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32" w:rsidRPr="008D4E09" w:rsidRDefault="00CA5332" w:rsidP="00CA5332">
      <w:pPr>
        <w:rPr>
          <w:b/>
          <w:bCs/>
          <w:noProof/>
          <w:lang w:val="sr-Cyrl-RS"/>
        </w:rPr>
      </w:pPr>
      <w:bookmarkStart w:id="0" w:name="_GoBack"/>
      <w:bookmarkEnd w:id="0"/>
    </w:p>
    <w:p w:rsidR="00CA5332" w:rsidRPr="008D4E09" w:rsidRDefault="00CA5332" w:rsidP="00CA5332">
      <w:pPr>
        <w:jc w:val="center"/>
        <w:rPr>
          <w:b/>
          <w:bCs/>
          <w:noProof/>
          <w:lang w:val="sr-Cyrl-RS"/>
        </w:rPr>
      </w:pPr>
      <w:r w:rsidRPr="008D4E09">
        <w:rPr>
          <w:noProof/>
        </w:rPr>
        <w:drawing>
          <wp:inline distT="0" distB="0" distL="0" distR="0" wp14:anchorId="0A732D81" wp14:editId="7FA55C17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32" w:rsidRDefault="00CA5332" w:rsidP="00CA5332">
      <w:pPr>
        <w:jc w:val="center"/>
        <w:rPr>
          <w:b/>
          <w:bCs/>
          <w:noProof/>
          <w:lang w:val="sr-Cyrl-RS"/>
        </w:rPr>
      </w:pPr>
      <w:r w:rsidRPr="008D4E09">
        <w:rPr>
          <w:b/>
          <w:bCs/>
          <w:noProof/>
          <w:lang w:val="sr-Cyrl-RS"/>
        </w:rPr>
        <w:t>МИНИСТАРСТВО ЗА РАД, ЗАПОШЉАВАЊЕ, БОРАЧКА И СОЦИЈАЛНА ПИТАЊА</w:t>
      </w:r>
    </w:p>
    <w:p w:rsidR="008249E4" w:rsidRPr="008D4E09" w:rsidRDefault="008249E4" w:rsidP="00CA5332">
      <w:pPr>
        <w:jc w:val="center"/>
        <w:rPr>
          <w:b/>
          <w:bCs/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rPr>
          <w:noProof/>
          <w:lang w:val="sr-Cyrl-RS"/>
        </w:rPr>
      </w:pPr>
    </w:p>
    <w:p w:rsidR="00CA5332" w:rsidRPr="008D4E09" w:rsidRDefault="00CA5332" w:rsidP="00CA5332">
      <w:pPr>
        <w:rPr>
          <w:noProof/>
          <w:lang w:val="sr-Cyrl-RS"/>
        </w:rPr>
      </w:pPr>
    </w:p>
    <w:p w:rsidR="00CA5332" w:rsidRPr="008D4E09" w:rsidRDefault="00CA5332" w:rsidP="00CA5332">
      <w:pPr>
        <w:jc w:val="center"/>
        <w:rPr>
          <w:b/>
          <w:bCs/>
          <w:noProof/>
          <w:lang w:val="sr-Cyrl-RS"/>
        </w:rPr>
      </w:pPr>
      <w:r w:rsidRPr="008D4E09">
        <w:rPr>
          <w:b/>
          <w:bCs/>
          <w:noProof/>
          <w:lang w:val="sr-Cyrl-RS"/>
        </w:rPr>
        <w:t>ОБРАЗАЦ ЗА ПИСАЊЕ ПРЕДЛОГА ПРОЈЕКТА</w:t>
      </w:r>
    </w:p>
    <w:p w:rsidR="00CA5332" w:rsidRPr="008D4E09" w:rsidRDefault="00CA5332" w:rsidP="00CA5332">
      <w:pPr>
        <w:jc w:val="center"/>
        <w:rPr>
          <w:b/>
          <w:bCs/>
          <w:noProof/>
          <w:lang w:val="sr-Cyrl-RS"/>
        </w:rPr>
      </w:pPr>
    </w:p>
    <w:p w:rsidR="00CA5332" w:rsidRPr="008D4E09" w:rsidRDefault="00CA5332" w:rsidP="00CA5332">
      <w:pPr>
        <w:jc w:val="center"/>
        <w:rPr>
          <w:noProof/>
          <w:lang w:val="sr-Cyrl-RS"/>
        </w:rPr>
      </w:pPr>
    </w:p>
    <w:p w:rsidR="00CA5332" w:rsidRPr="008D4E09" w:rsidRDefault="00CA5332" w:rsidP="00CA5332">
      <w:pPr>
        <w:rPr>
          <w:noProof/>
          <w:lang w:val="sr-Cyrl-R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7366"/>
      </w:tblGrid>
      <w:tr w:rsidR="00CA5332" w:rsidRPr="008D4E09" w:rsidTr="001D2A50">
        <w:trPr>
          <w:trHeight w:val="385"/>
        </w:trPr>
        <w:tc>
          <w:tcPr>
            <w:tcW w:w="2840" w:type="dxa"/>
            <w:vAlign w:val="center"/>
          </w:tcPr>
          <w:p w:rsidR="00CA5332" w:rsidRPr="008D4E09" w:rsidRDefault="00CA5332" w:rsidP="00AA102F">
            <w:pPr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>Назив  завода</w:t>
            </w:r>
          </w:p>
        </w:tc>
        <w:tc>
          <w:tcPr>
            <w:tcW w:w="7366" w:type="dxa"/>
            <w:vAlign w:val="center"/>
          </w:tcPr>
          <w:p w:rsidR="00CA5332" w:rsidRPr="008D4E09" w:rsidRDefault="00CA5332" w:rsidP="00AA102F">
            <w:pPr>
              <w:rPr>
                <w:noProof/>
                <w:lang w:val="sr-Cyrl-RS"/>
              </w:rPr>
            </w:pPr>
          </w:p>
        </w:tc>
      </w:tr>
      <w:tr w:rsidR="008D6596" w:rsidRPr="008D4E09" w:rsidTr="001D2A50">
        <w:trPr>
          <w:trHeight w:val="385"/>
        </w:trPr>
        <w:tc>
          <w:tcPr>
            <w:tcW w:w="2840" w:type="dxa"/>
            <w:vAlign w:val="center"/>
          </w:tcPr>
          <w:p w:rsidR="008D6596" w:rsidRPr="008D4E09" w:rsidRDefault="008D6596" w:rsidP="00AA102F">
            <w:pPr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>Адреса завода</w:t>
            </w:r>
          </w:p>
        </w:tc>
        <w:tc>
          <w:tcPr>
            <w:tcW w:w="7366" w:type="dxa"/>
            <w:vAlign w:val="center"/>
          </w:tcPr>
          <w:p w:rsidR="008D6596" w:rsidRPr="008D4E09" w:rsidRDefault="008D6596" w:rsidP="00AA102F">
            <w:pPr>
              <w:rPr>
                <w:noProof/>
                <w:lang w:val="sr-Cyrl-RS"/>
              </w:rPr>
            </w:pPr>
          </w:p>
        </w:tc>
      </w:tr>
      <w:tr w:rsidR="00CA5332" w:rsidRPr="008D4E09" w:rsidTr="001D2A50">
        <w:trPr>
          <w:trHeight w:val="385"/>
        </w:trPr>
        <w:tc>
          <w:tcPr>
            <w:tcW w:w="2840" w:type="dxa"/>
            <w:vAlign w:val="center"/>
          </w:tcPr>
          <w:p w:rsidR="00CA5332" w:rsidRPr="008D4E09" w:rsidRDefault="00CA5332" w:rsidP="00AA102F">
            <w:pPr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>Датум подношења предлога пројекта</w:t>
            </w:r>
          </w:p>
        </w:tc>
        <w:tc>
          <w:tcPr>
            <w:tcW w:w="7366" w:type="dxa"/>
            <w:vAlign w:val="center"/>
          </w:tcPr>
          <w:p w:rsidR="00CA5332" w:rsidRPr="008D4E09" w:rsidRDefault="00CA5332" w:rsidP="00AA102F">
            <w:pPr>
              <w:rPr>
                <w:noProof/>
                <w:lang w:val="sr-Cyrl-RS"/>
              </w:rPr>
            </w:pPr>
          </w:p>
        </w:tc>
      </w:tr>
    </w:tbl>
    <w:tbl>
      <w:tblPr>
        <w:tblpPr w:leftFromText="180" w:rightFromText="180" w:vertAnchor="page" w:horzAnchor="margin" w:tblpX="-578" w:tblpY="907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7076"/>
      </w:tblGrid>
      <w:tr w:rsidR="00F002D1" w:rsidRPr="008D4E09" w:rsidTr="001D2A50">
        <w:trPr>
          <w:trHeight w:val="315"/>
        </w:trPr>
        <w:tc>
          <w:tcPr>
            <w:tcW w:w="1020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002D1" w:rsidRPr="008D4E09" w:rsidRDefault="00F002D1" w:rsidP="001D2A50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ОПШТИ ПОДАЦИ О РАТНОМ МЕМОРИЈАЛУ</w:t>
            </w:r>
          </w:p>
        </w:tc>
      </w:tr>
      <w:tr w:rsidR="00F002D1" w:rsidRPr="008D4E09" w:rsidTr="001D2A50">
        <w:trPr>
          <w:trHeight w:val="300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Назив меморијала</w:t>
            </w:r>
          </w:p>
        </w:tc>
        <w:tc>
          <w:tcPr>
            <w:tcW w:w="7076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F002D1" w:rsidRPr="008D4E09" w:rsidTr="001D2A50">
        <w:trPr>
          <w:trHeight w:val="300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Локација</w:t>
            </w:r>
          </w:p>
        </w:tc>
        <w:tc>
          <w:tcPr>
            <w:tcW w:w="7076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</w:tc>
      </w:tr>
      <w:tr w:rsidR="00F002D1" w:rsidRPr="008D4E09" w:rsidTr="001D2A50">
        <w:trPr>
          <w:trHeight w:val="315"/>
        </w:trPr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GPS координате</w:t>
            </w:r>
          </w:p>
        </w:tc>
        <w:tc>
          <w:tcPr>
            <w:tcW w:w="7076" w:type="dxa"/>
            <w:shd w:val="clear" w:color="auto" w:fill="auto"/>
            <w:noWrap/>
            <w:vAlign w:val="bottom"/>
            <w:hideMark/>
          </w:tcPr>
          <w:p w:rsidR="00F002D1" w:rsidRPr="008D4E09" w:rsidRDefault="00F002D1" w:rsidP="001D2A50">
            <w:pPr>
              <w:jc w:val="both"/>
              <w:rPr>
                <w:b/>
                <w:noProof/>
                <w:color w:val="000000"/>
                <w:lang w:val="sr-Cyrl-RS" w:eastAsia="en-GB"/>
              </w:rPr>
            </w:pPr>
          </w:p>
        </w:tc>
      </w:tr>
    </w:tbl>
    <w:p w:rsidR="00CA5332" w:rsidRPr="008D4E09" w:rsidRDefault="00CA5332" w:rsidP="00CA5332">
      <w:pPr>
        <w:jc w:val="center"/>
        <w:rPr>
          <w:noProof/>
          <w:lang w:val="sr-Cyrl-RS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935"/>
      </w:tblGrid>
      <w:tr w:rsidR="00CA5332" w:rsidRPr="008D4E09" w:rsidTr="001D2A50">
        <w:trPr>
          <w:trHeight w:val="315"/>
          <w:jc w:val="center"/>
        </w:trPr>
        <w:tc>
          <w:tcPr>
            <w:tcW w:w="9922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CA5332" w:rsidRPr="008D4E09" w:rsidRDefault="00CA5332" w:rsidP="00AA102F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 xml:space="preserve">СТАТУСНИ ПОДАЦИ О </w:t>
            </w:r>
            <w:r w:rsidR="008D4E09" w:rsidRPr="008D4E09">
              <w:rPr>
                <w:b/>
                <w:noProof/>
                <w:color w:val="000000"/>
                <w:lang w:val="sr-Cyrl-RS" w:eastAsia="en-GB"/>
              </w:rPr>
              <w:t>РАТНОМ</w:t>
            </w:r>
            <w:r w:rsidR="00562DA2" w:rsidRPr="008D4E09">
              <w:rPr>
                <w:b/>
                <w:noProof/>
                <w:color w:val="000000"/>
                <w:lang w:val="sr-Cyrl-RS" w:eastAsia="en-GB"/>
              </w:rPr>
              <w:t xml:space="preserve"> </w:t>
            </w:r>
            <w:r w:rsidRPr="008D4E09">
              <w:rPr>
                <w:b/>
                <w:noProof/>
                <w:color w:val="000000"/>
                <w:lang w:val="sr-Cyrl-RS" w:eastAsia="en-GB"/>
              </w:rPr>
              <w:t>МЕМОРИЈАЛУ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590F9D" w:rsidP="00590F9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С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татус објекта према прописима земље </w:t>
            </w:r>
            <w:r w:rsidRPr="008D4E09">
              <w:rPr>
                <w:noProof/>
                <w:color w:val="000000"/>
                <w:lang w:val="sr-Cyrl-RS" w:eastAsia="en-GB"/>
              </w:rPr>
              <w:t>на чијој територији се налази меморијал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615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046939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С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татус објекта према Закону о култур</w:t>
            </w:r>
            <w:r w:rsidRPr="008D4E09">
              <w:rPr>
                <w:noProof/>
                <w:color w:val="000000"/>
                <w:lang w:val="sr-Cyrl-RS" w:eastAsia="en-GB"/>
              </w:rPr>
              <w:t>ним добрима (претходна заштита/евиденција/културно добро/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без статуса):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615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3012C4" w:rsidP="003012C4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В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рста непокретног културног добра (споменик културе</w:t>
            </w:r>
            <w:r w:rsidRPr="008D4E09">
              <w:rPr>
                <w:noProof/>
                <w:color w:val="000000"/>
                <w:lang w:val="sr-Cyrl-RS" w:eastAsia="en-GB"/>
              </w:rPr>
              <w:t>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 просторна културно-историјска целина</w:t>
            </w:r>
            <w:r w:rsidRPr="008D4E09">
              <w:rPr>
                <w:noProof/>
                <w:color w:val="000000"/>
                <w:lang w:val="sr-Cyrl-RS" w:eastAsia="en-GB"/>
              </w:rPr>
              <w:t>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знаменито место):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3012C4" w:rsidP="003012C4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К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атегорија (велики значај</w:t>
            </w:r>
            <w:r w:rsidRPr="008D4E09">
              <w:rPr>
                <w:noProof/>
                <w:color w:val="000000"/>
                <w:lang w:val="sr-Cyrl-RS" w:eastAsia="en-GB"/>
              </w:rPr>
              <w:t>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 изузетан значај</w:t>
            </w:r>
            <w:r w:rsidRPr="008D4E09">
              <w:rPr>
                <w:noProof/>
                <w:color w:val="000000"/>
                <w:lang w:val="sr-Cyrl-RS" w:eastAsia="en-GB"/>
              </w:rPr>
              <w:t>/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нема):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3012C4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lastRenderedPageBreak/>
              <w:t>Н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 културном добру постављена законом прописана ознака о статусу (да/не):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3012C4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Н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алази се у саставу непокретног културног добра (назив КД):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3012C4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И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ма заштићену околину (да/не):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3012C4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Н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алази се у заштићеној околини непокретног културног добра (назив КД):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992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CA5332" w:rsidRPr="008D4E09" w:rsidRDefault="00CA5332" w:rsidP="008D4E09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 xml:space="preserve">ТИП </w:t>
            </w:r>
            <w:r w:rsidR="008D4E09">
              <w:rPr>
                <w:b/>
                <w:noProof/>
                <w:color w:val="000000"/>
                <w:lang w:val="sr-Cyrl-RS" w:eastAsia="en-GB"/>
              </w:rPr>
              <w:t>РАТНОГ</w:t>
            </w:r>
            <w:r w:rsidR="008D4E09" w:rsidRPr="008D4E09">
              <w:rPr>
                <w:b/>
                <w:noProof/>
                <w:color w:val="000000"/>
                <w:lang w:val="sr-Cyrl-RS" w:eastAsia="en-GB"/>
              </w:rPr>
              <w:t xml:space="preserve"> МЕМОРИЈАЛ</w:t>
            </w:r>
            <w:r w:rsidR="008D4E09">
              <w:rPr>
                <w:b/>
                <w:noProof/>
                <w:color w:val="000000"/>
                <w:lang w:val="sr-Cyrl-RS" w:eastAsia="en-GB"/>
              </w:rPr>
              <w:t>А</w:t>
            </w:r>
          </w:p>
        </w:tc>
      </w:tr>
      <w:tr w:rsidR="00CA5332" w:rsidRPr="008D4E09" w:rsidTr="001D2A50">
        <w:trPr>
          <w:trHeight w:val="345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Војно гробље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Појединачни гроб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Надгробни споменик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A76F45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С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помен </w:t>
            </w:r>
            <w:r w:rsidR="008D4E09">
              <w:rPr>
                <w:noProof/>
                <w:color w:val="000000"/>
                <w:lang w:val="sr-Cyrl-RS" w:eastAsia="en-GB"/>
              </w:rPr>
              <w:t>костурница</w:t>
            </w:r>
            <w:r w:rsidRPr="008D4E09">
              <w:rPr>
                <w:noProof/>
                <w:color w:val="000000"/>
                <w:lang w:val="sr-Cyrl-RS" w:eastAsia="en-GB"/>
              </w:rPr>
              <w:t xml:space="preserve"> 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Спомен капела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Спомен црква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Споменик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Јавно спомен обележје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Спомен плоча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>Место страдања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8D4E09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</w:tcPr>
          <w:p w:rsidR="008D4E09" w:rsidRDefault="008D4E09" w:rsidP="008D4E09">
            <w:pPr>
              <w:rPr>
                <w:noProof/>
                <w:color w:val="000000"/>
                <w:lang w:val="sr-Cyrl-RS" w:eastAsia="en-GB"/>
              </w:rPr>
            </w:pPr>
            <w:r>
              <w:rPr>
                <w:noProof/>
                <w:color w:val="000000"/>
                <w:lang w:val="sr-Cyrl-RS" w:eastAsia="en-GB"/>
              </w:rPr>
              <w:t xml:space="preserve">Знаменито место </w:t>
            </w:r>
          </w:p>
        </w:tc>
        <w:tc>
          <w:tcPr>
            <w:tcW w:w="6935" w:type="dxa"/>
            <w:shd w:val="clear" w:color="auto" w:fill="auto"/>
            <w:noWrap/>
            <w:vAlign w:val="bottom"/>
          </w:tcPr>
          <w:p w:rsidR="008D4E09" w:rsidRPr="008D4E09" w:rsidRDefault="008D4E09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A76F4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Д</w:t>
            </w:r>
            <w:r w:rsidR="008D4E09">
              <w:rPr>
                <w:noProof/>
                <w:color w:val="000000"/>
                <w:lang w:val="sr-Cyrl-RS" w:eastAsia="en-GB"/>
              </w:rPr>
              <w:t>руги пијететни симбол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9922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CA5332" w:rsidRPr="008D4E09" w:rsidRDefault="00CA5332" w:rsidP="008D4E09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 xml:space="preserve">ИСТОРИЈСКИ ПОДАЦИ О </w:t>
            </w:r>
            <w:r w:rsidR="008D4E09">
              <w:rPr>
                <w:b/>
                <w:noProof/>
                <w:color w:val="000000"/>
                <w:lang w:val="sr-Cyrl-RS" w:eastAsia="en-GB"/>
              </w:rPr>
              <w:t>РАТНОМ МЕМОРИЈАЛУ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vAlign w:val="center"/>
            <w:hideMark/>
          </w:tcPr>
          <w:p w:rsidR="00CA5332" w:rsidRPr="008D4E09" w:rsidRDefault="007165E5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Х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ронологија градње и доград</w:t>
            </w:r>
            <w:r w:rsidR="008D4E09">
              <w:rPr>
                <w:noProof/>
                <w:color w:val="000000"/>
                <w:lang w:val="sr-Cyrl-RS" w:eastAsia="en-GB"/>
              </w:rPr>
              <w:t>ње ратног меморијала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7165E5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I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n situ/премештен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П</w:t>
            </w:r>
            <w:r w:rsidR="00F002D1">
              <w:rPr>
                <w:noProof/>
                <w:color w:val="000000"/>
                <w:lang w:val="sr-Cyrl-RS" w:eastAsia="en-GB"/>
              </w:rPr>
              <w:t>рвобитна локација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Д</w:t>
            </w:r>
            <w:r w:rsidR="00F002D1">
              <w:rPr>
                <w:noProof/>
                <w:color w:val="000000"/>
                <w:lang w:val="sr-Cyrl-RS" w:eastAsia="en-GB"/>
              </w:rPr>
              <w:t>атум премештања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Р</w:t>
            </w:r>
            <w:r w:rsidR="00F002D1">
              <w:rPr>
                <w:noProof/>
                <w:color w:val="000000"/>
                <w:lang w:val="sr-Cyrl-RS" w:eastAsia="en-GB"/>
              </w:rPr>
              <w:t>азлог премештања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П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ромена изгледа</w:t>
            </w:r>
            <w:r w:rsidR="00F002D1">
              <w:rPr>
                <w:noProof/>
                <w:color w:val="000000"/>
                <w:lang w:val="sr-Cyrl-RS" w:eastAsia="en-GB"/>
              </w:rPr>
              <w:t xml:space="preserve"> и/или материјала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jc w:val="both"/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Д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атум п</w:t>
            </w:r>
            <w:r w:rsidR="008D4E09">
              <w:rPr>
                <w:noProof/>
                <w:color w:val="000000"/>
                <w:lang w:val="sr-Cyrl-RS" w:eastAsia="en-GB"/>
              </w:rPr>
              <w:t>ромене изгледа и/или материјала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7165E5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Р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азлог промене изгледа и/или материјала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916D76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Д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а ли су мењана </w:t>
            </w:r>
            <w:r w:rsidR="008D4E09">
              <w:rPr>
                <w:noProof/>
                <w:color w:val="000000"/>
                <w:lang w:val="sr-Cyrl-RS" w:eastAsia="en-GB"/>
              </w:rPr>
              <w:t xml:space="preserve">његова 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>обележја и својства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AA102F">
            <w:pPr>
              <w:rPr>
                <w:noProof/>
                <w:color w:val="000000"/>
                <w:lang w:val="sr-Cyrl-RS" w:eastAsia="en-GB"/>
              </w:rPr>
            </w:pP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916D76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К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ада је </w:t>
            </w:r>
            <w:r w:rsidR="008D4E09">
              <w:rPr>
                <w:noProof/>
                <w:color w:val="000000"/>
                <w:lang w:val="sr-Cyrl-RS" w:eastAsia="en-GB"/>
              </w:rPr>
              <w:t>ратни меморијал евидентиран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00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916D76" w:rsidP="008D4E09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К</w:t>
            </w:r>
            <w:r w:rsidR="00CA5332" w:rsidRPr="008D4E09">
              <w:rPr>
                <w:noProof/>
                <w:color w:val="000000"/>
                <w:lang w:val="sr-Cyrl-RS" w:eastAsia="en-GB"/>
              </w:rPr>
              <w:t xml:space="preserve">о је открио </w:t>
            </w:r>
            <w:r w:rsidR="008D4E09">
              <w:rPr>
                <w:noProof/>
                <w:color w:val="000000"/>
                <w:lang w:val="sr-Cyrl-RS" w:eastAsia="en-GB"/>
              </w:rPr>
              <w:t>ратни меморијал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  <w:tr w:rsidR="00CA5332" w:rsidRPr="008D4E09" w:rsidTr="001D2A50">
        <w:trPr>
          <w:trHeight w:val="315"/>
          <w:jc w:val="center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:rsidR="00CA5332" w:rsidRPr="008D4E09" w:rsidRDefault="00916D76" w:rsidP="00AA102F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А</w:t>
            </w:r>
            <w:r w:rsidR="008D4E09">
              <w:rPr>
                <w:noProof/>
                <w:color w:val="000000"/>
                <w:lang w:val="sr-Cyrl-RS" w:eastAsia="en-GB"/>
              </w:rPr>
              <w:t>утор објекта</w:t>
            </w:r>
          </w:p>
        </w:tc>
        <w:tc>
          <w:tcPr>
            <w:tcW w:w="6935" w:type="dxa"/>
            <w:shd w:val="clear" w:color="auto" w:fill="auto"/>
            <w:noWrap/>
            <w:vAlign w:val="bottom"/>
            <w:hideMark/>
          </w:tcPr>
          <w:p w:rsidR="00CA5332" w:rsidRPr="008D4E09" w:rsidRDefault="00CA5332" w:rsidP="005066BD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2279"/>
        <w:tblW w:w="9860" w:type="dxa"/>
        <w:tblLook w:val="04A0" w:firstRow="1" w:lastRow="0" w:firstColumn="1" w:lastColumn="0" w:noHBand="0" w:noVBand="1"/>
      </w:tblPr>
      <w:tblGrid>
        <w:gridCol w:w="9860"/>
      </w:tblGrid>
      <w:tr w:rsidR="009012B3" w:rsidRPr="008D4E09" w:rsidTr="00F002D1">
        <w:trPr>
          <w:trHeight w:val="299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6"/>
              <w:gridCol w:w="4219"/>
              <w:gridCol w:w="3789"/>
            </w:tblGrid>
            <w:tr w:rsidR="00F002D1" w:rsidRPr="008D4E09" w:rsidTr="00F002D1">
              <w:trPr>
                <w:cantSplit/>
                <w:trHeight w:val="315"/>
              </w:trPr>
              <w:tc>
                <w:tcPr>
                  <w:tcW w:w="9634" w:type="dxa"/>
                  <w:gridSpan w:val="3"/>
                  <w:tcBorders>
                    <w:left w:val="nil"/>
                  </w:tcBorders>
                  <w:shd w:val="clear" w:color="auto" w:fill="BFBFBF" w:themeFill="background1" w:themeFillShade="BF"/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center"/>
                    <w:rPr>
                      <w:b/>
                      <w:noProof/>
                      <w:lang w:val="sr-Cyrl-RS"/>
                    </w:rPr>
                  </w:pPr>
                  <w:r w:rsidRPr="008D4E09">
                    <w:rPr>
                      <w:b/>
                      <w:noProof/>
                      <w:color w:val="000000"/>
                      <w:lang w:val="sr-Cyrl-RS" w:eastAsia="en-GB"/>
                    </w:rPr>
                    <w:lastRenderedPageBreak/>
                    <w:t>ДИНАМИКА АКТИВНОСТИ</w:t>
                  </w: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 w:val="restart"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jc w:val="center"/>
                    <w:rPr>
                      <w:b/>
                      <w:bCs/>
                      <w:noProof/>
                      <w:lang w:val="sr-Cyrl-RS"/>
                    </w:rPr>
                  </w:pPr>
                  <w:r w:rsidRPr="008D4E09">
                    <w:rPr>
                      <w:b/>
                      <w:bCs/>
                      <w:noProof/>
                      <w:lang w:val="sr-Cyrl-RS"/>
                    </w:rPr>
                    <w:t>Пројекат</w:t>
                  </w: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>Почетак радова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 </w:t>
                  </w: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rPr>
                      <w:noProof/>
                      <w:lang w:val="sr-Cyrl-RS"/>
                    </w:rPr>
                  </w:pP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Завршетак радова 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 </w:t>
                  </w: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 w:val="restart"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jc w:val="center"/>
                    <w:rPr>
                      <w:noProof/>
                      <w:lang w:val="sr-Cyrl-RS"/>
                    </w:rPr>
                  </w:pPr>
                  <w:r w:rsidRPr="008D4E09">
                    <w:rPr>
                      <w:b/>
                      <w:bCs/>
                      <w:noProof/>
                      <w:lang w:val="sr-Cyrl-RS"/>
                    </w:rPr>
                    <w:t>Тендер</w:t>
                  </w: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>Почетак радова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rPr>
                      <w:noProof/>
                      <w:lang w:val="sr-Cyrl-RS"/>
                    </w:rPr>
                  </w:pP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Завршетак радова 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 w:val="restart"/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jc w:val="center"/>
                    <w:rPr>
                      <w:noProof/>
                      <w:lang w:val="sr-Cyrl-RS"/>
                    </w:rPr>
                  </w:pPr>
                  <w:r w:rsidRPr="008D4E09">
                    <w:rPr>
                      <w:b/>
                      <w:bCs/>
                      <w:noProof/>
                      <w:lang w:val="sr-Cyrl-RS"/>
                    </w:rPr>
                    <w:t>Извођење радова</w:t>
                  </w:r>
                </w:p>
              </w:tc>
              <w:tc>
                <w:tcPr>
                  <w:tcW w:w="421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>Почетак радова</w:t>
                  </w:r>
                  <w:r w:rsidRPr="008D4E09">
                    <w:rPr>
                      <w:b/>
                      <w:noProof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3789" w:type="dxa"/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</w:p>
              </w:tc>
            </w:tr>
            <w:tr w:rsidR="00F002D1" w:rsidRPr="008D4E09" w:rsidTr="00F002D1">
              <w:trPr>
                <w:cantSplit/>
                <w:trHeight w:val="315"/>
              </w:trPr>
              <w:tc>
                <w:tcPr>
                  <w:tcW w:w="1626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02D1" w:rsidRPr="008D4E09" w:rsidRDefault="00F002D1" w:rsidP="00F002D1">
                  <w:pPr>
                    <w:rPr>
                      <w:noProof/>
                      <w:lang w:val="sr-Cyrl-RS"/>
                    </w:rPr>
                  </w:pPr>
                </w:p>
              </w:tc>
              <w:tc>
                <w:tcPr>
                  <w:tcW w:w="421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54"/>
                    <w:rPr>
                      <w:noProof/>
                      <w:lang w:val="sr-Cyrl-RS"/>
                    </w:rPr>
                  </w:pPr>
                  <w:r w:rsidRPr="008D4E09">
                    <w:rPr>
                      <w:noProof/>
                      <w:lang w:val="sr-Cyrl-RS"/>
                    </w:rPr>
                    <w:t xml:space="preserve">Завршетак радова </w:t>
                  </w:r>
                </w:p>
              </w:tc>
              <w:tc>
                <w:tcPr>
                  <w:tcW w:w="378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:rsidR="00F002D1" w:rsidRPr="008D4E09" w:rsidRDefault="00F002D1" w:rsidP="00F002D1">
                  <w:pPr>
                    <w:ind w:firstLine="244"/>
                    <w:jc w:val="right"/>
                    <w:rPr>
                      <w:b/>
                      <w:bCs/>
                      <w:noProof/>
                      <w:lang w:val="sr-Cyrl-RS"/>
                    </w:rPr>
                  </w:pPr>
                </w:p>
              </w:tc>
            </w:tr>
          </w:tbl>
          <w:p w:rsidR="009012B3" w:rsidRPr="008D4E09" w:rsidRDefault="00F002D1" w:rsidP="009012B3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 xml:space="preserve"> </w:t>
            </w:r>
            <w:r w:rsidR="008D4E09" w:rsidRPr="008D4E09">
              <w:rPr>
                <w:b/>
                <w:noProof/>
                <w:color w:val="000000"/>
                <w:lang w:val="sr-Cyrl-RS" w:eastAsia="en-GB"/>
              </w:rPr>
              <w:t xml:space="preserve"> </w:t>
            </w:r>
            <w:r w:rsidR="009012B3" w:rsidRPr="008D4E09">
              <w:rPr>
                <w:b/>
                <w:noProof/>
                <w:color w:val="000000"/>
                <w:lang w:val="sr-Cyrl-RS" w:eastAsia="en-GB"/>
              </w:rPr>
              <w:t xml:space="preserve">OПИС ТРЕНУТНОГ СТАЊА </w:t>
            </w:r>
          </w:p>
        </w:tc>
      </w:tr>
      <w:tr w:rsidR="0075341A" w:rsidRPr="008D4E09" w:rsidTr="00F002D1">
        <w:trPr>
          <w:trHeight w:val="5442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D1" w:rsidRPr="008D4E09" w:rsidRDefault="00F002D1" w:rsidP="004D5204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</w:tc>
      </w:tr>
      <w:tr w:rsidR="009012B3" w:rsidRPr="008D4E09" w:rsidTr="00F002D1">
        <w:trPr>
          <w:trHeight w:val="79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2B3" w:rsidRPr="008D4E09" w:rsidRDefault="009012B3" w:rsidP="009012B3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t>ПРЕДЛОГ МЕРА ЗАШТИТЕ</w:t>
            </w:r>
          </w:p>
        </w:tc>
      </w:tr>
      <w:tr w:rsidR="009012B3" w:rsidRPr="008D4E09" w:rsidTr="00F002D1">
        <w:trPr>
          <w:trHeight w:val="2085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34" w:rsidRDefault="00112E34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1D2A50" w:rsidRDefault="001D2A50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  <w:p w:rsidR="00F002D1" w:rsidRPr="008D4E09" w:rsidRDefault="00F002D1" w:rsidP="00AC55F7">
            <w:pPr>
              <w:jc w:val="both"/>
              <w:rPr>
                <w:noProof/>
                <w:color w:val="000000"/>
                <w:lang w:val="sr-Cyrl-RS" w:eastAsia="en-GB"/>
              </w:rPr>
            </w:pPr>
          </w:p>
        </w:tc>
      </w:tr>
      <w:tr w:rsidR="009012B3" w:rsidRPr="008D4E09" w:rsidTr="00F002D1">
        <w:trPr>
          <w:trHeight w:val="299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2B3" w:rsidRPr="008D4E09" w:rsidRDefault="009012B3" w:rsidP="009012B3">
            <w:pPr>
              <w:jc w:val="center"/>
              <w:rPr>
                <w:b/>
                <w:noProof/>
                <w:color w:val="000000"/>
                <w:lang w:val="sr-Cyrl-RS" w:eastAsia="en-GB"/>
              </w:rPr>
            </w:pPr>
            <w:r w:rsidRPr="008D4E09">
              <w:rPr>
                <w:b/>
                <w:noProof/>
                <w:color w:val="000000"/>
                <w:lang w:val="sr-Cyrl-RS" w:eastAsia="en-GB"/>
              </w:rPr>
              <w:lastRenderedPageBreak/>
              <w:t>ПРЕДЛОГ ХИТНИХ МЕРА ЗАШТИТЕ</w:t>
            </w:r>
          </w:p>
        </w:tc>
      </w:tr>
      <w:tr w:rsidR="009012B3" w:rsidRPr="008D4E09" w:rsidTr="00F002D1">
        <w:trPr>
          <w:trHeight w:val="2759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B3" w:rsidRDefault="009012B3" w:rsidP="0075341A">
            <w:pPr>
              <w:rPr>
                <w:noProof/>
                <w:color w:val="000000"/>
                <w:lang w:val="sr-Cyrl-RS" w:eastAsia="en-GB"/>
              </w:rPr>
            </w:pPr>
            <w:r w:rsidRPr="008D4E09">
              <w:rPr>
                <w:noProof/>
                <w:color w:val="000000"/>
                <w:lang w:val="sr-Cyrl-RS" w:eastAsia="en-GB"/>
              </w:rPr>
              <w:t> </w:t>
            </w: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  <w:p w:rsidR="00F002D1" w:rsidRPr="008D4E09" w:rsidRDefault="00F002D1" w:rsidP="0075341A">
            <w:pPr>
              <w:rPr>
                <w:noProof/>
                <w:color w:val="000000"/>
                <w:lang w:val="sr-Cyrl-RS" w:eastAsia="en-GB"/>
              </w:rPr>
            </w:pPr>
          </w:p>
        </w:tc>
      </w:tr>
    </w:tbl>
    <w:p w:rsidR="00462BA2" w:rsidRPr="008D4E09" w:rsidRDefault="00462BA2">
      <w:pPr>
        <w:rPr>
          <w:noProof/>
          <w:lang w:val="sr-Cyrl-RS"/>
        </w:rPr>
      </w:pPr>
    </w:p>
    <w:tbl>
      <w:tblPr>
        <w:tblpPr w:leftFromText="180" w:rightFromText="180" w:vertAnchor="text" w:horzAnchor="margin" w:tblpXSpec="center" w:tblpY="-149"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5402"/>
      </w:tblGrid>
      <w:tr w:rsidR="00AE4141" w:rsidRPr="008D4E09" w:rsidTr="001D2A50">
        <w:trPr>
          <w:trHeight w:val="315"/>
          <w:jc w:val="center"/>
        </w:trPr>
        <w:tc>
          <w:tcPr>
            <w:tcW w:w="423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91BB5" w:rsidP="002D20B2">
            <w:pPr>
              <w:rPr>
                <w:b/>
                <w:noProof/>
                <w:color w:val="FF0000"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П</w:t>
            </w:r>
            <w:r w:rsidR="00AE4141" w:rsidRPr="008D4E09">
              <w:rPr>
                <w:b/>
                <w:noProof/>
                <w:lang w:val="sr-Cyrl-RS"/>
              </w:rPr>
              <w:t>отребна средства предвиђена за реализацију пројекта</w:t>
            </w:r>
          </w:p>
        </w:tc>
        <w:tc>
          <w:tcPr>
            <w:tcW w:w="540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5066BD" w:rsidP="002D20B2">
            <w:pPr>
              <w:ind w:firstLine="244"/>
              <w:jc w:val="right"/>
              <w:rPr>
                <w:bCs/>
                <w:noProof/>
                <w:lang w:val="sr-Cyrl-RS"/>
              </w:rPr>
            </w:pPr>
            <w:r w:rsidRPr="008D4E09">
              <w:rPr>
                <w:bCs/>
                <w:noProof/>
                <w:lang w:val="sr-Cyrl-RS"/>
              </w:rPr>
              <w:t>динара</w:t>
            </w:r>
          </w:p>
        </w:tc>
      </w:tr>
      <w:tr w:rsidR="00AE4141" w:rsidRPr="008D4E09" w:rsidTr="001D2A50">
        <w:trPr>
          <w:trHeight w:val="315"/>
          <w:jc w:val="center"/>
        </w:trPr>
        <w:tc>
          <w:tcPr>
            <w:tcW w:w="423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91BB5" w:rsidP="002D20B2">
            <w:pPr>
              <w:rPr>
                <w:b/>
                <w:noProof/>
                <w:color w:val="FF0000"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О</w:t>
            </w:r>
            <w:r w:rsidR="00AE4141" w:rsidRPr="008D4E09">
              <w:rPr>
                <w:b/>
                <w:noProof/>
                <w:lang w:val="sr-Cyrl-RS"/>
              </w:rPr>
              <w:t>безбеђена средства суфинансирања</w:t>
            </w:r>
          </w:p>
        </w:tc>
        <w:tc>
          <w:tcPr>
            <w:tcW w:w="540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5066BD" w:rsidP="005066BD">
            <w:pPr>
              <w:ind w:firstLine="244"/>
              <w:jc w:val="right"/>
              <w:rPr>
                <w:bCs/>
                <w:noProof/>
                <w:lang w:val="sr-Cyrl-RS"/>
              </w:rPr>
            </w:pPr>
            <w:r w:rsidRPr="008D4E09">
              <w:rPr>
                <w:bCs/>
                <w:noProof/>
                <w:lang w:val="sr-Cyrl-RS"/>
              </w:rPr>
              <w:t>динара</w:t>
            </w:r>
          </w:p>
        </w:tc>
      </w:tr>
    </w:tbl>
    <w:p w:rsidR="00AE4141" w:rsidRPr="008D4E09" w:rsidRDefault="009012B3" w:rsidP="008D6596">
      <w:pPr>
        <w:jc w:val="right"/>
        <w:rPr>
          <w:noProof/>
          <w:lang w:val="sr-Cyrl-RS"/>
        </w:rPr>
      </w:pPr>
      <w:r w:rsidRPr="008D4E09">
        <w:rPr>
          <w:noProof/>
          <w:lang w:val="sr-Cyrl-RS"/>
        </w:rPr>
        <w:t xml:space="preserve">                                                            </w:t>
      </w:r>
      <w:r w:rsidR="008D6596" w:rsidRPr="008D4E09">
        <w:rPr>
          <w:noProof/>
          <w:lang w:val="sr-Cyrl-RS"/>
        </w:rPr>
        <w:t xml:space="preserve">   </w:t>
      </w:r>
    </w:p>
    <w:tbl>
      <w:tblPr>
        <w:tblpPr w:leftFromText="180" w:rightFromText="180" w:vertAnchor="text" w:horzAnchor="margin" w:tblpXSpec="center" w:tblpY="-2"/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5880"/>
      </w:tblGrid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center"/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>ОПШТА СТРУКТУРА СРЕДСТАВА ПРЕДВИЂЕНИХ ЗА РЕАЛИЗАЦИЈУ ПРОЈЕКТА</w:t>
            </w: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Претходна истраживања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2D20B2" w:rsidRPr="008D4E09" w:rsidRDefault="002D20B2" w:rsidP="00972FBF">
            <w:pPr>
              <w:pStyle w:val="Pasussalistom"/>
              <w:jc w:val="both"/>
              <w:rPr>
                <w:bCs/>
                <w:noProof/>
                <w:lang w:val="sr-Cyrl-RS"/>
              </w:rPr>
            </w:pP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Израда пројекта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123F61" w:rsidP="005066BD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 xml:space="preserve"> </w:t>
            </w:r>
            <w:r w:rsidR="00AE4141"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5066BD">
            <w:pPr>
              <w:pStyle w:val="Pasussalistom"/>
              <w:jc w:val="both"/>
              <w:rPr>
                <w:b/>
                <w:bCs/>
                <w:noProof/>
                <w:lang w:val="sr-Cyrl-RS"/>
              </w:rPr>
            </w:pP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Административни трошкови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5066BD">
            <w:pPr>
              <w:pStyle w:val="Pasussalistom"/>
              <w:rPr>
                <w:b/>
                <w:bCs/>
                <w:noProof/>
                <w:lang w:val="sr-Cyrl-RS"/>
              </w:rPr>
            </w:pP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Извођење радова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2D20B2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5066BD">
            <w:pPr>
              <w:pStyle w:val="Pasussalistom"/>
              <w:rPr>
                <w:b/>
                <w:bCs/>
                <w:noProof/>
                <w:lang w:val="sr-Cyrl-RS"/>
              </w:rPr>
            </w:pPr>
          </w:p>
        </w:tc>
      </w:tr>
      <w:tr w:rsidR="00AE4141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Надзор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2D20B2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AE4141" w:rsidRPr="008D4E09" w:rsidTr="00175338">
        <w:trPr>
          <w:trHeight w:val="315"/>
          <w:jc w:val="center"/>
        </w:trPr>
        <w:tc>
          <w:tcPr>
            <w:tcW w:w="9131" w:type="dxa"/>
            <w:gridSpan w:val="2"/>
            <w:tcBorders>
              <w:bottom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E4141" w:rsidRPr="008D4E09" w:rsidRDefault="00AE4141" w:rsidP="005066BD">
            <w:pPr>
              <w:pStyle w:val="Pasussalistom"/>
              <w:rPr>
                <w:b/>
                <w:bCs/>
                <w:noProof/>
                <w:lang w:val="sr-Cyrl-RS"/>
              </w:rPr>
            </w:pPr>
          </w:p>
        </w:tc>
      </w:tr>
      <w:tr w:rsidR="00F72FF0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72FF0" w:rsidRPr="008D4E09" w:rsidRDefault="00F72FF0" w:rsidP="00F72FF0">
            <w:pPr>
              <w:rPr>
                <w:b/>
                <w:bCs/>
                <w:noProof/>
                <w:lang w:val="sr-Cyrl-RS"/>
              </w:rPr>
            </w:pPr>
            <w:r w:rsidRPr="008D4E09">
              <w:rPr>
                <w:b/>
                <w:bCs/>
                <w:noProof/>
                <w:lang w:val="sr-Cyrl-RS"/>
              </w:rPr>
              <w:t xml:space="preserve">Остали </w:t>
            </w:r>
            <w:r w:rsidR="004D6DFA" w:rsidRPr="008D4E09">
              <w:rPr>
                <w:b/>
                <w:bCs/>
                <w:noProof/>
                <w:lang w:val="sr-Cyrl-RS"/>
              </w:rPr>
              <w:t xml:space="preserve">непредвиђени </w:t>
            </w:r>
            <w:r w:rsidRPr="008D4E09">
              <w:rPr>
                <w:b/>
                <w:bCs/>
                <w:noProof/>
                <w:lang w:val="sr-Cyrl-RS"/>
              </w:rPr>
              <w:t>трошкови</w:t>
            </w:r>
          </w:p>
        </w:tc>
        <w:tc>
          <w:tcPr>
            <w:tcW w:w="5880" w:type="dxa"/>
            <w:vAlign w:val="center"/>
          </w:tcPr>
          <w:p w:rsidR="00F72FF0" w:rsidRPr="008D4E09" w:rsidRDefault="00F72FF0" w:rsidP="00F72FF0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>динара</w:t>
            </w:r>
          </w:p>
        </w:tc>
      </w:tr>
      <w:tr w:rsidR="00F72FF0" w:rsidRPr="008D4E09" w:rsidTr="006C2B00">
        <w:trPr>
          <w:trHeight w:val="315"/>
          <w:jc w:val="center"/>
        </w:trPr>
        <w:tc>
          <w:tcPr>
            <w:tcW w:w="9131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72FF0" w:rsidRPr="008D4E09" w:rsidRDefault="00F72FF0" w:rsidP="004D6DFA">
            <w:pPr>
              <w:pStyle w:val="Pasussalistom"/>
              <w:rPr>
                <w:b/>
                <w:bCs/>
                <w:noProof/>
                <w:lang w:val="sr-Cyrl-RS"/>
              </w:rPr>
            </w:pPr>
          </w:p>
          <w:p w:rsidR="0013119A" w:rsidRPr="008D4E09" w:rsidRDefault="0013119A" w:rsidP="004D6DFA">
            <w:pPr>
              <w:pStyle w:val="Pasussalistom"/>
              <w:rPr>
                <w:bCs/>
                <w:noProof/>
                <w:lang w:val="sr-Cyrl-RS"/>
              </w:rPr>
            </w:pPr>
          </w:p>
        </w:tc>
      </w:tr>
      <w:tr w:rsidR="00F72FF0" w:rsidRPr="008D4E09" w:rsidTr="00F72FF0">
        <w:trPr>
          <w:trHeight w:val="315"/>
          <w:jc w:val="center"/>
        </w:trPr>
        <w:tc>
          <w:tcPr>
            <w:tcW w:w="325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72FF0" w:rsidRPr="008D4E09" w:rsidRDefault="00F72FF0" w:rsidP="00F72FF0">
            <w:pPr>
              <w:rPr>
                <w:b/>
                <w:noProof/>
                <w:lang w:val="sr-Cyrl-RS"/>
              </w:rPr>
            </w:pPr>
            <w:r w:rsidRPr="008D4E09">
              <w:rPr>
                <w:b/>
                <w:noProof/>
                <w:lang w:val="sr-Cyrl-RS"/>
              </w:rPr>
              <w:t>УКУПНО</w:t>
            </w:r>
          </w:p>
        </w:tc>
        <w:tc>
          <w:tcPr>
            <w:tcW w:w="588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72FF0" w:rsidRPr="008D4E09" w:rsidRDefault="000E0114" w:rsidP="00F72FF0">
            <w:pPr>
              <w:ind w:firstLine="244"/>
              <w:jc w:val="right"/>
              <w:rPr>
                <w:b/>
                <w:bCs/>
                <w:noProof/>
                <w:lang w:val="sr-Cyrl-RS"/>
              </w:rPr>
            </w:pPr>
            <w:r w:rsidRPr="008D4E09">
              <w:rPr>
                <w:noProof/>
                <w:lang w:val="sr-Cyrl-RS"/>
              </w:rPr>
              <w:t xml:space="preserve"> </w:t>
            </w:r>
            <w:r w:rsidR="00F72FF0" w:rsidRPr="008D4E09">
              <w:rPr>
                <w:noProof/>
                <w:lang w:val="sr-Cyrl-RS"/>
              </w:rPr>
              <w:t xml:space="preserve"> динара</w:t>
            </w:r>
          </w:p>
        </w:tc>
      </w:tr>
    </w:tbl>
    <w:p w:rsidR="00AE4141" w:rsidRPr="008D4E09" w:rsidRDefault="00AE4141" w:rsidP="00AE4141">
      <w:pPr>
        <w:rPr>
          <w:noProof/>
          <w:lang w:val="sr-Cyrl-RS"/>
        </w:rPr>
      </w:pPr>
    </w:p>
    <w:p w:rsidR="00AE4141" w:rsidRPr="008D4E09" w:rsidRDefault="00AE4141" w:rsidP="00AE4141">
      <w:pPr>
        <w:rPr>
          <w:noProof/>
          <w:lang w:val="sr-Cyrl-RS"/>
        </w:rPr>
      </w:pPr>
    </w:p>
    <w:p w:rsidR="00AE4141" w:rsidRPr="008D4E09" w:rsidRDefault="00AE4141" w:rsidP="00AE4141">
      <w:pPr>
        <w:jc w:val="right"/>
        <w:rPr>
          <w:noProof/>
          <w:lang w:val="sr-Cyrl-RS"/>
        </w:rPr>
      </w:pPr>
      <w:r w:rsidRPr="008D4E09">
        <w:rPr>
          <w:noProof/>
          <w:lang w:val="sr-Cyrl-RS"/>
        </w:rPr>
        <w:t xml:space="preserve">                                                                 ___________________________</w:t>
      </w:r>
    </w:p>
    <w:p w:rsidR="00AE4141" w:rsidRPr="008D4E09" w:rsidRDefault="00AE4141" w:rsidP="00AE4141">
      <w:pPr>
        <w:jc w:val="right"/>
        <w:rPr>
          <w:noProof/>
          <w:lang w:val="sr-Cyrl-RS"/>
        </w:rPr>
      </w:pPr>
      <w:r w:rsidRPr="008D4E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4C851" wp14:editId="5935A2DE">
                <wp:simplePos x="0" y="0"/>
                <wp:positionH relativeFrom="column">
                  <wp:posOffset>3515088</wp:posOffset>
                </wp:positionH>
                <wp:positionV relativeFrom="paragraph">
                  <wp:posOffset>121194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41" w:rsidRPr="0093080A" w:rsidRDefault="00AE4141" w:rsidP="00AE414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3080A">
                              <w:rPr>
                                <w:sz w:val="22"/>
                                <w:szCs w:val="22"/>
                                <w:lang w:val="sr-Cyrl-RS"/>
                              </w:rPr>
                              <w:t xml:space="preserve">ПОТПИС </w:t>
                            </w:r>
                            <w:r w:rsidR="009C23EF" w:rsidRPr="0093080A">
                              <w:rPr>
                                <w:sz w:val="22"/>
                                <w:szCs w:val="22"/>
                                <w:lang w:val="sr-Cyrl-RS"/>
                              </w:rPr>
                              <w:t>ОВЛАШЋЕНОГ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4C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8pt;margin-top:9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WVkoThAAAACgEAAA8AAAAAAAAAAAAAAAAAewQAAGRycy9kb3du&#10;cmV2LnhtbFBLBQYAAAAABAAEAPMAAACJBQAAAAA=&#10;" stroked="f">
                <v:textbox style="mso-fit-shape-to-text:t">
                  <w:txbxContent>
                    <w:p w:rsidR="00AE4141" w:rsidRPr="0093080A" w:rsidRDefault="00AE4141" w:rsidP="00AE414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3080A">
                        <w:rPr>
                          <w:sz w:val="22"/>
                          <w:szCs w:val="22"/>
                          <w:lang w:val="sr-Cyrl-RS"/>
                        </w:rPr>
                        <w:t xml:space="preserve">ПОТПИС </w:t>
                      </w:r>
                      <w:r w:rsidR="009C23EF" w:rsidRPr="0093080A">
                        <w:rPr>
                          <w:sz w:val="22"/>
                          <w:szCs w:val="22"/>
                          <w:lang w:val="sr-Cyrl-RS"/>
                        </w:rPr>
                        <w:t>ОВЛАШЋЕНОГ ЛИЦА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4141" w:rsidRPr="008D4E09" w:rsidRDefault="00AE4141" w:rsidP="00E043BE">
      <w:pPr>
        <w:jc w:val="center"/>
        <w:rPr>
          <w:noProof/>
          <w:lang w:val="sr-Cyrl-RS"/>
        </w:rPr>
      </w:pPr>
    </w:p>
    <w:p w:rsidR="00AE4141" w:rsidRPr="008D4E09" w:rsidRDefault="00AE4141" w:rsidP="00AE4141">
      <w:pPr>
        <w:rPr>
          <w:noProof/>
          <w:lang w:val="sr-Cyrl-RS"/>
        </w:rPr>
      </w:pPr>
    </w:p>
    <w:p w:rsidR="00AE4141" w:rsidRDefault="00E043BE" w:rsidP="0093080A">
      <w:pPr>
        <w:tabs>
          <w:tab w:val="left" w:pos="3855"/>
        </w:tabs>
        <w:jc w:val="center"/>
        <w:rPr>
          <w:lang w:val="sr-Cyrl-RS"/>
        </w:rPr>
      </w:pPr>
      <w:r>
        <w:rPr>
          <w:lang w:val="sr-Cyrl-RS"/>
        </w:rPr>
        <w:t>М.П.</w:t>
      </w:r>
    </w:p>
    <w:sectPr w:rsidR="00AE4141" w:rsidSect="000B3A3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6E" w:rsidRDefault="00C63B6E" w:rsidP="00CA5332">
      <w:r>
        <w:separator/>
      </w:r>
    </w:p>
  </w:endnote>
  <w:endnote w:type="continuationSeparator" w:id="0">
    <w:p w:rsidR="00C63B6E" w:rsidRDefault="00C63B6E" w:rsidP="00C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986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A37" w:rsidRDefault="000B3A37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A37" w:rsidRDefault="000B3A37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6E" w:rsidRDefault="00C63B6E" w:rsidP="00CA5332">
      <w:r>
        <w:separator/>
      </w:r>
    </w:p>
  </w:footnote>
  <w:footnote w:type="continuationSeparator" w:id="0">
    <w:p w:rsidR="00C63B6E" w:rsidRDefault="00C63B6E" w:rsidP="00CA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332" w:rsidRPr="00CA5332" w:rsidRDefault="00CA5332" w:rsidP="00CA5332">
    <w:pPr>
      <w:pStyle w:val="Zaglavljestranice"/>
      <w:jc w:val="cent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5BA1"/>
    <w:multiLevelType w:val="hybridMultilevel"/>
    <w:tmpl w:val="2BD4E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32"/>
    <w:rsid w:val="00046939"/>
    <w:rsid w:val="00055A9C"/>
    <w:rsid w:val="00077B79"/>
    <w:rsid w:val="000B3A37"/>
    <w:rsid w:val="000E0114"/>
    <w:rsid w:val="000F42E7"/>
    <w:rsid w:val="00112E34"/>
    <w:rsid w:val="00123F61"/>
    <w:rsid w:val="0013119A"/>
    <w:rsid w:val="00142832"/>
    <w:rsid w:val="00175338"/>
    <w:rsid w:val="00185D5B"/>
    <w:rsid w:val="001B3471"/>
    <w:rsid w:val="001D2A50"/>
    <w:rsid w:val="002776CE"/>
    <w:rsid w:val="00287E6C"/>
    <w:rsid w:val="002A54D8"/>
    <w:rsid w:val="002C3F61"/>
    <w:rsid w:val="002D20B2"/>
    <w:rsid w:val="002E2C75"/>
    <w:rsid w:val="002F10A2"/>
    <w:rsid w:val="003012C4"/>
    <w:rsid w:val="003C0636"/>
    <w:rsid w:val="003C0C8F"/>
    <w:rsid w:val="003C5156"/>
    <w:rsid w:val="00450946"/>
    <w:rsid w:val="00456591"/>
    <w:rsid w:val="00462BA2"/>
    <w:rsid w:val="004D5204"/>
    <w:rsid w:val="004D6DFA"/>
    <w:rsid w:val="004F070A"/>
    <w:rsid w:val="005066BD"/>
    <w:rsid w:val="00530F56"/>
    <w:rsid w:val="00543FA4"/>
    <w:rsid w:val="005553AE"/>
    <w:rsid w:val="00562DA2"/>
    <w:rsid w:val="00590F9D"/>
    <w:rsid w:val="005935E1"/>
    <w:rsid w:val="00613B3A"/>
    <w:rsid w:val="00666B62"/>
    <w:rsid w:val="006A2E71"/>
    <w:rsid w:val="006B4F74"/>
    <w:rsid w:val="006C4BE5"/>
    <w:rsid w:val="007061DD"/>
    <w:rsid w:val="007165E5"/>
    <w:rsid w:val="00721CA6"/>
    <w:rsid w:val="00727969"/>
    <w:rsid w:val="0075341A"/>
    <w:rsid w:val="007952EB"/>
    <w:rsid w:val="007A16F8"/>
    <w:rsid w:val="008249E4"/>
    <w:rsid w:val="00830D88"/>
    <w:rsid w:val="00865953"/>
    <w:rsid w:val="008D4E09"/>
    <w:rsid w:val="008D6596"/>
    <w:rsid w:val="009012B3"/>
    <w:rsid w:val="00916D76"/>
    <w:rsid w:val="0093080A"/>
    <w:rsid w:val="00966F70"/>
    <w:rsid w:val="00972FBF"/>
    <w:rsid w:val="009C23EF"/>
    <w:rsid w:val="00A34025"/>
    <w:rsid w:val="00A76F45"/>
    <w:rsid w:val="00A91BB5"/>
    <w:rsid w:val="00AB48E3"/>
    <w:rsid w:val="00AC55F7"/>
    <w:rsid w:val="00AD718F"/>
    <w:rsid w:val="00AE4141"/>
    <w:rsid w:val="00B21287"/>
    <w:rsid w:val="00B2344C"/>
    <w:rsid w:val="00B56D0C"/>
    <w:rsid w:val="00B83BC3"/>
    <w:rsid w:val="00B94A7F"/>
    <w:rsid w:val="00BD774A"/>
    <w:rsid w:val="00C63B6E"/>
    <w:rsid w:val="00CA5332"/>
    <w:rsid w:val="00CD4F5F"/>
    <w:rsid w:val="00D331C9"/>
    <w:rsid w:val="00DA63E4"/>
    <w:rsid w:val="00DB3849"/>
    <w:rsid w:val="00E043BE"/>
    <w:rsid w:val="00E45C88"/>
    <w:rsid w:val="00E638EF"/>
    <w:rsid w:val="00EA55A6"/>
    <w:rsid w:val="00F002D1"/>
    <w:rsid w:val="00F72FF0"/>
    <w:rsid w:val="00F853EC"/>
    <w:rsid w:val="00F8667B"/>
    <w:rsid w:val="00F86794"/>
    <w:rsid w:val="00F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5DF13-4141-40BE-844D-4CD510C3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6">
    <w:name w:val="heading 6"/>
    <w:basedOn w:val="Normal"/>
    <w:next w:val="Normal"/>
    <w:link w:val="Naslov6Char"/>
    <w:qFormat/>
    <w:rsid w:val="00CA5332"/>
    <w:pPr>
      <w:keepNext/>
      <w:jc w:val="center"/>
      <w:outlineLvl w:val="5"/>
    </w:pPr>
    <w:rPr>
      <w:rFonts w:eastAsia="Batang"/>
      <w:bCs/>
      <w:sz w:val="28"/>
      <w:szCs w:val="32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6Char">
    <w:name w:val="Naslov 6 Char"/>
    <w:basedOn w:val="Podrazumevanifontpasusa"/>
    <w:link w:val="Naslov6"/>
    <w:rsid w:val="00CA5332"/>
    <w:rPr>
      <w:rFonts w:ascii="Times New Roman" w:eastAsia="Batang" w:hAnsi="Times New Roman" w:cs="Times New Roman"/>
      <w:bCs/>
      <w:sz w:val="28"/>
      <w:szCs w:val="32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CA5332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A53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CA5332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A53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sussalistom">
    <w:name w:val="List Paragraph"/>
    <w:basedOn w:val="Normal"/>
    <w:uiPriority w:val="34"/>
    <w:qFormat/>
    <w:rsid w:val="00AE4141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EA55A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A55A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Marjanovic</dc:creator>
  <cp:keywords/>
  <dc:description/>
  <cp:lastModifiedBy>Jelena.Janosevic</cp:lastModifiedBy>
  <cp:revision>2</cp:revision>
  <dcterms:created xsi:type="dcterms:W3CDTF">2025-06-23T13:37:00Z</dcterms:created>
  <dcterms:modified xsi:type="dcterms:W3CDTF">2025-06-23T13:37:00Z</dcterms:modified>
</cp:coreProperties>
</file>