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227EE" w14:textId="2F864A8C" w:rsidR="00E53E0D" w:rsidRPr="005046B3" w:rsidRDefault="00E53E0D" w:rsidP="00802038">
      <w:pPr>
        <w:shd w:val="clear" w:color="auto" w:fill="D9E2F3" w:themeFill="accent1" w:themeFillTint="33"/>
        <w:tabs>
          <w:tab w:val="left" w:pos="1152"/>
        </w:tabs>
        <w:jc w:val="center"/>
        <w:rPr>
          <w:rFonts w:ascii="Times New Roman" w:hAnsi="Times New Roman"/>
          <w:b/>
          <w:bCs/>
          <w:color w:val="002060"/>
          <w:lang w:val="sr-Cyrl-RS"/>
        </w:rPr>
      </w:pPr>
      <w:bookmarkStart w:id="0" w:name="_GoBack"/>
      <w:r w:rsidRPr="005046B3">
        <w:rPr>
          <w:rFonts w:ascii="Times New Roman" w:hAnsi="Times New Roman"/>
          <w:b/>
          <w:bCs/>
          <w:color w:val="002060"/>
          <w:lang w:val="sr-Cyrl-RS"/>
        </w:rPr>
        <w:t>И Н С Т Р У К Ц И Ј А</w:t>
      </w:r>
    </w:p>
    <w:p w14:paraId="62572829" w14:textId="6BF1E951" w:rsidR="00F75F2A" w:rsidRPr="005046B3" w:rsidRDefault="00F75F2A" w:rsidP="00802038">
      <w:pPr>
        <w:shd w:val="clear" w:color="auto" w:fill="D9E2F3" w:themeFill="accent1" w:themeFillTint="33"/>
        <w:tabs>
          <w:tab w:val="left" w:pos="1152"/>
        </w:tabs>
        <w:ind w:firstLine="720"/>
        <w:jc w:val="center"/>
        <w:rPr>
          <w:rFonts w:ascii="Times New Roman" w:hAnsi="Times New Roman"/>
          <w:b/>
          <w:bCs/>
          <w:color w:val="002060"/>
          <w:highlight w:val="yellow"/>
          <w:lang w:val="sr-Cyrl-RS"/>
        </w:rPr>
      </w:pPr>
      <w:r w:rsidRPr="005046B3">
        <w:rPr>
          <w:rFonts w:ascii="Times New Roman" w:hAnsi="Times New Roman"/>
          <w:b/>
          <w:bCs/>
          <w:color w:val="002060"/>
          <w:lang w:val="sr-Cyrl-RS"/>
        </w:rPr>
        <w:t xml:space="preserve">за </w:t>
      </w:r>
      <w:r w:rsidR="00592236" w:rsidRPr="005046B3">
        <w:rPr>
          <w:rFonts w:ascii="Times New Roman" w:hAnsi="Times New Roman"/>
          <w:b/>
          <w:bCs/>
          <w:color w:val="002060"/>
          <w:lang w:val="sr-Cyrl-RS"/>
        </w:rPr>
        <w:t xml:space="preserve">подношење захтева за </w:t>
      </w:r>
      <w:r w:rsidRPr="005046B3">
        <w:rPr>
          <w:rFonts w:ascii="Times New Roman" w:hAnsi="Times New Roman"/>
          <w:b/>
          <w:bCs/>
          <w:color w:val="002060"/>
          <w:lang w:val="sr-Cyrl-RS"/>
        </w:rPr>
        <w:t xml:space="preserve">издавање одобрења </w:t>
      </w:r>
      <w:bookmarkStart w:id="1" w:name="_Hlk144973871"/>
      <w:r w:rsidRPr="005046B3">
        <w:rPr>
          <w:rFonts w:ascii="Times New Roman" w:hAnsi="Times New Roman"/>
          <w:b/>
          <w:bCs/>
          <w:color w:val="002060"/>
          <w:lang w:val="sr-Cyrl-RS"/>
        </w:rPr>
        <w:t xml:space="preserve">за </w:t>
      </w:r>
      <w:r w:rsidR="0044656F" w:rsidRPr="005046B3">
        <w:rPr>
          <w:rFonts w:ascii="Times New Roman" w:hAnsi="Times New Roman"/>
          <w:b/>
          <w:bCs/>
          <w:color w:val="002060"/>
          <w:lang w:val="sr-Cyrl-RS"/>
        </w:rPr>
        <w:t xml:space="preserve">спровођење </w:t>
      </w:r>
      <w:r w:rsidR="00E53E0D" w:rsidRPr="005046B3">
        <w:rPr>
          <w:rFonts w:ascii="Times New Roman" w:hAnsi="Times New Roman"/>
          <w:b/>
          <w:bCs/>
          <w:color w:val="002060"/>
          <w:lang w:val="sr-Cyrl-RS"/>
        </w:rPr>
        <w:t xml:space="preserve">мера и активности професионалне </w:t>
      </w:r>
      <w:r w:rsidRPr="005046B3">
        <w:rPr>
          <w:rFonts w:ascii="Times New Roman" w:hAnsi="Times New Roman"/>
          <w:b/>
          <w:bCs/>
          <w:color w:val="002060"/>
          <w:lang w:val="sr-Cyrl-RS"/>
        </w:rPr>
        <w:t>рехабилитације особа са инвалидитетом</w:t>
      </w:r>
    </w:p>
    <w:bookmarkEnd w:id="0"/>
    <w:p w14:paraId="44AC95A5" w14:textId="77777777" w:rsidR="00F75F2A" w:rsidRPr="005046B3" w:rsidRDefault="00F75F2A" w:rsidP="00F75F2A">
      <w:pPr>
        <w:tabs>
          <w:tab w:val="left" w:pos="1152"/>
        </w:tabs>
        <w:ind w:firstLine="720"/>
        <w:rPr>
          <w:rFonts w:ascii="Times New Roman" w:hAnsi="Times New Roman"/>
          <w:b/>
          <w:bCs/>
          <w:color w:val="002060"/>
          <w:highlight w:val="yellow"/>
          <w:lang w:val="sr-Cyrl-RS"/>
        </w:rPr>
      </w:pPr>
    </w:p>
    <w:bookmarkEnd w:id="1"/>
    <w:p w14:paraId="2BF5B23C" w14:textId="77777777" w:rsidR="00F75F2A" w:rsidRPr="005046B3" w:rsidRDefault="00F75F2A" w:rsidP="00F75F2A">
      <w:pPr>
        <w:tabs>
          <w:tab w:val="left" w:pos="1152"/>
        </w:tabs>
        <w:ind w:firstLine="720"/>
        <w:rPr>
          <w:rFonts w:ascii="Times New Roman" w:hAnsi="Times New Roman"/>
          <w:color w:val="002060"/>
          <w:lang w:val="sr-Cyrl-RS"/>
        </w:rPr>
      </w:pPr>
    </w:p>
    <w:p w14:paraId="0BC372BB" w14:textId="186FFADF" w:rsidR="00F75F2A" w:rsidRPr="005046B3" w:rsidRDefault="00F75F2A" w:rsidP="00F75F2A">
      <w:pPr>
        <w:tabs>
          <w:tab w:val="left" w:pos="1152"/>
        </w:tabs>
        <w:ind w:firstLine="720"/>
        <w:rPr>
          <w:rFonts w:ascii="Times New Roman" w:hAnsi="Times New Roman"/>
          <w:color w:val="002060"/>
          <w:lang w:val="sr-Cyrl-RS"/>
        </w:rPr>
      </w:pPr>
      <w:r w:rsidRPr="005046B3">
        <w:rPr>
          <w:rFonts w:ascii="Times New Roman" w:hAnsi="Times New Roman"/>
          <w:color w:val="002060"/>
          <w:lang w:val="sr-Cyrl-RS"/>
        </w:rPr>
        <w:t xml:space="preserve">У складу са Законом о професионалној рехабилитацији и запошљавању особа са инвалидитетом </w:t>
      </w:r>
      <w:r w:rsidR="0013237E" w:rsidRPr="005046B3">
        <w:rPr>
          <w:rFonts w:ascii="Times New Roman" w:hAnsi="Times New Roman"/>
          <w:color w:val="002060"/>
          <w:lang w:val="sr-Cyrl-RS"/>
        </w:rPr>
        <w:t>(„Службени гласник РС”, бр.</w:t>
      </w:r>
      <w:r w:rsidR="00592EDF" w:rsidRPr="005046B3">
        <w:rPr>
          <w:rFonts w:ascii="Times New Roman" w:hAnsi="Times New Roman"/>
          <w:color w:val="002060"/>
          <w:lang w:val="sr-Cyrl-RS"/>
        </w:rPr>
        <w:t xml:space="preserve"> 36/09 и 32/13</w:t>
      </w:r>
      <w:r w:rsidR="00D72F21" w:rsidRPr="005046B3">
        <w:rPr>
          <w:rFonts w:ascii="Times New Roman" w:hAnsi="Times New Roman"/>
          <w:color w:val="002060"/>
          <w:lang w:val="sr-Cyrl-RS"/>
        </w:rPr>
        <w:t xml:space="preserve"> и 14/2022 - др. закон), у даљем тексту: Закон</w:t>
      </w:r>
      <w:r w:rsidR="00592EDF" w:rsidRPr="005046B3">
        <w:rPr>
          <w:rFonts w:ascii="Times New Roman" w:hAnsi="Times New Roman"/>
          <w:color w:val="002060"/>
          <w:lang w:val="sr-Cyrl-RS"/>
        </w:rPr>
        <w:t xml:space="preserve">) </w:t>
      </w:r>
      <w:r w:rsidRPr="005046B3">
        <w:rPr>
          <w:rFonts w:ascii="Times New Roman" w:hAnsi="Times New Roman"/>
          <w:color w:val="002060"/>
          <w:lang w:val="sr-Cyrl-RS"/>
        </w:rPr>
        <w:t>носиоци послова професионалне рехабилитације, поред организације над</w:t>
      </w:r>
      <w:r w:rsidR="00176A94" w:rsidRPr="005046B3">
        <w:rPr>
          <w:rFonts w:ascii="Times New Roman" w:hAnsi="Times New Roman"/>
          <w:color w:val="002060"/>
          <w:lang w:val="sr-Cyrl-RS"/>
        </w:rPr>
        <w:t>л</w:t>
      </w:r>
      <w:r w:rsidRPr="005046B3">
        <w:rPr>
          <w:rFonts w:ascii="Times New Roman" w:hAnsi="Times New Roman"/>
          <w:color w:val="002060"/>
          <w:lang w:val="sr-Cyrl-RS"/>
        </w:rPr>
        <w:t>ежне за послове запошљавања</w:t>
      </w:r>
      <w:r w:rsidR="00E53E0D" w:rsidRPr="005046B3">
        <w:rPr>
          <w:rFonts w:ascii="Times New Roman" w:hAnsi="Times New Roman"/>
          <w:color w:val="002060"/>
          <w:lang w:val="sr-Cyrl-RS"/>
        </w:rPr>
        <w:t>,</w:t>
      </w:r>
      <w:r w:rsidRPr="005046B3">
        <w:rPr>
          <w:rFonts w:ascii="Times New Roman" w:hAnsi="Times New Roman"/>
          <w:color w:val="002060"/>
          <w:lang w:val="sr-Cyrl-RS"/>
        </w:rPr>
        <w:t xml:space="preserve"> могу бити и предузећа за професионалну рехабилитацију и запошљавање особа са инвалидитетом, образовне установе и други облици организовања који испуњавају услове, критеријуме  и стандарде  за спровођење мера и активности професионалне рехабилитације.  </w:t>
      </w:r>
    </w:p>
    <w:p w14:paraId="683BCFE0" w14:textId="77777777" w:rsidR="00176A94" w:rsidRPr="005046B3" w:rsidRDefault="00176A94" w:rsidP="00F75F2A">
      <w:pPr>
        <w:tabs>
          <w:tab w:val="left" w:pos="1152"/>
        </w:tabs>
        <w:ind w:firstLine="720"/>
        <w:rPr>
          <w:rFonts w:ascii="Times New Roman" w:hAnsi="Times New Roman"/>
          <w:color w:val="002060"/>
          <w:lang w:val="sr-Cyrl-RS"/>
        </w:rPr>
      </w:pPr>
    </w:p>
    <w:p w14:paraId="375D5853" w14:textId="77777777" w:rsidR="0059051D" w:rsidRPr="005046B3" w:rsidRDefault="0059051D" w:rsidP="0059051D">
      <w:pPr>
        <w:tabs>
          <w:tab w:val="left" w:pos="1152"/>
        </w:tabs>
        <w:ind w:firstLine="720"/>
        <w:rPr>
          <w:rFonts w:ascii="Times New Roman" w:hAnsi="Times New Roman"/>
          <w:color w:val="002060"/>
          <w:lang w:val="sr-Cyrl-RS"/>
        </w:rPr>
      </w:pPr>
      <w:r w:rsidRPr="005046B3">
        <w:rPr>
          <w:rFonts w:ascii="Times New Roman" w:hAnsi="Times New Roman"/>
          <w:color w:val="002060"/>
          <w:lang w:val="sr-Cyrl-RS"/>
        </w:rPr>
        <w:t xml:space="preserve">Ближе дефинисање испуњености услова за спровођење обука утврђено је Правилником о ближим условима, критеријумима и стандардима за спровођење мера и активности професионалне рехабилитације („Службени гласник РС”, број 112/09). </w:t>
      </w:r>
    </w:p>
    <w:p w14:paraId="1312496A" w14:textId="77777777" w:rsidR="0059051D" w:rsidRPr="005046B3" w:rsidRDefault="0059051D" w:rsidP="0059051D">
      <w:pPr>
        <w:tabs>
          <w:tab w:val="left" w:pos="1152"/>
        </w:tabs>
        <w:ind w:firstLine="720"/>
        <w:rPr>
          <w:rFonts w:ascii="Times New Roman" w:hAnsi="Times New Roman"/>
          <w:color w:val="002060"/>
          <w:lang w:val="sr-Cyrl-RS"/>
        </w:rPr>
      </w:pPr>
    </w:p>
    <w:p w14:paraId="3F971224" w14:textId="3821B6EF" w:rsidR="0059051D" w:rsidRPr="005046B3" w:rsidRDefault="0059051D" w:rsidP="0059051D">
      <w:pPr>
        <w:tabs>
          <w:tab w:val="left" w:pos="1152"/>
        </w:tabs>
        <w:ind w:firstLine="720"/>
        <w:rPr>
          <w:rFonts w:ascii="Times New Roman" w:hAnsi="Times New Roman"/>
          <w:color w:val="002060"/>
          <w:lang w:val="sr-Cyrl-RS"/>
        </w:rPr>
      </w:pPr>
      <w:r w:rsidRPr="005046B3">
        <w:rPr>
          <w:rFonts w:ascii="Times New Roman" w:hAnsi="Times New Roman"/>
          <w:color w:val="002060"/>
          <w:lang w:val="sr-Cyrl-RS"/>
        </w:rPr>
        <w:t xml:space="preserve"> Услови за обављање обука прописани наведеним правилником односе се на:</w:t>
      </w:r>
    </w:p>
    <w:p w14:paraId="23A8F7DB" w14:textId="77777777" w:rsidR="00E53E0D" w:rsidRPr="005046B3" w:rsidRDefault="00E53E0D" w:rsidP="0059051D">
      <w:pPr>
        <w:tabs>
          <w:tab w:val="left" w:pos="1152"/>
        </w:tabs>
        <w:ind w:firstLine="720"/>
        <w:rPr>
          <w:rFonts w:ascii="Times New Roman" w:hAnsi="Times New Roman"/>
          <w:color w:val="002060"/>
          <w:lang w:val="sr-Cyrl-RS"/>
        </w:rPr>
      </w:pPr>
    </w:p>
    <w:p w14:paraId="219FD67B" w14:textId="7E8482C0" w:rsidR="0059051D" w:rsidRPr="005046B3" w:rsidRDefault="0059051D" w:rsidP="003B548F">
      <w:pPr>
        <w:pStyle w:val="ListParagraph"/>
        <w:numPr>
          <w:ilvl w:val="0"/>
          <w:numId w:val="10"/>
        </w:numPr>
        <w:tabs>
          <w:tab w:val="left" w:pos="1152"/>
        </w:tabs>
        <w:rPr>
          <w:rFonts w:ascii="Times New Roman" w:hAnsi="Times New Roman"/>
          <w:color w:val="002060"/>
          <w:lang w:val="sr-Cyrl-RS"/>
        </w:rPr>
      </w:pPr>
      <w:r w:rsidRPr="005046B3">
        <w:rPr>
          <w:rFonts w:ascii="Times New Roman" w:hAnsi="Times New Roman"/>
          <w:color w:val="002060"/>
          <w:lang w:val="sr-Cyrl-RS"/>
        </w:rPr>
        <w:t>грађевинско техничке услове у погледу локације, инфраструктуре и у функционалном погледу</w:t>
      </w:r>
      <w:r w:rsidR="00E53E0D" w:rsidRPr="005046B3">
        <w:rPr>
          <w:rFonts w:ascii="Times New Roman" w:hAnsi="Times New Roman"/>
          <w:color w:val="002060"/>
          <w:lang w:val="sr-Cyrl-RS"/>
        </w:rPr>
        <w:t>;</w:t>
      </w:r>
    </w:p>
    <w:p w14:paraId="0BF3F9A3" w14:textId="75CB6592" w:rsidR="0059051D" w:rsidRPr="005046B3" w:rsidRDefault="0059051D" w:rsidP="003B548F">
      <w:pPr>
        <w:pStyle w:val="ListParagraph"/>
        <w:numPr>
          <w:ilvl w:val="0"/>
          <w:numId w:val="10"/>
        </w:numPr>
        <w:tabs>
          <w:tab w:val="left" w:pos="1152"/>
        </w:tabs>
        <w:rPr>
          <w:rFonts w:ascii="Times New Roman" w:hAnsi="Times New Roman"/>
          <w:color w:val="002060"/>
          <w:lang w:val="sr-Cyrl-RS"/>
        </w:rPr>
      </w:pPr>
      <w:r w:rsidRPr="005046B3">
        <w:rPr>
          <w:rFonts w:ascii="Times New Roman" w:hAnsi="Times New Roman"/>
          <w:color w:val="002060"/>
          <w:lang w:val="sr-Cyrl-RS"/>
        </w:rPr>
        <w:t>услове у погледу оп</w:t>
      </w:r>
      <w:r w:rsidR="00E53E0D" w:rsidRPr="005046B3">
        <w:rPr>
          <w:rFonts w:ascii="Times New Roman" w:hAnsi="Times New Roman"/>
          <w:color w:val="002060"/>
          <w:lang w:val="sr-Cyrl-RS"/>
        </w:rPr>
        <w:t>реме;</w:t>
      </w:r>
    </w:p>
    <w:p w14:paraId="45B214D3" w14:textId="50BDA415" w:rsidR="0059051D" w:rsidRPr="005046B3" w:rsidRDefault="0059051D" w:rsidP="003B548F">
      <w:pPr>
        <w:pStyle w:val="ListParagraph"/>
        <w:numPr>
          <w:ilvl w:val="0"/>
          <w:numId w:val="10"/>
        </w:numPr>
        <w:tabs>
          <w:tab w:val="left" w:pos="1152"/>
        </w:tabs>
        <w:rPr>
          <w:rFonts w:ascii="Times New Roman" w:hAnsi="Times New Roman"/>
          <w:color w:val="002060"/>
          <w:lang w:val="sr-Cyrl-RS"/>
        </w:rPr>
      </w:pPr>
      <w:r w:rsidRPr="005046B3">
        <w:rPr>
          <w:rFonts w:ascii="Times New Roman" w:hAnsi="Times New Roman"/>
          <w:color w:val="002060"/>
          <w:lang w:val="sr-Cyrl-RS"/>
        </w:rPr>
        <w:t>услове у погледу програма обуке (уз програм обуке обавезно достављање доказа о испуњености прописаних услова и доказа о квалификацији, одговарајућем искуству у раду са особама са инвалидитетом као и предлозима уговора о ангажовању за предаваче теор</w:t>
      </w:r>
      <w:r w:rsidR="00E53E0D" w:rsidRPr="005046B3">
        <w:rPr>
          <w:rFonts w:ascii="Times New Roman" w:hAnsi="Times New Roman"/>
          <w:color w:val="002060"/>
          <w:lang w:val="sr-Cyrl-RS"/>
        </w:rPr>
        <w:t>ијског и практичног дела обуке);</w:t>
      </w:r>
    </w:p>
    <w:p w14:paraId="335C2C0C" w14:textId="228E4B1A" w:rsidR="0059051D" w:rsidRPr="005046B3" w:rsidRDefault="00D72938" w:rsidP="003B548F">
      <w:pPr>
        <w:pStyle w:val="ListParagraph"/>
        <w:numPr>
          <w:ilvl w:val="0"/>
          <w:numId w:val="10"/>
        </w:numPr>
        <w:tabs>
          <w:tab w:val="left" w:pos="1152"/>
        </w:tabs>
        <w:rPr>
          <w:rFonts w:ascii="Times New Roman" w:hAnsi="Times New Roman"/>
          <w:color w:val="002060"/>
          <w:lang w:val="sr-Cyrl-RS"/>
        </w:rPr>
      </w:pPr>
      <w:r w:rsidRPr="005046B3">
        <w:rPr>
          <w:rFonts w:ascii="Times New Roman" w:hAnsi="Times New Roman"/>
          <w:color w:val="002060"/>
          <w:lang w:val="sr-Cyrl-RS"/>
        </w:rPr>
        <w:t>у</w:t>
      </w:r>
      <w:r w:rsidR="00CB7EB3" w:rsidRPr="005046B3">
        <w:rPr>
          <w:rFonts w:ascii="Times New Roman" w:hAnsi="Times New Roman"/>
          <w:color w:val="002060"/>
          <w:lang w:val="sr-Cyrl-RS"/>
        </w:rPr>
        <w:t>слове у погледу стручних лица</w:t>
      </w:r>
      <w:r w:rsidR="0033030B" w:rsidRPr="005046B3">
        <w:rPr>
          <w:rFonts w:ascii="Times New Roman" w:hAnsi="Times New Roman"/>
          <w:color w:val="002060"/>
          <w:lang w:val="sr-Cyrl-RS"/>
        </w:rPr>
        <w:t xml:space="preserve"> (стручно лице које прати спровођење програма обуке и </w:t>
      </w:r>
      <w:r w:rsidR="00020811" w:rsidRPr="005046B3">
        <w:rPr>
          <w:rFonts w:ascii="Times New Roman" w:hAnsi="Times New Roman"/>
          <w:color w:val="002060"/>
          <w:lang w:val="sr-Cyrl-RS"/>
        </w:rPr>
        <w:t>предавачи теоријског и практичног дела обуке)</w:t>
      </w:r>
      <w:r w:rsidR="00E53E0D" w:rsidRPr="005046B3">
        <w:rPr>
          <w:rFonts w:ascii="Times New Roman" w:hAnsi="Times New Roman"/>
          <w:color w:val="002060"/>
          <w:lang w:val="sr-Cyrl-RS"/>
        </w:rPr>
        <w:t>.</w:t>
      </w:r>
    </w:p>
    <w:p w14:paraId="60AD6EFC" w14:textId="78879CF9" w:rsidR="009277B3" w:rsidRPr="005046B3" w:rsidRDefault="009277B3" w:rsidP="00F75F2A">
      <w:pPr>
        <w:tabs>
          <w:tab w:val="left" w:pos="1152"/>
        </w:tabs>
        <w:ind w:firstLine="720"/>
        <w:rPr>
          <w:rFonts w:ascii="Times New Roman" w:hAnsi="Times New Roman"/>
          <w:color w:val="002060"/>
          <w:lang w:val="sr-Cyrl-RS"/>
        </w:rPr>
      </w:pPr>
    </w:p>
    <w:p w14:paraId="0BEDB1E5" w14:textId="77777777" w:rsidR="009277B3" w:rsidRPr="005046B3" w:rsidRDefault="009277B3" w:rsidP="009277B3">
      <w:pPr>
        <w:ind w:firstLine="720"/>
        <w:rPr>
          <w:rFonts w:ascii="Times New Roman" w:hAnsi="Times New Roman"/>
          <w:color w:val="002060"/>
          <w:lang w:val="sr-Cyrl-RS"/>
        </w:rPr>
      </w:pPr>
      <w:r w:rsidRPr="005046B3">
        <w:rPr>
          <w:rFonts w:ascii="Times New Roman" w:hAnsi="Times New Roman"/>
          <w:color w:val="002060"/>
          <w:lang w:val="sr-Cyrl-RS"/>
        </w:rPr>
        <w:t>Приликом испуњавања грађевинско техничких услова у погледу локације, инфраструктуре и у функционалном погледу, потребно је водити рачуна и о условима прописаним Законом о санитарном надзору („Службени гласник РС”, број 125/04) и Правилником о општим санитарним условима које морају да испуне објекти који подлежу санитарном надзору („Службени гласник РС”, број 47/2006), с обзиром да ове услове морају да испуњавају субјекти који обављају делатност социјалне заштите и васпитно-образовну делатност. Испуњавање наведених услова подлеже накнадној контроли санитарних инспектора.</w:t>
      </w:r>
    </w:p>
    <w:p w14:paraId="059DFE16" w14:textId="19294EC3" w:rsidR="009277B3" w:rsidRPr="005046B3" w:rsidRDefault="009277B3" w:rsidP="00F75F2A">
      <w:pPr>
        <w:tabs>
          <w:tab w:val="left" w:pos="1152"/>
        </w:tabs>
        <w:ind w:firstLine="720"/>
        <w:rPr>
          <w:rFonts w:ascii="Times New Roman" w:hAnsi="Times New Roman"/>
          <w:color w:val="002060"/>
          <w:lang w:val="sr-Cyrl-RS"/>
        </w:rPr>
      </w:pPr>
    </w:p>
    <w:p w14:paraId="30C8B520" w14:textId="77777777" w:rsidR="00EB4FE7" w:rsidRPr="005046B3" w:rsidRDefault="00EB4FE7" w:rsidP="00EB4FE7">
      <w:pPr>
        <w:ind w:firstLine="720"/>
        <w:rPr>
          <w:rFonts w:ascii="Times New Roman" w:hAnsi="Times New Roman"/>
          <w:color w:val="002060"/>
          <w:lang w:val="sr-Cyrl-RS"/>
        </w:rPr>
      </w:pPr>
      <w:r w:rsidRPr="005046B3">
        <w:rPr>
          <w:rFonts w:ascii="Times New Roman" w:hAnsi="Times New Roman"/>
          <w:color w:val="002060"/>
          <w:lang w:val="sr-Cyrl-RS"/>
        </w:rPr>
        <w:t>Програм обуке, у складу са наведеним правилником има обавезне елементе, а пример се налази на крају ове процедуре.</w:t>
      </w:r>
    </w:p>
    <w:p w14:paraId="4F2D587A" w14:textId="77777777" w:rsidR="0059051D" w:rsidRPr="005046B3" w:rsidRDefault="0059051D" w:rsidP="00F75F2A">
      <w:pPr>
        <w:tabs>
          <w:tab w:val="left" w:pos="1152"/>
        </w:tabs>
        <w:ind w:firstLine="720"/>
        <w:rPr>
          <w:rFonts w:ascii="Times New Roman" w:hAnsi="Times New Roman"/>
          <w:color w:val="002060"/>
          <w:lang w:val="sr-Cyrl-RS"/>
        </w:rPr>
      </w:pPr>
    </w:p>
    <w:p w14:paraId="6415159F" w14:textId="3EFF07FE" w:rsidR="00F75F2A" w:rsidRPr="005046B3" w:rsidRDefault="00F75F2A" w:rsidP="00F75F2A">
      <w:pPr>
        <w:tabs>
          <w:tab w:val="left" w:pos="1152"/>
        </w:tabs>
        <w:ind w:firstLine="720"/>
        <w:rPr>
          <w:rFonts w:ascii="Times New Roman" w:hAnsi="Times New Roman"/>
          <w:color w:val="002060"/>
          <w:lang w:val="sr-Cyrl-RS"/>
        </w:rPr>
      </w:pPr>
      <w:r w:rsidRPr="005046B3">
        <w:rPr>
          <w:rFonts w:ascii="Times New Roman" w:hAnsi="Times New Roman"/>
          <w:color w:val="002060"/>
          <w:lang w:val="sr-Cyrl-RS"/>
        </w:rPr>
        <w:t>Чланом 15. Закона прописано је да поједине мере и активности професионалне рехабилитације</w:t>
      </w:r>
      <w:r w:rsidR="00B53512" w:rsidRPr="005046B3">
        <w:rPr>
          <w:rFonts w:ascii="Times New Roman" w:hAnsi="Times New Roman"/>
          <w:color w:val="002060"/>
          <w:lang w:val="sr-Cyrl-RS"/>
        </w:rPr>
        <w:t xml:space="preserve"> (уколико се ради о радном оспособљавању, доквалификацији, преквалификацији и програмима за стицање, одржавање или унапређење радних и радно-социјалних знања и вештина, програмима за унапређење радно-социјалне интеграције и обукама за примену техничких и технолошких решења),</w:t>
      </w:r>
      <w:r w:rsidRPr="005046B3">
        <w:rPr>
          <w:rFonts w:ascii="Times New Roman" w:hAnsi="Times New Roman"/>
          <w:color w:val="002060"/>
          <w:lang w:val="sr-Cyrl-RS"/>
        </w:rPr>
        <w:t xml:space="preserve"> носиоци послова </w:t>
      </w:r>
      <w:r w:rsidR="00087FD6" w:rsidRPr="005046B3">
        <w:rPr>
          <w:rFonts w:ascii="Times New Roman" w:hAnsi="Times New Roman"/>
          <w:color w:val="002060"/>
          <w:lang w:val="sr-Cyrl-RS"/>
        </w:rPr>
        <w:t xml:space="preserve">професионалне рехабилитације </w:t>
      </w:r>
      <w:r w:rsidR="002F60A0" w:rsidRPr="005046B3">
        <w:rPr>
          <w:rFonts w:ascii="Times New Roman" w:hAnsi="Times New Roman"/>
          <w:color w:val="002060"/>
          <w:lang w:val="sr-Cyrl-RS"/>
        </w:rPr>
        <w:t xml:space="preserve">спроводе </w:t>
      </w:r>
      <w:r w:rsidRPr="005046B3">
        <w:rPr>
          <w:rFonts w:ascii="Times New Roman" w:hAnsi="Times New Roman"/>
          <w:color w:val="002060"/>
          <w:lang w:val="sr-Cyrl-RS"/>
        </w:rPr>
        <w:t xml:space="preserve">на основу одговарајућег програма, по прибављеном одобрењу министарства надлежног за послове запошљавања. </w:t>
      </w:r>
    </w:p>
    <w:p w14:paraId="58947DFE" w14:textId="77777777" w:rsidR="00176A94" w:rsidRPr="005046B3" w:rsidRDefault="00176A94" w:rsidP="00F75F2A">
      <w:pPr>
        <w:tabs>
          <w:tab w:val="left" w:pos="1152"/>
        </w:tabs>
        <w:ind w:firstLine="720"/>
        <w:rPr>
          <w:rFonts w:ascii="Times New Roman" w:hAnsi="Times New Roman"/>
          <w:color w:val="002060"/>
          <w:lang w:val="sr-Cyrl-RS"/>
        </w:rPr>
      </w:pPr>
    </w:p>
    <w:p w14:paraId="1BBB5460" w14:textId="54EA9A61" w:rsidR="00E53E0D" w:rsidRPr="005046B3" w:rsidRDefault="00FD0A9F" w:rsidP="00E53E0D">
      <w:pPr>
        <w:ind w:firstLine="720"/>
        <w:rPr>
          <w:rFonts w:ascii="Times New Roman" w:hAnsi="Times New Roman"/>
          <w:color w:val="002060"/>
          <w:lang w:val="sr-Cyrl-RS"/>
        </w:rPr>
      </w:pPr>
      <w:r w:rsidRPr="005046B3">
        <w:rPr>
          <w:rFonts w:ascii="Times New Roman" w:hAnsi="Times New Roman"/>
          <w:color w:val="002060"/>
          <w:lang w:val="sr-Cyrl-RS"/>
        </w:rPr>
        <w:t xml:space="preserve">На </w:t>
      </w:r>
      <w:r w:rsidR="00D72F66" w:rsidRPr="005046B3">
        <w:rPr>
          <w:rFonts w:ascii="Times New Roman" w:hAnsi="Times New Roman"/>
          <w:color w:val="002060"/>
          <w:lang w:val="sr-Cyrl-RS"/>
        </w:rPr>
        <w:t xml:space="preserve">програм обуке </w:t>
      </w:r>
      <w:r w:rsidR="00F52B80" w:rsidRPr="005046B3">
        <w:rPr>
          <w:rFonts w:ascii="Times New Roman" w:hAnsi="Times New Roman"/>
          <w:color w:val="002060"/>
          <w:lang w:val="sr-Cyrl-RS"/>
        </w:rPr>
        <w:t xml:space="preserve">прибављају се мишљења </w:t>
      </w:r>
      <w:r w:rsidR="00D72F66" w:rsidRPr="005046B3">
        <w:rPr>
          <w:rFonts w:ascii="Times New Roman" w:hAnsi="Times New Roman"/>
          <w:color w:val="002060"/>
          <w:lang w:val="sr-Cyrl-RS"/>
        </w:rPr>
        <w:t xml:space="preserve">органа надлежног за послове безбедности и здравља на раду и организације надлежне за стручно образовање </w:t>
      </w:r>
      <w:r w:rsidR="00FF5A01" w:rsidRPr="005046B3">
        <w:rPr>
          <w:rFonts w:ascii="Times New Roman" w:hAnsi="Times New Roman"/>
          <w:color w:val="002060"/>
          <w:lang w:val="sr-Cyrl-RS"/>
        </w:rPr>
        <w:t xml:space="preserve">и образовање </w:t>
      </w:r>
      <w:r w:rsidR="00E53E0D" w:rsidRPr="005046B3">
        <w:rPr>
          <w:rFonts w:ascii="Times New Roman" w:hAnsi="Times New Roman"/>
          <w:color w:val="002060"/>
          <w:lang w:val="sr-Cyrl-RS"/>
        </w:rPr>
        <w:t>одраслих и то:</w:t>
      </w:r>
    </w:p>
    <w:p w14:paraId="47316C74" w14:textId="77777777" w:rsidR="0013237E" w:rsidRPr="005046B3" w:rsidRDefault="0013237E" w:rsidP="00E53E0D">
      <w:pPr>
        <w:ind w:firstLine="720"/>
        <w:rPr>
          <w:rFonts w:ascii="Times New Roman" w:hAnsi="Times New Roman"/>
          <w:color w:val="002060"/>
          <w:lang w:val="sr-Cyrl-RS"/>
        </w:rPr>
      </w:pPr>
    </w:p>
    <w:p w14:paraId="465D96B5" w14:textId="77777777" w:rsidR="00E53E0D" w:rsidRPr="005046B3" w:rsidRDefault="00D72F66" w:rsidP="003B548F">
      <w:pPr>
        <w:pStyle w:val="ListParagraph"/>
        <w:numPr>
          <w:ilvl w:val="0"/>
          <w:numId w:val="9"/>
        </w:numPr>
        <w:rPr>
          <w:rFonts w:ascii="Times New Roman" w:hAnsi="Times New Roman"/>
          <w:color w:val="002060"/>
          <w:lang w:val="sr-Cyrl-RS"/>
        </w:rPr>
      </w:pPr>
      <w:r w:rsidRPr="005046B3">
        <w:rPr>
          <w:rFonts w:ascii="Times New Roman" w:hAnsi="Times New Roman"/>
          <w:color w:val="002060"/>
          <w:lang w:val="sr-Cyrl-RS"/>
        </w:rPr>
        <w:t>Управ</w:t>
      </w:r>
      <w:r w:rsidR="00E53E0D" w:rsidRPr="005046B3">
        <w:rPr>
          <w:rFonts w:ascii="Times New Roman" w:hAnsi="Times New Roman"/>
          <w:color w:val="002060"/>
          <w:lang w:val="sr-Cyrl-RS"/>
        </w:rPr>
        <w:t>е</w:t>
      </w:r>
      <w:r w:rsidRPr="005046B3">
        <w:rPr>
          <w:rFonts w:ascii="Times New Roman" w:hAnsi="Times New Roman"/>
          <w:color w:val="002060"/>
          <w:lang w:val="sr-Cyrl-RS"/>
        </w:rPr>
        <w:t xml:space="preserve"> </w:t>
      </w:r>
      <w:r w:rsidR="00E53E0D" w:rsidRPr="005046B3">
        <w:rPr>
          <w:rFonts w:ascii="Times New Roman" w:hAnsi="Times New Roman"/>
          <w:color w:val="002060"/>
          <w:lang w:val="sr-Cyrl-RS"/>
        </w:rPr>
        <w:t>за безбедност и здравље на раду</w:t>
      </w:r>
      <w:r w:rsidRPr="005046B3">
        <w:rPr>
          <w:rFonts w:ascii="Times New Roman" w:hAnsi="Times New Roman"/>
          <w:color w:val="002060"/>
          <w:lang w:val="sr-Cyrl-RS"/>
        </w:rPr>
        <w:t xml:space="preserve"> </w:t>
      </w:r>
      <w:r w:rsidR="00E53E0D" w:rsidRPr="005046B3">
        <w:rPr>
          <w:rFonts w:ascii="Times New Roman" w:hAnsi="Times New Roman"/>
          <w:color w:val="002060"/>
          <w:lang w:val="sr-Cyrl-RS"/>
        </w:rPr>
        <w:t>(</w:t>
      </w:r>
      <w:r w:rsidRPr="005046B3">
        <w:rPr>
          <w:rFonts w:ascii="Times New Roman" w:hAnsi="Times New Roman"/>
          <w:color w:val="002060"/>
          <w:lang w:val="sr-Cyrl-RS"/>
        </w:rPr>
        <w:t>Београд, Немањина 22-26</w:t>
      </w:r>
      <w:r w:rsidR="00E53E0D" w:rsidRPr="005046B3">
        <w:rPr>
          <w:rFonts w:ascii="Times New Roman" w:hAnsi="Times New Roman"/>
          <w:color w:val="002060"/>
          <w:lang w:val="sr-Cyrl-RS"/>
        </w:rPr>
        <w:t>)</w:t>
      </w:r>
      <w:r w:rsidR="00F52B80" w:rsidRPr="005046B3">
        <w:rPr>
          <w:rFonts w:ascii="Times New Roman" w:hAnsi="Times New Roman"/>
          <w:color w:val="002060"/>
          <w:lang w:val="sr-Cyrl-RS"/>
        </w:rPr>
        <w:t xml:space="preserve"> и</w:t>
      </w:r>
    </w:p>
    <w:p w14:paraId="7D246E05" w14:textId="7AE2FA48" w:rsidR="00B53512" w:rsidRPr="005046B3" w:rsidRDefault="00E53E0D" w:rsidP="003B548F">
      <w:pPr>
        <w:pStyle w:val="ListParagraph"/>
        <w:numPr>
          <w:ilvl w:val="0"/>
          <w:numId w:val="9"/>
        </w:numPr>
        <w:rPr>
          <w:rFonts w:ascii="Times New Roman" w:hAnsi="Times New Roman"/>
          <w:color w:val="002060"/>
          <w:lang w:val="sr-Cyrl-RS"/>
        </w:rPr>
      </w:pPr>
      <w:r w:rsidRPr="005046B3">
        <w:rPr>
          <w:rFonts w:ascii="Times New Roman" w:hAnsi="Times New Roman"/>
          <w:color w:val="002060"/>
          <w:lang w:val="sr-Cyrl-RS"/>
        </w:rPr>
        <w:lastRenderedPageBreak/>
        <w:t>Завода</w:t>
      </w:r>
      <w:r w:rsidR="00D72F66" w:rsidRPr="005046B3">
        <w:rPr>
          <w:rFonts w:ascii="Times New Roman" w:hAnsi="Times New Roman"/>
          <w:color w:val="002060"/>
          <w:lang w:val="sr-Cyrl-RS"/>
        </w:rPr>
        <w:t xml:space="preserve"> за унапр</w:t>
      </w:r>
      <w:r w:rsidRPr="005046B3">
        <w:rPr>
          <w:rFonts w:ascii="Times New Roman" w:hAnsi="Times New Roman"/>
          <w:color w:val="002060"/>
          <w:lang w:val="sr-Cyrl-RS"/>
        </w:rPr>
        <w:t xml:space="preserve">еђивање образовања и васпитања - </w:t>
      </w:r>
      <w:r w:rsidR="00D72F66" w:rsidRPr="005046B3">
        <w:rPr>
          <w:rFonts w:ascii="Times New Roman" w:hAnsi="Times New Roman"/>
          <w:color w:val="002060"/>
          <w:lang w:val="sr-Cyrl-RS"/>
        </w:rPr>
        <w:t>Центар за стручно об</w:t>
      </w:r>
      <w:r w:rsidRPr="005046B3">
        <w:rPr>
          <w:rFonts w:ascii="Times New Roman" w:hAnsi="Times New Roman"/>
          <w:color w:val="002060"/>
          <w:lang w:val="sr-Cyrl-RS"/>
        </w:rPr>
        <w:t xml:space="preserve">разовање </w:t>
      </w:r>
      <w:r w:rsidR="00762629" w:rsidRPr="005046B3">
        <w:rPr>
          <w:rFonts w:ascii="Times New Roman" w:hAnsi="Times New Roman"/>
          <w:color w:val="002060"/>
          <w:lang w:val="sr-Cyrl-RS"/>
        </w:rPr>
        <w:t xml:space="preserve">и образовање одраслих (Београд, </w:t>
      </w:r>
      <w:proofErr w:type="spellStart"/>
      <w:r w:rsidRPr="005046B3">
        <w:rPr>
          <w:rFonts w:ascii="Times New Roman" w:hAnsi="Times New Roman"/>
          <w:color w:val="002060"/>
          <w:lang w:val="sr-Cyrl-RS"/>
        </w:rPr>
        <w:t>Фабрисова</w:t>
      </w:r>
      <w:proofErr w:type="spellEnd"/>
      <w:r w:rsidRPr="005046B3">
        <w:rPr>
          <w:rFonts w:ascii="Times New Roman" w:hAnsi="Times New Roman"/>
          <w:color w:val="002060"/>
          <w:lang w:val="sr-Cyrl-RS"/>
        </w:rPr>
        <w:t xml:space="preserve"> 10).</w:t>
      </w:r>
    </w:p>
    <w:p w14:paraId="2F57726E" w14:textId="314332CF" w:rsidR="00B53512" w:rsidRPr="005046B3" w:rsidRDefault="00B53512" w:rsidP="00E53E0D">
      <w:pPr>
        <w:rPr>
          <w:rFonts w:ascii="Times New Roman" w:hAnsi="Times New Roman"/>
          <w:color w:val="002060"/>
          <w:lang w:val="sr-Cyrl-RS"/>
        </w:rPr>
      </w:pPr>
    </w:p>
    <w:p w14:paraId="3B4CC36F" w14:textId="7F76F7F8" w:rsidR="00F75F2A" w:rsidRPr="005046B3" w:rsidRDefault="00F75F2A" w:rsidP="00F75F2A">
      <w:pPr>
        <w:rPr>
          <w:rFonts w:ascii="Times New Roman" w:hAnsi="Times New Roman"/>
          <w:bCs/>
          <w:noProof/>
          <w:color w:val="002060"/>
          <w:lang w:val="sr-Cyrl-RS"/>
        </w:rPr>
      </w:pPr>
      <w:r w:rsidRPr="005046B3">
        <w:rPr>
          <w:rFonts w:ascii="Times New Roman" w:hAnsi="Times New Roman"/>
          <w:bCs/>
          <w:noProof/>
          <w:color w:val="002060"/>
          <w:lang w:val="sr-Cyrl-RS"/>
        </w:rPr>
        <w:t xml:space="preserve">           </w:t>
      </w:r>
      <w:r w:rsidR="00176A94" w:rsidRPr="005046B3">
        <w:rPr>
          <w:rFonts w:ascii="Times New Roman" w:hAnsi="Times New Roman"/>
          <w:bCs/>
          <w:noProof/>
          <w:color w:val="002060"/>
          <w:lang w:val="sr-Cyrl-RS"/>
        </w:rPr>
        <w:tab/>
      </w:r>
      <w:r w:rsidRPr="005046B3">
        <w:rPr>
          <w:rFonts w:ascii="Times New Roman" w:hAnsi="Times New Roman"/>
          <w:bCs/>
          <w:noProof/>
          <w:color w:val="002060"/>
          <w:lang w:val="sr-Cyrl-RS"/>
        </w:rPr>
        <w:t xml:space="preserve">Након прибављених мишљења, </w:t>
      </w:r>
      <w:r w:rsidR="00E53E0D" w:rsidRPr="005046B3">
        <w:rPr>
          <w:rFonts w:ascii="Times New Roman" w:hAnsi="Times New Roman"/>
          <w:bCs/>
          <w:noProof/>
          <w:color w:val="002060"/>
          <w:lang w:val="sr-Cyrl-RS"/>
        </w:rPr>
        <w:t>з</w:t>
      </w:r>
      <w:r w:rsidRPr="005046B3">
        <w:rPr>
          <w:rFonts w:ascii="Times New Roman" w:hAnsi="Times New Roman"/>
          <w:bCs/>
          <w:noProof/>
          <w:color w:val="002060"/>
          <w:lang w:val="sr-Cyrl-RS"/>
        </w:rPr>
        <w:t>ахтев за издавање одобрења за спровођење мера и активности професионалне рехабилитације особа са инвалидитетом подноси се Министарств</w:t>
      </w:r>
      <w:r w:rsidR="00E53E0D" w:rsidRPr="005046B3">
        <w:rPr>
          <w:rFonts w:ascii="Times New Roman" w:hAnsi="Times New Roman"/>
          <w:bCs/>
          <w:noProof/>
          <w:color w:val="002060"/>
          <w:lang w:val="sr-Cyrl-RS"/>
        </w:rPr>
        <w:t>у</w:t>
      </w:r>
      <w:r w:rsidRPr="005046B3">
        <w:rPr>
          <w:rFonts w:ascii="Times New Roman" w:hAnsi="Times New Roman"/>
          <w:bCs/>
          <w:noProof/>
          <w:color w:val="002060"/>
          <w:lang w:val="sr-Cyrl-RS"/>
        </w:rPr>
        <w:t xml:space="preserve"> за  рад, запошљавање борачка и социјална питања - Сектор за заштиту особа са инвал</w:t>
      </w:r>
      <w:r w:rsidR="00E53E0D" w:rsidRPr="005046B3">
        <w:rPr>
          <w:rFonts w:ascii="Times New Roman" w:hAnsi="Times New Roman"/>
          <w:bCs/>
          <w:noProof/>
          <w:color w:val="002060"/>
          <w:lang w:val="sr-Cyrl-RS"/>
        </w:rPr>
        <w:t>идитетом (Београд, Немањина 22-26).</w:t>
      </w:r>
      <w:r w:rsidRPr="005046B3">
        <w:rPr>
          <w:rFonts w:ascii="Times New Roman" w:hAnsi="Times New Roman"/>
          <w:bCs/>
          <w:noProof/>
          <w:color w:val="002060"/>
          <w:lang w:val="sr-Cyrl-RS"/>
        </w:rPr>
        <w:t xml:space="preserve"> </w:t>
      </w:r>
    </w:p>
    <w:p w14:paraId="021C5810" w14:textId="77777777" w:rsidR="00176A94" w:rsidRPr="005046B3" w:rsidRDefault="00F75F2A" w:rsidP="00F75F2A">
      <w:pPr>
        <w:rPr>
          <w:rFonts w:ascii="Times New Roman" w:hAnsi="Times New Roman"/>
          <w:bCs/>
          <w:noProof/>
          <w:color w:val="002060"/>
          <w:lang w:val="sr-Cyrl-RS"/>
        </w:rPr>
      </w:pPr>
      <w:r w:rsidRPr="005046B3">
        <w:rPr>
          <w:rFonts w:ascii="Times New Roman" w:hAnsi="Times New Roman"/>
          <w:bCs/>
          <w:noProof/>
          <w:color w:val="002060"/>
          <w:lang w:val="sr-Cyrl-RS"/>
        </w:rPr>
        <w:t xml:space="preserve">            </w:t>
      </w:r>
    </w:p>
    <w:p w14:paraId="0AF24F58" w14:textId="4E1A8996" w:rsidR="00F75F2A" w:rsidRPr="005046B3" w:rsidRDefault="00F75F2A" w:rsidP="00E53E0D">
      <w:pPr>
        <w:ind w:firstLine="720"/>
        <w:contextualSpacing/>
        <w:rPr>
          <w:rFonts w:ascii="Times New Roman" w:hAnsi="Times New Roman"/>
          <w:noProof/>
          <w:color w:val="002060"/>
          <w:lang w:val="sr-Cyrl-RS"/>
        </w:rPr>
      </w:pPr>
      <w:r w:rsidRPr="005046B3">
        <w:rPr>
          <w:rFonts w:ascii="Times New Roman" w:hAnsi="Times New Roman"/>
          <w:bCs/>
          <w:noProof/>
          <w:color w:val="002060"/>
          <w:lang w:val="sr-Cyrl-RS"/>
        </w:rPr>
        <w:t>Форма захтева није утврђена, али ради бржег и ефикаснијег сагледавања испуњености Законом прописаних услова и добијања одобрења</w:t>
      </w:r>
      <w:r w:rsidR="00E53E0D" w:rsidRPr="005046B3">
        <w:rPr>
          <w:rFonts w:ascii="Times New Roman" w:hAnsi="Times New Roman"/>
          <w:bCs/>
          <w:noProof/>
          <w:color w:val="002060"/>
          <w:lang w:val="sr-Cyrl-RS"/>
        </w:rPr>
        <w:t>,</w:t>
      </w:r>
      <w:r w:rsidRPr="005046B3">
        <w:rPr>
          <w:rFonts w:ascii="Times New Roman" w:hAnsi="Times New Roman"/>
          <w:bCs/>
          <w:noProof/>
          <w:color w:val="002060"/>
          <w:lang w:val="sr-Cyrl-RS"/>
        </w:rPr>
        <w:t xml:space="preserve"> потребно је да захтев садржи</w:t>
      </w:r>
      <w:r w:rsidR="00E53E0D" w:rsidRPr="005046B3">
        <w:rPr>
          <w:rFonts w:ascii="Times New Roman" w:hAnsi="Times New Roman"/>
          <w:noProof/>
          <w:color w:val="002060"/>
          <w:lang w:val="sr-Cyrl-RS"/>
        </w:rPr>
        <w:t xml:space="preserve"> тачан назив програма обуке и </w:t>
      </w:r>
      <w:r w:rsidRPr="005046B3">
        <w:rPr>
          <w:rFonts w:ascii="Times New Roman" w:hAnsi="Times New Roman"/>
          <w:bCs/>
          <w:noProof/>
          <w:color w:val="002060"/>
          <w:lang w:val="sr-Cyrl-RS"/>
        </w:rPr>
        <w:t>податке</w:t>
      </w:r>
      <w:r w:rsidR="00E53E0D" w:rsidRPr="005046B3">
        <w:rPr>
          <w:rFonts w:ascii="Times New Roman" w:hAnsi="Times New Roman"/>
          <w:bCs/>
          <w:noProof/>
          <w:color w:val="002060"/>
          <w:lang w:val="sr-Cyrl-RS"/>
        </w:rPr>
        <w:t xml:space="preserve"> о</w:t>
      </w:r>
      <w:r w:rsidRPr="005046B3">
        <w:rPr>
          <w:rFonts w:ascii="Times New Roman" w:hAnsi="Times New Roman"/>
          <w:bCs/>
          <w:noProof/>
          <w:color w:val="002060"/>
          <w:lang w:val="sr-Cyrl-RS"/>
        </w:rPr>
        <w:t xml:space="preserve">: </w:t>
      </w:r>
    </w:p>
    <w:p w14:paraId="0CDAAA87" w14:textId="77777777" w:rsidR="00F75F2A" w:rsidRPr="005046B3" w:rsidRDefault="00F75F2A" w:rsidP="00F75F2A">
      <w:pPr>
        <w:rPr>
          <w:rFonts w:ascii="Times New Roman" w:hAnsi="Times New Roman"/>
          <w:noProof/>
          <w:color w:val="002060"/>
          <w:lang w:val="sr-Cyrl-RS"/>
        </w:rPr>
      </w:pPr>
    </w:p>
    <w:p w14:paraId="76AD89D2" w14:textId="378A182F" w:rsidR="00F75F2A" w:rsidRPr="005046B3" w:rsidRDefault="00E53E0D" w:rsidP="0003357E">
      <w:pPr>
        <w:numPr>
          <w:ilvl w:val="0"/>
          <w:numId w:val="7"/>
        </w:numPr>
        <w:contextualSpacing/>
        <w:rPr>
          <w:rFonts w:ascii="Times New Roman" w:hAnsi="Times New Roman"/>
          <w:noProof/>
          <w:color w:val="002060"/>
          <w:lang w:val="sr-Cyrl-RS"/>
        </w:rPr>
      </w:pPr>
      <w:r w:rsidRPr="005046B3">
        <w:rPr>
          <w:rFonts w:ascii="Times New Roman" w:hAnsi="Times New Roman"/>
          <w:noProof/>
          <w:color w:val="002060"/>
          <w:lang w:val="sr-Cyrl-RS"/>
        </w:rPr>
        <w:t>п</w:t>
      </w:r>
      <w:r w:rsidR="0091039F" w:rsidRPr="005046B3">
        <w:rPr>
          <w:rFonts w:ascii="Times New Roman" w:hAnsi="Times New Roman"/>
          <w:noProof/>
          <w:color w:val="002060"/>
          <w:lang w:val="sr-Cyrl-RS"/>
        </w:rPr>
        <w:t>односи</w:t>
      </w:r>
      <w:r w:rsidRPr="005046B3">
        <w:rPr>
          <w:rFonts w:ascii="Times New Roman" w:hAnsi="Times New Roman"/>
          <w:noProof/>
          <w:color w:val="002060"/>
          <w:lang w:val="sr-Cyrl-RS"/>
        </w:rPr>
        <w:t>оцу</w:t>
      </w:r>
      <w:r w:rsidR="00011646" w:rsidRPr="005046B3">
        <w:rPr>
          <w:rFonts w:ascii="Times New Roman" w:hAnsi="Times New Roman"/>
          <w:noProof/>
          <w:color w:val="002060"/>
          <w:lang w:val="sr-Cyrl-RS"/>
        </w:rPr>
        <w:t xml:space="preserve"> захтева </w:t>
      </w:r>
      <w:r w:rsidR="0091039F" w:rsidRPr="005046B3">
        <w:rPr>
          <w:rFonts w:ascii="Times New Roman" w:hAnsi="Times New Roman"/>
          <w:noProof/>
          <w:color w:val="002060"/>
          <w:lang w:val="sr-Cyrl-RS"/>
        </w:rPr>
        <w:t>(п</w:t>
      </w:r>
      <w:r w:rsidR="00F75F2A" w:rsidRPr="005046B3">
        <w:rPr>
          <w:rFonts w:ascii="Times New Roman" w:hAnsi="Times New Roman"/>
          <w:noProof/>
          <w:color w:val="002060"/>
          <w:lang w:val="sr-Cyrl-RS"/>
        </w:rPr>
        <w:t>ун назив подносиоца захтева</w:t>
      </w:r>
      <w:r w:rsidR="008F2373" w:rsidRPr="005046B3">
        <w:rPr>
          <w:rFonts w:ascii="Times New Roman" w:hAnsi="Times New Roman"/>
          <w:noProof/>
          <w:color w:val="002060"/>
          <w:lang w:val="sr-Cyrl-RS"/>
        </w:rPr>
        <w:t xml:space="preserve">, </w:t>
      </w:r>
      <w:r w:rsidR="0091039F" w:rsidRPr="005046B3">
        <w:rPr>
          <w:rFonts w:ascii="Times New Roman" w:hAnsi="Times New Roman"/>
          <w:noProof/>
          <w:color w:val="002060"/>
          <w:lang w:val="sr-Cyrl-RS"/>
        </w:rPr>
        <w:t>м</w:t>
      </w:r>
      <w:r w:rsidR="00F75F2A" w:rsidRPr="005046B3">
        <w:rPr>
          <w:rFonts w:ascii="Times New Roman" w:hAnsi="Times New Roman"/>
          <w:noProof/>
          <w:color w:val="002060"/>
          <w:lang w:val="sr-Cyrl-RS"/>
        </w:rPr>
        <w:t>атични број</w:t>
      </w:r>
      <w:r w:rsidR="004D42DF" w:rsidRPr="005046B3">
        <w:rPr>
          <w:rFonts w:ascii="Times New Roman" w:hAnsi="Times New Roman"/>
          <w:noProof/>
          <w:color w:val="002060"/>
          <w:lang w:val="sr-Cyrl-RS"/>
        </w:rPr>
        <w:t xml:space="preserve">, </w:t>
      </w:r>
      <w:r w:rsidR="00F75F2A" w:rsidRPr="005046B3">
        <w:rPr>
          <w:rFonts w:ascii="Times New Roman" w:hAnsi="Times New Roman"/>
          <w:noProof/>
          <w:color w:val="002060"/>
          <w:lang w:val="sr-Cyrl-RS"/>
        </w:rPr>
        <w:t>ПИБ</w:t>
      </w:r>
      <w:r w:rsidR="004D42DF" w:rsidRPr="005046B3">
        <w:rPr>
          <w:rFonts w:ascii="Times New Roman" w:hAnsi="Times New Roman"/>
          <w:noProof/>
          <w:color w:val="002060"/>
          <w:lang w:val="sr-Cyrl-RS"/>
        </w:rPr>
        <w:t xml:space="preserve">, </w:t>
      </w:r>
      <w:r w:rsidR="0091039F" w:rsidRPr="005046B3">
        <w:rPr>
          <w:rFonts w:ascii="Times New Roman" w:hAnsi="Times New Roman"/>
          <w:noProof/>
          <w:color w:val="002060"/>
          <w:lang w:val="sr-Cyrl-RS"/>
        </w:rPr>
        <w:t>с</w:t>
      </w:r>
      <w:r w:rsidR="00F75F2A" w:rsidRPr="005046B3">
        <w:rPr>
          <w:rFonts w:ascii="Times New Roman" w:hAnsi="Times New Roman"/>
          <w:noProof/>
          <w:color w:val="002060"/>
          <w:lang w:val="sr-Cyrl-RS"/>
        </w:rPr>
        <w:t>едиште подносиоца захтева</w:t>
      </w:r>
      <w:r w:rsidR="00744EDB" w:rsidRPr="005046B3">
        <w:rPr>
          <w:rFonts w:ascii="Times New Roman" w:hAnsi="Times New Roman"/>
          <w:noProof/>
          <w:color w:val="002060"/>
          <w:lang w:val="sr-Cyrl-RS"/>
        </w:rPr>
        <w:t>, п</w:t>
      </w:r>
      <w:r w:rsidR="00F75F2A" w:rsidRPr="005046B3">
        <w:rPr>
          <w:rFonts w:ascii="Times New Roman" w:hAnsi="Times New Roman"/>
          <w:noProof/>
          <w:color w:val="002060"/>
          <w:lang w:val="sr-Cyrl-RS"/>
        </w:rPr>
        <w:t>ретежна делатност</w:t>
      </w:r>
      <w:r w:rsidR="001919A2" w:rsidRPr="005046B3">
        <w:rPr>
          <w:rFonts w:ascii="Times New Roman" w:hAnsi="Times New Roman"/>
          <w:noProof/>
          <w:color w:val="002060"/>
          <w:lang w:val="sr-Cyrl-RS"/>
        </w:rPr>
        <w:t>, одговорно лице у подносиоцу захтева</w:t>
      </w:r>
      <w:r w:rsidR="00744EDB" w:rsidRPr="005046B3">
        <w:rPr>
          <w:rFonts w:ascii="Times New Roman" w:hAnsi="Times New Roman"/>
          <w:noProof/>
          <w:color w:val="002060"/>
          <w:lang w:val="sr-Cyrl-RS"/>
        </w:rPr>
        <w:t>)</w:t>
      </w:r>
      <w:r w:rsidRPr="005046B3">
        <w:rPr>
          <w:rFonts w:ascii="Times New Roman" w:hAnsi="Times New Roman"/>
          <w:noProof/>
          <w:color w:val="002060"/>
          <w:lang w:val="sr-Cyrl-RS"/>
        </w:rPr>
        <w:t>;</w:t>
      </w:r>
    </w:p>
    <w:p w14:paraId="5901A8F9" w14:textId="47CEA228" w:rsidR="001919A2" w:rsidRPr="005046B3" w:rsidRDefault="00E53E0D" w:rsidP="0003357E">
      <w:pPr>
        <w:pStyle w:val="ListParagraph"/>
        <w:numPr>
          <w:ilvl w:val="0"/>
          <w:numId w:val="7"/>
        </w:numPr>
        <w:rPr>
          <w:rFonts w:ascii="Times New Roman" w:hAnsi="Times New Roman"/>
          <w:noProof/>
          <w:color w:val="002060"/>
          <w:lang w:val="sr-Cyrl-RS"/>
        </w:rPr>
      </w:pPr>
      <w:r w:rsidRPr="005046B3">
        <w:rPr>
          <w:rFonts w:ascii="Times New Roman" w:hAnsi="Times New Roman"/>
          <w:noProof/>
          <w:color w:val="002060"/>
          <w:lang w:val="sr-Cyrl-RS"/>
        </w:rPr>
        <w:t>л</w:t>
      </w:r>
      <w:r w:rsidR="001919A2" w:rsidRPr="005046B3">
        <w:rPr>
          <w:rFonts w:ascii="Times New Roman" w:hAnsi="Times New Roman"/>
          <w:noProof/>
          <w:color w:val="002060"/>
          <w:lang w:val="sr-Cyrl-RS"/>
        </w:rPr>
        <w:t>иц</w:t>
      </w:r>
      <w:r w:rsidRPr="005046B3">
        <w:rPr>
          <w:rFonts w:ascii="Times New Roman" w:hAnsi="Times New Roman"/>
          <w:noProof/>
          <w:color w:val="002060"/>
          <w:lang w:val="sr-Cyrl-RS"/>
        </w:rPr>
        <w:t>у</w:t>
      </w:r>
      <w:r w:rsidR="001919A2" w:rsidRPr="005046B3">
        <w:rPr>
          <w:rFonts w:ascii="Times New Roman" w:hAnsi="Times New Roman"/>
          <w:noProof/>
          <w:color w:val="002060"/>
          <w:lang w:val="sr-Cyrl-RS"/>
        </w:rPr>
        <w:t xml:space="preserve"> за контакт (</w:t>
      </w:r>
      <w:r w:rsidR="003932E0" w:rsidRPr="005046B3">
        <w:rPr>
          <w:rFonts w:ascii="Times New Roman" w:hAnsi="Times New Roman"/>
          <w:noProof/>
          <w:color w:val="002060"/>
          <w:lang w:val="sr-Cyrl-RS"/>
        </w:rPr>
        <w:t>т</w:t>
      </w:r>
      <w:r w:rsidR="001919A2" w:rsidRPr="005046B3">
        <w:rPr>
          <w:rFonts w:ascii="Times New Roman" w:hAnsi="Times New Roman"/>
          <w:noProof/>
          <w:color w:val="002060"/>
          <w:lang w:val="sr-Cyrl-RS"/>
        </w:rPr>
        <w:t>елефон</w:t>
      </w:r>
      <w:r w:rsidR="003932E0" w:rsidRPr="005046B3">
        <w:rPr>
          <w:rFonts w:ascii="Times New Roman" w:hAnsi="Times New Roman"/>
          <w:noProof/>
          <w:color w:val="002060"/>
          <w:lang w:val="sr-Cyrl-RS"/>
        </w:rPr>
        <w:t xml:space="preserve"> и </w:t>
      </w:r>
      <w:r w:rsidR="001919A2" w:rsidRPr="005046B3">
        <w:rPr>
          <w:rFonts w:ascii="Times New Roman" w:hAnsi="Times New Roman"/>
          <w:noProof/>
          <w:color w:val="002060"/>
          <w:lang w:val="sr-Cyrl-RS"/>
        </w:rPr>
        <w:t>електронска адреса</w:t>
      </w:r>
      <w:r w:rsidR="003932E0" w:rsidRPr="005046B3">
        <w:rPr>
          <w:rFonts w:ascii="Times New Roman" w:hAnsi="Times New Roman"/>
          <w:noProof/>
          <w:color w:val="002060"/>
          <w:lang w:val="sr-Cyrl-RS"/>
        </w:rPr>
        <w:t>)</w:t>
      </w:r>
      <w:r w:rsidRPr="005046B3">
        <w:rPr>
          <w:rFonts w:ascii="Times New Roman" w:hAnsi="Times New Roman"/>
          <w:noProof/>
          <w:color w:val="002060"/>
          <w:lang w:val="sr-Cyrl-RS"/>
        </w:rPr>
        <w:t>;</w:t>
      </w:r>
    </w:p>
    <w:p w14:paraId="185472E6" w14:textId="48224B4A" w:rsidR="00F75F2A" w:rsidRPr="005046B3" w:rsidRDefault="00E53E0D" w:rsidP="0003357E">
      <w:pPr>
        <w:numPr>
          <w:ilvl w:val="0"/>
          <w:numId w:val="7"/>
        </w:numPr>
        <w:contextualSpacing/>
        <w:rPr>
          <w:rFonts w:ascii="Times New Roman" w:hAnsi="Times New Roman"/>
          <w:noProof/>
          <w:color w:val="002060"/>
          <w:lang w:val="sr-Cyrl-RS"/>
        </w:rPr>
      </w:pPr>
      <w:r w:rsidRPr="005046B3">
        <w:rPr>
          <w:rFonts w:ascii="Times New Roman" w:hAnsi="Times New Roman"/>
          <w:bCs/>
          <w:iCs/>
          <w:noProof/>
          <w:color w:val="002060"/>
          <w:lang w:val="sr-Cyrl-RS"/>
        </w:rPr>
        <w:t>а</w:t>
      </w:r>
      <w:r w:rsidR="00F75F2A" w:rsidRPr="005046B3">
        <w:rPr>
          <w:rFonts w:ascii="Times New Roman" w:hAnsi="Times New Roman"/>
          <w:bCs/>
          <w:iCs/>
          <w:noProof/>
          <w:color w:val="002060"/>
          <w:lang w:val="sr-Cyrl-RS"/>
        </w:rPr>
        <w:t>дрес</w:t>
      </w:r>
      <w:r w:rsidRPr="005046B3">
        <w:rPr>
          <w:rFonts w:ascii="Times New Roman" w:hAnsi="Times New Roman"/>
          <w:bCs/>
          <w:iCs/>
          <w:noProof/>
          <w:color w:val="002060"/>
          <w:lang w:val="sr-Cyrl-RS"/>
        </w:rPr>
        <w:t>и</w:t>
      </w:r>
      <w:r w:rsidR="00F75F2A" w:rsidRPr="005046B3">
        <w:rPr>
          <w:rFonts w:ascii="Times New Roman" w:hAnsi="Times New Roman"/>
          <w:bCs/>
          <w:iCs/>
          <w:noProof/>
          <w:color w:val="002060"/>
        </w:rPr>
        <w:t xml:space="preserve"> простора у коме</w:t>
      </w:r>
      <w:r w:rsidR="00E97F0C" w:rsidRPr="005046B3">
        <w:rPr>
          <w:rFonts w:ascii="Times New Roman" w:hAnsi="Times New Roman"/>
          <w:bCs/>
          <w:iCs/>
          <w:noProof/>
          <w:color w:val="002060"/>
          <w:lang w:val="sr-Cyrl-RS"/>
        </w:rPr>
        <w:t xml:space="preserve"> ће</w:t>
      </w:r>
      <w:r w:rsidR="00F75F2A" w:rsidRPr="005046B3">
        <w:rPr>
          <w:rFonts w:ascii="Times New Roman" w:hAnsi="Times New Roman"/>
          <w:bCs/>
          <w:iCs/>
          <w:noProof/>
          <w:color w:val="002060"/>
        </w:rPr>
        <w:t xml:space="preserve"> се </w:t>
      </w:r>
      <w:r w:rsidR="00F75F2A" w:rsidRPr="005046B3">
        <w:rPr>
          <w:rFonts w:ascii="Times New Roman" w:hAnsi="Times New Roman"/>
          <w:bCs/>
          <w:iCs/>
          <w:noProof/>
          <w:color w:val="002060"/>
          <w:lang w:val="sr-Cyrl-RS"/>
        </w:rPr>
        <w:t>спроводити мере и активности професионалне рехабилитације у складу са програмом обуке</w:t>
      </w:r>
      <w:r w:rsidRPr="005046B3">
        <w:rPr>
          <w:rFonts w:ascii="Times New Roman" w:hAnsi="Times New Roman"/>
          <w:bCs/>
          <w:iCs/>
          <w:noProof/>
          <w:color w:val="002060"/>
          <w:lang w:val="sr-Cyrl-RS"/>
        </w:rPr>
        <w:t xml:space="preserve"> (</w:t>
      </w:r>
      <w:r w:rsidR="001C2B15" w:rsidRPr="005046B3">
        <w:rPr>
          <w:rFonts w:ascii="Times New Roman" w:hAnsi="Times New Roman"/>
          <w:bCs/>
          <w:iCs/>
          <w:noProof/>
          <w:color w:val="002060"/>
          <w:lang w:val="sr-Cyrl-RS"/>
        </w:rPr>
        <w:t>потпуни подаци у вези</w:t>
      </w:r>
      <w:r w:rsidRPr="005046B3">
        <w:rPr>
          <w:rFonts w:ascii="Times New Roman" w:hAnsi="Times New Roman"/>
          <w:bCs/>
          <w:iCs/>
          <w:noProof/>
          <w:color w:val="002060"/>
          <w:lang w:val="sr-Cyrl-RS"/>
        </w:rPr>
        <w:t xml:space="preserve"> са локацијом и инфраструктуром);</w:t>
      </w:r>
    </w:p>
    <w:p w14:paraId="6B6A3C7A" w14:textId="77C6C392" w:rsidR="00F75F2A" w:rsidRPr="005046B3" w:rsidRDefault="00F75F2A" w:rsidP="0003357E">
      <w:pPr>
        <w:numPr>
          <w:ilvl w:val="0"/>
          <w:numId w:val="7"/>
        </w:numPr>
        <w:contextualSpacing/>
        <w:rPr>
          <w:rFonts w:ascii="Times New Roman" w:hAnsi="Times New Roman"/>
          <w:noProof/>
          <w:color w:val="002060"/>
          <w:lang w:val="sr-Cyrl-RS"/>
        </w:rPr>
      </w:pPr>
      <w:r w:rsidRPr="005046B3">
        <w:rPr>
          <w:rFonts w:ascii="Times New Roman" w:hAnsi="Times New Roman"/>
          <w:noProof/>
          <w:color w:val="002060"/>
          <w:lang w:val="sr-Cyrl-RS"/>
        </w:rPr>
        <w:t>стручни</w:t>
      </w:r>
      <w:r w:rsidR="00762629" w:rsidRPr="005046B3">
        <w:rPr>
          <w:rFonts w:ascii="Times New Roman" w:hAnsi="Times New Roman"/>
          <w:noProof/>
          <w:color w:val="002060"/>
          <w:lang w:val="sr-Cyrl-RS"/>
        </w:rPr>
        <w:t>м лицима</w:t>
      </w:r>
      <w:r w:rsidRPr="005046B3">
        <w:rPr>
          <w:rFonts w:ascii="Times New Roman" w:hAnsi="Times New Roman"/>
          <w:noProof/>
          <w:color w:val="002060"/>
          <w:lang w:val="sr-Cyrl-RS"/>
        </w:rPr>
        <w:t>, предавач</w:t>
      </w:r>
      <w:r w:rsidR="00762629" w:rsidRPr="005046B3">
        <w:rPr>
          <w:rFonts w:ascii="Times New Roman" w:hAnsi="Times New Roman"/>
          <w:noProof/>
          <w:color w:val="002060"/>
          <w:lang w:val="sr-Cyrl-RS"/>
        </w:rPr>
        <w:t>има</w:t>
      </w:r>
      <w:r w:rsidRPr="005046B3">
        <w:rPr>
          <w:rFonts w:ascii="Times New Roman" w:hAnsi="Times New Roman"/>
          <w:noProof/>
          <w:color w:val="002060"/>
          <w:lang w:val="sr-Cyrl-RS"/>
        </w:rPr>
        <w:t xml:space="preserve"> и наставни</w:t>
      </w:r>
      <w:r w:rsidR="00762629" w:rsidRPr="005046B3">
        <w:rPr>
          <w:rFonts w:ascii="Times New Roman" w:hAnsi="Times New Roman"/>
          <w:noProof/>
          <w:color w:val="002060"/>
          <w:lang w:val="sr-Cyrl-RS"/>
        </w:rPr>
        <w:t>цима</w:t>
      </w:r>
      <w:r w:rsidRPr="005046B3">
        <w:rPr>
          <w:rFonts w:ascii="Times New Roman" w:hAnsi="Times New Roman"/>
          <w:noProof/>
          <w:color w:val="002060"/>
          <w:lang w:val="sr-Cyrl-RS"/>
        </w:rPr>
        <w:t xml:space="preserve"> практичне наставе кој</w:t>
      </w:r>
      <w:r w:rsidR="00B924AB" w:rsidRPr="005046B3">
        <w:rPr>
          <w:rFonts w:ascii="Times New Roman" w:hAnsi="Times New Roman"/>
          <w:noProof/>
          <w:color w:val="002060"/>
          <w:lang w:val="sr-Cyrl-RS"/>
        </w:rPr>
        <w:t>и</w:t>
      </w:r>
      <w:r w:rsidRPr="005046B3">
        <w:rPr>
          <w:rFonts w:ascii="Times New Roman" w:hAnsi="Times New Roman"/>
          <w:noProof/>
          <w:color w:val="002060"/>
          <w:lang w:val="sr-Cyrl-RS"/>
        </w:rPr>
        <w:t xml:space="preserve"> су или ће бити запослен</w:t>
      </w:r>
      <w:r w:rsidR="00B924AB" w:rsidRPr="005046B3">
        <w:rPr>
          <w:rFonts w:ascii="Times New Roman" w:hAnsi="Times New Roman"/>
          <w:noProof/>
          <w:color w:val="002060"/>
          <w:lang w:val="sr-Cyrl-RS"/>
        </w:rPr>
        <w:t>и</w:t>
      </w:r>
      <w:r w:rsidRPr="005046B3">
        <w:rPr>
          <w:rFonts w:ascii="Times New Roman" w:hAnsi="Times New Roman"/>
          <w:noProof/>
          <w:color w:val="002060"/>
          <w:lang w:val="sr-Cyrl-RS"/>
        </w:rPr>
        <w:t>/ангажован</w:t>
      </w:r>
      <w:r w:rsidR="00B924AB" w:rsidRPr="005046B3">
        <w:rPr>
          <w:rFonts w:ascii="Times New Roman" w:hAnsi="Times New Roman"/>
          <w:noProof/>
          <w:color w:val="002060"/>
          <w:lang w:val="sr-Cyrl-RS"/>
        </w:rPr>
        <w:t>и</w:t>
      </w:r>
      <w:r w:rsidRPr="005046B3">
        <w:rPr>
          <w:rFonts w:ascii="Times New Roman" w:hAnsi="Times New Roman"/>
          <w:noProof/>
          <w:color w:val="002060"/>
          <w:lang w:val="sr-Cyrl-RS"/>
        </w:rPr>
        <w:t xml:space="preserve"> на спровођењу програма (наводе се сви подаци о лицима која подразумевају и податке о њиховој стручној оспособљености, постигнутој квалификацији, лиценцама и </w:t>
      </w:r>
      <w:r w:rsidR="000B5DF1" w:rsidRPr="005046B3">
        <w:rPr>
          <w:rFonts w:ascii="Times New Roman" w:hAnsi="Times New Roman"/>
          <w:noProof/>
          <w:color w:val="002060"/>
          <w:lang w:val="sr-Cyrl-RS"/>
        </w:rPr>
        <w:t xml:space="preserve">одговарајућем </w:t>
      </w:r>
      <w:r w:rsidRPr="005046B3">
        <w:rPr>
          <w:rFonts w:ascii="Times New Roman" w:hAnsi="Times New Roman"/>
          <w:noProof/>
          <w:color w:val="002060"/>
          <w:lang w:val="sr-Cyrl-RS"/>
        </w:rPr>
        <w:t>искуству у раду са особама са инвалидитетом);</w:t>
      </w:r>
    </w:p>
    <w:p w14:paraId="22BDCC2F" w14:textId="641ADF4D" w:rsidR="00F75F2A" w:rsidRPr="005046B3" w:rsidRDefault="00F75F2A" w:rsidP="0003357E">
      <w:pPr>
        <w:numPr>
          <w:ilvl w:val="0"/>
          <w:numId w:val="7"/>
        </w:numPr>
        <w:contextualSpacing/>
        <w:rPr>
          <w:rFonts w:ascii="Times New Roman" w:hAnsi="Times New Roman"/>
          <w:noProof/>
          <w:color w:val="002060"/>
          <w:lang w:val="sr-Cyrl-RS"/>
        </w:rPr>
      </w:pPr>
      <w:r w:rsidRPr="005046B3">
        <w:rPr>
          <w:rFonts w:ascii="Times New Roman" w:hAnsi="Times New Roman"/>
          <w:noProof/>
          <w:color w:val="002060"/>
          <w:lang w:val="sr-Cyrl-RS"/>
        </w:rPr>
        <w:t>опрем</w:t>
      </w:r>
      <w:r w:rsidR="00762629" w:rsidRPr="005046B3">
        <w:rPr>
          <w:rFonts w:ascii="Times New Roman" w:hAnsi="Times New Roman"/>
          <w:noProof/>
          <w:color w:val="002060"/>
          <w:lang w:val="sr-Cyrl-RS"/>
        </w:rPr>
        <w:t>и</w:t>
      </w:r>
      <w:r w:rsidR="000B5DF1" w:rsidRPr="005046B3">
        <w:rPr>
          <w:rFonts w:ascii="Times New Roman" w:hAnsi="Times New Roman"/>
          <w:noProof/>
          <w:color w:val="002060"/>
          <w:lang w:val="sr-Cyrl-RS"/>
        </w:rPr>
        <w:t>,</w:t>
      </w:r>
      <w:r w:rsidR="000B5DF1" w:rsidRPr="005046B3">
        <w:rPr>
          <w:rFonts w:ascii="Times New Roman" w:hAnsi="Times New Roman"/>
          <w:color w:val="002060"/>
        </w:rPr>
        <w:t xml:space="preserve"> </w:t>
      </w:r>
      <w:r w:rsidR="000B5DF1" w:rsidRPr="005046B3">
        <w:rPr>
          <w:rFonts w:ascii="Times New Roman" w:hAnsi="Times New Roman"/>
          <w:noProof/>
          <w:color w:val="002060"/>
          <w:lang w:val="sr-Cyrl-RS"/>
        </w:rPr>
        <w:t>инвентар</w:t>
      </w:r>
      <w:r w:rsidR="00762629" w:rsidRPr="005046B3">
        <w:rPr>
          <w:rFonts w:ascii="Times New Roman" w:hAnsi="Times New Roman"/>
          <w:noProof/>
          <w:color w:val="002060"/>
          <w:lang w:val="sr-Cyrl-RS"/>
        </w:rPr>
        <w:t>у</w:t>
      </w:r>
      <w:r w:rsidR="000B5DF1" w:rsidRPr="005046B3">
        <w:rPr>
          <w:rFonts w:ascii="Times New Roman" w:hAnsi="Times New Roman"/>
          <w:noProof/>
          <w:color w:val="002060"/>
          <w:lang w:val="sr-Cyrl-RS"/>
        </w:rPr>
        <w:t xml:space="preserve"> и наставни</w:t>
      </w:r>
      <w:r w:rsidR="00762629" w:rsidRPr="005046B3">
        <w:rPr>
          <w:rFonts w:ascii="Times New Roman" w:hAnsi="Times New Roman"/>
          <w:noProof/>
          <w:color w:val="002060"/>
          <w:lang w:val="sr-Cyrl-RS"/>
        </w:rPr>
        <w:t>м</w:t>
      </w:r>
      <w:r w:rsidR="000B5DF1" w:rsidRPr="005046B3">
        <w:rPr>
          <w:rFonts w:ascii="Times New Roman" w:hAnsi="Times New Roman"/>
          <w:noProof/>
          <w:color w:val="002060"/>
          <w:lang w:val="sr-Cyrl-RS"/>
        </w:rPr>
        <w:t xml:space="preserve"> средстава</w:t>
      </w:r>
      <w:r w:rsidRPr="005046B3">
        <w:rPr>
          <w:rFonts w:ascii="Times New Roman" w:hAnsi="Times New Roman"/>
          <w:noProof/>
          <w:color w:val="002060"/>
          <w:lang w:val="sr-Cyrl-RS"/>
        </w:rPr>
        <w:t xml:space="preserve"> </w:t>
      </w:r>
      <w:r w:rsidRPr="005046B3">
        <w:rPr>
          <w:rFonts w:ascii="Times New Roman" w:hAnsi="Times New Roman"/>
          <w:bCs/>
          <w:iCs/>
          <w:noProof/>
          <w:color w:val="002060"/>
        </w:rPr>
        <w:t>кој</w:t>
      </w:r>
      <w:r w:rsidRPr="005046B3">
        <w:rPr>
          <w:rFonts w:ascii="Times New Roman" w:hAnsi="Times New Roman"/>
          <w:bCs/>
          <w:iCs/>
          <w:noProof/>
          <w:color w:val="002060"/>
          <w:lang w:val="sr-Cyrl-RS"/>
        </w:rPr>
        <w:t>и</w:t>
      </w:r>
      <w:r w:rsidRPr="005046B3">
        <w:rPr>
          <w:rFonts w:ascii="Times New Roman" w:hAnsi="Times New Roman"/>
          <w:bCs/>
          <w:iCs/>
          <w:noProof/>
          <w:color w:val="002060"/>
        </w:rPr>
        <w:t xml:space="preserve"> ће бити коришћен</w:t>
      </w:r>
      <w:r w:rsidRPr="005046B3">
        <w:rPr>
          <w:rFonts w:ascii="Times New Roman" w:hAnsi="Times New Roman"/>
          <w:bCs/>
          <w:iCs/>
          <w:noProof/>
          <w:color w:val="002060"/>
          <w:lang w:val="sr-Cyrl-RS"/>
        </w:rPr>
        <w:t>и</w:t>
      </w:r>
      <w:r w:rsidRPr="005046B3">
        <w:rPr>
          <w:rFonts w:ascii="Times New Roman" w:hAnsi="Times New Roman"/>
          <w:bCs/>
          <w:iCs/>
          <w:noProof/>
          <w:color w:val="002060"/>
        </w:rPr>
        <w:t xml:space="preserve"> при </w:t>
      </w:r>
      <w:r w:rsidRPr="005046B3">
        <w:rPr>
          <w:rFonts w:ascii="Times New Roman" w:hAnsi="Times New Roman"/>
          <w:bCs/>
          <w:iCs/>
          <w:noProof/>
          <w:color w:val="002060"/>
          <w:lang w:val="sr-Cyrl-RS"/>
        </w:rPr>
        <w:t>спровођењу мера и активности професионалне рехабилитације по програму обуке,</w:t>
      </w:r>
      <w:r w:rsidRPr="005046B3">
        <w:rPr>
          <w:rFonts w:ascii="Times New Roman" w:hAnsi="Times New Roman"/>
          <w:bCs/>
          <w:iCs/>
          <w:noProof/>
          <w:color w:val="002060"/>
        </w:rPr>
        <w:t xml:space="preserve"> прилагођене особама са инвалидитетом у складу са врстом и степеном инвалидности</w:t>
      </w:r>
      <w:r w:rsidRPr="005046B3">
        <w:rPr>
          <w:rFonts w:ascii="Times New Roman" w:hAnsi="Times New Roman"/>
          <w:bCs/>
          <w:iCs/>
          <w:noProof/>
          <w:color w:val="002060"/>
          <w:lang w:val="sr-Cyrl-RS"/>
        </w:rPr>
        <w:t xml:space="preserve"> (</w:t>
      </w:r>
      <w:r w:rsidR="00D85E49" w:rsidRPr="005046B3">
        <w:rPr>
          <w:rFonts w:ascii="Times New Roman" w:hAnsi="Times New Roman"/>
          <w:bCs/>
          <w:iCs/>
          <w:noProof/>
          <w:color w:val="002060"/>
          <w:lang w:val="sr-Cyrl-RS"/>
        </w:rPr>
        <w:t xml:space="preserve">наводе се сви подаци од значаја </w:t>
      </w:r>
      <w:r w:rsidR="00160BDC" w:rsidRPr="005046B3">
        <w:rPr>
          <w:rFonts w:ascii="Times New Roman" w:hAnsi="Times New Roman"/>
          <w:bCs/>
          <w:iCs/>
          <w:noProof/>
          <w:color w:val="002060"/>
          <w:lang w:val="sr-Cyrl-RS"/>
        </w:rPr>
        <w:t xml:space="preserve">укључујући и </w:t>
      </w:r>
      <w:r w:rsidR="00FF41A8" w:rsidRPr="005046B3">
        <w:rPr>
          <w:rFonts w:ascii="Times New Roman" w:hAnsi="Times New Roman"/>
          <w:bCs/>
          <w:iCs/>
          <w:noProof/>
          <w:color w:val="002060"/>
          <w:lang w:val="sr-Cyrl-RS"/>
        </w:rPr>
        <w:t xml:space="preserve">просторно - техничке </w:t>
      </w:r>
      <w:r w:rsidR="002834C6" w:rsidRPr="005046B3">
        <w:rPr>
          <w:rFonts w:ascii="Times New Roman" w:hAnsi="Times New Roman"/>
          <w:bCs/>
          <w:iCs/>
          <w:noProof/>
          <w:color w:val="002060"/>
          <w:lang w:val="sr-Cyrl-RS"/>
        </w:rPr>
        <w:t>капацитете</w:t>
      </w:r>
      <w:r w:rsidRPr="005046B3">
        <w:rPr>
          <w:rFonts w:ascii="Times New Roman" w:hAnsi="Times New Roman"/>
          <w:bCs/>
          <w:iCs/>
          <w:noProof/>
          <w:color w:val="002060"/>
          <w:lang w:val="sr-Cyrl-RS"/>
        </w:rPr>
        <w:t>).</w:t>
      </w:r>
    </w:p>
    <w:p w14:paraId="661F8A19" w14:textId="6301C9AE" w:rsidR="00F350A1" w:rsidRPr="005046B3" w:rsidRDefault="00F350A1" w:rsidP="00F350A1">
      <w:pPr>
        <w:contextualSpacing/>
        <w:rPr>
          <w:rFonts w:ascii="Times New Roman" w:hAnsi="Times New Roman"/>
          <w:bCs/>
          <w:iCs/>
          <w:noProof/>
          <w:color w:val="002060"/>
          <w:lang w:val="sr-Cyrl-RS"/>
        </w:rPr>
      </w:pPr>
    </w:p>
    <w:p w14:paraId="7E70135C" w14:textId="3F5BD4CE" w:rsidR="00F75F2A" w:rsidRPr="005046B3" w:rsidRDefault="00B416DE" w:rsidP="00B416DE">
      <w:pPr>
        <w:ind w:firstLine="630"/>
        <w:rPr>
          <w:rFonts w:ascii="Times New Roman" w:hAnsi="Times New Roman"/>
          <w:noProof/>
          <w:color w:val="002060"/>
          <w:lang w:val="sr-Cyrl-RS"/>
        </w:rPr>
      </w:pPr>
      <w:r w:rsidRPr="005046B3">
        <w:rPr>
          <w:rFonts w:ascii="Times New Roman" w:hAnsi="Times New Roman"/>
          <w:noProof/>
          <w:color w:val="002060"/>
          <w:lang w:val="sr-Cyrl-RS"/>
        </w:rPr>
        <w:t>Уз захтев за издавање одобрења за спровођење мера и активности професионалне рехабилитације особа са инвалидитетом обавезно се доставља:</w:t>
      </w:r>
    </w:p>
    <w:p w14:paraId="2CA3AAB5" w14:textId="77777777" w:rsidR="00F75F2A" w:rsidRPr="005046B3" w:rsidRDefault="00F75F2A" w:rsidP="00B416DE">
      <w:pPr>
        <w:ind w:firstLine="630"/>
        <w:rPr>
          <w:rFonts w:ascii="Times New Roman" w:hAnsi="Times New Roman"/>
          <w:noProof/>
          <w:color w:val="002060"/>
          <w:lang w:val="sr-Cyrl-RS"/>
        </w:rPr>
      </w:pPr>
    </w:p>
    <w:p w14:paraId="1DD8A604" w14:textId="74E68BB0" w:rsidR="00F75F2A" w:rsidRPr="005046B3" w:rsidRDefault="00762629" w:rsidP="00F75F2A">
      <w:pPr>
        <w:pStyle w:val="ListParagraph"/>
        <w:numPr>
          <w:ilvl w:val="0"/>
          <w:numId w:val="2"/>
        </w:numPr>
        <w:rPr>
          <w:rFonts w:ascii="Times New Roman" w:hAnsi="Times New Roman"/>
          <w:noProof/>
          <w:color w:val="002060"/>
          <w:lang w:val="sr-Cyrl-RS"/>
        </w:rPr>
      </w:pPr>
      <w:r w:rsidRPr="005046B3">
        <w:rPr>
          <w:rFonts w:ascii="Times New Roman" w:hAnsi="Times New Roman"/>
          <w:noProof/>
          <w:color w:val="002060"/>
          <w:lang w:val="sr-Cyrl-RS"/>
        </w:rPr>
        <w:t>п</w:t>
      </w:r>
      <w:r w:rsidR="00F75F2A" w:rsidRPr="005046B3">
        <w:rPr>
          <w:rFonts w:ascii="Times New Roman" w:hAnsi="Times New Roman"/>
          <w:noProof/>
          <w:color w:val="002060"/>
          <w:lang w:val="sr-Cyrl-RS"/>
        </w:rPr>
        <w:t xml:space="preserve">рограм обуке за особе са инвалидтетом; </w:t>
      </w:r>
    </w:p>
    <w:p w14:paraId="1B65AD24" w14:textId="03E8F254" w:rsidR="00F75F2A" w:rsidRPr="005046B3" w:rsidRDefault="00762629" w:rsidP="00F75F2A">
      <w:pPr>
        <w:pStyle w:val="ListParagraph"/>
        <w:numPr>
          <w:ilvl w:val="0"/>
          <w:numId w:val="2"/>
        </w:numPr>
        <w:rPr>
          <w:rFonts w:ascii="Times New Roman" w:hAnsi="Times New Roman"/>
          <w:noProof/>
          <w:color w:val="002060"/>
          <w:lang w:val="sr-Cyrl-RS"/>
        </w:rPr>
      </w:pPr>
      <w:r w:rsidRPr="005046B3">
        <w:rPr>
          <w:rFonts w:ascii="Times New Roman" w:hAnsi="Times New Roman"/>
          <w:noProof/>
          <w:color w:val="002060"/>
          <w:lang w:val="sr-Cyrl-RS"/>
        </w:rPr>
        <w:t>м</w:t>
      </w:r>
      <w:r w:rsidR="00F75F2A" w:rsidRPr="005046B3">
        <w:rPr>
          <w:rFonts w:ascii="Times New Roman" w:hAnsi="Times New Roman"/>
          <w:noProof/>
          <w:color w:val="002060"/>
          <w:lang w:val="sr-Cyrl-RS"/>
        </w:rPr>
        <w:t>ишљење органа надлежног за послове безбедности и здравља на раду на програм обуке (оверена копија);</w:t>
      </w:r>
    </w:p>
    <w:p w14:paraId="46656B2C" w14:textId="4E6F4CF4" w:rsidR="00F75F2A" w:rsidRPr="005046B3" w:rsidRDefault="00762629" w:rsidP="00F75F2A">
      <w:pPr>
        <w:pStyle w:val="ListParagraph"/>
        <w:numPr>
          <w:ilvl w:val="0"/>
          <w:numId w:val="2"/>
        </w:numPr>
        <w:rPr>
          <w:rFonts w:ascii="Times New Roman" w:hAnsi="Times New Roman"/>
          <w:noProof/>
          <w:color w:val="002060"/>
          <w:lang w:val="sr-Cyrl-RS"/>
        </w:rPr>
      </w:pPr>
      <w:r w:rsidRPr="005046B3">
        <w:rPr>
          <w:rFonts w:ascii="Times New Roman" w:hAnsi="Times New Roman"/>
          <w:noProof/>
          <w:color w:val="002060"/>
          <w:lang w:val="sr-Cyrl-RS"/>
        </w:rPr>
        <w:t>м</w:t>
      </w:r>
      <w:r w:rsidR="00F75F2A" w:rsidRPr="005046B3">
        <w:rPr>
          <w:rFonts w:ascii="Times New Roman" w:hAnsi="Times New Roman"/>
          <w:noProof/>
          <w:color w:val="002060"/>
          <w:lang w:val="sr-Cyrl-RS"/>
        </w:rPr>
        <w:t>ишљење организације за стручно образовање одраслих на програм обуке (оверена копија);</w:t>
      </w:r>
    </w:p>
    <w:p w14:paraId="3BCD5385" w14:textId="42F8E0B3" w:rsidR="00F75F2A" w:rsidRPr="005046B3" w:rsidRDefault="00E81A3E" w:rsidP="00F75F2A">
      <w:pPr>
        <w:pStyle w:val="ListParagraph"/>
        <w:numPr>
          <w:ilvl w:val="0"/>
          <w:numId w:val="2"/>
        </w:numPr>
        <w:rPr>
          <w:rFonts w:ascii="Times New Roman" w:hAnsi="Times New Roman"/>
          <w:noProof/>
          <w:color w:val="002060"/>
          <w:lang w:val="sr-Cyrl-RS"/>
        </w:rPr>
      </w:pPr>
      <w:r w:rsidRPr="005046B3">
        <w:rPr>
          <w:rFonts w:ascii="Times New Roman" w:hAnsi="Times New Roman"/>
          <w:noProof/>
          <w:color w:val="002060"/>
          <w:lang w:val="sr-Cyrl-RS"/>
        </w:rPr>
        <w:t xml:space="preserve">фотокопија </w:t>
      </w:r>
      <w:r w:rsidR="00F75F2A" w:rsidRPr="005046B3">
        <w:rPr>
          <w:rFonts w:ascii="Times New Roman" w:hAnsi="Times New Roman"/>
          <w:noProof/>
          <w:color w:val="002060"/>
          <w:lang w:val="sr-Cyrl-RS"/>
        </w:rPr>
        <w:t>диплом</w:t>
      </w:r>
      <w:r w:rsidRPr="005046B3">
        <w:rPr>
          <w:rFonts w:ascii="Times New Roman" w:hAnsi="Times New Roman"/>
          <w:noProof/>
          <w:color w:val="002060"/>
          <w:lang w:val="sr-Cyrl-RS"/>
        </w:rPr>
        <w:t>е</w:t>
      </w:r>
      <w:r w:rsidR="00F75F2A" w:rsidRPr="005046B3">
        <w:rPr>
          <w:rFonts w:ascii="Times New Roman" w:hAnsi="Times New Roman"/>
          <w:noProof/>
          <w:color w:val="002060"/>
          <w:lang w:val="sr-Cyrl-RS"/>
        </w:rPr>
        <w:t xml:space="preserve"> стручног лица које ће пратити спровођење програма обуке, радн</w:t>
      </w:r>
      <w:r w:rsidR="00916572" w:rsidRPr="005046B3">
        <w:rPr>
          <w:rFonts w:ascii="Times New Roman" w:hAnsi="Times New Roman"/>
          <w:noProof/>
          <w:color w:val="002060"/>
          <w:lang w:val="sr-Cyrl-RS"/>
        </w:rPr>
        <w:t>а</w:t>
      </w:r>
      <w:r w:rsidR="00F75F2A" w:rsidRPr="005046B3">
        <w:rPr>
          <w:rFonts w:ascii="Times New Roman" w:hAnsi="Times New Roman"/>
          <w:noProof/>
          <w:color w:val="002060"/>
          <w:lang w:val="sr-Cyrl-RS"/>
        </w:rPr>
        <w:t xml:space="preserve"> биографиј</w:t>
      </w:r>
      <w:r w:rsidR="00916572" w:rsidRPr="005046B3">
        <w:rPr>
          <w:rFonts w:ascii="Times New Roman" w:hAnsi="Times New Roman"/>
          <w:noProof/>
          <w:color w:val="002060"/>
          <w:lang w:val="sr-Cyrl-RS"/>
        </w:rPr>
        <w:t>а</w:t>
      </w:r>
      <w:r w:rsidR="00F75F2A" w:rsidRPr="005046B3">
        <w:rPr>
          <w:rFonts w:ascii="Times New Roman" w:hAnsi="Times New Roman"/>
          <w:noProof/>
          <w:color w:val="002060"/>
          <w:lang w:val="sr-Cyrl-RS"/>
        </w:rPr>
        <w:t xml:space="preserve">, предлог уговора о раду/радном ангажовању који постаје оперативан даном почетка извођења обуке и доказ о одговарајућем искуству у раду са особама са инвалидитетом (дефинисано Правилником о ближим условима, критеријумима и стандардима за спровођење мера и активности професионалне рехабилитације; </w:t>
      </w:r>
    </w:p>
    <w:p w14:paraId="4F09FBAB" w14:textId="64701DD6" w:rsidR="00F75F2A" w:rsidRPr="005046B3" w:rsidRDefault="00E81A3E" w:rsidP="00F75F2A">
      <w:pPr>
        <w:pStyle w:val="ListParagraph"/>
        <w:numPr>
          <w:ilvl w:val="0"/>
          <w:numId w:val="2"/>
        </w:numPr>
        <w:rPr>
          <w:rFonts w:ascii="Times New Roman" w:hAnsi="Times New Roman"/>
          <w:noProof/>
          <w:color w:val="002060"/>
          <w:lang w:val="sr-Cyrl-RS"/>
        </w:rPr>
      </w:pPr>
      <w:r w:rsidRPr="005046B3">
        <w:rPr>
          <w:rFonts w:ascii="Times New Roman" w:hAnsi="Times New Roman"/>
          <w:noProof/>
          <w:color w:val="002060"/>
          <w:lang w:val="sr-Cyrl-RS"/>
        </w:rPr>
        <w:t xml:space="preserve">фотокопије </w:t>
      </w:r>
      <w:r w:rsidR="00F75F2A" w:rsidRPr="005046B3">
        <w:rPr>
          <w:rFonts w:ascii="Times New Roman" w:hAnsi="Times New Roman"/>
          <w:noProof/>
          <w:color w:val="002060"/>
          <w:lang w:val="sr-Cyrl-RS"/>
        </w:rPr>
        <w:t>диплом</w:t>
      </w:r>
      <w:r w:rsidRPr="005046B3">
        <w:rPr>
          <w:rFonts w:ascii="Times New Roman" w:hAnsi="Times New Roman"/>
          <w:noProof/>
          <w:color w:val="002060"/>
          <w:lang w:val="sr-Cyrl-RS"/>
        </w:rPr>
        <w:t>а,</w:t>
      </w:r>
      <w:r w:rsidR="00762629" w:rsidRPr="005046B3">
        <w:rPr>
          <w:rFonts w:ascii="Times New Roman" w:hAnsi="Times New Roman"/>
          <w:noProof/>
          <w:color w:val="002060"/>
          <w:lang w:val="sr-Cyrl-RS"/>
        </w:rPr>
        <w:t xml:space="preserve"> </w:t>
      </w:r>
      <w:r w:rsidR="0013237E" w:rsidRPr="005046B3">
        <w:rPr>
          <w:rFonts w:ascii="Times New Roman" w:hAnsi="Times New Roman"/>
          <w:noProof/>
          <w:color w:val="002060"/>
          <w:lang w:val="sr-Cyrl-RS"/>
        </w:rPr>
        <w:t>раднe</w:t>
      </w:r>
      <w:r w:rsidR="00F75F2A" w:rsidRPr="005046B3">
        <w:rPr>
          <w:rFonts w:ascii="Times New Roman" w:hAnsi="Times New Roman"/>
          <w:noProof/>
          <w:color w:val="002060"/>
          <w:lang w:val="sr-Cyrl-RS"/>
        </w:rPr>
        <w:t xml:space="preserve"> биографиј</w:t>
      </w:r>
      <w:r w:rsidR="0013237E" w:rsidRPr="005046B3">
        <w:rPr>
          <w:rFonts w:ascii="Times New Roman" w:hAnsi="Times New Roman"/>
          <w:noProof/>
          <w:color w:val="002060"/>
          <w:lang w:val="sr-Latn-RS"/>
        </w:rPr>
        <w:t>e</w:t>
      </w:r>
      <w:r w:rsidR="0013237E" w:rsidRPr="005046B3">
        <w:rPr>
          <w:rFonts w:ascii="Times New Roman" w:hAnsi="Times New Roman"/>
          <w:noProof/>
          <w:color w:val="002060"/>
          <w:lang w:val="sr-Cyrl-RS"/>
        </w:rPr>
        <w:t xml:space="preserve"> и </w:t>
      </w:r>
      <w:r w:rsidR="00F75F2A" w:rsidRPr="005046B3">
        <w:rPr>
          <w:rFonts w:ascii="Times New Roman" w:hAnsi="Times New Roman"/>
          <w:noProof/>
          <w:color w:val="002060"/>
          <w:lang w:val="sr-Cyrl-RS"/>
        </w:rPr>
        <w:t>предло</w:t>
      </w:r>
      <w:r w:rsidR="0013237E" w:rsidRPr="005046B3">
        <w:rPr>
          <w:rFonts w:ascii="Times New Roman" w:hAnsi="Times New Roman"/>
          <w:noProof/>
          <w:color w:val="002060"/>
          <w:lang w:val="sr-Cyrl-RS"/>
        </w:rPr>
        <w:t>зи</w:t>
      </w:r>
      <w:r w:rsidR="00F75F2A" w:rsidRPr="005046B3">
        <w:rPr>
          <w:rFonts w:ascii="Times New Roman" w:hAnsi="Times New Roman"/>
          <w:noProof/>
          <w:color w:val="002060"/>
          <w:lang w:val="sr-Cyrl-RS"/>
        </w:rPr>
        <w:t xml:space="preserve"> уговора о раду/радном ангажовању</w:t>
      </w:r>
      <w:r w:rsidR="0013237E" w:rsidRPr="005046B3">
        <w:rPr>
          <w:rFonts w:ascii="Times New Roman" w:hAnsi="Times New Roman"/>
          <w:noProof/>
          <w:color w:val="002060"/>
          <w:lang w:val="sr-Cyrl-RS"/>
        </w:rPr>
        <w:t>,</w:t>
      </w:r>
      <w:r w:rsidR="00F75F2A" w:rsidRPr="005046B3">
        <w:rPr>
          <w:rFonts w:ascii="Times New Roman" w:hAnsi="Times New Roman"/>
          <w:noProof/>
          <w:color w:val="002060"/>
          <w:lang w:val="sr-Cyrl-RS"/>
        </w:rPr>
        <w:t xml:space="preserve"> који постај</w:t>
      </w:r>
      <w:r w:rsidR="0013237E" w:rsidRPr="005046B3">
        <w:rPr>
          <w:rFonts w:ascii="Times New Roman" w:hAnsi="Times New Roman"/>
          <w:noProof/>
          <w:color w:val="002060"/>
          <w:lang w:val="sr-Cyrl-RS"/>
        </w:rPr>
        <w:t>у</w:t>
      </w:r>
      <w:r w:rsidR="00F75F2A" w:rsidRPr="005046B3">
        <w:rPr>
          <w:rFonts w:ascii="Times New Roman" w:hAnsi="Times New Roman"/>
          <w:noProof/>
          <w:color w:val="002060"/>
          <w:lang w:val="sr-Cyrl-RS"/>
        </w:rPr>
        <w:t xml:space="preserve"> оперативни даном почетка извођења обуке,</w:t>
      </w:r>
      <w:r w:rsidR="00F75F2A" w:rsidRPr="005046B3">
        <w:rPr>
          <w:rFonts w:ascii="Times New Roman" w:hAnsi="Times New Roman"/>
          <w:color w:val="002060"/>
        </w:rPr>
        <w:t xml:space="preserve"> </w:t>
      </w:r>
      <w:r w:rsidR="00F75F2A" w:rsidRPr="005046B3">
        <w:rPr>
          <w:rFonts w:ascii="Times New Roman" w:hAnsi="Times New Roman"/>
          <w:noProof/>
          <w:color w:val="002060"/>
          <w:lang w:val="sr-Cyrl-RS"/>
        </w:rPr>
        <w:t xml:space="preserve">за </w:t>
      </w:r>
      <w:r w:rsidR="001F135D" w:rsidRPr="005046B3">
        <w:rPr>
          <w:rFonts w:ascii="Times New Roman" w:hAnsi="Times New Roman"/>
          <w:noProof/>
          <w:color w:val="002060"/>
          <w:lang w:val="sr-Cyrl-RS"/>
        </w:rPr>
        <w:t xml:space="preserve">све </w:t>
      </w:r>
      <w:r w:rsidR="00F75F2A" w:rsidRPr="005046B3">
        <w:rPr>
          <w:rFonts w:ascii="Times New Roman" w:hAnsi="Times New Roman"/>
          <w:noProof/>
          <w:color w:val="002060"/>
          <w:lang w:val="sr-Cyrl-RS"/>
        </w:rPr>
        <w:t>предаваче теоријског дела обуке и наставнике практичне наставе (за наставник</w:t>
      </w:r>
      <w:r w:rsidR="001F135D" w:rsidRPr="005046B3">
        <w:rPr>
          <w:rFonts w:ascii="Times New Roman" w:hAnsi="Times New Roman"/>
          <w:noProof/>
          <w:color w:val="002060"/>
          <w:lang w:val="sr-Cyrl-RS"/>
        </w:rPr>
        <w:t>е</w:t>
      </w:r>
      <w:r w:rsidR="00F75F2A" w:rsidRPr="005046B3">
        <w:rPr>
          <w:rFonts w:ascii="Times New Roman" w:hAnsi="Times New Roman"/>
          <w:noProof/>
          <w:color w:val="002060"/>
          <w:lang w:val="sr-Cyrl-RS"/>
        </w:rPr>
        <w:t xml:space="preserve"> практичне наставе </w:t>
      </w:r>
      <w:r w:rsidR="00325A40" w:rsidRPr="005046B3">
        <w:rPr>
          <w:rFonts w:ascii="Times New Roman" w:hAnsi="Times New Roman"/>
          <w:bCs/>
          <w:noProof/>
          <w:color w:val="002060"/>
          <w:lang w:val="sr-Cyrl-RS"/>
        </w:rPr>
        <w:t>прилаже се</w:t>
      </w:r>
      <w:r w:rsidR="00325A40" w:rsidRPr="005046B3">
        <w:rPr>
          <w:rFonts w:ascii="Times New Roman" w:hAnsi="Times New Roman"/>
          <w:noProof/>
          <w:color w:val="002060"/>
          <w:lang w:val="sr-Cyrl-RS"/>
        </w:rPr>
        <w:t xml:space="preserve"> </w:t>
      </w:r>
      <w:r w:rsidR="00F75F2A" w:rsidRPr="005046B3">
        <w:rPr>
          <w:rFonts w:ascii="Times New Roman" w:hAnsi="Times New Roman"/>
          <w:noProof/>
          <w:color w:val="002060"/>
          <w:lang w:val="sr-Cyrl-RS"/>
        </w:rPr>
        <w:t xml:space="preserve">доказ о одговарајућем искуству у раду са особама са инвалидитетом у складу са наведеним правилником);  </w:t>
      </w:r>
    </w:p>
    <w:p w14:paraId="4D08AD9B" w14:textId="35EC5F76" w:rsidR="00F75F2A" w:rsidRPr="005046B3" w:rsidRDefault="00762629" w:rsidP="002403FF">
      <w:pPr>
        <w:pStyle w:val="ListParagraph"/>
        <w:numPr>
          <w:ilvl w:val="0"/>
          <w:numId w:val="2"/>
        </w:numPr>
        <w:rPr>
          <w:rFonts w:ascii="Times New Roman" w:hAnsi="Times New Roman"/>
          <w:noProof/>
          <w:color w:val="002060"/>
          <w:lang w:val="sr-Cyrl-RS"/>
        </w:rPr>
      </w:pPr>
      <w:r w:rsidRPr="005046B3">
        <w:rPr>
          <w:rFonts w:ascii="Times New Roman" w:hAnsi="Times New Roman"/>
          <w:noProof/>
          <w:color w:val="002060"/>
          <w:lang w:val="sr-Cyrl-RS"/>
        </w:rPr>
        <w:t>д</w:t>
      </w:r>
      <w:r w:rsidR="00F75F2A" w:rsidRPr="005046B3">
        <w:rPr>
          <w:rFonts w:ascii="Times New Roman" w:hAnsi="Times New Roman"/>
          <w:noProof/>
          <w:color w:val="002060"/>
          <w:lang w:val="sr-Cyrl-RS"/>
        </w:rPr>
        <w:t>оказ о испуњености услова у погледу простора, опреме и наставних средстава</w:t>
      </w:r>
      <w:r w:rsidR="00F75F2A" w:rsidRPr="005046B3">
        <w:rPr>
          <w:rFonts w:ascii="Times New Roman" w:hAnsi="Times New Roman"/>
          <w:noProof/>
          <w:color w:val="002060"/>
        </w:rPr>
        <w:t xml:space="preserve"> </w:t>
      </w:r>
      <w:r w:rsidR="00F75F2A" w:rsidRPr="005046B3">
        <w:rPr>
          <w:rFonts w:ascii="Times New Roman" w:hAnsi="Times New Roman"/>
          <w:noProof/>
          <w:color w:val="002060"/>
          <w:lang w:val="sr-Cyrl-RS"/>
        </w:rPr>
        <w:t>(</w:t>
      </w:r>
      <w:r w:rsidR="00F75F2A" w:rsidRPr="005046B3">
        <w:rPr>
          <w:rFonts w:ascii="Times New Roman" w:hAnsi="Times New Roman"/>
          <w:bCs/>
          <w:noProof/>
          <w:color w:val="002060"/>
          <w:lang w:val="sr-Cyrl-RS"/>
        </w:rPr>
        <w:t>прилаже се</w:t>
      </w:r>
      <w:r w:rsidR="00F75F2A" w:rsidRPr="005046B3">
        <w:rPr>
          <w:rFonts w:ascii="Times New Roman" w:hAnsi="Times New Roman"/>
          <w:noProof/>
          <w:color w:val="002060"/>
          <w:lang w:val="sr-Cyrl-RS"/>
        </w:rPr>
        <w:t xml:space="preserve"> </w:t>
      </w:r>
      <w:r w:rsidR="00B21BA9" w:rsidRPr="005046B3">
        <w:rPr>
          <w:rFonts w:ascii="Times New Roman" w:hAnsi="Times New Roman"/>
          <w:noProof/>
          <w:color w:val="002060"/>
          <w:lang w:val="sr-Cyrl-RS"/>
        </w:rPr>
        <w:t>план просторија ради сагледавања прилагођености простора потребама особа са инвалидитетом</w:t>
      </w:r>
      <w:r w:rsidR="002403FF" w:rsidRPr="005046B3">
        <w:rPr>
          <w:rFonts w:ascii="Times New Roman" w:hAnsi="Times New Roman"/>
          <w:noProof/>
          <w:color w:val="002060"/>
        </w:rPr>
        <w:t xml:space="preserve">, број катастарске парцеле и пуна адреса објекта у коме ће се </w:t>
      </w:r>
      <w:r w:rsidR="002403FF" w:rsidRPr="005046B3">
        <w:rPr>
          <w:rFonts w:ascii="Times New Roman" w:hAnsi="Times New Roman"/>
          <w:noProof/>
          <w:color w:val="002060"/>
          <w:lang w:val="sr-Cyrl-RS"/>
        </w:rPr>
        <w:t>спроводити практични и теоријски део обуке, када је власник објекта корисник објекта</w:t>
      </w:r>
      <w:r w:rsidR="002403FF" w:rsidRPr="005046B3">
        <w:rPr>
          <w:rFonts w:ascii="Times New Roman" w:hAnsi="Times New Roman"/>
          <w:noProof/>
          <w:color w:val="002060"/>
        </w:rPr>
        <w:t xml:space="preserve">, док се у другим случајевима </w:t>
      </w:r>
      <w:r w:rsidR="00E81A3E" w:rsidRPr="005046B3">
        <w:rPr>
          <w:rFonts w:ascii="Times New Roman" w:hAnsi="Times New Roman"/>
          <w:noProof/>
          <w:color w:val="002060"/>
          <w:lang w:val="sr-Cyrl-RS"/>
        </w:rPr>
        <w:t xml:space="preserve"> </w:t>
      </w:r>
      <w:r w:rsidR="002403FF" w:rsidRPr="005046B3">
        <w:rPr>
          <w:rFonts w:ascii="Times New Roman" w:hAnsi="Times New Roman"/>
          <w:noProof/>
          <w:color w:val="002060"/>
        </w:rPr>
        <w:t>доставља доказ о основу права коришћења као нпр.</w:t>
      </w:r>
      <w:r w:rsidR="00AD4A13" w:rsidRPr="005046B3">
        <w:rPr>
          <w:rFonts w:ascii="Times New Roman" w:hAnsi="Times New Roman"/>
          <w:noProof/>
          <w:color w:val="002060"/>
          <w:lang w:val="sr-Cyrl-RS"/>
        </w:rPr>
        <w:t xml:space="preserve"> </w:t>
      </w:r>
      <w:r w:rsidR="002403FF" w:rsidRPr="005046B3">
        <w:rPr>
          <w:rFonts w:ascii="Times New Roman" w:hAnsi="Times New Roman"/>
          <w:noProof/>
          <w:color w:val="002060"/>
        </w:rPr>
        <w:t xml:space="preserve"> уговор о закупу</w:t>
      </w:r>
      <w:r w:rsidR="00AD4A13" w:rsidRPr="005046B3">
        <w:rPr>
          <w:rFonts w:ascii="Times New Roman" w:hAnsi="Times New Roman"/>
          <w:noProof/>
          <w:color w:val="002060"/>
          <w:lang w:val="sr-Cyrl-RS"/>
        </w:rPr>
        <w:t xml:space="preserve"> оверен код јавног бележника</w:t>
      </w:r>
      <w:r w:rsidR="002403FF" w:rsidRPr="005046B3">
        <w:rPr>
          <w:rFonts w:ascii="Times New Roman" w:hAnsi="Times New Roman"/>
          <w:noProof/>
          <w:color w:val="002060"/>
        </w:rPr>
        <w:t xml:space="preserve"> и друго; </w:t>
      </w:r>
      <w:r w:rsidR="002403FF" w:rsidRPr="005046B3">
        <w:rPr>
          <w:rFonts w:ascii="Times New Roman" w:hAnsi="Times New Roman"/>
          <w:noProof/>
          <w:color w:val="002060"/>
          <w:lang w:val="sr-Cyrl-RS"/>
        </w:rPr>
        <w:t>у вези са опремом и наставним средствима потреб</w:t>
      </w:r>
      <w:r w:rsidR="00E81A3E" w:rsidRPr="005046B3">
        <w:rPr>
          <w:rFonts w:ascii="Times New Roman" w:hAnsi="Times New Roman"/>
          <w:noProof/>
          <w:color w:val="002060"/>
          <w:lang w:val="sr-Cyrl-RS"/>
        </w:rPr>
        <w:t>а</w:t>
      </w:r>
      <w:r w:rsidR="002403FF" w:rsidRPr="005046B3">
        <w:rPr>
          <w:rFonts w:ascii="Times New Roman" w:hAnsi="Times New Roman"/>
          <w:noProof/>
          <w:color w:val="002060"/>
          <w:lang w:val="sr-Cyrl-RS"/>
        </w:rPr>
        <w:t xml:space="preserve">н је </w:t>
      </w:r>
      <w:r w:rsidR="00171F52" w:rsidRPr="005046B3">
        <w:rPr>
          <w:rFonts w:ascii="Times New Roman" w:hAnsi="Times New Roman"/>
          <w:noProof/>
          <w:color w:val="002060"/>
          <w:lang w:val="sr-Cyrl-RS"/>
        </w:rPr>
        <w:t>основ права коришћења истих</w:t>
      </w:r>
      <w:r w:rsidR="002544B0" w:rsidRPr="005046B3">
        <w:rPr>
          <w:rFonts w:ascii="Times New Roman" w:hAnsi="Times New Roman"/>
          <w:noProof/>
          <w:color w:val="002060"/>
          <w:lang w:val="sr-Cyrl-RS"/>
        </w:rPr>
        <w:t>);</w:t>
      </w:r>
    </w:p>
    <w:p w14:paraId="60F8EF05" w14:textId="0B68CF7B" w:rsidR="00F75F2A" w:rsidRPr="005046B3" w:rsidRDefault="00762629" w:rsidP="00F75F2A">
      <w:pPr>
        <w:pStyle w:val="ListParagraph"/>
        <w:numPr>
          <w:ilvl w:val="0"/>
          <w:numId w:val="2"/>
        </w:numPr>
        <w:rPr>
          <w:rFonts w:ascii="Times New Roman" w:hAnsi="Times New Roman"/>
          <w:noProof/>
          <w:color w:val="002060"/>
          <w:lang w:val="sr-Cyrl-RS"/>
        </w:rPr>
      </w:pPr>
      <w:r w:rsidRPr="005046B3">
        <w:rPr>
          <w:rFonts w:ascii="Times New Roman" w:hAnsi="Times New Roman"/>
          <w:noProof/>
          <w:color w:val="002060"/>
          <w:lang w:val="sr-Cyrl-RS"/>
        </w:rPr>
        <w:t>доказ</w:t>
      </w:r>
      <w:r w:rsidR="00F75F2A" w:rsidRPr="005046B3">
        <w:rPr>
          <w:rFonts w:ascii="Times New Roman" w:hAnsi="Times New Roman"/>
          <w:noProof/>
          <w:color w:val="002060"/>
          <w:lang w:val="sr-Cyrl-RS"/>
        </w:rPr>
        <w:t xml:space="preserve"> о </w:t>
      </w:r>
      <w:r w:rsidR="0088132D" w:rsidRPr="005046B3">
        <w:rPr>
          <w:rFonts w:ascii="Times New Roman" w:hAnsi="Times New Roman"/>
          <w:noProof/>
          <w:color w:val="002060"/>
          <w:lang w:val="sr-Cyrl-RS"/>
        </w:rPr>
        <w:t>уплати</w:t>
      </w:r>
      <w:r w:rsidR="00F75F2A" w:rsidRPr="005046B3">
        <w:rPr>
          <w:rFonts w:ascii="Times New Roman" w:hAnsi="Times New Roman"/>
          <w:noProof/>
          <w:color w:val="002060"/>
          <w:lang w:val="sr-Cyrl-RS"/>
        </w:rPr>
        <w:t xml:space="preserve"> републичке административне таксе.</w:t>
      </w:r>
    </w:p>
    <w:p w14:paraId="48F6793E" w14:textId="77777777" w:rsidR="00F75F2A" w:rsidRPr="005046B3" w:rsidRDefault="00F75F2A" w:rsidP="00F75F2A">
      <w:pPr>
        <w:ind w:left="630"/>
        <w:contextualSpacing/>
        <w:rPr>
          <w:rFonts w:ascii="Times New Roman" w:hAnsi="Times New Roman"/>
          <w:noProof/>
          <w:color w:val="002060"/>
          <w:lang w:val="sr-Cyrl-RS"/>
        </w:rPr>
      </w:pPr>
    </w:p>
    <w:p w14:paraId="329624FA" w14:textId="77777777" w:rsidR="00F75F2A" w:rsidRPr="005046B3" w:rsidRDefault="00F75F2A" w:rsidP="00BC004D">
      <w:pPr>
        <w:ind w:firstLine="630"/>
        <w:rPr>
          <w:rFonts w:ascii="Times New Roman" w:hAnsi="Times New Roman"/>
          <w:bCs/>
          <w:iCs/>
          <w:noProof/>
          <w:color w:val="002060"/>
          <w:lang w:val="sr-Cyrl-CS"/>
        </w:rPr>
      </w:pPr>
      <w:r w:rsidRPr="005046B3">
        <w:rPr>
          <w:rFonts w:ascii="Times New Roman" w:hAnsi="Times New Roman"/>
          <w:bCs/>
          <w:iCs/>
          <w:noProof/>
          <w:color w:val="002060"/>
          <w:lang w:val="sr-Cyrl-CS"/>
        </w:rPr>
        <w:t xml:space="preserve">Друге податке и доказе од значаја за добијање дозволе могуће је доставити и у току поступка, односно након поднетог захтева, у разумном року. </w:t>
      </w:r>
    </w:p>
    <w:p w14:paraId="45156269" w14:textId="77777777" w:rsidR="00F75F2A" w:rsidRPr="005046B3" w:rsidRDefault="00F75F2A" w:rsidP="00BC004D">
      <w:pPr>
        <w:ind w:firstLine="630"/>
        <w:rPr>
          <w:rFonts w:ascii="Times New Roman" w:hAnsi="Times New Roman"/>
          <w:bCs/>
          <w:iCs/>
          <w:noProof/>
          <w:color w:val="002060"/>
          <w:lang w:val="sr-Cyrl-CS"/>
        </w:rPr>
      </w:pPr>
    </w:p>
    <w:p w14:paraId="606D3CF2" w14:textId="7DB0E08A" w:rsidR="00F75F2A" w:rsidRPr="005046B3" w:rsidRDefault="00F75F2A" w:rsidP="00BC004D">
      <w:pPr>
        <w:ind w:firstLine="630"/>
        <w:rPr>
          <w:rFonts w:ascii="Times New Roman" w:hAnsi="Times New Roman"/>
          <w:bCs/>
          <w:iCs/>
          <w:noProof/>
          <w:color w:val="002060"/>
          <w:lang w:val="sr-Cyrl-CS"/>
        </w:rPr>
      </w:pPr>
      <w:r w:rsidRPr="005046B3">
        <w:rPr>
          <w:rFonts w:ascii="Times New Roman" w:hAnsi="Times New Roman"/>
          <w:bCs/>
          <w:iCs/>
          <w:noProof/>
          <w:color w:val="002060"/>
          <w:lang w:val="sr-Cyrl-CS"/>
        </w:rPr>
        <w:t xml:space="preserve">Уколико је исту документацију подносилац захтева приложио приликом подношења захтева за издавање дозволе за обављање делатности предузећа за професионалну рехабилитацију и запошљавање особа са инвалидитетом, о коме је надлежни орган позитивно одлучио и уколико није дошло до промене у односу на моменат подношења наведеног захтева, није у обавези да </w:t>
      </w:r>
      <w:r w:rsidR="00A31302" w:rsidRPr="005046B3">
        <w:rPr>
          <w:rFonts w:ascii="Times New Roman" w:hAnsi="Times New Roman"/>
          <w:bCs/>
          <w:iCs/>
          <w:noProof/>
          <w:color w:val="002060"/>
          <w:lang w:val="sr-Cyrl-CS"/>
        </w:rPr>
        <w:t xml:space="preserve">је </w:t>
      </w:r>
      <w:r w:rsidRPr="005046B3">
        <w:rPr>
          <w:rFonts w:ascii="Times New Roman" w:hAnsi="Times New Roman"/>
          <w:bCs/>
          <w:iCs/>
          <w:noProof/>
          <w:color w:val="002060"/>
          <w:lang w:val="sr-Cyrl-CS"/>
        </w:rPr>
        <w:t>доставља уз овај захтев.</w:t>
      </w:r>
    </w:p>
    <w:p w14:paraId="59C7F1D8" w14:textId="77777777" w:rsidR="00F75F2A" w:rsidRPr="005046B3" w:rsidRDefault="00F75F2A" w:rsidP="00BC004D">
      <w:pPr>
        <w:rPr>
          <w:rFonts w:ascii="Times New Roman" w:hAnsi="Times New Roman"/>
          <w:bCs/>
          <w:iCs/>
          <w:noProof/>
          <w:color w:val="002060"/>
          <w:lang w:val="sr-Cyrl-CS"/>
        </w:rPr>
      </w:pPr>
    </w:p>
    <w:p w14:paraId="751CEF69" w14:textId="778F522E" w:rsidR="001C78E9" w:rsidRPr="005046B3" w:rsidRDefault="004A3666" w:rsidP="004A3666">
      <w:pPr>
        <w:pStyle w:val="BodyText2"/>
        <w:ind w:firstLine="720"/>
        <w:rPr>
          <w:color w:val="002060"/>
          <w:sz w:val="22"/>
          <w:szCs w:val="22"/>
          <w:lang w:val="sr-Cyrl-RS"/>
        </w:rPr>
      </w:pPr>
      <w:r w:rsidRPr="005046B3">
        <w:rPr>
          <w:color w:val="002060"/>
          <w:sz w:val="22"/>
          <w:szCs w:val="22"/>
          <w:lang w:val="sr-Cyrl-RS"/>
        </w:rPr>
        <w:t xml:space="preserve">У складу са Законом о републичким административним таксама („Службени гласник РС”, (Службени гласник РС”, бр. 43/03, 51/03 - </w:t>
      </w:r>
      <w:proofErr w:type="spellStart"/>
      <w:r w:rsidRPr="005046B3">
        <w:rPr>
          <w:color w:val="002060"/>
          <w:sz w:val="22"/>
          <w:szCs w:val="22"/>
          <w:lang w:val="sr-Cyrl-RS"/>
        </w:rPr>
        <w:t>испрaвка</w:t>
      </w:r>
      <w:proofErr w:type="spellEnd"/>
      <w:r w:rsidRPr="005046B3">
        <w:rPr>
          <w:color w:val="002060"/>
          <w:sz w:val="22"/>
          <w:szCs w:val="22"/>
          <w:lang w:val="sr-Cyrl-RS"/>
        </w:rPr>
        <w:t>, 61/05, 101/05 - др. закон, 5/09, 54/09, 50/11, 93/12, 65/13, 70/2011 - усклађени дин.</w:t>
      </w:r>
      <w:r w:rsidR="00853518" w:rsidRPr="005046B3">
        <w:rPr>
          <w:color w:val="002060"/>
          <w:sz w:val="22"/>
          <w:szCs w:val="22"/>
          <w:lang w:val="sr-Cyrl-RS"/>
        </w:rPr>
        <w:t xml:space="preserve"> </w:t>
      </w:r>
      <w:proofErr w:type="spellStart"/>
      <w:r w:rsidRPr="005046B3">
        <w:rPr>
          <w:color w:val="002060"/>
          <w:sz w:val="22"/>
          <w:szCs w:val="22"/>
          <w:lang w:val="sr-Cyrl-RS"/>
        </w:rPr>
        <w:t>изн</w:t>
      </w:r>
      <w:proofErr w:type="spellEnd"/>
      <w:r w:rsidRPr="005046B3">
        <w:rPr>
          <w:color w:val="002060"/>
          <w:sz w:val="22"/>
          <w:szCs w:val="22"/>
          <w:lang w:val="sr-Cyrl-RS"/>
        </w:rPr>
        <w:t>., 55/2012 - u усклађени дин.</w:t>
      </w:r>
      <w:r w:rsidR="00853518" w:rsidRPr="005046B3">
        <w:rPr>
          <w:color w:val="002060"/>
          <w:sz w:val="22"/>
          <w:szCs w:val="22"/>
          <w:lang w:val="sr-Cyrl-RS"/>
        </w:rPr>
        <w:t xml:space="preserve"> </w:t>
      </w:r>
      <w:proofErr w:type="spellStart"/>
      <w:r w:rsidRPr="005046B3">
        <w:rPr>
          <w:color w:val="002060"/>
          <w:sz w:val="22"/>
          <w:szCs w:val="22"/>
          <w:lang w:val="sr-Cyrl-RS"/>
        </w:rPr>
        <w:t>изн</w:t>
      </w:r>
      <w:proofErr w:type="spellEnd"/>
      <w:r w:rsidRPr="005046B3">
        <w:rPr>
          <w:color w:val="002060"/>
          <w:sz w:val="22"/>
          <w:szCs w:val="22"/>
          <w:lang w:val="sr-Cyrl-RS"/>
        </w:rPr>
        <w:t>., 93/2012, 47/2013 - усклађени дин.</w:t>
      </w:r>
      <w:r w:rsidR="00853518" w:rsidRPr="005046B3">
        <w:rPr>
          <w:color w:val="002060"/>
          <w:sz w:val="22"/>
          <w:szCs w:val="22"/>
          <w:lang w:val="sr-Cyrl-RS"/>
        </w:rPr>
        <w:t xml:space="preserve"> </w:t>
      </w:r>
      <w:proofErr w:type="spellStart"/>
      <w:r w:rsidRPr="005046B3">
        <w:rPr>
          <w:color w:val="002060"/>
          <w:sz w:val="22"/>
          <w:szCs w:val="22"/>
          <w:lang w:val="sr-Cyrl-RS"/>
        </w:rPr>
        <w:t>изн</w:t>
      </w:r>
      <w:proofErr w:type="spellEnd"/>
      <w:r w:rsidRPr="005046B3">
        <w:rPr>
          <w:color w:val="002060"/>
          <w:sz w:val="22"/>
          <w:szCs w:val="22"/>
          <w:lang w:val="sr-Cyrl-RS"/>
        </w:rPr>
        <w:t>., 65/2013 - др. закон, 57/2014 - усклађени дин.</w:t>
      </w:r>
      <w:r w:rsidR="00853518" w:rsidRPr="005046B3">
        <w:rPr>
          <w:color w:val="002060"/>
          <w:sz w:val="22"/>
          <w:szCs w:val="22"/>
          <w:lang w:val="sr-Cyrl-RS"/>
        </w:rPr>
        <w:t xml:space="preserve"> </w:t>
      </w:r>
      <w:proofErr w:type="spellStart"/>
      <w:r w:rsidRPr="005046B3">
        <w:rPr>
          <w:color w:val="002060"/>
          <w:sz w:val="22"/>
          <w:szCs w:val="22"/>
          <w:lang w:val="sr-Cyrl-RS"/>
        </w:rPr>
        <w:t>изн</w:t>
      </w:r>
      <w:proofErr w:type="spellEnd"/>
      <w:r w:rsidRPr="005046B3">
        <w:rPr>
          <w:color w:val="002060"/>
          <w:sz w:val="22"/>
          <w:szCs w:val="22"/>
          <w:lang w:val="sr-Cyrl-RS"/>
        </w:rPr>
        <w:t>., 45/2015 - усклађени дин.</w:t>
      </w:r>
      <w:r w:rsidR="00853518" w:rsidRPr="005046B3">
        <w:rPr>
          <w:color w:val="002060"/>
          <w:sz w:val="22"/>
          <w:szCs w:val="22"/>
          <w:lang w:val="sr-Cyrl-RS"/>
        </w:rPr>
        <w:t xml:space="preserve">  </w:t>
      </w:r>
      <w:proofErr w:type="spellStart"/>
      <w:r w:rsidRPr="005046B3">
        <w:rPr>
          <w:color w:val="002060"/>
          <w:sz w:val="22"/>
          <w:szCs w:val="22"/>
          <w:lang w:val="sr-Cyrl-RS"/>
        </w:rPr>
        <w:t>изн</w:t>
      </w:r>
      <w:proofErr w:type="spellEnd"/>
      <w:r w:rsidRPr="005046B3">
        <w:rPr>
          <w:color w:val="002060"/>
          <w:sz w:val="22"/>
          <w:szCs w:val="22"/>
          <w:lang w:val="sr-Cyrl-RS"/>
        </w:rPr>
        <w:t>., 83/2015, 112/2015, 50/2016 - усклађени дин.</w:t>
      </w:r>
      <w:r w:rsidR="00853518" w:rsidRPr="005046B3">
        <w:rPr>
          <w:color w:val="002060"/>
          <w:sz w:val="22"/>
          <w:szCs w:val="22"/>
          <w:lang w:val="sr-Cyrl-RS"/>
        </w:rPr>
        <w:t xml:space="preserve"> </w:t>
      </w:r>
      <w:proofErr w:type="spellStart"/>
      <w:r w:rsidRPr="005046B3">
        <w:rPr>
          <w:color w:val="002060"/>
          <w:sz w:val="22"/>
          <w:szCs w:val="22"/>
          <w:lang w:val="sr-Cyrl-RS"/>
        </w:rPr>
        <w:t>изн</w:t>
      </w:r>
      <w:proofErr w:type="spellEnd"/>
      <w:r w:rsidRPr="005046B3">
        <w:rPr>
          <w:color w:val="002060"/>
          <w:sz w:val="22"/>
          <w:szCs w:val="22"/>
          <w:lang w:val="sr-Cyrl-RS"/>
        </w:rPr>
        <w:t>., 61/2017 - усклађени дин.</w:t>
      </w:r>
      <w:r w:rsidR="00853518" w:rsidRPr="005046B3">
        <w:rPr>
          <w:color w:val="002060"/>
          <w:sz w:val="22"/>
          <w:szCs w:val="22"/>
          <w:lang w:val="sr-Cyrl-RS"/>
        </w:rPr>
        <w:t xml:space="preserve"> </w:t>
      </w:r>
      <w:proofErr w:type="spellStart"/>
      <w:r w:rsidRPr="005046B3">
        <w:rPr>
          <w:color w:val="002060"/>
          <w:sz w:val="22"/>
          <w:szCs w:val="22"/>
          <w:lang w:val="sr-Cyrl-RS"/>
        </w:rPr>
        <w:t>изн</w:t>
      </w:r>
      <w:proofErr w:type="spellEnd"/>
      <w:r w:rsidRPr="005046B3">
        <w:rPr>
          <w:color w:val="002060"/>
          <w:sz w:val="22"/>
          <w:szCs w:val="22"/>
          <w:lang w:val="sr-Cyrl-RS"/>
        </w:rPr>
        <w:t xml:space="preserve">., 113/2017, 3/2018 </w:t>
      </w:r>
      <w:r w:rsidR="00853518" w:rsidRPr="005046B3">
        <w:rPr>
          <w:color w:val="002060"/>
          <w:sz w:val="22"/>
          <w:szCs w:val="22"/>
          <w:lang w:val="sr-Cyrl-RS"/>
        </w:rPr>
        <w:t>-</w:t>
      </w:r>
      <w:r w:rsidRPr="005046B3">
        <w:rPr>
          <w:color w:val="002060"/>
          <w:sz w:val="22"/>
          <w:szCs w:val="22"/>
          <w:lang w:val="sr-Cyrl-RS"/>
        </w:rPr>
        <w:t xml:space="preserve"> </w:t>
      </w:r>
      <w:proofErr w:type="spellStart"/>
      <w:r w:rsidRPr="005046B3">
        <w:rPr>
          <w:color w:val="002060"/>
          <w:sz w:val="22"/>
          <w:szCs w:val="22"/>
          <w:lang w:val="sr-Cyrl-RS"/>
        </w:rPr>
        <w:t>испр</w:t>
      </w:r>
      <w:proofErr w:type="spellEnd"/>
      <w:r w:rsidRPr="005046B3">
        <w:rPr>
          <w:color w:val="002060"/>
          <w:sz w:val="22"/>
          <w:szCs w:val="22"/>
          <w:lang w:val="sr-Cyrl-RS"/>
        </w:rPr>
        <w:t>., 50/2018 - усклађени дин.</w:t>
      </w:r>
      <w:r w:rsidR="00853518" w:rsidRPr="005046B3">
        <w:rPr>
          <w:color w:val="002060"/>
          <w:sz w:val="22"/>
          <w:szCs w:val="22"/>
          <w:lang w:val="sr-Cyrl-RS"/>
        </w:rPr>
        <w:t xml:space="preserve"> </w:t>
      </w:r>
      <w:proofErr w:type="spellStart"/>
      <w:r w:rsidRPr="005046B3">
        <w:rPr>
          <w:color w:val="002060"/>
          <w:sz w:val="22"/>
          <w:szCs w:val="22"/>
          <w:lang w:val="sr-Cyrl-RS"/>
        </w:rPr>
        <w:t>изн</w:t>
      </w:r>
      <w:proofErr w:type="spellEnd"/>
      <w:r w:rsidRPr="005046B3">
        <w:rPr>
          <w:color w:val="002060"/>
          <w:sz w:val="22"/>
          <w:szCs w:val="22"/>
          <w:lang w:val="sr-Cyrl-RS"/>
        </w:rPr>
        <w:t>., 95/2018, 38/2019 - усклађени дин.</w:t>
      </w:r>
      <w:r w:rsidR="00853518" w:rsidRPr="005046B3">
        <w:rPr>
          <w:color w:val="002060"/>
          <w:sz w:val="22"/>
          <w:szCs w:val="22"/>
          <w:lang w:val="sr-Cyrl-RS"/>
        </w:rPr>
        <w:t xml:space="preserve"> </w:t>
      </w:r>
      <w:proofErr w:type="spellStart"/>
      <w:r w:rsidRPr="005046B3">
        <w:rPr>
          <w:color w:val="002060"/>
          <w:sz w:val="22"/>
          <w:szCs w:val="22"/>
          <w:lang w:val="sr-Cyrl-RS"/>
        </w:rPr>
        <w:t>изн</w:t>
      </w:r>
      <w:proofErr w:type="spellEnd"/>
      <w:r w:rsidRPr="005046B3">
        <w:rPr>
          <w:color w:val="002060"/>
          <w:sz w:val="22"/>
          <w:szCs w:val="22"/>
          <w:lang w:val="sr-Cyrl-RS"/>
        </w:rPr>
        <w:t xml:space="preserve">., 86/2019, 90/2019 - </w:t>
      </w:r>
      <w:proofErr w:type="spellStart"/>
      <w:r w:rsidRPr="005046B3">
        <w:rPr>
          <w:color w:val="002060"/>
          <w:sz w:val="22"/>
          <w:szCs w:val="22"/>
          <w:lang w:val="sr-Cyrl-RS"/>
        </w:rPr>
        <w:t>испр</w:t>
      </w:r>
      <w:proofErr w:type="spellEnd"/>
      <w:r w:rsidRPr="005046B3">
        <w:rPr>
          <w:color w:val="002060"/>
          <w:sz w:val="22"/>
          <w:szCs w:val="22"/>
          <w:lang w:val="sr-Cyrl-RS"/>
        </w:rPr>
        <w:t>., 98/2020 - усклађени дин.</w:t>
      </w:r>
      <w:r w:rsidR="00853518" w:rsidRPr="005046B3">
        <w:rPr>
          <w:color w:val="002060"/>
          <w:sz w:val="22"/>
          <w:szCs w:val="22"/>
          <w:lang w:val="sr-Cyrl-RS"/>
        </w:rPr>
        <w:t xml:space="preserve"> </w:t>
      </w:r>
      <w:proofErr w:type="spellStart"/>
      <w:r w:rsidRPr="005046B3">
        <w:rPr>
          <w:color w:val="002060"/>
          <w:sz w:val="22"/>
          <w:szCs w:val="22"/>
          <w:lang w:val="sr-Cyrl-RS"/>
        </w:rPr>
        <w:t>изн</w:t>
      </w:r>
      <w:proofErr w:type="spellEnd"/>
      <w:r w:rsidRPr="005046B3">
        <w:rPr>
          <w:color w:val="002060"/>
          <w:sz w:val="22"/>
          <w:szCs w:val="22"/>
          <w:lang w:val="sr-Cyrl-RS"/>
        </w:rPr>
        <w:t>., 144/2020, 62/2021 - усклађени дин.</w:t>
      </w:r>
      <w:r w:rsidR="00853518" w:rsidRPr="005046B3">
        <w:rPr>
          <w:color w:val="002060"/>
          <w:sz w:val="22"/>
          <w:szCs w:val="22"/>
          <w:lang w:val="sr-Cyrl-RS"/>
        </w:rPr>
        <w:t xml:space="preserve"> </w:t>
      </w:r>
      <w:proofErr w:type="spellStart"/>
      <w:r w:rsidRPr="005046B3">
        <w:rPr>
          <w:color w:val="002060"/>
          <w:sz w:val="22"/>
          <w:szCs w:val="22"/>
          <w:lang w:val="sr-Cyrl-RS"/>
        </w:rPr>
        <w:t>изн</w:t>
      </w:r>
      <w:proofErr w:type="spellEnd"/>
      <w:r w:rsidRPr="005046B3">
        <w:rPr>
          <w:color w:val="002060"/>
          <w:sz w:val="22"/>
          <w:szCs w:val="22"/>
          <w:lang w:val="sr-Cyrl-RS"/>
        </w:rPr>
        <w:t>., 138/2022 и 54/2023 - усклађени дин.</w:t>
      </w:r>
      <w:r w:rsidR="00853518" w:rsidRPr="005046B3">
        <w:rPr>
          <w:color w:val="002060"/>
          <w:sz w:val="22"/>
          <w:szCs w:val="22"/>
          <w:lang w:val="sr-Cyrl-RS"/>
        </w:rPr>
        <w:t xml:space="preserve"> </w:t>
      </w:r>
      <w:proofErr w:type="spellStart"/>
      <w:r w:rsidRPr="005046B3">
        <w:rPr>
          <w:color w:val="002060"/>
          <w:sz w:val="22"/>
          <w:szCs w:val="22"/>
          <w:lang w:val="sr-Cyrl-RS"/>
        </w:rPr>
        <w:t>изн</w:t>
      </w:r>
      <w:proofErr w:type="spellEnd"/>
      <w:r w:rsidRPr="005046B3">
        <w:rPr>
          <w:color w:val="002060"/>
          <w:sz w:val="22"/>
          <w:szCs w:val="22"/>
          <w:lang w:val="sr-Cyrl-RS"/>
        </w:rPr>
        <w:t>.)</w:t>
      </w:r>
      <w:r w:rsidR="001C78E9" w:rsidRPr="005046B3">
        <w:rPr>
          <w:color w:val="002060"/>
        </w:rPr>
        <w:t xml:space="preserve"> </w:t>
      </w:r>
      <w:r w:rsidR="001C78E9" w:rsidRPr="005046B3">
        <w:rPr>
          <w:color w:val="002060"/>
          <w:sz w:val="22"/>
          <w:szCs w:val="22"/>
          <w:lang w:val="sr-Cyrl-RS"/>
        </w:rPr>
        <w:t xml:space="preserve">наплаћује се такса за издавање решења о </w:t>
      </w:r>
      <w:r w:rsidR="00797702" w:rsidRPr="005046B3">
        <w:rPr>
          <w:color w:val="002060"/>
          <w:sz w:val="22"/>
          <w:szCs w:val="22"/>
          <w:lang w:val="sr-Cyrl-RS"/>
        </w:rPr>
        <w:t>одобрењу за спровођење мера и активности</w:t>
      </w:r>
      <w:r w:rsidR="00FB772A" w:rsidRPr="005046B3">
        <w:rPr>
          <w:color w:val="002060"/>
          <w:sz w:val="22"/>
          <w:szCs w:val="22"/>
          <w:lang w:val="sr-Cyrl-RS"/>
        </w:rPr>
        <w:t xml:space="preserve"> </w:t>
      </w:r>
      <w:r w:rsidR="00FB772A" w:rsidRPr="005046B3">
        <w:rPr>
          <w:color w:val="002060"/>
          <w:lang w:val="sr-Cyrl-RS"/>
        </w:rPr>
        <w:t xml:space="preserve">професионалне рехабилитације особа са инвалидитетом </w:t>
      </w:r>
      <w:r w:rsidR="001C78E9" w:rsidRPr="005046B3">
        <w:rPr>
          <w:color w:val="002060"/>
          <w:sz w:val="22"/>
          <w:szCs w:val="22"/>
          <w:lang w:val="sr-Cyrl-RS"/>
        </w:rPr>
        <w:t>према следећој инструкцији:</w:t>
      </w:r>
    </w:p>
    <w:p w14:paraId="42734798" w14:textId="77777777" w:rsidR="00BC004D" w:rsidRPr="005046B3" w:rsidRDefault="00BC004D" w:rsidP="00BC004D">
      <w:pPr>
        <w:pStyle w:val="BodyText2"/>
        <w:ind w:firstLine="720"/>
        <w:rPr>
          <w:color w:val="002060"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411"/>
        <w:gridCol w:w="2835"/>
      </w:tblGrid>
      <w:tr w:rsidR="005046B3" w:rsidRPr="005046B3" w14:paraId="606B1145" w14:textId="77777777" w:rsidTr="00BC004D">
        <w:tc>
          <w:tcPr>
            <w:tcW w:w="2411" w:type="dxa"/>
            <w:tcBorders>
              <w:top w:val="single" w:sz="4" w:space="0" w:color="BDD6EE"/>
              <w:left w:val="single" w:sz="4" w:space="0" w:color="BDD6EE"/>
              <w:bottom w:val="single" w:sz="12" w:space="0" w:color="9CC2E5"/>
              <w:right w:val="single" w:sz="4" w:space="0" w:color="BDD6EE"/>
            </w:tcBorders>
            <w:hideMark/>
          </w:tcPr>
          <w:p w14:paraId="5B8E6576" w14:textId="77777777" w:rsidR="00BC004D" w:rsidRPr="005046B3" w:rsidRDefault="00BC004D">
            <w:pPr>
              <w:pStyle w:val="BodyText2"/>
              <w:rPr>
                <w:bCs/>
                <w:color w:val="002060"/>
                <w:sz w:val="22"/>
                <w:szCs w:val="22"/>
              </w:rPr>
            </w:pPr>
            <w:r w:rsidRPr="005046B3">
              <w:rPr>
                <w:bCs/>
                <w:color w:val="002060"/>
                <w:sz w:val="22"/>
                <w:szCs w:val="22"/>
                <w:lang w:val="sr-Cyrl-RS"/>
              </w:rPr>
              <w:t>И</w:t>
            </w:r>
            <w:proofErr w:type="spellStart"/>
            <w:r w:rsidRPr="005046B3">
              <w:rPr>
                <w:bCs/>
                <w:color w:val="002060"/>
                <w:sz w:val="22"/>
                <w:szCs w:val="22"/>
              </w:rPr>
              <w:t>знос</w:t>
            </w:r>
            <w:proofErr w:type="spellEnd"/>
          </w:p>
        </w:tc>
        <w:tc>
          <w:tcPr>
            <w:tcW w:w="2835" w:type="dxa"/>
            <w:tcBorders>
              <w:top w:val="single" w:sz="4" w:space="0" w:color="BDD6EE"/>
              <w:left w:val="single" w:sz="4" w:space="0" w:color="BDD6EE"/>
              <w:bottom w:val="single" w:sz="12" w:space="0" w:color="9CC2E5"/>
              <w:right w:val="single" w:sz="4" w:space="0" w:color="BDD6EE"/>
            </w:tcBorders>
            <w:shd w:val="clear" w:color="auto" w:fill="FFFFFF"/>
            <w:hideMark/>
          </w:tcPr>
          <w:p w14:paraId="00D75882" w14:textId="79347FB0" w:rsidR="00BC004D" w:rsidRPr="005046B3" w:rsidRDefault="000B4F85">
            <w:pPr>
              <w:pStyle w:val="BodyText2"/>
              <w:jc w:val="right"/>
              <w:rPr>
                <w:bCs/>
                <w:color w:val="002060"/>
                <w:sz w:val="22"/>
                <w:szCs w:val="22"/>
                <w:lang w:val="sr-Cyrl-RS"/>
              </w:rPr>
            </w:pPr>
            <w:r w:rsidRPr="005046B3">
              <w:rPr>
                <w:bCs/>
                <w:color w:val="002060"/>
                <w:sz w:val="22"/>
                <w:szCs w:val="22"/>
                <w:lang w:val="sr-Cyrl-RS"/>
              </w:rPr>
              <w:t>66</w:t>
            </w:r>
            <w:r w:rsidR="00BC004D" w:rsidRPr="005046B3">
              <w:rPr>
                <w:bCs/>
                <w:color w:val="002060"/>
                <w:sz w:val="22"/>
                <w:szCs w:val="22"/>
              </w:rPr>
              <w:t>0,00</w:t>
            </w:r>
            <w:r w:rsidR="00BC004D" w:rsidRPr="005046B3">
              <w:rPr>
                <w:bCs/>
                <w:color w:val="002060"/>
                <w:sz w:val="22"/>
                <w:szCs w:val="22"/>
                <w:lang w:val="sr-Cyrl-RS"/>
              </w:rPr>
              <w:t xml:space="preserve"> РСД</w:t>
            </w:r>
          </w:p>
        </w:tc>
      </w:tr>
      <w:tr w:rsidR="005046B3" w:rsidRPr="005046B3" w14:paraId="1753CF57" w14:textId="77777777" w:rsidTr="00BC004D">
        <w:tc>
          <w:tcPr>
            <w:tcW w:w="2411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06827E0E" w14:textId="77777777" w:rsidR="00BC004D" w:rsidRPr="005046B3" w:rsidRDefault="00BC004D">
            <w:pPr>
              <w:pStyle w:val="BodyText2"/>
              <w:rPr>
                <w:bCs/>
                <w:color w:val="002060"/>
                <w:sz w:val="22"/>
                <w:szCs w:val="22"/>
              </w:rPr>
            </w:pPr>
            <w:r w:rsidRPr="005046B3">
              <w:rPr>
                <w:bCs/>
                <w:color w:val="002060"/>
                <w:sz w:val="22"/>
                <w:szCs w:val="22"/>
              </w:rPr>
              <w:t>Прималац</w:t>
            </w:r>
          </w:p>
        </w:tc>
        <w:tc>
          <w:tcPr>
            <w:tcW w:w="283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FFFFFF"/>
            <w:hideMark/>
          </w:tcPr>
          <w:p w14:paraId="572A92EF" w14:textId="77777777" w:rsidR="00BC004D" w:rsidRPr="005046B3" w:rsidRDefault="00BC004D">
            <w:pPr>
              <w:pStyle w:val="BodyText2"/>
              <w:jc w:val="right"/>
              <w:rPr>
                <w:color w:val="002060"/>
                <w:sz w:val="22"/>
                <w:szCs w:val="22"/>
              </w:rPr>
            </w:pPr>
            <w:r w:rsidRPr="005046B3">
              <w:rPr>
                <w:color w:val="002060"/>
                <w:sz w:val="22"/>
                <w:szCs w:val="22"/>
              </w:rPr>
              <w:t>буџет Републике Србије</w:t>
            </w:r>
          </w:p>
        </w:tc>
      </w:tr>
      <w:tr w:rsidR="005046B3" w:rsidRPr="005046B3" w14:paraId="26321B1B" w14:textId="77777777" w:rsidTr="00BC004D">
        <w:tc>
          <w:tcPr>
            <w:tcW w:w="2411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05460165" w14:textId="77777777" w:rsidR="00BC004D" w:rsidRPr="005046B3" w:rsidRDefault="00BC004D">
            <w:pPr>
              <w:pStyle w:val="BodyText2"/>
              <w:rPr>
                <w:bCs/>
                <w:color w:val="002060"/>
                <w:sz w:val="22"/>
                <w:szCs w:val="22"/>
              </w:rPr>
            </w:pPr>
            <w:r w:rsidRPr="005046B3">
              <w:rPr>
                <w:bCs/>
                <w:color w:val="002060"/>
                <w:sz w:val="22"/>
                <w:szCs w:val="22"/>
              </w:rPr>
              <w:t>Рачун</w:t>
            </w:r>
          </w:p>
        </w:tc>
        <w:tc>
          <w:tcPr>
            <w:tcW w:w="283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FFFFFF"/>
            <w:hideMark/>
          </w:tcPr>
          <w:p w14:paraId="69B0296D" w14:textId="77777777" w:rsidR="00BC004D" w:rsidRPr="005046B3" w:rsidRDefault="00BC004D">
            <w:pPr>
              <w:pStyle w:val="BodyText2"/>
              <w:jc w:val="right"/>
              <w:rPr>
                <w:color w:val="002060"/>
                <w:sz w:val="22"/>
                <w:szCs w:val="22"/>
              </w:rPr>
            </w:pPr>
            <w:r w:rsidRPr="005046B3">
              <w:rPr>
                <w:color w:val="002060"/>
                <w:sz w:val="22"/>
                <w:szCs w:val="22"/>
              </w:rPr>
              <w:t>840-742221843-57</w:t>
            </w:r>
          </w:p>
        </w:tc>
      </w:tr>
      <w:tr w:rsidR="005046B3" w:rsidRPr="005046B3" w14:paraId="72F703FB" w14:textId="77777777" w:rsidTr="00BC004D">
        <w:tc>
          <w:tcPr>
            <w:tcW w:w="2411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6B46B2D9" w14:textId="77777777" w:rsidR="00BC004D" w:rsidRPr="005046B3" w:rsidRDefault="00BC004D">
            <w:pPr>
              <w:pStyle w:val="BodyText2"/>
              <w:rPr>
                <w:bCs/>
                <w:color w:val="002060"/>
                <w:sz w:val="22"/>
                <w:szCs w:val="22"/>
              </w:rPr>
            </w:pPr>
            <w:r w:rsidRPr="005046B3">
              <w:rPr>
                <w:bCs/>
                <w:color w:val="002060"/>
                <w:sz w:val="22"/>
                <w:szCs w:val="22"/>
                <w:lang w:val="sr-Cyrl-RS"/>
              </w:rPr>
              <w:t>М</w:t>
            </w:r>
            <w:r w:rsidRPr="005046B3">
              <w:rPr>
                <w:bCs/>
                <w:color w:val="002060"/>
                <w:sz w:val="22"/>
                <w:szCs w:val="22"/>
              </w:rPr>
              <w:t>одел</w:t>
            </w:r>
          </w:p>
        </w:tc>
        <w:tc>
          <w:tcPr>
            <w:tcW w:w="283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FFFFFF"/>
            <w:hideMark/>
          </w:tcPr>
          <w:p w14:paraId="12481915" w14:textId="77777777" w:rsidR="00BC004D" w:rsidRPr="005046B3" w:rsidRDefault="00BC004D">
            <w:pPr>
              <w:pStyle w:val="BodyText2"/>
              <w:jc w:val="right"/>
              <w:rPr>
                <w:color w:val="002060"/>
                <w:sz w:val="22"/>
                <w:szCs w:val="22"/>
              </w:rPr>
            </w:pPr>
            <w:r w:rsidRPr="005046B3">
              <w:rPr>
                <w:color w:val="002060"/>
                <w:sz w:val="22"/>
                <w:szCs w:val="22"/>
              </w:rPr>
              <w:t>97</w:t>
            </w:r>
          </w:p>
        </w:tc>
      </w:tr>
      <w:tr w:rsidR="005046B3" w:rsidRPr="005046B3" w14:paraId="46573514" w14:textId="77777777" w:rsidTr="00BC004D">
        <w:tc>
          <w:tcPr>
            <w:tcW w:w="2411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14:paraId="0960ADB9" w14:textId="77777777" w:rsidR="00BC004D" w:rsidRPr="005046B3" w:rsidRDefault="00BC004D">
            <w:pPr>
              <w:pStyle w:val="BodyText2"/>
              <w:rPr>
                <w:bCs/>
                <w:color w:val="002060"/>
                <w:sz w:val="22"/>
                <w:szCs w:val="22"/>
              </w:rPr>
            </w:pPr>
            <w:r w:rsidRPr="005046B3">
              <w:rPr>
                <w:bCs/>
                <w:color w:val="002060"/>
                <w:sz w:val="22"/>
                <w:szCs w:val="22"/>
                <w:lang w:val="sr-Cyrl-RS"/>
              </w:rPr>
              <w:t>П</w:t>
            </w:r>
            <w:proofErr w:type="spellStart"/>
            <w:r w:rsidRPr="005046B3">
              <w:rPr>
                <w:bCs/>
                <w:color w:val="002060"/>
                <w:sz w:val="22"/>
                <w:szCs w:val="22"/>
              </w:rPr>
              <w:t>озив</w:t>
            </w:r>
            <w:proofErr w:type="spellEnd"/>
            <w:r w:rsidRPr="005046B3">
              <w:rPr>
                <w:bCs/>
                <w:color w:val="002060"/>
                <w:sz w:val="22"/>
                <w:szCs w:val="22"/>
              </w:rPr>
              <w:t xml:space="preserve"> на број</w:t>
            </w:r>
          </w:p>
        </w:tc>
        <w:tc>
          <w:tcPr>
            <w:tcW w:w="283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FFFFFF"/>
            <w:hideMark/>
          </w:tcPr>
          <w:p w14:paraId="5CF5374C" w14:textId="77777777" w:rsidR="00BC004D" w:rsidRPr="005046B3" w:rsidRDefault="00BC004D">
            <w:pPr>
              <w:pStyle w:val="BodyText2"/>
              <w:jc w:val="right"/>
              <w:rPr>
                <w:color w:val="002060"/>
                <w:sz w:val="22"/>
                <w:szCs w:val="22"/>
              </w:rPr>
            </w:pPr>
            <w:r w:rsidRPr="005046B3">
              <w:rPr>
                <w:color w:val="002060"/>
                <w:sz w:val="22"/>
                <w:szCs w:val="22"/>
              </w:rPr>
              <w:t>50-016</w:t>
            </w:r>
          </w:p>
        </w:tc>
      </w:tr>
    </w:tbl>
    <w:p w14:paraId="1A9C0B45" w14:textId="77777777" w:rsidR="00BC004D" w:rsidRPr="005046B3" w:rsidRDefault="00BC004D" w:rsidP="00BC004D">
      <w:pPr>
        <w:pStyle w:val="BodyText2"/>
        <w:rPr>
          <w:color w:val="002060"/>
          <w:sz w:val="22"/>
          <w:szCs w:val="22"/>
        </w:rPr>
      </w:pPr>
    </w:p>
    <w:p w14:paraId="6F692916" w14:textId="77777777" w:rsidR="00BC004D" w:rsidRPr="005046B3" w:rsidRDefault="00BC004D" w:rsidP="00BC004D">
      <w:pPr>
        <w:pStyle w:val="BodyText2"/>
        <w:rPr>
          <w:color w:val="002060"/>
          <w:sz w:val="22"/>
          <w:szCs w:val="22"/>
        </w:rPr>
      </w:pPr>
    </w:p>
    <w:p w14:paraId="305A14B9" w14:textId="77777777" w:rsidR="00BC004D" w:rsidRPr="005046B3" w:rsidRDefault="00BC004D" w:rsidP="00BC004D">
      <w:pPr>
        <w:pStyle w:val="Heading2"/>
        <w:spacing w:before="0" w:after="0"/>
        <w:rPr>
          <w:rFonts w:ascii="Times New Roman" w:hAnsi="Times New Roman" w:cs="Times New Roman"/>
          <w:b w:val="0"/>
          <w:i w:val="0"/>
          <w:color w:val="002060"/>
          <w:sz w:val="22"/>
          <w:szCs w:val="22"/>
          <w:lang w:val="sr-Cyrl-CS"/>
        </w:rPr>
      </w:pPr>
    </w:p>
    <w:p w14:paraId="0AD9CE0F" w14:textId="77777777" w:rsidR="00BC004D" w:rsidRPr="005046B3" w:rsidRDefault="00BC004D" w:rsidP="00BC004D">
      <w:pPr>
        <w:pStyle w:val="BodyText2"/>
        <w:rPr>
          <w:color w:val="002060"/>
          <w:sz w:val="22"/>
          <w:szCs w:val="22"/>
          <w:lang w:val="sr-Latn-CS"/>
        </w:rPr>
      </w:pPr>
    </w:p>
    <w:p w14:paraId="60C2C88C" w14:textId="77777777" w:rsidR="00BC004D" w:rsidRPr="005046B3" w:rsidRDefault="00BC004D" w:rsidP="00BC004D">
      <w:pPr>
        <w:pStyle w:val="BodyText2"/>
        <w:rPr>
          <w:color w:val="002060"/>
          <w:sz w:val="22"/>
          <w:szCs w:val="22"/>
          <w:lang w:val="sr-Latn-CS"/>
        </w:rPr>
      </w:pPr>
    </w:p>
    <w:p w14:paraId="2B949E6B" w14:textId="77777777" w:rsidR="00BC004D" w:rsidRPr="005046B3" w:rsidRDefault="00BC004D" w:rsidP="00BC004D">
      <w:pPr>
        <w:pStyle w:val="BodyText2"/>
        <w:shd w:val="clear" w:color="auto" w:fill="FFFFFF"/>
        <w:rPr>
          <w:color w:val="002060"/>
          <w:sz w:val="22"/>
          <w:szCs w:val="22"/>
          <w:lang w:val="sr-Latn-RS"/>
        </w:rPr>
      </w:pPr>
    </w:p>
    <w:p w14:paraId="7F8E3680" w14:textId="77777777" w:rsidR="00BC004D" w:rsidRPr="005046B3" w:rsidRDefault="00BC004D" w:rsidP="00BC004D">
      <w:pPr>
        <w:rPr>
          <w:color w:val="002060"/>
          <w:lang w:val="sr-Latn-RS"/>
        </w:rPr>
      </w:pPr>
    </w:p>
    <w:p w14:paraId="0DCDBF38" w14:textId="49900BD5" w:rsidR="00BC004D" w:rsidRPr="005046B3" w:rsidRDefault="003B0EF1" w:rsidP="00BC004D">
      <w:pPr>
        <w:ind w:firstLine="720"/>
        <w:rPr>
          <w:rFonts w:ascii="Times New Roman" w:hAnsi="Times New Roman"/>
          <w:color w:val="002060"/>
          <w:lang w:val="ru-RU"/>
        </w:rPr>
      </w:pPr>
      <w:r w:rsidRPr="005046B3">
        <w:rPr>
          <w:rFonts w:ascii="Times New Roman" w:hAnsi="Times New Roman"/>
          <w:color w:val="002060"/>
          <w:lang w:val="ru-RU"/>
        </w:rPr>
        <w:t>У</w:t>
      </w:r>
      <w:r w:rsidR="00BC004D" w:rsidRPr="005046B3">
        <w:rPr>
          <w:rFonts w:ascii="Times New Roman" w:hAnsi="Times New Roman"/>
          <w:color w:val="002060"/>
          <w:lang w:val="ru-RU"/>
        </w:rPr>
        <w:t xml:space="preserve"> складу са чланом 25. Закона о привредним друштвима ("Сл. гласник РС", бр. 36/2011, 99/2011, 83/2014 – др. закон, 5/2015, 44/2018, 95/2018, 91/2019 и 109/2021) подносиоц захтева</w:t>
      </w:r>
      <w:r w:rsidRPr="005046B3">
        <w:rPr>
          <w:rFonts w:ascii="Times New Roman" w:hAnsi="Times New Roman"/>
          <w:color w:val="002060"/>
          <w:lang w:val="ru-RU"/>
        </w:rPr>
        <w:t xml:space="preserve"> </w:t>
      </w:r>
      <w:r w:rsidR="00BC004D" w:rsidRPr="005046B3">
        <w:rPr>
          <w:rFonts w:ascii="Times New Roman" w:hAnsi="Times New Roman"/>
          <w:color w:val="002060"/>
          <w:lang w:val="ru-RU"/>
        </w:rPr>
        <w:t xml:space="preserve">није у обавези да прилоком подношења захтева користи пословни печат. </w:t>
      </w:r>
    </w:p>
    <w:p w14:paraId="2AFCF0D1" w14:textId="44AF3B05" w:rsidR="00575A9C" w:rsidRPr="005046B3" w:rsidRDefault="00575A9C" w:rsidP="00F75F2A">
      <w:pPr>
        <w:rPr>
          <w:rFonts w:ascii="Times New Roman" w:hAnsi="Times New Roman"/>
          <w:b/>
          <w:bCs/>
          <w:iCs/>
          <w:noProof/>
          <w:color w:val="002060"/>
          <w:lang w:val="sr-Latn-RS"/>
        </w:rPr>
      </w:pPr>
    </w:p>
    <w:p w14:paraId="44AA68B6" w14:textId="77777777" w:rsidR="00575A9C" w:rsidRPr="005046B3" w:rsidRDefault="00575A9C" w:rsidP="00575A9C">
      <w:pPr>
        <w:keepNext/>
        <w:jc w:val="center"/>
        <w:outlineLvl w:val="1"/>
        <w:rPr>
          <w:rFonts w:ascii="Times New Roman" w:eastAsia="Times New Roman" w:hAnsi="Times New Roman"/>
          <w:b/>
          <w:bCs/>
          <w:iCs/>
          <w:color w:val="002060"/>
          <w:lang w:val="sr-Cyrl-RS"/>
        </w:rPr>
      </w:pPr>
      <w:r w:rsidRPr="005046B3">
        <w:rPr>
          <w:rFonts w:ascii="Times New Roman" w:eastAsia="Times New Roman" w:hAnsi="Times New Roman"/>
          <w:b/>
          <w:bCs/>
          <w:iCs/>
          <w:color w:val="002060"/>
          <w:lang w:val="sr-Cyrl-CS"/>
        </w:rPr>
        <w:t>ОБАВЕЗНИ ЕЛЕМЕНТИ ПРОГРАМА ОБУКЕ</w:t>
      </w:r>
    </w:p>
    <w:p w14:paraId="587FDDD7" w14:textId="77777777" w:rsidR="00575A9C" w:rsidRPr="005046B3" w:rsidRDefault="00575A9C" w:rsidP="00575A9C">
      <w:pPr>
        <w:spacing w:after="200" w:line="276" w:lineRule="auto"/>
        <w:jc w:val="left"/>
        <w:rPr>
          <w:rFonts w:eastAsia="Times New Roman"/>
          <w:color w:val="002060"/>
          <w:lang w:val="sr-Cyrl-RS"/>
        </w:rPr>
      </w:pPr>
    </w:p>
    <w:tbl>
      <w:tblPr>
        <w:tblpPr w:leftFromText="180" w:rightFromText="180" w:vertAnchor="text" w:tblpXSpec="center" w:tblpY="1"/>
        <w:tblOverlap w:val="never"/>
        <w:tblW w:w="10916" w:type="dxa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393"/>
        <w:gridCol w:w="1518"/>
        <w:gridCol w:w="2469"/>
        <w:gridCol w:w="1134"/>
        <w:gridCol w:w="1134"/>
        <w:gridCol w:w="2268"/>
      </w:tblGrid>
      <w:tr w:rsidR="005046B3" w:rsidRPr="005046B3" w14:paraId="28D158FB" w14:textId="77777777" w:rsidTr="00500872">
        <w:trPr>
          <w:jc w:val="center"/>
        </w:trPr>
        <w:tc>
          <w:tcPr>
            <w:tcW w:w="2393" w:type="dxa"/>
            <w:vMerge w:val="restart"/>
            <w:tcBorders>
              <w:bottom w:val="single" w:sz="12" w:space="0" w:color="9CC2E5"/>
            </w:tcBorders>
            <w:shd w:val="clear" w:color="auto" w:fill="DEEAF6"/>
            <w:vAlign w:val="center"/>
          </w:tcPr>
          <w:p w14:paraId="3C6E6523" w14:textId="77777777" w:rsidR="00575A9C" w:rsidRPr="005046B3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val="sr-Cyrl-RS"/>
              </w:rPr>
            </w:pP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Latn-CS" w:eastAsia="en-GB"/>
              </w:rPr>
              <w:t>НАЗИВ ОБЛА</w:t>
            </w: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Cyrl-CS" w:eastAsia="en-GB"/>
              </w:rPr>
              <w:t>С</w:t>
            </w: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Latn-CS" w:eastAsia="en-GB"/>
              </w:rPr>
              <w:t>ТИ</w:t>
            </w:r>
          </w:p>
        </w:tc>
        <w:tc>
          <w:tcPr>
            <w:tcW w:w="1518" w:type="dxa"/>
            <w:vMerge w:val="restart"/>
            <w:tcBorders>
              <w:bottom w:val="single" w:sz="12" w:space="0" w:color="9CC2E5"/>
            </w:tcBorders>
            <w:shd w:val="clear" w:color="auto" w:fill="DEEAF6"/>
            <w:vAlign w:val="center"/>
          </w:tcPr>
          <w:p w14:paraId="722AB5FF" w14:textId="77777777" w:rsidR="00575A9C" w:rsidRPr="005046B3" w:rsidRDefault="00575A9C" w:rsidP="00575A9C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val="sr-Latn-CS" w:eastAsia="en-GB"/>
              </w:rPr>
            </w:pP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Latn-CS" w:eastAsia="en-GB"/>
              </w:rPr>
              <w:t>БРОЈ</w:t>
            </w:r>
          </w:p>
          <w:p w14:paraId="6B94E002" w14:textId="77777777" w:rsidR="00575A9C" w:rsidRPr="005046B3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val="sr-Cyrl-RS"/>
              </w:rPr>
            </w:pP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Latn-CS" w:eastAsia="en-GB"/>
              </w:rPr>
              <w:t xml:space="preserve">ЧАСОВА ПО </w:t>
            </w: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Cyrl-CS" w:eastAsia="en-GB"/>
              </w:rPr>
              <w:t>ОБЛАСТИ</w:t>
            </w:r>
          </w:p>
        </w:tc>
        <w:tc>
          <w:tcPr>
            <w:tcW w:w="2469" w:type="dxa"/>
            <w:vMerge w:val="restart"/>
            <w:tcBorders>
              <w:bottom w:val="single" w:sz="12" w:space="0" w:color="9CC2E5"/>
            </w:tcBorders>
            <w:shd w:val="clear" w:color="auto" w:fill="DEEAF6"/>
            <w:vAlign w:val="center"/>
          </w:tcPr>
          <w:p w14:paraId="4962ADFA" w14:textId="77777777" w:rsidR="00575A9C" w:rsidRPr="005046B3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val="sr-Cyrl-RS"/>
              </w:rPr>
            </w:pP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Latn-CS" w:eastAsia="en-GB"/>
              </w:rPr>
              <w:t>САДРЖАЈИ УЧЕЊА</w:t>
            </w:r>
          </w:p>
        </w:tc>
        <w:tc>
          <w:tcPr>
            <w:tcW w:w="2268" w:type="dxa"/>
            <w:gridSpan w:val="2"/>
            <w:tcBorders>
              <w:bottom w:val="single" w:sz="12" w:space="0" w:color="9CC2E5"/>
            </w:tcBorders>
            <w:shd w:val="clear" w:color="auto" w:fill="DEEAF6"/>
            <w:vAlign w:val="center"/>
          </w:tcPr>
          <w:p w14:paraId="69B93665" w14:textId="77777777" w:rsidR="00575A9C" w:rsidRPr="005046B3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val="sr-Cyrl-RS"/>
              </w:rPr>
            </w:pP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Cyrl-CS" w:eastAsia="en-GB"/>
              </w:rPr>
              <w:t>НАЧИН СТИЦАЊА ЗНАЊА</w:t>
            </w: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ru-RU" w:eastAsia="en-GB"/>
              </w:rPr>
              <w:t xml:space="preserve"> </w:t>
            </w: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Cyrl-CS" w:eastAsia="en-GB"/>
              </w:rPr>
              <w:t>И ВЕШТИНА</w:t>
            </w:r>
          </w:p>
        </w:tc>
        <w:tc>
          <w:tcPr>
            <w:tcW w:w="2268" w:type="dxa"/>
            <w:vMerge w:val="restart"/>
            <w:tcBorders>
              <w:bottom w:val="single" w:sz="12" w:space="0" w:color="9CC2E5"/>
            </w:tcBorders>
            <w:shd w:val="clear" w:color="auto" w:fill="DEEAF6"/>
            <w:vAlign w:val="center"/>
          </w:tcPr>
          <w:p w14:paraId="0168B416" w14:textId="77777777" w:rsidR="00575A9C" w:rsidRPr="005046B3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val="sr-Cyrl-RS" w:eastAsia="en-GB"/>
              </w:rPr>
            </w:pP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Latn-CS" w:eastAsia="en-GB"/>
              </w:rPr>
              <w:t>ИСХОДИ УЧЕЊ</w:t>
            </w: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Cyrl-RS" w:eastAsia="en-GB"/>
              </w:rPr>
              <w:t>А</w:t>
            </w:r>
          </w:p>
        </w:tc>
      </w:tr>
      <w:tr w:rsidR="005046B3" w:rsidRPr="005046B3" w14:paraId="546BF14D" w14:textId="77777777" w:rsidTr="00500872">
        <w:trPr>
          <w:trHeight w:val="1373"/>
          <w:jc w:val="center"/>
        </w:trPr>
        <w:tc>
          <w:tcPr>
            <w:tcW w:w="2393" w:type="dxa"/>
            <w:vMerge/>
            <w:shd w:val="clear" w:color="auto" w:fill="auto"/>
          </w:tcPr>
          <w:p w14:paraId="024F5660" w14:textId="77777777" w:rsidR="00575A9C" w:rsidRPr="005046B3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color w:val="002060"/>
                <w:lang w:val="sr-Cyrl-RS"/>
              </w:rPr>
            </w:pPr>
          </w:p>
        </w:tc>
        <w:tc>
          <w:tcPr>
            <w:tcW w:w="1518" w:type="dxa"/>
            <w:vMerge/>
            <w:shd w:val="clear" w:color="auto" w:fill="auto"/>
          </w:tcPr>
          <w:p w14:paraId="38B160E7" w14:textId="77777777" w:rsidR="00575A9C" w:rsidRPr="005046B3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2060"/>
                <w:lang w:val="sr-Cyrl-RS"/>
              </w:rPr>
            </w:pPr>
          </w:p>
        </w:tc>
        <w:tc>
          <w:tcPr>
            <w:tcW w:w="2469" w:type="dxa"/>
            <w:vMerge/>
            <w:shd w:val="clear" w:color="auto" w:fill="auto"/>
          </w:tcPr>
          <w:p w14:paraId="07DF4CB6" w14:textId="77777777" w:rsidR="00575A9C" w:rsidRPr="005046B3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206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1C8E9931" w14:textId="77777777" w:rsidR="00575A9C" w:rsidRPr="005046B3" w:rsidRDefault="00575A9C" w:rsidP="00575A9C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/>
                <w:color w:val="002060"/>
                <w:lang w:val="sr-Cyrl-RS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RS"/>
              </w:rPr>
              <w:t>Теоријски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2597B3AF" w14:textId="77777777" w:rsidR="00575A9C" w:rsidRPr="005046B3" w:rsidRDefault="00575A9C" w:rsidP="00575A9C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/>
                <w:color w:val="002060"/>
                <w:lang w:val="sr-Cyrl-RS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RS"/>
              </w:rPr>
              <w:t>Практично</w:t>
            </w:r>
          </w:p>
        </w:tc>
        <w:tc>
          <w:tcPr>
            <w:tcW w:w="2268" w:type="dxa"/>
            <w:vMerge/>
            <w:shd w:val="clear" w:color="auto" w:fill="auto"/>
          </w:tcPr>
          <w:p w14:paraId="47D513F8" w14:textId="77777777" w:rsidR="00575A9C" w:rsidRPr="005046B3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2060"/>
                <w:lang w:val="sr-Cyrl-RS"/>
              </w:rPr>
            </w:pPr>
          </w:p>
        </w:tc>
      </w:tr>
      <w:tr w:rsidR="005046B3" w:rsidRPr="005046B3" w14:paraId="4912799F" w14:textId="77777777" w:rsidTr="00500872">
        <w:trPr>
          <w:jc w:val="center"/>
        </w:trPr>
        <w:tc>
          <w:tcPr>
            <w:tcW w:w="2393" w:type="dxa"/>
            <w:shd w:val="clear" w:color="auto" w:fill="auto"/>
          </w:tcPr>
          <w:p w14:paraId="4C14F981" w14:textId="77777777" w:rsidR="00575A9C" w:rsidRPr="005046B3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val="sr-Cyrl-RS"/>
              </w:rPr>
            </w:pP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Cyrl-RS"/>
              </w:rPr>
              <w:t>Област 1</w:t>
            </w:r>
          </w:p>
          <w:p w14:paraId="5BB49E3B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Cs/>
                <w:color w:val="002060"/>
                <w:lang w:val="sr-Cyrl-RS"/>
              </w:rPr>
            </w:pPr>
            <w:r w:rsidRPr="005046B3">
              <w:rPr>
                <w:rFonts w:ascii="Times New Roman" w:eastAsia="Times New Roman" w:hAnsi="Times New Roman"/>
                <w:bCs/>
                <w:color w:val="002060"/>
                <w:lang w:val="sr-Cyrl-RS"/>
              </w:rPr>
              <w:t>Организација друштва и корпоративна култура</w:t>
            </w:r>
          </w:p>
        </w:tc>
        <w:tc>
          <w:tcPr>
            <w:tcW w:w="1518" w:type="dxa"/>
            <w:shd w:val="clear" w:color="auto" w:fill="auto"/>
          </w:tcPr>
          <w:p w14:paraId="3B272B81" w14:textId="77777777" w:rsidR="00575A9C" w:rsidRPr="005046B3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2060"/>
                <w:lang w:val="sr-Cyrl-RS"/>
              </w:rPr>
            </w:pPr>
          </w:p>
        </w:tc>
        <w:tc>
          <w:tcPr>
            <w:tcW w:w="2469" w:type="dxa"/>
            <w:shd w:val="clear" w:color="auto" w:fill="auto"/>
          </w:tcPr>
          <w:p w14:paraId="68BCC72E" w14:textId="77777777" w:rsidR="00575A9C" w:rsidRPr="005046B3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206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2D322F51" w14:textId="77777777" w:rsidR="00575A9C" w:rsidRPr="005046B3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206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794DF6B6" w14:textId="77777777" w:rsidR="00575A9C" w:rsidRPr="005046B3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2060"/>
                <w:lang w:val="sr-Cyrl-RS"/>
              </w:rPr>
            </w:pPr>
          </w:p>
        </w:tc>
        <w:tc>
          <w:tcPr>
            <w:tcW w:w="2268" w:type="dxa"/>
            <w:shd w:val="clear" w:color="auto" w:fill="auto"/>
          </w:tcPr>
          <w:p w14:paraId="3EFE9E7A" w14:textId="77777777" w:rsidR="00575A9C" w:rsidRPr="005046B3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2060"/>
                <w:lang w:val="sr-Cyrl-RS"/>
              </w:rPr>
            </w:pPr>
          </w:p>
        </w:tc>
      </w:tr>
      <w:tr w:rsidR="00575A9C" w:rsidRPr="00A928A4" w14:paraId="5C6FD96E" w14:textId="77777777" w:rsidTr="00500872">
        <w:trPr>
          <w:jc w:val="center"/>
        </w:trPr>
        <w:tc>
          <w:tcPr>
            <w:tcW w:w="2393" w:type="dxa"/>
            <w:shd w:val="clear" w:color="auto" w:fill="auto"/>
          </w:tcPr>
          <w:p w14:paraId="64D0B7A7" w14:textId="77777777" w:rsidR="00575A9C" w:rsidRPr="00A928A4" w:rsidRDefault="00575A9C" w:rsidP="00575A9C">
            <w:pPr>
              <w:spacing w:after="80" w:line="276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en-GB"/>
              </w:rPr>
            </w:pPr>
            <w:r w:rsidRPr="00A928A4">
              <w:rPr>
                <w:rFonts w:ascii="Times New Roman" w:eastAsia="Times New Roman" w:hAnsi="Times New Roman"/>
                <w:b/>
                <w:bCs/>
                <w:lang w:val="sr-Cyrl-CS" w:eastAsia="en-GB"/>
              </w:rPr>
              <w:lastRenderedPageBreak/>
              <w:t xml:space="preserve">Област </w:t>
            </w:r>
            <w:r w:rsidRPr="00A928A4">
              <w:rPr>
                <w:rFonts w:ascii="Times New Roman" w:eastAsia="Times New Roman" w:hAnsi="Times New Roman"/>
                <w:b/>
                <w:bCs/>
                <w:lang w:val="sr-Latn-CS" w:eastAsia="en-GB"/>
              </w:rPr>
              <w:t>2</w:t>
            </w:r>
          </w:p>
          <w:p w14:paraId="36227B47" w14:textId="77777777" w:rsidR="00575A9C" w:rsidRPr="00A928A4" w:rsidRDefault="00575A9C" w:rsidP="00575A9C">
            <w:pPr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A928A4">
              <w:rPr>
                <w:rFonts w:ascii="Times New Roman" w:eastAsia="Times New Roman" w:hAnsi="Times New Roman"/>
                <w:bCs/>
                <w:lang w:val="sr-Cyrl-CS" w:eastAsia="en-GB"/>
              </w:rPr>
              <w:t>Законска регулатива која се односи на права и обавезе запослених</w:t>
            </w:r>
          </w:p>
        </w:tc>
        <w:tc>
          <w:tcPr>
            <w:tcW w:w="1518" w:type="dxa"/>
            <w:shd w:val="clear" w:color="auto" w:fill="auto"/>
          </w:tcPr>
          <w:p w14:paraId="63E02510" w14:textId="77777777" w:rsidR="00575A9C" w:rsidRPr="00A928A4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469" w:type="dxa"/>
            <w:shd w:val="clear" w:color="auto" w:fill="auto"/>
          </w:tcPr>
          <w:p w14:paraId="28FAC196" w14:textId="77777777" w:rsidR="00575A9C" w:rsidRPr="00A928A4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36E16B1D" w14:textId="77777777" w:rsidR="00575A9C" w:rsidRPr="00A928A4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00D7064A" w14:textId="77777777" w:rsidR="00575A9C" w:rsidRPr="00A928A4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268" w:type="dxa"/>
            <w:shd w:val="clear" w:color="auto" w:fill="auto"/>
          </w:tcPr>
          <w:p w14:paraId="5418F4B0" w14:textId="77777777" w:rsidR="00575A9C" w:rsidRPr="00A928A4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575A9C" w:rsidRPr="00A928A4" w14:paraId="7E066F89" w14:textId="77777777" w:rsidTr="00500872">
        <w:trPr>
          <w:jc w:val="center"/>
        </w:trPr>
        <w:tc>
          <w:tcPr>
            <w:tcW w:w="2393" w:type="dxa"/>
            <w:shd w:val="clear" w:color="auto" w:fill="auto"/>
          </w:tcPr>
          <w:p w14:paraId="49F53FEE" w14:textId="77777777" w:rsidR="00575A9C" w:rsidRPr="00A928A4" w:rsidRDefault="00575A9C" w:rsidP="00575A9C">
            <w:pPr>
              <w:spacing w:after="80" w:line="276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en-GB"/>
              </w:rPr>
            </w:pPr>
            <w:r w:rsidRPr="00A928A4">
              <w:rPr>
                <w:rFonts w:ascii="Times New Roman" w:eastAsia="Times New Roman" w:hAnsi="Times New Roman"/>
                <w:b/>
                <w:bCs/>
                <w:lang w:val="sr-Cyrl-CS" w:eastAsia="en-GB"/>
              </w:rPr>
              <w:t>Област 3</w:t>
            </w:r>
          </w:p>
          <w:p w14:paraId="60A267AC" w14:textId="77777777" w:rsidR="00575A9C" w:rsidRPr="00A928A4" w:rsidRDefault="00575A9C" w:rsidP="00575A9C">
            <w:pPr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A928A4">
              <w:rPr>
                <w:rFonts w:ascii="Times New Roman" w:eastAsia="Times New Roman" w:hAnsi="Times New Roman"/>
                <w:bCs/>
                <w:lang w:val="sr-Cyrl-CS" w:eastAsia="en-GB"/>
              </w:rPr>
              <w:t>Безбедност и здравље на раду</w:t>
            </w:r>
          </w:p>
        </w:tc>
        <w:tc>
          <w:tcPr>
            <w:tcW w:w="1518" w:type="dxa"/>
            <w:shd w:val="clear" w:color="auto" w:fill="auto"/>
          </w:tcPr>
          <w:p w14:paraId="517025FF" w14:textId="77777777" w:rsidR="00575A9C" w:rsidRPr="00A928A4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469" w:type="dxa"/>
            <w:shd w:val="clear" w:color="auto" w:fill="auto"/>
          </w:tcPr>
          <w:p w14:paraId="566E92C8" w14:textId="77777777" w:rsidR="00575A9C" w:rsidRPr="00A928A4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6B01F91E" w14:textId="77777777" w:rsidR="00575A9C" w:rsidRPr="00A928A4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45BED468" w14:textId="77777777" w:rsidR="00575A9C" w:rsidRPr="00A928A4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268" w:type="dxa"/>
            <w:shd w:val="clear" w:color="auto" w:fill="auto"/>
          </w:tcPr>
          <w:p w14:paraId="44E771D2" w14:textId="77777777" w:rsidR="00575A9C" w:rsidRPr="00A928A4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575A9C" w:rsidRPr="00A928A4" w14:paraId="7456C60E" w14:textId="77777777" w:rsidTr="00500872">
        <w:trPr>
          <w:jc w:val="center"/>
        </w:trPr>
        <w:tc>
          <w:tcPr>
            <w:tcW w:w="2393" w:type="dxa"/>
            <w:shd w:val="clear" w:color="auto" w:fill="auto"/>
          </w:tcPr>
          <w:p w14:paraId="57F1CA56" w14:textId="77777777" w:rsidR="00575A9C" w:rsidRPr="00A928A4" w:rsidRDefault="00575A9C" w:rsidP="00575A9C">
            <w:pPr>
              <w:spacing w:after="80" w:line="276" w:lineRule="auto"/>
              <w:jc w:val="center"/>
              <w:rPr>
                <w:rFonts w:ascii="Times New Roman" w:eastAsia="Times New Roman" w:hAnsi="Times New Roman"/>
                <w:b/>
                <w:bCs/>
                <w:lang w:val="sr-Cyrl-CS" w:eastAsia="en-GB"/>
              </w:rPr>
            </w:pPr>
            <w:r w:rsidRPr="00A928A4">
              <w:rPr>
                <w:rFonts w:ascii="Times New Roman" w:eastAsia="Times New Roman" w:hAnsi="Times New Roman"/>
                <w:b/>
                <w:bCs/>
                <w:lang w:val="sr-Cyrl-CS" w:eastAsia="en-GB"/>
              </w:rPr>
              <w:t>Област 4</w:t>
            </w:r>
          </w:p>
          <w:p w14:paraId="71EC30E9" w14:textId="77777777" w:rsidR="00575A9C" w:rsidRPr="00A928A4" w:rsidRDefault="00575A9C" w:rsidP="00575A9C">
            <w:pPr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A928A4">
              <w:rPr>
                <w:rFonts w:ascii="Times New Roman" w:eastAsia="Times New Roman" w:hAnsi="Times New Roman"/>
                <w:bCs/>
                <w:lang w:val="sr-Cyrl-CS" w:eastAsia="en-GB"/>
              </w:rPr>
              <w:t>Против пожарна заштита</w:t>
            </w:r>
          </w:p>
        </w:tc>
        <w:tc>
          <w:tcPr>
            <w:tcW w:w="1518" w:type="dxa"/>
            <w:shd w:val="clear" w:color="auto" w:fill="auto"/>
          </w:tcPr>
          <w:p w14:paraId="0D1D5B86" w14:textId="77777777" w:rsidR="00575A9C" w:rsidRPr="00A928A4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469" w:type="dxa"/>
            <w:shd w:val="clear" w:color="auto" w:fill="auto"/>
          </w:tcPr>
          <w:p w14:paraId="3A4CE757" w14:textId="77777777" w:rsidR="00575A9C" w:rsidRPr="00A928A4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3353CF45" w14:textId="77777777" w:rsidR="00575A9C" w:rsidRPr="00A928A4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31435BAA" w14:textId="77777777" w:rsidR="00575A9C" w:rsidRPr="00A928A4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268" w:type="dxa"/>
            <w:shd w:val="clear" w:color="auto" w:fill="auto"/>
          </w:tcPr>
          <w:p w14:paraId="00205B2F" w14:textId="77777777" w:rsidR="00575A9C" w:rsidRPr="00A928A4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575A9C" w:rsidRPr="00A928A4" w14:paraId="2A5C5BFA" w14:textId="77777777" w:rsidTr="00500872">
        <w:trPr>
          <w:jc w:val="center"/>
        </w:trPr>
        <w:tc>
          <w:tcPr>
            <w:tcW w:w="2393" w:type="dxa"/>
            <w:shd w:val="clear" w:color="auto" w:fill="auto"/>
          </w:tcPr>
          <w:p w14:paraId="3FF8F8D4" w14:textId="77777777" w:rsidR="00575A9C" w:rsidRPr="00A928A4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A928A4">
              <w:rPr>
                <w:rFonts w:ascii="Times New Roman" w:eastAsia="Times New Roman" w:hAnsi="Times New Roman"/>
                <w:b/>
                <w:bCs/>
                <w:lang w:val="sr-Cyrl-RS"/>
              </w:rPr>
              <w:t>Област 5/6/7…</w:t>
            </w:r>
          </w:p>
          <w:p w14:paraId="4D6EBAE6" w14:textId="77777777" w:rsidR="00575A9C" w:rsidRPr="00A928A4" w:rsidRDefault="00575A9C" w:rsidP="00575A9C">
            <w:pPr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A928A4">
              <w:rPr>
                <w:rFonts w:ascii="Times New Roman" w:eastAsia="Times New Roman" w:hAnsi="Times New Roman"/>
                <w:bCs/>
                <w:lang w:val="sr-Cyrl-RS"/>
              </w:rPr>
              <w:t>(ужа стручна област)</w:t>
            </w:r>
          </w:p>
        </w:tc>
        <w:tc>
          <w:tcPr>
            <w:tcW w:w="1518" w:type="dxa"/>
            <w:shd w:val="clear" w:color="auto" w:fill="auto"/>
          </w:tcPr>
          <w:p w14:paraId="2C04FA40" w14:textId="77777777" w:rsidR="00575A9C" w:rsidRPr="00A928A4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469" w:type="dxa"/>
            <w:shd w:val="clear" w:color="auto" w:fill="auto"/>
          </w:tcPr>
          <w:p w14:paraId="560123EB" w14:textId="77777777" w:rsidR="00575A9C" w:rsidRPr="00A928A4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04CBD0D5" w14:textId="77777777" w:rsidR="00575A9C" w:rsidRPr="00A928A4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1A17226B" w14:textId="77777777" w:rsidR="00575A9C" w:rsidRPr="00A928A4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268" w:type="dxa"/>
            <w:shd w:val="clear" w:color="auto" w:fill="auto"/>
          </w:tcPr>
          <w:p w14:paraId="04902EB4" w14:textId="77777777" w:rsidR="00575A9C" w:rsidRPr="00A928A4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575A9C" w:rsidRPr="00A928A4" w14:paraId="5964A6C4" w14:textId="77777777" w:rsidTr="00500872">
        <w:trPr>
          <w:trHeight w:val="550"/>
          <w:jc w:val="center"/>
        </w:trPr>
        <w:tc>
          <w:tcPr>
            <w:tcW w:w="2393" w:type="dxa"/>
            <w:shd w:val="clear" w:color="auto" w:fill="auto"/>
            <w:vAlign w:val="center"/>
          </w:tcPr>
          <w:p w14:paraId="34413C38" w14:textId="77777777" w:rsidR="00575A9C" w:rsidRPr="00A928A4" w:rsidRDefault="00575A9C" w:rsidP="00575A9C">
            <w:pPr>
              <w:jc w:val="center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A928A4">
              <w:rPr>
                <w:rFonts w:ascii="Times New Roman" w:eastAsia="Times New Roman" w:hAnsi="Times New Roman"/>
                <w:b/>
                <w:bCs/>
                <w:lang w:val="sr-Cyrl-RS"/>
              </w:rPr>
              <w:t>У К У П Н О</w:t>
            </w:r>
          </w:p>
        </w:tc>
        <w:tc>
          <w:tcPr>
            <w:tcW w:w="1518" w:type="dxa"/>
            <w:shd w:val="clear" w:color="auto" w:fill="auto"/>
          </w:tcPr>
          <w:p w14:paraId="45B0053D" w14:textId="77777777" w:rsidR="00575A9C" w:rsidRPr="00A928A4" w:rsidRDefault="00575A9C" w:rsidP="00575A9C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</w:p>
        </w:tc>
        <w:tc>
          <w:tcPr>
            <w:tcW w:w="2469" w:type="dxa"/>
            <w:shd w:val="clear" w:color="auto" w:fill="auto"/>
          </w:tcPr>
          <w:p w14:paraId="0CC5C749" w14:textId="77777777" w:rsidR="00575A9C" w:rsidRPr="00A928A4" w:rsidRDefault="00575A9C" w:rsidP="00575A9C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7AF1FF" w14:textId="77777777" w:rsidR="00575A9C" w:rsidRPr="00A928A4" w:rsidRDefault="00575A9C" w:rsidP="00575A9C">
            <w:pPr>
              <w:jc w:val="center"/>
              <w:rPr>
                <w:rFonts w:ascii="Times New Roman" w:eastAsia="Times New Roman" w:hAnsi="Times New Roman"/>
                <w:b/>
                <w:lang w:val="en-GB" w:eastAsia="en-GB"/>
              </w:rPr>
            </w:pPr>
            <w:r w:rsidRPr="00A928A4">
              <w:rPr>
                <w:rFonts w:ascii="Times New Roman" w:eastAsia="Times New Roman" w:hAnsi="Times New Roman"/>
                <w:b/>
                <w:lang w:val="en-GB" w:eastAsia="en-GB"/>
              </w:rPr>
              <w:t>30%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A27922" w14:textId="77777777" w:rsidR="00575A9C" w:rsidRPr="00A928A4" w:rsidRDefault="00575A9C" w:rsidP="00575A9C">
            <w:pPr>
              <w:jc w:val="center"/>
              <w:rPr>
                <w:rFonts w:ascii="Times New Roman" w:eastAsia="Times New Roman" w:hAnsi="Times New Roman"/>
                <w:b/>
                <w:lang w:val="en-GB" w:eastAsia="en-GB"/>
              </w:rPr>
            </w:pPr>
            <w:r w:rsidRPr="00A928A4">
              <w:rPr>
                <w:rFonts w:ascii="Times New Roman" w:eastAsia="Times New Roman" w:hAnsi="Times New Roman"/>
                <w:b/>
                <w:lang w:val="en-GB" w:eastAsia="en-GB"/>
              </w:rPr>
              <w:t>70%</w:t>
            </w:r>
          </w:p>
        </w:tc>
        <w:tc>
          <w:tcPr>
            <w:tcW w:w="2268" w:type="dxa"/>
            <w:shd w:val="clear" w:color="auto" w:fill="auto"/>
          </w:tcPr>
          <w:p w14:paraId="690E01B7" w14:textId="77777777" w:rsidR="00575A9C" w:rsidRPr="00A928A4" w:rsidRDefault="00575A9C" w:rsidP="00575A9C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</w:p>
        </w:tc>
      </w:tr>
      <w:tr w:rsidR="00575A9C" w:rsidRPr="00A928A4" w14:paraId="1741593B" w14:textId="77777777" w:rsidTr="00500872">
        <w:trPr>
          <w:trHeight w:val="980"/>
          <w:jc w:val="center"/>
        </w:trPr>
        <w:tc>
          <w:tcPr>
            <w:tcW w:w="10916" w:type="dxa"/>
            <w:gridSpan w:val="6"/>
            <w:shd w:val="clear" w:color="auto" w:fill="auto"/>
            <w:vAlign w:val="center"/>
          </w:tcPr>
          <w:p w14:paraId="055E8C84" w14:textId="77777777" w:rsidR="00575A9C" w:rsidRPr="00A928A4" w:rsidRDefault="00575A9C" w:rsidP="00575A9C">
            <w:pPr>
              <w:jc w:val="left"/>
              <w:rPr>
                <w:rFonts w:ascii="Times New Roman" w:eastAsia="Times New Roman" w:hAnsi="Times New Roman"/>
                <w:b/>
                <w:bCs/>
                <w:lang w:val="sr-Cyrl-CS" w:eastAsia="en-GB"/>
              </w:rPr>
            </w:pPr>
            <w:r w:rsidRPr="00A928A4">
              <w:rPr>
                <w:rFonts w:ascii="Times New Roman" w:eastAsia="Times New Roman" w:hAnsi="Times New Roman"/>
                <w:b/>
                <w:bCs/>
                <w:lang w:val="sr-Cyrl-CS" w:eastAsia="en-GB"/>
              </w:rPr>
              <w:t xml:space="preserve">НАСТАВНИ МЕТОДИ КОЈИ ЋЕ БИТИ КОРИШЋЕНИ У РЕАЛИЗАЦИЈИ ПРОГРАМА: </w:t>
            </w:r>
          </w:p>
        </w:tc>
      </w:tr>
    </w:tbl>
    <w:p w14:paraId="4108E587" w14:textId="77777777" w:rsidR="00575A9C" w:rsidRPr="00A928A4" w:rsidRDefault="00575A9C" w:rsidP="00575A9C">
      <w:pPr>
        <w:jc w:val="left"/>
        <w:rPr>
          <w:rFonts w:eastAsia="Times New Roman"/>
          <w:lang w:val="sr-Cyrl-RS"/>
        </w:rPr>
      </w:pPr>
    </w:p>
    <w:p w14:paraId="0400E5AE" w14:textId="77777777" w:rsidR="00575A9C" w:rsidRPr="00A928A4" w:rsidRDefault="00575A9C" w:rsidP="00575A9C">
      <w:pPr>
        <w:jc w:val="left"/>
        <w:rPr>
          <w:rFonts w:ascii="Times New Roman" w:eastAsia="Times New Roman" w:hAnsi="Times New Roman"/>
          <w:b/>
          <w:lang w:val="sr-Latn-CS" w:eastAsia="en-GB"/>
        </w:rPr>
      </w:pPr>
    </w:p>
    <w:tbl>
      <w:tblPr>
        <w:tblpPr w:leftFromText="180" w:rightFromText="180" w:vertAnchor="text" w:tblpXSpec="center" w:tblpY="1"/>
        <w:tblOverlap w:val="never"/>
        <w:tblW w:w="10887" w:type="dxa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1424"/>
        <w:gridCol w:w="4463"/>
        <w:gridCol w:w="5000"/>
      </w:tblGrid>
      <w:tr w:rsidR="005046B3" w:rsidRPr="005046B3" w14:paraId="635D217C" w14:textId="77777777" w:rsidTr="00F20776">
        <w:trPr>
          <w:trHeight w:val="555"/>
          <w:jc w:val="center"/>
        </w:trPr>
        <w:tc>
          <w:tcPr>
            <w:tcW w:w="10887" w:type="dxa"/>
            <w:gridSpan w:val="3"/>
            <w:tcBorders>
              <w:bottom w:val="single" w:sz="12" w:space="0" w:color="9CC2E5"/>
            </w:tcBorders>
            <w:shd w:val="clear" w:color="auto" w:fill="DEEAF6"/>
            <w:vAlign w:val="center"/>
          </w:tcPr>
          <w:p w14:paraId="3177FE22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val="sr-Latn-CS" w:eastAsia="en-GB"/>
              </w:rPr>
            </w:pP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Latn-CS" w:eastAsia="en-GB"/>
              </w:rPr>
              <w:t xml:space="preserve">ПРОФИЛ </w:t>
            </w: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en-GB" w:eastAsia="en-GB"/>
              </w:rPr>
              <w:t>КАНДИДАТА</w:t>
            </w:r>
          </w:p>
        </w:tc>
      </w:tr>
      <w:tr w:rsidR="005046B3" w:rsidRPr="005046B3" w14:paraId="1F4BFCE6" w14:textId="77777777" w:rsidTr="00F20776">
        <w:trPr>
          <w:trHeight w:val="566"/>
          <w:jc w:val="center"/>
        </w:trPr>
        <w:tc>
          <w:tcPr>
            <w:tcW w:w="1424" w:type="dxa"/>
            <w:shd w:val="clear" w:color="auto" w:fill="auto"/>
            <w:vAlign w:val="center"/>
          </w:tcPr>
          <w:p w14:paraId="06DA88AA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Cyrl-CS" w:eastAsia="en-GB"/>
              </w:rPr>
              <w:t>1.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08B9837B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Врста инвалидности/радна способност</w:t>
            </w:r>
          </w:p>
        </w:tc>
        <w:tc>
          <w:tcPr>
            <w:tcW w:w="5000" w:type="dxa"/>
            <w:shd w:val="clear" w:color="auto" w:fill="auto"/>
          </w:tcPr>
          <w:p w14:paraId="4FF5AF1E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</w:p>
        </w:tc>
      </w:tr>
      <w:tr w:rsidR="005046B3" w:rsidRPr="005046B3" w14:paraId="12B3D88E" w14:textId="77777777" w:rsidTr="00F20776">
        <w:trPr>
          <w:trHeight w:val="293"/>
          <w:jc w:val="center"/>
        </w:trPr>
        <w:tc>
          <w:tcPr>
            <w:tcW w:w="1424" w:type="dxa"/>
            <w:shd w:val="clear" w:color="auto" w:fill="auto"/>
            <w:vAlign w:val="center"/>
          </w:tcPr>
          <w:p w14:paraId="4131C5B7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Cyrl-CS" w:eastAsia="en-GB"/>
              </w:rPr>
              <w:t>2.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2D7AE63B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Претходне квалификације</w:t>
            </w:r>
          </w:p>
        </w:tc>
        <w:tc>
          <w:tcPr>
            <w:tcW w:w="5000" w:type="dxa"/>
            <w:shd w:val="clear" w:color="auto" w:fill="auto"/>
          </w:tcPr>
          <w:p w14:paraId="5EDF3CB9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</w:p>
          <w:p w14:paraId="35297680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</w:p>
        </w:tc>
      </w:tr>
      <w:tr w:rsidR="005046B3" w:rsidRPr="005046B3" w14:paraId="21A590D5" w14:textId="77777777" w:rsidTr="00F20776">
        <w:trPr>
          <w:trHeight w:val="602"/>
          <w:jc w:val="center"/>
        </w:trPr>
        <w:tc>
          <w:tcPr>
            <w:tcW w:w="1424" w:type="dxa"/>
            <w:shd w:val="clear" w:color="auto" w:fill="auto"/>
            <w:vAlign w:val="center"/>
          </w:tcPr>
          <w:p w14:paraId="18878113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Cyrl-CS" w:eastAsia="en-GB"/>
              </w:rPr>
              <w:t>3.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216F864D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Посебна знања и вештине/радно искуство</w:t>
            </w:r>
          </w:p>
        </w:tc>
        <w:tc>
          <w:tcPr>
            <w:tcW w:w="5000" w:type="dxa"/>
            <w:shd w:val="clear" w:color="auto" w:fill="auto"/>
          </w:tcPr>
          <w:p w14:paraId="4E800DFD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</w:p>
        </w:tc>
      </w:tr>
      <w:tr w:rsidR="005046B3" w:rsidRPr="005046B3" w14:paraId="1601DE57" w14:textId="77777777" w:rsidTr="00F20776">
        <w:trPr>
          <w:trHeight w:val="478"/>
          <w:jc w:val="center"/>
        </w:trPr>
        <w:tc>
          <w:tcPr>
            <w:tcW w:w="1424" w:type="dxa"/>
            <w:shd w:val="clear" w:color="auto" w:fill="auto"/>
            <w:vAlign w:val="center"/>
          </w:tcPr>
          <w:p w14:paraId="67B200C3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Cyrl-CS" w:eastAsia="en-GB"/>
              </w:rPr>
              <w:t>4.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32D41A53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 xml:space="preserve">Други подаци од значаја  </w:t>
            </w:r>
          </w:p>
        </w:tc>
        <w:tc>
          <w:tcPr>
            <w:tcW w:w="5000" w:type="dxa"/>
            <w:shd w:val="clear" w:color="auto" w:fill="auto"/>
          </w:tcPr>
          <w:p w14:paraId="0E02A1B2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</w:p>
        </w:tc>
      </w:tr>
    </w:tbl>
    <w:p w14:paraId="60BB7DAE" w14:textId="77777777" w:rsidR="00575A9C" w:rsidRPr="005046B3" w:rsidRDefault="00575A9C" w:rsidP="00575A9C">
      <w:pPr>
        <w:spacing w:after="200" w:line="276" w:lineRule="auto"/>
        <w:jc w:val="left"/>
        <w:rPr>
          <w:rFonts w:ascii="Times New Roman" w:eastAsia="Times New Roman" w:hAnsi="Times New Roman"/>
          <w:color w:val="002060"/>
          <w:lang w:val="sr-Cyrl-CS" w:eastAsia="en-GB"/>
        </w:rPr>
      </w:pPr>
    </w:p>
    <w:tbl>
      <w:tblPr>
        <w:tblpPr w:leftFromText="180" w:rightFromText="180" w:vertAnchor="text" w:tblpXSpec="center" w:tblpY="1"/>
        <w:tblOverlap w:val="never"/>
        <w:tblW w:w="10932" w:type="dxa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3390"/>
        <w:gridCol w:w="3327"/>
        <w:gridCol w:w="1410"/>
        <w:gridCol w:w="1410"/>
      </w:tblGrid>
      <w:tr w:rsidR="005046B3" w:rsidRPr="005046B3" w14:paraId="626BB08C" w14:textId="77777777" w:rsidTr="00F20776">
        <w:trPr>
          <w:trHeight w:val="558"/>
          <w:jc w:val="center"/>
        </w:trPr>
        <w:tc>
          <w:tcPr>
            <w:tcW w:w="10932" w:type="dxa"/>
            <w:gridSpan w:val="5"/>
            <w:tcBorders>
              <w:bottom w:val="single" w:sz="12" w:space="0" w:color="9CC2E5"/>
            </w:tcBorders>
            <w:shd w:val="clear" w:color="auto" w:fill="DEEAF6"/>
            <w:vAlign w:val="center"/>
          </w:tcPr>
          <w:p w14:paraId="13D16065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Latn-CS" w:eastAsia="en-GB"/>
              </w:rPr>
              <w:t>ОБЛАСТИ И ПРЕДАВАЧ</w:t>
            </w: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Cyrl-CS" w:eastAsia="en-GB"/>
              </w:rPr>
              <w:t>/ИНСТРУКТОР</w:t>
            </w:r>
          </w:p>
        </w:tc>
      </w:tr>
      <w:tr w:rsidR="005046B3" w:rsidRPr="005046B3" w14:paraId="1B1F94D5" w14:textId="77777777" w:rsidTr="00F20776">
        <w:trPr>
          <w:trHeight w:val="190"/>
          <w:jc w:val="center"/>
        </w:trPr>
        <w:tc>
          <w:tcPr>
            <w:tcW w:w="1395" w:type="dxa"/>
            <w:vMerge w:val="restart"/>
            <w:shd w:val="clear" w:color="auto" w:fill="auto"/>
            <w:vAlign w:val="center"/>
          </w:tcPr>
          <w:p w14:paraId="5860CAFE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val="sr-Cyrl-RS" w:eastAsia="en-GB"/>
              </w:rPr>
            </w:pP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Cyrl-RS" w:eastAsia="en-GB"/>
              </w:rPr>
              <w:t>Р.БР.</w:t>
            </w:r>
          </w:p>
        </w:tc>
        <w:tc>
          <w:tcPr>
            <w:tcW w:w="3390" w:type="dxa"/>
            <w:vMerge w:val="restart"/>
            <w:shd w:val="clear" w:color="auto" w:fill="auto"/>
            <w:vAlign w:val="center"/>
          </w:tcPr>
          <w:p w14:paraId="14584DD7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Назив области</w:t>
            </w:r>
          </w:p>
        </w:tc>
        <w:tc>
          <w:tcPr>
            <w:tcW w:w="3327" w:type="dxa"/>
            <w:vMerge w:val="restart"/>
            <w:shd w:val="clear" w:color="auto" w:fill="auto"/>
            <w:vAlign w:val="center"/>
          </w:tcPr>
          <w:p w14:paraId="1AAEE33C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color w:val="002060"/>
                <w:lang w:val="sr-Latn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Име и презиме предавача /квалификације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</w:tcPr>
          <w:p w14:paraId="42503C21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Cs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bCs/>
                <w:color w:val="002060"/>
                <w:lang w:val="sr-Cyrl-CS" w:eastAsia="en-GB"/>
              </w:rPr>
              <w:t>теоријски /практични део</w:t>
            </w:r>
          </w:p>
        </w:tc>
      </w:tr>
      <w:tr w:rsidR="005046B3" w:rsidRPr="005046B3" w14:paraId="132B15C6" w14:textId="77777777" w:rsidTr="00F20776">
        <w:trPr>
          <w:trHeight w:val="190"/>
          <w:jc w:val="center"/>
        </w:trPr>
        <w:tc>
          <w:tcPr>
            <w:tcW w:w="1395" w:type="dxa"/>
            <w:vMerge/>
            <w:shd w:val="clear" w:color="auto" w:fill="auto"/>
            <w:vAlign w:val="center"/>
          </w:tcPr>
          <w:p w14:paraId="259D76DD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</w:pPr>
          </w:p>
        </w:tc>
        <w:tc>
          <w:tcPr>
            <w:tcW w:w="3390" w:type="dxa"/>
            <w:vMerge/>
            <w:shd w:val="clear" w:color="auto" w:fill="auto"/>
            <w:vAlign w:val="center"/>
          </w:tcPr>
          <w:p w14:paraId="24E5BAB4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</w:p>
        </w:tc>
        <w:tc>
          <w:tcPr>
            <w:tcW w:w="3327" w:type="dxa"/>
            <w:vMerge/>
            <w:shd w:val="clear" w:color="auto" w:fill="auto"/>
            <w:vAlign w:val="center"/>
          </w:tcPr>
          <w:p w14:paraId="1C384AA2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3693E804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Т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338C003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Cs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bCs/>
                <w:color w:val="002060"/>
                <w:lang w:val="sr-Cyrl-CS" w:eastAsia="en-GB"/>
              </w:rPr>
              <w:t>П</w:t>
            </w:r>
          </w:p>
        </w:tc>
      </w:tr>
      <w:tr w:rsidR="005046B3" w:rsidRPr="005046B3" w14:paraId="240B8DEB" w14:textId="77777777" w:rsidTr="00F20776">
        <w:trPr>
          <w:trHeight w:val="319"/>
          <w:jc w:val="center"/>
        </w:trPr>
        <w:tc>
          <w:tcPr>
            <w:tcW w:w="1395" w:type="dxa"/>
            <w:shd w:val="clear" w:color="auto" w:fill="auto"/>
            <w:vAlign w:val="center"/>
          </w:tcPr>
          <w:p w14:paraId="76EF08DF" w14:textId="77777777" w:rsidR="00575A9C" w:rsidRPr="005046B3" w:rsidRDefault="00575A9C" w:rsidP="00575A9C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val="sr-Cyrl-RS" w:eastAsia="en-GB"/>
              </w:rPr>
            </w:pP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Latn-CS" w:eastAsia="en-GB"/>
              </w:rPr>
              <w:t>1</w:t>
            </w: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Cyrl-RS" w:eastAsia="en-GB"/>
              </w:rPr>
              <w:t>.</w:t>
            </w:r>
          </w:p>
        </w:tc>
        <w:tc>
          <w:tcPr>
            <w:tcW w:w="3390" w:type="dxa"/>
            <w:shd w:val="clear" w:color="auto" w:fill="auto"/>
          </w:tcPr>
          <w:p w14:paraId="4B3438D7" w14:textId="77777777" w:rsidR="00575A9C" w:rsidRPr="005046B3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</w:p>
        </w:tc>
        <w:tc>
          <w:tcPr>
            <w:tcW w:w="3327" w:type="dxa"/>
            <w:shd w:val="clear" w:color="auto" w:fill="auto"/>
          </w:tcPr>
          <w:p w14:paraId="2D756440" w14:textId="77777777" w:rsidR="00575A9C" w:rsidRPr="005046B3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color w:val="002060"/>
                <w:lang w:val="sr-Latn-CS" w:eastAsia="en-GB"/>
              </w:rPr>
            </w:pPr>
          </w:p>
        </w:tc>
        <w:tc>
          <w:tcPr>
            <w:tcW w:w="1410" w:type="dxa"/>
            <w:shd w:val="clear" w:color="auto" w:fill="auto"/>
          </w:tcPr>
          <w:p w14:paraId="0B93C46B" w14:textId="77777777" w:rsidR="00575A9C" w:rsidRPr="005046B3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color w:val="002060"/>
                <w:lang w:val="sr-Latn-CS" w:eastAsia="en-GB"/>
              </w:rPr>
            </w:pPr>
          </w:p>
        </w:tc>
        <w:tc>
          <w:tcPr>
            <w:tcW w:w="1410" w:type="dxa"/>
            <w:shd w:val="clear" w:color="auto" w:fill="auto"/>
          </w:tcPr>
          <w:p w14:paraId="3EE2F631" w14:textId="77777777" w:rsidR="00575A9C" w:rsidRPr="005046B3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</w:pPr>
          </w:p>
        </w:tc>
      </w:tr>
      <w:tr w:rsidR="005046B3" w:rsidRPr="005046B3" w14:paraId="57000BB5" w14:textId="77777777" w:rsidTr="00F20776">
        <w:trPr>
          <w:trHeight w:val="321"/>
          <w:jc w:val="center"/>
        </w:trPr>
        <w:tc>
          <w:tcPr>
            <w:tcW w:w="1395" w:type="dxa"/>
            <w:shd w:val="clear" w:color="auto" w:fill="auto"/>
            <w:vAlign w:val="center"/>
          </w:tcPr>
          <w:p w14:paraId="6A503B39" w14:textId="77777777" w:rsidR="00575A9C" w:rsidRPr="005046B3" w:rsidRDefault="00575A9C" w:rsidP="00575A9C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val="sr-Cyrl-RS" w:eastAsia="en-GB"/>
              </w:rPr>
            </w:pP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Latn-CS" w:eastAsia="en-GB"/>
              </w:rPr>
              <w:t>2</w:t>
            </w: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Cyrl-RS" w:eastAsia="en-GB"/>
              </w:rPr>
              <w:t>.</w:t>
            </w:r>
          </w:p>
        </w:tc>
        <w:tc>
          <w:tcPr>
            <w:tcW w:w="3390" w:type="dxa"/>
            <w:shd w:val="clear" w:color="auto" w:fill="auto"/>
          </w:tcPr>
          <w:p w14:paraId="22FCE528" w14:textId="77777777" w:rsidR="00575A9C" w:rsidRPr="005046B3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</w:p>
        </w:tc>
        <w:tc>
          <w:tcPr>
            <w:tcW w:w="3327" w:type="dxa"/>
            <w:shd w:val="clear" w:color="auto" w:fill="auto"/>
          </w:tcPr>
          <w:p w14:paraId="5AEFF523" w14:textId="77777777" w:rsidR="00575A9C" w:rsidRPr="005046B3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color w:val="002060"/>
                <w:lang w:val="sr-Latn-CS" w:eastAsia="en-GB"/>
              </w:rPr>
            </w:pPr>
          </w:p>
        </w:tc>
        <w:tc>
          <w:tcPr>
            <w:tcW w:w="1410" w:type="dxa"/>
            <w:shd w:val="clear" w:color="auto" w:fill="auto"/>
          </w:tcPr>
          <w:p w14:paraId="429C361A" w14:textId="77777777" w:rsidR="00575A9C" w:rsidRPr="005046B3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color w:val="002060"/>
                <w:lang w:val="sr-Latn-CS" w:eastAsia="en-GB"/>
              </w:rPr>
            </w:pPr>
          </w:p>
        </w:tc>
        <w:tc>
          <w:tcPr>
            <w:tcW w:w="1410" w:type="dxa"/>
            <w:shd w:val="clear" w:color="auto" w:fill="auto"/>
          </w:tcPr>
          <w:p w14:paraId="7DD45CFB" w14:textId="77777777" w:rsidR="00575A9C" w:rsidRPr="005046B3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</w:pPr>
          </w:p>
        </w:tc>
      </w:tr>
      <w:tr w:rsidR="005046B3" w:rsidRPr="005046B3" w14:paraId="5D799767" w14:textId="77777777" w:rsidTr="00F20776">
        <w:trPr>
          <w:trHeight w:val="319"/>
          <w:jc w:val="center"/>
        </w:trPr>
        <w:tc>
          <w:tcPr>
            <w:tcW w:w="1395" w:type="dxa"/>
            <w:shd w:val="clear" w:color="auto" w:fill="auto"/>
            <w:vAlign w:val="center"/>
          </w:tcPr>
          <w:p w14:paraId="37CE08C7" w14:textId="77777777" w:rsidR="00575A9C" w:rsidRPr="005046B3" w:rsidRDefault="00575A9C" w:rsidP="00575A9C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val="sr-Cyrl-RS" w:eastAsia="en-GB"/>
              </w:rPr>
            </w:pP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Latn-CS" w:eastAsia="en-GB"/>
              </w:rPr>
              <w:t>3</w:t>
            </w: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Cyrl-RS" w:eastAsia="en-GB"/>
              </w:rPr>
              <w:t>.</w:t>
            </w:r>
          </w:p>
        </w:tc>
        <w:tc>
          <w:tcPr>
            <w:tcW w:w="3390" w:type="dxa"/>
            <w:shd w:val="clear" w:color="auto" w:fill="auto"/>
          </w:tcPr>
          <w:p w14:paraId="763394F4" w14:textId="77777777" w:rsidR="00575A9C" w:rsidRPr="005046B3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</w:p>
        </w:tc>
        <w:tc>
          <w:tcPr>
            <w:tcW w:w="3327" w:type="dxa"/>
            <w:shd w:val="clear" w:color="auto" w:fill="auto"/>
          </w:tcPr>
          <w:p w14:paraId="33E64C9A" w14:textId="77777777" w:rsidR="00575A9C" w:rsidRPr="005046B3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color w:val="002060"/>
                <w:lang w:val="sr-Latn-CS" w:eastAsia="en-GB"/>
              </w:rPr>
            </w:pPr>
          </w:p>
        </w:tc>
        <w:tc>
          <w:tcPr>
            <w:tcW w:w="1410" w:type="dxa"/>
            <w:shd w:val="clear" w:color="auto" w:fill="auto"/>
          </w:tcPr>
          <w:p w14:paraId="25158271" w14:textId="77777777" w:rsidR="00575A9C" w:rsidRPr="005046B3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color w:val="002060"/>
                <w:lang w:val="sr-Latn-CS" w:eastAsia="en-GB"/>
              </w:rPr>
            </w:pPr>
          </w:p>
        </w:tc>
        <w:tc>
          <w:tcPr>
            <w:tcW w:w="1410" w:type="dxa"/>
            <w:shd w:val="clear" w:color="auto" w:fill="auto"/>
          </w:tcPr>
          <w:p w14:paraId="453A025E" w14:textId="77777777" w:rsidR="00575A9C" w:rsidRPr="005046B3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</w:pPr>
          </w:p>
        </w:tc>
      </w:tr>
      <w:tr w:rsidR="005046B3" w:rsidRPr="005046B3" w14:paraId="572BEB97" w14:textId="77777777" w:rsidTr="00F20776">
        <w:trPr>
          <w:trHeight w:val="321"/>
          <w:jc w:val="center"/>
        </w:trPr>
        <w:tc>
          <w:tcPr>
            <w:tcW w:w="1395" w:type="dxa"/>
            <w:shd w:val="clear" w:color="auto" w:fill="auto"/>
            <w:vAlign w:val="center"/>
          </w:tcPr>
          <w:p w14:paraId="1CB240A8" w14:textId="77777777" w:rsidR="00575A9C" w:rsidRPr="005046B3" w:rsidRDefault="00575A9C" w:rsidP="00575A9C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val="sr-Cyrl-RS" w:eastAsia="en-GB"/>
              </w:rPr>
            </w:pP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Latn-CS" w:eastAsia="en-GB"/>
              </w:rPr>
              <w:t>4</w:t>
            </w: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Cyrl-RS" w:eastAsia="en-GB"/>
              </w:rPr>
              <w:t>.</w:t>
            </w:r>
          </w:p>
        </w:tc>
        <w:tc>
          <w:tcPr>
            <w:tcW w:w="3390" w:type="dxa"/>
            <w:shd w:val="clear" w:color="auto" w:fill="auto"/>
          </w:tcPr>
          <w:p w14:paraId="7D6738A1" w14:textId="77777777" w:rsidR="00575A9C" w:rsidRPr="005046B3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</w:p>
        </w:tc>
        <w:tc>
          <w:tcPr>
            <w:tcW w:w="3327" w:type="dxa"/>
            <w:shd w:val="clear" w:color="auto" w:fill="auto"/>
          </w:tcPr>
          <w:p w14:paraId="7BF48341" w14:textId="77777777" w:rsidR="00575A9C" w:rsidRPr="005046B3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color w:val="002060"/>
                <w:lang w:val="sr-Latn-CS" w:eastAsia="en-GB"/>
              </w:rPr>
            </w:pPr>
          </w:p>
        </w:tc>
        <w:tc>
          <w:tcPr>
            <w:tcW w:w="1410" w:type="dxa"/>
            <w:shd w:val="clear" w:color="auto" w:fill="auto"/>
          </w:tcPr>
          <w:p w14:paraId="6E5C3DBC" w14:textId="77777777" w:rsidR="00575A9C" w:rsidRPr="005046B3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color w:val="002060"/>
                <w:lang w:val="sr-Latn-CS" w:eastAsia="en-GB"/>
              </w:rPr>
            </w:pPr>
          </w:p>
        </w:tc>
        <w:tc>
          <w:tcPr>
            <w:tcW w:w="1410" w:type="dxa"/>
            <w:shd w:val="clear" w:color="auto" w:fill="auto"/>
          </w:tcPr>
          <w:p w14:paraId="63B94F81" w14:textId="77777777" w:rsidR="00575A9C" w:rsidRPr="005046B3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</w:pPr>
          </w:p>
        </w:tc>
      </w:tr>
      <w:tr w:rsidR="005046B3" w:rsidRPr="005046B3" w14:paraId="7FB84714" w14:textId="77777777" w:rsidTr="00F20776">
        <w:trPr>
          <w:trHeight w:val="321"/>
          <w:jc w:val="center"/>
        </w:trPr>
        <w:tc>
          <w:tcPr>
            <w:tcW w:w="1395" w:type="dxa"/>
            <w:tcBorders>
              <w:top w:val="double" w:sz="2" w:space="0" w:color="9CC2E5"/>
            </w:tcBorders>
            <w:shd w:val="clear" w:color="auto" w:fill="auto"/>
            <w:vAlign w:val="center"/>
          </w:tcPr>
          <w:p w14:paraId="4AF9F6FE" w14:textId="77777777" w:rsidR="00575A9C" w:rsidRPr="005046B3" w:rsidRDefault="00575A9C" w:rsidP="00575A9C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Cyrl-CS" w:eastAsia="en-GB"/>
              </w:rPr>
              <w:t>5.</w:t>
            </w:r>
          </w:p>
        </w:tc>
        <w:tc>
          <w:tcPr>
            <w:tcW w:w="3390" w:type="dxa"/>
            <w:tcBorders>
              <w:top w:val="double" w:sz="2" w:space="0" w:color="9CC2E5"/>
            </w:tcBorders>
            <w:shd w:val="clear" w:color="auto" w:fill="auto"/>
          </w:tcPr>
          <w:p w14:paraId="728540C4" w14:textId="77777777" w:rsidR="00575A9C" w:rsidRPr="005046B3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bCs/>
                <w:color w:val="002060"/>
                <w:lang w:val="sr-Cyrl-CS" w:eastAsia="en-GB"/>
              </w:rPr>
            </w:pPr>
          </w:p>
        </w:tc>
        <w:tc>
          <w:tcPr>
            <w:tcW w:w="3327" w:type="dxa"/>
            <w:tcBorders>
              <w:top w:val="double" w:sz="2" w:space="0" w:color="9CC2E5"/>
            </w:tcBorders>
            <w:shd w:val="clear" w:color="auto" w:fill="auto"/>
          </w:tcPr>
          <w:p w14:paraId="7D129EE1" w14:textId="77777777" w:rsidR="00575A9C" w:rsidRPr="005046B3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</w:pPr>
          </w:p>
        </w:tc>
        <w:tc>
          <w:tcPr>
            <w:tcW w:w="1410" w:type="dxa"/>
            <w:tcBorders>
              <w:top w:val="double" w:sz="2" w:space="0" w:color="9CC2E5"/>
            </w:tcBorders>
            <w:shd w:val="clear" w:color="auto" w:fill="auto"/>
          </w:tcPr>
          <w:p w14:paraId="4E660B5C" w14:textId="77777777" w:rsidR="00575A9C" w:rsidRPr="005046B3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</w:pPr>
          </w:p>
        </w:tc>
        <w:tc>
          <w:tcPr>
            <w:tcW w:w="1410" w:type="dxa"/>
            <w:tcBorders>
              <w:top w:val="double" w:sz="2" w:space="0" w:color="9CC2E5"/>
            </w:tcBorders>
            <w:shd w:val="clear" w:color="auto" w:fill="auto"/>
          </w:tcPr>
          <w:p w14:paraId="3BCE985F" w14:textId="77777777" w:rsidR="00575A9C" w:rsidRPr="005046B3" w:rsidRDefault="00575A9C" w:rsidP="00575A9C">
            <w:pPr>
              <w:spacing w:line="276" w:lineRule="auto"/>
              <w:ind w:left="283"/>
              <w:jc w:val="left"/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</w:pPr>
          </w:p>
        </w:tc>
      </w:tr>
    </w:tbl>
    <w:p w14:paraId="5B8BD0E9" w14:textId="77777777" w:rsidR="00575A9C" w:rsidRPr="005046B3" w:rsidRDefault="00575A9C" w:rsidP="00575A9C">
      <w:pPr>
        <w:spacing w:after="200" w:line="276" w:lineRule="auto"/>
        <w:jc w:val="left"/>
        <w:rPr>
          <w:rFonts w:ascii="Times New Roman" w:eastAsia="Times New Roman" w:hAnsi="Times New Roman"/>
          <w:color w:val="002060"/>
          <w:lang w:val="sr-Latn-CS" w:eastAsia="en-GB"/>
        </w:rPr>
      </w:pPr>
    </w:p>
    <w:tbl>
      <w:tblPr>
        <w:tblpPr w:leftFromText="180" w:rightFromText="180" w:vertAnchor="text" w:tblpXSpec="center" w:tblpY="1"/>
        <w:tblOverlap w:val="never"/>
        <w:tblW w:w="10910" w:type="dxa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Look w:val="01E0" w:firstRow="1" w:lastRow="1" w:firstColumn="1" w:lastColumn="1" w:noHBand="0" w:noVBand="0"/>
      </w:tblPr>
      <w:tblGrid>
        <w:gridCol w:w="5534"/>
        <w:gridCol w:w="5376"/>
      </w:tblGrid>
      <w:tr w:rsidR="005046B3" w:rsidRPr="005046B3" w14:paraId="5E438F8F" w14:textId="77777777" w:rsidTr="00F20776">
        <w:trPr>
          <w:trHeight w:val="551"/>
          <w:jc w:val="center"/>
        </w:trPr>
        <w:tc>
          <w:tcPr>
            <w:tcW w:w="10910" w:type="dxa"/>
            <w:gridSpan w:val="2"/>
            <w:tcBorders>
              <w:bottom w:val="single" w:sz="12" w:space="0" w:color="9CC2E5"/>
            </w:tcBorders>
            <w:shd w:val="clear" w:color="auto" w:fill="DEEAF6"/>
            <w:vAlign w:val="center"/>
          </w:tcPr>
          <w:p w14:paraId="1DDA6439" w14:textId="77777777" w:rsidR="00575A9C" w:rsidRPr="005046B3" w:rsidRDefault="00575A9C" w:rsidP="00575A9C">
            <w:pPr>
              <w:jc w:val="center"/>
              <w:rPr>
                <w:rFonts w:eastAsia="Times New Roman"/>
                <w:b/>
                <w:bCs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Cyrl-CS" w:eastAsia="en-GB"/>
              </w:rPr>
              <w:lastRenderedPageBreak/>
              <w:t>ПРЕДЛОГ ДИНАМИКЕ РЕАЛИЗАЦИЈЕ НАВЕДЕНОГ ПРОГРАМА</w:t>
            </w:r>
            <w:r w:rsidRPr="005046B3">
              <w:rPr>
                <w:rFonts w:eastAsia="Times New Roman"/>
                <w:b/>
                <w:bCs/>
                <w:color w:val="002060"/>
                <w:lang w:val="sr-Cyrl-CS" w:eastAsia="en-GB"/>
              </w:rPr>
              <w:t xml:space="preserve"> ОБУКЕ</w:t>
            </w:r>
          </w:p>
        </w:tc>
      </w:tr>
      <w:tr w:rsidR="005046B3" w:rsidRPr="005046B3" w14:paraId="3501D76C" w14:textId="77777777" w:rsidTr="00F20776">
        <w:trPr>
          <w:jc w:val="center"/>
        </w:trPr>
        <w:tc>
          <w:tcPr>
            <w:tcW w:w="5534" w:type="dxa"/>
            <w:shd w:val="clear" w:color="auto" w:fill="auto"/>
            <w:vAlign w:val="center"/>
          </w:tcPr>
          <w:p w14:paraId="60E74B45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</w:pP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Укупан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 xml:space="preserve"> 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број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 xml:space="preserve"> 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часова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 xml:space="preserve"> 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по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 xml:space="preserve"> 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програму</w:t>
            </w:r>
            <w:proofErr w:type="spellEnd"/>
          </w:p>
        </w:tc>
        <w:tc>
          <w:tcPr>
            <w:tcW w:w="5376" w:type="dxa"/>
            <w:shd w:val="clear" w:color="auto" w:fill="auto"/>
          </w:tcPr>
          <w:p w14:paraId="243F8C9B" w14:textId="77777777" w:rsidR="00575A9C" w:rsidRPr="005046B3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val="sr-Cyrl-CS" w:eastAsia="en-GB"/>
              </w:rPr>
            </w:pPr>
          </w:p>
        </w:tc>
      </w:tr>
      <w:tr w:rsidR="005046B3" w:rsidRPr="005046B3" w14:paraId="59C7396E" w14:textId="77777777" w:rsidTr="00F20776">
        <w:trPr>
          <w:jc w:val="center"/>
        </w:trPr>
        <w:tc>
          <w:tcPr>
            <w:tcW w:w="5534" w:type="dxa"/>
            <w:shd w:val="clear" w:color="auto" w:fill="auto"/>
            <w:vAlign w:val="center"/>
          </w:tcPr>
          <w:p w14:paraId="22B21E28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</w:pP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Број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 xml:space="preserve"> 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радних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 xml:space="preserve"> 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дана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 xml:space="preserve"> у 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седмици</w:t>
            </w:r>
            <w:proofErr w:type="spellEnd"/>
          </w:p>
        </w:tc>
        <w:tc>
          <w:tcPr>
            <w:tcW w:w="5376" w:type="dxa"/>
            <w:shd w:val="clear" w:color="auto" w:fill="auto"/>
          </w:tcPr>
          <w:p w14:paraId="263BA8CB" w14:textId="77777777" w:rsidR="00575A9C" w:rsidRPr="005046B3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val="sr-Cyrl-CS" w:eastAsia="en-GB"/>
              </w:rPr>
            </w:pPr>
          </w:p>
        </w:tc>
      </w:tr>
      <w:tr w:rsidR="005046B3" w:rsidRPr="005046B3" w14:paraId="4F20A8FC" w14:textId="77777777" w:rsidTr="00F20776">
        <w:trPr>
          <w:jc w:val="center"/>
        </w:trPr>
        <w:tc>
          <w:tcPr>
            <w:tcW w:w="5534" w:type="dxa"/>
            <w:shd w:val="clear" w:color="auto" w:fill="auto"/>
            <w:vAlign w:val="center"/>
          </w:tcPr>
          <w:p w14:paraId="4AF307F4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bCs/>
                <w:color w:val="002060"/>
                <w:lang w:val="sr-Cyrl-CS" w:eastAsia="en-GB"/>
              </w:rPr>
            </w:pP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Број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 xml:space="preserve"> 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часова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 xml:space="preserve"> </w:t>
            </w:r>
            <w:r w:rsidRPr="005046B3">
              <w:rPr>
                <w:rFonts w:ascii="Times New Roman" w:eastAsia="Times New Roman" w:hAnsi="Times New Roman"/>
                <w:bCs/>
                <w:color w:val="002060"/>
                <w:lang w:val="sr-Cyrl-CS" w:eastAsia="en-GB"/>
              </w:rPr>
              <w:t xml:space="preserve">по </w:t>
            </w:r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 xml:space="preserve"> 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дан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Cyrl-CS" w:eastAsia="en-GB"/>
              </w:rPr>
              <w:t>у</w:t>
            </w:r>
          </w:p>
        </w:tc>
        <w:tc>
          <w:tcPr>
            <w:tcW w:w="5376" w:type="dxa"/>
            <w:shd w:val="clear" w:color="auto" w:fill="auto"/>
          </w:tcPr>
          <w:p w14:paraId="6884F10F" w14:textId="77777777" w:rsidR="00575A9C" w:rsidRPr="005046B3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val="sr-Cyrl-CS" w:eastAsia="en-GB"/>
              </w:rPr>
            </w:pPr>
          </w:p>
        </w:tc>
      </w:tr>
      <w:tr w:rsidR="005046B3" w:rsidRPr="005046B3" w14:paraId="61739258" w14:textId="77777777" w:rsidTr="00F20776">
        <w:trPr>
          <w:jc w:val="center"/>
        </w:trPr>
        <w:tc>
          <w:tcPr>
            <w:tcW w:w="5534" w:type="dxa"/>
            <w:shd w:val="clear" w:color="auto" w:fill="auto"/>
            <w:vAlign w:val="center"/>
          </w:tcPr>
          <w:p w14:paraId="32FFB1E6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bCs/>
                <w:color w:val="002060"/>
                <w:lang w:val="sr-Cyrl-CS" w:eastAsia="en-GB"/>
              </w:rPr>
            </w:pP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Укупно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 xml:space="preserve"> 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време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 xml:space="preserve"> 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за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 xml:space="preserve"> 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реализацију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 xml:space="preserve"> </w:t>
            </w:r>
            <w:r w:rsidRPr="005046B3">
              <w:rPr>
                <w:rFonts w:ascii="Times New Roman" w:eastAsia="Times New Roman" w:hAnsi="Times New Roman"/>
                <w:bCs/>
                <w:color w:val="002060"/>
                <w:lang w:val="sr-Cyrl-CS" w:eastAsia="en-GB"/>
              </w:rPr>
              <w:t>о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буке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Cyrl-CS" w:eastAsia="en-GB"/>
              </w:rPr>
              <w:t xml:space="preserve"> (у радним данима)</w:t>
            </w:r>
          </w:p>
        </w:tc>
        <w:tc>
          <w:tcPr>
            <w:tcW w:w="5376" w:type="dxa"/>
            <w:shd w:val="clear" w:color="auto" w:fill="auto"/>
          </w:tcPr>
          <w:p w14:paraId="1658A30B" w14:textId="77777777" w:rsidR="00575A9C" w:rsidRPr="005046B3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val="sr-Cyrl-CS" w:eastAsia="en-GB"/>
              </w:rPr>
            </w:pPr>
          </w:p>
        </w:tc>
      </w:tr>
      <w:tr w:rsidR="005046B3" w:rsidRPr="005046B3" w14:paraId="187C6B09" w14:textId="77777777" w:rsidTr="00F20776">
        <w:trPr>
          <w:jc w:val="center"/>
        </w:trPr>
        <w:tc>
          <w:tcPr>
            <w:tcW w:w="5534" w:type="dxa"/>
            <w:shd w:val="clear" w:color="auto" w:fill="auto"/>
            <w:vAlign w:val="center"/>
          </w:tcPr>
          <w:p w14:paraId="29C22066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bCs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bCs/>
                <w:color w:val="002060"/>
                <w:lang w:val="sr-Cyrl-CS" w:eastAsia="en-GB"/>
              </w:rPr>
              <w:t>Број лица која ће бити укључена у програм</w:t>
            </w:r>
          </w:p>
        </w:tc>
        <w:tc>
          <w:tcPr>
            <w:tcW w:w="5376" w:type="dxa"/>
            <w:shd w:val="clear" w:color="auto" w:fill="auto"/>
          </w:tcPr>
          <w:p w14:paraId="1761A826" w14:textId="77777777" w:rsidR="00575A9C" w:rsidRPr="005046B3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val="sr-Cyrl-CS" w:eastAsia="en-GB"/>
              </w:rPr>
            </w:pPr>
          </w:p>
        </w:tc>
      </w:tr>
      <w:tr w:rsidR="005046B3" w:rsidRPr="005046B3" w14:paraId="15623800" w14:textId="77777777" w:rsidTr="00F20776">
        <w:trPr>
          <w:jc w:val="center"/>
        </w:trPr>
        <w:tc>
          <w:tcPr>
            <w:tcW w:w="5534" w:type="dxa"/>
            <w:shd w:val="clear" w:color="auto" w:fill="auto"/>
            <w:vAlign w:val="center"/>
          </w:tcPr>
          <w:p w14:paraId="7822F8B4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</w:pP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Број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 xml:space="preserve"> 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група</w:t>
            </w:r>
            <w:proofErr w:type="spellEnd"/>
          </w:p>
        </w:tc>
        <w:tc>
          <w:tcPr>
            <w:tcW w:w="5376" w:type="dxa"/>
            <w:shd w:val="clear" w:color="auto" w:fill="auto"/>
          </w:tcPr>
          <w:p w14:paraId="70AC19AF" w14:textId="77777777" w:rsidR="00575A9C" w:rsidRPr="005046B3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val="sr-Cyrl-CS" w:eastAsia="en-GB"/>
              </w:rPr>
            </w:pPr>
          </w:p>
        </w:tc>
      </w:tr>
      <w:tr w:rsidR="005046B3" w:rsidRPr="005046B3" w14:paraId="545069E3" w14:textId="77777777" w:rsidTr="00F20776">
        <w:trPr>
          <w:jc w:val="center"/>
        </w:trPr>
        <w:tc>
          <w:tcPr>
            <w:tcW w:w="5534" w:type="dxa"/>
            <w:tcBorders>
              <w:top w:val="double" w:sz="2" w:space="0" w:color="9CC2E5"/>
            </w:tcBorders>
            <w:shd w:val="clear" w:color="auto" w:fill="auto"/>
            <w:vAlign w:val="center"/>
          </w:tcPr>
          <w:p w14:paraId="740B215A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</w:pP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Величина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 xml:space="preserve"> 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групе</w:t>
            </w:r>
            <w:proofErr w:type="spellEnd"/>
          </w:p>
        </w:tc>
        <w:tc>
          <w:tcPr>
            <w:tcW w:w="5376" w:type="dxa"/>
            <w:tcBorders>
              <w:top w:val="double" w:sz="2" w:space="0" w:color="9CC2E5"/>
            </w:tcBorders>
            <w:shd w:val="clear" w:color="auto" w:fill="auto"/>
          </w:tcPr>
          <w:p w14:paraId="6A0B733A" w14:textId="77777777" w:rsidR="00575A9C" w:rsidRPr="005046B3" w:rsidRDefault="00575A9C" w:rsidP="00575A9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val="sr-Cyrl-CS" w:eastAsia="en-GB"/>
              </w:rPr>
            </w:pPr>
          </w:p>
        </w:tc>
      </w:tr>
    </w:tbl>
    <w:p w14:paraId="33D910C9" w14:textId="77777777" w:rsidR="00575A9C" w:rsidRPr="005046B3" w:rsidRDefault="00575A9C" w:rsidP="00575A9C">
      <w:pPr>
        <w:spacing w:after="200" w:line="276" w:lineRule="auto"/>
        <w:jc w:val="left"/>
        <w:rPr>
          <w:rFonts w:ascii="Times New Roman" w:eastAsia="Times New Roman" w:hAnsi="Times New Roman"/>
          <w:color w:val="002060"/>
          <w:lang w:val="sr-Latn-CS" w:eastAsia="en-GB"/>
        </w:rPr>
      </w:pPr>
    </w:p>
    <w:tbl>
      <w:tblPr>
        <w:tblpPr w:leftFromText="180" w:rightFromText="180" w:vertAnchor="text" w:tblpXSpec="center" w:tblpY="1"/>
        <w:tblOverlap w:val="never"/>
        <w:tblW w:w="10910" w:type="dxa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10910"/>
      </w:tblGrid>
      <w:tr w:rsidR="005046B3" w:rsidRPr="005046B3" w14:paraId="4A2C1E09" w14:textId="77777777" w:rsidTr="00F20776">
        <w:trPr>
          <w:trHeight w:val="505"/>
          <w:jc w:val="center"/>
        </w:trPr>
        <w:tc>
          <w:tcPr>
            <w:tcW w:w="10910" w:type="dxa"/>
            <w:tcBorders>
              <w:bottom w:val="single" w:sz="12" w:space="0" w:color="9CC2E5"/>
            </w:tcBorders>
            <w:shd w:val="clear" w:color="auto" w:fill="DEEAF6"/>
            <w:vAlign w:val="center"/>
          </w:tcPr>
          <w:p w14:paraId="57393ED4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val="sr-Latn-CS" w:eastAsia="en-GB"/>
              </w:rPr>
            </w:pP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Latn-CS" w:eastAsia="en-GB"/>
              </w:rPr>
              <w:t>УЏБЕНИЦИ, ПРИРУЧНИЦИ И МУЛТИМЕДИЈАЛНИ МАТЕРИЈАЛИ КОЈИ ЋЕ БИТИ ДАТИ ПОЛАЗНИЦИМА НА КОРИШЋЕЊЕ</w:t>
            </w:r>
          </w:p>
        </w:tc>
      </w:tr>
      <w:tr w:rsidR="005046B3" w:rsidRPr="005046B3" w14:paraId="26E5F3EA" w14:textId="77777777" w:rsidTr="00F20776">
        <w:trPr>
          <w:trHeight w:val="505"/>
          <w:jc w:val="center"/>
        </w:trPr>
        <w:tc>
          <w:tcPr>
            <w:tcW w:w="10910" w:type="dxa"/>
            <w:shd w:val="clear" w:color="auto" w:fill="auto"/>
            <w:vAlign w:val="center"/>
          </w:tcPr>
          <w:p w14:paraId="19892300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b/>
                <w:bCs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Cyrl-CS" w:eastAsia="en-GB"/>
              </w:rPr>
              <w:t>У циљу постизања што бољих резултата</w:t>
            </w: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Latn-CS" w:eastAsia="en-GB"/>
              </w:rPr>
              <w:t xml:space="preserve"> </w:t>
            </w: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Cyrl-CS" w:eastAsia="en-GB"/>
              </w:rPr>
              <w:t>полазници ће</w:t>
            </w: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Latn-CS" w:eastAsia="en-GB"/>
              </w:rPr>
              <w:t xml:space="preserve"> </w:t>
            </w: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Cyrl-CS" w:eastAsia="en-GB"/>
              </w:rPr>
              <w:t>на коришћење добити следеће материјале:</w:t>
            </w:r>
          </w:p>
          <w:p w14:paraId="3D1087C6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b/>
                <w:bCs/>
                <w:color w:val="002060"/>
                <w:lang w:val="sr-Cyrl-CS" w:eastAsia="en-GB"/>
              </w:rPr>
            </w:pPr>
          </w:p>
          <w:p w14:paraId="3E35896D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bCs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bCs/>
                <w:color w:val="002060"/>
                <w:lang w:val="sr-Cyrl-CS" w:eastAsia="en-GB"/>
              </w:rPr>
              <w:t xml:space="preserve">појаснити (нпр. скрипту са наставним материјалом који ће се обрађивати током обуке,  CD са 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Cyrl-CS" w:eastAsia="en-GB"/>
              </w:rPr>
              <w:t>Power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Cyrl-CS" w:eastAsia="en-GB"/>
              </w:rPr>
              <w:t xml:space="preserve"> 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Cyrl-CS" w:eastAsia="en-GB"/>
              </w:rPr>
              <w:t>point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Cyrl-CS" w:eastAsia="en-GB"/>
              </w:rPr>
              <w:t xml:space="preserve"> презентацијама и видео записима који ће се користити током обуке и друго)</w:t>
            </w:r>
          </w:p>
        </w:tc>
      </w:tr>
      <w:tr w:rsidR="005046B3" w:rsidRPr="005046B3" w14:paraId="5915AC59" w14:textId="77777777" w:rsidTr="00F20776">
        <w:trPr>
          <w:trHeight w:val="505"/>
          <w:jc w:val="center"/>
        </w:trPr>
        <w:tc>
          <w:tcPr>
            <w:tcW w:w="10910" w:type="dxa"/>
            <w:shd w:val="clear" w:color="auto" w:fill="auto"/>
            <w:vAlign w:val="center"/>
          </w:tcPr>
          <w:p w14:paraId="5ECB1F43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</w:pPr>
          </w:p>
          <w:p w14:paraId="317B4394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</w:pPr>
          </w:p>
          <w:p w14:paraId="60DC505E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</w:pPr>
          </w:p>
          <w:p w14:paraId="7F040A8C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</w:pPr>
          </w:p>
        </w:tc>
      </w:tr>
    </w:tbl>
    <w:p w14:paraId="2F81A62E" w14:textId="77777777" w:rsidR="00575A9C" w:rsidRPr="005046B3" w:rsidRDefault="00575A9C" w:rsidP="00575A9C">
      <w:pPr>
        <w:spacing w:after="120" w:line="276" w:lineRule="auto"/>
        <w:rPr>
          <w:rFonts w:ascii="Times New Roman" w:eastAsia="Times New Roman" w:hAnsi="Times New Roman"/>
          <w:b/>
          <w:color w:val="002060"/>
          <w:lang w:val="sr-Cyrl-CS" w:eastAsia="en-GB"/>
        </w:rPr>
      </w:pPr>
    </w:p>
    <w:tbl>
      <w:tblPr>
        <w:tblpPr w:leftFromText="180" w:rightFromText="180" w:vertAnchor="text" w:tblpXSpec="center" w:tblpY="1"/>
        <w:tblOverlap w:val="never"/>
        <w:tblW w:w="10915" w:type="dxa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3550"/>
        <w:gridCol w:w="1819"/>
        <w:gridCol w:w="2150"/>
        <w:gridCol w:w="3396"/>
      </w:tblGrid>
      <w:tr w:rsidR="005046B3" w:rsidRPr="005046B3" w14:paraId="3994202B" w14:textId="77777777" w:rsidTr="00F20776">
        <w:trPr>
          <w:trHeight w:val="592"/>
          <w:jc w:val="center"/>
        </w:trPr>
        <w:tc>
          <w:tcPr>
            <w:tcW w:w="10915" w:type="dxa"/>
            <w:gridSpan w:val="4"/>
            <w:tcBorders>
              <w:bottom w:val="single" w:sz="12" w:space="0" w:color="9CC2E5"/>
            </w:tcBorders>
            <w:shd w:val="clear" w:color="auto" w:fill="DEEAF6"/>
          </w:tcPr>
          <w:p w14:paraId="1BD0F001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val="sr-Latn-CS" w:eastAsia="en-GB"/>
              </w:rPr>
            </w:pP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Cyrl-CS" w:eastAsia="en-GB"/>
              </w:rPr>
              <w:t>ЛОКАЦИЈА, ПРОСТОРНИ И ТЕХНИЧКИ УСЛОВИ</w:t>
            </w: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en-GB" w:eastAsia="en-GB"/>
              </w:rPr>
              <w:t xml:space="preserve"> </w:t>
            </w: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Cyrl-CS" w:eastAsia="en-GB"/>
              </w:rPr>
              <w:t>У ПОГЛЕДУ ИНФРАСТРУКТУРЕ И У ФУНКЦИОНАЛНОМ ПОГЛЕДУ</w:t>
            </w:r>
          </w:p>
        </w:tc>
      </w:tr>
      <w:tr w:rsidR="005046B3" w:rsidRPr="005046B3" w14:paraId="3EB4451A" w14:textId="77777777" w:rsidTr="00F20776">
        <w:trPr>
          <w:trHeight w:val="396"/>
          <w:jc w:val="center"/>
        </w:trPr>
        <w:tc>
          <w:tcPr>
            <w:tcW w:w="10915" w:type="dxa"/>
            <w:gridSpan w:val="4"/>
            <w:shd w:val="clear" w:color="auto" w:fill="F2F2F2"/>
            <w:vAlign w:val="center"/>
          </w:tcPr>
          <w:p w14:paraId="02A2E83E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b/>
                <w:bCs/>
                <w:color w:val="002060"/>
                <w:lang w:val="sr-Latn-CS" w:eastAsia="en-GB"/>
              </w:rPr>
            </w:pP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Latn-CS" w:eastAsia="en-GB"/>
              </w:rPr>
              <w:t>ТЕОРИЈСКИ ДЕО</w:t>
            </w:r>
          </w:p>
        </w:tc>
      </w:tr>
      <w:tr w:rsidR="005046B3" w:rsidRPr="005046B3" w14:paraId="74414F76" w14:textId="77777777" w:rsidTr="00F20776">
        <w:trPr>
          <w:trHeight w:val="407"/>
          <w:jc w:val="center"/>
        </w:trPr>
        <w:tc>
          <w:tcPr>
            <w:tcW w:w="5369" w:type="dxa"/>
            <w:gridSpan w:val="2"/>
            <w:shd w:val="clear" w:color="auto" w:fill="auto"/>
            <w:vAlign w:val="center"/>
          </w:tcPr>
          <w:p w14:paraId="24CBC13A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</w:pP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Место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 xml:space="preserve"> и 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општина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 xml:space="preserve">    </w:t>
            </w:r>
          </w:p>
        </w:tc>
        <w:tc>
          <w:tcPr>
            <w:tcW w:w="5546" w:type="dxa"/>
            <w:gridSpan w:val="2"/>
            <w:shd w:val="clear" w:color="auto" w:fill="auto"/>
            <w:vAlign w:val="center"/>
          </w:tcPr>
          <w:p w14:paraId="37C0A331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color w:val="002060"/>
                <w:lang w:val="sr-Latn-CS" w:eastAsia="en-GB"/>
              </w:rPr>
            </w:pPr>
          </w:p>
        </w:tc>
      </w:tr>
      <w:tr w:rsidR="005046B3" w:rsidRPr="005046B3" w14:paraId="503CE26A" w14:textId="77777777" w:rsidTr="00F20776">
        <w:trPr>
          <w:trHeight w:val="427"/>
          <w:jc w:val="center"/>
        </w:trPr>
        <w:tc>
          <w:tcPr>
            <w:tcW w:w="5369" w:type="dxa"/>
            <w:gridSpan w:val="2"/>
            <w:shd w:val="clear" w:color="auto" w:fill="auto"/>
            <w:vAlign w:val="center"/>
          </w:tcPr>
          <w:p w14:paraId="089258B5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</w:pP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Адреса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 xml:space="preserve">  </w:t>
            </w:r>
          </w:p>
        </w:tc>
        <w:tc>
          <w:tcPr>
            <w:tcW w:w="5546" w:type="dxa"/>
            <w:gridSpan w:val="2"/>
            <w:shd w:val="clear" w:color="auto" w:fill="auto"/>
            <w:vAlign w:val="center"/>
          </w:tcPr>
          <w:p w14:paraId="7161CE86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color w:val="002060"/>
                <w:lang w:val="sr-Latn-CS" w:eastAsia="en-GB"/>
              </w:rPr>
            </w:pPr>
          </w:p>
        </w:tc>
      </w:tr>
      <w:tr w:rsidR="005046B3" w:rsidRPr="005046B3" w14:paraId="4AA0D46A" w14:textId="77777777" w:rsidTr="00F20776">
        <w:trPr>
          <w:trHeight w:val="419"/>
          <w:jc w:val="center"/>
        </w:trPr>
        <w:tc>
          <w:tcPr>
            <w:tcW w:w="10915" w:type="dxa"/>
            <w:gridSpan w:val="4"/>
            <w:shd w:val="clear" w:color="auto" w:fill="F2F2F2"/>
            <w:vAlign w:val="center"/>
          </w:tcPr>
          <w:p w14:paraId="4AC6E089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b/>
                <w:bCs/>
                <w:color w:val="002060"/>
                <w:lang w:val="sr-Latn-CS" w:eastAsia="en-GB"/>
              </w:rPr>
            </w:pPr>
            <w:r w:rsidRPr="005046B3">
              <w:rPr>
                <w:rFonts w:ascii="Times New Roman" w:eastAsia="Times New Roman" w:hAnsi="Times New Roman"/>
                <w:b/>
                <w:iCs/>
                <w:color w:val="002060"/>
                <w:lang w:val="ru-RU" w:eastAsia="en-GB"/>
              </w:rPr>
              <w:t>ПРАКТИЧНИ ДЕО</w:t>
            </w:r>
          </w:p>
        </w:tc>
      </w:tr>
      <w:tr w:rsidR="005046B3" w:rsidRPr="005046B3" w14:paraId="01F9868C" w14:textId="77777777" w:rsidTr="00F20776">
        <w:trPr>
          <w:trHeight w:val="411"/>
          <w:jc w:val="center"/>
        </w:trPr>
        <w:tc>
          <w:tcPr>
            <w:tcW w:w="5369" w:type="dxa"/>
            <w:gridSpan w:val="2"/>
            <w:shd w:val="clear" w:color="auto" w:fill="auto"/>
            <w:vAlign w:val="center"/>
          </w:tcPr>
          <w:p w14:paraId="1701CEE3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</w:pP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Место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 xml:space="preserve"> и 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општина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 xml:space="preserve">    </w:t>
            </w:r>
          </w:p>
        </w:tc>
        <w:tc>
          <w:tcPr>
            <w:tcW w:w="5546" w:type="dxa"/>
            <w:gridSpan w:val="2"/>
            <w:shd w:val="clear" w:color="auto" w:fill="auto"/>
            <w:vAlign w:val="center"/>
          </w:tcPr>
          <w:p w14:paraId="3B6A8EEA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color w:val="002060"/>
                <w:lang w:val="sr-Latn-CS" w:eastAsia="en-GB"/>
              </w:rPr>
            </w:pPr>
          </w:p>
        </w:tc>
      </w:tr>
      <w:tr w:rsidR="005046B3" w:rsidRPr="005046B3" w14:paraId="26392E41" w14:textId="77777777" w:rsidTr="00F20776">
        <w:trPr>
          <w:trHeight w:val="416"/>
          <w:jc w:val="center"/>
        </w:trPr>
        <w:tc>
          <w:tcPr>
            <w:tcW w:w="5369" w:type="dxa"/>
            <w:gridSpan w:val="2"/>
            <w:shd w:val="clear" w:color="auto" w:fill="auto"/>
            <w:vAlign w:val="center"/>
          </w:tcPr>
          <w:p w14:paraId="5CAB4CAC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</w:pP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Адреса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 xml:space="preserve">  </w:t>
            </w:r>
          </w:p>
        </w:tc>
        <w:tc>
          <w:tcPr>
            <w:tcW w:w="5546" w:type="dxa"/>
            <w:gridSpan w:val="2"/>
            <w:shd w:val="clear" w:color="auto" w:fill="auto"/>
            <w:vAlign w:val="center"/>
          </w:tcPr>
          <w:p w14:paraId="32A95BF2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color w:val="002060"/>
                <w:lang w:val="sr-Latn-CS" w:eastAsia="en-GB"/>
              </w:rPr>
            </w:pPr>
          </w:p>
        </w:tc>
      </w:tr>
      <w:tr w:rsidR="005046B3" w:rsidRPr="005046B3" w14:paraId="55427339" w14:textId="77777777" w:rsidTr="00F20776">
        <w:trPr>
          <w:trHeight w:val="422"/>
          <w:jc w:val="center"/>
        </w:trPr>
        <w:tc>
          <w:tcPr>
            <w:tcW w:w="10915" w:type="dxa"/>
            <w:gridSpan w:val="4"/>
            <w:shd w:val="clear" w:color="auto" w:fill="F2F2F2"/>
            <w:vAlign w:val="center"/>
          </w:tcPr>
          <w:p w14:paraId="7AB03732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b/>
                <w:bCs/>
                <w:color w:val="002060"/>
                <w:lang w:val="en-GB" w:eastAsia="en-GB"/>
              </w:rPr>
            </w:pP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en-GB" w:eastAsia="en-GB"/>
              </w:rPr>
              <w:t>ПРОСТОРНИ УСЛОВИ</w:t>
            </w:r>
          </w:p>
        </w:tc>
      </w:tr>
      <w:tr w:rsidR="005046B3" w:rsidRPr="005046B3" w14:paraId="0C33D0C8" w14:textId="77777777" w:rsidTr="00F20776">
        <w:trPr>
          <w:trHeight w:val="2102"/>
          <w:jc w:val="center"/>
        </w:trPr>
        <w:tc>
          <w:tcPr>
            <w:tcW w:w="5369" w:type="dxa"/>
            <w:gridSpan w:val="2"/>
            <w:shd w:val="clear" w:color="auto" w:fill="auto"/>
          </w:tcPr>
          <w:p w14:paraId="714B277F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val="sr-Latn-CS" w:eastAsia="en-GB"/>
              </w:rPr>
            </w:pPr>
          </w:p>
          <w:p w14:paraId="6B373283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</w:pP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опис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 xml:space="preserve"> 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зграде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/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простора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 xml:space="preserve"> у 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коме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 xml:space="preserve"> 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се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 xml:space="preserve"> 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налазе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 xml:space="preserve"> 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учионице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 xml:space="preserve">, 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кабинети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 xml:space="preserve">, 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производни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 xml:space="preserve"> 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погони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 xml:space="preserve">, 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помоћне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 xml:space="preserve"> и 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заједничке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 xml:space="preserve"> 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просторије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 xml:space="preserve"> и  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сл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 xml:space="preserve">. </w:t>
            </w:r>
          </w:p>
          <w:p w14:paraId="3F99C3B3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</w:pPr>
          </w:p>
          <w:p w14:paraId="08F58A77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Cs/>
                <w:color w:val="002060"/>
                <w:lang w:val="sr-Cyrl-RS" w:eastAsia="en-GB"/>
              </w:rPr>
            </w:pPr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(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пословна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/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стамбена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 xml:space="preserve"> 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зграда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  <w:t>,</w:t>
            </w:r>
            <w:r w:rsidRPr="005046B3">
              <w:rPr>
                <w:rFonts w:ascii="Times New Roman" w:eastAsia="Times New Roman" w:hAnsi="Times New Roman"/>
                <w:bCs/>
                <w:color w:val="002060"/>
                <w:lang w:val="sr-Cyrl-RS" w:eastAsia="en-GB"/>
              </w:rPr>
              <w:t xml:space="preserve"> спратност, осветљење, вентилација)</w:t>
            </w:r>
          </w:p>
          <w:p w14:paraId="4ECDA1F0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val="sr-Cyrl-RS" w:eastAsia="en-GB"/>
              </w:rPr>
            </w:pPr>
          </w:p>
        </w:tc>
        <w:tc>
          <w:tcPr>
            <w:tcW w:w="5546" w:type="dxa"/>
            <w:gridSpan w:val="2"/>
            <w:shd w:val="clear" w:color="auto" w:fill="auto"/>
          </w:tcPr>
          <w:p w14:paraId="41CA628F" w14:textId="77777777" w:rsidR="00575A9C" w:rsidRPr="005046B3" w:rsidRDefault="00575A9C" w:rsidP="00575A9C">
            <w:pPr>
              <w:spacing w:after="200" w:line="276" w:lineRule="auto"/>
              <w:rPr>
                <w:rFonts w:ascii="Times New Roman" w:eastAsia="Times New Roman" w:hAnsi="Times New Roman"/>
                <w:b/>
                <w:color w:val="002060"/>
                <w:lang w:val="sr-Latn-CS" w:eastAsia="en-GB"/>
              </w:rPr>
            </w:pPr>
          </w:p>
        </w:tc>
      </w:tr>
      <w:tr w:rsidR="005046B3" w:rsidRPr="005046B3" w14:paraId="51D30140" w14:textId="77777777" w:rsidTr="00F20776">
        <w:trPr>
          <w:trHeight w:val="371"/>
          <w:jc w:val="center"/>
        </w:trPr>
        <w:tc>
          <w:tcPr>
            <w:tcW w:w="3550" w:type="dxa"/>
            <w:shd w:val="clear" w:color="auto" w:fill="auto"/>
            <w:vAlign w:val="center"/>
          </w:tcPr>
          <w:p w14:paraId="3ADD516A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val="sr-Cyrl-RS" w:eastAsia="en-GB"/>
              </w:rPr>
            </w:pP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Cyrl-RS" w:eastAsia="en-GB"/>
              </w:rPr>
              <w:t>намена просторије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5789114B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/>
                <w:color w:val="002060"/>
                <w:lang w:val="en-GB" w:eastAsia="en-GB"/>
              </w:rPr>
            </w:pPr>
            <w:r w:rsidRPr="005046B3">
              <w:rPr>
                <w:rFonts w:ascii="Times New Roman" w:eastAsia="Times New Roman" w:hAnsi="Times New Roman"/>
                <w:b/>
                <w:color w:val="002060"/>
                <w:lang w:val="sr-Cyrl-RS" w:eastAsia="en-GB"/>
              </w:rPr>
              <w:t>п</w:t>
            </w:r>
            <w:proofErr w:type="spellStart"/>
            <w:r w:rsidRPr="005046B3">
              <w:rPr>
                <w:rFonts w:ascii="Times New Roman" w:eastAsia="Times New Roman" w:hAnsi="Times New Roman"/>
                <w:b/>
                <w:color w:val="002060"/>
                <w:lang w:val="en-GB" w:eastAsia="en-GB"/>
              </w:rPr>
              <w:t>овршина</w:t>
            </w:r>
            <w:proofErr w:type="spellEnd"/>
            <w:r w:rsidRPr="005046B3">
              <w:rPr>
                <w:rFonts w:ascii="Times New Roman" w:eastAsia="Times New Roman" w:hAnsi="Times New Roman"/>
                <w:b/>
                <w:color w:val="002060"/>
                <w:lang w:val="en-GB" w:eastAsia="en-GB"/>
              </w:rPr>
              <w:t xml:space="preserve"> у м2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40695685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/>
                <w:color w:val="002060"/>
                <w:lang w:val="en-GB" w:eastAsia="en-GB"/>
              </w:rPr>
            </w:pPr>
            <w:r w:rsidRPr="005046B3">
              <w:rPr>
                <w:rFonts w:ascii="Times New Roman" w:eastAsia="Times New Roman" w:hAnsi="Times New Roman"/>
                <w:b/>
                <w:color w:val="002060"/>
                <w:lang w:val="sr-Cyrl-RS" w:eastAsia="en-GB"/>
              </w:rPr>
              <w:t>б</w:t>
            </w:r>
            <w:proofErr w:type="spellStart"/>
            <w:r w:rsidRPr="005046B3">
              <w:rPr>
                <w:rFonts w:ascii="Times New Roman" w:eastAsia="Times New Roman" w:hAnsi="Times New Roman"/>
                <w:b/>
                <w:color w:val="002060"/>
                <w:lang w:val="en-GB" w:eastAsia="en-GB"/>
              </w:rPr>
              <w:t>рој</w:t>
            </w:r>
            <w:proofErr w:type="spellEnd"/>
            <w:r w:rsidRPr="005046B3">
              <w:rPr>
                <w:rFonts w:ascii="Times New Roman" w:eastAsia="Times New Roman" w:hAnsi="Times New Roman"/>
                <w:b/>
                <w:color w:val="002060"/>
                <w:lang w:val="en-GB" w:eastAsia="en-GB"/>
              </w:rPr>
              <w:t xml:space="preserve"> </w:t>
            </w:r>
            <w:proofErr w:type="spellStart"/>
            <w:r w:rsidRPr="005046B3">
              <w:rPr>
                <w:rFonts w:ascii="Times New Roman" w:eastAsia="Times New Roman" w:hAnsi="Times New Roman"/>
                <w:b/>
                <w:color w:val="002060"/>
                <w:lang w:val="en-GB" w:eastAsia="en-GB"/>
              </w:rPr>
              <w:t>јединица</w:t>
            </w:r>
            <w:proofErr w:type="spellEnd"/>
          </w:p>
        </w:tc>
        <w:tc>
          <w:tcPr>
            <w:tcW w:w="3396" w:type="dxa"/>
            <w:shd w:val="clear" w:color="auto" w:fill="auto"/>
            <w:vAlign w:val="center"/>
          </w:tcPr>
          <w:p w14:paraId="2428F1DA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/>
                <w:color w:val="002060"/>
                <w:lang w:val="en-GB" w:eastAsia="en-GB"/>
              </w:rPr>
            </w:pPr>
            <w:r w:rsidRPr="005046B3">
              <w:rPr>
                <w:rFonts w:ascii="Times New Roman" w:eastAsia="Times New Roman" w:hAnsi="Times New Roman"/>
                <w:b/>
                <w:color w:val="002060"/>
                <w:lang w:val="sr-Cyrl-RS" w:eastAsia="en-GB"/>
              </w:rPr>
              <w:t>б</w:t>
            </w:r>
            <w:proofErr w:type="spellStart"/>
            <w:r w:rsidRPr="005046B3">
              <w:rPr>
                <w:rFonts w:ascii="Times New Roman" w:eastAsia="Times New Roman" w:hAnsi="Times New Roman"/>
                <w:b/>
                <w:color w:val="002060"/>
                <w:lang w:val="en-GB" w:eastAsia="en-GB"/>
              </w:rPr>
              <w:t>рој</w:t>
            </w:r>
            <w:proofErr w:type="spellEnd"/>
            <w:r w:rsidRPr="005046B3">
              <w:rPr>
                <w:rFonts w:ascii="Times New Roman" w:eastAsia="Times New Roman" w:hAnsi="Times New Roman"/>
                <w:b/>
                <w:color w:val="002060"/>
                <w:lang w:val="en-GB" w:eastAsia="en-GB"/>
              </w:rPr>
              <w:t xml:space="preserve"> </w:t>
            </w:r>
            <w:proofErr w:type="spellStart"/>
            <w:r w:rsidRPr="005046B3">
              <w:rPr>
                <w:rFonts w:ascii="Times New Roman" w:eastAsia="Times New Roman" w:hAnsi="Times New Roman"/>
                <w:b/>
                <w:color w:val="002060"/>
                <w:lang w:val="en-GB" w:eastAsia="en-GB"/>
              </w:rPr>
              <w:t>полазничких</w:t>
            </w:r>
            <w:proofErr w:type="spellEnd"/>
            <w:r w:rsidRPr="005046B3">
              <w:rPr>
                <w:rFonts w:ascii="Times New Roman" w:eastAsia="Times New Roman" w:hAnsi="Times New Roman"/>
                <w:b/>
                <w:color w:val="002060"/>
                <w:lang w:val="en-GB" w:eastAsia="en-GB"/>
              </w:rPr>
              <w:t xml:space="preserve"> </w:t>
            </w:r>
            <w:proofErr w:type="spellStart"/>
            <w:r w:rsidRPr="005046B3">
              <w:rPr>
                <w:rFonts w:ascii="Times New Roman" w:eastAsia="Times New Roman" w:hAnsi="Times New Roman"/>
                <w:b/>
                <w:color w:val="002060"/>
                <w:lang w:val="en-GB" w:eastAsia="en-GB"/>
              </w:rPr>
              <w:t>места</w:t>
            </w:r>
            <w:proofErr w:type="spellEnd"/>
          </w:p>
        </w:tc>
      </w:tr>
      <w:tr w:rsidR="005046B3" w:rsidRPr="005046B3" w14:paraId="50A5B84B" w14:textId="77777777" w:rsidTr="00F20776">
        <w:trPr>
          <w:trHeight w:val="371"/>
          <w:jc w:val="center"/>
        </w:trPr>
        <w:tc>
          <w:tcPr>
            <w:tcW w:w="3550" w:type="dxa"/>
            <w:shd w:val="clear" w:color="auto" w:fill="auto"/>
            <w:vAlign w:val="center"/>
          </w:tcPr>
          <w:p w14:paraId="26E3D1EA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Cs/>
                <w:color w:val="002060"/>
                <w:lang w:val="en-GB" w:eastAsia="en-GB"/>
              </w:rPr>
            </w:pPr>
            <w:r w:rsidRPr="005046B3">
              <w:rPr>
                <w:rFonts w:ascii="Times New Roman" w:eastAsia="Times New Roman" w:hAnsi="Times New Roman"/>
                <w:bCs/>
                <w:color w:val="002060"/>
                <w:lang w:val="sr-Cyrl-RS" w:eastAsia="en-GB"/>
              </w:rPr>
              <w:t>у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en-GB" w:eastAsia="en-GB"/>
              </w:rPr>
              <w:t>чиониц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sr-Cyrl-RS" w:eastAsia="en-GB"/>
              </w:rPr>
              <w:t>а</w:t>
            </w:r>
            <w:r w:rsidRPr="005046B3">
              <w:rPr>
                <w:rFonts w:ascii="Times New Roman" w:eastAsia="Times New Roman" w:hAnsi="Times New Roman"/>
                <w:bCs/>
                <w:color w:val="002060"/>
                <w:lang w:val="en-GB" w:eastAsia="en-GB"/>
              </w:rPr>
              <w:t xml:space="preserve"> </w:t>
            </w:r>
          </w:p>
        </w:tc>
        <w:tc>
          <w:tcPr>
            <w:tcW w:w="1819" w:type="dxa"/>
            <w:shd w:val="clear" w:color="auto" w:fill="auto"/>
          </w:tcPr>
          <w:p w14:paraId="0CF8B36F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/>
                <w:color w:val="002060"/>
                <w:lang w:val="sr-Cyrl-RS" w:eastAsia="en-GB"/>
              </w:rPr>
            </w:pPr>
          </w:p>
        </w:tc>
        <w:tc>
          <w:tcPr>
            <w:tcW w:w="2150" w:type="dxa"/>
            <w:shd w:val="clear" w:color="auto" w:fill="auto"/>
          </w:tcPr>
          <w:p w14:paraId="3C08705B" w14:textId="77777777" w:rsidR="00575A9C" w:rsidRPr="005046B3" w:rsidRDefault="00575A9C" w:rsidP="00575A9C">
            <w:pPr>
              <w:spacing w:after="200" w:line="276" w:lineRule="auto"/>
              <w:rPr>
                <w:rFonts w:ascii="Times New Roman" w:eastAsia="Times New Roman" w:hAnsi="Times New Roman"/>
                <w:b/>
                <w:color w:val="002060"/>
                <w:lang w:val="sr-Latn-CS" w:eastAsia="en-GB"/>
              </w:rPr>
            </w:pPr>
          </w:p>
        </w:tc>
        <w:tc>
          <w:tcPr>
            <w:tcW w:w="3396" w:type="dxa"/>
            <w:shd w:val="clear" w:color="auto" w:fill="auto"/>
          </w:tcPr>
          <w:p w14:paraId="2ACB3464" w14:textId="77777777" w:rsidR="00575A9C" w:rsidRPr="005046B3" w:rsidRDefault="00575A9C" w:rsidP="00575A9C">
            <w:pPr>
              <w:spacing w:after="200" w:line="276" w:lineRule="auto"/>
              <w:rPr>
                <w:rFonts w:ascii="Times New Roman" w:eastAsia="Times New Roman" w:hAnsi="Times New Roman"/>
                <w:b/>
                <w:color w:val="002060"/>
                <w:lang w:val="sr-Latn-CS" w:eastAsia="en-GB"/>
              </w:rPr>
            </w:pPr>
          </w:p>
        </w:tc>
      </w:tr>
      <w:tr w:rsidR="005046B3" w:rsidRPr="005046B3" w14:paraId="1F7BE61C" w14:textId="77777777" w:rsidTr="00F20776">
        <w:trPr>
          <w:trHeight w:val="371"/>
          <w:jc w:val="center"/>
        </w:trPr>
        <w:tc>
          <w:tcPr>
            <w:tcW w:w="3550" w:type="dxa"/>
            <w:shd w:val="clear" w:color="auto" w:fill="auto"/>
            <w:vAlign w:val="center"/>
          </w:tcPr>
          <w:p w14:paraId="009BF888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Cs/>
                <w:color w:val="002060"/>
                <w:lang w:val="en-GB" w:eastAsia="en-GB"/>
              </w:rPr>
            </w:pPr>
            <w:r w:rsidRPr="005046B3">
              <w:rPr>
                <w:rFonts w:ascii="Times New Roman" w:eastAsia="Times New Roman" w:hAnsi="Times New Roman"/>
                <w:bCs/>
                <w:color w:val="002060"/>
                <w:lang w:val="sr-Cyrl-RS" w:eastAsia="en-GB"/>
              </w:rPr>
              <w:t>к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en-GB" w:eastAsia="en-GB"/>
              </w:rPr>
              <w:t>абинет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en-GB" w:eastAsia="en-GB"/>
              </w:rPr>
              <w:t xml:space="preserve"> 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en-GB" w:eastAsia="en-GB"/>
              </w:rPr>
              <w:t>за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en-GB" w:eastAsia="en-GB"/>
              </w:rPr>
              <w:t xml:space="preserve"> 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en-GB" w:eastAsia="en-GB"/>
              </w:rPr>
              <w:t>извођење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en-GB" w:eastAsia="en-GB"/>
              </w:rPr>
              <w:t xml:space="preserve"> 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en-GB" w:eastAsia="en-GB"/>
              </w:rPr>
              <w:t>практичне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en-GB" w:eastAsia="en-GB"/>
              </w:rPr>
              <w:t xml:space="preserve"> 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en-GB" w:eastAsia="en-GB"/>
              </w:rPr>
              <w:t>наставе</w:t>
            </w:r>
            <w:proofErr w:type="spellEnd"/>
          </w:p>
        </w:tc>
        <w:tc>
          <w:tcPr>
            <w:tcW w:w="1819" w:type="dxa"/>
            <w:shd w:val="clear" w:color="auto" w:fill="auto"/>
          </w:tcPr>
          <w:p w14:paraId="7A9A205E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/>
                <w:color w:val="002060"/>
                <w:lang w:val="sr-Cyrl-RS" w:eastAsia="en-GB"/>
              </w:rPr>
            </w:pPr>
          </w:p>
        </w:tc>
        <w:tc>
          <w:tcPr>
            <w:tcW w:w="2150" w:type="dxa"/>
            <w:shd w:val="clear" w:color="auto" w:fill="auto"/>
          </w:tcPr>
          <w:p w14:paraId="05D8A160" w14:textId="77777777" w:rsidR="00575A9C" w:rsidRPr="005046B3" w:rsidRDefault="00575A9C" w:rsidP="00575A9C">
            <w:pPr>
              <w:spacing w:after="200" w:line="276" w:lineRule="auto"/>
              <w:rPr>
                <w:rFonts w:ascii="Times New Roman" w:eastAsia="Times New Roman" w:hAnsi="Times New Roman"/>
                <w:b/>
                <w:color w:val="002060"/>
                <w:lang w:val="sr-Latn-CS" w:eastAsia="en-GB"/>
              </w:rPr>
            </w:pPr>
          </w:p>
        </w:tc>
        <w:tc>
          <w:tcPr>
            <w:tcW w:w="3396" w:type="dxa"/>
            <w:shd w:val="clear" w:color="auto" w:fill="auto"/>
          </w:tcPr>
          <w:p w14:paraId="62B39C31" w14:textId="77777777" w:rsidR="00575A9C" w:rsidRPr="005046B3" w:rsidRDefault="00575A9C" w:rsidP="00575A9C">
            <w:pPr>
              <w:spacing w:after="200" w:line="276" w:lineRule="auto"/>
              <w:rPr>
                <w:rFonts w:ascii="Times New Roman" w:eastAsia="Times New Roman" w:hAnsi="Times New Roman"/>
                <w:b/>
                <w:color w:val="002060"/>
                <w:lang w:val="sr-Latn-CS" w:eastAsia="en-GB"/>
              </w:rPr>
            </w:pPr>
          </w:p>
        </w:tc>
      </w:tr>
      <w:tr w:rsidR="005046B3" w:rsidRPr="005046B3" w14:paraId="13F65F33" w14:textId="77777777" w:rsidTr="00F20776">
        <w:trPr>
          <w:trHeight w:val="371"/>
          <w:jc w:val="center"/>
        </w:trPr>
        <w:tc>
          <w:tcPr>
            <w:tcW w:w="3550" w:type="dxa"/>
            <w:shd w:val="clear" w:color="auto" w:fill="auto"/>
            <w:vAlign w:val="center"/>
          </w:tcPr>
          <w:p w14:paraId="6F377FA2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Cs/>
                <w:color w:val="002060"/>
                <w:lang w:val="en-GB" w:eastAsia="en-GB"/>
              </w:rPr>
            </w:pPr>
            <w:r w:rsidRPr="005046B3">
              <w:rPr>
                <w:rFonts w:ascii="Times New Roman" w:eastAsia="Times New Roman" w:hAnsi="Times New Roman"/>
                <w:bCs/>
                <w:color w:val="002060"/>
                <w:lang w:val="sr-Cyrl-RS" w:eastAsia="en-GB"/>
              </w:rPr>
              <w:t>п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en-GB" w:eastAsia="en-GB"/>
              </w:rPr>
              <w:t>омоћне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en-GB" w:eastAsia="en-GB"/>
              </w:rPr>
              <w:t xml:space="preserve"> и</w:t>
            </w:r>
          </w:p>
          <w:p w14:paraId="3F286449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Cs/>
                <w:color w:val="002060"/>
                <w:lang w:val="en-GB" w:eastAsia="en-GB"/>
              </w:rPr>
            </w:pP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en-GB" w:eastAsia="en-GB"/>
              </w:rPr>
              <w:t>заједничке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en-GB" w:eastAsia="en-GB"/>
              </w:rPr>
              <w:t xml:space="preserve"> 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en-GB" w:eastAsia="en-GB"/>
              </w:rPr>
              <w:t>просторије</w:t>
            </w:r>
            <w:proofErr w:type="spellEnd"/>
          </w:p>
        </w:tc>
        <w:tc>
          <w:tcPr>
            <w:tcW w:w="1819" w:type="dxa"/>
            <w:shd w:val="clear" w:color="auto" w:fill="auto"/>
          </w:tcPr>
          <w:p w14:paraId="0B9C16DF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/>
                <w:color w:val="002060"/>
                <w:lang w:val="sr-Cyrl-RS" w:eastAsia="en-GB"/>
              </w:rPr>
            </w:pPr>
          </w:p>
        </w:tc>
        <w:tc>
          <w:tcPr>
            <w:tcW w:w="2150" w:type="dxa"/>
            <w:shd w:val="clear" w:color="auto" w:fill="auto"/>
          </w:tcPr>
          <w:p w14:paraId="7E260E06" w14:textId="77777777" w:rsidR="00575A9C" w:rsidRPr="005046B3" w:rsidRDefault="00575A9C" w:rsidP="00575A9C">
            <w:pPr>
              <w:spacing w:after="200" w:line="276" w:lineRule="auto"/>
              <w:rPr>
                <w:rFonts w:ascii="Times New Roman" w:eastAsia="Times New Roman" w:hAnsi="Times New Roman"/>
                <w:b/>
                <w:color w:val="002060"/>
                <w:lang w:val="sr-Latn-CS" w:eastAsia="en-GB"/>
              </w:rPr>
            </w:pPr>
          </w:p>
        </w:tc>
        <w:tc>
          <w:tcPr>
            <w:tcW w:w="3396" w:type="dxa"/>
            <w:shd w:val="clear" w:color="auto" w:fill="auto"/>
          </w:tcPr>
          <w:p w14:paraId="14F4F20B" w14:textId="77777777" w:rsidR="00575A9C" w:rsidRPr="005046B3" w:rsidRDefault="00575A9C" w:rsidP="00575A9C">
            <w:pPr>
              <w:spacing w:after="200" w:line="276" w:lineRule="auto"/>
              <w:rPr>
                <w:rFonts w:ascii="Times New Roman" w:eastAsia="Times New Roman" w:hAnsi="Times New Roman"/>
                <w:b/>
                <w:color w:val="002060"/>
                <w:lang w:val="sr-Latn-CS" w:eastAsia="en-GB"/>
              </w:rPr>
            </w:pPr>
          </w:p>
        </w:tc>
      </w:tr>
      <w:tr w:rsidR="005046B3" w:rsidRPr="005046B3" w14:paraId="5936654C" w14:textId="77777777" w:rsidTr="00F20776">
        <w:trPr>
          <w:trHeight w:val="371"/>
          <w:jc w:val="center"/>
        </w:trPr>
        <w:tc>
          <w:tcPr>
            <w:tcW w:w="3550" w:type="dxa"/>
            <w:shd w:val="clear" w:color="auto" w:fill="auto"/>
            <w:vAlign w:val="center"/>
          </w:tcPr>
          <w:p w14:paraId="6DAEDAC7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Cs/>
                <w:color w:val="002060"/>
                <w:lang w:val="en-GB" w:eastAsia="en-GB"/>
              </w:rPr>
            </w:pPr>
            <w:r w:rsidRPr="005046B3">
              <w:rPr>
                <w:rFonts w:ascii="Times New Roman" w:eastAsia="Times New Roman" w:hAnsi="Times New Roman"/>
                <w:bCs/>
                <w:color w:val="002060"/>
                <w:lang w:val="sr-Cyrl-RS" w:eastAsia="en-GB"/>
              </w:rPr>
              <w:t>о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en-GB" w:eastAsia="en-GB"/>
              </w:rPr>
              <w:t>стало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en-GB" w:eastAsia="en-GB"/>
              </w:rPr>
              <w:t xml:space="preserve"> (</w:t>
            </w:r>
            <w:proofErr w:type="spellStart"/>
            <w:r w:rsidRPr="005046B3">
              <w:rPr>
                <w:rFonts w:ascii="Times New Roman" w:eastAsia="Times New Roman" w:hAnsi="Times New Roman"/>
                <w:bCs/>
                <w:color w:val="002060"/>
                <w:lang w:val="en-GB" w:eastAsia="en-GB"/>
              </w:rPr>
              <w:t>навести</w:t>
            </w:r>
            <w:proofErr w:type="spellEnd"/>
            <w:r w:rsidRPr="005046B3">
              <w:rPr>
                <w:rFonts w:ascii="Times New Roman" w:eastAsia="Times New Roman" w:hAnsi="Times New Roman"/>
                <w:bCs/>
                <w:color w:val="002060"/>
                <w:lang w:val="en-GB" w:eastAsia="en-GB"/>
              </w:rPr>
              <w:t>)</w:t>
            </w:r>
          </w:p>
        </w:tc>
        <w:tc>
          <w:tcPr>
            <w:tcW w:w="1819" w:type="dxa"/>
            <w:shd w:val="clear" w:color="auto" w:fill="auto"/>
          </w:tcPr>
          <w:p w14:paraId="680BE76C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/>
                <w:color w:val="002060"/>
                <w:lang w:val="sr-Cyrl-RS" w:eastAsia="en-GB"/>
              </w:rPr>
            </w:pPr>
          </w:p>
        </w:tc>
        <w:tc>
          <w:tcPr>
            <w:tcW w:w="2150" w:type="dxa"/>
            <w:shd w:val="clear" w:color="auto" w:fill="auto"/>
          </w:tcPr>
          <w:p w14:paraId="2BBA0010" w14:textId="77777777" w:rsidR="00575A9C" w:rsidRPr="005046B3" w:rsidRDefault="00575A9C" w:rsidP="00575A9C">
            <w:pPr>
              <w:spacing w:after="200" w:line="276" w:lineRule="auto"/>
              <w:rPr>
                <w:rFonts w:ascii="Times New Roman" w:eastAsia="Times New Roman" w:hAnsi="Times New Roman"/>
                <w:b/>
                <w:color w:val="002060"/>
                <w:lang w:val="sr-Latn-CS" w:eastAsia="en-GB"/>
              </w:rPr>
            </w:pPr>
          </w:p>
        </w:tc>
        <w:tc>
          <w:tcPr>
            <w:tcW w:w="3396" w:type="dxa"/>
            <w:shd w:val="clear" w:color="auto" w:fill="auto"/>
          </w:tcPr>
          <w:p w14:paraId="19A139E2" w14:textId="77777777" w:rsidR="00575A9C" w:rsidRPr="005046B3" w:rsidRDefault="00575A9C" w:rsidP="00575A9C">
            <w:pPr>
              <w:spacing w:after="200" w:line="276" w:lineRule="auto"/>
              <w:rPr>
                <w:rFonts w:ascii="Times New Roman" w:eastAsia="Times New Roman" w:hAnsi="Times New Roman"/>
                <w:b/>
                <w:color w:val="002060"/>
                <w:lang w:val="sr-Latn-CS" w:eastAsia="en-GB"/>
              </w:rPr>
            </w:pPr>
          </w:p>
        </w:tc>
      </w:tr>
      <w:tr w:rsidR="005046B3" w:rsidRPr="005046B3" w14:paraId="1CBED240" w14:textId="77777777" w:rsidTr="00F20776">
        <w:trPr>
          <w:trHeight w:val="371"/>
          <w:jc w:val="center"/>
        </w:trPr>
        <w:tc>
          <w:tcPr>
            <w:tcW w:w="10915" w:type="dxa"/>
            <w:gridSpan w:val="4"/>
            <w:shd w:val="clear" w:color="auto" w:fill="F2F2F2"/>
            <w:vAlign w:val="center"/>
          </w:tcPr>
          <w:p w14:paraId="16D8F86B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bCs/>
                <w:color w:val="002060"/>
                <w:lang w:val="sr-Latn-CS" w:eastAsia="en-GB"/>
              </w:rPr>
            </w:pPr>
            <w:r w:rsidRPr="005046B3">
              <w:rPr>
                <w:rFonts w:ascii="Times New Roman" w:eastAsia="Times New Roman" w:hAnsi="Times New Roman"/>
                <w:b/>
                <w:bCs/>
                <w:color w:val="002060"/>
                <w:lang w:val="sr-Cyrl-RS" w:eastAsia="en-GB"/>
              </w:rPr>
              <w:t>ТЕХНИЧКИ УСЛОВИ</w:t>
            </w:r>
          </w:p>
        </w:tc>
      </w:tr>
      <w:tr w:rsidR="005046B3" w:rsidRPr="005046B3" w14:paraId="20469605" w14:textId="77777777" w:rsidTr="00F20776">
        <w:trPr>
          <w:trHeight w:val="371"/>
          <w:jc w:val="center"/>
        </w:trPr>
        <w:tc>
          <w:tcPr>
            <w:tcW w:w="5369" w:type="dxa"/>
            <w:gridSpan w:val="2"/>
            <w:shd w:val="clear" w:color="auto" w:fill="auto"/>
            <w:vAlign w:val="center"/>
          </w:tcPr>
          <w:p w14:paraId="5F94AFA0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Cs/>
                <w:color w:val="002060"/>
                <w:lang w:val="sr-Cyrl-RS" w:eastAsia="en-GB"/>
              </w:rPr>
            </w:pPr>
            <w:r w:rsidRPr="005046B3">
              <w:rPr>
                <w:rFonts w:ascii="Times New Roman" w:eastAsia="Times New Roman" w:hAnsi="Times New Roman"/>
                <w:bCs/>
                <w:color w:val="002060"/>
                <w:lang w:val="sr-Cyrl-RS" w:eastAsia="en-GB"/>
              </w:rPr>
              <w:t>опрема, алати и наставна средства</w:t>
            </w:r>
          </w:p>
          <w:p w14:paraId="662266D0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Cs/>
                <w:color w:val="002060"/>
                <w:lang w:val="sr-Cyrl-RS" w:eastAsia="en-GB"/>
              </w:rPr>
            </w:pPr>
          </w:p>
          <w:p w14:paraId="50CF23A9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lang w:val="sr-Cyrl-RS" w:eastAsia="en-GB"/>
              </w:rPr>
            </w:pPr>
            <w:r w:rsidRPr="005046B3">
              <w:rPr>
                <w:rFonts w:ascii="Times New Roman" w:eastAsia="Times New Roman" w:hAnsi="Times New Roman"/>
                <w:bCs/>
                <w:color w:val="002060"/>
                <w:lang w:val="sr-Cyrl-RS" w:eastAsia="en-GB"/>
              </w:rPr>
              <w:t xml:space="preserve"> (детаљно описати алате, опрему и наставна средства која ће бити на располагању полазницима обуке за заједничку употребу и појединачно)</w:t>
            </w:r>
          </w:p>
        </w:tc>
        <w:tc>
          <w:tcPr>
            <w:tcW w:w="5546" w:type="dxa"/>
            <w:gridSpan w:val="2"/>
            <w:shd w:val="clear" w:color="auto" w:fill="auto"/>
          </w:tcPr>
          <w:p w14:paraId="3597EC07" w14:textId="77777777" w:rsidR="00575A9C" w:rsidRPr="005046B3" w:rsidRDefault="00575A9C" w:rsidP="00575A9C">
            <w:pPr>
              <w:spacing w:after="200" w:line="276" w:lineRule="auto"/>
              <w:rPr>
                <w:rFonts w:ascii="Times New Roman" w:eastAsia="Times New Roman" w:hAnsi="Times New Roman"/>
                <w:b/>
                <w:color w:val="002060"/>
                <w:lang w:val="sr-Latn-CS" w:eastAsia="en-GB"/>
              </w:rPr>
            </w:pPr>
          </w:p>
        </w:tc>
      </w:tr>
    </w:tbl>
    <w:p w14:paraId="4EF6109D" w14:textId="77777777" w:rsidR="00575A9C" w:rsidRPr="005046B3" w:rsidRDefault="00575A9C" w:rsidP="00575A9C">
      <w:pPr>
        <w:spacing w:after="200" w:line="288" w:lineRule="auto"/>
        <w:jc w:val="left"/>
        <w:rPr>
          <w:rFonts w:ascii="Times New Roman" w:eastAsia="Times New Roman" w:hAnsi="Times New Roman"/>
          <w:color w:val="002060"/>
          <w:lang w:val="sr-Cyrl-CS" w:eastAsia="en-GB"/>
        </w:rPr>
      </w:pPr>
    </w:p>
    <w:tbl>
      <w:tblPr>
        <w:tblpPr w:leftFromText="180" w:rightFromText="180" w:vertAnchor="text" w:tblpXSpec="center" w:tblpY="1"/>
        <w:tblOverlap w:val="never"/>
        <w:tblW w:w="10774" w:type="dxa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000" w:firstRow="0" w:lastRow="0" w:firstColumn="0" w:lastColumn="0" w:noHBand="0" w:noVBand="0"/>
      </w:tblPr>
      <w:tblGrid>
        <w:gridCol w:w="2449"/>
        <w:gridCol w:w="1151"/>
        <w:gridCol w:w="2197"/>
        <w:gridCol w:w="2430"/>
        <w:gridCol w:w="2547"/>
      </w:tblGrid>
      <w:tr w:rsidR="005046B3" w:rsidRPr="005046B3" w14:paraId="7501460E" w14:textId="77777777" w:rsidTr="00F20776">
        <w:trPr>
          <w:trHeight w:val="477"/>
          <w:jc w:val="center"/>
        </w:trPr>
        <w:tc>
          <w:tcPr>
            <w:tcW w:w="10774" w:type="dxa"/>
            <w:gridSpan w:val="5"/>
            <w:shd w:val="clear" w:color="auto" w:fill="DEEAF6"/>
            <w:vAlign w:val="center"/>
          </w:tcPr>
          <w:p w14:paraId="50E825DC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b/>
                <w:color w:val="002060"/>
                <w:lang w:val="sr-Latn-CS" w:eastAsia="en-GB"/>
              </w:rPr>
              <w:t>ПРОВЕРА ЗНАЊА И ВЕШТИНА</w:t>
            </w:r>
          </w:p>
        </w:tc>
      </w:tr>
      <w:tr w:rsidR="005046B3" w:rsidRPr="005046B3" w14:paraId="6752B2D2" w14:textId="77777777" w:rsidTr="00F20776">
        <w:trPr>
          <w:jc w:val="center"/>
        </w:trPr>
        <w:tc>
          <w:tcPr>
            <w:tcW w:w="10774" w:type="dxa"/>
            <w:gridSpan w:val="5"/>
            <w:shd w:val="clear" w:color="auto" w:fill="auto"/>
            <w:vAlign w:val="center"/>
          </w:tcPr>
          <w:p w14:paraId="4CE97ED2" w14:textId="77777777" w:rsidR="00575A9C" w:rsidRPr="005046B3" w:rsidRDefault="00575A9C" w:rsidP="00575A9C">
            <w:pPr>
              <w:spacing w:after="200" w:line="276" w:lineRule="auto"/>
              <w:jc w:val="left"/>
              <w:rPr>
                <w:rFonts w:ascii="Times New Roman" w:eastAsia="Times New Roman" w:hAnsi="Times New Roman"/>
                <w:b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b/>
                <w:color w:val="002060"/>
                <w:lang w:val="sr-Cyrl-CS" w:eastAsia="en-GB"/>
              </w:rPr>
              <w:t>ПРОВЕРА СТРУЧНЕ ОСПОСОБЉЕНОСТИ ВРШИ СЕ:</w:t>
            </w:r>
          </w:p>
          <w:p w14:paraId="34B32252" w14:textId="77777777" w:rsidR="00575A9C" w:rsidRPr="005046B3" w:rsidRDefault="00575A9C" w:rsidP="00575A9C">
            <w:pPr>
              <w:numPr>
                <w:ilvl w:val="0"/>
                <w:numId w:val="11"/>
              </w:numPr>
              <w:spacing w:after="200" w:line="276" w:lineRule="auto"/>
              <w:jc w:val="left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током програма</w:t>
            </w: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ab/>
            </w: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ab/>
            </w: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ab/>
            </w:r>
            <w:r w:rsidRPr="005046B3">
              <w:rPr>
                <w:rFonts w:ascii="Times New Roman" w:eastAsia="Times New Roman" w:hAnsi="Times New Roman"/>
                <w:color w:val="002060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instrText xml:space="preserve"> </w:instrText>
            </w:r>
            <w:r w:rsidRPr="005046B3">
              <w:rPr>
                <w:rFonts w:ascii="Times New Roman" w:eastAsia="Times New Roman" w:hAnsi="Times New Roman"/>
                <w:color w:val="002060"/>
                <w:lang w:val="en-GB" w:eastAsia="en-GB"/>
              </w:rPr>
              <w:instrText>FORMCHECKBOX</w:instrText>
            </w: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instrText xml:space="preserve"> </w:instrText>
            </w:r>
            <w:r w:rsidR="008B4A57" w:rsidRPr="005046B3">
              <w:rPr>
                <w:rFonts w:ascii="Times New Roman" w:eastAsia="Times New Roman" w:hAnsi="Times New Roman"/>
                <w:color w:val="002060"/>
                <w:lang w:val="en-GB" w:eastAsia="en-GB"/>
              </w:rPr>
            </w:r>
            <w:r w:rsidR="008B4A57" w:rsidRPr="005046B3">
              <w:rPr>
                <w:rFonts w:ascii="Times New Roman" w:eastAsia="Times New Roman" w:hAnsi="Times New Roman"/>
                <w:color w:val="002060"/>
                <w:lang w:val="en-GB" w:eastAsia="en-GB"/>
              </w:rPr>
              <w:fldChar w:fldCharType="separate"/>
            </w:r>
            <w:r w:rsidRPr="005046B3">
              <w:rPr>
                <w:rFonts w:ascii="Times New Roman" w:eastAsia="Times New Roman" w:hAnsi="Times New Roman"/>
                <w:color w:val="002060"/>
                <w:lang w:val="en-GB" w:eastAsia="en-GB"/>
              </w:rPr>
              <w:fldChar w:fldCharType="end"/>
            </w: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ab/>
            </w: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ab/>
            </w: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ab/>
            </w: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ab/>
            </w:r>
          </w:p>
          <w:p w14:paraId="57386A12" w14:textId="77777777" w:rsidR="00575A9C" w:rsidRPr="005046B3" w:rsidRDefault="00575A9C" w:rsidP="00575A9C">
            <w:pPr>
              <w:numPr>
                <w:ilvl w:val="0"/>
                <w:numId w:val="11"/>
              </w:numPr>
              <w:spacing w:after="200" w:line="276" w:lineRule="auto"/>
              <w:jc w:val="left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на крају програма</w:t>
            </w: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ab/>
            </w: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ab/>
            </w: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ab/>
            </w:r>
            <w:r w:rsidRPr="005046B3">
              <w:rPr>
                <w:rFonts w:ascii="Times New Roman" w:eastAsia="Times New Roman" w:hAnsi="Times New Roman"/>
                <w:color w:val="002060"/>
                <w:lang w:val="en-GB" w:eastAsia="en-GB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instrText xml:space="preserve"> </w:instrText>
            </w:r>
            <w:r w:rsidRPr="005046B3">
              <w:rPr>
                <w:rFonts w:ascii="Times New Roman" w:eastAsia="Times New Roman" w:hAnsi="Times New Roman"/>
                <w:color w:val="002060"/>
                <w:lang w:val="en-GB" w:eastAsia="en-GB"/>
              </w:rPr>
              <w:instrText>FORMCHECKBOX</w:instrText>
            </w: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instrText xml:space="preserve"> </w:instrText>
            </w:r>
            <w:r w:rsidR="008B4A57" w:rsidRPr="005046B3">
              <w:rPr>
                <w:rFonts w:ascii="Times New Roman" w:eastAsia="Times New Roman" w:hAnsi="Times New Roman"/>
                <w:color w:val="002060"/>
                <w:lang w:val="en-GB" w:eastAsia="en-GB"/>
              </w:rPr>
            </w:r>
            <w:r w:rsidR="008B4A57" w:rsidRPr="005046B3">
              <w:rPr>
                <w:rFonts w:ascii="Times New Roman" w:eastAsia="Times New Roman" w:hAnsi="Times New Roman"/>
                <w:color w:val="002060"/>
                <w:lang w:val="en-GB" w:eastAsia="en-GB"/>
              </w:rPr>
              <w:fldChar w:fldCharType="separate"/>
            </w:r>
            <w:r w:rsidRPr="005046B3">
              <w:rPr>
                <w:rFonts w:ascii="Times New Roman" w:eastAsia="Times New Roman" w:hAnsi="Times New Roman"/>
                <w:color w:val="002060"/>
                <w:lang w:val="en-GB" w:eastAsia="en-GB"/>
              </w:rPr>
              <w:fldChar w:fldCharType="end"/>
            </w:r>
          </w:p>
          <w:p w14:paraId="2A4A1CEA" w14:textId="77777777" w:rsidR="00575A9C" w:rsidRPr="005046B3" w:rsidRDefault="00575A9C" w:rsidP="00575A9C">
            <w:pPr>
              <w:numPr>
                <w:ilvl w:val="0"/>
                <w:numId w:val="11"/>
              </w:numPr>
              <w:spacing w:after="200" w:line="276" w:lineRule="auto"/>
              <w:jc w:val="left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комбиновано</w:t>
            </w: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ab/>
            </w: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ab/>
            </w: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ab/>
            </w:r>
            <w:r w:rsidRPr="005046B3">
              <w:rPr>
                <w:rFonts w:ascii="Times New Roman" w:eastAsia="Times New Roman" w:hAnsi="Times New Roman"/>
                <w:color w:val="002060"/>
                <w:lang w:val="en-GB" w:eastAsia="en-GB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instrText xml:space="preserve"> </w:instrText>
            </w:r>
            <w:r w:rsidRPr="005046B3">
              <w:rPr>
                <w:rFonts w:ascii="Times New Roman" w:eastAsia="Times New Roman" w:hAnsi="Times New Roman"/>
                <w:color w:val="002060"/>
                <w:lang w:val="en-GB" w:eastAsia="en-GB"/>
              </w:rPr>
              <w:instrText>FORMCHECKBOX</w:instrText>
            </w: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instrText xml:space="preserve"> </w:instrText>
            </w:r>
            <w:r w:rsidR="008B4A57" w:rsidRPr="005046B3">
              <w:rPr>
                <w:rFonts w:ascii="Times New Roman" w:eastAsia="Times New Roman" w:hAnsi="Times New Roman"/>
                <w:color w:val="002060"/>
                <w:lang w:val="en-GB" w:eastAsia="en-GB"/>
              </w:rPr>
            </w:r>
            <w:r w:rsidR="008B4A57" w:rsidRPr="005046B3">
              <w:rPr>
                <w:rFonts w:ascii="Times New Roman" w:eastAsia="Times New Roman" w:hAnsi="Times New Roman"/>
                <w:color w:val="002060"/>
                <w:lang w:val="en-GB" w:eastAsia="en-GB"/>
              </w:rPr>
              <w:fldChar w:fldCharType="separate"/>
            </w:r>
            <w:r w:rsidRPr="005046B3">
              <w:rPr>
                <w:rFonts w:ascii="Times New Roman" w:eastAsia="Times New Roman" w:hAnsi="Times New Roman"/>
                <w:color w:val="002060"/>
                <w:lang w:val="en-GB" w:eastAsia="en-GB"/>
              </w:rPr>
              <w:fldChar w:fldCharType="end"/>
            </w:r>
          </w:p>
          <w:p w14:paraId="784417D1" w14:textId="77777777" w:rsidR="00575A9C" w:rsidRPr="005046B3" w:rsidRDefault="00575A9C" w:rsidP="00575A9C">
            <w:pPr>
              <w:ind w:left="360"/>
              <w:jc w:val="left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</w:p>
        </w:tc>
      </w:tr>
      <w:tr w:rsidR="005046B3" w:rsidRPr="005046B3" w14:paraId="7E5E37A0" w14:textId="77777777" w:rsidTr="00F20776">
        <w:trPr>
          <w:jc w:val="center"/>
        </w:trPr>
        <w:tc>
          <w:tcPr>
            <w:tcW w:w="2449" w:type="dxa"/>
            <w:shd w:val="clear" w:color="auto" w:fill="auto"/>
            <w:vAlign w:val="center"/>
          </w:tcPr>
          <w:p w14:paraId="6AA312E7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b/>
                <w:color w:val="002060"/>
                <w:lang w:val="sr-Cyrl-CS" w:eastAsia="en-GB"/>
              </w:rPr>
              <w:t>ПРВА</w:t>
            </w:r>
          </w:p>
          <w:p w14:paraId="0D192859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b/>
                <w:color w:val="002060"/>
                <w:lang w:val="sr-Cyrl-CS" w:eastAsia="en-GB"/>
              </w:rPr>
              <w:t>НЕДЕЉА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192D9E8C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учионица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06282DE4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b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b/>
                <w:color w:val="002060"/>
                <w:lang w:val="sr-Cyrl-CS" w:eastAsia="en-GB"/>
              </w:rPr>
              <w:t>ТЕМА:</w:t>
            </w:r>
          </w:p>
          <w:p w14:paraId="4E752CD0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</w:p>
          <w:p w14:paraId="00450F1E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усмено испитивање</w:t>
            </w:r>
          </w:p>
          <w:p w14:paraId="7461A66C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и/или</w:t>
            </w:r>
          </w:p>
          <w:p w14:paraId="613A63BC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писмено тестирање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8111E1B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КАТЕГОРИЈАЛНО:</w:t>
            </w:r>
          </w:p>
          <w:p w14:paraId="63BCC07B" w14:textId="77777777" w:rsidR="00575A9C" w:rsidRPr="005046B3" w:rsidRDefault="00575A9C" w:rsidP="00575A9C">
            <w:pPr>
              <w:numPr>
                <w:ilvl w:val="0"/>
                <w:numId w:val="12"/>
              </w:numPr>
              <w:spacing w:after="200" w:line="276" w:lineRule="auto"/>
              <w:jc w:val="left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задовољио</w:t>
            </w:r>
          </w:p>
          <w:p w14:paraId="5B31243F" w14:textId="77777777" w:rsidR="00575A9C" w:rsidRPr="005046B3" w:rsidRDefault="00575A9C" w:rsidP="00575A9C">
            <w:pPr>
              <w:numPr>
                <w:ilvl w:val="0"/>
                <w:numId w:val="12"/>
              </w:numPr>
              <w:spacing w:after="200" w:line="276" w:lineRule="auto"/>
              <w:jc w:val="left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није задовољио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07485E81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предавач /инструктор /стручно лице за безбедност и здравље на раду /стручно лице за противпожарну заштиту</w:t>
            </w:r>
          </w:p>
        </w:tc>
      </w:tr>
      <w:tr w:rsidR="005046B3" w:rsidRPr="005046B3" w14:paraId="58AC987F" w14:textId="77777777" w:rsidTr="00F20776">
        <w:trPr>
          <w:jc w:val="center"/>
        </w:trPr>
        <w:tc>
          <w:tcPr>
            <w:tcW w:w="2449" w:type="dxa"/>
            <w:shd w:val="clear" w:color="auto" w:fill="auto"/>
            <w:vAlign w:val="center"/>
          </w:tcPr>
          <w:p w14:paraId="7F89013D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b/>
                <w:color w:val="002060"/>
                <w:lang w:val="sr-Cyrl-CS" w:eastAsia="en-GB"/>
              </w:rPr>
              <w:t>ДРУГА</w:t>
            </w:r>
          </w:p>
          <w:p w14:paraId="460174C6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b/>
                <w:color w:val="002060"/>
                <w:lang w:val="sr-Cyrl-CS" w:eastAsia="en-GB"/>
              </w:rPr>
              <w:t>НЕДЕЉА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40E9B442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учионица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60B52A22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b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b/>
                <w:color w:val="002060"/>
                <w:lang w:val="sr-Cyrl-CS" w:eastAsia="en-GB"/>
              </w:rPr>
              <w:t>ТЕМА:</w:t>
            </w:r>
          </w:p>
          <w:p w14:paraId="211E323F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</w:p>
          <w:p w14:paraId="1E7A50D6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усмено испитивање</w:t>
            </w:r>
          </w:p>
          <w:p w14:paraId="557BF330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и/или</w:t>
            </w:r>
          </w:p>
          <w:p w14:paraId="0F2D634A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писмено тестирање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B46C21B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КАТЕГОРИЈАЛНО:</w:t>
            </w:r>
          </w:p>
          <w:p w14:paraId="449176CD" w14:textId="77777777" w:rsidR="00575A9C" w:rsidRPr="005046B3" w:rsidRDefault="00575A9C" w:rsidP="00575A9C">
            <w:pPr>
              <w:numPr>
                <w:ilvl w:val="0"/>
                <w:numId w:val="13"/>
              </w:numPr>
              <w:spacing w:after="200" w:line="276" w:lineRule="auto"/>
              <w:jc w:val="left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задовољио</w:t>
            </w:r>
          </w:p>
          <w:p w14:paraId="1B876D04" w14:textId="77777777" w:rsidR="00575A9C" w:rsidRPr="005046B3" w:rsidRDefault="00575A9C" w:rsidP="00575A9C">
            <w:pPr>
              <w:numPr>
                <w:ilvl w:val="0"/>
                <w:numId w:val="13"/>
              </w:numPr>
              <w:spacing w:after="200" w:line="276" w:lineRule="auto"/>
              <w:jc w:val="left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није задовољио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356E046D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предавач /инструктор /стручно лице за безбедност и здравље на раду /стручно лице за противпожарну заштиту</w:t>
            </w:r>
          </w:p>
        </w:tc>
      </w:tr>
      <w:tr w:rsidR="005046B3" w:rsidRPr="005046B3" w14:paraId="591C0B7F" w14:textId="77777777" w:rsidTr="00F20776">
        <w:trPr>
          <w:trHeight w:val="1050"/>
          <w:jc w:val="center"/>
        </w:trPr>
        <w:tc>
          <w:tcPr>
            <w:tcW w:w="2449" w:type="dxa"/>
            <w:shd w:val="clear" w:color="auto" w:fill="auto"/>
            <w:vAlign w:val="center"/>
          </w:tcPr>
          <w:p w14:paraId="7063243D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/>
                <w:color w:val="002060"/>
                <w:lang w:eastAsia="en-GB"/>
              </w:rPr>
            </w:pPr>
            <w:r w:rsidRPr="005046B3">
              <w:rPr>
                <w:rFonts w:ascii="Times New Roman" w:eastAsia="Times New Roman" w:hAnsi="Times New Roman"/>
                <w:b/>
                <w:color w:val="002060"/>
                <w:lang w:val="sr-Cyrl-CS" w:eastAsia="en-GB"/>
              </w:rPr>
              <w:lastRenderedPageBreak/>
              <w:t>ТРЕЋА/ЧЕТВРТА…</w:t>
            </w:r>
          </w:p>
          <w:p w14:paraId="26722BC7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b/>
                <w:color w:val="002060"/>
                <w:lang w:val="sr-Cyrl-CS" w:eastAsia="en-GB"/>
              </w:rPr>
              <w:t>НЕДЕЉА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05062F43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кабинет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594FD922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b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b/>
                <w:color w:val="002060"/>
                <w:lang w:val="sr-Cyrl-CS" w:eastAsia="en-GB"/>
              </w:rPr>
              <w:t>ТЕМА:</w:t>
            </w:r>
          </w:p>
          <w:p w14:paraId="6749C53E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</w:p>
          <w:p w14:paraId="1420B7D7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усмено испитивање</w:t>
            </w:r>
          </w:p>
          <w:p w14:paraId="46395E30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и/или</w:t>
            </w:r>
          </w:p>
          <w:p w14:paraId="21DF424A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писмено тестирање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CFEC51C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КАТЕГОРИЈАЛНО:</w:t>
            </w:r>
          </w:p>
          <w:p w14:paraId="24DC8DCD" w14:textId="77777777" w:rsidR="00575A9C" w:rsidRPr="005046B3" w:rsidRDefault="00575A9C" w:rsidP="00575A9C">
            <w:pPr>
              <w:numPr>
                <w:ilvl w:val="0"/>
                <w:numId w:val="14"/>
              </w:numPr>
              <w:spacing w:after="200" w:line="276" w:lineRule="auto"/>
              <w:jc w:val="left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задовољио</w:t>
            </w:r>
          </w:p>
          <w:p w14:paraId="3C38C804" w14:textId="77777777" w:rsidR="00575A9C" w:rsidRPr="005046B3" w:rsidRDefault="00575A9C" w:rsidP="00575A9C">
            <w:pPr>
              <w:numPr>
                <w:ilvl w:val="0"/>
                <w:numId w:val="14"/>
              </w:numPr>
              <w:spacing w:after="200" w:line="276" w:lineRule="auto"/>
              <w:jc w:val="left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није задовољио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695E136C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инструктор</w:t>
            </w:r>
          </w:p>
        </w:tc>
      </w:tr>
      <w:tr w:rsidR="005046B3" w:rsidRPr="005046B3" w14:paraId="3BDC8991" w14:textId="77777777" w:rsidTr="00F20776">
        <w:trPr>
          <w:jc w:val="center"/>
        </w:trPr>
        <w:tc>
          <w:tcPr>
            <w:tcW w:w="2449" w:type="dxa"/>
            <w:shd w:val="clear" w:color="auto" w:fill="auto"/>
            <w:vAlign w:val="center"/>
          </w:tcPr>
          <w:p w14:paraId="23F1EB3E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b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b/>
                <w:color w:val="002060"/>
                <w:lang w:val="sr-Cyrl-CS" w:eastAsia="en-GB"/>
              </w:rPr>
              <w:t>НА КРАЈУ ОБУКЕ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12DA76C7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кабинет,</w:t>
            </w:r>
          </w:p>
          <w:p w14:paraId="620B6E2F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погон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6B8EDC42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b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b/>
                <w:color w:val="002060"/>
                <w:lang w:val="sr-Cyrl-CS" w:eastAsia="en-GB"/>
              </w:rPr>
              <w:t>ТЕМА:</w:t>
            </w:r>
          </w:p>
          <w:p w14:paraId="62A4D25A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</w:p>
          <w:p w14:paraId="6826A2A1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усмено испитивање</w:t>
            </w:r>
          </w:p>
          <w:p w14:paraId="2D39F5D2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и</w:t>
            </w:r>
          </w:p>
          <w:p w14:paraId="23985262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практична провера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59D2BF5" w14:textId="77777777" w:rsidR="00575A9C" w:rsidRPr="005046B3" w:rsidRDefault="00575A9C" w:rsidP="00575A9C">
            <w:pPr>
              <w:jc w:val="left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КАТЕГОРИЈАЛНО:</w:t>
            </w:r>
          </w:p>
          <w:p w14:paraId="19AC0BE1" w14:textId="77777777" w:rsidR="00575A9C" w:rsidRPr="005046B3" w:rsidRDefault="00575A9C" w:rsidP="00575A9C">
            <w:pPr>
              <w:numPr>
                <w:ilvl w:val="0"/>
                <w:numId w:val="16"/>
              </w:numPr>
              <w:spacing w:after="200" w:line="276" w:lineRule="auto"/>
              <w:jc w:val="left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задовољио</w:t>
            </w:r>
          </w:p>
          <w:p w14:paraId="78508137" w14:textId="77777777" w:rsidR="00575A9C" w:rsidRPr="005046B3" w:rsidRDefault="00575A9C" w:rsidP="00575A9C">
            <w:pPr>
              <w:numPr>
                <w:ilvl w:val="0"/>
                <w:numId w:val="15"/>
              </w:numPr>
              <w:spacing w:after="200" w:line="276" w:lineRule="auto"/>
              <w:jc w:val="left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није задовољио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437A09F3" w14:textId="77777777" w:rsidR="00575A9C" w:rsidRPr="005046B3" w:rsidRDefault="00575A9C" w:rsidP="00575A9C">
            <w:pPr>
              <w:jc w:val="center"/>
              <w:rPr>
                <w:rFonts w:ascii="Times New Roman" w:eastAsia="Times New Roman" w:hAnsi="Times New Roman"/>
                <w:color w:val="002060"/>
                <w:lang w:val="sr-Cyrl-CS" w:eastAsia="en-GB"/>
              </w:rPr>
            </w:pPr>
            <w:r w:rsidRPr="005046B3">
              <w:rPr>
                <w:rFonts w:ascii="Times New Roman" w:eastAsia="Times New Roman" w:hAnsi="Times New Roman"/>
                <w:color w:val="002060"/>
                <w:lang w:val="sr-Cyrl-CS" w:eastAsia="en-GB"/>
              </w:rPr>
              <w:t>инструктор</w:t>
            </w:r>
          </w:p>
        </w:tc>
      </w:tr>
    </w:tbl>
    <w:p w14:paraId="169654CC" w14:textId="77777777" w:rsidR="00575A9C" w:rsidRPr="005046B3" w:rsidRDefault="00575A9C" w:rsidP="00575A9C">
      <w:pPr>
        <w:spacing w:after="200" w:line="288" w:lineRule="auto"/>
        <w:jc w:val="left"/>
        <w:rPr>
          <w:rFonts w:ascii="Times New Roman" w:eastAsia="Times New Roman" w:hAnsi="Times New Roman"/>
          <w:b/>
          <w:color w:val="002060"/>
          <w:lang w:val="sr-Latn-CS" w:eastAsia="en-GB"/>
        </w:rPr>
      </w:pPr>
    </w:p>
    <w:p w14:paraId="203FD6C6" w14:textId="77777777" w:rsidR="00575A9C" w:rsidRPr="005046B3" w:rsidRDefault="00575A9C" w:rsidP="00575A9C">
      <w:pPr>
        <w:rPr>
          <w:rFonts w:ascii="Times New Roman" w:eastAsia="Times New Roman" w:hAnsi="Times New Roman"/>
          <w:color w:val="002060"/>
          <w:lang w:val="sr-Cyrl-CS"/>
        </w:rPr>
      </w:pPr>
    </w:p>
    <w:p w14:paraId="3DE20117" w14:textId="107F4043" w:rsidR="00575A9C" w:rsidRPr="005046B3" w:rsidRDefault="00575A9C" w:rsidP="00F75F2A">
      <w:pPr>
        <w:rPr>
          <w:rFonts w:ascii="Times New Roman" w:hAnsi="Times New Roman"/>
          <w:b/>
          <w:bCs/>
          <w:iCs/>
          <w:noProof/>
          <w:color w:val="002060"/>
          <w:lang w:val="sr-Latn-RS"/>
        </w:rPr>
      </w:pPr>
    </w:p>
    <w:sectPr w:rsidR="00575A9C" w:rsidRPr="005046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AA9C7" w16cex:dateUtc="2021-11-30T11:5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DB5DC" w14:textId="77777777" w:rsidR="008B4A57" w:rsidRDefault="008B4A57" w:rsidP="00DC2F6A">
      <w:r>
        <w:separator/>
      </w:r>
    </w:p>
  </w:endnote>
  <w:endnote w:type="continuationSeparator" w:id="0">
    <w:p w14:paraId="23E1ADFA" w14:textId="77777777" w:rsidR="008B4A57" w:rsidRDefault="008B4A57" w:rsidP="00DC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FD748" w14:textId="77777777" w:rsidR="008B4A57" w:rsidRDefault="008B4A57" w:rsidP="00DC2F6A">
      <w:r>
        <w:separator/>
      </w:r>
    </w:p>
  </w:footnote>
  <w:footnote w:type="continuationSeparator" w:id="0">
    <w:p w14:paraId="077A73E0" w14:textId="77777777" w:rsidR="008B4A57" w:rsidRDefault="008B4A57" w:rsidP="00DC2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F053F"/>
    <w:multiLevelType w:val="hybridMultilevel"/>
    <w:tmpl w:val="E72065A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5D7846"/>
    <w:multiLevelType w:val="hybridMultilevel"/>
    <w:tmpl w:val="CE74C4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9283B"/>
    <w:multiLevelType w:val="multilevel"/>
    <w:tmpl w:val="56BCFCE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YU Time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YU Time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YU Time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F8670A"/>
    <w:multiLevelType w:val="hybridMultilevel"/>
    <w:tmpl w:val="5CB4EB7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5904C1"/>
    <w:multiLevelType w:val="hybridMultilevel"/>
    <w:tmpl w:val="1FA0AE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F1871"/>
    <w:multiLevelType w:val="multilevel"/>
    <w:tmpl w:val="B66028F8"/>
    <w:lvl w:ilvl="0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YU Times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YU Times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YU Times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2BD95C82"/>
    <w:multiLevelType w:val="multilevel"/>
    <w:tmpl w:val="F6D85F5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YU Time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YU Time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YU Time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83C22"/>
    <w:multiLevelType w:val="hybridMultilevel"/>
    <w:tmpl w:val="7B3663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F0603"/>
    <w:multiLevelType w:val="hybridMultilevel"/>
    <w:tmpl w:val="19927E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968D3"/>
    <w:multiLevelType w:val="hybridMultilevel"/>
    <w:tmpl w:val="709EFE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C79FE"/>
    <w:multiLevelType w:val="hybridMultilevel"/>
    <w:tmpl w:val="B3C88FA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244B5E"/>
    <w:multiLevelType w:val="multilevel"/>
    <w:tmpl w:val="A7B68C8C"/>
    <w:lvl w:ilvl="0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YU Times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YU Times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YU Times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6331B59"/>
    <w:multiLevelType w:val="multilevel"/>
    <w:tmpl w:val="F920ECF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YU Time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YU Time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YU Time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C962AB"/>
    <w:multiLevelType w:val="hybridMultilevel"/>
    <w:tmpl w:val="22F8CF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2633E"/>
    <w:multiLevelType w:val="hybridMultilevel"/>
    <w:tmpl w:val="19F88C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D0F6F"/>
    <w:multiLevelType w:val="hybridMultilevel"/>
    <w:tmpl w:val="995C0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6"/>
  </w:num>
  <w:num w:numId="4">
    <w:abstractNumId w:val="11"/>
  </w:num>
  <w:num w:numId="5">
    <w:abstractNumId w:val="12"/>
  </w:num>
  <w:num w:numId="6">
    <w:abstractNumId w:val="5"/>
  </w:num>
  <w:num w:numId="7">
    <w:abstractNumId w:val="1"/>
  </w:num>
  <w:num w:numId="8">
    <w:abstractNumId w:val="0"/>
  </w:num>
  <w:num w:numId="9">
    <w:abstractNumId w:val="10"/>
  </w:num>
  <w:num w:numId="10">
    <w:abstractNumId w:val="3"/>
  </w:num>
  <w:num w:numId="11">
    <w:abstractNumId w:val="2"/>
  </w:num>
  <w:num w:numId="12">
    <w:abstractNumId w:val="8"/>
  </w:num>
  <w:num w:numId="13">
    <w:abstractNumId w:val="7"/>
  </w:num>
  <w:num w:numId="14">
    <w:abstractNumId w:val="9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F2A"/>
    <w:rsid w:val="00011646"/>
    <w:rsid w:val="00020811"/>
    <w:rsid w:val="000272BF"/>
    <w:rsid w:val="0003357E"/>
    <w:rsid w:val="00033C62"/>
    <w:rsid w:val="00056DA0"/>
    <w:rsid w:val="00087FD6"/>
    <w:rsid w:val="000A4811"/>
    <w:rsid w:val="000B4F85"/>
    <w:rsid w:val="000B5DF1"/>
    <w:rsid w:val="000E1641"/>
    <w:rsid w:val="00121CB8"/>
    <w:rsid w:val="0013237E"/>
    <w:rsid w:val="00160BDC"/>
    <w:rsid w:val="0017054A"/>
    <w:rsid w:val="00171F52"/>
    <w:rsid w:val="00176A94"/>
    <w:rsid w:val="001919A2"/>
    <w:rsid w:val="001B6D24"/>
    <w:rsid w:val="001C2B15"/>
    <w:rsid w:val="001C78E9"/>
    <w:rsid w:val="001E3697"/>
    <w:rsid w:val="001F135D"/>
    <w:rsid w:val="002027DA"/>
    <w:rsid w:val="0022279A"/>
    <w:rsid w:val="0023220B"/>
    <w:rsid w:val="002403FF"/>
    <w:rsid w:val="0025358B"/>
    <w:rsid w:val="002544B0"/>
    <w:rsid w:val="00256D2D"/>
    <w:rsid w:val="002834C6"/>
    <w:rsid w:val="002869B9"/>
    <w:rsid w:val="002A04A0"/>
    <w:rsid w:val="002D75DB"/>
    <w:rsid w:val="002F5E59"/>
    <w:rsid w:val="002F60A0"/>
    <w:rsid w:val="00325A40"/>
    <w:rsid w:val="0033030B"/>
    <w:rsid w:val="003932E0"/>
    <w:rsid w:val="003945CB"/>
    <w:rsid w:val="003A7D38"/>
    <w:rsid w:val="003B0EF1"/>
    <w:rsid w:val="003B548F"/>
    <w:rsid w:val="003B56C4"/>
    <w:rsid w:val="004055D6"/>
    <w:rsid w:val="004174CC"/>
    <w:rsid w:val="0044656F"/>
    <w:rsid w:val="004A3666"/>
    <w:rsid w:val="004B7546"/>
    <w:rsid w:val="004B7B61"/>
    <w:rsid w:val="004D42DF"/>
    <w:rsid w:val="005046B3"/>
    <w:rsid w:val="005347B5"/>
    <w:rsid w:val="00544D75"/>
    <w:rsid w:val="00575A9C"/>
    <w:rsid w:val="005761B0"/>
    <w:rsid w:val="0059051D"/>
    <w:rsid w:val="00592236"/>
    <w:rsid w:val="00592EDF"/>
    <w:rsid w:val="005B5DB8"/>
    <w:rsid w:val="005C44D9"/>
    <w:rsid w:val="005C4FED"/>
    <w:rsid w:val="005D3F07"/>
    <w:rsid w:val="005E3F53"/>
    <w:rsid w:val="0060663F"/>
    <w:rsid w:val="00666E28"/>
    <w:rsid w:val="00675C5A"/>
    <w:rsid w:val="006E2B21"/>
    <w:rsid w:val="006E3022"/>
    <w:rsid w:val="0074243B"/>
    <w:rsid w:val="00744EDB"/>
    <w:rsid w:val="00755B12"/>
    <w:rsid w:val="00762629"/>
    <w:rsid w:val="00764821"/>
    <w:rsid w:val="00797702"/>
    <w:rsid w:val="007A7D5D"/>
    <w:rsid w:val="007E1AC9"/>
    <w:rsid w:val="007E249E"/>
    <w:rsid w:val="007F5C79"/>
    <w:rsid w:val="00802038"/>
    <w:rsid w:val="0080736A"/>
    <w:rsid w:val="00853518"/>
    <w:rsid w:val="0088132D"/>
    <w:rsid w:val="008B49EB"/>
    <w:rsid w:val="008B4A57"/>
    <w:rsid w:val="008D32A0"/>
    <w:rsid w:val="008D6EFC"/>
    <w:rsid w:val="008D7F6A"/>
    <w:rsid w:val="008F2373"/>
    <w:rsid w:val="0090600B"/>
    <w:rsid w:val="0091039F"/>
    <w:rsid w:val="00916572"/>
    <w:rsid w:val="00926C6E"/>
    <w:rsid w:val="00926F41"/>
    <w:rsid w:val="009277B3"/>
    <w:rsid w:val="009A3857"/>
    <w:rsid w:val="009C1BDC"/>
    <w:rsid w:val="009E48A4"/>
    <w:rsid w:val="009E7E04"/>
    <w:rsid w:val="00A25FB3"/>
    <w:rsid w:val="00A31302"/>
    <w:rsid w:val="00A7203F"/>
    <w:rsid w:val="00A725AF"/>
    <w:rsid w:val="00A928A4"/>
    <w:rsid w:val="00AD43F9"/>
    <w:rsid w:val="00AD4A13"/>
    <w:rsid w:val="00B12B87"/>
    <w:rsid w:val="00B21BA9"/>
    <w:rsid w:val="00B24502"/>
    <w:rsid w:val="00B3664E"/>
    <w:rsid w:val="00B416DE"/>
    <w:rsid w:val="00B53512"/>
    <w:rsid w:val="00B924AB"/>
    <w:rsid w:val="00B96A72"/>
    <w:rsid w:val="00BA1B5A"/>
    <w:rsid w:val="00BC004D"/>
    <w:rsid w:val="00BD1434"/>
    <w:rsid w:val="00BE1157"/>
    <w:rsid w:val="00C06B35"/>
    <w:rsid w:val="00CB7EB3"/>
    <w:rsid w:val="00CC53CF"/>
    <w:rsid w:val="00D2363E"/>
    <w:rsid w:val="00D43C49"/>
    <w:rsid w:val="00D71A3E"/>
    <w:rsid w:val="00D72938"/>
    <w:rsid w:val="00D72F21"/>
    <w:rsid w:val="00D72F66"/>
    <w:rsid w:val="00D7688D"/>
    <w:rsid w:val="00D85E49"/>
    <w:rsid w:val="00DC2F6A"/>
    <w:rsid w:val="00E36C86"/>
    <w:rsid w:val="00E53E0D"/>
    <w:rsid w:val="00E813B1"/>
    <w:rsid w:val="00E81A3E"/>
    <w:rsid w:val="00E97F0C"/>
    <w:rsid w:val="00EB4FE7"/>
    <w:rsid w:val="00EC663D"/>
    <w:rsid w:val="00ED5A43"/>
    <w:rsid w:val="00F13CA7"/>
    <w:rsid w:val="00F20776"/>
    <w:rsid w:val="00F350A1"/>
    <w:rsid w:val="00F52B80"/>
    <w:rsid w:val="00F73155"/>
    <w:rsid w:val="00F75F2A"/>
    <w:rsid w:val="00F83AC8"/>
    <w:rsid w:val="00FA0B1F"/>
    <w:rsid w:val="00FA77F3"/>
    <w:rsid w:val="00FB4848"/>
    <w:rsid w:val="00FB772A"/>
    <w:rsid w:val="00FC55F2"/>
    <w:rsid w:val="00FD0A9F"/>
    <w:rsid w:val="00FD6E26"/>
    <w:rsid w:val="00FF41A8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5C470"/>
  <w15:chartTrackingRefBased/>
  <w15:docId w15:val="{5E5307A6-61A0-4FE8-B5B6-C3A30614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5F2A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DC2F6A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C2F6A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75F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66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63F"/>
    <w:rPr>
      <w:rFonts w:ascii="Segoe UI" w:eastAsia="Calibr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DC2F6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C2F6A"/>
    <w:rPr>
      <w:rFonts w:ascii="Arial" w:eastAsia="Times New Roman" w:hAnsi="Arial" w:cs="Arial"/>
      <w:b/>
      <w:bCs/>
      <w:sz w:val="26"/>
      <w:szCs w:val="26"/>
    </w:rPr>
  </w:style>
  <w:style w:type="paragraph" w:styleId="BodyText2">
    <w:name w:val="Body Text 2"/>
    <w:basedOn w:val="Normal"/>
    <w:link w:val="BodyText2Char"/>
    <w:semiHidden/>
    <w:rsid w:val="00DC2F6A"/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2Char">
    <w:name w:val="Body Text 2 Char"/>
    <w:basedOn w:val="DefaultParagraphFont"/>
    <w:link w:val="BodyText2"/>
    <w:semiHidden/>
    <w:rsid w:val="00DC2F6A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2F6A"/>
    <w:pPr>
      <w:spacing w:after="120" w:line="276" w:lineRule="auto"/>
      <w:ind w:left="283"/>
      <w:jc w:val="left"/>
    </w:pPr>
    <w:rPr>
      <w:rFonts w:eastAsia="Times New Roman"/>
      <w:sz w:val="16"/>
      <w:szCs w:val="16"/>
      <w:lang w:val="en-GB" w:eastAsia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2F6A"/>
    <w:rPr>
      <w:rFonts w:ascii="Calibri" w:eastAsia="Times New Roman" w:hAnsi="Calibri" w:cs="Times New Roman"/>
      <w:sz w:val="16"/>
      <w:szCs w:val="16"/>
      <w:lang w:val="en-GB" w:eastAsia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C2F6A"/>
    <w:pPr>
      <w:spacing w:after="120" w:line="276" w:lineRule="auto"/>
      <w:jc w:val="left"/>
    </w:pPr>
    <w:rPr>
      <w:rFonts w:eastAsia="Times New Roman"/>
      <w:sz w:val="16"/>
      <w:szCs w:val="16"/>
      <w:lang w:val="en-GB" w:eastAsia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2F6A"/>
    <w:rPr>
      <w:rFonts w:ascii="Calibri" w:eastAsia="Times New Roman" w:hAnsi="Calibri" w:cs="Times New Roman"/>
      <w:sz w:val="16"/>
      <w:szCs w:val="16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2F6A"/>
    <w:pPr>
      <w:spacing w:after="200" w:line="276" w:lineRule="auto"/>
      <w:jc w:val="left"/>
    </w:pPr>
    <w:rPr>
      <w:rFonts w:eastAsia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F6A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styleId="FootnoteReference">
    <w:name w:val="footnote reference"/>
    <w:uiPriority w:val="99"/>
    <w:semiHidden/>
    <w:unhideWhenUsed/>
    <w:rsid w:val="00DC2F6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B48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8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84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8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84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2159B-F249-4D1D-80A1-A4BA17EC2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1666</Words>
  <Characters>9497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Pešut</dc:creator>
  <cp:keywords/>
  <dc:description/>
  <cp:lastModifiedBy>Vera Pešut</cp:lastModifiedBy>
  <cp:revision>19</cp:revision>
  <dcterms:created xsi:type="dcterms:W3CDTF">2023-09-07T07:18:00Z</dcterms:created>
  <dcterms:modified xsi:type="dcterms:W3CDTF">2023-09-07T13:04:00Z</dcterms:modified>
</cp:coreProperties>
</file>