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317" w:rsidRPr="00B634D2" w:rsidRDefault="00E44317" w:rsidP="004D2827">
      <w:pPr>
        <w:pStyle w:val="osnovnitekst"/>
        <w:shd w:val="clear" w:color="auto" w:fill="auto"/>
        <w:rPr>
          <w:rFonts w:ascii="Times New Roman" w:hAnsi="Times New Roman" w:cs="Times New Roman"/>
          <w:color w:val="auto"/>
          <w:sz w:val="24"/>
          <w:szCs w:val="24"/>
          <w:u w:val="single"/>
          <w:lang w:val="sr-Cyrl-RS"/>
        </w:rPr>
      </w:pPr>
      <w:r w:rsidRPr="00B634D2">
        <w:rPr>
          <w:rFonts w:ascii="Times New Roman" w:hAnsi="Times New Roman" w:cs="Times New Roman"/>
          <w:color w:val="auto"/>
          <w:sz w:val="24"/>
          <w:szCs w:val="24"/>
          <w:u w:val="single"/>
          <w:lang w:val="sr-Cyrl-RS"/>
        </w:rPr>
        <w:t>ОСНОВНИ ТЕКСТ</w:t>
      </w:r>
      <w:r w:rsidR="00A16E15">
        <w:rPr>
          <w:rFonts w:ascii="Times New Roman" w:hAnsi="Times New Roman" w:cs="Times New Roman"/>
          <w:color w:val="auto"/>
          <w:sz w:val="24"/>
          <w:szCs w:val="24"/>
          <w:u w:val="single"/>
          <w:lang w:val="sr-Cyrl-RS"/>
        </w:rPr>
        <w:t xml:space="preserve">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основу члана 83. тачка 3.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пензијском и инвалидском осигурању, који је донела Народна скупштина Републике Србије, на Другој седници Првог редовног заседања Народне скупштине Републике Србије у 2003. години, 1. априла 2003.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1. априла 2003.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В.д. председника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Наташа Мићић</w:t>
      </w:r>
      <w:r w:rsidRPr="00B634D2">
        <w:rPr>
          <w:rFonts w:ascii="Times New Roman" w:hAnsi="Times New Roman" w:cs="Times New Roman"/>
          <w:sz w:val="24"/>
          <w:szCs w:val="24"/>
          <w:lang w:val="sr-Cyrl-RS"/>
        </w:rPr>
        <w:t>, с.р.</w:t>
      </w:r>
    </w:p>
    <w:p w:rsidR="00E44317" w:rsidRPr="0023075B" w:rsidRDefault="0023075B" w:rsidP="00E44317">
      <w:pPr>
        <w:pStyle w:val="2zakon"/>
        <w:rPr>
          <w:rFonts w:ascii="Times New Roman" w:hAnsi="Times New Roman" w:cs="Times New Roman"/>
          <w:b/>
          <w:color w:val="auto"/>
          <w:sz w:val="28"/>
          <w:szCs w:val="28"/>
          <w:lang w:val="sr-Cyrl-RS"/>
        </w:rPr>
      </w:pPr>
      <w:r w:rsidRPr="0023075B">
        <w:rPr>
          <w:rFonts w:ascii="Times New Roman" w:hAnsi="Times New Roman" w:cs="Times New Roman"/>
          <w:b/>
          <w:color w:val="auto"/>
          <w:sz w:val="28"/>
          <w:szCs w:val="28"/>
          <w:lang w:val="sr-Cyrl-RS"/>
        </w:rPr>
        <w:t>ЗАКОН О ПЕНЗИЈСКОМ И ИНВАЛИДСКОМ ОСИГУРАЊУ</w:t>
      </w:r>
    </w:p>
    <w:p w:rsidR="0087159F" w:rsidRPr="0047513D" w:rsidRDefault="00E44317" w:rsidP="0087159F">
      <w:pPr>
        <w:pStyle w:val="3mesto"/>
        <w:spacing w:before="0" w:beforeAutospacing="0" w:after="0" w:afterAutospacing="0"/>
        <w:ind w:left="0" w:right="0"/>
        <w:rPr>
          <w:rFonts w:ascii="Times New Roman" w:hAnsi="Times New Roman" w:cs="Times New Roman"/>
          <w:sz w:val="26"/>
          <w:szCs w:val="26"/>
          <w:lang w:val="sr-Cyrl-RS"/>
        </w:rPr>
      </w:pPr>
      <w:r w:rsidRPr="0047513D">
        <w:rPr>
          <w:rFonts w:ascii="Times New Roman" w:hAnsi="Times New Roman" w:cs="Times New Roman"/>
          <w:sz w:val="26"/>
          <w:szCs w:val="26"/>
          <w:lang w:val="sr-Cyrl-RS"/>
        </w:rPr>
        <w:t>Закон је објављен у "С</w:t>
      </w:r>
      <w:r w:rsidR="00CF5F82" w:rsidRPr="0047513D">
        <w:rPr>
          <w:rFonts w:ascii="Times New Roman" w:hAnsi="Times New Roman" w:cs="Times New Roman"/>
          <w:sz w:val="26"/>
          <w:szCs w:val="26"/>
          <w:lang w:val="sr-Cyrl-RS"/>
        </w:rPr>
        <w:t xml:space="preserve">лужбеном гласнику РС", </w:t>
      </w:r>
    </w:p>
    <w:p w:rsidR="00E44317" w:rsidRPr="0047513D" w:rsidRDefault="00CF5F82" w:rsidP="0087159F">
      <w:pPr>
        <w:pStyle w:val="3mesto"/>
        <w:spacing w:before="0" w:beforeAutospacing="0" w:after="0" w:afterAutospacing="0"/>
        <w:ind w:left="0" w:right="0"/>
        <w:rPr>
          <w:rFonts w:ascii="Times New Roman" w:hAnsi="Times New Roman" w:cs="Times New Roman"/>
          <w:sz w:val="26"/>
          <w:szCs w:val="26"/>
          <w:lang w:val="sr-Cyrl-RS"/>
        </w:rPr>
      </w:pPr>
      <w:r w:rsidRPr="0047513D">
        <w:rPr>
          <w:rFonts w:ascii="Times New Roman" w:hAnsi="Times New Roman" w:cs="Times New Roman"/>
          <w:sz w:val="26"/>
          <w:szCs w:val="26"/>
          <w:lang w:val="sr-Cyrl-RS"/>
        </w:rPr>
        <w:t>бр</w:t>
      </w:r>
      <w:r w:rsidR="0087159F" w:rsidRPr="0047513D">
        <w:rPr>
          <w:rFonts w:ascii="Times New Roman" w:hAnsi="Times New Roman" w:cs="Times New Roman"/>
          <w:sz w:val="26"/>
          <w:szCs w:val="26"/>
          <w:lang w:val="sr-Cyrl-RS"/>
        </w:rPr>
        <w:t>ој</w:t>
      </w:r>
      <w:r w:rsidRPr="0047513D">
        <w:rPr>
          <w:rFonts w:ascii="Times New Roman" w:hAnsi="Times New Roman" w:cs="Times New Roman"/>
          <w:sz w:val="26"/>
          <w:szCs w:val="26"/>
          <w:lang w:val="sr-Cyrl-RS"/>
        </w:rPr>
        <w:t xml:space="preserve"> 34/</w:t>
      </w:r>
      <w:r w:rsidR="00E44317" w:rsidRPr="0047513D">
        <w:rPr>
          <w:rFonts w:ascii="Times New Roman" w:hAnsi="Times New Roman" w:cs="Times New Roman"/>
          <w:sz w:val="26"/>
          <w:szCs w:val="26"/>
          <w:lang w:val="sr-Cyrl-RS"/>
        </w:rPr>
        <w:t>03 од 2.4.2003. године.</w:t>
      </w:r>
    </w:p>
    <w:p w:rsidR="0087159F" w:rsidRPr="0047513D" w:rsidRDefault="0087159F" w:rsidP="0087159F">
      <w:pPr>
        <w:pStyle w:val="3mesto"/>
        <w:spacing w:before="0" w:beforeAutospacing="0" w:after="0" w:afterAutospacing="0"/>
        <w:ind w:left="0" w:right="0"/>
        <w:rPr>
          <w:rFonts w:ascii="Times New Roman" w:hAnsi="Times New Roman" w:cs="Times New Roman"/>
          <w:sz w:val="26"/>
          <w:szCs w:val="26"/>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I. УВОДНЕ ОДРЕДБЕ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Пензијско и инвалидско осигурање обухвата обавезно и добровољно пензијско и инвалидско осигурање.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Овим законом уређује се обавезно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Овим законом уређује се пензијско и инвалидско осигурање и за лица која нису обавезно осигурана по овом закону, а укључила су се у обавезно осигурање.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Обавезним пензијским и инвалидским осигурањем обезбеђују се права за случај старости, инвалидности, смрти и телесног оштећења.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Добровољно пензијско и инвалидско осигурање је осигурање којим се, на основу уговора, могу обезбедити права за случај старости, инвалидности, смрти и телесног оштећења, или већи обим тих права од обима утврђеног овим законом, као и друга права из овог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стичу се и остварују зависно од дужине улагања и висине основице на коју је плаћен допринос за пензијско и инвалидско осигурање и уз примену начела солидарности.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стичу се, остварују и користе под условима и на начин утврђен овим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јесу лична права и не могу се преносити на друга лица.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не застаревају осим права на потраживања доспелих а неисплаћених износа у случајевима утврђеним овим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Поједине категорије осигураника могу изузетно, у случајевима и на начин утврђен овим законом, стицати и остваривати право на пензију под посебним условима.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Категорије осигураника, ближи критеријуми за остваривање права у смислу става 1. овог члана, као и начин финансирања тих права уређују се овим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за обавезно пензијско и инвалидско осигурање обезбеђују се из доприноса које плаћају осигураници и послодавци.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за повећане обавезе које настају услед стицања и остваривања права под посебним условима за одређене категорије осигураника обезбеђују се у буџету.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за пензијско и инвалидско осигурање, односно права из пензијског и инвалидског осигурања обезбеђују се, односно остварују код републичких фондова за пензијско и инвалидско осигурање (у даљем тексту: фонд).</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II. ОБАВЕЗНО ПЕНЗИЈСКО И ИНВАЛИДСКО ОСИГУРАЊЕ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Обавезно осигурана лица (у даљем тексту: осигураници), у смислу овог закона, јесу: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запослени (у даљем тексту: осигураник запослени);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лица која самостално обављају делатност (у даљем тексту: осигураник самосталних делатности);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пољопривредници (у даљем тексту: осигураник пољопривредник).</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лице истовремено испуњава услове за осигурање по више основа из става 1. овог члана, основ осигурања одређује се на тај начин што постојање основа осигурања по претходној тачки искључује основ осигурања из наредне тачке.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Обавезе за плаћање доприноса по основу осигурања утврђују се у складу са овим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Осигураници запослени јесу: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лица у радном односу, односно запослена у предузећу, другом правном лицу, државном органу, органу јединице локалне самоуправе или код физичких лица (у даљем тексту: послодавац), изузев лица из члана 12. став 1. тачка 2)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цивилна лица на служби у Војсци и војним јединицама и војним установама;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изабрана или постављена лица, ако за обављање функције остварују зараду, односно накнаду зараде;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лица која су у складу са прописима о раду, у радном односу односно запослена ван просторија послодавца;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лица у радном односу, односно запослени упућени на рад у иностранство, односно запослени у предузећу које обавља делатност или услуге у иностранству, ако нису обавезно осигурана по прописима те земље, или ако међународним уговором није другачије одређено;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домаћи држављани који су на територији Републике Србије запослени код страних или међународних организација и установа, страних дипломатских и конзуларних представништава или код страних правних или физичких лица, ако међународним уговором није другачије одређено;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7) домаћи држављани запослени у иностранству, ако за то време нису обавезно осигурани код страног носиоца осигурања, или ако права из пензијског и </w:t>
      </w:r>
      <w:r w:rsidRPr="00B634D2">
        <w:rPr>
          <w:rFonts w:ascii="Times New Roman" w:hAnsi="Times New Roman" w:cs="Times New Roman"/>
          <w:sz w:val="24"/>
          <w:szCs w:val="24"/>
          <w:lang w:val="sr-Cyrl-RS"/>
        </w:rPr>
        <w:lastRenderedPageBreak/>
        <w:t>инвалидског осигурања, по прописима те државе, не могу остварити или користити ван њене територије;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страни држављани и лица без држављанства који су на територији Републике Србије запослени код страних правних или физичких лица, ако међународним уговором није другачије одређено, као и код међународних организација и установа и страних дипломатских и конзуларних представништава, ако је такво осигурање предвиђено међународним уговором;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9) лица која у складу са законом обављају привремене и повремене послове, ако нису осигурани по другом основу;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10) лица која у складу са законом обављају привремене и повремене послове преко омладинских задруга а имају навршених 26 година живота, односно без обзира на године живота ако нису на школовању;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11) лица за чијим је радом престала потреба, као и лица којима је престало запослење због стечаја, ликвидације, односно у свим случајевима престанка рада послодавца, док остварују новчану накнаду према прописима о раду и запошљавању.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Осигураници самосталних делатности јесу: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лица која, у складу са законом, самостално обављају привредну или другу делатност, ако нису обавезно осигурана по основу запослења;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лица која су оснивачи, односно чланови привредних друштава у складу са законом, који у њима раде, без обзира да ли су у радном односу у привредном друштву чији су оснивач односно члан;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лица која обављају послове по основу уговора о делу односно послове по основу ауторског уговора, као и послове по основу других уговора, код којих за извршен посао остварују накнаду (у даљем тексту: уговорена накнада), а нису осигурани по другом основу;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свештеници и верски службеници ако нису обавезно осигурани по основу запослења;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лица која су престала да обављају самосталну делатност, док остварују новчану накнаду према прописима о раду и запошљавању.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Радом у смислу става 1. тачка 2) овог члана сматра се представљање и заступање привредних друштава од стране њихових оснивача, односно чланова на основу уписа у регистар надлежног суда, као и обављање пословодствених овлашћења и послова управљања у складу са законом којим се уређује положај привредних друштава.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Осигураници - пољопривредници јесу лица за која се, према закону, сматра да се баве пољопривредом (пољопривредници, чланови домаћинства пољопривредника и чланови мешовитог домаћинства), ако нису: осигураници запослени, осигураници самосталних делатности, корисници пензија и на школовању.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br/>
        <w:t>Домаћинством, у смислу става 1. овог члана, сматра се заједница живота, привређивања и трошења прихода остварених радом њених чланова, без обзира на сродство.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Обавезно је осигуран носилац пољопривредног домаћинства, односно најмање један члан домаћинства, док се остали чланови домаћинства могу осигурати под условима прописаним овим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Својство осигураника стиче се даном почетка а престаје даном престанка запослења, обављања самосталне или пољопривредне делатности, односно обављања уговорених послова.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утврђује се на основу пријаве на осигурање, односно одјаве осигурања, у складу с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не може се стећи пре навршених 15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одредаба става 1. овог члана, својство осигураника пољопривредника може мировати најдуже пет година у току осигурања из објективних разлога (елементарне непогоде, болест и породиљско одсуство), с тим што то не може бити узастопних пет година.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Лица која нису обавезно осигурана у смислу овог закона, могу се укључити у обавезно осигурање и обезбедити права из овог осигурања под условима, у обиму и на начин предвиђен овим законом.</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из става 1. овог члана стиче се и престаје даном подношења захтева.</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III. ДОБРОВОЉНО ПЕНЗИЈСКО И ИНВАЛИДСКО ОСИГУРАЊЕ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Добровољним пензијским и инвалидским осигурањем осигураници могу, у складу са посебним законом, обезбедити себи и члановима своје породице већи обим, као и другу врсту права од права утврђених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Лица која нису обавезно осигурана у смислу овог закона могу, добровољним пензијским и инвалидским осигурањем, у складу са посебним законом, себи и члановима своје породице обезбедити права из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Добровољно пензијско и инвалидско осигурање могу организовати и спроводити правна лица, у складу са посебним законом.</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Посебним законом у смислу овог члана подразумева се закон којим се уређује добровољно пензијско и инвалидско осигурање, као и организација и пословање инвестиционих фондова који спроводе добровољно пензијско и инвалидско осигурање.</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IV. ЛИЦА КОЈИМА СЕ ОБЕЗБЕЂУЈУ ПРАВА ЗА СЛУЧАЈ ИНВАЛИДНОСТИ И ТЕЛЕСНОГ ОШТЕЋЕЊА ПРОУЗРОКОВАНИХ ПОВРЕДОМ НА РАДУ ИЛИ ПРОФЕСИОНАЛНОМ БОЛЕШЋУ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за случај инвалидности и телесног оштећења проузрокованих повредом на раду или професионалном болешћу остварују: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лица која, у складу са законом, обављају привремене и повремене послове преко омладинских задруга до навршених 26 година живота, ако су на школовању;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лица која се налазе на стручном оспособљавању, доквалификацији или преквалификацији, која упути организација надлежна за запошљавање;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ученици и студенти када се, у складу са законом, налазе на обавезном производном раду, професионалној пракси или практичној настави;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лица која се налазе на издржавању казне затвора док раде у привредној јединици установе за издржавање казне затвора (радионица, радилиште и сл.) и на другом месту рада,</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5) лица која, у складу са прописима, обављају одређене послове по основу уговора о волонтерском раду.</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V. ПРАВА ИЗ ПЕНЗИЈСКОГ И ИНВАЛИДСКОГ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јесу: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 случај старости - право на старосну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 случај инвалидности - право на инвалидску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за случај смрти: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право на породичну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право на накнаду погребних трошкова;</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за случај телесног оштећења проузрокованог повредом на раду или професионалном болешћу - право на новчану накнаду за телесно оштећење.</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VI. УСЛОВИ ЗА СТИЦАЊЕ ПРАВА ИЗ ПЕНЗИЈСКОГ И ИНВАЛИДСКОГ ОСИГУРАЊА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1. Старосна пензија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стиче право на старосну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кад наврши 63 (мушкарац), односно 58 (жена) година живота и најмање 20 година пензијског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кад наврши 65 (мушкарац), односно 60 (жена) година живота и најмање 15 година стажа осигурања; 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кад наврши 40 (мушкарац), односно 35 (жена) година стажа осигурања и најмање 53 године живота.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коме се стаж осигурања рачуна са увећаним трајањем, старосна граница за стицање права на старосну пензију, утврђена у члану 19. тач. 1) и 2) овог закона, снижава се зависно од степена увећања стажа за по једну годину, и то: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 сваких шест година проведених на радном месту, односно послу на коме се ефективно проведених 12 месеци рачуна у стаж осигурања као 14 месеци;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 сваких пет година проведених на радном месту, односно послу на коме се ефективно проведених 12 месеци рачуна у стаж осигурања као 15 месеци;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за сваке четири године проведене на радном месту, односно послу на коме се ефективно проведених 12 месеци рачуна у стаж осигурања као 16 месеци;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за сваке три године проведене на радном месту, односно послу на коме се ефективно проведених 12 месеци рачуна у стаж осигурања као 18 месеци.</w:t>
      </w:r>
    </w:p>
    <w:p w:rsidR="00633C6D"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Старосна граница из става 1. овог члана може се снижавати највише до 53 године живота.</w:t>
      </w:r>
    </w:p>
    <w:p w:rsidR="00633C6D" w:rsidRDefault="00633C6D">
      <w:pPr>
        <w:spacing w:after="160" w:line="259" w:lineRule="auto"/>
        <w:rPr>
          <w:lang w:val="sr-Cyrl-RS"/>
        </w:rPr>
      </w:pPr>
      <w:r>
        <w:rPr>
          <w:lang w:val="sr-Cyrl-RS"/>
        </w:rPr>
        <w:br w:type="page"/>
      </w:r>
    </w:p>
    <w:p w:rsidR="00E44317" w:rsidRPr="00B634D2" w:rsidRDefault="00E44317" w:rsidP="00E44317">
      <w:pPr>
        <w:pStyle w:val="1tekst"/>
        <w:rPr>
          <w:rFonts w:ascii="Times New Roman" w:hAnsi="Times New Roman" w:cs="Times New Roman"/>
          <w:sz w:val="24"/>
          <w:szCs w:val="24"/>
          <w:lang w:val="sr-Cyrl-RS"/>
        </w:rPr>
      </w:pP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2. Инвалидска пензија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Инвалидност постоји кад код осигураника настане потпуни губитак радне способности због промена у здравственом стању проузрокованих повредом на раду, професионалном болешћу, повредом ван рада или болешћу, које се не могу отклонити лечењем или медицинском рехабилитацијом.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Повредом на раду, у смислу овог закона, сматра се повреда осигураника која се догоди у просторној, временској и узрочној повезаности са обављањем посла по основу кога је осигуран, проузрокована непосредним и краткотрајним механичким, физичким или хемијским дејством, наглим променама положаја тела, изненадним оптерећењем тела или другим променама физиолошког стања организма.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Повредом на раду сматра се и повреда проузрокована на начин из става 1. овог члана, коју осигураник - запослени претрпи при обављању посла на који није распоређен, али који обавља у интересу послодавца код кога је запослен.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Повредом на раду сматра се и повреда проузрокована на начин из става 1. овог члана, коју осигураник претрпи на редовном путу од стана до места рада или обрнуто, на путу предузетом ради извршавања службених послова и на путу предузетом ради ступања на рад, као и другим случајевима утврђеним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Повредом на раду сматра се и обољење осигураника које је настало непосредно или као искључива последица неког несрећног случаја или више силе за време обављања посла по основу кога је осигуран или у вези с њим.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Повредом на раду сматра се и повреда проузрокована на начин из ст. 1. до 4. овог члана, коју осигураник претрпи у вези с коришћењем права на здравствену заштиту по основу повреде на раду и професионалне болести.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Повредом на раду сматра се и повреда проузрокована на начин предвиђен у члану 22. овог закона коју осигураници претрпе учествујући: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акцијама спасавања или одбране од елементарних непогода или несрећа;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војној вежби или у вршењу других обавеза из области одбране земље утврђених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на радном кампу или такмичењу (производном, спортском и др.);</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на другим пословима и задацима за које је законом утврђено да су од општег интереса.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Професионалне болести, у смислу овог закона, јесу одређене болести настале у току осигурања, проузроковане дужим непосредним утицајем процеса и услова рада на радним местима, односно пословима које је осигураник обављао.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Професионалне болести, радна места, односно послови на којима се те болести појављују и услови под којима се сматрају професионалним болестима, у смислу става 1. овог члана, утврђују министар надлежан за послове пензијског и инвалидског осигурања и министар надлежан за послове здравља, на предлог фонда.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код кога настане потпуни губитак радне способности, стиче право на инвалидску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ако је инвалидност проузрокована повредом на раду или професионалном болешћу;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2) ако је инвалидност проузрокована повредом ван рада или болешћу - под условом да је губитак радне способности настао пре навршења година живота прописаних за стицање права на старосну пензију утврђених у члану 19. тачка 1) овог закона и да има навршених пет година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ако је инвалидност проузрокована повредом ван рада или болешћу - под условом да је губитак радне способности настао пре навршења година живота прописаних за стицање права на старосну пензију утврђених у члану 19. тачка 2) овог закона и да има навршених пет година стажа осигурања, под условом да не испуњава услове за стицање права на старосну пензију из члана 19. тачка 1) овог закона.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код кога је инвалидност, проузрокована болешћу или повредом ван рада, настала пре навршене 30 године живота стиче право на инвалидску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кад је инвалидност настала до навршене 20 године живота - ако има годину дана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кад је инвалидност настала до навршене 25 године живота - ако до настанка инвалидности има најмање две године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кад је инвалидност настала до навршене 30 године живота - ако до настанка инвалидности има најмање три године стажа осигурања.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3. Породична пензија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породичну пензију могу остварити чланови породице: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умрлог осигураника који је навршио најмање пет година стажа осигурања или је испунио услове за инвалидску пензију; или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умрлог корисника старосне или инвалидске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је смрт лица из члана 17. овог закона настала као последица повреде на раду или професионалне болести, чланови његове породице стичу право на породичну пензију без обзира на дужину пензијског стажа тог лица.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Члановима породице умрлог осигураника, односно корисника права из члана 27. овог закона сматрају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брачни друг;</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деца (рођена у браку или ван брака или усвојена, пасторчад коју је осигураник, односно корисник права издржавао, унучад, браћа и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родитељи (отац и мајка, очух и маћеха и усвојиоци) које је осигураник, односно корисник права издржавао.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породичну пензију може остварити и брачни друг из разведеног брака ако му је судском пресудом утврђено право на издржавање.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Удова стиче право на породичну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ако је до смрти брачног друга, навршила 48 година живота; или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ако је, до смрти брачног друга, или у року од једне године од дана смрти брачног друга, постала потпуно неспособна за рад; или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3) ако је, после смрти брачног друга, остало једно дете или више деце која имају право на породичну пензију по том брачном другу, а удова обавља родитељску дужност према тој деци. Удова која у току трајања права према том </w:t>
      </w:r>
      <w:r w:rsidRPr="00B634D2">
        <w:rPr>
          <w:rFonts w:ascii="Times New Roman" w:hAnsi="Times New Roman" w:cs="Times New Roman"/>
          <w:sz w:val="24"/>
          <w:szCs w:val="24"/>
          <w:lang w:val="sr-Cyrl-RS"/>
        </w:rPr>
        <w:lastRenderedPageBreak/>
        <w:t>основу постане потпуно неспособна за рад, задржава право на породичну пензију док постоји та неспособност.</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Удова која до смрти брачног друга, није навршила 48 година живота али је навршила 43 године живота, стиче право на породичну пензију кад наврши 48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Удова која у току трајања права на породичну пензију стеченог на начин из става 1. тач. 2) и 3) овог члана наврши 48 година живота, трајно задржава право на породичну пензију. Удова којој право на породичну пензију престане пре навршене 48, али после навршене 43 године живота може поново остварити право кад наврши 48 година живота.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Удовац стиче право на породичну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ако је до смрти брачног друга, навршио 53 године живота; или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ако је, до смрти брачног друга, или у року од једне године од дана смрти брачног друга, постао потпуно неспособан за рад; или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ако је, после смрти брачног друга, остало једно дете или више деце која имају право на породичну пензију по том брачном другу, а удовац обавља родитељску дужност према тој деци. Удовац који у току трајања права по том основу постане потпуно неспособан за рад, задржава право на породичну пензију док постоји та неспособност.</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Удовац који у току трајања права на породичну пензију стеченог на начин из става 1. тач. 2) и 3) овог члана наврши 53 године живота, трајно задржава право на породичну пензију.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Дете стиче право на породичну пензију и она му припада до навршених 15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навршених 15 година живота дете стиче право на породичну пензију и она му припада до завршетка школовања, али најдоцније до навршених:</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20 година живота, ако похађа средњу школу;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23 године живота, ако похађа вишу школу;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26 година живота, ако похађа факултет.</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Дете стиче право на породичну пензију и она му припада док траје неспособност за самосталан живот и рад, настала до узраста до кога се деци обезбеђује право на породичну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Дете стиче право на породичну пензију и она му припада док траје неспособност за самосталан живот и рад, настала после узраста до кога се деци обезбеђује право на породичну пензију, а пре смрти осигураника односно корисника права, под условом да га је осигураник односно корисник права издржавао до своје смрти.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Детету коме је школовање прекинуто због болести, право на породичну пензију припада и за време болести до навршених година живота из става 2. тач. 1) до 3) као и изнад тих година, али највише за онолико времена колико је због болести изгубило од школовања.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Детету коме је школовање прекинуто због упућивања на одслужење војног рока у складу са прописима којима се уређује војна обавеза, право на породичну пензију припада и за време одслужења војног рока, а најдуже до навршене 27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Инвалидно дете, у складу са прописима о разврставању деце ометене у развоју и дете из става 4. овог члана, стиче право на породичну пензију и после престанка запослења, односно обављања самосталне делатности.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Када је издржавање услов за стицање права на породичну пензију, сматра се да је умрли осигураник, односно корисник права на пензију издржавао члана породице ако укупни месечни приходи члана породице не прелазе износ најниже пензије из члана 76. овог закона, у претходном кварталу.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приходе из става 1. овог члана не узима се: додатак на децу, родитељски додатак, новчана накнада по основу помоћи и неге, новчана накнада за телесно оштећење, примања по основу награда, отпремнина због одласка у пензију, као и примања по основу ученичког и студентског стандарда.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Родитељ (отац и мајка, очух и маћеха и усвојилац) кога је осигураник односно корисник права, у складу са законом издржавао до своје смрти стиче право на породичну пензију ако је до смрти осигураника односно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навршио 63 (мушкарац), односно 58 (жена) година живота; или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постао потпуно неспособан за рад.</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Члановима уже породице умрлог осигураника, односно корисника права, у смислу овог закона, сматрају се брачни друг и деца (рођена у браку или ван брака или усвојена, пасторчад и унуци).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Члановима шире породице умрлог осигураника, односно корисника права, у смислу овог закона, сматрају се родитељи (отац, мајка, очух, маћеха и усвојиоци), браћа,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Члановима шире породице припада право на породичну пензију ако нема чланова уже породице, а ако их има - само када породична пензија која припада члановима уже породице не достигне пун износ основа од кога се одређује висина породичне пензије.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Лице које је проузроковало смрт осигураника, односно корисника права, намерно или крајњом непажњом, не може по том основу остварити право на породичну пензију.</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4. Новчана накнада за телесно оштећење проузроковано повредом на раду, односно професионалном болешћу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Телесно оштећење постоји кад код осигураника настане губитак, битније оштећење или знатнија онеспособљеност појединих органа или делова тела, што отежава нормалну активност организма и изискује веће напоре у остваривању животних потреба, без обзира на то да ли проузрокује или не проузрокује инвалидност.</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и лице из члана 17. овог закона код кога телесно оштећење проузроковано повредом на раду или професионалном болешћу износи најмање 30%, стиче право на новчану накнаду.</w:t>
      </w:r>
    </w:p>
    <w:p w:rsidR="00633C6D" w:rsidRDefault="00633C6D">
      <w:pPr>
        <w:spacing w:after="160" w:line="259" w:lineRule="auto"/>
        <w:rPr>
          <w:b/>
          <w:bCs/>
          <w:lang w:val="sr-Cyrl-RS"/>
        </w:rPr>
      </w:pPr>
      <w:r>
        <w:rPr>
          <w:lang w:val="sr-Cyrl-RS"/>
        </w:rPr>
        <w:br w:type="page"/>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Члан 38.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Телесна оштећења из члана 37. овог закона, као и проценте тих оштећења утврђују министар надлежан за послове пензијског и инвалидског осигурања и министар надлежан за послове здравља на предлог фонда.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Телесна оштећења разврставају се према тежини у осам степена, и то:</w:t>
      </w:r>
    </w:p>
    <w:tbl>
      <w:tblPr>
        <w:tblW w:w="4695" w:type="dxa"/>
        <w:jc w:val="center"/>
        <w:tblBorders>
          <w:top w:val="outset" w:sz="6" w:space="0" w:color="111111"/>
          <w:left w:val="outset" w:sz="2" w:space="0" w:color="111111"/>
          <w:bottom w:val="outset" w:sz="6" w:space="0" w:color="111111"/>
          <w:right w:val="outset" w:sz="2" w:space="0" w:color="111111"/>
        </w:tblBorders>
        <w:tblCellMar>
          <w:top w:w="75" w:type="dxa"/>
          <w:left w:w="75" w:type="dxa"/>
          <w:bottom w:w="75" w:type="dxa"/>
          <w:right w:w="75" w:type="dxa"/>
        </w:tblCellMar>
        <w:tblLook w:val="04A0" w:firstRow="1" w:lastRow="0" w:firstColumn="1" w:lastColumn="0" w:noHBand="0" w:noVBand="1"/>
      </w:tblPr>
      <w:tblGrid>
        <w:gridCol w:w="926"/>
        <w:gridCol w:w="3769"/>
      </w:tblGrid>
      <w:tr w:rsidR="00EE3F93" w:rsidRPr="00B634D2" w:rsidTr="00BD5DFA">
        <w:trPr>
          <w:jc w:val="center"/>
        </w:trPr>
        <w:tc>
          <w:tcPr>
            <w:tcW w:w="750" w:type="dxa"/>
            <w:tcBorders>
              <w:top w:val="outset" w:sz="6" w:space="0" w:color="111111"/>
              <w:left w:val="nil"/>
              <w:bottom w:val="outset" w:sz="6" w:space="0" w:color="111111"/>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Степен</w:t>
            </w:r>
          </w:p>
        </w:tc>
        <w:tc>
          <w:tcPr>
            <w:tcW w:w="3600" w:type="dxa"/>
            <w:tcBorders>
              <w:top w:val="outset" w:sz="6" w:space="0" w:color="111111"/>
              <w:left w:val="nil"/>
              <w:bottom w:val="outset" w:sz="6" w:space="0" w:color="111111"/>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Проценат телесног оштећења</w:t>
            </w:r>
          </w:p>
        </w:tc>
      </w:tr>
      <w:tr w:rsidR="00EE3F93" w:rsidRPr="00B634D2" w:rsidTr="00BD5DFA">
        <w:trPr>
          <w:jc w:val="center"/>
        </w:trPr>
        <w:tc>
          <w:tcPr>
            <w:tcW w:w="750" w:type="dxa"/>
            <w:tcBorders>
              <w:top w:val="outset" w:sz="6" w:space="0" w:color="111111"/>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1.</w:t>
            </w:r>
          </w:p>
        </w:tc>
        <w:tc>
          <w:tcPr>
            <w:tcW w:w="3600" w:type="dxa"/>
            <w:tcBorders>
              <w:top w:val="outset" w:sz="6" w:space="0" w:color="111111"/>
              <w:left w:val="nil"/>
              <w:bottom w:val="nil"/>
              <w:right w:val="nil"/>
            </w:tcBorders>
            <w:vAlign w:val="center"/>
            <w:hideMark/>
          </w:tcPr>
          <w:p w:rsidR="00E44317" w:rsidRPr="00B634D2" w:rsidRDefault="00E44317" w:rsidP="00BD5DFA">
            <w:pPr>
              <w:jc w:val="right"/>
              <w:rPr>
                <w:rFonts w:eastAsia="Times New Roman"/>
                <w:lang w:val="sr-Cyrl-RS"/>
              </w:rPr>
            </w:pPr>
            <w:r w:rsidRPr="00B634D2">
              <w:rPr>
                <w:rFonts w:eastAsia="Times New Roman"/>
                <w:lang w:val="sr-Cyrl-RS"/>
              </w:rPr>
              <w:t>100%</w:t>
            </w:r>
          </w:p>
        </w:tc>
      </w:tr>
      <w:tr w:rsidR="00EE3F93" w:rsidRPr="00B634D2" w:rsidTr="00BD5DFA">
        <w:trPr>
          <w:jc w:val="center"/>
        </w:trPr>
        <w:tc>
          <w:tcPr>
            <w:tcW w:w="750" w:type="dxa"/>
            <w:tcBorders>
              <w:top w:val="nil"/>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2.</w:t>
            </w:r>
          </w:p>
        </w:tc>
        <w:tc>
          <w:tcPr>
            <w:tcW w:w="3600" w:type="dxa"/>
            <w:tcBorders>
              <w:top w:val="nil"/>
              <w:left w:val="nil"/>
              <w:bottom w:val="nil"/>
              <w:right w:val="nil"/>
            </w:tcBorders>
            <w:vAlign w:val="center"/>
            <w:hideMark/>
          </w:tcPr>
          <w:p w:rsidR="00E44317" w:rsidRPr="00B634D2" w:rsidRDefault="00E44317" w:rsidP="00BD5DFA">
            <w:pPr>
              <w:jc w:val="right"/>
              <w:rPr>
                <w:rFonts w:eastAsia="Times New Roman"/>
                <w:lang w:val="sr-Cyrl-RS"/>
              </w:rPr>
            </w:pPr>
            <w:r w:rsidRPr="00B634D2">
              <w:rPr>
                <w:rFonts w:eastAsia="Times New Roman"/>
                <w:lang w:val="sr-Cyrl-RS"/>
              </w:rPr>
              <w:t>90%</w:t>
            </w:r>
          </w:p>
        </w:tc>
      </w:tr>
      <w:tr w:rsidR="00EE3F93" w:rsidRPr="00B634D2" w:rsidTr="00BD5DFA">
        <w:trPr>
          <w:jc w:val="center"/>
        </w:trPr>
        <w:tc>
          <w:tcPr>
            <w:tcW w:w="750" w:type="dxa"/>
            <w:tcBorders>
              <w:top w:val="nil"/>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3.</w:t>
            </w:r>
          </w:p>
        </w:tc>
        <w:tc>
          <w:tcPr>
            <w:tcW w:w="3600" w:type="dxa"/>
            <w:tcBorders>
              <w:top w:val="nil"/>
              <w:left w:val="nil"/>
              <w:bottom w:val="nil"/>
              <w:right w:val="nil"/>
            </w:tcBorders>
            <w:vAlign w:val="center"/>
            <w:hideMark/>
          </w:tcPr>
          <w:p w:rsidR="00E44317" w:rsidRPr="00B634D2" w:rsidRDefault="00E44317" w:rsidP="00BD5DFA">
            <w:pPr>
              <w:jc w:val="right"/>
              <w:rPr>
                <w:rFonts w:eastAsia="Times New Roman"/>
                <w:lang w:val="sr-Cyrl-RS"/>
              </w:rPr>
            </w:pPr>
            <w:r w:rsidRPr="00B634D2">
              <w:rPr>
                <w:rFonts w:eastAsia="Times New Roman"/>
                <w:lang w:val="sr-Cyrl-RS"/>
              </w:rPr>
              <w:t>80%</w:t>
            </w:r>
          </w:p>
        </w:tc>
      </w:tr>
      <w:tr w:rsidR="00EE3F93" w:rsidRPr="00B634D2" w:rsidTr="00BD5DFA">
        <w:trPr>
          <w:jc w:val="center"/>
        </w:trPr>
        <w:tc>
          <w:tcPr>
            <w:tcW w:w="750" w:type="dxa"/>
            <w:tcBorders>
              <w:top w:val="nil"/>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4.</w:t>
            </w:r>
          </w:p>
        </w:tc>
        <w:tc>
          <w:tcPr>
            <w:tcW w:w="3600" w:type="dxa"/>
            <w:tcBorders>
              <w:top w:val="nil"/>
              <w:left w:val="nil"/>
              <w:bottom w:val="nil"/>
              <w:right w:val="nil"/>
            </w:tcBorders>
            <w:vAlign w:val="center"/>
            <w:hideMark/>
          </w:tcPr>
          <w:p w:rsidR="00E44317" w:rsidRPr="00B634D2" w:rsidRDefault="00E44317" w:rsidP="00BD5DFA">
            <w:pPr>
              <w:jc w:val="right"/>
              <w:rPr>
                <w:rFonts w:eastAsia="Times New Roman"/>
                <w:lang w:val="sr-Cyrl-RS"/>
              </w:rPr>
            </w:pPr>
            <w:r w:rsidRPr="00B634D2">
              <w:rPr>
                <w:rFonts w:eastAsia="Times New Roman"/>
                <w:lang w:val="sr-Cyrl-RS"/>
              </w:rPr>
              <w:t>70%</w:t>
            </w:r>
          </w:p>
        </w:tc>
      </w:tr>
      <w:tr w:rsidR="00EE3F93" w:rsidRPr="00B634D2" w:rsidTr="00BD5DFA">
        <w:trPr>
          <w:jc w:val="center"/>
        </w:trPr>
        <w:tc>
          <w:tcPr>
            <w:tcW w:w="750" w:type="dxa"/>
            <w:tcBorders>
              <w:top w:val="nil"/>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5.</w:t>
            </w:r>
          </w:p>
        </w:tc>
        <w:tc>
          <w:tcPr>
            <w:tcW w:w="3600" w:type="dxa"/>
            <w:tcBorders>
              <w:top w:val="nil"/>
              <w:left w:val="nil"/>
              <w:bottom w:val="nil"/>
              <w:right w:val="nil"/>
            </w:tcBorders>
            <w:vAlign w:val="center"/>
            <w:hideMark/>
          </w:tcPr>
          <w:p w:rsidR="00E44317" w:rsidRPr="00B634D2" w:rsidRDefault="00E44317" w:rsidP="00BD5DFA">
            <w:pPr>
              <w:jc w:val="right"/>
              <w:rPr>
                <w:rFonts w:eastAsia="Times New Roman"/>
                <w:lang w:val="sr-Cyrl-RS"/>
              </w:rPr>
            </w:pPr>
            <w:r w:rsidRPr="00B634D2">
              <w:rPr>
                <w:rFonts w:eastAsia="Times New Roman"/>
                <w:lang w:val="sr-Cyrl-RS"/>
              </w:rPr>
              <w:t>60%</w:t>
            </w:r>
          </w:p>
        </w:tc>
      </w:tr>
      <w:tr w:rsidR="00EE3F93" w:rsidRPr="00B634D2" w:rsidTr="00BD5DFA">
        <w:trPr>
          <w:jc w:val="center"/>
        </w:trPr>
        <w:tc>
          <w:tcPr>
            <w:tcW w:w="750" w:type="dxa"/>
            <w:tcBorders>
              <w:top w:val="nil"/>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6.</w:t>
            </w:r>
          </w:p>
        </w:tc>
        <w:tc>
          <w:tcPr>
            <w:tcW w:w="3600" w:type="dxa"/>
            <w:tcBorders>
              <w:top w:val="nil"/>
              <w:left w:val="nil"/>
              <w:bottom w:val="nil"/>
              <w:right w:val="nil"/>
            </w:tcBorders>
            <w:vAlign w:val="center"/>
            <w:hideMark/>
          </w:tcPr>
          <w:p w:rsidR="00E44317" w:rsidRPr="00B634D2" w:rsidRDefault="00E44317" w:rsidP="00BD5DFA">
            <w:pPr>
              <w:jc w:val="right"/>
              <w:rPr>
                <w:rFonts w:eastAsia="Times New Roman"/>
                <w:lang w:val="sr-Cyrl-RS"/>
              </w:rPr>
            </w:pPr>
            <w:r w:rsidRPr="00B634D2">
              <w:rPr>
                <w:rFonts w:eastAsia="Times New Roman"/>
                <w:lang w:val="sr-Cyrl-RS"/>
              </w:rPr>
              <w:t>50%</w:t>
            </w:r>
          </w:p>
        </w:tc>
      </w:tr>
      <w:tr w:rsidR="00EE3F93" w:rsidRPr="00B634D2" w:rsidTr="00BD5DFA">
        <w:trPr>
          <w:jc w:val="center"/>
        </w:trPr>
        <w:tc>
          <w:tcPr>
            <w:tcW w:w="750" w:type="dxa"/>
            <w:tcBorders>
              <w:top w:val="nil"/>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7.</w:t>
            </w:r>
          </w:p>
        </w:tc>
        <w:tc>
          <w:tcPr>
            <w:tcW w:w="3600" w:type="dxa"/>
            <w:tcBorders>
              <w:top w:val="nil"/>
              <w:left w:val="nil"/>
              <w:bottom w:val="nil"/>
              <w:right w:val="nil"/>
            </w:tcBorders>
            <w:vAlign w:val="center"/>
            <w:hideMark/>
          </w:tcPr>
          <w:p w:rsidR="00E44317" w:rsidRPr="00B634D2" w:rsidRDefault="00E44317" w:rsidP="00BD5DFA">
            <w:pPr>
              <w:jc w:val="right"/>
              <w:rPr>
                <w:rFonts w:eastAsia="Times New Roman"/>
                <w:lang w:val="sr-Cyrl-RS"/>
              </w:rPr>
            </w:pPr>
            <w:r w:rsidRPr="00B634D2">
              <w:rPr>
                <w:rFonts w:eastAsia="Times New Roman"/>
                <w:lang w:val="sr-Cyrl-RS"/>
              </w:rPr>
              <w:t>40%</w:t>
            </w:r>
          </w:p>
        </w:tc>
      </w:tr>
      <w:tr w:rsidR="00EE3F93" w:rsidRPr="00B634D2" w:rsidTr="00BD5DFA">
        <w:trPr>
          <w:jc w:val="center"/>
        </w:trPr>
        <w:tc>
          <w:tcPr>
            <w:tcW w:w="750" w:type="dxa"/>
            <w:tcBorders>
              <w:top w:val="nil"/>
              <w:left w:val="nil"/>
              <w:bottom w:val="outset" w:sz="6" w:space="0" w:color="111111"/>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8.</w:t>
            </w:r>
          </w:p>
        </w:tc>
        <w:tc>
          <w:tcPr>
            <w:tcW w:w="3600" w:type="dxa"/>
            <w:tcBorders>
              <w:top w:val="nil"/>
              <w:left w:val="nil"/>
              <w:bottom w:val="outset" w:sz="6" w:space="0" w:color="111111"/>
              <w:right w:val="nil"/>
            </w:tcBorders>
            <w:vAlign w:val="center"/>
            <w:hideMark/>
          </w:tcPr>
          <w:p w:rsidR="00E44317" w:rsidRPr="00B634D2" w:rsidRDefault="00E44317" w:rsidP="00BD5DFA">
            <w:pPr>
              <w:jc w:val="right"/>
              <w:rPr>
                <w:rFonts w:eastAsia="Times New Roman"/>
                <w:lang w:val="sr-Cyrl-RS"/>
              </w:rPr>
            </w:pPr>
            <w:r w:rsidRPr="00B634D2">
              <w:rPr>
                <w:rFonts w:eastAsia="Times New Roman"/>
                <w:lang w:val="sr-Cyrl-RS"/>
              </w:rPr>
              <w:t>30%</w:t>
            </w:r>
          </w:p>
        </w:tc>
      </w:tr>
    </w:tbl>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Када код осигураника код кога је раније настало телесно оштећење проузроковано повредом на раду или професионалном болешћу испод 30% дође до погоршања тог телесног оштећења или настане нов случај телесног оштећења проузрокованог повредом на раду или професионалном болешћу, тако да укупно телесно оштећење износи 30% или више, осигураник стиче право на новчану накнаду за телесно оштећење у одговарајућем проценту према новом степену телесног оштећења који се одређује на основу новог стања укупног телесног оштећења.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5. Право на накнаду погребних трошкова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случају смрти корисника пензије, лицу које изврши сахрану припада накнада погребних трошкова.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6. Одређене категорије осигураника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Осигураници - запослени који раде на пословима на којима се стаж осигурања рачуна са увећаним трајањем и који могу под посебним условима остварити право на пензију јесу: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овлашћена службена лица у смислу прописа о вршењу унутрашњих послова и припадници Безбедносно-информативне агенције;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запослени у Министарству иностраних послова који раде на пословима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запослени у органима и организацијама који раде на пословима контра радио-извиђајне службе и пословима криптографије;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овлашћена службена лица у смислу прописа о извршењу кривичних санкција;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овлашћена службена лица Пореске полиције у смислу прописа о пореској администрацији.</w:t>
      </w:r>
    </w:p>
    <w:p w:rsidR="00633C6D" w:rsidRDefault="00633C6D">
      <w:pPr>
        <w:spacing w:after="160" w:line="259" w:lineRule="auto"/>
        <w:rPr>
          <w:b/>
          <w:bCs/>
          <w:lang w:val="sr-Cyrl-RS"/>
        </w:rPr>
      </w:pPr>
      <w:r>
        <w:rPr>
          <w:lang w:val="sr-Cyrl-RS"/>
        </w:rPr>
        <w:br w:type="page"/>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Члан 43.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из члана 42.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53 године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старосну пензију под условима из става 1. овог члана не може стећи осигураник који у моменту остваривања права није овлашћено лице односно запослени из члана 42. овог закона.</w:t>
      </w: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VII. ПЕНЗИЈСКИ СТАЖ</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Пензијски стаж на основу кога се стичу и остварују права из пензијског и инвалидског осигурања обухвата: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време које се рачуна у стаж осигурања и посебан стаж према одредбама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време које је, као стаж осигурања и посебан стаж, рачунато у пензијски стаж према прописима који су били на снази до дана ступања на снагу овог закона.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у смислу члана 44. овог закона, рачуна се и време које је осигураник провео у својству војног осигураника.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у смислу члана 44. овог закона, рачуна се време које је осигураник провео на раду по основу кога је био обавезно осигуран и за које је уплаћен допринос за пензијско и инвалидско осигурање.</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1. Стаж осигурања који се рачуна са ефективним трајањем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у смислу члана 44. тачка 1) овог закона рачуна се време проведено на раду односно у осигурању, у ефективном трајању.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рачуна се и време за које осигураник, у складу с прописима о раду и запошљавању, прима новчану накнаду за коју је плаћен допринос.</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рачуна се време које осигураник, у складу са прописима о раду, проведе на обављању привремених и повремених послова, као и време које осигураник из члана 11. тачка 10) проведе на обављању привремених и повремених послова преко омладинских задруга, за које је плаћен допринос.</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рачуна се време за које је лице, односно осигураник из члана 15. овог закона уплаћивало допринос.</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рачуна се време за које је осигураник из члана 12. став 1. тачка 3) овог закона, остварио уговорену накнаду за коју је плаћен допринос.</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Стаж осигурања из става 1. овог члана сразмерно се утврђује на тај начин што се износ уговорене накнаде увећане за износ пореза обрачунатог у складу са законом којим се уређује порез на доходак грађана, дели са најнижом месечном основицом за плаћање доприноса из члана 182. став 2. која важи у моменту уплате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Стаж осигурања остварен по основу утврђеним у ст. 1. и 2. овог члана, у једној календарској години може износити највише 12 месеци.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Осигуранику самосталних делатности у стаж осигурања рачуна се и време за које је привремено обуставио обављање делатности, у складу са законом, ако је за то време уплатио допринос за пензијско и инвалидско осигурање.</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2. Стаж осигурања који се рачуна са увећаним трајањем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који ради на нарочито тешким, опасним и за здравље штетним радним местима, односно пословима и осигуранику који ради на радним местима, односно пословима на којима после навршења одређених година живота не може успешно обављати своју професионалну делатност, стаж осигурања у ефективном трајању рачуна се са увећаним трајањем под условима утврђеним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Степен увећања стажа осигурања зависи од тежине, опасности и штетности рада, односно од природе посла, а може износити највише 50%.</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Радно место, односно посао на коме се стаж осигурања рачуна са увећаним трајањем је радно место односно посао на коме је рад нарочито тежак, опасан и штетан за здравље и поред тога што су примењене све опште и посебне заштитне мере утврђене прописима.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Радно место односно посао на коме се стаж осигурања рачуна с увећаним трајањем је и радно место односно посао на коме је обављање професионалне делатности ограничено навршењем одређених година живота или због природе и тежине посла, физиолошке функције опадају у тој мери да онемогућавају њено даље успешно обављање.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из члана 52. став 1. овог закона, стаж осигурања рачуна се са увећаним трајањем под условом да је на радним местима односно пословима из члана 53. овог закона ефективно провео укупно најмање 10 година, односно укупно најмање пет година ако је, по основу рада на тим радним местима односно пословима, утврђена инвалидност.</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Стаж осигурања се увећава само за време које је ефективно проведено на раду.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Приликом утврђивања услова за остваривање права из пензијског и инвалидског осигурања, кумулативно се узима стаж осигурања са увећаним трајањем остварен на радним местима односно пословима из члана 53. овог закона.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Радна места, односно послове на којима се стаж осигурања рачуна са увећаним трајањем, поступак и начин за њихово утврђивање, као и степен увећања стажа осигурања утврђује министар надлежан за послове пензијског и инвалидског осигурања, на предлог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Овлашћеном службеном лицу у смислу прописа о вршењу унутрашњих послова, припаднику Безбедносно-информативне агенције, запосленом у органу надлежном за иностране послове који ради у иностранству на одређеним пословима под посебним условима и запосленом у органу или организацији који ради на пословима контра-радио-извиђајне службе и пословима криптографије, на извршењу кривичних санкција, овлашћеном службеном лицу Пореске полиције у смислу прописа о пореској администрацији, сваких 12 месеци ефективно проведених на тим пословима рачуна се као 16 месеци стажа осигурања, под условима из члана 54.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Радна места односно послови, као и степени увећања стажа осигурања из ст. 1. и 2. овог члана, подлежу ревизији најдоцније по истеку 10 година од дана њиховог утврђивања.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Радна места, односно послове лица из члана 55. став 2. овог закона, као и степен увећања стажа осигурања утврђује надлежни министар у складу са законом, односно директор Безбедносно-информативне агенције, споразумно са министром надлежним за послове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акте из става 1. овог члана сагласност даје Влада Републике Србије.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Ревизијом радних места, односно послова на којима се стаж осигурања рачуна са увећаним трајањем и степена увећања стажа осигурања, у смислу овог закона, сматра се поновна оцена постојања услова из члана 53. овог закона на основу које се утврђује на којим радним местима, односно пословима престаје рачунање стажа осигурања с увећаним трајањем, односно мења степен увећања стажа или уводи рачунање стажа осигурања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Ревизија радних места односно послова из става 1. овог члана врши се на начин и по поступку по којима се врши њихово утврђивање.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Стаж осигурања са увећаним трајањем рачуна се и осигураницима који су на раду, по основу кога су били обавезно осигурани, провели радећи у смислу члана 47. као: осигураници с телесним оштећењем од најмање 70%, војни инвалиди од прве до шесте групе, цивилни инвалиди рата од прве до шесте групе, слепа лица, лица оболела од дистрофије или сродних мишићних и неуромишићних обољења, од параплегије и церебралне и дечије парализе и од мултиплекс склерозе.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Осигураницима из става 1. овог члана сваких 12 месеци ефективно проведених на раду по основу кога су осигурани рачуна се, под условима утврђеним у члану 54. овог закона, као 15 месеци стажа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са увећаним трајањем осигуранику се рачуна и време проведено у својству војног осигураника или цивилног лица из члана 11. тачка 2) овог закона, осим времена које је то цивилно лице провело у трупи, и то под условима и у обиму који су утврђени прописима којима се уређује пензијско и инвалидско осигурање војних осигураника.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3. Посебан стаж</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60.</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 жени која је родила треће дете, по том основу урачунава се у посебан стаж време у трајању од две године.</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VIII. УТВРЂИВАЊЕ ВИСИНЕ ПРАВА ИЗ ПЕНЗИЈСКОГ И ИНВАЛИДСКОГ ОСИГУРАЊА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1. Старосна и инвалидска пензија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Висина старосне и инвалидске пензије одређује се тако што се лични бодови помноже са вредношћу општег бода на дан остваривања права.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Лични бодови осигураника утврђују се множењем личног коефицијента осигураника и његовог пензијског стажа.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Годишњи лични коефицијент представља однос укупне зараде осигураника, односно основице осигурања почев од 1. јануара 1970. године за сваку календарску годину и просечне годишње зараде у Републици за исту календарску годину.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су зараде, односно основице осигурања унете у матичну евиденцију у нето износу доводе се у однос са просечном нето зарадом запослених у Републици, а ако су унете у матичну евиденцију у бруто износу доводе се у однос са просечном бруто зарадом запослених у Републици.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Годишњи лични коефицијент представља однос укупне зараде, основице осигурања и висине уговорене накнаде осигураника, за сваку календарску годину и просечне годишње зараде у Реупблици за исту календарску годину.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Годишњи лични коефицијент у смислу ст. 1. и 2. овог члана износи један када је зарада, основица осигурања, односно уговорена накнада у календарској години, једнака просечној заради запослених у Републици у тој календарској години.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 одређивању годишњег личног коефицијента узимају се зараде, накнаде зараде, односно основице осигурања, као и уговорене накнаде које су служиле за обрачунавање и плаћање доприноса за пензијско и инвалидско осигурање, на које је плаћен допринос и које су утврђене у матичној евиденцији, изузев из године из које се остварује право.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Податак о просечној годишњој нето заради у Републици односно просечној годишњој бруто заради у Републици из ст. 1. до 5. овог члана, објављује орган надлежан за послове статистике.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који оствари накнаду према прописима о здравственом осигурању и за време породиљског одсуства, за израчунавање годишњег личног коефицијента, за време остваривања ових накнада, узима се та накнада.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који је у периоду од 1. јануара 1970. године до 31. децембра 2002. године остварио накнаду зараде према прописима о здравственом осигурању и за време породиљског одсуства, према прописима о породиљском одсуству, за период примања накнаде, износ накнаде се израчунава на основу личног коефицијента по једном часу рада за период за који је остварена зарада, односно основица осигурања и множи бројем часова проведених на боловању.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који је у периоду од 1. јануара 1970. године до 31. децембра 2002. године остварио накнаду зараде за време породиљског одсуства према прописима о породиљском одсуству и накнаду зараде за време боловања проузрокованог повредом на раду, уколико је то за њега повољније, за период примања накнаде, годишњи лични коефицијент се израчунава као однос остварене зараде за часове проведене на раду из године у којој се остварује накнада, према просечној заради запослених у Републици за ту годину, која одговара времену за који је зарада остварена.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Део годишњег личног коефицијента из овог члана заједно са делом годишњег личног коефицијента из члана 63. овог закона чини укупни годишњи лични коефицијент за календарску годину.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који је у периоду од 1. јануара 1970. године до почетка примене овог закона, остварио накнаду зараде према прописима о пензијском и инвалидском осигурању за израчунавање годишњег личног коефицијента узима се основица од које је одређена та накнада а у случају накнаде због мање зараде на другом одговарајућем послу за израчунавање годишњег личног коефицијента узима се и остварена накнада.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Члан 66.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коме се не могу утврдити годишњи лични коефицијенти ни за једну календарску годину или ако не постоје подаци о заради, накнади зараде, односно основици осигурања за поједине календарске године, као и осигуранику који нема ни једну годину осигурања, годишњи лични коефицијент за сваку такву годину износи један, односно сразмерно стажу осигурања навршеног у тој календарској години.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Лични коефицијент утврђује се тако што се збир годишњих личних коефицијената из чл. 63. до 66. овог закона подели са периодом (године, месеци и дани) за које су обрачунати, с тим што се свака година рачуна као 1, сваки месец као 0,0833, а сваки дан као 0,00278.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Као један месец, у смислу става 1. овог члана рачуна се календарски месец, односно 30 дана.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Пензијски стаж из члана 62. овог закона највише може износити 45 година.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Пензијски стаж до 40 година исказан у годинама, месецима и данима рачуна се на начин утврђен у члану 67.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Пензијски стаж изнад 40 година рачуна се: година као 0,5, месец као 0,0417, а дан као 0,00139.</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одређивање висине старосне пензије осигуранику жени, навршен стаж осигурања увећава се за 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одређивање висине инвалидске пензије, ако је узрок инвалидности повреда на раду или професионална болест, при утврђивању личних бодова рачуна се 40 година пензијског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одређивање висине инвалидске пензије, ако је узрок инвалидности болест или повреда ван рада, при утврђивању личних бодова, додају се године пензијског стажа, у односу на дан утврђене инвалидности, тако што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осигуранику млађем од 53 године живота додаје 2/3 пензијског стажа који му недостаје до навршених 53 године живота и 1/2 пензијског стажа која недостаје осигуранику жени од 53 године живота до навршених 58 година живота, а осигуранику мушкарцу од 53 године живота до навршених 63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осигуранику старијем од 53 године живота додаје 1/2 пензијског стажа која недостаје осигуранику жени до навршених 58 година живота, а осигуранику мушкарцу до навршених 63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одређивање висине инвалидске пензије осигуранику жени, навршен стаж осигурања и пензијски стаж из става 3. овог члана, увећава се за 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Стаж из ст. 1, 3. и 4. овог члана, може се додати највише до 40 година.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који испуњава услове за стицање права на инвалидску пензију у погледу пензијског стажа и код кога је инвалидност проузрокована делимично повредом на раду или професионалном болешћу а делимично болешћу или повредом ван рада, одређује се једна инвалидска пензија која се састоји од сразмерних делова одређених по основу повреде на раду или професионалне болести, односно по основу болести или повреде ван рада према њиховом утицају на укупну инвалидност, с тим што тако обрачуната пензија не може износити више од пензије одређене са 40 година пензијског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Осигуранику код кога је инвалидност проузрокована делимично повредом на раду или професионалном болешћу, а делимично повредом ван рада или </w:t>
      </w:r>
      <w:r w:rsidRPr="00B634D2">
        <w:rPr>
          <w:rFonts w:ascii="Times New Roman" w:hAnsi="Times New Roman" w:cs="Times New Roman"/>
          <w:sz w:val="24"/>
          <w:szCs w:val="24"/>
          <w:lang w:val="sr-Cyrl-RS"/>
        </w:rPr>
        <w:lastRenderedPageBreak/>
        <w:t>болешћу и који испуњава услове за стицање права на инвалидску пензију само по основу инвалидности проузроковане повредом на раду или професионалном болешћу инвалидска пензија се одређује у проценту са којим је на укупну инвалидност утицала повреда на раду или професионална болест.</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Вредност општег бода је номинални износ који представља количник израчунатог збира пензија и збира личних бодова свих корисника старосне и инвалидске пензије који су право на пензију остварили у периоду од 1. јануара 2001. до 30. јуна 2002.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Збир пензија из става 1. овог члана одређује се на основу месечне висине пензија у последњем кварталу 2002.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Збир личних бодова корисника из става 1. овог члана обрачунава се на начин утврђен по одредбама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Вредност општег бода из става 1. овог члана, усклађује се на начин који је прописан за усклађивање пензија.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Усклађену вредност општег бода објављује фонд.</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Породична пензија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Породична пензија одређује се од старосне или инвалидске пензије која би осигуранику припадала у часу смрти, односно од пензије која је кориснику припадала у часу смрти, у проценту који се утврђује према броју чланова породице који имају право на ту пензију, и то: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ако пензија припада само члановима уже породице или само члановима шире породице умрлог осигураника односно корисника права одређује се у следећим процентима: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за једног члана 70%;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за два члана 80%;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за три члана 90%;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за четири члана или више чланова 100%;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ако пензија припада и члановима уже породице и члановима шире породице умрлог осигураника односно корисника права, члановима уже породице одређује се породична пензија према тачки 1) овог става, а члановима шире породице припада остатак до износа старосне или инвалидске пензије из овог става.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право на породичну пензију имају брачни друг и разведени брачни друг умрлог осигураника, односно корисника права, одређује се једна породична пензија у висини која припада за једног члана породице и дели се у једнаким износима.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Као најмањи основ за одређивање породичне пензије узима се старосна пензија умрлог осигураника одређена за пензијски стаж од 20 година.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Укупан износ породичне пензије не може прећи највиши износ старосне, односно инвалидске пензије.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Деци без оба родитеља припада, поред породичне пензије по једном родитељу и породична пензија по другом родитељу.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Пензије из става 1. овог члана одређују се као једна пензија, чији износ не може прећи највиши износ пензије, утврђен у складу с овим законом.</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3. Новчана накнада за телесно оштећење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Висина новчане накнаде за телесно оштећење одређује се од основа који чини основ за затечене кориснике права на новчану накнаду за телесно оштећење у Републичком фонду за пензијско и инвалидско осигурање запослених, у проценту телесног оштећења утврђеном у члану 39.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Новчана накнада за телесно оштећење припада у сталном месечном износу.</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4. Накнада погребних трошкова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Накнада погребних трошкова припада у висини једне и по просечне пензије у фонду у претходном кварталу, у односу на дан смрти корисника.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5. Најнижа и највиша пензија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Најнижи износ пензије припада осигуранику који оствари право на старосну, односно инвалидску пензију ако му је та пензија мања од износа пензије утврђене по одредбама овог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Најнижа старосна, односно инвалидска пензија одређује се у висини износа усклађене најниже пензије затечених корисника у Републичком фонду за пензијско и инвалидско осигурање запослених.</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који је остварио право на инострани део пензије према међународном уговору стиче право на најнижи износ пензије ако му је износ пензије, утврђен по овом закону, и иностране пензије обрачунате према важећем девизном курсу на дан доношења решења, мањи од износа најниже пензије одређене према члану 76. овог закона.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Највиши износ пензије одређује се тако што лични коефицијент не може износити више од четири.</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6. Старосна и инвалидска пензија за одређене категорије осигураника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из члана 42. овог закона, старосна односно инвалидска пензија одређује се у складу са одредбама члана 61. овог закона, а лични бодови утврђују се на начин предвиђен чл. 62. до 70. овог закона.</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Износ пензије утврђен на начин из става 1. овог члана увећан за 20%, представља укупан износ пензије за осигуранике из члана 42. овог закона.</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IX. УСКЛАЂИВАЊЕ ПЕНЗИЈЕ И НОВЧАНЕ НАКНАДЕ ЗА ТЕЛЕСНО ОШТЕЋЕЊЕ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Пензија се од 1. јануара, 1. априла, 1. јула и 1. октобра текуће године усклађује, на основу статистичких података, са кретањем трошкова живота и просечне зараде запослених на територији Републике у претходном кварталу, у проценту који представља збир половине процента раста, односно пада трошкова живота и половине процента раста, односно пада зарада.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Исплата усклађене пензије тече од првог дана у месецу у коме је извршено усклађивање.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Усклађивање пензије у смислу става 1. овог члана врши се на основу података органа надлежног за послове статистике за претходни квартал, исказаних кумулативно.</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81.</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Новчана накнада за телесно оштећење усклађује се на начин предвиђен за усклађивање пензија (члан 80).</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X. ОСТВАРИВАЊЕ И КОРИШЋЕЊЕ ПРАВА ИЗ ПЕНЗИЈСКОГ И ИНВАЛИДСКОГ ОСИГУРАЊА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Остваривање права из пензијског и инвалидског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остварују се код фонда код кога је осигураник последњи пут био осигуран.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код кога је осигураник последњи пут био осигуран надлежан је и кад се права из пензијског и инвалидског осигурања остварују по основу међународних уговора.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одредаба ст. 1. и 2. овог члана, осигураник односно корисник права, као и члан његове породице може на свој захтев остварити право на пензију код фонда код кога је навршен, односно утврђен претежан део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избора фонда из става 3. овог члана може се користити само једанпут.</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Захтев за остваривање права на пензију подноси се фонду код кога је осигураник последњи пут био осигуран.</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за случај инвалидности и смрти проузрокованих повредом на раду остварују се код фонда код кога је осигураник био осигуран у часу настанка те повреде.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за случај инвалидности и смрти проузрокованих професионалном болешћу остварују се код фонда код кога је осигураник био осигуран у време обољења од професионалне болести, а ако у то време није био осигуран, та права остварују се код фонда код кога је последњи пут био осигуран.</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остварују се од дана поднетог захтева, а најраније шест месеци пре тог дана.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која се остварују у фонду обезбеђују се у поступку предвиђеном законом којим је уређен општи управни поступак, ако овим законом није друкчије уређено.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 донет у поступку покренутом супротно одредби члана 82. овог закона, ништав је.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Пензијски стаж и зараде, накнаде, уговорне накнаде, односно основице осигурања, као и друге чињенице од утицаја на стицање и утврђивање права, осим налаза, мишљења и оцене органа вештачења, узимају се у обзир при остваривању права из пензијског и инвалидског осигурања, без обзира на то код ког фонда су утврђени, на основу података утврђених у матичној евиденцији.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Стаж осигурања утврђује фонд код кога је тај стаж навршен.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Пензијски стаж се не може утврђивати на основу изјава сведока.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је пензијски стаж утврђен код два или више фондова, они надокнађују део пензије фонду код кога је остварено право на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Накнада дела пензије у смислу става 1. овог члана одговара сразмери између стажа који је осигуранику утврђен код другог фонда и укупног пензијског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 утврђивању сразмере између утврђеног стажа и укупног пензијског стажа, од укупног пензијског стажа одбијају се периоди посебног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Накнада дела пензије из става 2. овог члана обухвата и сразмерни део накнада, који кориснику припадају по основу пензијског и инвалидског осигурања, као и сразмерни део обавезних доприноса који се плаћају на пензијска примања.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Накнада сразмерног дела пензије обрачунава се и исплаћује месечно, ако уговором између фондова није другачије одређено.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Одредбе овог члана односе се и на организацију за осигурање војних осигураника за стаж навршен у својству војног осигураника после 1. јануара 1973. године.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је инвалидност односно смрт осигураника проузрокована повредом на раду или професионалном болешћу, инвалидска односно породична пензија остварена по том основу у целости пада на терет фонда код кога је право остварено.</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Поступак за остваривање права из пензијског и инвалидског осигурања и за утврђивање пензијског стажа покреће се на захтев осигураника, односно на захтев члана породице за остваривање права на породичну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поступку из става 1. овог члана фонд је дужан да осигураницима и корисницима права пружа стручну помоћ.</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 права је дужан да фонду благовремено пријави промену која је од утицаја на право односно обим коришћења тог права.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Лица из чл. 15. и 17. овог закона права из пензијског и инвалидског осигурања остварују у фонду за пензијско и инвалидско осигурање запослених.</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на територији Републике код кога је корисник старосне пензије остварио право, надлежан је за поновно одређивање пензије у случају да се корисник пензије запосли, односно обавља самосталну делатност.</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Чињенице које се, у складу са законом, не утврђују у матичној евиденцији, а које су од значаја за остваривање права из пензијског и инвалидског осигурања, утврђују се у поступку решавања о тим правима.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поступку за остваривање права из пензијског и инвалидског осигурања у фонду обезбеђује се двостепеност.</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Када је за решавање о праву из пензијског и инвалидског осигурања потребно утврђивање постојања инвалидности, телесног оштећења, узрока инвалидности и телесног оштећења, потпуне неспособности за рад и неспособности за самосталан живот и рад, фонд утврђује те чињенице на основу налаза, мишљења и оцене органа вештачења чије се образовање и начин рада уређује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Налаз, мишљење и оцена из става 1. овог члана подлеже контроли коју врши орган фонда утврђен општим актом из става 1. овог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акт из става 1. овог члана сагласност даје министар надлежан за послове пензијског и инвалидског осигурања и министар надлежан за послове здравља.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обављању контроле из става 2. овог члана, може се дати сагласност или примедба. Примедба којом се указује на уочене недостатке и даје упутство за њихово отклањање, обавезна је за органе који су вршили вештачење.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Поступак за остваривање права по основу инвалидности покреће фонд на захтев осигураника на основу предлога за утврђивање инвалидности, у складу са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Предлог из става 1. овог члана даје изабрани лекар, у складу са законом, а сагласност на предлог даје лекарска комисија у здравственој установи.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Комисију из става 2. овог члана именује министарство надлежно за послове здравља.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не постоји сагласност комисије из става 2. овог члана, трошкове поступка сноси осигураник који је поднео захтев.</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Накнаду трошкова за рад комисије из става 2. овог члана, споразумно уређују министар надлежан за послове пензијског и инвалидског осигурања и министар надлежан за послове здравља.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Поступак за остваривање права на новчану накнаду за телесно оштећење покреће се на захтев осигураника односно корисника права, на основу медицинске документације.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Поступак за остваривање права на новчану накнаду за телесно оштећење покреће се и по службеној дужности на основу мишљења органа вештачења датог приликом вештачења о инвалидности, у складу са општим актом фонда.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Промене у стању инвалидности које су од утицаја на право на инвалидску пензију признату правоснажним решењем, утврђују се у поступку покренутом на захтев осигураника, односно по службеној дужности.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одређује обавезан контролни преглед корисника права, најкасније у року од три године од дана утврђивања инвалидности, осим у случајевима предвиђеним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акт из става 2. овог члана сагласност споразумно дају министар надлежан за послове пензијског и инвалидског осигурања и министар надлежан за послове здравља.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Као дан настанка инвалидности и телесног оштећења узима се дан када је на основу прегледа дат налаз, мишљење и оцена органа вештачења у првостепеном поступку, односно неки ранији дан за који постоји одговарајућа медицинска документација.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Решење о правима из пензијског и инвалидског осигурања и о пензијском стажу доноси орган фонда одређен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Првостепено решење из става 1. овог члана подлеже претходној контроли коју врши орган утврђен општим актом фонда.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Против првостепеног решења може се изјавити жалба органу одређеном општим актом фонда у року од 15 дана од дана пријема решења.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Жалба не одлаже извршење решења осим ако се њом побија утврђена инвалидност.</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Првостепено решење фонда подлеже ревизији коју врши орган одређен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Ревизијом се може испитати и правилност налаза, мишљења и оцене које дају органи вештачења.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Ревизија не одлаже извршење решења.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Члан 101.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је против првостепеног решења изјављена жалба, о ревизији и жалби решава се истим решењем.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против првостепеног решења није изјављена жалба, а ревизија не буде извршена у року од три месеца од дана истека рока за жалбу, сматра се да је ревизија извршена и дата сагласност на то решење.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вршењу ревизије на првостепено решење може се дати сагласност, односно првостепено решење може се изменити, поништити или укинути.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је првостепено решење поништено или укинуто, ревизијом се испитује само да ли је ново решење у складу са разлозима због којих је раније првостепено решење поништено или укинуто.</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Против решења фонда донетог по жалби, односно у вршењу ревизије о правима из пензијског и инвалидског осигурања и против коначног решења о подацима утврђеним у матичној евиденцији, може се покренути управни спор код надлежног суда.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Против коначног решења фонда, у случајевима када нису испуњени услови за понављање поступка по закону којим је уређен општи управни поступак, или су протекли рокови за понављање поступка по том закону, поступак се може поновити: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ако се сазна за нове чињенице, односно нађе или стекне могућност да се употребе нови докази који би сами, или у вези са већ употребљеним доказима, могли довести до другачијег решења;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када је пропуштено да се у ранијем поступку изнесе нека чињеница, односно доказ који може довести до другачијег решења.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Понављање поступка покреће се на предлог осигураника или по службеној дужности.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је предлог за понављање поступка поднет, односно поступак понављања покренут у року од пет година од дана достављања решења осигуранику, у поновљеном поступку примењују се прописи који су важили у време доношења решења по коме се поступак понавља. Ако је предлог поднет, односно поступак понављања покренут по истеку тог рока у поновљеном поступку примењују се прописи који важе у време подношења предлога за понављање поступка, односно у време покретања тог поступка по службеној дужности.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основу података прибављених у ранијем и поновљеном поступку, надлежни орган новим решењем може раније решење које је било предмет понављања оставити на снази или га заменити новим решењем којим се укида раније решење.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Правоснажно решење фонда може се изменити новим решењем ако је њиме повређен закон или општи акт фонда на штету осигураника односно корисника права или ако је о неком правном питању доцније заузето правно схватање повољније за осигураника.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Ново решење ће се донети и ако се сазна за чињенице које су од утицаја на право осигураника, а које су настале после доношења решења.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утврђена решењем донетим у поступку измене припадају од првог дана наредног месеца од дана подношења захтева за измену решења, односно од дана доношења решења у поступку за измену покренутом по службеној дужности.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Код поновног решавања о праву осигураника односно корисника права, према ставу 1. овог члана примењују се прописи који су важили у часу доношења коначног решења. Ако се решава о праву према ставу 2. овог члана примениће се прописи који важе у време покретања поступка.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споровима сукоба надлежности у поступку за остваривање права из пензијског и инвалидског осигурања до којих дође између фондова односно фонда и послодаваца, надлежан је Врховни суд Србије.</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2. Коришћење права из пензијског и инвалидског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старосну пензију остварује се после престанка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Пензије и новчане накнаде утврђују се у месечном износу и исплаћују уназад.</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код кога је остварено право на пензију или новчану накнаду дужан је да кориснику права исплаћује износе који му припадају у месту његовог боравка у Републици Србији, односно Републици Црној Гори.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овог члана, споразумом између Републике Србије и Републике Црне Горе може се уредити и другачије.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престају када, у току њиховог коришћења, престану да постоје услови за стицање и остваривање тих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става 1. овог члана престају и кад корисник оствари право из овог осигурања код организације за обавезно пензијско и инвалидско осигурање државе која је формирана на подручју претходне Југославије, ако међународним уговором није другачије одређено.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пензије из става 2. овог члана који испуњава услове за стицање права на пензију прописане овим законом поново се утврђује право на пензију, при чему се не узима у обзир пензијски стаж на основу кога је организација за обавезно пензијско и инвалидско осигурање државе формиране на подручју претходне Југославије утврдила право на пензију.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Старосна пензија исплаћује се од дана испуњења услова, ако је захтев поднет у року од шест месеци од дана испуњења услова прописаних за стицање права, односно од дана престанка осигурања, а ако је захтев поднет по истеку тога рока, од дана подношења захтева и за шест месеци уназад.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Породична пензија исплаћује се од дана утврђеног у ставу 1. овог члана, под условом да подносилац захтева у том периоду није био у осигурању.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који право на инвалидску пензију остварује у поступку покренутом у току трајања осигурања, инвалидска пензија исплаћује се од дана престанка осигурања, а најраније од дана пријема правоснажног решења о утврђеној инвалидности.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Када се право на инвалидску пензију остварује после престанка запослења односно осигурања, а инвалидност је постојала пре подношења захтева, инвалидска пензија исплаћује се од дана настанка инвалидности, али највише за шест месеци уназад од дана подношења захтева.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Новчана накнада за телесно оштећење исплаћује се од дана настанка телесног оштећења, али највише за шест месеци уназад од дана подношења захтева, ако је телесно оштећење постојало пре подношења захтева.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односно корисник права на новчану накнаду за телесно оштећење који по посебним прописима стекне право на новчану накнаду по основу истог телесног оштећења може по сопственом избору да користи само једно од тих права, ако посебним прописима није друкчије одређено.</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у стању инвалидности, односно степену телесног оштећења наступе промене које су од утицаја на утврђена права, та права престају, мењају се односно стичу се нова права, и то: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ако је промена утврђена на захтев осигураника - од првог дана наредног месеца по подношењу захтева;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ако је промена утврђена на захтев осигураника настала после поднетог захтева - од првог дана наредног месеца после настале промене;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ако је промена утврђена по службеној дужности од првог дана наредног месеца по доношењу првостепеног решења о одређивању права по основу утврђене промене.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Породична пензија исплаћује се као једна пензија и када је одређена за више корисника, ако корисници не захтевају да им се пензија исплаћује одвојено.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породична пензија припада само члановима уже породице или само члановима шире породице, а неки од њих живе одвојено, укупна породична пензија дели се на једнаке делове.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породична пензија припада и члановима уже породице и члановима шире породице, а неки од њих живе одвојено, та пензија се претходно дели на део који припада члановима уже породице и део који припада члановима шире породице, па се сваки део даље распоређује на једнаке делове.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породичну пензију користе два или више чланова породице, а неком од њих престане право на пензју, осталим члановима који имају право на породичну пензију поново се одређује висина пензије. Тако одређена висина пензије припада од првог наредног дана у односу на дан када је кориснику престало право на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се исплата породичне пензије обустави, или ако право које припада поједином члану породице мирује, породична пензија се поново не одређује.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се кориснику породичне пензије, због запослења, односно обављања делатности по основу које је обавезно осигуран или због коришћења старосне или инвалидске пензије, не исплаћује породична пензија која му припада, осталим члановима уже породице исплаћује се за то време породична пензија у висини која се одређује као да корисник пензије нема право на породичну пензију.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породичну пензију престаје члану породице који услед настале промене више не испуњава услове за стицање и коришћење тог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породичну пензију престаје члану породице ако је правоснажном пресудом осуђен за смрт лица по основу кога остварује, односно користи право.</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119.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Ако осигураник, односно корисник пензије, стекне право на две или више пензија на територији Републике, може користити само једну од тих пензија, и то по сопственом избору.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који сам плаћа допринос за пензијско и инвалидско осигурање може користити права из пензијског и инвалидског осигурања ако су уплаћени сви доспели износи доприноса, у складу са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 старосне пензије који се запосли на територији Републике, односно обавља самосталну делатност по основу које је обавезно осигуран на територији Републике, има право по престанку тог запослења односно обављања те самосталне делатности, на поновно одређивање пензије ако је био у осигурању најмање годину дана.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пензије који ради у иностранству обуставља се за време тог рада исплата пензије, уколико међународним уговором није другачије одређено.</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Доспели месечни износи новчаних давања на основу утврђених права из пензијског и инвалидског осигурања не исплаћују се кориснику који се без оправданих разлога у одређеном року не одазове позиву за преглед ради поновног утврђивања стања инвалидности, степена телесног оштећења, за све време док се не одазове позиву.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Месечни износи обустављени према ставу 1. овог члана исплаћују се накнадно кориснику који се одазове позиву у року од 30 дана од дана одређеног за преглед.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који се одазове позиву по истеку рока из става 2. овог члана, обустављени месечни износи примања не исплаћују се, а исплата примања успоставља се од првог дана наредног месеца после одазивања позиву.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Доспели месечни износи пензије, новчане накнаде за телесно оштећење, који нису могли бити исплаћени због околности које је проузроковао корисник, накнадно ће се исплатити највише за 12 месеци уназад рачунајући од дана када, по престанку деловања тих околности, корисник поднесе захтев за исплату.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код кога је остварено право на пензију или новчану накнаду обезбеђује њихову исплату корисницима права у иностранству, под условима предвиђеним међународним уговором, односно под условом реципроцитета.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пензије или новчане накнаде за телесно оштећење - страном држављанину или лицу без држављанства исплаћују се у иностранству износи који му припадају ако са односном државом постоји споразум о исплати у иностранству или односна држава признаје такво право нашим држављанима.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 пензије или накнаде по прописима пензијског и инвалидског осигурања може овластити неко друго лице да у његово име прима пензију или накнаду.</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Овлашћење из става 3. овог члана важи најдуже 12 месеци.</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XI. МАТИЧНА ЕВИДЕНЦИЈА О ОСИГУРАНИЦИМА И КОРИСНИЦИМА ПРАВА ИЗ ПЕНЗИЈСКОГ И ИНВАЛИДСКОГ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води матичну евиденцију о осигураницима, обвезницима плаћања доприноса и корисницима права из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Изузетно од одредбе става 1. овог члана, матичну евиденцију за запослене у органу надлежном за унутрашње послове води тај орган односно Безбедоносно-информативна агенција за њене припаднике, на начин утврђен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врши контролу вођења евиденције из става 2. овог члана.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Матична евиденција се води по прописаним јединственим методолошким принципима.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Подаци се уносе у матичну евиденцију према прописаном јединственом кодексу шифара.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Подаци се уносе у матичну евиденцију на основу пријава поднесених на прописаним обрасцима које се могу достављати и путем средстава за електронску обраду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Акте односно обрасце из ст. 1. до 3. овог члана прописује Влада Републике Србије.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Матична евиденција устројава се уношењем података о осигуранику на основу пријаве на осигурање.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матичну евиденцију уносе се подаци 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осигураницима;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корисницима права из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обвезницима плаћања доприноса за пензијско и инвалидско осигурање.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матичну евиденцију уносе се следећи подаци о осигураницима: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презиме и име;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јединствени матични број грађана и порески идентификациони број;</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пол;</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дан, месец и година рођења;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занимање;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школска спрема;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основ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датум стицања и престанка својства осигураника;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9) о стажу осигурања, зарадама, накнадама зарада, односно основицама осигурања, уговореним накнадама и другим накнадама које служе за одређивање висине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10) о броју месеци, односно дана проведених на раду и броју месеци, односно дана за које су исплаћене накнаде;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11) о висини уплаћеног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12) да ли је осигураник корисник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13) о обвезнику плаћања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14) о пензијском стажу - по врстама;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15) о осигураницима с телесним оштећењем од најмање 70%, војним инвалидима од прве до шесте групе, цивилним инвалидима рата од прве до шесте групе, слепим лицима и лицима оболелим од дистрофије или сродних мишићних и неуромишићних обољења, параплегије, церебралне и дечије парализе и мултиплекс склерозе.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осигуранике који раде на радним местима, односно пословима на којима се стаж осигурања рачуна са увећаним трајањем, у матичној евиденцији евидентирају се подаци о стажу осигурања, односно о времену проведеном на тим радним местима, односно пословима и степену увећања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Осигураницима који немају јединствен матични број грађана фонд одређује лични број.</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матичну евиденцију, поред података из члана 129. став 1. тач. 1) до 4) овог закона, уносе се и следећи подаци о корисницима права из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 врсти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о правном основу за утврђивање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о датуму стицања права на пензију и датуму почетка исплате, обуставе и поновне исплате пензије, као и о правном основу за обуставу, односно поновну исплату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о инвалидности, узроку инвалидности и дијагнози;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о износу пензије на дан остваривања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матичну евиденцију уносе се и подаци о сродству корисника породичне пензије са умрлим осигураником, односно корисником пензије по основу кога је остварено право на породичну пензију.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одређује обвезницима плаћања доприноса регистарски број.</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Регистарски број из става 1. овог члана састоји се од ознаке фонда, општине, текућег редног броја регистра и контролног броја.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Пријаве података за матичну евиденцију подносе фонду: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послодавац:</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пријаве података о обвезнику плаћања доприноса које обухватају пријаве почетка и пријаве престанка пословања;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пријаву на осигурање и одјаву осигурања, за осигуранике из члана 11. тач. 1) до 6) и тач. 8) до 11)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пријаве података за утврђивање стажа осигурања, зараде и накнаде зараде које служе за утврђивање годишњег личног коефицијента за осигуранике запослене и висине уплаћеног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пријаве промена података из одредаба подтач. (1) до (3) ове тачке;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пријаву о уплати доприноса по основу уговорене накнаде односно накнаде по основу уговора о допунском раду и висини те накнаде;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надлежни орган (општинска управа) - пријаву на осигурање и одјаву осигурања за осигуранике који, у складу са законом, самостално обављају привредну делатност и осигуранике пољопривреднике, као и пријаву промене тих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орган надлежан за послове јавних прихода - пријаве података за утврђивање стажа осигурања, основице осигурања које служе за утврђивање годишњег личног коефицијента и висини уплаћеног доприноса - за осигуранике самосталних делатности, и осигуранике пољопривреднике, као и пријаву промене тих података, изузев за осигуранике из члана 12. став 1. тачка 2) који су у радном односу и тач. 3) до 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организација, савез и удружење - пријаву на осигурање и одјаву осигурања, осим за осигуранике који самостално обављају привредну делатност, као и пријаву промене тих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осигураник који је сам обвезник плаћања доприноса, осим осигураника из тач. 2) до 4) овог става: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пријаве података о обвезнику плаћања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пријаву на осигурање, промену података у току осигурања и одјаву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6) организација за запошљавање: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пријаву на осигурање и одјаву осигурања за осигуранике за које је, у складу са законом, обвезник плаћања доприноса за пензијско и инвалидско осигурање, као и пријаву промене тих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пријаве података о утврђеном стажу осигурања, накнади зараде и висини уплаћеног доприноса за лица из подтачке (1) ове тачке, као и пријаву промене тих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фонд: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уноси у матичну евиденцију податке о утврђеном пензијском стажу, заради, накнадама зараде, основицама осигурања, уговореним накнадама и другим накнадама које служе за утврђивање годишњег личног коефицијента и висини уплаћеног доприноса - за осигуранике који су сами обвезници плаћања доприноса, осим за осигуранике из става 1. тачка 3) овог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води посебну евиденцију о уплаћеним доприносима из става 1. тачка 1) подтачка (5) овог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надлежни матичар - пријаве о смрти корисника права из пензијског и инвалидског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случају када су пријаве података за утврђивање стажа осигурања, зараде, накнаде зараде, односно основице осигурања, уговорене накнаде и друге накнаде које служе за утврђивање висине права и висине уплаћеног доприноса поднесене путем средстава за електронску обраду података, подносилац пријаве је дужан да, на захтев фонда, те пријаве поднесе на прописаним обрасцима.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пријаве података за матичну евиденцију подаци се уносе само на основу јавних исправа и евиденција прописаних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тачност података унесених у пријаве података за матичну евиденцију одговоран је подносилац пријаве.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проверава тачност података унесених у пријаве података за матичну евиденцију, да захтева доказе и врши увид у евиденције и документацију на којима се заснивају подаци унесени у пријаве.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Подносилац пријаве је дужан да осигуранику, кориснику права и фонду даје тачна обавештења, односно податке од значаја за утврђивање чињеница важних за стицање и остваривање права из пензијског и инвалидског осигурања, као и да фонду пружи доказе и омогући увид у евиденцију и документацију.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за лице за које је поднесена пријава на осигурање утврђује се увођењем у матичну евиденцију издавањем потврде о пријему пријаве на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Приликом пријема пријаве на осигурање врши се провера података садржаних у пријави и захтевају докази на којима се ти подаци заснивају.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Одредбе ст. 1. и 2. овог члана примењују се и приликом одјаве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Подносилац пријаве дужан је да лицу, за које је поднео пријаву на осигурање односно одјаву осигурања, преда оверену фотокопију потврде о пријему те пријаве односно одјаве, у року од осам дана од дана њеног издавања: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се на основу поднесене пријаве на осигурање утврди да нису испуњени услови за признавање својства осигураника, подносиоцу пријаве издаје се писмено решење.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Копије потврда о пријему пријаве на осигурање и одјаве осигурања за осигуранике из члана 12. став 1. тачка 1) овог закона, фонд је дужан да достави надлежном пореском органу до петог у месецу за претходни месец.</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Достављање података из става 6. овог члана може се вршити и у електронској форми.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Лице за које обвезник подношења пријава није поднео пријаву на осигурање може поднети захтев за утврђивање својства осигураника.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Захтев из става 1. овог члана може поднети и обвезник подношења пријаве.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ће покренути поступак за утврђивање својства осигураника и када, приликом контроле или на други начин, утврди да пријава на осигурање није поднесена за лице које има право на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случајевима из ст. 1. до 3. овог члана фонд доноси писмено решење о утврђивању својства осигураника.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Обвезник подношења пријаве дужан је да, на основу решења из става 4. овог члана којим је утврђено својство осигураника, поднесе пријаву на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Одредбе ст. 1. до 5. овог члана примењују се у случају кад обвезник подношења одјаве осигурања није поднео одјаву осигурања.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Лицу коме својство осигураника није утврђено у роковима одређеним за подношење пријаве на осигурање, то својство може се утврдити најраније од 1. јануара 1965. године, на начин утврђен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основ осигурања, зараде, накнаде, уговорене накнаде и висина уплаћеног доприноса не могу се утврђивати на основу изјава сведока.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Пријаве података за матичну евиденцију подносе се фонду, односно његовој организационој јединици, и то: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 осигуранике запослене из члана 11. тач. 1) до 6) и тач. 8) до 11) овог закона - према седишту послодавца, односно његове организационе јединице (филијала, експозитура, испостава, пословница, представништво, заступништво и друге пословне и радне јединице);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 осигуранике запослене из члана 11. тачка 7) и члана 15. овог закона - према пребивалишту осигураника у Републици;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за осигуранике самосталних делатности из члана 12. став 1. тач. 1) и 2) овог закона, изузев осигураника који не остварују редован месечни приход - према месту у коме је осигураник регистровао обављање делатности по основу које је осигуран;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за осигуранике самосталних делатности из члана 12. став 1. тач. 3), 4) и 5) овог закона и за осигуранике који не остварују редован месечни приход - према пребивалишту, односно боравишту осигураника у Републици;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за осигуранике пољопривреднике из члана 13. овог закона - према седишту органа надлежног за утврђивање пореза на катастарски приход од пољопривредне делатности.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осигуранике који обављају послове из члана 12. став 1. тачка 3) овог закона, а нису обавезно осигурани по основу обављања тих послова, подаци о уговореној накнади достављају се фонду надлежном у складу са чланом 10. став 2. овог закона.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Својство осигураника, стаж осигурања, зараде, накнаде зараде, основице осигурања, односно уговорене накнаде које се узимају за утврђивање висине </w:t>
      </w:r>
      <w:r w:rsidRPr="00B634D2">
        <w:rPr>
          <w:rFonts w:ascii="Times New Roman" w:hAnsi="Times New Roman" w:cs="Times New Roman"/>
          <w:sz w:val="24"/>
          <w:szCs w:val="24"/>
          <w:lang w:val="sr-Cyrl-RS"/>
        </w:rPr>
        <w:lastRenderedPageBreak/>
        <w:t>права утврђује фонд на основу пријава података из члана 132. овог закона, уношењем података у матичну евиденцију.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Подаци из члана 129. став 2. овог закона утврђују се уношењем у матичну евиденцију по испуњењу услова из члана 52. овог закона.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који, приликом провере података из члана 135. овог закона, утврди да пријава о стажу осигурања, зарадама, накнадама зарада, односно основицама осигурања, односно уговореним накнадама и висини уплаћених доприноса које се узимају за утврђивање висине права и висине уплаћених доприноса није правилно попуњена или да подаци нису унесени у складу с прописима о пензијском и инвалидском осигурању, наложиће подносиоцу пријаве да их исправи у року који не може бити дужи од 30 дана.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осигуранику, на његов захтев, изда уверење о подацима унесеним у матичну евиденцију о осигураницима.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Уверење из става 1. овог члана има својство јавне исправе.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има право да захтева да фонд донесе решење о подацима о осигурању, пензијском стажу, зарадама, накнадама зараде, односно основицама осигурања, односно уговореним накнадама и другим накнадама и висини уплаћених доприноса, унетим у матичну евиденцију.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решење из става 3. овог члана донесе у року од 15 дана од дана пријема захтева.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Подаци унети у матичну евиденцију, на начин утврђен овим законом, могу се накнадно мењати у следећим случајевима: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ако надлежни орган накнадно, у прописаном поступку, утврди промену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ако су подаци о осигурању, пензијском стажу, стажу осигурања, зарадама, накнадама зарада, уговореним накнадама, односно основицама осигурања који служе за утврђивање висине права, као и подаци о висини уплаћених доприноса унети у матичну евиденцију на основу лажних исправа;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ако се накнадно, провером података или на други начин, утврди да су у матичну евиденцију унети нетачни или непотпуни подаци.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Промена података унетих у матичну евиденцију врши се на основу одговарајуће пријаве промене података, по поступку утврђеним овим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Пријаве података из члана 132. овог закона достављају се у следећим роковима: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пријава података о обвезнику плаћања доприноса - у року од осам дана од дана почетка пословања, односно од дана престанка пословања, односно од дана настале промене у пословању обвезника плаћања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пријава на осигурање, одјава од осигурања и пријава промена у току осигурања - у року од осам дана од дана запослења, односно од дана закључења уговора, обављања послова или почетка обављања делатности, односно од дана престанка запослења, обављања послова или обављања делатности, односно од дана настале промене у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3) пријава података за утврђивање стажа осигурања, зараде, накнаде зараде, основице осигурања, односно уговорене накнаде које служе за утврђивање висине права и висине уплаћених доприноса - најдоцније до 30. априла текуће </w:t>
      </w:r>
      <w:r w:rsidRPr="00B634D2">
        <w:rPr>
          <w:rFonts w:ascii="Times New Roman" w:hAnsi="Times New Roman" w:cs="Times New Roman"/>
          <w:sz w:val="24"/>
          <w:szCs w:val="24"/>
          <w:lang w:val="sr-Cyrl-RS"/>
        </w:rPr>
        <w:lastRenderedPageBreak/>
        <w:t>године за претходну календарску годину, а орган надлежан за послове јавних прихода - до 30. јуна текуће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пријава о промени података из тачке 3) овог члана - у року од осам дана од дана утврђене промене, односно од дана пријема правноснажног решења којим је утврђена промена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пријава о смрти корисника права - у року од три дана од дана издавања извода из матичне књиге умрлих;</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пријава из члана 132. став 1. тачка 1) подтачка (5) у року од три дана од дана уплате доприноса.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податке из примљених пријава унесе у матичну евиденцију у следећим роковима: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податке из пријава из члана 144. тач. 1) и 2) овог закона - у року од 30 дана од дана пријема пријаве;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податке из пријава из члана 144. тач. 3) и 4) овог закона - у року од 60 дана од дана пријема пријаве, а најдоцније до краја текуће године за претходну годину;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податке из пријава из члана 144. тачка 5) овог закона - у року од једног дана од дана пријема пријаве.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податке из пријава из члана 132. став 1. тачка 1) подтачка (5) овог закона - у року од једног дана од дана пријема пријаве.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Пријаве података за устројавање и вођење матичне евиденције на основу којих су подаци унети у матичну евиденцију, чувају се најмање 30 година од дана стицања права утврђених на основу тих података, али не мање од 10 година од дана престанка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Пријаве података за осигуранике који нису стекли право из пензијског и инвалидског осигурања чувају се најмање 40 година, рачунајући од последњег уношења података у матичну евиденцију.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Уместо оригиналних пријава података могу се чувати пријаве снимљене на микрофилмовима, односно средствима за електронску обраду података (магнетни медији и сл.).</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издаје осигуранику оверену фото-копију пријаве из става 1. овог члана.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Уништавање оригиналних пријава на основу којих су подаци унети у матичну евиденцију врши стручна комисија коју образује фонд.</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Подаци садржани у матичној евиденцији користе се и за статистичка истраживања.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најмање једном годишње, објављује податке из става 1.</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Заштита података из матичне евиденције обезбеђује се на прописан начин.</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XII. ОРГАНИЗАЦИЈА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Пензијско и инвалидско осигурање обезбеђује и спроводи фонд.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Фонд: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осигурава на пензијско и инвалидско осигурање сва лица која су по овом закону обавезно осигурана и која су се укључила у ово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утврђује стопе доприноса за пензијско и инвалидско осигурање у складу са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утврђује основице за плаћање доприноса у складу са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обезбеђује наменско и економично коришћење средстава, ствара резерве за осигурање и стара се о увећању средстава на економским основама;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обезбеђује непосредно, ефикасно, рационално и законито остваривање права из пензијског и инвалидског осигурања и организује обављање послова за спровођење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врши контролу пријављивања на осигурање као и контролу свих података од значаја за стицање, коришћење и престанак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организује и спроводи пензијско и инвалидско осигурање, у складу са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обавља друге послове, у складу са законом и статутом фонда.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члана 150. овог закона остварују се и обезбеђују у фонду: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 осигуранике запослене - у Републичком фонду за пензијско и инвалидско осигурање запослених;</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 осигуранике самосталних делатности - у Републичком фонду за пензијско и инвалидско осигурање самосталних делатности;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за осигуранике пољопривреднике - у Републичком фонду за пензијско и инвалидско осигурање пољопривредника.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Покрајински фонд за пензијско и инвалидско осигурање, као организациона јединица фонда из става 1. овог члана, поред послова утврђених статутом фонда обавља 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припрему и израду материјала за преговоре са иностраним носиоцима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послове дијагностике ради провере медицинске документације;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послове у вези са стажом осигурања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послове у вези са обезбеђивањем друштвеног стандарда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врши статистичка и друга истраживања у области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остварује сарадњу са надлежним покрајинским органом, нарочито у погледу размене података и искустава, као и са савезом пензионера и савезима синдиката образованим на нивоу аутономне покрајине.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Фондом из члана 152. став 1. тачка 1) управљају представници осигураника, послодаваца и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Фондом из члана 152. став 1. тач. 2) и 3) управљају представници осигураника и корисника права.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Органи фонда су управни одбор, надзорни одбор и директор.</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 фонда за пензијско и инвалидско осигурање запослених има 15 чланова, од којих по пет представника осигураника, послодаваца и корисника права, с тим што два представника послодаваца именује Влада Републике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Чланове управног одбора фонда из става 1. овог члана, именују: репрезентативни синдикати организовани на нивоу Републике, у складу са </w:t>
      </w:r>
      <w:r w:rsidRPr="00B634D2">
        <w:rPr>
          <w:rFonts w:ascii="Times New Roman" w:hAnsi="Times New Roman" w:cs="Times New Roman"/>
          <w:sz w:val="24"/>
          <w:szCs w:val="24"/>
          <w:lang w:val="sr-Cyrl-RS"/>
        </w:rPr>
        <w:lastRenderedPageBreak/>
        <w:t>законом којим се уређује рад - из реда осигураника; репрезентативна удружења послодаваца организованих на нивоу Републике, у складу са законом којим се уређује рад - из реда послодаваца; удружења пензионера организованих на нивоу Републике, која имају више од 50.000 регистрованих чланова - из реда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Удружење пензионера из става 2. овог члана подноси доказ о броју регистрованих чланова.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 фонда за пензијско и инвалидско осигурање самосталних делатности има девет чланова, од којих шест представника осигураника и три представника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управног одбора фонда из става 1. овог члана, именују: репрезентативна удружења послодаваца организованих на нивоу Републике, у складу са законом којим се уређује рад - из реда осигураника и удружења пензионера организованих на нивоу Републике, која имају више од 50.000 регистрованих чланова - из реда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Удружење пензионера из става 2. овог члана подноси доказ о броју регистрованих чланова.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 фонда за пензијско и инвалидско осигурање пољопривредника има девет чланова, од којих шест представника осигураника и три представника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управног одбора фонда из става 1. овог члана, именују: удружења пољопривредника организованих на нивоу Републике - из реда осигураника и удружења пензионера организованих на нивоу Републике, која имају више од 50.000 регистрованих чланова - из реда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Удружење пензионера из става 2. овог члана подноси доказ о броју регистрованих чланова.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Чланови управног одбора именују се на време од четири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Председника и заменика председника управног одбора бира и разрешава управни одбор на две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и заменик председника управног одбора бирају се из реда чланова управног одбора, наизменично од представника осигураника, корисника, односно послодаваца, уз сагласност Владе Републике Србије.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Начин рада, као и друга питања од значаја за рад управног одбора уређују се статутом и општим актом фонда.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доноси статут и друге опште акте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доноси акт о организацији фонда, у складу са статутом фонда, као и друге акте у складу са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утврђује основице за плаћање доприноса за поједине категорије осигураника, уз сагласност Владе Републике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утврђује стопе доприноса, уз сагласност Владе Републике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доноси финансијски план и годишњи обрачун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доноси средњорочне и годишње програме рада;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одлучује о пословању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спроводи конкурс (оглас) о именовању директора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9) одлучује о другим питањима и обавља друге послове, у складу са законом и статутом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Влада Републике Србије даје сагласност на статут фонда и годишњи програм рада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Акте из става 1. тачка 5) овог члана, фонд доставља у поступку и на начин утврђен прописима којима се уређује буџетски систем.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Акти из става 1. тач. 1) до 5) овог члана, објављују се у "Службеном гласнику Републике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 подноси извештај о пословању фонда Влади Републике Србије, најкасније до 31. марта текуће године за претходну годину.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Надзорни одбор фонда за пензијско и инвалидско осигурање запослених има пет чланова, од којих по два представника осигураника и послодавца и једног представника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надзорног одбора фонда из става 1. овог члана именују: репрезентативни синдикати организовани на нивоу Републике, у складу са законом којим се уређује рад - из реда осигураника; репрезентативна удружења послодаваца организованих на нивоу Републике, у складу са законом којим се уређује рад - из реда послодаваца; удружења пензионера организованих на нивоу Републике, која имају више од 50.000 регистрованих чланова - из реда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Удружење пензионера из става 2. овог члана подноси доказ о броју регистрованих чланова.</w:t>
      </w:r>
    </w:p>
    <w:p w:rsidR="00633C6D" w:rsidRDefault="00633C6D">
      <w:pPr>
        <w:spacing w:after="160" w:line="259" w:lineRule="auto"/>
        <w:rPr>
          <w:b/>
          <w:bCs/>
          <w:lang w:val="sr-Cyrl-RS"/>
        </w:rPr>
      </w:pPr>
      <w:r>
        <w:rPr>
          <w:lang w:val="sr-Cyrl-RS"/>
        </w:rPr>
        <w:br w:type="page"/>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Члан 162.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Надзорни одбор фонда за пензијско и инвалидско осигурање самосталних делатности има три члана, од којих два представника осигураника и једног представника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надзорног одбора фонда из става 1. овог члана именују: репрезентативна удружења послодаваца организованих на нивоу Републике, у складу са законом којим се уређује рад - из реда осигураника и удружења пензионера организованих на нивоу Републике, која имају више од 50.000 регистрованих чланова - из реда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Удружење пензионера из става 2. овог члана подноси доказ о броју регистрованих чланова.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Надзорни одбор фонда за пензијско и инвалидско осигурање пољопривредника има три члана, од којих два представника осигураника и једног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надзорног одбора фонда из става 1. овог члана именују: удружења пољопривредника организованих на нивоу Републике - из реда осигураника и удружења пензионера организованих на нивоу Републике, која имају више од 50.000 регистрованих чланова - из реда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Удружење пензионера из става 2. овог члана подноси доказ о броју регистрованих чланова.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Чланови надзорног одбора именују се на време од четири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Председника и заменика председника надзорног одбора бира и разрешава надзорни одбор, и то наизменично од представника осигураника и корисника права.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Начин рада као и друга питања од значаја за рад надзорног одбора уређују се статутом фонда.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Надзорни одбор:</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врши надзор над финансијским пословањем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врши увид у спровођење закона и других прописа у вези са финансијским пословањем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врши увид у спровођење одлука управног одбора;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обавља и друге послове, у складу са законом и статутом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Надзорни одбор подноси тромесечно извештај о свом раду управном одбору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Надзорни одбор, најмање једном годишње подноси извештај о финансијском пословању фонда Влади Републике Србије.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Директор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организује рад и пословање у фонду и одговара за законитост рада у фонду;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представља и заступа фонд;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извршава одлуке управног одбора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доноси акт о организацији и систематизацији запослених у фонду, уз сагласност управног одбора;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руководи радом запослених у фонду;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врши друге послове у складу са законом и статутом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Директора фонда, по спроведеном конкурсу именује управни одбор фонда, уз претходну сагласност Владе Републике Србије, на период од четири године, а директора покрајинског фонда именује Управни одбор републичког фонда на предлог надлежног органа аутономне покрајине.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Директор фонда истовремено је и директор стручне службе фонда, а директор покрајинског фонда је истовремено директор стручне службе покрајинског фонда за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Директор покрајинског фонда учествује у раду Управног одбора републичког фонда, без права одлучивања.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Директор покрајинског фонда именује директоре филијала републичког фонда које су образоване на територији аутономне покрајине.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Управне, аналитичке, финансијске, административне, техничке и друге послове утврђене законом, статутом и другим актима фонда обављају запослени у фонду који чине стручну службу фонда.</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може уговорити да послове из става 1. овог члана, у целини или делимично, обавља друга организација, односно орган.</w:t>
      </w:r>
    </w:p>
    <w:p w:rsidR="00633C6D" w:rsidRPr="00B634D2" w:rsidRDefault="00633C6D" w:rsidP="00E44317">
      <w:pPr>
        <w:pStyle w:val="1tekst"/>
        <w:rPr>
          <w:rFonts w:ascii="Times New Roman" w:hAnsi="Times New Roman" w:cs="Times New Roman"/>
          <w:sz w:val="24"/>
          <w:szCs w:val="24"/>
          <w:lang w:val="sr-Cyrl-RS"/>
        </w:rPr>
      </w:pP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XIII. ФИНАНСИРАЊЕ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Приход фонда чине средства: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доприноса за обавезно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 пензијско и инвалидско осигурање које се у случајевима и под условима утврђеним законом обезбеђују у буџету;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од имовине којом располаже фонд;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других фондова за пензијско и инвалидско осигурање код којих је навршен део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од камата остварених пласманом слободних средстава пословном банкарству, на тржишту новца или куповином обвезница чији емитент је држава;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субвенција и донација;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остварена продајом друштвеног капитала, друштвених и јавних предузећа или њихових делова, у складу са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дивиденде на акције по основу ранијих улагања средстава за пензијско и инвалидско осигурање, у складу са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9) из других извора.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Покрајински фонд у складу са законом и статутом, има подрачун преко кога се врше уплате и исплате средстава републичког фонда на територији аутономне покрајине.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фондова за пензијско и инвалидско осигурање се обезбеђују од доприноса на зараде, накнаде зарада, основице осигурања, уговорене накнаде и друге накнаде.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за пензијско и инвалидско осигурање обезбеђују се и додатним доприносом за остваривање права из пензијског и инвалидског осигурања по основу стажа осигурања који се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Обвезници уплате доприноса из ст. 1. и 2. овог члана не могу бити ослобођени плаћања доприноса за пензијско и инвалидско осигурање.</w:t>
      </w:r>
    </w:p>
    <w:p w:rsidR="00893FA6" w:rsidRDefault="00893FA6">
      <w:pPr>
        <w:spacing w:after="160" w:line="259" w:lineRule="auto"/>
        <w:rPr>
          <w:b/>
          <w:bCs/>
          <w:lang w:val="sr-Cyrl-RS"/>
        </w:rPr>
      </w:pPr>
      <w:r>
        <w:rPr>
          <w:lang w:val="sr-Cyrl-RS"/>
        </w:rPr>
        <w:br w:type="page"/>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Члан 171.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за пензијско и инвалидско осигурање користе се само за намене одређене законом, и то за: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исплату пензија и новчаних накнада из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трошкове за рад органа фонда и за обављање управних, аналитичких, финансијских, административних, техничких и других послова за спровођење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друге обавезе утврђене законом.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фонда која остају по измирењу обавеза из члана 171. овог закона користе се за улагања у хартије од вредности, за пласман код пословних банака и друге намене, ради остваривања добити.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Република је гарант за обавезе фонда за остваривање права по основу обавезног пензијског и инвалидског осигурања (државна гаранција).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за пензијско и инвалидско осигурање (у даљем тексту: допринос), плаћају: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осигураник - запослени;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послодавац;</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осигураник самосталних делатности;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осигураник - пољопривредник.</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плаћа и осигураник који остварује уговорену накнаду по основу уговора из члана 12. став 1. тачка 3) овог закона и када нема својства осигураника по том основу.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плаћа и осигураник запослени који обавља послове из члана 12. став 1. тач. 1) до 3) овог закона и послове по основу уговора о допунском раду, предвиђеним посебним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из става 1. тачка 3) за осигураника самосталних делатности могу плаћати удружења и друга правна лица.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Послодавцем у смислу става 1. тачка 2) овог члана, сматра се и омладинска задруга за осигуранике из члана 11. тачка 10) овог закона.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за осигураника запосленог осим осигураника из члана 11. тачка 7) овог закона, плаћа и послодавац на исту основицу и по истој стопи као и осигураник запослени.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за све осигуранике кад обављају привремене и повремене послове из члана 11. тач. 9) и 10) овог закона, плаћа и послодавац на исту основицу и по истој стопи као и осигураник.</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за осигуранике запослене за чијим радом је престала потреба и за лица којима је престало запослење због стечаја, ликвидације, односно у свим другим случајевима престанка рада послодавца, док остварују новчану накнаду према прописима о запошљавању, као и за осигуранике самосталних делатности док остварују новчану накнаду према прописима о запошљавању, обрачунава и плаћа организација надлежна за запошљавање.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Допринос за лица која због привремене спречености за рад по прописима о здравственом осигурању остварују новчану накнаду на терет организације </w:t>
      </w:r>
      <w:r w:rsidRPr="00B634D2">
        <w:rPr>
          <w:rFonts w:ascii="Times New Roman" w:hAnsi="Times New Roman" w:cs="Times New Roman"/>
          <w:sz w:val="24"/>
          <w:szCs w:val="24"/>
          <w:lang w:val="sr-Cyrl-RS"/>
        </w:rPr>
        <w:lastRenderedPageBreak/>
        <w:t>надлежне за здравствено осигурање, обрачунава и плаћа организација надлежна за здравствено осигурање.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за осигураника који користи право на накнаду по основу породиљског одсуства, односно одсуства са рада или рада са скраћеним радним временом због посебне неге детета, обрачунава и уплаћује исплатилац накнаде.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179.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за лице из члана 15. овог закона плаћа то лице, односно осигураник.</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Допринос за случај инвалидности и телесног оштећења по основу повреде на раду и професионалне болести плаћају: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 лица која у складу са законом обављају привремене и повремене послове преко омладинских задруга до навршених 26 година ако су на школовању - омладинска задруга;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 лица која се, у складу са прописима о раду и запошљавању налазе на стручном оспособљавању, доквалификацији или преквалификацији, а на коју их упути организација надлежна за запошљавање - организација надлежна за запошљавање;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за ученике и студенте када се, у складу са законом налазе на обавезном производном раду, професионалној пракси или практичној настави - организација која пријављује ова лица на осигурање (школа, факултет и др.);</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за лица која се налазе на издржавању казне затвора, док раде у привредној јединици установе за издржавање казне (радионице, радилишта и сл.) или на неком другом месту рада - установа за издржавање казне;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лица која у складу са прописима обављају одређене послове по основу уговора о волонтерском раду - организација у којој се обавља волонтерски рад.</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Додатни допринос за стаж осигурања који се рачуна са увећаним трајањем, обрачунава и плаћа послодавац за осигураника запосленог, односно осигураник самосталних делатности.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Основицу на коју се обрачунава и плаћа допринос за осигуранике запослене чини зарада и накнада зараде у складу са законом, општим актом или уговором о раду.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Основица из става 1. овог члана не може бити нижа од најнижих основица осигурања које чине износи утврђени у проценту од просечне зараде по запосленом у Републици у претходном кварталу, и то за:</w:t>
      </w:r>
    </w:p>
    <w:tbl>
      <w:tblPr>
        <w:tblW w:w="4500" w:type="pct"/>
        <w:jc w:val="center"/>
        <w:tblCellMar>
          <w:top w:w="75" w:type="dxa"/>
          <w:left w:w="75" w:type="dxa"/>
          <w:bottom w:w="75" w:type="dxa"/>
          <w:right w:w="75" w:type="dxa"/>
        </w:tblCellMar>
        <w:tblLook w:val="04A0" w:firstRow="1" w:lastRow="0" w:firstColumn="1" w:lastColumn="0" w:noHBand="0" w:noVBand="1"/>
      </w:tblPr>
      <w:tblGrid>
        <w:gridCol w:w="7341"/>
        <w:gridCol w:w="782"/>
      </w:tblGrid>
      <w:tr w:rsidR="00EE3F93" w:rsidRPr="00B634D2" w:rsidTr="00BD5DFA">
        <w:trPr>
          <w:jc w:val="center"/>
        </w:trPr>
        <w:tc>
          <w:tcPr>
            <w:tcW w:w="13140" w:type="dxa"/>
            <w:tcBorders>
              <w:top w:val="nil"/>
              <w:left w:val="nil"/>
              <w:bottom w:val="nil"/>
              <w:right w:val="nil"/>
            </w:tcBorders>
            <w:vAlign w:val="center"/>
            <w:hideMark/>
          </w:tcPr>
          <w:p w:rsidR="00E44317" w:rsidRPr="00B634D2" w:rsidRDefault="00E44317" w:rsidP="00BD5DFA">
            <w:pPr>
              <w:rPr>
                <w:rFonts w:eastAsia="Times New Roman"/>
                <w:lang w:val="sr-Cyrl-RS"/>
              </w:rPr>
            </w:pPr>
            <w:r w:rsidRPr="00B634D2">
              <w:rPr>
                <w:rFonts w:eastAsia="Times New Roman"/>
                <w:lang w:val="sr-Cyrl-RS"/>
              </w:rPr>
              <w:t xml:space="preserve">1) послове за које се не захтева стручног и послове за које се захтева оспособљеност у трајању до године дана (I степен), односно до две године (II степен) </w:t>
            </w:r>
          </w:p>
        </w:tc>
        <w:tc>
          <w:tcPr>
            <w:tcW w:w="1110" w:type="dxa"/>
            <w:tcBorders>
              <w:top w:val="nil"/>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37 %</w:t>
            </w:r>
          </w:p>
        </w:tc>
      </w:tr>
      <w:tr w:rsidR="00EE3F93" w:rsidRPr="00B634D2" w:rsidTr="00BD5DFA">
        <w:trPr>
          <w:jc w:val="center"/>
        </w:trPr>
        <w:tc>
          <w:tcPr>
            <w:tcW w:w="13140" w:type="dxa"/>
            <w:tcBorders>
              <w:top w:val="nil"/>
              <w:left w:val="nil"/>
              <w:bottom w:val="nil"/>
              <w:right w:val="nil"/>
            </w:tcBorders>
            <w:vAlign w:val="center"/>
            <w:hideMark/>
          </w:tcPr>
          <w:p w:rsidR="00E44317" w:rsidRPr="00B634D2" w:rsidRDefault="00E44317" w:rsidP="00BD5DFA">
            <w:pPr>
              <w:rPr>
                <w:rFonts w:eastAsia="Times New Roman"/>
                <w:lang w:val="sr-Cyrl-RS"/>
              </w:rPr>
            </w:pPr>
            <w:r w:rsidRPr="00B634D2">
              <w:rPr>
                <w:rFonts w:eastAsia="Times New Roman"/>
                <w:lang w:val="sr-Cyrl-RS"/>
              </w:rPr>
              <w:t>2) послове за које се захтева стручност која се стиче средњим образовањем у трајању до три године (квалификовани рад - III степен)</w:t>
            </w:r>
          </w:p>
        </w:tc>
        <w:tc>
          <w:tcPr>
            <w:tcW w:w="1110" w:type="dxa"/>
            <w:tcBorders>
              <w:top w:val="nil"/>
              <w:left w:val="nil"/>
              <w:bottom w:val="nil"/>
              <w:right w:val="nil"/>
            </w:tcBorders>
            <w:vAlign w:val="center"/>
            <w:hideMark/>
          </w:tcPr>
          <w:p w:rsidR="00E44317" w:rsidRPr="00B634D2" w:rsidRDefault="00E44317" w:rsidP="00BD5DFA">
            <w:pPr>
              <w:jc w:val="center"/>
              <w:rPr>
                <w:rFonts w:eastAsia="Times New Roman"/>
                <w:lang w:val="sr-Cyrl-RS"/>
              </w:rPr>
            </w:pPr>
            <w:r w:rsidRPr="00B634D2">
              <w:rPr>
                <w:rFonts w:eastAsia="Times New Roman"/>
                <w:lang w:val="sr-Cyrl-RS"/>
              </w:rPr>
              <w:t>54 %</w:t>
            </w:r>
          </w:p>
        </w:tc>
      </w:tr>
      <w:tr w:rsidR="00EE3F93" w:rsidRPr="00B634D2" w:rsidTr="00BD5DFA">
        <w:trPr>
          <w:jc w:val="center"/>
        </w:trPr>
        <w:tc>
          <w:tcPr>
            <w:tcW w:w="13140" w:type="dxa"/>
            <w:tcBorders>
              <w:top w:val="nil"/>
              <w:left w:val="nil"/>
              <w:bottom w:val="nil"/>
              <w:right w:val="nil"/>
            </w:tcBorders>
            <w:vAlign w:val="center"/>
            <w:hideMark/>
          </w:tcPr>
          <w:p w:rsidR="00E44317" w:rsidRPr="00B634D2" w:rsidRDefault="00E44317" w:rsidP="00BD5DFA">
            <w:pPr>
              <w:rPr>
                <w:rFonts w:eastAsia="Times New Roman"/>
                <w:lang w:val="sr-Cyrl-RS"/>
              </w:rPr>
            </w:pPr>
            <w:r w:rsidRPr="00B634D2">
              <w:rPr>
                <w:rFonts w:eastAsia="Times New Roman"/>
                <w:lang w:val="sr-Cyrl-RS"/>
              </w:rPr>
              <w:t>3) послове за које се захтева стручност која се стиче средњим образовањем у трајању од четири или више година (IV степен)</w:t>
            </w:r>
          </w:p>
        </w:tc>
        <w:tc>
          <w:tcPr>
            <w:tcW w:w="1110" w:type="dxa"/>
            <w:tcBorders>
              <w:top w:val="nil"/>
              <w:left w:val="nil"/>
              <w:bottom w:val="nil"/>
              <w:right w:val="nil"/>
            </w:tcBorders>
            <w:vAlign w:val="bottom"/>
            <w:hideMark/>
          </w:tcPr>
          <w:p w:rsidR="00E44317" w:rsidRPr="00B634D2" w:rsidRDefault="00E44317" w:rsidP="00BD5DFA">
            <w:pPr>
              <w:jc w:val="center"/>
              <w:rPr>
                <w:rFonts w:eastAsia="Times New Roman"/>
                <w:lang w:val="sr-Cyrl-RS"/>
              </w:rPr>
            </w:pPr>
            <w:r w:rsidRPr="00B634D2">
              <w:rPr>
                <w:rFonts w:eastAsia="Times New Roman"/>
                <w:lang w:val="sr-Cyrl-RS"/>
              </w:rPr>
              <w:t>65 %</w:t>
            </w:r>
          </w:p>
        </w:tc>
      </w:tr>
      <w:tr w:rsidR="00EE3F93" w:rsidRPr="00B634D2" w:rsidTr="00BD5DFA">
        <w:trPr>
          <w:jc w:val="center"/>
        </w:trPr>
        <w:tc>
          <w:tcPr>
            <w:tcW w:w="13140" w:type="dxa"/>
            <w:tcBorders>
              <w:top w:val="nil"/>
              <w:left w:val="nil"/>
              <w:bottom w:val="nil"/>
              <w:right w:val="nil"/>
            </w:tcBorders>
            <w:vAlign w:val="center"/>
            <w:hideMark/>
          </w:tcPr>
          <w:p w:rsidR="00E44317" w:rsidRPr="00B634D2" w:rsidRDefault="00E44317" w:rsidP="00BD5DFA">
            <w:pPr>
              <w:rPr>
                <w:rFonts w:eastAsia="Times New Roman"/>
                <w:lang w:val="sr-Cyrl-RS"/>
              </w:rPr>
            </w:pPr>
            <w:r w:rsidRPr="00B634D2">
              <w:rPr>
                <w:rFonts w:eastAsia="Times New Roman"/>
                <w:lang w:val="sr-Cyrl-RS"/>
              </w:rPr>
              <w:t>4) послове за које се захтева стручност која се стиче специјализацијом након средњег образовања у трајању од годину дана (висококвалификовани рад - V степен)</w:t>
            </w:r>
          </w:p>
        </w:tc>
        <w:tc>
          <w:tcPr>
            <w:tcW w:w="1110" w:type="dxa"/>
            <w:tcBorders>
              <w:top w:val="nil"/>
              <w:left w:val="nil"/>
              <w:bottom w:val="nil"/>
              <w:right w:val="nil"/>
            </w:tcBorders>
            <w:vAlign w:val="bottom"/>
            <w:hideMark/>
          </w:tcPr>
          <w:p w:rsidR="00E44317" w:rsidRPr="00B634D2" w:rsidRDefault="00E44317" w:rsidP="00BD5DFA">
            <w:pPr>
              <w:jc w:val="center"/>
              <w:rPr>
                <w:rFonts w:eastAsia="Times New Roman"/>
                <w:lang w:val="sr-Cyrl-RS"/>
              </w:rPr>
            </w:pPr>
            <w:r w:rsidRPr="00B634D2">
              <w:rPr>
                <w:rFonts w:eastAsia="Times New Roman"/>
                <w:lang w:val="sr-Cyrl-RS"/>
              </w:rPr>
              <w:t>80 %</w:t>
            </w:r>
          </w:p>
        </w:tc>
      </w:tr>
      <w:tr w:rsidR="00EE3F93" w:rsidRPr="00B634D2" w:rsidTr="00BD5DFA">
        <w:trPr>
          <w:jc w:val="center"/>
        </w:trPr>
        <w:tc>
          <w:tcPr>
            <w:tcW w:w="13140" w:type="dxa"/>
            <w:tcBorders>
              <w:top w:val="nil"/>
              <w:left w:val="nil"/>
              <w:bottom w:val="nil"/>
              <w:right w:val="nil"/>
            </w:tcBorders>
            <w:vAlign w:val="center"/>
            <w:hideMark/>
          </w:tcPr>
          <w:p w:rsidR="00E44317" w:rsidRPr="00B634D2" w:rsidRDefault="00E44317" w:rsidP="00BD5DFA">
            <w:pPr>
              <w:rPr>
                <w:rFonts w:eastAsia="Times New Roman"/>
                <w:lang w:val="sr-Cyrl-RS"/>
              </w:rPr>
            </w:pPr>
            <w:r w:rsidRPr="00B634D2">
              <w:rPr>
                <w:rFonts w:eastAsia="Times New Roman"/>
                <w:lang w:val="sr-Cyrl-RS"/>
              </w:rPr>
              <w:lastRenderedPageBreak/>
              <w:t>5) послове за које се захтева стручност која се стиче вишим образовањем (VI степен)</w:t>
            </w:r>
          </w:p>
        </w:tc>
        <w:tc>
          <w:tcPr>
            <w:tcW w:w="1110" w:type="dxa"/>
            <w:tcBorders>
              <w:top w:val="nil"/>
              <w:left w:val="nil"/>
              <w:bottom w:val="nil"/>
              <w:right w:val="nil"/>
            </w:tcBorders>
            <w:vAlign w:val="bottom"/>
            <w:hideMark/>
          </w:tcPr>
          <w:p w:rsidR="00E44317" w:rsidRPr="00B634D2" w:rsidRDefault="00E44317" w:rsidP="00BD5DFA">
            <w:pPr>
              <w:jc w:val="center"/>
              <w:rPr>
                <w:rFonts w:eastAsia="Times New Roman"/>
                <w:lang w:val="sr-Cyrl-RS"/>
              </w:rPr>
            </w:pPr>
            <w:r w:rsidRPr="00B634D2">
              <w:rPr>
                <w:rFonts w:eastAsia="Times New Roman"/>
                <w:lang w:val="sr-Cyrl-RS"/>
              </w:rPr>
              <w:t>87 %</w:t>
            </w:r>
          </w:p>
        </w:tc>
      </w:tr>
      <w:tr w:rsidR="00EE3F93" w:rsidRPr="00B634D2" w:rsidTr="00BD5DFA">
        <w:trPr>
          <w:jc w:val="center"/>
        </w:trPr>
        <w:tc>
          <w:tcPr>
            <w:tcW w:w="13140" w:type="dxa"/>
            <w:tcBorders>
              <w:top w:val="nil"/>
              <w:left w:val="nil"/>
              <w:bottom w:val="nil"/>
              <w:right w:val="nil"/>
            </w:tcBorders>
            <w:vAlign w:val="center"/>
            <w:hideMark/>
          </w:tcPr>
          <w:p w:rsidR="00E44317" w:rsidRPr="00B634D2" w:rsidRDefault="00E44317" w:rsidP="00BD5DFA">
            <w:pPr>
              <w:rPr>
                <w:rFonts w:eastAsia="Times New Roman"/>
                <w:lang w:val="sr-Cyrl-RS"/>
              </w:rPr>
            </w:pPr>
            <w:r w:rsidRPr="00B634D2">
              <w:rPr>
                <w:rFonts w:eastAsia="Times New Roman"/>
                <w:lang w:val="sr-Cyrl-RS"/>
              </w:rPr>
              <w:t>6) послове за које се захтева стручност која се стиче факултетским, односно високим образовањем (VII1 степен)</w:t>
            </w:r>
          </w:p>
        </w:tc>
        <w:tc>
          <w:tcPr>
            <w:tcW w:w="1110" w:type="dxa"/>
            <w:tcBorders>
              <w:top w:val="nil"/>
              <w:left w:val="nil"/>
              <w:bottom w:val="nil"/>
              <w:right w:val="nil"/>
            </w:tcBorders>
            <w:vAlign w:val="bottom"/>
            <w:hideMark/>
          </w:tcPr>
          <w:p w:rsidR="00E44317" w:rsidRPr="00B634D2" w:rsidRDefault="00E44317" w:rsidP="00BD5DFA">
            <w:pPr>
              <w:jc w:val="center"/>
              <w:rPr>
                <w:rFonts w:eastAsia="Times New Roman"/>
                <w:lang w:val="sr-Cyrl-RS"/>
              </w:rPr>
            </w:pPr>
            <w:r w:rsidRPr="00B634D2">
              <w:rPr>
                <w:rFonts w:eastAsia="Times New Roman"/>
                <w:lang w:val="sr-Cyrl-RS"/>
              </w:rPr>
              <w:t>115 %</w:t>
            </w:r>
          </w:p>
        </w:tc>
      </w:tr>
      <w:tr w:rsidR="00EE3F93" w:rsidRPr="00B634D2" w:rsidTr="00BD5DFA">
        <w:trPr>
          <w:jc w:val="center"/>
        </w:trPr>
        <w:tc>
          <w:tcPr>
            <w:tcW w:w="13140" w:type="dxa"/>
            <w:tcBorders>
              <w:top w:val="nil"/>
              <w:left w:val="nil"/>
              <w:bottom w:val="nil"/>
              <w:right w:val="nil"/>
            </w:tcBorders>
            <w:vAlign w:val="center"/>
            <w:hideMark/>
          </w:tcPr>
          <w:p w:rsidR="00E44317" w:rsidRPr="00B634D2" w:rsidRDefault="00E44317" w:rsidP="00BD5DFA">
            <w:pPr>
              <w:rPr>
                <w:rFonts w:eastAsia="Times New Roman"/>
                <w:lang w:val="sr-Cyrl-RS"/>
              </w:rPr>
            </w:pPr>
            <w:r w:rsidRPr="00B634D2">
              <w:rPr>
                <w:rFonts w:eastAsia="Times New Roman"/>
                <w:lang w:val="sr-Cyrl-RS"/>
              </w:rPr>
              <w:t>7) послове за које се захтева стручност која се стиче магистратуром или специјализацијом на основу факултетског, односно високог образовања (VII2 степен)</w:t>
            </w:r>
          </w:p>
        </w:tc>
        <w:tc>
          <w:tcPr>
            <w:tcW w:w="1110" w:type="dxa"/>
            <w:tcBorders>
              <w:top w:val="nil"/>
              <w:left w:val="nil"/>
              <w:bottom w:val="nil"/>
              <w:right w:val="nil"/>
            </w:tcBorders>
            <w:vAlign w:val="bottom"/>
            <w:hideMark/>
          </w:tcPr>
          <w:p w:rsidR="00E44317" w:rsidRPr="00B634D2" w:rsidRDefault="00E44317" w:rsidP="00BD5DFA">
            <w:pPr>
              <w:jc w:val="center"/>
              <w:rPr>
                <w:rFonts w:eastAsia="Times New Roman"/>
                <w:lang w:val="sr-Cyrl-RS"/>
              </w:rPr>
            </w:pPr>
            <w:r w:rsidRPr="00B634D2">
              <w:rPr>
                <w:rFonts w:eastAsia="Times New Roman"/>
                <w:lang w:val="sr-Cyrl-RS"/>
              </w:rPr>
              <w:t>127 %</w:t>
            </w:r>
          </w:p>
        </w:tc>
      </w:tr>
      <w:tr w:rsidR="00EE3F93" w:rsidRPr="00B634D2" w:rsidTr="00BD5DFA">
        <w:trPr>
          <w:jc w:val="center"/>
        </w:trPr>
        <w:tc>
          <w:tcPr>
            <w:tcW w:w="13140" w:type="dxa"/>
            <w:tcBorders>
              <w:top w:val="nil"/>
              <w:left w:val="nil"/>
              <w:bottom w:val="nil"/>
              <w:right w:val="nil"/>
            </w:tcBorders>
            <w:vAlign w:val="center"/>
            <w:hideMark/>
          </w:tcPr>
          <w:p w:rsidR="00E44317" w:rsidRPr="00B634D2" w:rsidRDefault="00E44317" w:rsidP="00BD5DFA">
            <w:pPr>
              <w:rPr>
                <w:rFonts w:eastAsia="Times New Roman"/>
                <w:lang w:val="sr-Cyrl-RS"/>
              </w:rPr>
            </w:pPr>
            <w:r w:rsidRPr="00B634D2">
              <w:rPr>
                <w:rFonts w:eastAsia="Times New Roman"/>
                <w:lang w:val="sr-Cyrl-RS"/>
              </w:rPr>
              <w:t>8) послове за које се захтева стручност стечена докторатом (VIII степен)</w:t>
            </w:r>
          </w:p>
        </w:tc>
        <w:tc>
          <w:tcPr>
            <w:tcW w:w="1110" w:type="dxa"/>
            <w:tcBorders>
              <w:top w:val="nil"/>
              <w:left w:val="nil"/>
              <w:bottom w:val="nil"/>
              <w:right w:val="nil"/>
            </w:tcBorders>
            <w:vAlign w:val="bottom"/>
            <w:hideMark/>
          </w:tcPr>
          <w:p w:rsidR="00E44317" w:rsidRPr="00B634D2" w:rsidRDefault="00E44317" w:rsidP="00BD5DFA">
            <w:pPr>
              <w:jc w:val="center"/>
              <w:rPr>
                <w:rFonts w:eastAsia="Times New Roman"/>
                <w:lang w:val="sr-Cyrl-RS"/>
              </w:rPr>
            </w:pPr>
            <w:r w:rsidRPr="00B634D2">
              <w:rPr>
                <w:rFonts w:eastAsia="Times New Roman"/>
                <w:lang w:val="sr-Cyrl-RS"/>
              </w:rPr>
              <w:t>155 %</w:t>
            </w:r>
          </w:p>
        </w:tc>
      </w:tr>
    </w:tbl>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Основица из става 1. овог члана не може бити виша од петоструког износа просечне месечне зараде по запосленом у Републици према последњем објављеном податку републичког органа надлежног за послове статистике.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Основице из става 2. овог члана усклађују се тромесечно према подацима републичког органа надлежног за послове статистике о кретању зараде по запосленом у Републици. Номиналне износе усклађених основица објављује фонд, а примењују се од првог у месецу по објављивању података републичког органа надлежног за послове статистике о заради по запосленом у претходном кварталу.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Основицу на коју се обрачунава и плаћа допринос по основу накнаде зараде за време породиљског одсуства, као и накнаде зараде по основу привремене спречености за рад по прописима о здравственом осигурању коју исплаћује надлежна организација, чини та накнада.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послодавац не исплати зараду најкасније до 30. у месецу за претходни месец, дужан је да уплати допринос на најнижу основицу из става 2. овог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 исплати зараде послодавац је дужан да плати разлику између уплаћеног износа доприносе из става 6. овог члана и доприноса који обрачунава и плаћа на зараду из става 1. овог члана.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Основицу која служи за обрачун и уплату доприноса, ако се зарада или део зараде исплаћује са закашњењем од најмање шест месеци, чини зарада, односно сразмерни део неисплаћене зараде која запосленом припада у складу са законом и колективним уговором на дан уплате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за кога је допринос обрачунат и плаћен у складу са ставом 1. овог члана, за утврђивање годишњег личног коефицијента узима се зарада за месец за који је допринос плаћен.</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Обрачун и плаћање доприноса за осигураника запосленог врши послодавац, односно исплатилац накнаде истовремено са исплатом зараде односно накнаде.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Обраду података и контролу правилности обрачуна и уплате доприноса врши надлежни порески орган, у складу са прописима којима се уређује порески поступак, који је о томе дужан да обавештава фонд и министарство надлежно за послове пензијског и инвалидског осигурања једанпут месечно, а најкасније до 30. у месецу за претходни месец.</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Министар надлежан за послове финансија и економије, министар надлежан за послове пензијског и инвалидског осигурања, министар надлежан за послове рада и запошљавања и министар надлежан за послове здравља, споразумно прописују начин обрачуна и уплате доприноса, као и садржину обрасца који доставља послодавац.</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Члан 185.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Основице за плаћање доприноса утврђене у члану 182. став 2. овог закона примењују се за лица, односно осигуранике из члана 15.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Лице, односно осигураник из става 1. овог члана, подношењем захтева, опредељује се за основицу, независно од стручне спреме коју је стекао.</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Основицу за плаћање доприноса за осигуранике из члана 17. овог закона чини: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 лица из члана 17. тачка 1) овог закона - уговорена накнада;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 лица из члана 17. тач. 2) до 5) овог закона - минимална зарада за месец за који се допринос плаћа.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плаћа допринос за запослена лица упућена на рад у иностранство, односно запослена у предузећу које обавља делатност или услуге у иностранству (члан 11. тачка 5) овог закона), ако нису обавезно осигурана по прописима те земље, или ако међународним уговором није другачије одређено, чини зарада, односно плата коју би у складу са законом и колективним уговором та лица остварила у земљи на истим или сличним пословима, у складу са одредбом члана 182.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188.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плаћа допринос за југословенске држављане који су, на територији Републике запослени код страних или међународних организација и установа, страних дипломатских и конзуларних представништава или код страних правних или физичких лица, ако међународним уговором није другачије одређено, и за стране држављане и лица без држављанства који су, на територији Републике, запослени код страних правних или физичких лица ако међународним уговором није другачије одређено, односно запослени код међународних организација и установа и страних дипломатских и конзуларних представништава, ако је такво осигурање предвиђено међународним уговором (члан 11. тачка 6) овог закона), чини исплаћена зарада која не може бити нижа нити виша од основица утврђених чланом 182.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плаћа допринос за осигуранике запослене из члана 11. тачка 7) овог закона утврђује и објављује фонд.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плаћа допринос за осигуранике запослене из члана 11. тач. 9) и 10) овог закона, чини уговорена накнада која не може бити нижа нити виша од основица утврђених чланом 182.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189.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плаћа допринос за запослене за чијим је радом престала потреба и за лица којима је престало запослење због стечаја, ликвидације, односно у свим другим случајевима престанка рада послодавца, док остварују новчану накнаду према прописима о раду и запошљавању, чини та новчана накнада.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190.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Додатни допринос, за осигуранике којима се стаж осигурања рачуна са увећаним трајањем плаћа се на основицу из чл. 182. до 184. овог закона, у складу са одредбама овог закона којима се уређује уплата доприноса.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Осигураник запослени који обавља послове из члана 12. став 1. тач. 1) до 3) овог закона, обвезник је уплате доприноса на основице које се овим законом утврђују за осигуранике самосталних делатности из члана 12. став 1. тач. 1) до 3)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Основица из става 1. овог члана, заједно са основицом коју чини зарада односно најнижа основица, не може бити виша од петоструког износа просечне зараде у Републици на годишњем нивоу, према подацима које објављује републички орган надлежан за послове статистике.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Утврђивање и наплату доприноса за осигуранике запослене које обављају и послове из члана 12. став 1. тач. 1) и 2) овог закона, врши орган надлежан за послове вожења пореског поступка, у складу са законом којим се уређује порески поступак.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утврђује и плаћа допринос за осигураника самосталних делатности из члана 12. став 1. тачка 1) овог закона чини опорезива добит утврђена на основу пореског биланса, односно паушално утврђен приход, у складу са законом којим се уређује порез на доходак грађана, с тим да та основица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 утврђивања опорезиве добити на основу годишњег пореског биланса, и паушално утврђеног прихода, осигураник из става 1. овог члана, плаћа месечну аконтацију доприноса за текућу годину на основицу која чини соновицу за месечну аконтацију пореза, с тим да та основица не може бити мања нити виша од основица из става 1. овог члана.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ст. 1. и 2. овог члана, за поједине категорије осигураника самосталних делатности, који порез на приходе од самосталне делатности плаћају на паушални приход, најнижа основица на коју се утврђује и плаћа допринос утврђује се општим актом фонда, на који сагласност даје Влада Републике Србије.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Најниже основице из става 3. овог члана, не могу бити ниже од основица утврђених у члану 182. став 2. тачка 3)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Најниже основице из ст. 1. и 2. овог члана усклађују се полугодишње према подацима републичког органа надлежног за послове статистике о кретању зараде по запосленом у Репчублици.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Усклађене основице из овог члана објављује фонд.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утврђује и плаћа допринос за осигуранике самосталних делатности из члана 12. став 1. тачка 2) који нису засновали радни однос са привредним друштвом чији су оснивачи, чини пореска основица за плаћање пореза на добит предузећа, у складу са законом којим се уређује порез на добит предузећа, с тим да та основица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 утврђивања опорезиве добити на основу годишњег пореског биланса, осигураници из става 1. овог члана плаћају месечну аконтацију доприноса за текућу годину која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ст. 1. и 2. овог члана, основицу на коју се обрачунава и плаћа допринос за осигуранике из члана 12. став 1. тачка 2) овог закона који су засновали радни однос са привредним друштвом чији су освнивачи, чини зарада у складу са законом и колективним уговором, с тим да основица не може бити нижа нити виша од основица утврђених у члану 182.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Износ просечне месечне зараде у Републици из ст. 1. и 2. овог члана утврђује се према подацима које објављује републички орган надлежан за послове статистике.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194.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Ако се приход од самосталне делатности, односно добит привредног друштва дели на више осигураника, појединачну основицу за утврђивање и плаћање доприноса за сваког од њих чини њихов удео у оствареном приходу или добити, с тим да појединачна основица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Ако осигураник самосталних делатности истовремено остварује приход од самосталне делатности и члан је привредног друштва, основицу за плаћање доприноса чини приход од самосталне делатности и добит привредног друштва или зарада коју оствари у привредном друштву ако је са привредним друштвом чији је члан засновао радни однос, с тим да та основица не може бити нижа од најниже основице осигурања коју чини просечна месечна зарада по запосленом остварена у Републици у претходном полугодишту, нити виша од основица утврђених у члану 182. став 3.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Износ просечне месечне зараде у Републици из ст. 1. и 2. овог члана утврђује се према подацима које објављује републички орган надлежан за послове статистике.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195.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плаћа допринос за осигуранике самосталних делатности из члана 12. став 1. тачка 3) овог закона чини уговорена накнада на коју се плаћа порез у складу са законом којим се уређује порез на доходак грађана.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плаћа допринос за осигуранике запослене који обављају послове по основу уговора о допунском раду, у складу са посебним законом, чини уговорена накнада на коју се плаћа порез у складу са законом којим се уређује порез на доходак грађана.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Основица из става 1. овог члана не може бити већа од петоаструког износа просечне зараде по запосленом у Републици на годишњем нивоу, према подацима које објављује републички орган надлежан за послове статистике.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обрачунава и плаћа допринос за осигуранике запослене и осигуранике самосталних делатности, који обављају и послове по основу уговора из члана 12. став 1. тачка 3), чини и уговорена накнада, која заједно са зарадом и другом основицом, односно најнижом основицом, не може бити већа од петоструког износа просечне зараде по запосленом у Републици на годишњем нивоу, према подацима које објављује републички орган надлежан за послове статистике.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196.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Основице на које се плаћа допринос за осигуранике самосталних делатности који не остварују редован месечни приход, као и за свештенике и верске службенике, утврђују се општим актом фонда, у складу са овим законом.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197.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Осигураници самосталних делатности, уз подношење захтева надлежном пореском органу, најкасније до 31. јануара текуће године односно у року од 15 дана од дана стицања својства осигураника могу плаћати допринос на веће основице од основица утврђених овим законом, с тим да те увећане основице не могу бити више од највише основице утврђене овим законом.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Члан 198.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Основица на коју се плаћа допринос за осигураника пољопривредника у текућој години јесте најнижа основица осигурања за осигуранике запослене из члана 182. став 2. тачка 1) овог закона, утврђена за децембар претходне године.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из става 1. овог члана, објављује фонд, на почетку сваке календарске године.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199.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осигураник пољопривредник може осигурати (изабране основице), уз подношење захтева надлежном пореском органу, најкасније до 31. јануара текуће године односно у року од 15 дана од дана утврђивања својства осигураника, су најниже основице за осигуранике запослене из члана 182. став 2.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200.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Стопе доприноса за пензијско и инвалидско осигурање исте су за све три категорије осигураника.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Допринос за осигуранике запослене на терет запосленог и на терет послодавца обрачунава и уплаћује послодавац приликом исплате зараде по прописима који се примењују на дан исплате зараде, односно накнаде зараде.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Допринос за осигуранике запослене који остварују приход, односно добит по основу обављања самосталне делатности, изузев осигураника из члана 12. став 1. тачка 3), плаћа сам осигураник, на исти начин и у истим роковима као и осигураник самосталних делатности.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Допринос за осигуранике запослене на терет запосленог и на терет послодавца обрачунава и уплаћује послодавац и у случају неисплаћивања зараде по прописима који се примењују на дан уплате доприноса.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Допринос за осигуранике запослене и осигуранике самосталних делатности који остварују накнаду зараде код организације надлежне за запошљавање, односно организације надлежне за здравствено осигурање, односно другог исплатиоца накнаде зараде, обрачунава се и плаћа на терет исплатиоца накнаде, у моменту исплате накнаде зараде.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Допринос за осигуранике, који остварују уговорену накнаду за обављање послова из члана 12. став 1. тачка 3) овог закона, обрачунава и уплаћује исплатилац уговорене накнаде на терет осигураника, приликом исплате уговорене накнаде.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Допринос за лица из чл. 11. тачка 7), 15. и 17. овог закона, обрачунава се и уплаћује до 15. у месецу за претходни месец.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Повраћај више уплаћеног доприноса изнад највише основице прописане овим законом врши се на основу посебне евиденције која се о томе води у фонду, у складу са општим актом фонда.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Утврђивање и наплату доприноса за осигуранике самосталних делатности, из члана 12. тач. 1) и 2) и осигуранике пољопривреднике врши надлежни порески орган, у складу са законом којим се уређује порески поступак.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става 1. овог члана, надлежни порески орган не утврђује и не врши наплату доприноса за осигуранике из члана 12. став 1. тачка 2) који су засновали радни однос у привредном друштву чији су оснивачи, односно чланови.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Орган из става 1. овог члана, дужан је да фонду и министарству надлежном за послове пензијског и инвалидског осигурања доставља обавештење, односно </w:t>
      </w:r>
      <w:r w:rsidRPr="00B634D2">
        <w:rPr>
          <w:rFonts w:ascii="Times New Roman" w:hAnsi="Times New Roman" w:cs="Times New Roman"/>
          <w:sz w:val="24"/>
          <w:szCs w:val="24"/>
          <w:lang w:val="sr-Cyrl-RS"/>
        </w:rPr>
        <w:lastRenderedPageBreak/>
        <w:t xml:space="preserve">обрађене податке о утврђеним и неплаћеним доприносима квартално, а најкасније 30 дана од дана истека квартала.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204.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осигураника који није остварио својство осигураника по члану 12. став 1. тачка 3) овог закона, а остварио је уговорену накнаду у смислу овог закона, односно накнаду по основу уговора о допунском раду, исплатилац уговорене накнаде доприносе обрачунава и уплаћује фонду код кога је осигураник пријављен на осигурање.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205.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погледу начина утврђивања доприноса, рокова, камата, начина плаћања и осталог што није уређено овим законом, изузев одредаба које се односе на застарелост, пореска ослобађања и олакшице и отписа, примењују се одредбе закона којим се уређује порез на доходак грађана, односно закона којим се уређује порески поступак.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206.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Средства за пензијско и инвалидско осигурање за повећане обавезе које настају услед стицања и остваривања права из пензијског и инвалидског осигурања под посебним условима за одређене категорије осигураника, утврђене овим законом, за стаж осигурања који се рачуна са увећаним трајањем за осигуранике из члана 58. овог закона, као и за повећане обавезе које настају признавањем посебног стажа из члана 60. овог закона, обезбеђују се у буџету.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207.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Разлика између пензије утврђене применом члана 79. овог закона и пензије утврђене применом општих одредаба овог закона (чл. 61. до 70), као и цео износ пензије одређене осигуранику који не испуњава услове за стицање права на пензију утврђене у члану 19. овог закона, обезбеђује се у буџету. </w:t>
      </w: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XIV. НАКНАДА ШТЕТЕ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Накнада штете причињене фонду, односно повраћај незаконито и неправилно извршених исплата пензија и других новчаних примања из пензијског и инвалидског осигурања врши се по одредбама закона којим се уређују облигациони односи, ако овим законом није другачије уређено.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Фонд има право да захтева накнаду причињене штете од лица које је проузроковало инвалидност, телесно оштећење или смрт осигураника ако је, по том основу остварено право из пензијског и инвалидског осигурања.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Фонд је дужан да захтева накнаду штете од послодавца уколико је до повреде на раду, односно професионалне болести дошло непредузимањем одговарајућих мера безбедности и заштите здравља на раду, у складу са прописима о раду.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При утврђивању висине штете не узимају се у обзир износ уплаћеног доприноса за то осигурање, нити дужина навршеног пензијског стажа.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209.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Захтевом за накнаду штете може се обухватити укупан износ штете или износ дела штете који се односи на одређени протекли период.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Фонд може захтевати да се штета која је проузроковала обавезу плаћања инвалидске или породичне пензије, као и другог трајног новчаног примања надокнади једнократним износом у целини.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Износ из става 2. овог члана обрачунава се према висини признате пензије и другог трајног новчаног примања, као и према очекиваном просечном времену коришћења тих права.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210.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Фонд има право да захтева накнаду штете и непосредно од заједнице осигурања имовине и лица настале употребом моторног возила. </w:t>
      </w: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XV. ВРШЕЊЕ НАДЗОРА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Надзор над извршавањем овог закона врше надлежни органи.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Надзор над законитошћу рада и аката фонда врши министарство надлежно за послове пензијског и инвалидског осигурања. </w:t>
      </w: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XVI. КАЗНЕНЕ ОДРЕДБЕ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Новчаном казном од 1.000 до 20.000 динара казниће се за прекршај корисник права из пензијског и инвалидског осигурања који не пријави, односно неблаговремено пријави промену која је од утицаја на право, односно обим коришћења тог права (члан 88. став 3).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Новчаном казном од 5.000 до 400.000 динара казниће се за прекршај обвезник подношења пријаве података за матичну евиденцију - предузеће или друго правно лице ако не поднесе пријаву података за матичну евиденцију или ако ту пријаву поднесе после истека рока из члана 144. овог закона (члан 132).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обвезник подношења пријаве података за матичну евиденцију - послодавац физичко лице новчаном казном од 3.000 до 200.000 динара.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осигураник, који је сам обвезник подношења пријаве података за матичну евиденцију, новчаном казном од 1.000 до 20.000 динара.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одговорно лице у предузећу, другом правном лицу, државном органу или органу јединице локалне самоуправе новчаном казном од 1.000 до 20.000 динара.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214.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Новчаном казном од 5.000 до 400.000 динара казниће се за прекршај подносилац пријаве - предузеће или друго правно лице: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1) ако унесе нетачне податке у пријаву података за матичну евиденцију (члан 135. став 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2) ако осигуранику, кориснику права или фонду не да или ако да нетачно обавештење, односно податак од значаја за утврђивање чињеница важних за стицање и остваривање права из пензијског и инвалидског осигурања или ако спречава увид овлашћеном лицу фонда у евиденције и документацију на којима се заснивају подаци унесени у пријаве (члан 135. став 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3) ако давањем неистинитих података, односно исправа омогући осигуранику или другом лицу коришћење права која му по овом закону не припадају или му не припадају у том обиму (члан 135. ст. 1. и 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4) ако лицу, за које је поднео пријаву на осигурање, односно одјаву осигурања, не преда оверену фотокопију потврде о пријему те пријаве, односно одјаве у року од осам дана од дана њеног издавања (члан 136. став 4);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5) ако, у року који одреди фонд, не исправи утврђене неправилности пријаве података за матичну евиденцију или не унесе, у складу са прописима о пензијском и инвалидском осигурању, податке о стажу осигурања, зарадама, накнадама зарада, односно основицама осигурања, на основу којих се утврђује висина права (члан 141).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подносилац пријаве - послодавац физичко лице новчаном казном од 3.000 до 200.000 динара.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За радње из става 1. овог члана казниће се за прекршај одговорно лице у предузећу, другом правном лицу, државном органу или органу јединице локалне самоуправе новчаном казном од 1.000 до 20.000 динара.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215.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Новчаном казном од 5.000 до 400.000 динара казниће се за прекршај фонд ако у матичну евиденцију не унесе податке у роковима из члана 145.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и одговорно лице у фонду новчаном казном од 1.000 до 20.000 динара.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216.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Новчаном казном од 5.000 до 400.000 динара казниће се за прекршај послодавац - предузеће или друго правно лице ако као обвезник плаћања доприноса, на време и у целини не изврши уплату доприноса за пензијско и инвалидско осигурање (чл. 174. и 201).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и одговорно лице у предузећу или другом правном лицу новчаном казном од 1.000 до 20.000 динара.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послодавац - физичко лице - обвезник плаћања доприноса новчаном казном од 3.000 до 200.000 динара.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осигураник који је сам обвезник плаћања доприноса новчаном казном од 1.000 до 20.000 динара.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одговорно лице у државном органу или органу јединице локалне самоуправе новчаном казном од 1.000 до 20.000 динара.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217.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Новчаном казном од 5.000 до 400.000 динара казниће се за прекршај послодавац - предузеће или друго правно лице ако не уплати допринос у складу са чланом 182.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послодавац који нема својство правног лица новчаном казном од 3.000 до 200.000 динара.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радње из става 1. овог члана казниће се за прекршај одговорно лице у предузећу или другом правном лицу новчаном казном од 1.000 до 20.000 динара. </w:t>
      </w: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XVII. ПРЕЛАЗНЕ И ЗАВРШНЕ ОДРЕДБЕ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Корисници права из пензијског и инвалидског осигурања који су, до дана ступања на снагу овог закона, та права остварили по прописима који су били на снази до тог дана а која су утврђена овим законом, имају та права и после тог дана, у складу са прописима који су важили до почетка примене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Корисници права из пензијског и инвалидског осигурања који су та права остварили по прописима о пензијском и инвалидском осигурању, до дана ступања на снагу овог закона а која нису утврђена овим законом, користе их под условима, у обиму и на начин утврђен овим законом.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ст. 1. и 2. овог члана осигураницима односно лицима која остварују права из пензијског и инвалидског осигурања у 2003. години а до дана ступања на снагу овог закона, висина права одређује се на исти начин као и корисницима који су права остварили у 2002. години.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219.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члана 14. став 4. овог закона на захтев осигураника пољопривредника који није уплатио цео или део доспелог доприноса почев од 1. јануара 1996. године до дана ступања на снагу овог закона, период мировања осигурања може се утврдити и у непрекидном трајању, без утврђивања разлога за мировање предвиђеним овим законом.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На захтев осигураника, период из става 1. овог члана или део тог периода може се уплатити на основицу из члана 198.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220.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члана 20. став 2. овог закона, за осигуранике који на дан ступања на снагу овог закона раде на радним местима на којима се ефективно проведених 12 месеци рачуна у стаж осигурања као 18 месеци, старосна граница из члана 20. став 1. тачка 4) може се снижавати до 50 година живота, најдуже до 31. децембра 2007. године.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Поступак за остваривање права из пензијског и инвалидског осигурања, односно за утврђивање пензијског стажа, покренут до дана ступања на снагу овог закона, окончаће се под условима и на начин предвиђеним прописима који су били на снази у време покретања поступка, ако овим законом није другачије одређено.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Пензијски стаж у смислу овог закона, на основу кога се стичу и остварују права из пензијског и инвалидског осигурања обухвата и време навршено до дана почетка примене овог закона које је признато у пензијски стаж према прописима који су били на снази до тог дана.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става 1. овог члана, лицима која су остварила право на продужено осигурање по прописима који су били на снази до дана ступања на снагу овог закона, стаж који је остварен по том основу и за који су плаћени доприноси, признаје се за остваривање права из пензијског и инвалидског осигурања по одредбама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Кориснику права на привремену накнаду по основу II и III категорије инвалидности, односно преостале радне способности, који није запослен, врши се превођење привремене накнаде у инвалидску пензију, у износу од 50% инвалидске пензије, одређене у складу са одредбама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Уколико је инвалидска пензија из става 1. овог члана мања од затеченог износа привремене накнаде, корисник права задржава затечени износ накнаде, све док се усклађивањем овај износ не изједначи са висином инвалидске пензије одређене у складу са ставом 1. овог члана.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224.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Корисник права на накнаду због рада са скраћеним радним временом (II категорије инвалидности), накнаде због мање зараде на другом одговарајућем послу (III категорије инвалидности), накнаде по основу преостале радне способности, накнаде по основу распоређивања на други одговарајући посао и опасности од настанка инвалидности који је запослен, задржава износ накнаде коју користи на дан ступања на снагу овог закона, с тим што она не може бити већа од 50% износа просечне зараде по запосленом у Републици у 2002. години који објављује орган надлежан за послове статистике.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Накнаде из става 1. овог члана усклађују се на начин предвиђен за усклађивање пензија.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става 2. овог члана, кориснику коме је износ накнаде већи од износа просечне зараде из става 1. овог члана, накнада се не усклађује све док се не изједначи са износом просечне зараде из става 1. овог члана.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225.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Кориснику права по основу II и III категорије инвалидности, преостале радне способности, који је то право остварио до дана ступања на снагу овог закона, а </w:t>
      </w:r>
      <w:r w:rsidRPr="00B634D2">
        <w:rPr>
          <w:rFonts w:ascii="Times New Roman" w:hAnsi="Times New Roman" w:cs="Times New Roman"/>
          <w:sz w:val="24"/>
          <w:szCs w:val="24"/>
          <w:lang w:val="sr-Cyrl-RS"/>
        </w:rPr>
        <w:lastRenderedPageBreak/>
        <w:t xml:space="preserve">коме независно од његове воље престане својство осигураника, одређује се инвалидска пензија из члана 223. овог закона, по протеку времена за које му припада право на новчану накнаду у складу са прописима о запошљавању.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Право из става 1. овог члана може се користити најдуже пет година од дана почетка примене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226.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Кориснику инвалидске пензије из чл. 223. и 225. овог закона који постане осигураник, у складу са одредбама овог закона, обуставља се исплата пензије за време осигурања.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Исплата пензије из става 1. овог члана наставља се по престанку поновног осигурања ако је то осигурање престало независно од воље осигураника.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227.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Право на инвалидску пензију из чл. 223. и 225. овог закона и право на накнаду из члана 224. овог закона, престаје даном испуњења услова за стицање права на старосну пензију односно инвалидску пензију, у складу са овим законом.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 одређивање пензије из члана 223. овог закона, узима се пензијски стаж навршен до дана ступања на снагу овог закона, као и зараде, основице осигурања и накнаде, односно основице од којих су одређене накнаде остварене до тог дана.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229.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Корисницима права из члана 223. овог закона, стаж осигурања рачуна се по одредбама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Корисницима накнаде из члана 224. овог закона, у матичну евиденцију се поред зараде, односно основице осигурања и накнаде зараде, уноси и исплаћена накнада.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230.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Корисник инвалидске пензије из члана 223. овог закона код остваривања права на старосну или инвалидску пензију има право на поновно одређивање пензије, сходно одредбама члана 121. став 1. овог закона, ако је то за њега повољније.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члана 79. овог закона, до 31. децембра 2007. године, осигуранику из чл. 42. и 43. овог закона ако је то за њега повољније, старосна односно инвалидска пензија одређује се од пензијског основа који представља његов просечни месечни износ зараде остварене у календарској години која претходи години остваривања права.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Од основа из става 1. овог члана, осигуранику припада старосна пензија која за 20 година пензијског стажа, износи 55% (мушкарац), односно 57,5% (жена) од пензијског основа и повећава се по 2,5% од пензијског основа за сваку даљу навршену годину до навршених 30 година пензијског стажа. За сваку навршену годину преко 30 година пензијског стажа пензија се повећава по 0,5% од пензијског основа, с тим што не може износити више од 85% од пензијског основа.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Ако осигураник из става 1. овог члана у вршењу или поводом вршења службених задатака изгуби живот односно код кога настане инвалидност по основу које стекне право на инвалидску пензију, пензија се одређује од пензијског основа утврђеног у ставу 1. овог члана.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Зарада у смислу става 1. овог члана јесте зарада умањена за плаћене порезе и доприносе.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Приликом одређивања пензије из ст. 1. до 3. овог члана, врши се претходно усклађивање пензије, почев од 1. јануара године у којој осигураник остварује </w:t>
      </w:r>
      <w:r w:rsidRPr="00B634D2">
        <w:rPr>
          <w:rFonts w:ascii="Times New Roman" w:hAnsi="Times New Roman" w:cs="Times New Roman"/>
          <w:sz w:val="24"/>
          <w:szCs w:val="24"/>
          <w:lang w:val="sr-Cyrl-RS"/>
        </w:rPr>
        <w:lastRenderedPageBreak/>
        <w:t xml:space="preserve">право на пензију на начин на који се усклађује пензија у претходној години, у складу са овим законом.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Подаци о заради за 2002. годину уносе се у матичну евиденцију на основу података о заради умањеној за плаћене порезе и доприносе.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Лице које је својство осигураника имало по прописима који су важили до дана ступања на снагу овог закона, као и чланови његове породице и чланови породице корисника права по тим прописима, права из пензијског и инвалидског осигурања остварују под условима утврђеним овим законом.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234.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Корисницима права борцима народноослободилачког рата, учесницима шпанског националноослободилачког и револуционарног рата од 1936. до 1939. године, учесницима народноослободилачког покрета Грчке, као и члановима њихових породица, усклађивање висине права из пензијског и инвалидског осигурања врши се по одредбама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235.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Република обезбеђује средства за права из пензијског и инвалидског осигурања која су остварена под повољнијим условима у односу на услове утврђене овим законом, а која су остварена по прописима Републике који су били на снази до дана почетка примене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Република обезбеђује и средства за права из пензијског и инвалидског осигурања за која су ранијим прописима Републике биле утврђене обавезе Републике.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Средства за покриће обавеза фонда насталих због остваривања и коришћење права на пензију под посебним условима утврђеним прописима Савезне Републике Југославије који су се примењивали до дана ступања на снагу овог закона обезбеђују се на начин утврђен тим прописима, док се споразумом између Србије и Црне Горе другачије не уреди.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236.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одредбе члана 63. овог закона за утврђивање висине права на узимају се зараде, накнаде и основице осигурања из 1993. године.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237.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Одредбе члана 86. овог закона примењиваће се и на пензије остварене до дана ступања на снагу овог закона, по основу стажа осигурања навршеног, односно утврђеног после 1. јануара 1963. године.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Матична евиденција устројена и вођена на начин утврђен прописима који су се примењивали до дана ступања на снагу овог закона, од дана ступања на снагу овог закона води се на начин утврђен овим законом.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Подаци о пензијском стажу који је осигураник навршио до 31. децембра 1969. године и о посебном стажу навршеном после тог дана, као и подаци о променама тих података, уносе се у матичну евиденцију о осигураницима на основу пријаве података о пензијском стажу.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одредаба члана 129. овог закона, за потребе коришћења и обраде података унетих у матичну евиденцију по личном броју осигураника користиће се и даље лични број осигураника.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239.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Прописи за извршавање овог закона донеће се у следећим роковима: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1) у року од 30 дана од дана ступања на снагу овог закона, акта из чл. 93. до 96. и чл. 184. и 202;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2) у року од три месеца од дана ступања на снагу овог закона, акта из чл. 98. до 100. и члана 159;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3) у року од шест месеци од дана ступања на снагу овог закона, акта из чл. 24, 38, 56, и 126.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240.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Решења којима су, до дана ступања на снагу овог закона, призната права из пензијског и инвалидског осигурања или којима је утврђен пензијски стаж, а којима је очигледно повређен материјални закон, могу се укинути по праву надзора и по протеку рока утврђеног законом којим је уређен општи управни поступак, у року од пет година од дана ступања на снагу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Налази и мишљења органа вештачења на основу којих су, до дана ступања на снагу овог закона, призната права из пензијског и инвалидског осигурања по основу инвалидности, могу се преиспитивати по службеној дужности у року од пет година од дана ступања на снагу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Осигуранику који је, до дана ступања на снагу овог закона, радио на радним местима односно пословима на којима се стаж осигурања рачуна с увећаним трајањем на основу прописа који су били на снази до дана ступања на снагу овог закона, тај стаж се рачуна за испуњавање услова, у складу са законом који је важио у периоду када је навршен.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Фондови за пензијско и инвалидско осигурање основани Законом о пензијском и инвалидском осигурању ("Службени гласник РС", бр. 52/96, 46/98, 29/2001 и 80/2002) и Законом о утврђивању одређених надлежности аутономне покрајине ("Службени гласник РС", број 6/2002), настављају са радом у складу са одредбама овог закона, с тим што Републички фонд за пензијско и инвалидско осигурање земљорадника постаје Републички фонд за пензијско и инвалидско осигурање пољопривредника.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 рад фондова из става 1. овог члана не примењују се прописи о јавним службама.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матичну евиденцију осигураника уносе се подаци о инвалидима рада - корисницима права по основу преостале радне способности и опасности од настанка инвалидности, на начин предвиђен прописима који су били на снази до дана ступања на снагу овог закона, ако овим законом није другачије уређено.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244.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Право на новчану накнаду за помоћ и негу другог лица, има осигураник и корисник пензије, до доношења одговарајућих прописа.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Право из става 1. овог члана остварује се под условима утврђеним прописима, који су важили до дана почетка примене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Висина новчане накнаде за помоћ и негу другог лица одређује се у висини износа усклађене новчане накнаде за помоћ и негу другог лица затечених корисника у Републичком фонду за пензијско и инвалидско осигурање запослених.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Новчана накнада за помоћ и негу другог лица утврђује се у месечном износу и исплаћује уназад.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Кориснику који је смештен у установу социјалне заштите за смештај старих лица обуставља се исплата новчане накнаде за помоћ и негу.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Право на новчану накнаду за помоћ и негу не припада кориснику права односно осигуранику који остварује право на такву новчану накнаду по другом основу.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Новчана накнада за помоћ и негу усклађује се на начин који је овим законом предвиђен за усклађивање пензија.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245.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Право на накнаду за набавку специјалних помагала за читање и писање - репродуктор и Брајеву писаћу машину осигураник, корисник пензије - слепо лице и слепо дете осигураника, до доношења одговарајућих прописа, остварује под условима утврђеним прописима, који су важили до дана почетка примене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246.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члана 17. овог закона, права за случај инвалидности и телесног оштећења проузрокованих повредом на раду или професионалном болешћу остварују лица која, у складу са законом, обављају одређене послове по основу уговора о допунском раду или уговора о делу, док не стекну својство осигураника у складу са одредбама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247.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Одредбе члана 104. ст. 1. до 3. не примењују се у поступку решавања предлога за понављање поступка за утврђивање посебног стажа из народноослободилачког рата поднетих после 30. јуна 1983. године.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Добровољним пензијским и инвалидским осигурањем из члана 16. овог закона могу се бавити само правна лица која испуњавају услове прописане посебним законом којим се уређује добровољно пензијско инвалидско осигурање, као и организација и пословање инвестиционих фондова који спроводе добровољно пензијско и инвалидско осигурање.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249.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Номинални износ вредности општег бода, из члана 70. ст. 1. до 3. овог закона утврђује Влада Републике Србије.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Номинални износ вредности општег бода, из става 1. овог члана, објављује се у "Службеном гласнику Републике Србије".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250.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Износи најниже пензије односно накнада из чл. 74, 76. и 244. овог закона које имају затечени корисници у Републичком фонду за пензијско и инвалидско осигурање запослених представљају усклађене износе најниже пензије односно накнада корисника који су то право остварили у 2002. години, на дан ступања на снагу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Основице које су се за осигуранике запослене примењивале у децембру 2002. године, према прописима који су важили до дана ступања на снагу овог закона, примењиваће се до утврђивања најнижих основица из члана 182. став 2.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Најниже основице из става 1. овог члана утврдиће се на основу података органа надлежног за послове статистике о просечној заради по запосленом у Републици за први квартал 2003. године.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Основица на коју се плаћа допринос за осигураника пољоприведника за 2003. годину јесте најнижа основица осигурања за осигуранике запослене са I и II </w:t>
      </w:r>
      <w:r w:rsidRPr="00B634D2">
        <w:rPr>
          <w:rFonts w:ascii="Times New Roman" w:hAnsi="Times New Roman" w:cs="Times New Roman"/>
          <w:sz w:val="24"/>
          <w:szCs w:val="24"/>
          <w:lang w:val="sr-Cyrl-RS"/>
        </w:rPr>
        <w:lastRenderedPageBreak/>
        <w:t xml:space="preserve">степеном стручне спреме, утврђена за децембар 2002. године, у складу са прописима о пензијском и инвалидском осигурању који су се примењивали до дана ступања на снагу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из става 1. овог члана објавиће фонд.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члана 205. овог закона, допринос утврђен за осигураника пољопривредника за 2003. годину доспева за плаћање: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1) 15. маја за прво тромесечје;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2) 15. септембра за друго и треће тромесечје;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3) 15. новембра за четврто тромесечје.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Осигураницима самосталних делатности, допринос који су у току 2002. године аконтационо плаћали на зараду, представља коначан обрачун доприноса за 2002. годину.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Осигураницима самосталних делатности који су допринос у току 2002. године плаћали на паушални приход и процењену најнижу основицу осигурања за период јун-децембар 2002. године, коначан обрачун доприноса за ту годину, врши се на најнижу основицу осигурања ако разлика између најниже основице и процењене основице износи до 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Ако је разлика из става 2. овог члана већа од 3%, коначан обрачун доприноса за ту годину биће аконтативно плаћен допринос на процењене основице, увећан за 3%.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Осигураницима пољопривредницима аконтационо утврђен допринос за 2002. годину представља коначан обрачун доприноса и коначну обавезу за 2002. годину.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254.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Права за случај инвалидности и телесног оштећења остварују лица која претрпе повреду на раду учествујући: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1) у акцијама спасавања или одбране од елементарних непогода или несрећа;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2) у војној вежби или у вршењу других обавеза из области одбране земље утврђених законом;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3) на радном кампу или такмичењу (производном, спортском и др.);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4) на другим пословима и задацима за које је законом утврђено да су од општег интереса.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Права из става 1. овог члана, оствариваће се у Републичком фонду за пензијско и инвалидско осигурање запослених, док се остваривање ових права не уреди другим прописима.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255.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Својство осигураника из члана 15. овог закона, може се изузетно стећи и пре почетка примене овог закона, на основу поднетог захтева, а најраније од 1. јануара 1999. године.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Основицу на коју се плаћа допринос је основица која важи за осигуранике из члана 15. у моменту уплате доприноса, а у пријаве података за матичну евиденцију се уносе најниже основице које су важиле у периоду за који се допринос плаћа.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Захтев из става 1. овог члана може се поднети у року од једне године од дана ступања на снагу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роковима из ст. 1. и 2. захтев за уплату неуплаћених доприноса могу поднети и други осигураници.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256.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При утврђивању стажа осигурања из члана 46. овог закона за осигуранике запослене, провера уплате доприноса вршиће се најраније од 1994. године.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257.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Кориснику пензије који испуњава услове из члана 121. став 1. за поново одређивање пензије а коме је висина права одређена по прописима који су се примењивали до дана ступања на снагу овог закона, ради поновног одређивања висине пензије затечени номинални износ пензије претходно се своди на личне бодове корисника.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Свођење из става 1. врши се тако што се износ пензије на дан подношења захтева дели са усклађеном вредношћу општег бода.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Лични бодови из става 1. овог члана коригују се накнадно оствареним стажом осигурања, зарадама, накнадама зараде, као и основицама осигурања и уговореним накнадама на који је плаћен допринос, најраније од почетка примене овог закона, а у складу са одредбама овог закона.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Лични бодови утврђени на начин из става 3. овог члана јесу основ за одређивање новог износа пензије у складу са овим законом.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Кориснику права из става 1. утврђује се повољнији износ пензије.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Остваривање права на основу пензијског стажа навршеног у Републици Црној Гори од дана почетка примене овог закона, уредиће се споразумом између Србије и Црне Горе.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Питање накнаде по основу права остварених на основу пензијског стажа навршеног у Републици Црној Гори до дана почетка примене овог закона, уредиће се споразумом између Србије и Црне Горе.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259.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Корисницима пензије који су право на пензију остварили у републикама Социјалистичке Федеративне Републике Југославије које нису у саставу Савезне Републике Југославије, а који имају пребивалиште на територији Републике, фонд ће исплаћивати аконтацију пензије, у складу с актом Владе Републике Србије, ако им организације за обавезно пензијско и инвалидско осигурање код којих су остварили право на пензију не исплаћују пензије.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260.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Одредба члана 121. став 1. овог закона односи се и на кориснике који су право на пензију остварили до дана почетка примене овог закона.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261.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Надлежни порески орган ће у року од 30 дана од дана ступања на снагу овог закона преузети од фонда све предмете и решења у вези са којима је фонд у складу са чланом 140. Закона о пензијском и инвалидском осигурању ("Службени гласник РС", бр. 52/96, 46/98, 29/2001 и 80/2002) започео, водио или окончао поступак наплате доприноса.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Решења по којима је покренут управни спор и предмете о којима се води управни спор фонд ће предати надлежном пореском органу у року од 10 дана од дана пријема пресуде, заједно са том пресудом.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случајевима из ст. 1. и 2. овог члана надлежни порески орган наставиће и окончаће поступак утврђивања и наплате доприноса на начин како је утврђено решењима фонда, односно пресудом из става 2. овог члана.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262.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Даном ступања на снагу овог закона престају да важе Закон о основама пензијског и инвалидског осигурања ("Службени лист СРЈ", број 5/2003), Закон о основама пензијског и инвалидског осигурања ("Службени лист СРЈ", бр. 30/96, </w:t>
      </w:r>
      <w:r w:rsidRPr="00B634D2">
        <w:rPr>
          <w:rFonts w:ascii="Times New Roman" w:hAnsi="Times New Roman" w:cs="Times New Roman"/>
          <w:sz w:val="24"/>
          <w:szCs w:val="24"/>
          <w:lang w:val="sr-Cyrl-RS"/>
        </w:rPr>
        <w:lastRenderedPageBreak/>
        <w:t xml:space="preserve">70/2001, 3/2002 и 39/2002) и Закон о пензијском и инвалидском осигурању ("Службени гласник РС", бр. 52/96, 46/98, 29/2001 и 80/2002).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До ступања на снагу аката из члана 239. овог закона примењиваће се подзаконски акти донети на основу Закона о основама пензијског и инвалидског осигурања ("Службени лист СРЈ", бр. 30/96, 70/2001, 3/2002 и 39/2002).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Члан 263. </w:t>
      </w:r>
    </w:p>
    <w:p w:rsidR="00F775AC"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Овај закон ступа на снагу даном објављивања у "Службеном гласнику Републике Србије", изузев одредаба члана 191. овог закона у делу који се односи на основице за вршење послова из члана 12. став 1. тачка 3) овог закона и члана 195. овог закона, које се примењују почев од 1. јула 2003. године. </w:t>
      </w:r>
    </w:p>
    <w:p w:rsidR="00F775AC" w:rsidRDefault="00F775AC">
      <w:pPr>
        <w:spacing w:after="160" w:line="259" w:lineRule="auto"/>
        <w:rPr>
          <w:lang w:val="sr-Cyrl-RS"/>
        </w:rPr>
      </w:pPr>
      <w:r>
        <w:rPr>
          <w:lang w:val="sr-Cyrl-RS"/>
        </w:rPr>
        <w:br w:type="page"/>
      </w:r>
    </w:p>
    <w:p w:rsidR="00E44317" w:rsidRPr="00B634D2" w:rsidRDefault="00E44317" w:rsidP="00E44317">
      <w:pPr>
        <w:pStyle w:val="1tekst"/>
        <w:rPr>
          <w:rFonts w:ascii="Times New Roman" w:hAnsi="Times New Roman" w:cs="Times New Roman"/>
          <w:sz w:val="24"/>
          <w:szCs w:val="24"/>
          <w:lang w:val="sr-Cyrl-RS"/>
        </w:rPr>
      </w:pPr>
    </w:p>
    <w:p w:rsidR="00F775AC" w:rsidRDefault="00E44317" w:rsidP="00F775AC">
      <w:pPr>
        <w:pStyle w:val="izmene"/>
        <w:shd w:val="clear" w:color="auto" w:fill="auto"/>
        <w:spacing w:before="0" w:beforeAutospacing="0" w:after="0" w:afterAutospacing="0"/>
        <w:jc w:val="center"/>
        <w:rPr>
          <w:rFonts w:ascii="Times New Roman" w:hAnsi="Times New Roman" w:cs="Times New Roman"/>
          <w:color w:val="auto"/>
          <w:sz w:val="24"/>
          <w:szCs w:val="24"/>
          <w:u w:val="single"/>
          <w:lang w:val="sr-Cyrl-RS"/>
        </w:rPr>
      </w:pPr>
      <w:r w:rsidRPr="00B634D2">
        <w:rPr>
          <w:rFonts w:ascii="Times New Roman" w:hAnsi="Times New Roman" w:cs="Times New Roman"/>
          <w:color w:val="auto"/>
          <w:sz w:val="24"/>
          <w:szCs w:val="24"/>
          <w:u w:val="single"/>
          <w:lang w:val="sr-Cyrl-RS"/>
        </w:rPr>
        <w:t>ИЗМЕНЕ</w:t>
      </w:r>
      <w:r w:rsidR="00FE22BB" w:rsidRPr="00B634D2">
        <w:rPr>
          <w:rFonts w:ascii="Times New Roman" w:hAnsi="Times New Roman" w:cs="Times New Roman"/>
          <w:color w:val="auto"/>
          <w:sz w:val="24"/>
          <w:szCs w:val="24"/>
          <w:u w:val="single"/>
          <w:lang w:val="sr-Latn-RS"/>
        </w:rPr>
        <w:t xml:space="preserve"> </w:t>
      </w:r>
      <w:r w:rsidR="00FE22BB" w:rsidRPr="00B634D2">
        <w:rPr>
          <w:rFonts w:ascii="Times New Roman" w:hAnsi="Times New Roman" w:cs="Times New Roman"/>
          <w:color w:val="auto"/>
          <w:sz w:val="24"/>
          <w:szCs w:val="24"/>
          <w:u w:val="single"/>
          <w:lang w:val="sr-Cyrl-RS"/>
        </w:rPr>
        <w:t>И ДОПУНЕ</w:t>
      </w:r>
      <w:r w:rsidR="00F775AC">
        <w:rPr>
          <w:rFonts w:ascii="Times New Roman" w:hAnsi="Times New Roman" w:cs="Times New Roman"/>
          <w:color w:val="auto"/>
          <w:sz w:val="24"/>
          <w:szCs w:val="24"/>
          <w:u w:val="single"/>
          <w:lang w:val="sr-Cyrl-RS"/>
        </w:rPr>
        <w:t xml:space="preserve"> ЗАКОНА О ПЕНЗИЈСКОМ</w:t>
      </w:r>
    </w:p>
    <w:p w:rsidR="00E44317" w:rsidRDefault="00F775AC" w:rsidP="00F775AC">
      <w:pPr>
        <w:pStyle w:val="izmene"/>
        <w:shd w:val="clear" w:color="auto" w:fill="auto"/>
        <w:spacing w:before="0" w:beforeAutospacing="0" w:after="0" w:afterAutospacing="0"/>
        <w:jc w:val="center"/>
        <w:rPr>
          <w:rFonts w:ascii="Times New Roman" w:hAnsi="Times New Roman" w:cs="Times New Roman"/>
          <w:color w:val="auto"/>
          <w:sz w:val="24"/>
          <w:szCs w:val="24"/>
          <w:u w:val="single"/>
          <w:lang w:val="sr-Cyrl-RS"/>
        </w:rPr>
      </w:pPr>
      <w:r>
        <w:rPr>
          <w:rFonts w:ascii="Times New Roman" w:hAnsi="Times New Roman" w:cs="Times New Roman"/>
          <w:color w:val="auto"/>
          <w:sz w:val="24"/>
          <w:szCs w:val="24"/>
          <w:u w:val="single"/>
          <w:lang w:val="sr-Cyrl-RS"/>
        </w:rPr>
        <w:t>И ИНВАЛИДСКОМ ОСИГУРАЊУ</w:t>
      </w:r>
    </w:p>
    <w:p w:rsidR="00F775AC" w:rsidRPr="00B634D2" w:rsidRDefault="00F775AC" w:rsidP="00F775AC">
      <w:pPr>
        <w:pStyle w:val="izmene"/>
        <w:shd w:val="clear" w:color="auto" w:fill="auto"/>
        <w:spacing w:before="0" w:beforeAutospacing="0" w:after="0" w:afterAutospacing="0"/>
        <w:jc w:val="center"/>
        <w:rPr>
          <w:rFonts w:ascii="Times New Roman" w:hAnsi="Times New Roman" w:cs="Times New Roman"/>
          <w:color w:val="auto"/>
          <w:sz w:val="24"/>
          <w:szCs w:val="24"/>
          <w:u w:val="single"/>
          <w:lang w:val="sr-Cyrl-RS"/>
        </w:rPr>
      </w:pPr>
    </w:p>
    <w:p w:rsidR="00E44317" w:rsidRPr="00B634D2" w:rsidRDefault="00E44317" w:rsidP="00E44317">
      <w:pPr>
        <w:pStyle w:val="1tekst"/>
        <w:rPr>
          <w:rFonts w:ascii="Times New Roman" w:hAnsi="Times New Roman" w:cs="Times New Roman"/>
          <w:sz w:val="24"/>
          <w:szCs w:val="24"/>
          <w:lang w:val="sr-Cyrl-RS"/>
        </w:rPr>
      </w:pPr>
      <w:bookmarkStart w:id="0" w:name="zk64/04"/>
      <w:bookmarkEnd w:id="0"/>
      <w:r w:rsidRPr="00B634D2">
        <w:rPr>
          <w:rFonts w:ascii="Times New Roman" w:hAnsi="Times New Roman" w:cs="Times New Roman"/>
          <w:sz w:val="24"/>
          <w:szCs w:val="24"/>
          <w:lang w:val="sr-Cyrl-RS"/>
        </w:rPr>
        <w:t xml:space="preserve">Уставни суд Републике Србије у саставу: председник Слободан Вучетић и судије Верона Адам- Бокрош, др Срђан Ђорђевић, др Милутин Ђуричић, др Боса Ненадић, Љубомир Поповић, Мирјана Рашић, Бранка Ћурчија и мр Светозар Чиплић, на основу члана 125. Устава Републике Србије, на седници одржаној 22. априла 2004. године, донео је </w:t>
      </w:r>
    </w:p>
    <w:p w:rsidR="00E44317" w:rsidRPr="00317AD9" w:rsidRDefault="00317AD9" w:rsidP="00E44317">
      <w:pPr>
        <w:pStyle w:val="2zakon"/>
        <w:rPr>
          <w:rFonts w:ascii="Times New Roman" w:hAnsi="Times New Roman" w:cs="Times New Roman"/>
          <w:b/>
          <w:color w:val="auto"/>
          <w:sz w:val="24"/>
          <w:szCs w:val="24"/>
          <w:lang w:val="sr-Cyrl-RS"/>
        </w:rPr>
      </w:pPr>
      <w:r w:rsidRPr="00317AD9">
        <w:rPr>
          <w:rFonts w:ascii="Times New Roman" w:hAnsi="Times New Roman" w:cs="Times New Roman"/>
          <w:b/>
          <w:color w:val="auto"/>
          <w:sz w:val="24"/>
          <w:szCs w:val="24"/>
          <w:lang w:val="sr-Cyrl-RS"/>
        </w:rPr>
        <w:t xml:space="preserve">ОДЛУКУ </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Одлука је објављена у "С</w:t>
      </w:r>
      <w:r w:rsidR="009F729C" w:rsidRPr="00B634D2">
        <w:rPr>
          <w:rFonts w:ascii="Times New Roman" w:hAnsi="Times New Roman" w:cs="Times New Roman"/>
          <w:lang w:val="sr-Cyrl-RS"/>
        </w:rPr>
        <w:t>лужбеном гласнику РС", бр. 64/</w:t>
      </w:r>
      <w:r w:rsidRPr="00B634D2">
        <w:rPr>
          <w:rFonts w:ascii="Times New Roman" w:hAnsi="Times New Roman" w:cs="Times New Roman"/>
          <w:lang w:val="sr-Cyrl-RS"/>
        </w:rPr>
        <w:t xml:space="preserve">04 од 7.6.2004. године.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Утврђује се да одредба члана 263. Закона о пензијском и инвалидском осигурању ("Службени гласник РС", број 34/2003) у делу који гласи: "даном објављивања у "Службеном гласнику Републике Србије", није у сагласности с Уставом.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IУ број 134/2003</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Уставног суда</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Слободан Вучетић</w:t>
      </w:r>
      <w:r w:rsidRPr="00B634D2">
        <w:rPr>
          <w:rFonts w:ascii="Times New Roman" w:hAnsi="Times New Roman" w:cs="Times New Roman"/>
          <w:sz w:val="24"/>
          <w:szCs w:val="24"/>
          <w:lang w:val="sr-Cyrl-RS"/>
        </w:rPr>
        <w:t xml:space="preserve">, с.р. </w:t>
      </w:r>
    </w:p>
    <w:p w:rsidR="00E44317" w:rsidRPr="00317AD9" w:rsidRDefault="00E44317" w:rsidP="00E44317">
      <w:pPr>
        <w:pStyle w:val="2zakon"/>
        <w:rPr>
          <w:rFonts w:ascii="Times New Roman" w:hAnsi="Times New Roman" w:cs="Times New Roman"/>
          <w:b/>
          <w:color w:val="auto"/>
          <w:sz w:val="28"/>
          <w:szCs w:val="28"/>
          <w:lang w:val="sr-Cyrl-RS"/>
        </w:rPr>
      </w:pPr>
      <w:bookmarkStart w:id="1" w:name="zk84/04"/>
      <w:bookmarkEnd w:id="1"/>
      <w:r w:rsidRPr="00317AD9">
        <w:rPr>
          <w:rFonts w:ascii="Times New Roman" w:hAnsi="Times New Roman" w:cs="Times New Roman"/>
          <w:b/>
          <w:color w:val="auto"/>
          <w:sz w:val="28"/>
          <w:szCs w:val="28"/>
          <w:lang w:val="sr-Cyrl-RS"/>
        </w:rPr>
        <w:t>Члан 77. тач. 1) Закона о доприносима за обавезно социјално осигурање</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w:t>
      </w:r>
      <w:r w:rsidR="005F3ED6" w:rsidRPr="00B634D2">
        <w:rPr>
          <w:rFonts w:ascii="Times New Roman" w:hAnsi="Times New Roman" w:cs="Times New Roman"/>
          <w:lang w:val="sr-Cyrl-RS"/>
        </w:rPr>
        <w:t>лужбеном гласнику РС", бр. 84/</w:t>
      </w:r>
      <w:r w:rsidRPr="00B634D2">
        <w:rPr>
          <w:rFonts w:ascii="Times New Roman" w:hAnsi="Times New Roman" w:cs="Times New Roman"/>
          <w:lang w:val="sr-Cyrl-RS"/>
        </w:rPr>
        <w:t>04 од 24.7.2004. године.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Даном почетка примене овог закона престају да важе: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члан 8. став 1, члан 151. тачка 2), члан 160. став 1. тачка 4), члан 170, члан 174. ст. 1, 4. и 5, чл. 175. до 182, чл. 184. до 190, чл. 192. до 194, чл. 196. до 200, члан 201. ст. 1, 3, 4. и 6, чл. 202. и 203, члан 205. и чл. 216. и 217. Закона о пензијском и инвалидском осигурању ("Службени гласник РС", број 34/03);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w:t>
      </w:r>
    </w:p>
    <w:p w:rsidR="005F3ED6" w:rsidRPr="00B634D2" w:rsidRDefault="005F3ED6" w:rsidP="00E44317">
      <w:pPr>
        <w:pStyle w:val="1tekst"/>
        <w:rPr>
          <w:rFonts w:ascii="Times New Roman" w:hAnsi="Times New Roman" w:cs="Times New Roman"/>
          <w:sz w:val="24"/>
          <w:szCs w:val="24"/>
          <w:lang w:val="sr-Cyrl-RS"/>
        </w:rPr>
      </w:pPr>
      <w:bookmarkStart w:id="2" w:name="zk85/05"/>
      <w:bookmarkEnd w:id="2"/>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основу члана 83. тачка 3.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изменама и допунама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о изменама и допунама Закона о пензијском и инвалидском осигурању, који је донела Народна скупштина Републике Србије, на седници Дванаестог ванредног заседања Народне скупштине Републике Србије у 2005. години, 29. септембра 2005.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74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5. октобра 2005.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lastRenderedPageBreak/>
        <w:t>Борис Тадић</w:t>
      </w:r>
      <w:r w:rsidRPr="00B634D2">
        <w:rPr>
          <w:rFonts w:ascii="Times New Roman" w:hAnsi="Times New Roman" w:cs="Times New Roman"/>
          <w:sz w:val="24"/>
          <w:szCs w:val="24"/>
          <w:lang w:val="sr-Cyrl-RS"/>
        </w:rPr>
        <w:t>, с.р.</w:t>
      </w:r>
    </w:p>
    <w:p w:rsidR="00E44317" w:rsidRPr="00317AD9" w:rsidRDefault="00317AD9" w:rsidP="00E44317">
      <w:pPr>
        <w:pStyle w:val="2zakon"/>
        <w:rPr>
          <w:rFonts w:ascii="Times New Roman" w:hAnsi="Times New Roman" w:cs="Times New Roman"/>
          <w:b/>
          <w:color w:val="auto"/>
          <w:sz w:val="28"/>
          <w:szCs w:val="28"/>
          <w:lang w:val="sr-Cyrl-RS"/>
        </w:rPr>
      </w:pPr>
      <w:r w:rsidRPr="00317AD9">
        <w:rPr>
          <w:rFonts w:ascii="Times New Roman" w:hAnsi="Times New Roman" w:cs="Times New Roman"/>
          <w:b/>
          <w:color w:val="auto"/>
          <w:sz w:val="28"/>
          <w:szCs w:val="28"/>
          <w:lang w:val="sr-Cyrl-RS"/>
        </w:rPr>
        <w:t>ЗАКОН О ИЗМЕНАМА И ДОПУНАМА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w:t>
      </w:r>
      <w:r w:rsidR="005F3ED6" w:rsidRPr="00B634D2">
        <w:rPr>
          <w:rFonts w:ascii="Times New Roman" w:hAnsi="Times New Roman" w:cs="Times New Roman"/>
          <w:lang w:val="sr-Cyrl-RS"/>
        </w:rPr>
        <w:t>лужбеном гласнику РС", бр. 85/</w:t>
      </w:r>
      <w:r w:rsidRPr="00B634D2">
        <w:rPr>
          <w:rFonts w:ascii="Times New Roman" w:hAnsi="Times New Roman" w:cs="Times New Roman"/>
          <w:lang w:val="sr-Cyrl-RS"/>
        </w:rPr>
        <w:t>05 од 6.10.2005. године.</w:t>
      </w:r>
    </w:p>
    <w:p w:rsidR="00E44317" w:rsidRPr="00B634D2" w:rsidRDefault="00E44317" w:rsidP="00E44317">
      <w:pPr>
        <w:pStyle w:val="4clan"/>
        <w:rPr>
          <w:rFonts w:ascii="Times New Roman" w:hAnsi="Times New Roman" w:cs="Times New Roman"/>
          <w:sz w:val="24"/>
          <w:szCs w:val="24"/>
          <w:lang w:val="sr-Cyrl-RS"/>
        </w:rPr>
      </w:pPr>
      <w:bookmarkStart w:id="3" w:name="zk85/05-01"/>
      <w:bookmarkEnd w:id="3"/>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и 84/04), у члану 9. речи: "републичких фондова" замењују се речима: "републичког фонда".</w:t>
      </w:r>
    </w:p>
    <w:p w:rsidR="00E44317" w:rsidRPr="00B634D2" w:rsidRDefault="00E44317" w:rsidP="00E44317">
      <w:pPr>
        <w:pStyle w:val="4clan"/>
        <w:rPr>
          <w:rFonts w:ascii="Times New Roman" w:hAnsi="Times New Roman" w:cs="Times New Roman"/>
          <w:sz w:val="24"/>
          <w:szCs w:val="24"/>
          <w:lang w:val="sr-Cyrl-RS"/>
        </w:rPr>
      </w:pPr>
      <w:bookmarkStart w:id="4" w:name="zk85/05-02"/>
      <w:bookmarkEnd w:id="4"/>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11. тачка 10) после речи: " задруга" додају се запета и речи:"које се у смислу овог закона сматрају послодавцем,".</w:t>
      </w:r>
    </w:p>
    <w:p w:rsidR="00E44317" w:rsidRPr="00B634D2" w:rsidRDefault="00E44317" w:rsidP="00E44317">
      <w:pPr>
        <w:pStyle w:val="4clan"/>
        <w:rPr>
          <w:rFonts w:ascii="Times New Roman" w:hAnsi="Times New Roman" w:cs="Times New Roman"/>
          <w:sz w:val="24"/>
          <w:szCs w:val="24"/>
          <w:lang w:val="sr-Cyrl-RS"/>
        </w:rPr>
      </w:pPr>
      <w:bookmarkStart w:id="5" w:name="zk85/05-03"/>
      <w:bookmarkEnd w:id="5"/>
      <w:r w:rsidRPr="00B634D2">
        <w:rPr>
          <w:rFonts w:ascii="Times New Roman" w:hAnsi="Times New Roman" w:cs="Times New Roman"/>
          <w:sz w:val="24"/>
          <w:szCs w:val="24"/>
          <w:lang w:val="sr-Cyrl-RS"/>
        </w:rPr>
        <w:t>Члан 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15. 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из става 1. овог члана стиче се даном подношења захтева, а изузетно, на захтев лица, најраније 30 дана пре подношења захтева."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2. додају се ст. 3. до 5.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из става 1. овог члана престаје даном за који се лице у захтеву определи.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Подношење захтева за стицање права на старосну односно инвалидску пензију сматра се захтевом за престанак својства осигураника из става 1. овог члана, уколико су испуњени услови за стицање ових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из става 1. овог члана може се стећи под условом да није наступио неки од случајева по основу којих се остварује право у складу са овим законом, а уколико је наступио неки од тих случајева, својство осигураника може се стећи само за случај који није наступио."</w:t>
      </w:r>
    </w:p>
    <w:p w:rsidR="00E44317" w:rsidRPr="00B634D2" w:rsidRDefault="00E44317" w:rsidP="00E44317">
      <w:pPr>
        <w:pStyle w:val="4clan"/>
        <w:rPr>
          <w:rFonts w:ascii="Times New Roman" w:hAnsi="Times New Roman" w:cs="Times New Roman"/>
          <w:sz w:val="24"/>
          <w:szCs w:val="24"/>
          <w:lang w:val="sr-Cyrl-RS"/>
        </w:rPr>
      </w:pPr>
      <w:bookmarkStart w:id="6" w:name="zk85/05-04"/>
      <w:bookmarkEnd w:id="6"/>
      <w:r w:rsidRPr="00B634D2">
        <w:rPr>
          <w:rFonts w:ascii="Times New Roman" w:hAnsi="Times New Roman" w:cs="Times New Roman"/>
          <w:sz w:val="24"/>
          <w:szCs w:val="24"/>
          <w:lang w:val="sr-Cyrl-RS"/>
        </w:rPr>
        <w:t>Члан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19. тач. 1) до 3) мењају се 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кад наврши 65 (мушкарац), односно 60 (жена) година живота и најмање 15 година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кад наврши 40 (мушкарац), односно 35 (жена) година стажа осигурања и најмање 53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кад наврши 45 година стажа осигурања."</w:t>
      </w:r>
    </w:p>
    <w:p w:rsidR="00E44317" w:rsidRPr="00B634D2" w:rsidRDefault="00E44317" w:rsidP="00E44317">
      <w:pPr>
        <w:pStyle w:val="4clan"/>
        <w:rPr>
          <w:rFonts w:ascii="Times New Roman" w:hAnsi="Times New Roman" w:cs="Times New Roman"/>
          <w:sz w:val="24"/>
          <w:szCs w:val="24"/>
          <w:lang w:val="sr-Cyrl-RS"/>
        </w:rPr>
      </w:pPr>
      <w:bookmarkStart w:id="7" w:name="zk85/05-05"/>
      <w:bookmarkEnd w:id="7"/>
      <w:r w:rsidRPr="00B634D2">
        <w:rPr>
          <w:rFonts w:ascii="Times New Roman" w:hAnsi="Times New Roman" w:cs="Times New Roman"/>
          <w:sz w:val="24"/>
          <w:szCs w:val="24"/>
          <w:lang w:val="sr-Cyrl-RS"/>
        </w:rPr>
        <w:t>Члан 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20. став 1. речи: "тач. 1) и 2)" замењују се речима: "тачка 1) "; у тачки 1) речи: "сваких шест година проведених" замењују се речима: "сваке три године проведене"; у тачки 2) речи: "сваких пет година проведених" замењују се речима: "сваке две године и шест месеци проведених"; у тачки 3) речи: "сваке четири године проведене" замењују се речима: "сваке две године проведене"; у тачки 4) речи: "сваке три године проведене" замењују се речима: "сваку једну годину и шест месеци проведених".</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2. додаје се став 3.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2. овог члана, старосна граница за осигуранике који раде на пословима из става 1. тачка 4) овог члана може се снижавати највише до 50 година живота."</w:t>
      </w:r>
    </w:p>
    <w:p w:rsidR="00E44317" w:rsidRPr="00B634D2" w:rsidRDefault="00E44317" w:rsidP="00E44317">
      <w:pPr>
        <w:pStyle w:val="4clan"/>
        <w:rPr>
          <w:rFonts w:ascii="Times New Roman" w:hAnsi="Times New Roman" w:cs="Times New Roman"/>
          <w:sz w:val="24"/>
          <w:szCs w:val="24"/>
          <w:lang w:val="sr-Cyrl-RS"/>
        </w:rPr>
      </w:pPr>
      <w:bookmarkStart w:id="8" w:name="zk85/05-06"/>
      <w:bookmarkEnd w:id="8"/>
      <w:r w:rsidRPr="00B634D2">
        <w:rPr>
          <w:rFonts w:ascii="Times New Roman" w:hAnsi="Times New Roman" w:cs="Times New Roman"/>
          <w:sz w:val="24"/>
          <w:szCs w:val="24"/>
          <w:lang w:val="sr-Cyrl-RS"/>
        </w:rPr>
        <w:t>Члан 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25. тачка 2), на крају текста тачка и запета замењују се тачком.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Тачка 3) брише се.</w:t>
      </w:r>
    </w:p>
    <w:p w:rsidR="00E44317" w:rsidRPr="00B634D2" w:rsidRDefault="00E44317" w:rsidP="00E44317">
      <w:pPr>
        <w:pStyle w:val="4clan"/>
        <w:rPr>
          <w:rFonts w:ascii="Times New Roman" w:hAnsi="Times New Roman" w:cs="Times New Roman"/>
          <w:sz w:val="24"/>
          <w:szCs w:val="24"/>
          <w:lang w:val="sr-Cyrl-RS"/>
        </w:rPr>
      </w:pPr>
      <w:bookmarkStart w:id="9" w:name="zk85/05-07"/>
      <w:bookmarkEnd w:id="9"/>
      <w:r w:rsidRPr="00B634D2">
        <w:rPr>
          <w:rFonts w:ascii="Times New Roman" w:hAnsi="Times New Roman" w:cs="Times New Roman"/>
          <w:sz w:val="24"/>
          <w:szCs w:val="24"/>
          <w:lang w:val="sr-Cyrl-RS"/>
        </w:rPr>
        <w:t>Члан 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29. став 1. тачка 1) број: "48" замењује се бројем: "50".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2. број: "48" замењује се бројем: "50", а број: "43" замењује се бројем: "45".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3. број: "48" замењује се бројем: "50", а број: "43" замењује се бројем: "45".</w:t>
      </w:r>
    </w:p>
    <w:p w:rsidR="00E44317" w:rsidRPr="00B634D2" w:rsidRDefault="00E44317" w:rsidP="00E44317">
      <w:pPr>
        <w:pStyle w:val="4clan"/>
        <w:rPr>
          <w:rFonts w:ascii="Times New Roman" w:hAnsi="Times New Roman" w:cs="Times New Roman"/>
          <w:sz w:val="24"/>
          <w:szCs w:val="24"/>
          <w:lang w:val="sr-Cyrl-RS"/>
        </w:rPr>
      </w:pPr>
      <w:bookmarkStart w:id="10" w:name="zk85/05-08"/>
      <w:bookmarkEnd w:id="10"/>
      <w:r w:rsidRPr="00B634D2">
        <w:rPr>
          <w:rFonts w:ascii="Times New Roman" w:hAnsi="Times New Roman" w:cs="Times New Roman"/>
          <w:sz w:val="24"/>
          <w:szCs w:val="24"/>
          <w:lang w:val="sr-Cyrl-RS"/>
        </w:rPr>
        <w:t>Члан 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30. став 1. тачка 1) број: "53" замењује се бројем: "55".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2. број: "53" замењује се бројем: "55".</w:t>
      </w:r>
    </w:p>
    <w:p w:rsidR="00E44317" w:rsidRPr="00B634D2" w:rsidRDefault="00E44317" w:rsidP="00E44317">
      <w:pPr>
        <w:pStyle w:val="4clan"/>
        <w:rPr>
          <w:rFonts w:ascii="Times New Roman" w:hAnsi="Times New Roman" w:cs="Times New Roman"/>
          <w:sz w:val="24"/>
          <w:szCs w:val="24"/>
          <w:lang w:val="sr-Cyrl-RS"/>
        </w:rPr>
      </w:pPr>
      <w:bookmarkStart w:id="11" w:name="zk85/05-09"/>
      <w:bookmarkEnd w:id="11"/>
      <w:r w:rsidRPr="00B634D2">
        <w:rPr>
          <w:rFonts w:ascii="Times New Roman" w:hAnsi="Times New Roman" w:cs="Times New Roman"/>
          <w:sz w:val="24"/>
          <w:szCs w:val="24"/>
          <w:lang w:val="sr-Cyrl-RS"/>
        </w:rPr>
        <w:t>Члан 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33. тачка 1) број: "63" замењује се бројем: "65", а број: "58" замењује се бројем: "60".</w:t>
      </w:r>
    </w:p>
    <w:p w:rsidR="00E44317" w:rsidRPr="00B634D2" w:rsidRDefault="00E44317" w:rsidP="00E44317">
      <w:pPr>
        <w:pStyle w:val="4clan"/>
        <w:rPr>
          <w:rFonts w:ascii="Times New Roman" w:hAnsi="Times New Roman" w:cs="Times New Roman"/>
          <w:sz w:val="24"/>
          <w:szCs w:val="24"/>
          <w:lang w:val="sr-Cyrl-RS"/>
        </w:rPr>
      </w:pPr>
      <w:bookmarkStart w:id="12" w:name="zk85/05-10"/>
      <w:bookmarkEnd w:id="12"/>
      <w:r w:rsidRPr="00B634D2">
        <w:rPr>
          <w:rFonts w:ascii="Times New Roman" w:hAnsi="Times New Roman" w:cs="Times New Roman"/>
          <w:sz w:val="24"/>
          <w:szCs w:val="24"/>
          <w:lang w:val="sr-Cyrl-RS"/>
        </w:rPr>
        <w:t>Члан 10.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50. 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"Стаж осигурања из става 1. овог члана сразмерно се утврђује на тај начин што се износ уговорене накнаде на коју се плаћа порез у складу са законом којим се уређује порез на доходак грађана дели са најнижом основицом за плаћање доприноса која важи у моменту уплате доприноса,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13" w:name="zk85/05-11"/>
      <w:bookmarkEnd w:id="13"/>
      <w:r w:rsidRPr="00B634D2">
        <w:rPr>
          <w:rFonts w:ascii="Times New Roman" w:hAnsi="Times New Roman" w:cs="Times New Roman"/>
          <w:sz w:val="24"/>
          <w:szCs w:val="24"/>
          <w:lang w:val="sr-Cyrl-RS"/>
        </w:rPr>
        <w:t>Члан 11.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54. став 1. речи: ",по основу рада на тим радним местима односно пословима," бришу се.</w:t>
      </w:r>
    </w:p>
    <w:p w:rsidR="00E44317" w:rsidRPr="00B634D2" w:rsidRDefault="00E44317" w:rsidP="00E44317">
      <w:pPr>
        <w:pStyle w:val="4clan"/>
        <w:rPr>
          <w:rFonts w:ascii="Times New Roman" w:hAnsi="Times New Roman" w:cs="Times New Roman"/>
          <w:sz w:val="24"/>
          <w:szCs w:val="24"/>
          <w:lang w:val="sr-Cyrl-RS"/>
        </w:rPr>
      </w:pPr>
      <w:bookmarkStart w:id="14" w:name="zk85/05-12"/>
      <w:bookmarkEnd w:id="14"/>
      <w:r w:rsidRPr="00B634D2">
        <w:rPr>
          <w:rFonts w:ascii="Times New Roman" w:hAnsi="Times New Roman" w:cs="Times New Roman"/>
          <w:sz w:val="24"/>
          <w:szCs w:val="24"/>
          <w:lang w:val="sr-Cyrl-RS"/>
        </w:rPr>
        <w:t>Члан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55. став 2. после речи: "рачуна се" додаје се реч: "највише", а после речи: "осигурања" додају се речи: "у зависности од тежине ових послова".</w:t>
      </w:r>
    </w:p>
    <w:p w:rsidR="00E44317" w:rsidRPr="00B634D2" w:rsidRDefault="00E44317" w:rsidP="00E44317">
      <w:pPr>
        <w:pStyle w:val="4clan"/>
        <w:rPr>
          <w:rFonts w:ascii="Times New Roman" w:hAnsi="Times New Roman" w:cs="Times New Roman"/>
          <w:sz w:val="24"/>
          <w:szCs w:val="24"/>
          <w:lang w:val="sr-Cyrl-RS"/>
        </w:rPr>
      </w:pPr>
      <w:bookmarkStart w:id="15" w:name="zk85/05-13"/>
      <w:bookmarkEnd w:id="15"/>
      <w:r w:rsidRPr="00B634D2">
        <w:rPr>
          <w:rFonts w:ascii="Times New Roman" w:hAnsi="Times New Roman" w:cs="Times New Roman"/>
          <w:sz w:val="24"/>
          <w:szCs w:val="24"/>
          <w:lang w:val="sr-Cyrl-RS"/>
        </w:rPr>
        <w:t>Члан 13.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59.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са увећаним трајањем осигуранику се рачуна и време проведено у својству војног осигураника и то под условима и у обиму који су утврђени прописима којима се уређује пензијско и инвалидско осигурање војних осигураника."</w:t>
      </w:r>
    </w:p>
    <w:p w:rsidR="00E44317" w:rsidRPr="00B634D2" w:rsidRDefault="00E44317" w:rsidP="00E44317">
      <w:pPr>
        <w:pStyle w:val="4clan"/>
        <w:rPr>
          <w:rFonts w:ascii="Times New Roman" w:hAnsi="Times New Roman" w:cs="Times New Roman"/>
          <w:sz w:val="24"/>
          <w:szCs w:val="24"/>
          <w:lang w:val="sr-Cyrl-RS"/>
        </w:rPr>
      </w:pPr>
      <w:bookmarkStart w:id="16" w:name="zk85/05-14"/>
      <w:bookmarkEnd w:id="16"/>
      <w:r w:rsidRPr="00B634D2">
        <w:rPr>
          <w:rFonts w:ascii="Times New Roman" w:hAnsi="Times New Roman" w:cs="Times New Roman"/>
          <w:sz w:val="24"/>
          <w:szCs w:val="24"/>
          <w:lang w:val="sr-Cyrl-RS"/>
        </w:rPr>
        <w:t>Члан 14.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63. став 5. речи: ",изузев из године из које се остварује право" бришу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5. додаје се нови став 6.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"Годишњи лични коефицијент може износити највише пет."</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6. постаје став 7.</w:t>
      </w:r>
    </w:p>
    <w:p w:rsidR="00E44317" w:rsidRPr="00B634D2" w:rsidRDefault="00E44317" w:rsidP="00E44317">
      <w:pPr>
        <w:pStyle w:val="4clan"/>
        <w:rPr>
          <w:rFonts w:ascii="Times New Roman" w:hAnsi="Times New Roman" w:cs="Times New Roman"/>
          <w:sz w:val="24"/>
          <w:szCs w:val="24"/>
          <w:lang w:val="sr-Cyrl-RS"/>
        </w:rPr>
      </w:pPr>
      <w:bookmarkStart w:id="17" w:name="zk85/05-15"/>
      <w:bookmarkEnd w:id="17"/>
      <w:r w:rsidRPr="00B634D2">
        <w:rPr>
          <w:rFonts w:ascii="Times New Roman" w:hAnsi="Times New Roman" w:cs="Times New Roman"/>
          <w:sz w:val="24"/>
          <w:szCs w:val="24"/>
          <w:lang w:val="sr-Cyrl-RS"/>
        </w:rPr>
        <w:t>Члан 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72. став 1. после речи: "осигураника" додају се запета и речи: "односно корисника права,".</w:t>
      </w:r>
    </w:p>
    <w:p w:rsidR="00E44317" w:rsidRPr="00B634D2" w:rsidRDefault="00E44317" w:rsidP="00E44317">
      <w:pPr>
        <w:pStyle w:val="4clan"/>
        <w:rPr>
          <w:rFonts w:ascii="Times New Roman" w:hAnsi="Times New Roman" w:cs="Times New Roman"/>
          <w:sz w:val="24"/>
          <w:szCs w:val="24"/>
          <w:lang w:val="sr-Cyrl-RS"/>
        </w:rPr>
      </w:pPr>
      <w:bookmarkStart w:id="18" w:name="zk85/05-16"/>
      <w:bookmarkEnd w:id="18"/>
      <w:r w:rsidRPr="00B634D2">
        <w:rPr>
          <w:rFonts w:ascii="Times New Roman" w:hAnsi="Times New Roman" w:cs="Times New Roman"/>
          <w:sz w:val="24"/>
          <w:szCs w:val="24"/>
          <w:lang w:val="sr-Cyrl-RS"/>
        </w:rPr>
        <w:t>Члан 16.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73. став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"Деца без оба родитеља имају право, поред породичне пензије по једном родитељу, и на породичну пензију по другом родитељу."</w:t>
      </w:r>
    </w:p>
    <w:p w:rsidR="00E44317" w:rsidRPr="00B634D2" w:rsidRDefault="00E44317" w:rsidP="00E44317">
      <w:pPr>
        <w:pStyle w:val="4clan"/>
        <w:rPr>
          <w:rFonts w:ascii="Times New Roman" w:hAnsi="Times New Roman" w:cs="Times New Roman"/>
          <w:sz w:val="24"/>
          <w:szCs w:val="24"/>
          <w:lang w:val="sr-Cyrl-RS"/>
        </w:rPr>
      </w:pPr>
      <w:bookmarkStart w:id="19" w:name="zk85/05-17"/>
      <w:bookmarkEnd w:id="19"/>
      <w:r w:rsidRPr="00B634D2">
        <w:rPr>
          <w:rFonts w:ascii="Times New Roman" w:hAnsi="Times New Roman" w:cs="Times New Roman"/>
          <w:sz w:val="24"/>
          <w:szCs w:val="24"/>
          <w:lang w:val="sr-Cyrl-RS"/>
        </w:rPr>
        <w:t>Члан 17.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поглављу VIII. назив одељка 5.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Најнижи и највиши износ пензије".</w:t>
      </w:r>
    </w:p>
    <w:p w:rsidR="00E44317" w:rsidRPr="00B634D2" w:rsidRDefault="00E44317" w:rsidP="00E44317">
      <w:pPr>
        <w:pStyle w:val="4clan"/>
        <w:rPr>
          <w:rFonts w:ascii="Times New Roman" w:hAnsi="Times New Roman" w:cs="Times New Roman"/>
          <w:sz w:val="24"/>
          <w:szCs w:val="24"/>
          <w:lang w:val="sr-Cyrl-RS"/>
        </w:rPr>
      </w:pPr>
      <w:bookmarkStart w:id="20" w:name="zk85/05-18"/>
      <w:bookmarkEnd w:id="20"/>
      <w:r w:rsidRPr="00B634D2">
        <w:rPr>
          <w:rFonts w:ascii="Times New Roman" w:hAnsi="Times New Roman" w:cs="Times New Roman"/>
          <w:sz w:val="24"/>
          <w:szCs w:val="24"/>
          <w:lang w:val="sr-Cyrl-RS"/>
        </w:rPr>
        <w:t>Члан 18.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76. 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"Најнижи износ старосне односно инвалидске пензије за осигуранике запослене и осигуранике самосталних делатности утврђује се на дан 1. јануара 2006. године у висини 25% просечне зараде запослених на територији Републике у претходној години, према објављеним подацима органа надлежног за послове статистике. Овако утврђен најнижи износ старосне односно инвалидске пензије даље се усклађује на начин на који се усклађују пензије, у складу са одредбама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2. додају се ст. 3. до 5.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"Исплата најнижег износа пензије из става 2. овог члана, одређене на дан 1. јануара 2006. године, тече од исплате пензије за јануар 2006.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Уколико најнижи износ пензије из става 2. овог члана исплаћене у осигурању запослених за претходну годину износи мање од 20% од износа просечне зараде запослених на територији Републике у претходној години, најнижи износ пензије ће се ванредно ускладити од 1. јануара текуће године, за проценат којим се обезбеђује да се најнижи износ пензије за претходну годину корисника у осигурању запослених доведе на ниво од 20% просечне зараде у претходној години.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Најнижи износ старосне односно инвалидске пензије за осигуранике пољопривреднике утврђује се у висини усклађеног најнижег износа пензије затечених корисника у осигурању пољопривредника, на дан 1. јануара 2006. године, а даље се усклађује у складу са одредбама овог закона."</w:t>
      </w:r>
    </w:p>
    <w:p w:rsidR="00E44317" w:rsidRPr="00B634D2" w:rsidRDefault="00E44317" w:rsidP="00E44317">
      <w:pPr>
        <w:pStyle w:val="4clan"/>
        <w:rPr>
          <w:rFonts w:ascii="Times New Roman" w:hAnsi="Times New Roman" w:cs="Times New Roman"/>
          <w:sz w:val="24"/>
          <w:szCs w:val="24"/>
          <w:lang w:val="sr-Cyrl-RS"/>
        </w:rPr>
      </w:pPr>
      <w:bookmarkStart w:id="21" w:name="zk85/05-19"/>
      <w:bookmarkEnd w:id="21"/>
      <w:r w:rsidRPr="00B634D2">
        <w:rPr>
          <w:rFonts w:ascii="Times New Roman" w:hAnsi="Times New Roman" w:cs="Times New Roman"/>
          <w:sz w:val="24"/>
          <w:szCs w:val="24"/>
          <w:lang w:val="sr-Cyrl-RS"/>
        </w:rPr>
        <w:t>Члан 19.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77. реч: "Осигураник" замењује се речју: "Осигуранику", а речи: "стиче право на" замењују се речју: "припада".</w:t>
      </w:r>
    </w:p>
    <w:p w:rsidR="00E44317" w:rsidRPr="00B634D2" w:rsidRDefault="00E44317" w:rsidP="00E44317">
      <w:pPr>
        <w:pStyle w:val="4clan"/>
        <w:rPr>
          <w:rFonts w:ascii="Times New Roman" w:hAnsi="Times New Roman" w:cs="Times New Roman"/>
          <w:sz w:val="24"/>
          <w:szCs w:val="24"/>
          <w:lang w:val="sr-Cyrl-RS"/>
        </w:rPr>
      </w:pPr>
      <w:bookmarkStart w:id="22" w:name="zk85/05-20"/>
      <w:bookmarkEnd w:id="22"/>
      <w:r w:rsidRPr="00B634D2">
        <w:rPr>
          <w:rFonts w:ascii="Times New Roman" w:hAnsi="Times New Roman" w:cs="Times New Roman"/>
          <w:sz w:val="24"/>
          <w:szCs w:val="24"/>
          <w:lang w:val="sr-Cyrl-RS"/>
        </w:rPr>
        <w:t>Члан 20.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79. ст. 1. и 2. број: "42" замењује се бројем: "43".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2. додаје се став 3.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"Износ пензије из ст. 1. и 2. овог члана не може бити већи од износа утврђеног у члану 78. овог закона."</w:t>
      </w:r>
    </w:p>
    <w:p w:rsidR="00E44317" w:rsidRPr="00B634D2" w:rsidRDefault="00E44317" w:rsidP="00E44317">
      <w:pPr>
        <w:pStyle w:val="4clan"/>
        <w:rPr>
          <w:rFonts w:ascii="Times New Roman" w:hAnsi="Times New Roman" w:cs="Times New Roman"/>
          <w:sz w:val="24"/>
          <w:szCs w:val="24"/>
          <w:lang w:val="sr-Cyrl-RS"/>
        </w:rPr>
      </w:pPr>
      <w:bookmarkStart w:id="23" w:name="zk85/05-21"/>
      <w:bookmarkEnd w:id="23"/>
      <w:r w:rsidRPr="00B634D2">
        <w:rPr>
          <w:rFonts w:ascii="Times New Roman" w:hAnsi="Times New Roman" w:cs="Times New Roman"/>
          <w:sz w:val="24"/>
          <w:szCs w:val="24"/>
          <w:lang w:val="sr-Cyrl-RS"/>
        </w:rPr>
        <w:t>Члан 21.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"Пензија се од 1. априла и 1. октобра текуће године усклађује, на основу статистичких података, са кретањем трошкова живота на територији Републике у претходних шест месеци.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Исплата усклађене пензије тече од исплате априлске односно октобарске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Усклађивање пензије у смислу става 1. овог члана врши се на основу података органа надлежног за послове статистике за период: октобар претходне године - март текуће године, односно за период април - септембар текуће године."</w:t>
      </w:r>
    </w:p>
    <w:p w:rsidR="00E44317" w:rsidRPr="00B634D2" w:rsidRDefault="00E44317" w:rsidP="00E44317">
      <w:pPr>
        <w:pStyle w:val="4clan"/>
        <w:rPr>
          <w:rFonts w:ascii="Times New Roman" w:hAnsi="Times New Roman" w:cs="Times New Roman"/>
          <w:sz w:val="24"/>
          <w:szCs w:val="24"/>
          <w:lang w:val="sr-Cyrl-RS"/>
        </w:rPr>
      </w:pPr>
      <w:bookmarkStart w:id="24" w:name="zk85/05-22"/>
      <w:bookmarkEnd w:id="24"/>
      <w:r w:rsidRPr="00B634D2">
        <w:rPr>
          <w:rFonts w:ascii="Times New Roman" w:hAnsi="Times New Roman" w:cs="Times New Roman"/>
          <w:sz w:val="24"/>
          <w:szCs w:val="24"/>
          <w:lang w:val="sr-Cyrl-RS"/>
        </w:rPr>
        <w:t>Члан 22.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"Права из пензијског и инвалидског осигурања остварују се код фонда."</w:t>
      </w:r>
    </w:p>
    <w:p w:rsidR="00E44317" w:rsidRPr="00B634D2" w:rsidRDefault="00E44317" w:rsidP="00E44317">
      <w:pPr>
        <w:pStyle w:val="4clan"/>
        <w:rPr>
          <w:rFonts w:ascii="Times New Roman" w:hAnsi="Times New Roman" w:cs="Times New Roman"/>
          <w:sz w:val="24"/>
          <w:szCs w:val="24"/>
          <w:lang w:val="sr-Cyrl-RS"/>
        </w:rPr>
      </w:pPr>
      <w:bookmarkStart w:id="25" w:name="zk85/05-23"/>
      <w:bookmarkEnd w:id="25"/>
      <w:r w:rsidRPr="00B634D2">
        <w:rPr>
          <w:rFonts w:ascii="Times New Roman" w:hAnsi="Times New Roman" w:cs="Times New Roman"/>
          <w:sz w:val="24"/>
          <w:szCs w:val="24"/>
          <w:lang w:val="sr-Cyrl-RS"/>
        </w:rPr>
        <w:t>Члан 23.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83. брише се.</w:t>
      </w:r>
    </w:p>
    <w:p w:rsidR="00E44317" w:rsidRPr="00B634D2" w:rsidRDefault="00E44317" w:rsidP="00E44317">
      <w:pPr>
        <w:pStyle w:val="4clan"/>
        <w:rPr>
          <w:rFonts w:ascii="Times New Roman" w:hAnsi="Times New Roman" w:cs="Times New Roman"/>
          <w:sz w:val="24"/>
          <w:szCs w:val="24"/>
          <w:lang w:val="sr-Cyrl-RS"/>
        </w:rPr>
      </w:pPr>
      <w:bookmarkStart w:id="26" w:name="zk85/05-24"/>
      <w:bookmarkEnd w:id="26"/>
      <w:r w:rsidRPr="00B634D2">
        <w:rPr>
          <w:rFonts w:ascii="Times New Roman" w:hAnsi="Times New Roman" w:cs="Times New Roman"/>
          <w:sz w:val="24"/>
          <w:szCs w:val="24"/>
          <w:lang w:val="sr-Cyrl-RS"/>
        </w:rPr>
        <w:t>Члан 24.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84. став 3. брише се.</w:t>
      </w:r>
    </w:p>
    <w:p w:rsidR="00E44317" w:rsidRPr="00B634D2" w:rsidRDefault="00E44317" w:rsidP="00E44317">
      <w:pPr>
        <w:pStyle w:val="4clan"/>
        <w:rPr>
          <w:rFonts w:ascii="Times New Roman" w:hAnsi="Times New Roman" w:cs="Times New Roman"/>
          <w:sz w:val="24"/>
          <w:szCs w:val="24"/>
          <w:lang w:val="sr-Cyrl-RS"/>
        </w:rPr>
      </w:pPr>
      <w:bookmarkStart w:id="27" w:name="zk85/05-25"/>
      <w:bookmarkEnd w:id="27"/>
      <w:r w:rsidRPr="00B634D2">
        <w:rPr>
          <w:rFonts w:ascii="Times New Roman" w:hAnsi="Times New Roman" w:cs="Times New Roman"/>
          <w:sz w:val="24"/>
          <w:szCs w:val="24"/>
          <w:lang w:val="sr-Cyrl-RS"/>
        </w:rPr>
        <w:t>Члан 25.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85. став 1. речи: "без обзира на то код ког фонда су утврђени," бришу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Став 2. брише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Досадашњи став 3. постаје став 2.</w:t>
      </w:r>
    </w:p>
    <w:p w:rsidR="00E44317" w:rsidRPr="00B634D2" w:rsidRDefault="00E44317" w:rsidP="00E44317">
      <w:pPr>
        <w:pStyle w:val="4clan"/>
        <w:rPr>
          <w:rFonts w:ascii="Times New Roman" w:hAnsi="Times New Roman" w:cs="Times New Roman"/>
          <w:sz w:val="24"/>
          <w:szCs w:val="24"/>
          <w:lang w:val="sr-Cyrl-RS"/>
        </w:rPr>
      </w:pPr>
      <w:bookmarkStart w:id="28" w:name="zk85/05-26"/>
      <w:bookmarkEnd w:id="28"/>
      <w:r w:rsidRPr="00B634D2">
        <w:rPr>
          <w:rFonts w:ascii="Times New Roman" w:hAnsi="Times New Roman" w:cs="Times New Roman"/>
          <w:sz w:val="24"/>
          <w:szCs w:val="24"/>
          <w:lang w:val="sr-Cyrl-RS"/>
        </w:rPr>
        <w:t>Члан 26.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86.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"Питање накнаде дела пензије у случају када је пензијски стаж утврђен код фонда војних осигураника после 1. јануара 1973. године и код фонда регулисаће се споразумом тих фондова."</w:t>
      </w:r>
    </w:p>
    <w:p w:rsidR="00E44317" w:rsidRPr="00B634D2" w:rsidRDefault="00E44317" w:rsidP="00E44317">
      <w:pPr>
        <w:pStyle w:val="4clan"/>
        <w:rPr>
          <w:rFonts w:ascii="Times New Roman" w:hAnsi="Times New Roman" w:cs="Times New Roman"/>
          <w:sz w:val="24"/>
          <w:szCs w:val="24"/>
          <w:lang w:val="sr-Cyrl-RS"/>
        </w:rPr>
      </w:pPr>
      <w:bookmarkStart w:id="29" w:name="zk85/05-27"/>
      <w:bookmarkEnd w:id="29"/>
      <w:r w:rsidRPr="00B634D2">
        <w:rPr>
          <w:rFonts w:ascii="Times New Roman" w:hAnsi="Times New Roman" w:cs="Times New Roman"/>
          <w:sz w:val="24"/>
          <w:szCs w:val="24"/>
          <w:lang w:val="sr-Cyrl-RS"/>
        </w:rPr>
        <w:t>Члан 27.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87. брише се.</w:t>
      </w:r>
    </w:p>
    <w:p w:rsidR="00E44317" w:rsidRPr="00B634D2" w:rsidRDefault="00E44317" w:rsidP="00E44317">
      <w:pPr>
        <w:pStyle w:val="4clan"/>
        <w:rPr>
          <w:rFonts w:ascii="Times New Roman" w:hAnsi="Times New Roman" w:cs="Times New Roman"/>
          <w:sz w:val="24"/>
          <w:szCs w:val="24"/>
          <w:lang w:val="sr-Cyrl-RS"/>
        </w:rPr>
      </w:pPr>
      <w:bookmarkStart w:id="30" w:name="zk85/05-28"/>
      <w:bookmarkEnd w:id="30"/>
      <w:r w:rsidRPr="00B634D2">
        <w:rPr>
          <w:rFonts w:ascii="Times New Roman" w:hAnsi="Times New Roman" w:cs="Times New Roman"/>
          <w:sz w:val="24"/>
          <w:szCs w:val="24"/>
          <w:lang w:val="sr-Cyrl-RS"/>
        </w:rPr>
        <w:t>Члан 28.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89. брише се.</w:t>
      </w:r>
    </w:p>
    <w:p w:rsidR="00E44317" w:rsidRPr="00B634D2" w:rsidRDefault="00E44317" w:rsidP="00E44317">
      <w:pPr>
        <w:pStyle w:val="4clan"/>
        <w:rPr>
          <w:rFonts w:ascii="Times New Roman" w:hAnsi="Times New Roman" w:cs="Times New Roman"/>
          <w:sz w:val="24"/>
          <w:szCs w:val="24"/>
          <w:lang w:val="sr-Cyrl-RS"/>
        </w:rPr>
      </w:pPr>
      <w:bookmarkStart w:id="31" w:name="zk85/05-29"/>
      <w:bookmarkEnd w:id="31"/>
      <w:r w:rsidRPr="00B634D2">
        <w:rPr>
          <w:rFonts w:ascii="Times New Roman" w:hAnsi="Times New Roman" w:cs="Times New Roman"/>
          <w:sz w:val="24"/>
          <w:szCs w:val="24"/>
          <w:lang w:val="sr-Cyrl-RS"/>
        </w:rPr>
        <w:t>Члан 29.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90. брише се.</w:t>
      </w:r>
    </w:p>
    <w:p w:rsidR="00E44317" w:rsidRPr="00B634D2" w:rsidRDefault="00E44317" w:rsidP="00E44317">
      <w:pPr>
        <w:pStyle w:val="4clan"/>
        <w:rPr>
          <w:rFonts w:ascii="Times New Roman" w:hAnsi="Times New Roman" w:cs="Times New Roman"/>
          <w:sz w:val="24"/>
          <w:szCs w:val="24"/>
          <w:lang w:val="sr-Cyrl-RS"/>
        </w:rPr>
      </w:pPr>
      <w:bookmarkStart w:id="32" w:name="zk85/05-30"/>
      <w:bookmarkEnd w:id="32"/>
      <w:r w:rsidRPr="00B634D2">
        <w:rPr>
          <w:rFonts w:ascii="Times New Roman" w:hAnsi="Times New Roman" w:cs="Times New Roman"/>
          <w:sz w:val="24"/>
          <w:szCs w:val="24"/>
          <w:lang w:val="sr-Cyrl-RS"/>
        </w:rPr>
        <w:t>Члан 30.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106. речи: "фондова односно" бришу се.</w:t>
      </w:r>
    </w:p>
    <w:p w:rsidR="00E44317" w:rsidRPr="00B634D2" w:rsidRDefault="00E44317" w:rsidP="00E44317">
      <w:pPr>
        <w:pStyle w:val="4clan"/>
        <w:rPr>
          <w:rFonts w:ascii="Times New Roman" w:hAnsi="Times New Roman" w:cs="Times New Roman"/>
          <w:sz w:val="24"/>
          <w:szCs w:val="24"/>
          <w:lang w:val="sr-Cyrl-RS"/>
        </w:rPr>
      </w:pPr>
      <w:bookmarkStart w:id="33" w:name="zk85/05-31"/>
      <w:bookmarkEnd w:id="33"/>
      <w:r w:rsidRPr="00B634D2">
        <w:rPr>
          <w:rFonts w:ascii="Times New Roman" w:hAnsi="Times New Roman" w:cs="Times New Roman"/>
          <w:sz w:val="24"/>
          <w:szCs w:val="24"/>
          <w:lang w:val="sr-Cyrl-RS"/>
        </w:rPr>
        <w:t>Члан 31.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109. став 1. речи: "код кога је остварено право на пензију или новчану накнаду дужан је" замењују се речима: "је дужан".</w:t>
      </w:r>
    </w:p>
    <w:p w:rsidR="00E44317" w:rsidRPr="00B634D2" w:rsidRDefault="00E44317" w:rsidP="00E44317">
      <w:pPr>
        <w:pStyle w:val="4clan"/>
        <w:rPr>
          <w:rFonts w:ascii="Times New Roman" w:hAnsi="Times New Roman" w:cs="Times New Roman"/>
          <w:sz w:val="24"/>
          <w:szCs w:val="24"/>
          <w:lang w:val="sr-Cyrl-RS"/>
        </w:rPr>
      </w:pPr>
      <w:bookmarkStart w:id="34" w:name="zk85/05-32"/>
      <w:bookmarkEnd w:id="34"/>
      <w:r w:rsidRPr="00B634D2">
        <w:rPr>
          <w:rFonts w:ascii="Times New Roman" w:hAnsi="Times New Roman" w:cs="Times New Roman"/>
          <w:sz w:val="24"/>
          <w:szCs w:val="24"/>
          <w:lang w:val="sr-Cyrl-RS"/>
        </w:rPr>
        <w:t>Члан 32.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112. став 1. речи: "пријема правоснажног решења о утврђеној инвалидности" замењују се речима: "достављања правоснажног решења о утврђеној инвалидности послодавцу".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1. додаје се нови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овог члана, инвалидска пензија исплаћује се и пре правоснажности решења о утврђеној инвалидности у случају престанка осигурања због престанка потребе за радом лица, као и престанка запослења због стечаја, ликвидације, односно у свим случајевима престанка рада послодавца, а најраније шест месеци уназад од дана подношења захтева, ако је инвалидност постојала пре подношења захтева."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2. постаје став 3.</w:t>
      </w:r>
    </w:p>
    <w:p w:rsidR="00E44317" w:rsidRPr="00B634D2" w:rsidRDefault="00E44317" w:rsidP="00E44317">
      <w:pPr>
        <w:pStyle w:val="4clan"/>
        <w:rPr>
          <w:rFonts w:ascii="Times New Roman" w:hAnsi="Times New Roman" w:cs="Times New Roman"/>
          <w:sz w:val="24"/>
          <w:szCs w:val="24"/>
          <w:lang w:val="sr-Cyrl-RS"/>
        </w:rPr>
      </w:pPr>
      <w:bookmarkStart w:id="35" w:name="zk85/05-33"/>
      <w:bookmarkEnd w:id="35"/>
      <w:r w:rsidRPr="00B634D2">
        <w:rPr>
          <w:rFonts w:ascii="Times New Roman" w:hAnsi="Times New Roman" w:cs="Times New Roman"/>
          <w:sz w:val="24"/>
          <w:szCs w:val="24"/>
          <w:lang w:val="sr-Cyrl-RS"/>
        </w:rPr>
        <w:t>Члан 33.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117. после става 1. додаје се нови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породичне пензије који стекне својство осигураника обуставља се исплата породичне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 2. и 3. постају ст. 3. и 4.</w:t>
      </w:r>
    </w:p>
    <w:p w:rsidR="00E44317" w:rsidRPr="00B634D2" w:rsidRDefault="00E44317" w:rsidP="00E44317">
      <w:pPr>
        <w:pStyle w:val="4clan"/>
        <w:rPr>
          <w:rFonts w:ascii="Times New Roman" w:hAnsi="Times New Roman" w:cs="Times New Roman"/>
          <w:sz w:val="24"/>
          <w:szCs w:val="24"/>
          <w:lang w:val="sr-Cyrl-RS"/>
        </w:rPr>
      </w:pPr>
      <w:bookmarkStart w:id="36" w:name="zk85/05-34"/>
      <w:bookmarkEnd w:id="36"/>
      <w:r w:rsidRPr="00B634D2">
        <w:rPr>
          <w:rFonts w:ascii="Times New Roman" w:hAnsi="Times New Roman" w:cs="Times New Roman"/>
          <w:sz w:val="24"/>
          <w:szCs w:val="24"/>
          <w:lang w:val="sr-Cyrl-RS"/>
        </w:rPr>
        <w:t>Члан 34.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120.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који сам плаћа допринос за пензијско и инвалидско осигурање, ако нису уплаћени сви доспели износи доприноса, права из пензијског и инвалидског осигурања остварује и користи сразмерно периодима осигурања за које су уплаћени доприноси за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ће извршити обуставу 1/3 месечног износа пензије утврђене у ставу 1. овог члана, све док се на тај или други начин не намире неуплаћени доспели износи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 намирењу неуплаћених доспелих износа доприноса, осигураник из става 1. овог члана остварује права из пензијског и инвалидског осигурања на основу укупног стажа почев од дана стицања права из става 1. овог члана."</w:t>
      </w:r>
    </w:p>
    <w:p w:rsidR="00E44317" w:rsidRPr="00B634D2" w:rsidRDefault="00E44317" w:rsidP="00E44317">
      <w:pPr>
        <w:pStyle w:val="4clan"/>
        <w:rPr>
          <w:rFonts w:ascii="Times New Roman" w:hAnsi="Times New Roman" w:cs="Times New Roman"/>
          <w:sz w:val="24"/>
          <w:szCs w:val="24"/>
          <w:lang w:val="sr-Cyrl-RS"/>
        </w:rPr>
      </w:pPr>
      <w:bookmarkStart w:id="37" w:name="zk85/05-35"/>
      <w:bookmarkEnd w:id="37"/>
      <w:r w:rsidRPr="00B634D2">
        <w:rPr>
          <w:rFonts w:ascii="Times New Roman" w:hAnsi="Times New Roman" w:cs="Times New Roman"/>
          <w:sz w:val="24"/>
          <w:szCs w:val="24"/>
          <w:lang w:val="sr-Cyrl-RS"/>
        </w:rPr>
        <w:t>Члан 35.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124. став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"Фонд обезбеђује исплату оствареног права на пензију или новчану накнаду корисницима права у иностранству, под условима предвиђеним међународним уговором, односно под условом реципроцитета."</w:t>
      </w:r>
    </w:p>
    <w:p w:rsidR="00E44317" w:rsidRPr="00B634D2" w:rsidRDefault="00E44317" w:rsidP="00E44317">
      <w:pPr>
        <w:pStyle w:val="4clan"/>
        <w:rPr>
          <w:rFonts w:ascii="Times New Roman" w:hAnsi="Times New Roman" w:cs="Times New Roman"/>
          <w:sz w:val="24"/>
          <w:szCs w:val="24"/>
          <w:lang w:val="sr-Cyrl-RS"/>
        </w:rPr>
      </w:pPr>
      <w:bookmarkStart w:id="38" w:name="zk85/05-36"/>
      <w:bookmarkEnd w:id="38"/>
      <w:r w:rsidRPr="00B634D2">
        <w:rPr>
          <w:rFonts w:ascii="Times New Roman" w:hAnsi="Times New Roman" w:cs="Times New Roman"/>
          <w:sz w:val="24"/>
          <w:szCs w:val="24"/>
          <w:lang w:val="sr-Cyrl-RS"/>
        </w:rPr>
        <w:t>Члан 36.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129. став 1. после тачке 8) додаје се тачка 8а) која гласи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"8а) о мировању својства осигураника пољопривредника, односно утврђеним периодима мировања осигурања;".</w:t>
      </w:r>
    </w:p>
    <w:p w:rsidR="00E44317" w:rsidRPr="00B634D2" w:rsidRDefault="00E44317" w:rsidP="00E44317">
      <w:pPr>
        <w:pStyle w:val="4clan"/>
        <w:rPr>
          <w:rFonts w:ascii="Times New Roman" w:hAnsi="Times New Roman" w:cs="Times New Roman"/>
          <w:sz w:val="24"/>
          <w:szCs w:val="24"/>
          <w:lang w:val="sr-Cyrl-RS"/>
        </w:rPr>
      </w:pPr>
      <w:bookmarkStart w:id="39" w:name="zk85/05-37"/>
      <w:bookmarkEnd w:id="39"/>
      <w:r w:rsidRPr="00B634D2">
        <w:rPr>
          <w:rFonts w:ascii="Times New Roman" w:hAnsi="Times New Roman" w:cs="Times New Roman"/>
          <w:sz w:val="24"/>
          <w:szCs w:val="24"/>
          <w:lang w:val="sr-Cyrl-RS"/>
        </w:rPr>
        <w:t>Члан 37.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132. став 1. тачка 1) подтачка (2) после речи: "до 11)" додају се речи: "и члана 12. став 1. тачка 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тачки 2) после речи: "(општинска управа" додају се речи: "односно орган надлежан за вођење регистра привредних субјеката".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тачки 3) речи: "утврђивање стажа осигурања," бришу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тачки 7) подтачка (1) речи: "осим за осигуранике из става 1. тачка 3) овог члана" замењују се речима: "о мировању својства осигураника пољопривредника, односно утврђеним периодима мировања осигурања;".</w:t>
      </w:r>
    </w:p>
    <w:p w:rsidR="00E44317" w:rsidRPr="00B634D2" w:rsidRDefault="00E44317" w:rsidP="00E44317">
      <w:pPr>
        <w:pStyle w:val="4clan"/>
        <w:rPr>
          <w:rFonts w:ascii="Times New Roman" w:hAnsi="Times New Roman" w:cs="Times New Roman"/>
          <w:sz w:val="24"/>
          <w:szCs w:val="24"/>
          <w:lang w:val="sr-Cyrl-RS"/>
        </w:rPr>
      </w:pPr>
      <w:bookmarkStart w:id="40" w:name="zk85/05-38"/>
      <w:bookmarkEnd w:id="40"/>
      <w:r w:rsidRPr="00B634D2">
        <w:rPr>
          <w:rFonts w:ascii="Times New Roman" w:hAnsi="Times New Roman" w:cs="Times New Roman"/>
          <w:sz w:val="24"/>
          <w:szCs w:val="24"/>
          <w:lang w:val="sr-Cyrl-RS"/>
        </w:rPr>
        <w:t>Члан 38.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139. став 1. тачка 4) после речи: "тач." број: "3)" и запета бришу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тачке 4) додаје се тачка 4а) која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"4а) за осигуранике самосталних делатности из члана 12. став 1. тачка 3) овог закона - према седишту исплатиоца накнаде;".</w:t>
      </w:r>
    </w:p>
    <w:p w:rsidR="00E44317" w:rsidRPr="00B634D2" w:rsidRDefault="00E44317" w:rsidP="00E44317">
      <w:pPr>
        <w:pStyle w:val="4clan"/>
        <w:rPr>
          <w:rFonts w:ascii="Times New Roman" w:hAnsi="Times New Roman" w:cs="Times New Roman"/>
          <w:sz w:val="24"/>
          <w:szCs w:val="24"/>
          <w:lang w:val="sr-Cyrl-RS"/>
        </w:rPr>
      </w:pPr>
      <w:bookmarkStart w:id="41" w:name="zk85/05-39"/>
      <w:bookmarkEnd w:id="41"/>
      <w:r w:rsidRPr="00B634D2">
        <w:rPr>
          <w:rFonts w:ascii="Times New Roman" w:hAnsi="Times New Roman" w:cs="Times New Roman"/>
          <w:sz w:val="24"/>
          <w:szCs w:val="24"/>
          <w:lang w:val="sr-Cyrl-RS"/>
        </w:rPr>
        <w:t>Члан 39.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140. после става 1. додају се нови ст. 2. до 4.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за кога је допринос обрачунат и уплаћен на основицу, зараду или део зараде са закашњењем у текућој календарској години за претходну или неку другу календарску годину у матичну евиденцију за утврђивање годишњег личног коефицијента за претходну или неку ранију календарску годину уноси се основица за месец за који је допринос плаћен, односно зарада или део зараде која му је припадала за месец за који је допринос плаћен.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начин из става 2. овог члана уноси се и износ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Одредбе ст. 2. и 3. овог члана неће се примењивати у случају кад је допринос обрачунат и плаћен на основицу, зараду или део зараде закључно са 31. јануаром текуће године за претходну годину, односно у случају када су исплаћена зарада или део зараде мањи од зараде која му је припадала за месец за који је допринос плаћен."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2. постаје став 5.</w:t>
      </w:r>
    </w:p>
    <w:p w:rsidR="00E44317" w:rsidRPr="00B634D2" w:rsidRDefault="00E44317" w:rsidP="00E44317">
      <w:pPr>
        <w:pStyle w:val="4clan"/>
        <w:rPr>
          <w:rFonts w:ascii="Times New Roman" w:hAnsi="Times New Roman" w:cs="Times New Roman"/>
          <w:sz w:val="24"/>
          <w:szCs w:val="24"/>
          <w:lang w:val="sr-Cyrl-RS"/>
        </w:rPr>
      </w:pPr>
      <w:bookmarkStart w:id="42" w:name="zk85/05-40"/>
      <w:bookmarkEnd w:id="42"/>
      <w:r w:rsidRPr="00B634D2">
        <w:rPr>
          <w:rFonts w:ascii="Times New Roman" w:hAnsi="Times New Roman" w:cs="Times New Roman"/>
          <w:sz w:val="24"/>
          <w:szCs w:val="24"/>
          <w:lang w:val="sr-Cyrl-RS"/>
        </w:rPr>
        <w:t>Члан 40.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144. додаје се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тачка 2) овог члана, када је послодавац омладинска задруга, пријаве на осигурање, одјаве од осигурања и пријаве промена у току осигурања достављају се квартално, а најкасније у року од осам дана по истеку календарске године. "</w:t>
      </w:r>
    </w:p>
    <w:p w:rsidR="00E44317" w:rsidRPr="00B634D2" w:rsidRDefault="00E44317" w:rsidP="00E44317">
      <w:pPr>
        <w:pStyle w:val="4clan"/>
        <w:rPr>
          <w:rFonts w:ascii="Times New Roman" w:hAnsi="Times New Roman" w:cs="Times New Roman"/>
          <w:sz w:val="24"/>
          <w:szCs w:val="24"/>
          <w:lang w:val="sr-Cyrl-RS"/>
        </w:rPr>
      </w:pPr>
      <w:bookmarkStart w:id="43" w:name="zk85/05-41"/>
      <w:bookmarkEnd w:id="43"/>
      <w:r w:rsidRPr="00B634D2">
        <w:rPr>
          <w:rFonts w:ascii="Times New Roman" w:hAnsi="Times New Roman" w:cs="Times New Roman"/>
          <w:sz w:val="24"/>
          <w:szCs w:val="24"/>
          <w:lang w:val="sr-Cyrl-RS"/>
        </w:rPr>
        <w:t>Члан 41.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145. тачка 4) реч: "једног" замењује се речју: "осам".</w:t>
      </w:r>
    </w:p>
    <w:p w:rsidR="00E44317" w:rsidRPr="00B634D2" w:rsidRDefault="00E44317" w:rsidP="00E44317">
      <w:pPr>
        <w:pStyle w:val="4clan"/>
        <w:rPr>
          <w:rFonts w:ascii="Times New Roman" w:hAnsi="Times New Roman" w:cs="Times New Roman"/>
          <w:sz w:val="24"/>
          <w:szCs w:val="24"/>
          <w:lang w:val="sr-Cyrl-RS"/>
        </w:rPr>
      </w:pPr>
      <w:bookmarkStart w:id="44" w:name="zk85/05-42"/>
      <w:bookmarkEnd w:id="44"/>
      <w:r w:rsidRPr="00B634D2">
        <w:rPr>
          <w:rFonts w:ascii="Times New Roman" w:hAnsi="Times New Roman" w:cs="Times New Roman"/>
          <w:sz w:val="24"/>
          <w:szCs w:val="24"/>
          <w:lang w:val="sr-Cyrl-RS"/>
        </w:rPr>
        <w:t>Члан 42.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152. став 1. две тачке замењују се тачком, а тач. 1) до 3) бришу се.</w:t>
      </w:r>
    </w:p>
    <w:p w:rsidR="00E44317" w:rsidRPr="00B634D2" w:rsidRDefault="00E44317" w:rsidP="00E44317">
      <w:pPr>
        <w:pStyle w:val="4clan"/>
        <w:rPr>
          <w:rFonts w:ascii="Times New Roman" w:hAnsi="Times New Roman" w:cs="Times New Roman"/>
          <w:sz w:val="24"/>
          <w:szCs w:val="24"/>
          <w:lang w:val="sr-Cyrl-RS"/>
        </w:rPr>
      </w:pPr>
      <w:bookmarkStart w:id="45" w:name="zk85/05-43"/>
      <w:bookmarkEnd w:id="45"/>
      <w:r w:rsidRPr="00B634D2">
        <w:rPr>
          <w:rFonts w:ascii="Times New Roman" w:hAnsi="Times New Roman" w:cs="Times New Roman"/>
          <w:sz w:val="24"/>
          <w:szCs w:val="24"/>
          <w:lang w:val="sr-Cyrl-RS"/>
        </w:rPr>
        <w:t>Члан 43.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153. став 1. речи: "тачка 1)" бришу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Став 2. брише се.</w:t>
      </w:r>
    </w:p>
    <w:p w:rsidR="00E44317" w:rsidRPr="00B634D2" w:rsidRDefault="00E44317" w:rsidP="00E44317">
      <w:pPr>
        <w:pStyle w:val="4clan"/>
        <w:rPr>
          <w:rFonts w:ascii="Times New Roman" w:hAnsi="Times New Roman" w:cs="Times New Roman"/>
          <w:sz w:val="24"/>
          <w:szCs w:val="24"/>
          <w:lang w:val="sr-Cyrl-RS"/>
        </w:rPr>
      </w:pPr>
      <w:bookmarkStart w:id="46" w:name="zk85/05-44"/>
      <w:bookmarkEnd w:id="46"/>
      <w:r w:rsidRPr="00B634D2">
        <w:rPr>
          <w:rFonts w:ascii="Times New Roman" w:hAnsi="Times New Roman" w:cs="Times New Roman"/>
          <w:sz w:val="24"/>
          <w:szCs w:val="24"/>
          <w:lang w:val="sr-Cyrl-RS"/>
        </w:rPr>
        <w:lastRenderedPageBreak/>
        <w:t>Члан 44.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155.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 фонда има 21-ог члана, и то по седам представника осигураника, послодаваца и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управног одбора из реда осигураника именују: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репрезентативни синдикати основани на нивоу Републике, у складу са законом којим се уређује рад - пет чланова;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репрезентативна удружења послодаваца основана на нивоу Републике, у складу са законом којим се уређује рад - једног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удружења пољопривредника основана на нивоу Републике - једног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управног одбора из реда послодаваца именују: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репрезентативна удружења послодаваца основана на нивоу Републике, у складу са законом којим се уређује рад - пет чланова;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Влада - два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управног одбора из реда корисника права именују удружења пензионера основана на нивоу Републике, која имају више од 50.000 регистрованих чланова - седам чланова, од којих пет представника корисника из осигурања запослених, једног члана из осигурања самосталних делатности и једног члана из осигурања пољопривредника.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Удружења пензионера из става 4. овог члана подносе доказ о броју регистрованих чланова министарству надлежном за послове пензијског и инвалидског осигурања, у складу са актом који доноси министар."</w:t>
      </w:r>
    </w:p>
    <w:p w:rsidR="00E44317" w:rsidRPr="00B634D2" w:rsidRDefault="00E44317" w:rsidP="00E44317">
      <w:pPr>
        <w:pStyle w:val="4clan"/>
        <w:rPr>
          <w:rFonts w:ascii="Times New Roman" w:hAnsi="Times New Roman" w:cs="Times New Roman"/>
          <w:sz w:val="24"/>
          <w:szCs w:val="24"/>
          <w:lang w:val="sr-Cyrl-RS"/>
        </w:rPr>
      </w:pPr>
      <w:bookmarkStart w:id="47" w:name="zk85/05-45"/>
      <w:bookmarkEnd w:id="47"/>
      <w:r w:rsidRPr="00B634D2">
        <w:rPr>
          <w:rFonts w:ascii="Times New Roman" w:hAnsi="Times New Roman" w:cs="Times New Roman"/>
          <w:sz w:val="24"/>
          <w:szCs w:val="24"/>
          <w:lang w:val="sr-Cyrl-RS"/>
        </w:rPr>
        <w:t>Члан 45.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 156. и 157. бришу се.</w:t>
      </w:r>
    </w:p>
    <w:p w:rsidR="00E44317" w:rsidRPr="00B634D2" w:rsidRDefault="00E44317" w:rsidP="00E44317">
      <w:pPr>
        <w:pStyle w:val="4clan"/>
        <w:rPr>
          <w:rFonts w:ascii="Times New Roman" w:hAnsi="Times New Roman" w:cs="Times New Roman"/>
          <w:sz w:val="24"/>
          <w:szCs w:val="24"/>
          <w:lang w:val="sr-Cyrl-RS"/>
        </w:rPr>
      </w:pPr>
      <w:bookmarkStart w:id="48" w:name="zk85/05-46"/>
      <w:bookmarkEnd w:id="48"/>
      <w:r w:rsidRPr="00B634D2">
        <w:rPr>
          <w:rFonts w:ascii="Times New Roman" w:hAnsi="Times New Roman" w:cs="Times New Roman"/>
          <w:sz w:val="24"/>
          <w:szCs w:val="24"/>
          <w:lang w:val="sr-Cyrl-RS"/>
        </w:rPr>
        <w:t>Члан 46.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160. став 5. речи: "најкасније до 31. марта" замењују се речима: "најкасније до 30. априла".</w:t>
      </w:r>
    </w:p>
    <w:p w:rsidR="00E44317" w:rsidRPr="00B634D2" w:rsidRDefault="00E44317" w:rsidP="00E44317">
      <w:pPr>
        <w:pStyle w:val="4clan"/>
        <w:rPr>
          <w:rFonts w:ascii="Times New Roman" w:hAnsi="Times New Roman" w:cs="Times New Roman"/>
          <w:sz w:val="24"/>
          <w:szCs w:val="24"/>
          <w:lang w:val="sr-Cyrl-RS"/>
        </w:rPr>
      </w:pPr>
      <w:bookmarkStart w:id="49" w:name="zk85/05-47"/>
      <w:bookmarkEnd w:id="49"/>
      <w:r w:rsidRPr="00B634D2">
        <w:rPr>
          <w:rFonts w:ascii="Times New Roman" w:hAnsi="Times New Roman" w:cs="Times New Roman"/>
          <w:sz w:val="24"/>
          <w:szCs w:val="24"/>
          <w:lang w:val="sr-Cyrl-RS"/>
        </w:rPr>
        <w:t>Члан 47.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"Надзорни одбор има седам чланова, и то по три представника осигураника и послодаваца и једног представника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надзорног одбора из реда осигураника именују: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репрезентативни синдикати основани на нивоу Републике, у складу са законом којим се уређује рад - два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удружења пољопривредника основана на нивоу Републике - једног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Чланове надзорног одбора из реда послодаваца именују: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репрезентативна удружења послодаваца основана на нивоу Републике, у складу са законом којим се уређује рад - два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Влада - једног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Једног члана надзорног одбора из реда корисника права именују удружења пензионера основана на нивоу Републике, која имају више од 50.000 регистрованих чланова.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Удружења пензионера из става 4. овог члана подносе доказ о броју регистрованих чланова министарству надлежном за послове пензијског и инвалидског осигурања, у складу са актом који доноси министар."</w:t>
      </w:r>
    </w:p>
    <w:p w:rsidR="00E44317" w:rsidRPr="00B634D2" w:rsidRDefault="00E44317" w:rsidP="00E44317">
      <w:pPr>
        <w:pStyle w:val="4clan"/>
        <w:rPr>
          <w:rFonts w:ascii="Times New Roman" w:hAnsi="Times New Roman" w:cs="Times New Roman"/>
          <w:sz w:val="24"/>
          <w:szCs w:val="24"/>
          <w:lang w:val="sr-Cyrl-RS"/>
        </w:rPr>
      </w:pPr>
      <w:bookmarkStart w:id="50" w:name="zk85/05-48"/>
      <w:bookmarkEnd w:id="50"/>
      <w:r w:rsidRPr="00B634D2">
        <w:rPr>
          <w:rFonts w:ascii="Times New Roman" w:hAnsi="Times New Roman" w:cs="Times New Roman"/>
          <w:sz w:val="24"/>
          <w:szCs w:val="24"/>
          <w:lang w:val="sr-Cyrl-RS"/>
        </w:rPr>
        <w:t>Члан 48.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 162. и 163. бришу се.</w:t>
      </w:r>
    </w:p>
    <w:p w:rsidR="00E44317" w:rsidRPr="00B634D2" w:rsidRDefault="00E44317" w:rsidP="00E44317">
      <w:pPr>
        <w:pStyle w:val="4clan"/>
        <w:rPr>
          <w:rFonts w:ascii="Times New Roman" w:hAnsi="Times New Roman" w:cs="Times New Roman"/>
          <w:sz w:val="24"/>
          <w:szCs w:val="24"/>
          <w:lang w:val="sr-Cyrl-RS"/>
        </w:rPr>
      </w:pPr>
      <w:bookmarkStart w:id="51" w:name="zk85/05-49"/>
      <w:bookmarkEnd w:id="51"/>
      <w:r w:rsidRPr="00B634D2">
        <w:rPr>
          <w:rFonts w:ascii="Times New Roman" w:hAnsi="Times New Roman" w:cs="Times New Roman"/>
          <w:sz w:val="24"/>
          <w:szCs w:val="24"/>
          <w:lang w:val="sr-Cyrl-RS"/>
        </w:rPr>
        <w:t>Члан 49.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169. став 1. тачка 4) брише се, а досадашње тач. 5) до 9) постају тач. 4) до 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У новој тачки 4) речи: "слободних средстава" замењују се речима: "сопствених прихода фонда,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52" w:name="zk85/05-50"/>
      <w:bookmarkEnd w:id="52"/>
      <w:r w:rsidRPr="00B634D2">
        <w:rPr>
          <w:rFonts w:ascii="Times New Roman" w:hAnsi="Times New Roman" w:cs="Times New Roman"/>
          <w:sz w:val="24"/>
          <w:szCs w:val="24"/>
          <w:lang w:val="sr-Cyrl-RS"/>
        </w:rPr>
        <w:t>Члан 50.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171. додаје се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фонда могу се, у складу са актом фонда, користити за друштвени стандард корисника пензија, највише до 0,10% укупних прихода фонда по основу доприноса."</w:t>
      </w:r>
    </w:p>
    <w:p w:rsidR="00E44317" w:rsidRPr="00B634D2" w:rsidRDefault="00E44317" w:rsidP="00E44317">
      <w:pPr>
        <w:pStyle w:val="4clan"/>
        <w:rPr>
          <w:rFonts w:ascii="Times New Roman" w:hAnsi="Times New Roman" w:cs="Times New Roman"/>
          <w:sz w:val="24"/>
          <w:szCs w:val="24"/>
          <w:lang w:val="sr-Cyrl-RS"/>
        </w:rPr>
      </w:pPr>
      <w:bookmarkStart w:id="53" w:name="zk85/05-51"/>
      <w:bookmarkEnd w:id="53"/>
      <w:r w:rsidRPr="00B634D2">
        <w:rPr>
          <w:rFonts w:ascii="Times New Roman" w:hAnsi="Times New Roman" w:cs="Times New Roman"/>
          <w:sz w:val="24"/>
          <w:szCs w:val="24"/>
          <w:lang w:val="sr-Cyrl-RS"/>
        </w:rPr>
        <w:t>Члан 51.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172. речи: "Средства фонда која" замењују се речима: "Сопствени приходи фонда који".</w:t>
      </w:r>
    </w:p>
    <w:p w:rsidR="00E44317" w:rsidRPr="00B634D2" w:rsidRDefault="00E44317" w:rsidP="00E44317">
      <w:pPr>
        <w:pStyle w:val="4clan"/>
        <w:rPr>
          <w:rFonts w:ascii="Times New Roman" w:hAnsi="Times New Roman" w:cs="Times New Roman"/>
          <w:sz w:val="24"/>
          <w:szCs w:val="24"/>
          <w:lang w:val="sr-Cyrl-RS"/>
        </w:rPr>
      </w:pPr>
      <w:bookmarkStart w:id="54" w:name="zk85/05-52"/>
      <w:bookmarkEnd w:id="54"/>
      <w:r w:rsidRPr="00B634D2">
        <w:rPr>
          <w:rFonts w:ascii="Times New Roman" w:hAnsi="Times New Roman" w:cs="Times New Roman"/>
          <w:sz w:val="24"/>
          <w:szCs w:val="24"/>
          <w:lang w:val="sr-Cyrl-RS"/>
        </w:rPr>
        <w:t>Члан 52.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183. брише се.</w:t>
      </w:r>
    </w:p>
    <w:p w:rsidR="00E44317" w:rsidRPr="00B634D2" w:rsidRDefault="00E44317" w:rsidP="00E44317">
      <w:pPr>
        <w:pStyle w:val="4clan"/>
        <w:rPr>
          <w:rFonts w:ascii="Times New Roman" w:hAnsi="Times New Roman" w:cs="Times New Roman"/>
          <w:sz w:val="24"/>
          <w:szCs w:val="24"/>
          <w:lang w:val="sr-Cyrl-RS"/>
        </w:rPr>
      </w:pPr>
      <w:bookmarkStart w:id="55" w:name="zk85/05-53"/>
      <w:bookmarkEnd w:id="55"/>
      <w:r w:rsidRPr="00B634D2">
        <w:rPr>
          <w:rFonts w:ascii="Times New Roman" w:hAnsi="Times New Roman" w:cs="Times New Roman"/>
          <w:sz w:val="24"/>
          <w:szCs w:val="24"/>
          <w:lang w:val="sr-Cyrl-RS"/>
        </w:rPr>
        <w:t>Члан 53.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204. брише се.</w:t>
      </w:r>
    </w:p>
    <w:p w:rsidR="00E44317" w:rsidRPr="00B634D2" w:rsidRDefault="00E44317" w:rsidP="00E44317">
      <w:pPr>
        <w:pStyle w:val="4clan"/>
        <w:rPr>
          <w:rFonts w:ascii="Times New Roman" w:hAnsi="Times New Roman" w:cs="Times New Roman"/>
          <w:sz w:val="24"/>
          <w:szCs w:val="24"/>
          <w:lang w:val="sr-Cyrl-RS"/>
        </w:rPr>
      </w:pPr>
      <w:bookmarkStart w:id="56" w:name="zk85/05-54"/>
      <w:bookmarkEnd w:id="56"/>
      <w:r w:rsidRPr="00B634D2">
        <w:rPr>
          <w:rFonts w:ascii="Times New Roman" w:hAnsi="Times New Roman" w:cs="Times New Roman"/>
          <w:sz w:val="24"/>
          <w:szCs w:val="24"/>
          <w:lang w:val="sr-Cyrl-RS"/>
        </w:rPr>
        <w:t>Члан 54.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207. додаје се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за покриће разлике између најнижег износа пензије утврђене применом члана 76. овог закона и износа пензије која би осигуранику припадала без његове примене обезбеђују се у буџету Републике."</w:t>
      </w:r>
    </w:p>
    <w:p w:rsidR="00E44317" w:rsidRPr="00B634D2" w:rsidRDefault="00E44317" w:rsidP="00E44317">
      <w:pPr>
        <w:pStyle w:val="4clan"/>
        <w:rPr>
          <w:rFonts w:ascii="Times New Roman" w:hAnsi="Times New Roman" w:cs="Times New Roman"/>
          <w:sz w:val="24"/>
          <w:szCs w:val="24"/>
          <w:lang w:val="sr-Cyrl-RS"/>
        </w:rPr>
      </w:pPr>
      <w:bookmarkStart w:id="57" w:name="zk85/05-55"/>
      <w:bookmarkEnd w:id="57"/>
      <w:r w:rsidRPr="00B634D2">
        <w:rPr>
          <w:rFonts w:ascii="Times New Roman" w:hAnsi="Times New Roman" w:cs="Times New Roman"/>
          <w:sz w:val="24"/>
          <w:szCs w:val="24"/>
          <w:lang w:val="sr-Cyrl-RS"/>
        </w:rPr>
        <w:t>Члан 55.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219. став 1. после речи: "ступања на снагу овог закона," додају се речи: "односно на захтев члана његове породице,".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захтев лица из става 1. овог члана, за период мировања осигурања или за део тог периода може се уплатити допринос на важећу основицу у моменту уплате доприноса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58" w:name="zk85/05-56"/>
      <w:bookmarkEnd w:id="58"/>
      <w:r w:rsidRPr="00B634D2">
        <w:rPr>
          <w:rFonts w:ascii="Times New Roman" w:hAnsi="Times New Roman" w:cs="Times New Roman"/>
          <w:sz w:val="24"/>
          <w:szCs w:val="24"/>
          <w:lang w:val="sr-Cyrl-RS"/>
        </w:rPr>
        <w:t>Члан 56.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220. брише се.</w:t>
      </w:r>
    </w:p>
    <w:p w:rsidR="00E44317" w:rsidRPr="00B634D2" w:rsidRDefault="00E44317" w:rsidP="00E44317">
      <w:pPr>
        <w:pStyle w:val="4clan"/>
        <w:rPr>
          <w:rFonts w:ascii="Times New Roman" w:hAnsi="Times New Roman" w:cs="Times New Roman"/>
          <w:sz w:val="24"/>
          <w:szCs w:val="24"/>
          <w:lang w:val="sr-Cyrl-RS"/>
        </w:rPr>
      </w:pPr>
      <w:bookmarkStart w:id="59" w:name="zk85/05-57"/>
      <w:bookmarkEnd w:id="59"/>
      <w:r w:rsidRPr="00B634D2">
        <w:rPr>
          <w:rFonts w:ascii="Times New Roman" w:hAnsi="Times New Roman" w:cs="Times New Roman"/>
          <w:sz w:val="24"/>
          <w:szCs w:val="24"/>
          <w:lang w:val="sr-Cyrl-RS"/>
        </w:rPr>
        <w:t>Члан 57.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225. став 2. брише се.</w:t>
      </w:r>
    </w:p>
    <w:p w:rsidR="00E44317" w:rsidRPr="00B634D2" w:rsidRDefault="00E44317" w:rsidP="00E44317">
      <w:pPr>
        <w:pStyle w:val="4clan"/>
        <w:rPr>
          <w:rFonts w:ascii="Times New Roman" w:hAnsi="Times New Roman" w:cs="Times New Roman"/>
          <w:sz w:val="24"/>
          <w:szCs w:val="24"/>
          <w:lang w:val="sr-Cyrl-RS"/>
        </w:rPr>
      </w:pPr>
      <w:bookmarkStart w:id="60" w:name="zk85/05-58"/>
      <w:bookmarkEnd w:id="60"/>
      <w:r w:rsidRPr="00B634D2">
        <w:rPr>
          <w:rFonts w:ascii="Times New Roman" w:hAnsi="Times New Roman" w:cs="Times New Roman"/>
          <w:sz w:val="24"/>
          <w:szCs w:val="24"/>
          <w:lang w:val="sr-Cyrl-RS"/>
        </w:rPr>
        <w:t>Члан 58.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231. став 1. после речи: "зараде" додају се речи: "односно накнаде зараде".</w:t>
      </w:r>
    </w:p>
    <w:p w:rsidR="00E44317" w:rsidRPr="00B634D2" w:rsidRDefault="00E44317" w:rsidP="00E44317">
      <w:pPr>
        <w:pStyle w:val="4clan"/>
        <w:rPr>
          <w:rFonts w:ascii="Times New Roman" w:hAnsi="Times New Roman" w:cs="Times New Roman"/>
          <w:sz w:val="24"/>
          <w:szCs w:val="24"/>
          <w:lang w:val="sr-Cyrl-RS"/>
        </w:rPr>
      </w:pPr>
      <w:bookmarkStart w:id="61" w:name="zk85/05-59"/>
      <w:bookmarkEnd w:id="61"/>
      <w:r w:rsidRPr="00B634D2">
        <w:rPr>
          <w:rFonts w:ascii="Times New Roman" w:hAnsi="Times New Roman" w:cs="Times New Roman"/>
          <w:sz w:val="24"/>
          <w:szCs w:val="24"/>
          <w:lang w:val="sr-Cyrl-RS"/>
        </w:rPr>
        <w:t>Члан 59.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242.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рад фонда не примењују се прописи о јавним службама."</w:t>
      </w:r>
    </w:p>
    <w:p w:rsidR="00E44317" w:rsidRPr="00B634D2" w:rsidRDefault="00E44317" w:rsidP="00E44317">
      <w:pPr>
        <w:pStyle w:val="4clan"/>
        <w:rPr>
          <w:rFonts w:ascii="Times New Roman" w:hAnsi="Times New Roman" w:cs="Times New Roman"/>
          <w:sz w:val="24"/>
          <w:szCs w:val="24"/>
          <w:lang w:val="sr-Cyrl-RS"/>
        </w:rPr>
      </w:pPr>
      <w:bookmarkStart w:id="62" w:name="zk85/05-60"/>
      <w:bookmarkEnd w:id="62"/>
      <w:r w:rsidRPr="00B634D2">
        <w:rPr>
          <w:rFonts w:ascii="Times New Roman" w:hAnsi="Times New Roman" w:cs="Times New Roman"/>
          <w:sz w:val="24"/>
          <w:szCs w:val="24"/>
          <w:lang w:val="sr-Cyrl-RS"/>
        </w:rPr>
        <w:t>Члан 60.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254. став 2. речи: "Републичком фонду за пензијско и инвалидско осигурање запослених" замењују се речју: "фонду".</w:t>
      </w:r>
    </w:p>
    <w:p w:rsidR="00E44317" w:rsidRPr="00B634D2" w:rsidRDefault="00E44317" w:rsidP="00E44317">
      <w:pPr>
        <w:pStyle w:val="4clan"/>
        <w:rPr>
          <w:rFonts w:ascii="Times New Roman" w:hAnsi="Times New Roman" w:cs="Times New Roman"/>
          <w:sz w:val="24"/>
          <w:szCs w:val="24"/>
          <w:lang w:val="sr-Cyrl-RS"/>
        </w:rPr>
      </w:pPr>
      <w:bookmarkStart w:id="63" w:name="zk85/05-61"/>
      <w:bookmarkEnd w:id="63"/>
      <w:r w:rsidRPr="00B634D2">
        <w:rPr>
          <w:rFonts w:ascii="Times New Roman" w:hAnsi="Times New Roman" w:cs="Times New Roman"/>
          <w:sz w:val="24"/>
          <w:szCs w:val="24"/>
          <w:lang w:val="sr-Cyrl-RS"/>
        </w:rPr>
        <w:t>Члан 61.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256. брише се.</w:t>
      </w:r>
    </w:p>
    <w:p w:rsidR="00E44317" w:rsidRPr="00B634D2" w:rsidRDefault="00E44317" w:rsidP="00E44317">
      <w:pPr>
        <w:pStyle w:val="4clan"/>
        <w:rPr>
          <w:rFonts w:ascii="Times New Roman" w:hAnsi="Times New Roman" w:cs="Times New Roman"/>
          <w:sz w:val="24"/>
          <w:szCs w:val="24"/>
          <w:lang w:val="sr-Cyrl-RS"/>
        </w:rPr>
      </w:pPr>
      <w:bookmarkStart w:id="64" w:name="zk85/05-62"/>
      <w:bookmarkEnd w:id="64"/>
      <w:r w:rsidRPr="00B634D2">
        <w:rPr>
          <w:rFonts w:ascii="Times New Roman" w:hAnsi="Times New Roman" w:cs="Times New Roman"/>
          <w:sz w:val="24"/>
          <w:szCs w:val="24"/>
          <w:lang w:val="sr-Cyrl-RS"/>
        </w:rPr>
        <w:t>Члан 62.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257. став 3. речи: "најраније од почетка примене овог закона," бришу се.</w:t>
      </w:r>
    </w:p>
    <w:p w:rsidR="00E44317" w:rsidRPr="00B634D2" w:rsidRDefault="00E44317" w:rsidP="00E44317">
      <w:pPr>
        <w:pStyle w:val="4clan"/>
        <w:rPr>
          <w:rFonts w:ascii="Times New Roman" w:hAnsi="Times New Roman" w:cs="Times New Roman"/>
          <w:sz w:val="24"/>
          <w:szCs w:val="24"/>
          <w:lang w:val="sr-Cyrl-RS"/>
        </w:rPr>
      </w:pPr>
      <w:bookmarkStart w:id="65" w:name="zk85/05-63"/>
      <w:bookmarkEnd w:id="65"/>
      <w:r w:rsidRPr="00B634D2">
        <w:rPr>
          <w:rFonts w:ascii="Times New Roman" w:hAnsi="Times New Roman" w:cs="Times New Roman"/>
          <w:sz w:val="24"/>
          <w:szCs w:val="24"/>
          <w:lang w:val="sr-Cyrl-RS"/>
        </w:rPr>
        <w:t>Члан 63.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Републички фонд за пензијско и инвалидско осигурање запослених, Републички фонд за пензијско и инвалидско осигурање самосталних делатности и Републички фонд за пензијско и инвалидско осигурање пољопривредника, који </w:t>
      </w:r>
      <w:r w:rsidRPr="00B634D2">
        <w:rPr>
          <w:rFonts w:ascii="Times New Roman" w:hAnsi="Times New Roman" w:cs="Times New Roman"/>
          <w:sz w:val="24"/>
          <w:szCs w:val="24"/>
          <w:lang w:val="sr-Cyrl-RS"/>
        </w:rPr>
        <w:lastRenderedPageBreak/>
        <w:t>су основани Законом о пензијском и инвалидском осигурању ("Службени гласник РС", бр. 27/92, 82/92, 28/95 и 12/96) и наставили са радом у складу са одредбама Закона о пензијском и инвалидском осигурању ("Службени гласник РС", бр. 52/96, 46/98, 29/01 и 80/02) и Закона о пензијском и инвалидском осигурању ("Службени гласник РС", бр. 34/03, 64/04 и 84/04), на дан 1. јануара 2008. године постају један фонд - Републички фонд за пензијско и инвалидско осигурање, организован као једно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 Финансијско пословање Републичког фонда за пензијско и инвалидско осигурање обављаће се путем три подрачуна: осигураника запослених, осигураника самосталних делатности и осигураника пољопривредника до 1. јануара 2011. године, а од тог дана - путем једног рачуна.</w:t>
      </w:r>
    </w:p>
    <w:p w:rsidR="00E44317" w:rsidRPr="00B634D2" w:rsidRDefault="00E44317" w:rsidP="00E44317">
      <w:pPr>
        <w:pStyle w:val="4clan"/>
        <w:rPr>
          <w:rFonts w:ascii="Times New Roman" w:hAnsi="Times New Roman" w:cs="Times New Roman"/>
          <w:sz w:val="24"/>
          <w:szCs w:val="24"/>
          <w:lang w:val="sr-Cyrl-RS"/>
        </w:rPr>
      </w:pPr>
      <w:bookmarkStart w:id="66" w:name="zk85/05-64"/>
      <w:bookmarkEnd w:id="66"/>
      <w:r w:rsidRPr="00B634D2">
        <w:rPr>
          <w:rFonts w:ascii="Times New Roman" w:hAnsi="Times New Roman" w:cs="Times New Roman"/>
          <w:sz w:val="24"/>
          <w:szCs w:val="24"/>
          <w:lang w:val="sr-Cyrl-RS"/>
        </w:rPr>
        <w:t>Члан 64.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Органи фонда из члана 63. овог закона образоваће се најкасније до 31. јануара 2008. године.</w:t>
      </w:r>
    </w:p>
    <w:p w:rsidR="00E44317" w:rsidRPr="00B634D2" w:rsidRDefault="00E44317" w:rsidP="00E44317">
      <w:pPr>
        <w:pStyle w:val="4clan"/>
        <w:rPr>
          <w:rFonts w:ascii="Times New Roman" w:hAnsi="Times New Roman" w:cs="Times New Roman"/>
          <w:sz w:val="24"/>
          <w:szCs w:val="24"/>
          <w:lang w:val="sr-Cyrl-RS"/>
        </w:rPr>
      </w:pPr>
      <w:bookmarkStart w:id="67" w:name="zk85/05-65"/>
      <w:bookmarkEnd w:id="67"/>
      <w:r w:rsidRPr="00B634D2">
        <w:rPr>
          <w:rFonts w:ascii="Times New Roman" w:hAnsi="Times New Roman" w:cs="Times New Roman"/>
          <w:sz w:val="24"/>
          <w:szCs w:val="24"/>
          <w:lang w:val="sr-Cyrl-RS"/>
        </w:rPr>
        <w:t>Члан 65.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 фонда из члана 63. овог закона донеће статут, друге опште акте и акт о организацији фонда најкасније у року од 30 дана од дана образовања управног одбора.</w:t>
      </w:r>
    </w:p>
    <w:p w:rsidR="00E44317" w:rsidRPr="00B634D2" w:rsidRDefault="00E44317" w:rsidP="00E44317">
      <w:pPr>
        <w:pStyle w:val="4clan"/>
        <w:rPr>
          <w:rFonts w:ascii="Times New Roman" w:hAnsi="Times New Roman" w:cs="Times New Roman"/>
          <w:sz w:val="24"/>
          <w:szCs w:val="24"/>
          <w:lang w:val="sr-Cyrl-RS"/>
        </w:rPr>
      </w:pPr>
      <w:bookmarkStart w:id="68" w:name="zk85/05-66"/>
      <w:bookmarkEnd w:id="68"/>
      <w:r w:rsidRPr="00B634D2">
        <w:rPr>
          <w:rFonts w:ascii="Times New Roman" w:hAnsi="Times New Roman" w:cs="Times New Roman"/>
          <w:sz w:val="24"/>
          <w:szCs w:val="24"/>
          <w:lang w:val="sr-Cyrl-RS"/>
        </w:rPr>
        <w:t>Члан 66.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Даном почетка рада фонда из члана 63. овог закона, имовина, обавезе и капитал Републичког фонда за пензијско и инвалидско осигурање запослених, Републичког фонда за пензијско и инвалидско осигурање самосталних делатности и Републичког фонда за пензијско и инвалидско осигурање пољопривредника, постају имовина, обавезе и капитал фонда из члана 63.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Вредност имовине, обавеза и капитала процениће овлашћено лице,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69" w:name="zk85/05-67"/>
      <w:bookmarkEnd w:id="69"/>
      <w:r w:rsidRPr="00B634D2">
        <w:rPr>
          <w:rFonts w:ascii="Times New Roman" w:hAnsi="Times New Roman" w:cs="Times New Roman"/>
          <w:sz w:val="24"/>
          <w:szCs w:val="24"/>
          <w:lang w:val="sr-Cyrl-RS"/>
        </w:rPr>
        <w:t>Члан 67.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из члана 63. овог закона преузеће све запослене из Републичког фонда за пензијско и инвалидско осигурање запослених, Републичког фонда за пензијско и инвалидско осигурање самосталних делатности и Републичког фонда за пензијско и инвалидско осигурање пољопривредника.</w:t>
      </w:r>
    </w:p>
    <w:p w:rsidR="00E44317" w:rsidRPr="00B634D2" w:rsidRDefault="00E44317" w:rsidP="00E44317">
      <w:pPr>
        <w:pStyle w:val="4clan"/>
        <w:rPr>
          <w:rFonts w:ascii="Times New Roman" w:hAnsi="Times New Roman" w:cs="Times New Roman"/>
          <w:sz w:val="24"/>
          <w:szCs w:val="24"/>
          <w:lang w:val="sr-Cyrl-RS"/>
        </w:rPr>
      </w:pPr>
      <w:bookmarkStart w:id="70" w:name="zk85/05-68"/>
      <w:bookmarkEnd w:id="70"/>
      <w:r w:rsidRPr="00B634D2">
        <w:rPr>
          <w:rFonts w:ascii="Times New Roman" w:hAnsi="Times New Roman" w:cs="Times New Roman"/>
          <w:sz w:val="24"/>
          <w:szCs w:val="24"/>
          <w:lang w:val="sr-Cyrl-RS"/>
        </w:rPr>
        <w:t>Члан 68.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Подзаконске акте из члана 239. Закона о пензијском и инвалидском осигурању ("Службени гласник РС", бр. 34/03, 64/04 и 84/04) који нису донети - надлежни органи дужни су да донесу у року од шест месеци од дана почетка примене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Подзаконски акт из члaна 37. овог закона донеће се, односно усагласити са овим законом, у року од осам дана од дана почетка примене овог закона.</w:t>
      </w:r>
    </w:p>
    <w:p w:rsidR="00E44317" w:rsidRPr="00B634D2" w:rsidRDefault="00E44317" w:rsidP="00E44317">
      <w:pPr>
        <w:pStyle w:val="4clan"/>
        <w:rPr>
          <w:rFonts w:ascii="Times New Roman" w:hAnsi="Times New Roman" w:cs="Times New Roman"/>
          <w:sz w:val="24"/>
          <w:szCs w:val="24"/>
          <w:lang w:val="sr-Cyrl-RS"/>
        </w:rPr>
      </w:pPr>
      <w:bookmarkStart w:id="71" w:name="zk85/05-69"/>
      <w:bookmarkEnd w:id="71"/>
      <w:r w:rsidRPr="00B634D2">
        <w:rPr>
          <w:rFonts w:ascii="Times New Roman" w:hAnsi="Times New Roman" w:cs="Times New Roman"/>
          <w:sz w:val="24"/>
          <w:szCs w:val="24"/>
          <w:lang w:val="sr-Cyrl-RS"/>
        </w:rPr>
        <w:t>Члан 69.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одредбе члана 4. овог закона, право на старосну пензију осигураник стиче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2006. и 2007. години, 63 године живота (мушкарац), односно 58 година живота (жена) и најмање 20 година пензијског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2008. години, 63 године и шест месеци живота (мушкарац), односно 58 година и шест месеци живота (жена) и најмање 19 година пензијског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2009. години, 64 године живота (мушкарац), односно 59 година живота (жена) и најмање 18 година пензијског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4) у 2010. години, 64 године и шест месеци живота (мушкарац), односно 59 година и шест месеци живота (жена) и најмање 17 година пензијског стажа.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Одредба става 1. овог члана односи се и на стицање права на инвалидску пензију, када је услов за стицање тог права губитак радне способности настао пре навршења година живота прописаних за стицање права на старосну пензију.</w:t>
      </w:r>
    </w:p>
    <w:p w:rsidR="00E44317" w:rsidRPr="00B634D2" w:rsidRDefault="00E44317" w:rsidP="00E44317">
      <w:pPr>
        <w:pStyle w:val="4clan"/>
        <w:rPr>
          <w:rFonts w:ascii="Times New Roman" w:hAnsi="Times New Roman" w:cs="Times New Roman"/>
          <w:sz w:val="24"/>
          <w:szCs w:val="24"/>
          <w:lang w:val="sr-Cyrl-RS"/>
        </w:rPr>
      </w:pPr>
      <w:bookmarkStart w:id="72" w:name="zk85/05-70"/>
      <w:bookmarkEnd w:id="72"/>
      <w:r w:rsidRPr="00B634D2">
        <w:rPr>
          <w:rFonts w:ascii="Times New Roman" w:hAnsi="Times New Roman" w:cs="Times New Roman"/>
          <w:sz w:val="24"/>
          <w:szCs w:val="24"/>
          <w:lang w:val="sr-Cyrl-RS"/>
        </w:rPr>
        <w:t>Члан 70.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одредбе члана 7. ст. 1. и 2. овог закона, право на породичну пензију удова стиче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2006. и 2007. години, 48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2008. години, 48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2009. години, 49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2010. години, 49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одредбе члана 7. став 3. овог закона, право на породичну пензију удова, која до смрти брачног друга није навршила 45 година живота, стиче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2006. и 2007. години, 43 годинe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2008. години, 43 годинe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2009. години, 44 годинe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2010. години, 44 годинe и шест месеци живота.</w:t>
      </w:r>
    </w:p>
    <w:p w:rsidR="00E44317" w:rsidRPr="00B634D2" w:rsidRDefault="00E44317" w:rsidP="00E44317">
      <w:pPr>
        <w:pStyle w:val="4clan"/>
        <w:rPr>
          <w:rFonts w:ascii="Times New Roman" w:hAnsi="Times New Roman" w:cs="Times New Roman"/>
          <w:sz w:val="24"/>
          <w:szCs w:val="24"/>
          <w:lang w:val="sr-Cyrl-RS"/>
        </w:rPr>
      </w:pPr>
      <w:bookmarkStart w:id="73" w:name="zk85/05-71"/>
      <w:bookmarkEnd w:id="73"/>
      <w:r w:rsidRPr="00B634D2">
        <w:rPr>
          <w:rFonts w:ascii="Times New Roman" w:hAnsi="Times New Roman" w:cs="Times New Roman"/>
          <w:sz w:val="24"/>
          <w:szCs w:val="24"/>
          <w:lang w:val="sr-Cyrl-RS"/>
        </w:rPr>
        <w:t>Члан 71.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одредбе члана 8. овог закона, право на породичну пензију удовац стиче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2006. и 2007. години, 53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2008. години, 53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2009. години, 54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2010. години, 54 године и шест месеци живота.</w:t>
      </w:r>
    </w:p>
    <w:p w:rsidR="00E44317" w:rsidRPr="00B634D2" w:rsidRDefault="00E44317" w:rsidP="00E44317">
      <w:pPr>
        <w:pStyle w:val="4clan"/>
        <w:rPr>
          <w:rFonts w:ascii="Times New Roman" w:hAnsi="Times New Roman" w:cs="Times New Roman"/>
          <w:sz w:val="24"/>
          <w:szCs w:val="24"/>
          <w:lang w:val="sr-Cyrl-RS"/>
        </w:rPr>
      </w:pPr>
      <w:bookmarkStart w:id="74" w:name="zk85/05-72"/>
      <w:bookmarkEnd w:id="74"/>
      <w:r w:rsidRPr="00B634D2">
        <w:rPr>
          <w:rFonts w:ascii="Times New Roman" w:hAnsi="Times New Roman" w:cs="Times New Roman"/>
          <w:sz w:val="24"/>
          <w:szCs w:val="24"/>
          <w:lang w:val="sr-Cyrl-RS"/>
        </w:rPr>
        <w:t>Члан 72.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одредбе члана 9. овог закона, право на породичну пензију родитељ стиче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2006. и 2007. години, 63 године живота (мушкарац), односно 58 година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2008. години, 63 године и шест месеци живота (мушкарац), односно 58 година и шест месеци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2009. години, 64 године живота (мушкарац), односно 59 година живота (жена)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2010. години, 64 године и шест месеци живота (мушкарац), односно 59 година и шест месеци живота (жена).</w:t>
      </w:r>
    </w:p>
    <w:p w:rsidR="00E44317" w:rsidRPr="00B634D2" w:rsidRDefault="00E44317" w:rsidP="00E44317">
      <w:pPr>
        <w:pStyle w:val="4clan"/>
        <w:rPr>
          <w:rFonts w:ascii="Times New Roman" w:hAnsi="Times New Roman" w:cs="Times New Roman"/>
          <w:sz w:val="24"/>
          <w:szCs w:val="24"/>
          <w:lang w:val="sr-Cyrl-RS"/>
        </w:rPr>
      </w:pPr>
      <w:bookmarkStart w:id="75" w:name="zk85/05-73"/>
      <w:bookmarkEnd w:id="75"/>
      <w:r w:rsidRPr="00B634D2">
        <w:rPr>
          <w:rFonts w:ascii="Times New Roman" w:hAnsi="Times New Roman" w:cs="Times New Roman"/>
          <w:sz w:val="24"/>
          <w:szCs w:val="24"/>
          <w:lang w:val="sr-Cyrl-RS"/>
        </w:rPr>
        <w:t>Члан 73.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одредбе члана 21. овог закона, усклађивање пензије врши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од 1. априла и 1. октобра 2006. године, са кретањем трошкова живота и просечне зараде запослених на територији Републике у претходних шест месеци, у проценту који представља збир 62,5% процента раста, односно пада трошкова живота и 37,5% процента раста, односно пада зарада;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од 1. априла и 1. октобра 2007. године, са кретањем трошкова живота и просечне зараде запослених на територији Републике у претходних шест месеци, у проценту који представља збир 75% процента раста, односно пада трошкова живота и 25% процента раста, односно пада зарада;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3) од 1. априла и 1. октобра 2008. године, са кретањем трошкова живота и просечне зараде запослених на територији Републике у претходних шест месеци, </w:t>
      </w:r>
      <w:r w:rsidRPr="00B634D2">
        <w:rPr>
          <w:rFonts w:ascii="Times New Roman" w:hAnsi="Times New Roman" w:cs="Times New Roman"/>
          <w:sz w:val="24"/>
          <w:szCs w:val="24"/>
          <w:lang w:val="sr-Cyrl-RS"/>
        </w:rPr>
        <w:lastRenderedPageBreak/>
        <w:t>у проценту који представља збир 87,5% процента раста, односно пада трошкова живота и 12,5% процента раста, односно пада зарада.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Исплата усклађене пензије тече од првог дана у месецу у коме је извршено усклађивање.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Усклађивање пензије у смислу става 1. овог члана врши се на основу података органа надлежног за послове статистике за претходних шест месеци, исказаних кумулативно.</w:t>
      </w:r>
    </w:p>
    <w:p w:rsidR="00E44317" w:rsidRPr="00B634D2" w:rsidRDefault="00E44317" w:rsidP="00E44317">
      <w:pPr>
        <w:pStyle w:val="4clan"/>
        <w:rPr>
          <w:rFonts w:ascii="Times New Roman" w:hAnsi="Times New Roman" w:cs="Times New Roman"/>
          <w:sz w:val="24"/>
          <w:szCs w:val="24"/>
          <w:lang w:val="sr-Cyrl-RS"/>
        </w:rPr>
      </w:pPr>
      <w:bookmarkStart w:id="76" w:name="zk85/05-74"/>
      <w:bookmarkEnd w:id="76"/>
      <w:r w:rsidRPr="00B634D2">
        <w:rPr>
          <w:rFonts w:ascii="Times New Roman" w:hAnsi="Times New Roman" w:cs="Times New Roman"/>
          <w:sz w:val="24"/>
          <w:szCs w:val="24"/>
          <w:lang w:val="sr-Cyrl-RS"/>
        </w:rPr>
        <w:t>Члан 74.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Одредбе члана 76. став 4. Закона о пензијском и инвалидском осигурању ("Службени гласник РС", бр. 34/03, 64/04 и 84/04), могу се примењивати најдуже пет година од дана почетка примене овог закона.</w:t>
      </w:r>
    </w:p>
    <w:p w:rsidR="00E44317" w:rsidRPr="00B634D2" w:rsidRDefault="00E44317" w:rsidP="00E44317">
      <w:pPr>
        <w:pStyle w:val="4clan"/>
        <w:rPr>
          <w:rFonts w:ascii="Times New Roman" w:hAnsi="Times New Roman" w:cs="Times New Roman"/>
          <w:sz w:val="24"/>
          <w:szCs w:val="24"/>
          <w:lang w:val="sr-Cyrl-RS"/>
        </w:rPr>
      </w:pPr>
      <w:bookmarkStart w:id="77" w:name="zk85/05-75"/>
      <w:bookmarkEnd w:id="77"/>
      <w:r w:rsidRPr="00B634D2">
        <w:rPr>
          <w:rFonts w:ascii="Times New Roman" w:hAnsi="Times New Roman" w:cs="Times New Roman"/>
          <w:sz w:val="24"/>
          <w:szCs w:val="24"/>
          <w:lang w:val="sr-Cyrl-RS"/>
        </w:rPr>
        <w:t>Члан 75.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Уколико просечан износ пензије корисника у осигурању запослених исплаћене за претходну годину износи мање од 60% од износа просечне зараде без пореза и доприноса запослених на територији Републике у претходној години, пензије ће се ванредно ускладити од 1. јануара текуће године, за проценат којим се обезбеђује да се износ просечне пензије за претходну годину корисника у осигурању запослених доведе на ниво од 60% просечне зараде без пореза и доприноса исплаћене у претходној години.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Ово ванредно усклађивање може се примењивати најдуже три године од дана почетка примене овог закона.</w:t>
      </w:r>
    </w:p>
    <w:p w:rsidR="00E44317" w:rsidRPr="00B634D2" w:rsidRDefault="00E44317" w:rsidP="00E44317">
      <w:pPr>
        <w:pStyle w:val="4clan"/>
        <w:rPr>
          <w:rFonts w:ascii="Times New Roman" w:hAnsi="Times New Roman" w:cs="Times New Roman"/>
          <w:sz w:val="24"/>
          <w:szCs w:val="24"/>
          <w:lang w:val="sr-Cyrl-RS"/>
        </w:rPr>
      </w:pPr>
      <w:bookmarkStart w:id="78" w:name="zk85/05-76"/>
      <w:bookmarkEnd w:id="78"/>
      <w:r w:rsidRPr="00B634D2">
        <w:rPr>
          <w:rFonts w:ascii="Times New Roman" w:hAnsi="Times New Roman" w:cs="Times New Roman"/>
          <w:sz w:val="24"/>
          <w:szCs w:val="24"/>
          <w:lang w:val="sr-Cyrl-RS"/>
        </w:rPr>
        <w:t>Члан 76.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Одредба члана 18. овог закона односи се и на затечене кориснике старосне односно инвалидске пензије.</w:t>
      </w:r>
    </w:p>
    <w:p w:rsidR="00E44317" w:rsidRPr="00B634D2" w:rsidRDefault="00E44317" w:rsidP="00E44317">
      <w:pPr>
        <w:pStyle w:val="4clan"/>
        <w:rPr>
          <w:rFonts w:ascii="Times New Roman" w:hAnsi="Times New Roman" w:cs="Times New Roman"/>
          <w:sz w:val="24"/>
          <w:szCs w:val="24"/>
          <w:lang w:val="sr-Cyrl-RS"/>
        </w:rPr>
      </w:pPr>
      <w:bookmarkStart w:id="79" w:name="zk85/05-77"/>
      <w:bookmarkEnd w:id="79"/>
      <w:r w:rsidRPr="00B634D2">
        <w:rPr>
          <w:rFonts w:ascii="Times New Roman" w:hAnsi="Times New Roman" w:cs="Times New Roman"/>
          <w:sz w:val="24"/>
          <w:szCs w:val="24"/>
          <w:lang w:val="sr-Cyrl-RS"/>
        </w:rPr>
        <w:t>Члан 77.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одредбе члана 5. овог закона, за осигуранике из члана 42. Закона о пензијском и инвалидском осигурању ("Службени гласник РС", бр. 34/03, 64/04 и 84/04) старосна граница може се снижавати највише до 50 година живота закључно са 31. децембром 2009.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одредбе члана 43. став 1. Закона о пензијском и инвалидском осигурању ("Службени гласник РС", бр. 34/03, 64/04 и 84/04) осигураник из члана 42. тог закона коме престане запослење с правом на пензију пре испуњења услова из члана 19. тог закона стиче право на старосну пензију ако је навршио најмање 50 година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 закључно са 31. децембром 2009. године.</w:t>
      </w:r>
    </w:p>
    <w:p w:rsidR="00E44317" w:rsidRPr="00B634D2" w:rsidRDefault="00E44317" w:rsidP="00E44317">
      <w:pPr>
        <w:pStyle w:val="4clan"/>
        <w:rPr>
          <w:rFonts w:ascii="Times New Roman" w:hAnsi="Times New Roman" w:cs="Times New Roman"/>
          <w:sz w:val="24"/>
          <w:szCs w:val="24"/>
          <w:lang w:val="sr-Cyrl-RS"/>
        </w:rPr>
      </w:pPr>
      <w:bookmarkStart w:id="80" w:name="zk85/05-78"/>
      <w:bookmarkEnd w:id="80"/>
      <w:r w:rsidRPr="00B634D2">
        <w:rPr>
          <w:rFonts w:ascii="Times New Roman" w:hAnsi="Times New Roman" w:cs="Times New Roman"/>
          <w:sz w:val="24"/>
          <w:szCs w:val="24"/>
          <w:lang w:val="sr-Cyrl-RS"/>
        </w:rPr>
        <w:t>Члан 78.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Посебним законом уредиће се услови и начин за стицање права по основу делимичне инвалидности за осигуранике запослене и осигуранике самосталних делатности.</w:t>
      </w:r>
    </w:p>
    <w:p w:rsidR="00E44317" w:rsidRPr="00B634D2" w:rsidRDefault="00E44317" w:rsidP="00E44317">
      <w:pPr>
        <w:pStyle w:val="4clan"/>
        <w:rPr>
          <w:rFonts w:ascii="Times New Roman" w:hAnsi="Times New Roman" w:cs="Times New Roman"/>
          <w:sz w:val="24"/>
          <w:szCs w:val="24"/>
          <w:lang w:val="sr-Cyrl-RS"/>
        </w:rPr>
      </w:pPr>
      <w:bookmarkStart w:id="81" w:name="zk85/05-79"/>
      <w:bookmarkEnd w:id="81"/>
      <w:r w:rsidRPr="00B634D2">
        <w:rPr>
          <w:rFonts w:ascii="Times New Roman" w:hAnsi="Times New Roman" w:cs="Times New Roman"/>
          <w:sz w:val="24"/>
          <w:szCs w:val="24"/>
          <w:lang w:val="sr-Cyrl-RS"/>
        </w:rPr>
        <w:t>Члан 79.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осмог дана од дана објављивања у "Службеном гласнику Републике Србије", а примењује се од 1. јануара 2006. године, осим одредаба чл. 1, 22, 23, 24, 25, 26, 27, 28, 29, 30, 31, 35, 42, 43, 44, 45, 47. и 48, члана 49. став 1. и чл. 53, 59. и 60. овог закона, које ће се примењивати од 1. јануара 2008. године.</w:t>
      </w:r>
    </w:p>
    <w:p w:rsidR="00E44317" w:rsidRPr="00A16E15" w:rsidRDefault="00E44317" w:rsidP="00E44317">
      <w:pPr>
        <w:pStyle w:val="2zakon"/>
        <w:rPr>
          <w:rFonts w:ascii="Times New Roman" w:hAnsi="Times New Roman" w:cs="Times New Roman"/>
          <w:b/>
          <w:color w:val="auto"/>
          <w:sz w:val="28"/>
          <w:szCs w:val="28"/>
          <w:lang w:val="sr-Cyrl-RS"/>
        </w:rPr>
      </w:pPr>
      <w:bookmarkStart w:id="82" w:name="zk101/05"/>
      <w:bookmarkEnd w:id="82"/>
      <w:r w:rsidRPr="00A16E15">
        <w:rPr>
          <w:rFonts w:ascii="Times New Roman" w:hAnsi="Times New Roman" w:cs="Times New Roman"/>
          <w:b/>
          <w:color w:val="auto"/>
          <w:sz w:val="28"/>
          <w:szCs w:val="28"/>
          <w:lang w:val="sr-Cyrl-RS"/>
        </w:rPr>
        <w:t>Члан 78. Закона о изменама закона којима су одређене новчане казне за привредне преступе и прекршаје</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lastRenderedPageBreak/>
        <w:t>Закон је објављен у "С</w:t>
      </w:r>
      <w:r w:rsidR="003D550F" w:rsidRPr="00B634D2">
        <w:rPr>
          <w:rFonts w:ascii="Times New Roman" w:hAnsi="Times New Roman" w:cs="Times New Roman"/>
          <w:lang w:val="sr-Cyrl-RS"/>
        </w:rPr>
        <w:t>лужбеном гласнику РС", бр. 101/</w:t>
      </w:r>
      <w:r w:rsidRPr="00B634D2">
        <w:rPr>
          <w:rFonts w:ascii="Times New Roman" w:hAnsi="Times New Roman" w:cs="Times New Roman"/>
          <w:lang w:val="sr-Cyrl-RS"/>
        </w:rPr>
        <w:t>05 од 21.11.2005. године.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w:t>
      </w:r>
      <w:r w:rsidRPr="00B634D2">
        <w:rPr>
          <w:rFonts w:ascii="Times New Roman" w:hAnsi="Times New Roman" w:cs="Times New Roman"/>
          <w:b/>
          <w:bCs/>
          <w:sz w:val="24"/>
          <w:szCs w:val="24"/>
          <w:lang w:val="sr-Cyrl-RS"/>
        </w:rPr>
        <w:t>Закону о пензијском и инвалидском осигурању</w:t>
      </w:r>
      <w:r w:rsidRPr="00B634D2">
        <w:rPr>
          <w:rFonts w:ascii="Times New Roman" w:hAnsi="Times New Roman" w:cs="Times New Roman"/>
          <w:sz w:val="24"/>
          <w:szCs w:val="24"/>
          <w:lang w:val="sr-Cyrl-RS"/>
        </w:rPr>
        <w:t xml:space="preserve"> ("Службени гласник РС", бр. 34/03, 64/04 и 84/04), у члану 212. речи: "од 1.000 до 20.000 динара" замењују се речима: "од 2.500 до 50.000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213. став 1. речи: "од 5.000 до 400.000 динара" замењују се речима: "од 10.000 до 800.000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2. речи: "од 3.000 до 200.000 динара" замењују се речима: "од 5.000 до 400.000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3. речи: "од 1.000 до 20.000 динара" замењују се речима: "од 2.500 до 50.000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4. речи: "од 1.000 до 20.000 динара" замењују се речима: "од 2.500 до 50.000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214. став 1. речи: "од 5.000 до 400.000 динара" замењују се речима: "од 10.000 до 800.000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2. речи: "од 3.000 до 200.000 динара" замењују се речима: "од 5.000 до 400.000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3. речи: "од 1.000 до 20.000 динара" замењују се речима: "од 2.500 до 50.000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215. став 1. речи: "од 5.000 до 400.000 динара" замењују се речима: "од 10.000 до 800.000 динара".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2. речи: "од 1.000 до 20.000 динара" замењују се речима: "од 2.500 до 50.000 динара".</w:t>
      </w:r>
    </w:p>
    <w:p w:rsidR="00E44317" w:rsidRPr="00B634D2" w:rsidRDefault="00E44317" w:rsidP="00E44317">
      <w:pPr>
        <w:pStyle w:val="1tekst"/>
        <w:rPr>
          <w:rFonts w:ascii="Times New Roman" w:hAnsi="Times New Roman" w:cs="Times New Roman"/>
          <w:sz w:val="24"/>
          <w:szCs w:val="24"/>
          <w:lang w:val="sr-Cyrl-RS"/>
        </w:rPr>
      </w:pPr>
      <w:bookmarkStart w:id="83" w:name="zk63/06"/>
      <w:bookmarkEnd w:id="83"/>
      <w:r w:rsidRPr="00B634D2">
        <w:rPr>
          <w:rFonts w:ascii="Times New Roman" w:hAnsi="Times New Roman" w:cs="Times New Roman"/>
          <w:sz w:val="24"/>
          <w:szCs w:val="24"/>
          <w:lang w:val="sr-Cyrl-RS"/>
        </w:rPr>
        <w:t>Уставни суд Републике Србије у саставу: председник Слободан Вучетић и судије Верона Адам-Бокрош, др Милутин Ђуричић, Драгица Марјановић, др Боса Ненадић, Бранка Ћурчија и мр Светозар Чиплић, на основу члана 125. Устава Републике Србије, на седници одржаној 8. јуна 2006. године, донео је</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Одлуку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Одлука је објављена у "С</w:t>
      </w:r>
      <w:r w:rsidR="003D550F" w:rsidRPr="00B634D2">
        <w:rPr>
          <w:rFonts w:ascii="Times New Roman" w:hAnsi="Times New Roman" w:cs="Times New Roman"/>
          <w:lang w:val="sr-Cyrl-RS"/>
        </w:rPr>
        <w:t>лужбеном гласнику РС", бр. 63/</w:t>
      </w:r>
      <w:r w:rsidRPr="00B634D2">
        <w:rPr>
          <w:rFonts w:ascii="Times New Roman" w:hAnsi="Times New Roman" w:cs="Times New Roman"/>
          <w:lang w:val="sr-Cyrl-RS"/>
        </w:rPr>
        <w:t>06 од 21.7.2006.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Утврђује се да одредба члана 257. став 3. Закона о пензијском и инвалидском осигурању ("Службени гласник РС", бр. 34/03, 64/04, 84/04, 85/05 и 101/05), у делу који гласи: "најраније од почетка примене овог закона," у време важења није била у сагласности с Уставом.</w:t>
      </w:r>
    </w:p>
    <w:p w:rsidR="00E44317" w:rsidRPr="00B634D2" w:rsidRDefault="00E44317" w:rsidP="00E44317">
      <w:pPr>
        <w:pStyle w:val="rasir"/>
        <w:rPr>
          <w:sz w:val="24"/>
          <w:szCs w:val="24"/>
          <w:lang w:val="sr-Cyrl-RS"/>
        </w:rPr>
      </w:pPr>
      <w:r w:rsidRPr="00B634D2">
        <w:rPr>
          <w:sz w:val="24"/>
          <w:szCs w:val="24"/>
          <w:lang w:val="sr-Cyrl-RS"/>
        </w:rPr>
        <w:t>Образложење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Уставном суду Републике Србије поднете су иницијативе за покретање поступка за утврђивање неуставности дела одредбе члана 257. став 3. Закона о пензијском и инвалидском осигурању. Оспорена одредба Закона, по мишљењу иницијатора, противно начелу правне једнакости из члана 13. Устава, доводи грађане у неравноправан положај с обзиром да примену института кориговања личних бодова накнадно оствареним стажом осигурања ограничава на онај део накнадног стажа који је остварен од почетка примене овог закона, што значи да накнадни стаж који је остварен пре ступања на снагу Закона не служи као основ за повећање пензије, без обзира што је и за тај стаж плаћен допринос.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Уставни суд је, на седници одржаној 29. децембра 2005. године, поводом поднетих иницијатива, донео Решење о покретању поступка за оцењивање уставности дела одредбе члана 257. став 3. Закона о пензијском и инвалидском осигурању ("Службени гласник РС", бр. 34/03, 64/04, 84/04 и 85/05) наведеног у изреци и доставио га Народној скупштини Републике Србије на одговор. Како Народна скупштина није доставила одговор, Уставни суд је, на основу одредбе члана 16. став 3. Закона о поступку пред Уставним судом и правном дејству његових одлука ("Службени гласник РС", бр. 32/91, 67/93 и 101/05), наставио поступак.</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Уставни суд је, у спроведеном поступку, утврдио да су одредбом члана 62. Закона о изменама и допунама Закона о пензијском и инвалидском осигурању ("Службени гласник РС", број 85/05), који је ступио на снагу 14. октобра 2005. године, а примењује се од 1. јануара 2006. године, у члану 257. став 3. брисане речи: "најраније од почетка примене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 Републике Србије утврђује: да обавезним осигурањем, запослени, у складу са законом, обезбеђују себи, поред осталог, и права за случај смањења или губитка радне способности, незапослености и старости и права на друге облике социјалног осигурања (члан 40. став 1); да средства за остваривање права по основу обавезног социјалног осигурања и за случај привремене незапослености обезбеђују запослени, други осигураници и послодавци, преко организације којом управљају осигураници и корисници, у складу са законом (члан 68. став 2); да Република Србија уређује и обезбеђује, поред осталог, и систем у области социјалног осигурања и других облика социјалне сигурности (члан 72. став 1. тачка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Одредбама члана 257. Закона о пензијском и инвалидском осигурању, уређен је прелазни режим за поновно одређивање пензија корисника пензија којима је висина права одређена по прописима који су се примењивали до дана ступања на снагу овог закона (став 1), тако што се утврђује да се затечени номинални износ пензије претходно своди на личне бодове корисника (став 2), који се коригују накнадно оствареним стажом осигурања, зарадама, накнадама зараде, као и основицама осигурања и уговореним накнадама на који је плаћен допринос, "најраније од почетка примене овог закона", а у складу са одредбама овог закона (став 3); утврђује се да су лични бодови, утврђени са наведеним корекцијама, основ за одређивање новог износа пензије (став 4); прописује се правило да се кориснику права утврђује повољнији износ пензије (став 5). Наведеним одредбама Закона право на поновно одређивање висине пензије признато је и корисницима старосне пензије који испуњавају услове из члана 121. став 1. овог закона, тј. оним корисницима старосне пензије који се запосле на територији Републике, односно обављају самосталну делатност по основу које су обавезно осигурани на територији Републике и то по престанку тог запослења, односно обављања те самосталне делатности, ако су били у осигурању најмање годину дана. Такође, одредбом члана 260. Закона утврђено је да се одредба члана 121. став 1. овог закона односи и на кориснике који су право на пензију остварили до дана почетка примене овог закона, што значи да је наведеним одредбама Закона свим корисницима пензије остварене до дана почетка примене овог закона признато право на поновно одређивање пензије по основу накнадно оствареног стажа осигурања. Супротно томе, остваривање овог законом утврђеног права осигураника било је оспореном одредбом Закона ограничено само на онај накнадни стаж осигурања који је остварен по ступању на снагу овог закона, дакле након 10. априла 2003. године. Тиме је, по оцени Уставног суда, оспореним делом одредбе члана 257. став 3. Закона корисницима пензије који су накнадни стаж </w:t>
      </w:r>
      <w:r w:rsidRPr="00B634D2">
        <w:rPr>
          <w:rFonts w:ascii="Times New Roman" w:hAnsi="Times New Roman" w:cs="Times New Roman"/>
          <w:sz w:val="24"/>
          <w:szCs w:val="24"/>
          <w:lang w:val="sr-Cyrl-RS"/>
        </w:rPr>
        <w:lastRenderedPageBreak/>
        <w:t xml:space="preserve">осигурања остварили до дана почетка примене овог закона било онемогућено право на поновно одређивање пензије, а тиме ускраћено и остваривање права ових осигураника које је самим Законом утврђено. Полазећи од одредбе члана 40. став 1. Устава која установљава обавезно осигурање и која одређује да обавезним осигурањем запослени у складу са законом обезбеђују себи права из области социјалног осигурања, укључујући и права за случај смањења или губитка радне способности, незапослености и старости, Уставни суд је оценио да наведена одредба Закона, у оспореном делу није била у складу с Уставом.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 обзиром да је престанком важења оспореног дела одредбе члана 257. став 3. Закона у току поступка пред овим Судом извршено његово усаглашавање с Уставом, али да нису отклоњене последице неуставности, Уставни суд је, на основу одредбе члана 60. Закона о поступку пред Уставним судом и правним дејством његових одлука, утврдио да оспорена одредба Закона, у наведеном делу није била у сагласности с Уставом.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основу изложеног и члана 46. тачка 1) Закона о поступку пред Уставним судом и правном дејству његових одлука, Уставни суд је одлучио као у изреци.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IУ број 5/2005</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Уставног суда,</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Слободан Вучетић</w:t>
      </w:r>
      <w:r w:rsidRPr="00B634D2">
        <w:rPr>
          <w:rFonts w:ascii="Times New Roman" w:hAnsi="Times New Roman" w:cs="Times New Roman"/>
          <w:sz w:val="24"/>
          <w:szCs w:val="24"/>
          <w:lang w:val="sr-Cyrl-RS"/>
        </w:rPr>
        <w:t>, с.р.</w:t>
      </w:r>
    </w:p>
    <w:p w:rsidR="00E44317" w:rsidRPr="00B634D2" w:rsidRDefault="00E44317" w:rsidP="00E44317">
      <w:pPr>
        <w:pStyle w:val="1tekst"/>
        <w:rPr>
          <w:rFonts w:ascii="Times New Roman" w:hAnsi="Times New Roman" w:cs="Times New Roman"/>
          <w:sz w:val="24"/>
          <w:szCs w:val="24"/>
          <w:lang w:val="sr-Cyrl-RS"/>
        </w:rPr>
      </w:pPr>
      <w:bookmarkStart w:id="84" w:name="zk5/09"/>
      <w:bookmarkEnd w:id="84"/>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измени и допуни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измени и допуни Закона о пензијском и инвалидском осигурању, који је донела Народна скупштина Републике Србије на седници Првог ванредног заседања у 2009. години, 21. јануара 2009.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22. јануара 2009.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Борис Тадић</w:t>
      </w:r>
      <w:r w:rsidRPr="00B634D2">
        <w:rPr>
          <w:rFonts w:ascii="Times New Roman" w:hAnsi="Times New Roman" w:cs="Times New Roman"/>
          <w:sz w:val="24"/>
          <w:szCs w:val="24"/>
          <w:lang w:val="sr-Cyrl-RS"/>
        </w:rPr>
        <w:t>, с.р.</w:t>
      </w:r>
    </w:p>
    <w:p w:rsidR="00E44317" w:rsidRPr="00317AD9" w:rsidRDefault="00317AD9" w:rsidP="00E44317">
      <w:pPr>
        <w:pStyle w:val="2zakon"/>
        <w:rPr>
          <w:rFonts w:ascii="Times New Roman" w:hAnsi="Times New Roman" w:cs="Times New Roman"/>
          <w:b/>
          <w:color w:val="auto"/>
          <w:sz w:val="24"/>
          <w:szCs w:val="24"/>
          <w:lang w:val="sr-Cyrl-RS"/>
        </w:rPr>
      </w:pPr>
      <w:r w:rsidRPr="00317AD9">
        <w:rPr>
          <w:rFonts w:ascii="Times New Roman" w:hAnsi="Times New Roman" w:cs="Times New Roman"/>
          <w:b/>
          <w:color w:val="auto"/>
          <w:sz w:val="24"/>
          <w:szCs w:val="24"/>
          <w:lang w:val="sr-Cyrl-RS"/>
        </w:rPr>
        <w:t>ЗАКОН О ИЗМЕНИ И ДОПУНИ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w:t>
      </w:r>
      <w:r w:rsidR="00FB61EB" w:rsidRPr="00B634D2">
        <w:rPr>
          <w:rFonts w:ascii="Times New Roman" w:hAnsi="Times New Roman" w:cs="Times New Roman"/>
          <w:lang w:val="sr-Cyrl-RS"/>
        </w:rPr>
        <w:t>Службеном гласнику РС", бр. 5/</w:t>
      </w:r>
      <w:r w:rsidRPr="00B634D2">
        <w:rPr>
          <w:rFonts w:ascii="Times New Roman" w:hAnsi="Times New Roman" w:cs="Times New Roman"/>
          <w:lang w:val="sr-Cyrl-RS"/>
        </w:rPr>
        <w:t>09 од 22.1.2009. године.</w:t>
      </w:r>
    </w:p>
    <w:p w:rsidR="00E44317" w:rsidRPr="00B634D2" w:rsidRDefault="00E44317" w:rsidP="00E44317">
      <w:pPr>
        <w:pStyle w:val="4clan"/>
        <w:rPr>
          <w:rFonts w:ascii="Times New Roman" w:hAnsi="Times New Roman" w:cs="Times New Roman"/>
          <w:sz w:val="24"/>
          <w:szCs w:val="24"/>
          <w:lang w:val="sr-Cyrl-RS"/>
        </w:rPr>
      </w:pPr>
      <w:bookmarkStart w:id="85" w:name="zk5/09-1"/>
      <w:bookmarkEnd w:id="85"/>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и 63/06 - УС), у члану 231. став 1. број: "2007" замењује се бројем: "2009".</w:t>
      </w:r>
    </w:p>
    <w:p w:rsidR="00E44317" w:rsidRPr="00B634D2" w:rsidRDefault="00E44317" w:rsidP="00E44317">
      <w:pPr>
        <w:pStyle w:val="4clan"/>
        <w:rPr>
          <w:rFonts w:ascii="Times New Roman" w:hAnsi="Times New Roman" w:cs="Times New Roman"/>
          <w:sz w:val="24"/>
          <w:szCs w:val="24"/>
          <w:lang w:val="sr-Cyrl-RS"/>
        </w:rPr>
      </w:pPr>
      <w:bookmarkStart w:id="86" w:name="zk5/09-2"/>
      <w:bookmarkEnd w:id="86"/>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261. додаје се члан 261а,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261а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одредаба члана 70. став 4, члана 76. ст. 2. и 5, члана 80, члана 81, члана 224. став 2, члана 234. и члана 244. став 7. Закона о пензијском и инвалидском осигурању ("Службени гласник РС", бр. 34/03, 64/04 - УС, 84/04 - др. закон, 85/05, 101/05 - др. закон и 63/06 - УС), износ пензије, најнижи износ пензије, износ новчане накнаде и износ општег бода, утврђен за октобар 2008. </w:t>
      </w:r>
      <w:r w:rsidRPr="00B634D2">
        <w:rPr>
          <w:rFonts w:ascii="Times New Roman" w:hAnsi="Times New Roman" w:cs="Times New Roman"/>
          <w:sz w:val="24"/>
          <w:szCs w:val="24"/>
          <w:lang w:val="sr-Cyrl-RS"/>
        </w:rPr>
        <w:lastRenderedPageBreak/>
        <w:t>године повећањем за 10% извршеним заједно са редовним усклађивањем пензија у складу са одредбама Закона о пензијском и инвалидском осигурању - представља основ за исплату пензије, односно новчане накнаде и одређивање вредности општег бода за 2009. годину, и неће се мењати у 2009. години.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Након истека периода из става 1. овог члана, износ из става 1. овог члана представља основ за прво наредно усклађивање пензије, најнижег износа пензије, новчане накнаде и вредности општег бода."</w:t>
      </w:r>
    </w:p>
    <w:p w:rsidR="00E44317" w:rsidRPr="00B634D2" w:rsidRDefault="00E44317" w:rsidP="00E44317">
      <w:pPr>
        <w:pStyle w:val="4clan"/>
        <w:rPr>
          <w:rFonts w:ascii="Times New Roman" w:hAnsi="Times New Roman" w:cs="Times New Roman"/>
          <w:sz w:val="24"/>
          <w:szCs w:val="24"/>
          <w:lang w:val="sr-Cyrl-RS"/>
        </w:rPr>
      </w:pPr>
      <w:bookmarkStart w:id="87" w:name="zk5/09-3"/>
      <w:bookmarkEnd w:id="87"/>
      <w:r w:rsidRPr="00B634D2">
        <w:rPr>
          <w:rFonts w:ascii="Times New Roman" w:hAnsi="Times New Roman" w:cs="Times New Roman"/>
          <w:sz w:val="24"/>
          <w:szCs w:val="24"/>
          <w:lang w:val="sr-Cyrl-RS"/>
        </w:rPr>
        <w:t>Члан 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осмог дана од дана објављивања у "Службеном гласнику Републике Србије", а члан 1. овог закона примењује се од 1. јануара 2008. године.</w:t>
      </w:r>
    </w:p>
    <w:p w:rsidR="00E44317" w:rsidRPr="00B634D2" w:rsidRDefault="00E44317" w:rsidP="00E44317">
      <w:pPr>
        <w:pStyle w:val="1tekst"/>
        <w:rPr>
          <w:rFonts w:ascii="Times New Roman" w:hAnsi="Times New Roman" w:cs="Times New Roman"/>
          <w:sz w:val="24"/>
          <w:szCs w:val="24"/>
          <w:lang w:val="sr-Cyrl-RS"/>
        </w:rPr>
      </w:pPr>
      <w:bookmarkStart w:id="88" w:name="zk107/09"/>
      <w:bookmarkEnd w:id="88"/>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допуни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допуни Закона о пензијском и инвалидском осигурању, који је донела Народна скупштина Републике Србије на Шестој седници Другог редовног заседања у 2009. години, 21. децембра 2009.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241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23. децембра 2009.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Борис Тадић</w:t>
      </w:r>
      <w:r w:rsidRPr="00B634D2">
        <w:rPr>
          <w:rFonts w:ascii="Times New Roman" w:hAnsi="Times New Roman" w:cs="Times New Roman"/>
          <w:sz w:val="24"/>
          <w:szCs w:val="24"/>
          <w:lang w:val="sr-Cyrl-RS"/>
        </w:rPr>
        <w:t>, с.р.</w:t>
      </w:r>
    </w:p>
    <w:p w:rsidR="00E44317" w:rsidRPr="0009256A" w:rsidRDefault="0009256A" w:rsidP="00E44317">
      <w:pPr>
        <w:pStyle w:val="2zakon"/>
        <w:rPr>
          <w:rFonts w:ascii="Times New Roman" w:hAnsi="Times New Roman" w:cs="Times New Roman"/>
          <w:b/>
          <w:color w:val="auto"/>
          <w:sz w:val="24"/>
          <w:szCs w:val="24"/>
          <w:lang w:val="sr-Cyrl-RS"/>
        </w:rPr>
      </w:pPr>
      <w:r w:rsidRPr="0009256A">
        <w:rPr>
          <w:rFonts w:ascii="Times New Roman" w:hAnsi="Times New Roman" w:cs="Times New Roman"/>
          <w:b/>
          <w:color w:val="auto"/>
          <w:sz w:val="24"/>
          <w:szCs w:val="24"/>
          <w:lang w:val="sr-Cyrl-RS"/>
        </w:rPr>
        <w:t>ЗАКОН О ДОПУНИ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"Сл</w:t>
      </w:r>
      <w:r w:rsidR="00FB61EB" w:rsidRPr="00B634D2">
        <w:rPr>
          <w:rFonts w:ascii="Times New Roman" w:hAnsi="Times New Roman" w:cs="Times New Roman"/>
          <w:lang w:val="sr-Cyrl-RS"/>
        </w:rPr>
        <w:t>ужбеном гласнику РС", бр. 107/</w:t>
      </w:r>
      <w:r w:rsidRPr="00B634D2">
        <w:rPr>
          <w:rFonts w:ascii="Times New Roman" w:hAnsi="Times New Roman" w:cs="Times New Roman"/>
          <w:lang w:val="sr-Cyrl-RS"/>
        </w:rPr>
        <w:t>09 од 23.12.2009. године.</w:t>
      </w:r>
    </w:p>
    <w:p w:rsidR="00E44317" w:rsidRPr="00B634D2" w:rsidRDefault="00E44317" w:rsidP="00E44317">
      <w:pPr>
        <w:pStyle w:val="4clan"/>
        <w:rPr>
          <w:rFonts w:ascii="Times New Roman" w:hAnsi="Times New Roman" w:cs="Times New Roman"/>
          <w:sz w:val="24"/>
          <w:szCs w:val="24"/>
          <w:lang w:val="sr-Cyrl-RS"/>
        </w:rPr>
      </w:pPr>
      <w:bookmarkStart w:id="89" w:name="zk107/09-1"/>
      <w:bookmarkEnd w:id="89"/>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63/06 - УС и 5/09), у члану 261а став 1. после речи: "за 2009." додају се речи: "и 2010.", а после речи: "у 2009." додају се речи: "и 2010.".</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осмог дана од дана објављивања у "Службеном гласнику Републике Србије".</w:t>
      </w:r>
    </w:p>
    <w:p w:rsidR="00E44317" w:rsidRPr="00B634D2" w:rsidRDefault="00E44317" w:rsidP="00E44317">
      <w:pPr>
        <w:pStyle w:val="1tekst"/>
        <w:rPr>
          <w:rFonts w:ascii="Times New Roman" w:hAnsi="Times New Roman" w:cs="Times New Roman"/>
          <w:sz w:val="24"/>
          <w:szCs w:val="24"/>
          <w:lang w:val="sr-Cyrl-RS"/>
        </w:rPr>
      </w:pPr>
      <w:bookmarkStart w:id="90" w:name="zk101/10"/>
      <w:bookmarkEnd w:id="90"/>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изменама и допунама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изменама и допунама Закона о пензијском и инвалидском осигурању, који је донела Народна скупштина Републике Србије на Осмој седници Другог редовног заседања у 2010. години, 29. децембра 2010.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262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29. децембра 2010.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Борис Тадић</w:t>
      </w:r>
      <w:r w:rsidRPr="00B634D2">
        <w:rPr>
          <w:rFonts w:ascii="Times New Roman" w:hAnsi="Times New Roman" w:cs="Times New Roman"/>
          <w:sz w:val="24"/>
          <w:szCs w:val="24"/>
          <w:lang w:val="sr-Cyrl-RS"/>
        </w:rPr>
        <w:t>, с.р.</w:t>
      </w:r>
    </w:p>
    <w:p w:rsidR="00E44317" w:rsidRPr="00B53873" w:rsidRDefault="00B53873" w:rsidP="00E44317">
      <w:pPr>
        <w:pStyle w:val="2zakon"/>
        <w:rPr>
          <w:rFonts w:ascii="Times New Roman" w:hAnsi="Times New Roman" w:cs="Times New Roman"/>
          <w:b/>
          <w:color w:val="auto"/>
          <w:sz w:val="24"/>
          <w:szCs w:val="24"/>
          <w:lang w:val="sr-Cyrl-RS"/>
        </w:rPr>
      </w:pPr>
      <w:r w:rsidRPr="00B53873">
        <w:rPr>
          <w:rFonts w:ascii="Times New Roman" w:hAnsi="Times New Roman" w:cs="Times New Roman"/>
          <w:b/>
          <w:color w:val="auto"/>
          <w:sz w:val="24"/>
          <w:szCs w:val="24"/>
          <w:lang w:val="sr-Cyrl-RS"/>
        </w:rPr>
        <w:lastRenderedPageBreak/>
        <w:t>ЗАКОН О ИЗМЕНАМА И ДОПУНАМА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"Сл</w:t>
      </w:r>
      <w:r w:rsidR="00FB61EB" w:rsidRPr="00B634D2">
        <w:rPr>
          <w:rFonts w:ascii="Times New Roman" w:hAnsi="Times New Roman" w:cs="Times New Roman"/>
          <w:lang w:val="sr-Cyrl-RS"/>
        </w:rPr>
        <w:t>ужбеном гласнику РС", бр. 101/</w:t>
      </w:r>
      <w:r w:rsidRPr="00B634D2">
        <w:rPr>
          <w:rFonts w:ascii="Times New Roman" w:hAnsi="Times New Roman" w:cs="Times New Roman"/>
          <w:lang w:val="sr-Cyrl-RS"/>
        </w:rPr>
        <w:t xml:space="preserve">10 од 29.12.2010. године. </w:t>
      </w:r>
    </w:p>
    <w:p w:rsidR="00E44317" w:rsidRPr="00B634D2" w:rsidRDefault="00E44317" w:rsidP="00E44317">
      <w:pPr>
        <w:pStyle w:val="4clan"/>
        <w:rPr>
          <w:rFonts w:ascii="Times New Roman" w:hAnsi="Times New Roman" w:cs="Times New Roman"/>
          <w:sz w:val="24"/>
          <w:szCs w:val="24"/>
          <w:lang w:val="sr-Cyrl-RS"/>
        </w:rPr>
      </w:pPr>
      <w:bookmarkStart w:id="91" w:name="zk101/10-1"/>
      <w:bookmarkEnd w:id="91"/>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63/06 - УС, 5/09 и 107/09 - у даљем тексту: Закон), у члану 11. тачка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цивилна лица на служби у Војсци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тачке 2) додаје се тачка 2а) која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"2а) професионална војна лица према прописима о Војсци Србије;".</w:t>
      </w:r>
    </w:p>
    <w:p w:rsidR="00E44317" w:rsidRPr="00B634D2" w:rsidRDefault="00E44317" w:rsidP="00E44317">
      <w:pPr>
        <w:pStyle w:val="4clan"/>
        <w:rPr>
          <w:rFonts w:ascii="Times New Roman" w:hAnsi="Times New Roman" w:cs="Times New Roman"/>
          <w:sz w:val="24"/>
          <w:szCs w:val="24"/>
          <w:lang w:val="sr-Cyrl-RS"/>
        </w:rPr>
      </w:pPr>
      <w:bookmarkStart w:id="92" w:name="zk101/10-2"/>
      <w:bookmarkEnd w:id="92"/>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12. став 2. речи: "сматра се" замењују се речима: "сматра се и", а речи: "надлежног судa" замењују се речима: "надлежне организације".</w:t>
      </w:r>
    </w:p>
    <w:p w:rsidR="00E44317" w:rsidRPr="00B634D2" w:rsidRDefault="00E44317" w:rsidP="00E44317">
      <w:pPr>
        <w:pStyle w:val="4clan"/>
        <w:rPr>
          <w:rFonts w:ascii="Times New Roman" w:hAnsi="Times New Roman" w:cs="Times New Roman"/>
          <w:sz w:val="24"/>
          <w:szCs w:val="24"/>
          <w:lang w:val="sr-Cyrl-RS"/>
        </w:rPr>
      </w:pPr>
      <w:bookmarkStart w:id="93" w:name="zk101/10-3"/>
      <w:bookmarkEnd w:id="93"/>
      <w:r w:rsidRPr="00B634D2">
        <w:rPr>
          <w:rFonts w:ascii="Times New Roman" w:hAnsi="Times New Roman" w:cs="Times New Roman"/>
          <w:sz w:val="24"/>
          <w:szCs w:val="24"/>
          <w:lang w:val="sr-Cyrl-RS"/>
        </w:rPr>
        <w:t>Члан 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"Осигураници пољопривредници су лица која се баве пољопривредном делатношћу као носиоци пољопривредног домаћинства, чланови пољопривредног домаћинства, носиоци породичног пољопривредног газдинства, чланови породичног пољопривредног газдинства или чланови мешовитог домаћинства, ако нису корисници пензије или нису на школовању. Пољопривредним домаћинством, породичним пољопривредним газдинством, односно мешовитим домаћинством, у смислу овог закона, сматра се заједница живота, привређивања и трошења прихода, без обзира на сродство између његових чланова, на пољопривредном домаћинству, односно газдинству са најмање 0,5 хектара пољопривредног земљишта, односно са мање од 0,5 хектара пољопривредног земљишта, другог земљишта или грађевинске целине на којем се обавља сточарска, повртарска или виноградарска производња, узгој рибе, гајење печурака, пужева, пчела и други узгој или гајење.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Носилац пољопривредног домаћинства, односно породичног пољопривредног газдинства, у смислу овог закона, је лице које је обвезник пореза на имовину по основу пољопривредног земљишта или пореза на приход од пољопривреде и шумарства, у складу са законом којим се уређује порез на имовину и порез на доходак грађана.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пољопривредног домаћинства, породичног пољопривредног газдинства, односно мешовитог домаћинства, у смислу овог закона, је лице које живи и ради на пољопривредном домаћинству, породичном пољопривредном газдинству, односно у мешовитом домаћинству."</w:t>
      </w:r>
    </w:p>
    <w:p w:rsidR="00E44317" w:rsidRPr="00B634D2" w:rsidRDefault="00E44317" w:rsidP="00E44317">
      <w:pPr>
        <w:pStyle w:val="4clan"/>
        <w:rPr>
          <w:rFonts w:ascii="Times New Roman" w:hAnsi="Times New Roman" w:cs="Times New Roman"/>
          <w:sz w:val="24"/>
          <w:szCs w:val="24"/>
          <w:lang w:val="sr-Cyrl-RS"/>
        </w:rPr>
      </w:pPr>
      <w:bookmarkStart w:id="94" w:name="zk101/10-4"/>
      <w:bookmarkEnd w:id="94"/>
      <w:r w:rsidRPr="00B634D2">
        <w:rPr>
          <w:rFonts w:ascii="Times New Roman" w:hAnsi="Times New Roman" w:cs="Times New Roman"/>
          <w:sz w:val="24"/>
          <w:szCs w:val="24"/>
          <w:lang w:val="sr-Cyrl-RS"/>
        </w:rPr>
        <w:t>Члан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14. после става 4. додају се ст. 5. и 6.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овог члана, осигураници из члана 11. тач. 9) и 10) овог закона и осигураници из члана 12. став 1. тачка 3) овог закона, могу стећи, односно може им престати својство осигураника, према утврђеном стажу осигурања, уколико се не може утврдити почетак и престанак обављања послова.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овог члана, својство осигураника пољопривредника може престати и са даном испуњења услова за стицање права на пензију у складу са овим законом."</w:t>
      </w:r>
    </w:p>
    <w:p w:rsidR="00E44317" w:rsidRPr="00B634D2" w:rsidRDefault="00E44317" w:rsidP="00E44317">
      <w:pPr>
        <w:pStyle w:val="4clan"/>
        <w:rPr>
          <w:rFonts w:ascii="Times New Roman" w:hAnsi="Times New Roman" w:cs="Times New Roman"/>
          <w:sz w:val="24"/>
          <w:szCs w:val="24"/>
          <w:lang w:val="sr-Cyrl-RS"/>
        </w:rPr>
      </w:pPr>
      <w:bookmarkStart w:id="95" w:name="zk101/10-5"/>
      <w:bookmarkEnd w:id="95"/>
      <w:r w:rsidRPr="00B634D2">
        <w:rPr>
          <w:rFonts w:ascii="Times New Roman" w:hAnsi="Times New Roman" w:cs="Times New Roman"/>
          <w:sz w:val="24"/>
          <w:szCs w:val="24"/>
          <w:lang w:val="sr-Cyrl-RS"/>
        </w:rPr>
        <w:t>Члан 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У члану 15. став 1. после речи: "овог закона," додају се речи: "односно нису корисници права на пензију."</w:t>
      </w:r>
    </w:p>
    <w:p w:rsidR="00E44317" w:rsidRPr="00B634D2" w:rsidRDefault="00E44317" w:rsidP="00E44317">
      <w:pPr>
        <w:pStyle w:val="4clan"/>
        <w:rPr>
          <w:rFonts w:ascii="Times New Roman" w:hAnsi="Times New Roman" w:cs="Times New Roman"/>
          <w:sz w:val="24"/>
          <w:szCs w:val="24"/>
          <w:lang w:val="sr-Cyrl-RS"/>
        </w:rPr>
      </w:pPr>
      <w:bookmarkStart w:id="96" w:name="zk101/10-6"/>
      <w:bookmarkEnd w:id="96"/>
      <w:r w:rsidRPr="00B634D2">
        <w:rPr>
          <w:rFonts w:ascii="Times New Roman" w:hAnsi="Times New Roman" w:cs="Times New Roman"/>
          <w:sz w:val="24"/>
          <w:szCs w:val="24"/>
          <w:lang w:val="sr-Cyrl-RS"/>
        </w:rPr>
        <w:t>Члан 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16. став 4. речи: "инвестиционих фондова који" замењују се речима: "правних лица која".</w:t>
      </w:r>
    </w:p>
    <w:p w:rsidR="00E44317" w:rsidRPr="00B634D2" w:rsidRDefault="00E44317" w:rsidP="00E44317">
      <w:pPr>
        <w:pStyle w:val="4clan"/>
        <w:rPr>
          <w:rFonts w:ascii="Times New Roman" w:hAnsi="Times New Roman" w:cs="Times New Roman"/>
          <w:sz w:val="24"/>
          <w:szCs w:val="24"/>
          <w:lang w:val="sr-Cyrl-RS"/>
        </w:rPr>
      </w:pPr>
      <w:bookmarkStart w:id="97" w:name="zk101/10-7"/>
      <w:bookmarkEnd w:id="97"/>
      <w:r w:rsidRPr="00B634D2">
        <w:rPr>
          <w:rFonts w:ascii="Times New Roman" w:hAnsi="Times New Roman" w:cs="Times New Roman"/>
          <w:sz w:val="24"/>
          <w:szCs w:val="24"/>
          <w:lang w:val="sr-Cyrl-RS"/>
        </w:rPr>
        <w:t>Члан 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18. после тачке 4) додаје се тачка 5) која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за случај потребе за помоћи и негом другог лица - право на новчану накнаду за помоћ и негу другог лица."</w:t>
      </w:r>
    </w:p>
    <w:p w:rsidR="00E44317" w:rsidRPr="00B634D2" w:rsidRDefault="00E44317" w:rsidP="00E44317">
      <w:pPr>
        <w:pStyle w:val="4clan"/>
        <w:rPr>
          <w:rFonts w:ascii="Times New Roman" w:hAnsi="Times New Roman" w:cs="Times New Roman"/>
          <w:sz w:val="24"/>
          <w:szCs w:val="24"/>
          <w:lang w:val="sr-Cyrl-RS"/>
        </w:rPr>
      </w:pPr>
      <w:bookmarkStart w:id="98" w:name="zk101/10-8"/>
      <w:bookmarkEnd w:id="98"/>
      <w:r w:rsidRPr="00B634D2">
        <w:rPr>
          <w:rFonts w:ascii="Times New Roman" w:hAnsi="Times New Roman" w:cs="Times New Roman"/>
          <w:sz w:val="24"/>
          <w:szCs w:val="24"/>
          <w:lang w:val="sr-Cyrl-RS"/>
        </w:rPr>
        <w:t>Члан 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19. тачка 2) број: "35" замењује се бројем: "38", а речи: "53 године" замењују се речима: "58 година".</w:t>
      </w:r>
    </w:p>
    <w:p w:rsidR="00E44317" w:rsidRPr="00B634D2" w:rsidRDefault="00E44317" w:rsidP="00E44317">
      <w:pPr>
        <w:pStyle w:val="4clan"/>
        <w:rPr>
          <w:rFonts w:ascii="Times New Roman" w:hAnsi="Times New Roman" w:cs="Times New Roman"/>
          <w:sz w:val="24"/>
          <w:szCs w:val="24"/>
          <w:lang w:val="sr-Cyrl-RS"/>
        </w:rPr>
      </w:pPr>
      <w:bookmarkStart w:id="99" w:name="zk101/10-9"/>
      <w:bookmarkEnd w:id="99"/>
      <w:r w:rsidRPr="00B634D2">
        <w:rPr>
          <w:rFonts w:ascii="Times New Roman" w:hAnsi="Times New Roman" w:cs="Times New Roman"/>
          <w:sz w:val="24"/>
          <w:szCs w:val="24"/>
          <w:lang w:val="sr-Cyrl-RS"/>
        </w:rPr>
        <w:t>Члан 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20. став 1. тачка 1) речи: "сваке три године проведене" замењују се речима: "сваких пет година проведених".</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тачки 2) речи: "сваке две године и шест месеци проведених" замењују се речима: "сваке четири године проведене".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тачки 3) реч: "две" замењује се речју: "три".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2. речи: "53 године" замењују се речима: "55 година".</w:t>
      </w:r>
    </w:p>
    <w:p w:rsidR="00E44317" w:rsidRPr="00B634D2" w:rsidRDefault="00E44317" w:rsidP="00E44317">
      <w:pPr>
        <w:pStyle w:val="4clan"/>
        <w:rPr>
          <w:rFonts w:ascii="Times New Roman" w:hAnsi="Times New Roman" w:cs="Times New Roman"/>
          <w:sz w:val="24"/>
          <w:szCs w:val="24"/>
          <w:lang w:val="sr-Cyrl-RS"/>
        </w:rPr>
      </w:pPr>
      <w:bookmarkStart w:id="100" w:name="zk101/10-10"/>
      <w:bookmarkEnd w:id="100"/>
      <w:r w:rsidRPr="00B634D2">
        <w:rPr>
          <w:rFonts w:ascii="Times New Roman" w:hAnsi="Times New Roman" w:cs="Times New Roman"/>
          <w:sz w:val="24"/>
          <w:szCs w:val="24"/>
          <w:lang w:val="sr-Cyrl-RS"/>
        </w:rPr>
        <w:t>Члан 10.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21. после речи: "способности" додају се запета и речи: "односно кад код професионалног војног лица настане потпуни губитак способности за професионалну војну службу,".</w:t>
      </w:r>
    </w:p>
    <w:p w:rsidR="00E44317" w:rsidRPr="00B634D2" w:rsidRDefault="00E44317" w:rsidP="00E44317">
      <w:pPr>
        <w:pStyle w:val="4clan"/>
        <w:rPr>
          <w:rFonts w:ascii="Times New Roman" w:hAnsi="Times New Roman" w:cs="Times New Roman"/>
          <w:sz w:val="24"/>
          <w:szCs w:val="24"/>
          <w:lang w:val="sr-Cyrl-RS"/>
        </w:rPr>
      </w:pPr>
      <w:bookmarkStart w:id="101" w:name="zk101/10-11"/>
      <w:bookmarkEnd w:id="101"/>
      <w:r w:rsidRPr="00B634D2">
        <w:rPr>
          <w:rFonts w:ascii="Times New Roman" w:hAnsi="Times New Roman" w:cs="Times New Roman"/>
          <w:sz w:val="24"/>
          <w:szCs w:val="24"/>
          <w:lang w:val="sr-Cyrl-RS"/>
        </w:rPr>
        <w:t>Члан 11.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27. став 1. тачка 1) речи: "инвалидску пензију" замењују се речима: "старосну или инвалидску пензију".</w:t>
      </w:r>
    </w:p>
    <w:p w:rsidR="00E44317" w:rsidRPr="00B634D2" w:rsidRDefault="00E44317" w:rsidP="00E44317">
      <w:pPr>
        <w:pStyle w:val="4clan"/>
        <w:rPr>
          <w:rFonts w:ascii="Times New Roman" w:hAnsi="Times New Roman" w:cs="Times New Roman"/>
          <w:sz w:val="24"/>
          <w:szCs w:val="24"/>
          <w:lang w:val="sr-Cyrl-RS"/>
        </w:rPr>
      </w:pPr>
      <w:bookmarkStart w:id="102" w:name="zk101/10-12"/>
      <w:bookmarkEnd w:id="102"/>
      <w:r w:rsidRPr="00B634D2">
        <w:rPr>
          <w:rFonts w:ascii="Times New Roman" w:hAnsi="Times New Roman" w:cs="Times New Roman"/>
          <w:sz w:val="24"/>
          <w:szCs w:val="24"/>
          <w:lang w:val="sr-Cyrl-RS"/>
        </w:rPr>
        <w:t>Члан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28. додаје се члан 28а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28а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је умрли осигураник или умрли корисник старосне или инвалидске пензије у тренутку закључења брака навршио године живота из члана 19. тачка 1) овог закона, брачни друг може стећи право на породичну пензију под условом да имају заједничко дете или да је брак трајао најмање две године."</w:t>
      </w:r>
    </w:p>
    <w:p w:rsidR="00E44317" w:rsidRPr="00B634D2" w:rsidRDefault="00E44317" w:rsidP="00E44317">
      <w:pPr>
        <w:pStyle w:val="4clan"/>
        <w:rPr>
          <w:rFonts w:ascii="Times New Roman" w:hAnsi="Times New Roman" w:cs="Times New Roman"/>
          <w:sz w:val="24"/>
          <w:szCs w:val="24"/>
          <w:lang w:val="sr-Cyrl-RS"/>
        </w:rPr>
      </w:pPr>
      <w:bookmarkStart w:id="103" w:name="zk101/10-13"/>
      <w:bookmarkEnd w:id="103"/>
      <w:r w:rsidRPr="00B634D2">
        <w:rPr>
          <w:rFonts w:ascii="Times New Roman" w:hAnsi="Times New Roman" w:cs="Times New Roman"/>
          <w:sz w:val="24"/>
          <w:szCs w:val="24"/>
          <w:lang w:val="sr-Cyrl-RS"/>
        </w:rPr>
        <w:t>Члан 13.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29. став 1. тачка 1) речи: "50 година" замењују се речима: "53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 2. и 3. мењају се 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"Удова која до смрти брачног друга није навршила 53 године живота, али је навршила 45 година живота, стиче право на породичну пензију кад наврши 53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Удова која у току трајања права на породичну пензију стеченог на начин из става 1. тач. 2) и 3) овог члана наврши 53 године живота, трајно задржава право на породичну пензију. Удова којој право на породичну пензију престане пре навршених 53, али после навршених 45 година живота може поново остварити право кад наврши 53 године живота."</w:t>
      </w:r>
    </w:p>
    <w:p w:rsidR="00E44317" w:rsidRPr="00B634D2" w:rsidRDefault="00E44317" w:rsidP="00E44317">
      <w:pPr>
        <w:pStyle w:val="4clan"/>
        <w:rPr>
          <w:rFonts w:ascii="Times New Roman" w:hAnsi="Times New Roman" w:cs="Times New Roman"/>
          <w:sz w:val="24"/>
          <w:szCs w:val="24"/>
          <w:lang w:val="sr-Cyrl-RS"/>
        </w:rPr>
      </w:pPr>
      <w:bookmarkStart w:id="104" w:name="zk101/10-14"/>
      <w:bookmarkEnd w:id="104"/>
      <w:r w:rsidRPr="00B634D2">
        <w:rPr>
          <w:rFonts w:ascii="Times New Roman" w:hAnsi="Times New Roman" w:cs="Times New Roman"/>
          <w:sz w:val="24"/>
          <w:szCs w:val="24"/>
          <w:lang w:val="sr-Cyrl-RS"/>
        </w:rPr>
        <w:t>Члан 14.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члану 30. став 1. тачка 1) број: "55" замењује се бројем: "58".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"Удовац који у току трајања права на породичну пензију стеченог на начин из става 1. тач. 2) и 3) овог члана наврши 58 година живота, трајно задржава право на породичну пензију."</w:t>
      </w:r>
    </w:p>
    <w:p w:rsidR="00E44317" w:rsidRPr="00B634D2" w:rsidRDefault="00E44317" w:rsidP="00E44317">
      <w:pPr>
        <w:pStyle w:val="4clan"/>
        <w:rPr>
          <w:rFonts w:ascii="Times New Roman" w:hAnsi="Times New Roman" w:cs="Times New Roman"/>
          <w:sz w:val="24"/>
          <w:szCs w:val="24"/>
          <w:lang w:val="sr-Cyrl-RS"/>
        </w:rPr>
      </w:pPr>
      <w:bookmarkStart w:id="105" w:name="zk101/10-15"/>
      <w:bookmarkEnd w:id="105"/>
      <w:r w:rsidRPr="00B634D2">
        <w:rPr>
          <w:rFonts w:ascii="Times New Roman" w:hAnsi="Times New Roman" w:cs="Times New Roman"/>
          <w:sz w:val="24"/>
          <w:szCs w:val="24"/>
          <w:lang w:val="sr-Cyrl-RS"/>
        </w:rPr>
        <w:t>Члан 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30. додаје се члан 30а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30а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Брачни друг професионалног војног лица према прописима о Војсци Србије које је погинуло за време дејстава, право на породичну пензију стиче без обзира на прописане године живота, под условом да није поново склопио брак, односно, ако има децу, да су деца завршила школовање."</w:t>
      </w:r>
    </w:p>
    <w:p w:rsidR="00E44317" w:rsidRPr="00B634D2" w:rsidRDefault="00E44317" w:rsidP="00E44317">
      <w:pPr>
        <w:pStyle w:val="4clan"/>
        <w:rPr>
          <w:rFonts w:ascii="Times New Roman" w:hAnsi="Times New Roman" w:cs="Times New Roman"/>
          <w:sz w:val="24"/>
          <w:szCs w:val="24"/>
          <w:lang w:val="sr-Cyrl-RS"/>
        </w:rPr>
      </w:pPr>
      <w:bookmarkStart w:id="106" w:name="zk101/10-16"/>
      <w:bookmarkEnd w:id="106"/>
      <w:r w:rsidRPr="00B634D2">
        <w:rPr>
          <w:rFonts w:ascii="Times New Roman" w:hAnsi="Times New Roman" w:cs="Times New Roman"/>
          <w:sz w:val="24"/>
          <w:szCs w:val="24"/>
          <w:lang w:val="sr-Cyrl-RS"/>
        </w:rPr>
        <w:t>Члан 16.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31. став 2. тачка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"2) 26 година живота, ако похађа високошколску установу."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Тачка 3) брише се.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5. речи: "тач. 1) до 3)" замењују се речима: "овог члана".</w:t>
      </w:r>
    </w:p>
    <w:p w:rsidR="00E44317" w:rsidRPr="00B634D2" w:rsidRDefault="00E44317" w:rsidP="00E44317">
      <w:pPr>
        <w:pStyle w:val="4clan"/>
        <w:rPr>
          <w:rFonts w:ascii="Times New Roman" w:hAnsi="Times New Roman" w:cs="Times New Roman"/>
          <w:sz w:val="24"/>
          <w:szCs w:val="24"/>
          <w:lang w:val="sr-Cyrl-RS"/>
        </w:rPr>
      </w:pPr>
      <w:bookmarkStart w:id="107" w:name="zk101/10-17"/>
      <w:bookmarkEnd w:id="107"/>
      <w:r w:rsidRPr="00B634D2">
        <w:rPr>
          <w:rFonts w:ascii="Times New Roman" w:hAnsi="Times New Roman" w:cs="Times New Roman"/>
          <w:sz w:val="24"/>
          <w:szCs w:val="24"/>
          <w:lang w:val="sr-Cyrl-RS"/>
        </w:rPr>
        <w:t>Члан 17.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32. став 2. после речи: "родитељски додатак," додају се речи: "материјално обезбеђење породице, породична пензија остварена по другом родитељу,".</w:t>
      </w:r>
    </w:p>
    <w:p w:rsidR="00E44317" w:rsidRPr="00B634D2" w:rsidRDefault="00E44317" w:rsidP="00E44317">
      <w:pPr>
        <w:pStyle w:val="4clan"/>
        <w:rPr>
          <w:rFonts w:ascii="Times New Roman" w:hAnsi="Times New Roman" w:cs="Times New Roman"/>
          <w:sz w:val="24"/>
          <w:szCs w:val="24"/>
          <w:lang w:val="sr-Cyrl-RS"/>
        </w:rPr>
      </w:pPr>
      <w:bookmarkStart w:id="108" w:name="zk101/10-18"/>
      <w:bookmarkEnd w:id="108"/>
      <w:r w:rsidRPr="00B634D2">
        <w:rPr>
          <w:rFonts w:ascii="Times New Roman" w:hAnsi="Times New Roman" w:cs="Times New Roman"/>
          <w:sz w:val="24"/>
          <w:szCs w:val="24"/>
          <w:lang w:val="sr-Cyrl-RS"/>
        </w:rPr>
        <w:t>Члан 18.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41. речи: "изврши сахрану" замењују се речима: "је сносило трошкове сахране".</w:t>
      </w:r>
    </w:p>
    <w:p w:rsidR="00E44317" w:rsidRPr="00B634D2" w:rsidRDefault="00E44317" w:rsidP="00E44317">
      <w:pPr>
        <w:pStyle w:val="4clan"/>
        <w:rPr>
          <w:rFonts w:ascii="Times New Roman" w:hAnsi="Times New Roman" w:cs="Times New Roman"/>
          <w:sz w:val="24"/>
          <w:szCs w:val="24"/>
          <w:lang w:val="sr-Cyrl-RS"/>
        </w:rPr>
      </w:pPr>
      <w:bookmarkStart w:id="109" w:name="zk101/10-19"/>
      <w:bookmarkEnd w:id="109"/>
      <w:r w:rsidRPr="00B634D2">
        <w:rPr>
          <w:rFonts w:ascii="Times New Roman" w:hAnsi="Times New Roman" w:cs="Times New Roman"/>
          <w:sz w:val="24"/>
          <w:szCs w:val="24"/>
          <w:lang w:val="sr-Cyrl-RS"/>
        </w:rPr>
        <w:t>Члан 19.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41. додаје се одељак 5а и члан 41а који гласе:</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"5а Право на новчану накнаду за помоћ и негу другог лица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41а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новчану накнаду за помоћ и негу другог лица, има осигураник и корисник пензије, коме је због природе и тежине стања повреде или болести утврђена потреба за помоћи и негом за обављање радњи ради задовољавања основних животних потреба.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Потреба за помоћи и негом другог лица постоји код лица из става 1. овог члана које је непокретно, или које због тежине и природе трајних болести и болесног стања није способно да се самостално креће ни у оквиру стана уз употребу одговарајућих помагала, нити да се само храни, свлачи, облачи и да одржава основну личну хигијену, код слепог лица које је изгубило осећај светлости са тачном пројекцијом и код лица које постиже вид са корекцијом до 0,05."</w:t>
      </w:r>
    </w:p>
    <w:p w:rsidR="00E44317" w:rsidRPr="00B634D2" w:rsidRDefault="00E44317" w:rsidP="00E44317">
      <w:pPr>
        <w:pStyle w:val="4clan"/>
        <w:rPr>
          <w:rFonts w:ascii="Times New Roman" w:hAnsi="Times New Roman" w:cs="Times New Roman"/>
          <w:sz w:val="24"/>
          <w:szCs w:val="24"/>
          <w:lang w:val="sr-Cyrl-RS"/>
        </w:rPr>
      </w:pPr>
      <w:bookmarkStart w:id="110" w:name="zk101/10-20"/>
      <w:bookmarkEnd w:id="110"/>
      <w:r w:rsidRPr="00B634D2">
        <w:rPr>
          <w:rFonts w:ascii="Times New Roman" w:hAnsi="Times New Roman" w:cs="Times New Roman"/>
          <w:sz w:val="24"/>
          <w:szCs w:val="24"/>
          <w:lang w:val="sr-Cyrl-RS"/>
        </w:rPr>
        <w:t>Члан 20.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"Осигураници - запослени који раде на пословима на којима се стаж осигурања рачуна са увећаним трајањем и који могу под посебним условима остварити право на пензију јесу: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полицијски службеници - униформисана овлашћена службена лица и полицијски службеници који раде на посебно сложеним, специфичним, односно оперативним пословима;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запослени у Министарству спољних послова који раде на пословима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припадници Безбедносно-информативне агенције, припадници Војнобезбедносне агенције и Војнообавештајне агенције;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4) запослени у Управи за извршење кривичних санкција који раде на пословима на којима се стаж осигурања рачуна са увећаним трајањем (у даљем тексту: запослени у Управи);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овлашћена службена лица Пореске полиције у смислу прописа о пореској администрацији;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професионална војна лица према прописима о Војсци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остали полицијски службеници који раде на радним местима, односно пословима на којима се стаж осигурања рачуна са увећаним трајањем."</w:t>
      </w:r>
    </w:p>
    <w:p w:rsidR="00E44317" w:rsidRPr="00B634D2" w:rsidRDefault="00E44317" w:rsidP="00E44317">
      <w:pPr>
        <w:pStyle w:val="4clan"/>
        <w:rPr>
          <w:rFonts w:ascii="Times New Roman" w:hAnsi="Times New Roman" w:cs="Times New Roman"/>
          <w:sz w:val="24"/>
          <w:szCs w:val="24"/>
          <w:lang w:val="sr-Cyrl-RS"/>
        </w:rPr>
      </w:pPr>
      <w:bookmarkStart w:id="111" w:name="zk101/10-21"/>
      <w:bookmarkEnd w:id="111"/>
      <w:r w:rsidRPr="00B634D2">
        <w:rPr>
          <w:rFonts w:ascii="Times New Roman" w:hAnsi="Times New Roman" w:cs="Times New Roman"/>
          <w:sz w:val="24"/>
          <w:szCs w:val="24"/>
          <w:lang w:val="sr-Cyrl-RS"/>
        </w:rPr>
        <w:t>Члан 21.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43. став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из члана 42. тач. 1) до 6)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55 година живота 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2. додају се ст. 3. до 5.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из члана 42. тачка 7)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60 година живота 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овог члана, и члана 19. овог закона, професионално војно лице стиче право на старосну пензију и то: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подофицир и официр до чина пуковника кад наврши 40 година пензијског стажа и најмање 53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официр чина пуковника кад наврши 40 година пензијског стажа и најмање 54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овог члана, и члана 19. овог закона, полицијски службеници - припадници специјалних јединица полиције, припадници Безбедносно-информативне агенције, припадници Војнобезбедносне агенције и Војнообавештајне агенције који раде на посебно сложеним, специфичним, односно оперативним пословима, стичу право на старосну пензију кад наврше најмање 53 године живота и 20 година ефективно проведених на тим пословима."</w:t>
      </w:r>
    </w:p>
    <w:p w:rsidR="00E44317" w:rsidRPr="00B634D2" w:rsidRDefault="00E44317" w:rsidP="00E44317">
      <w:pPr>
        <w:pStyle w:val="4clan"/>
        <w:rPr>
          <w:rFonts w:ascii="Times New Roman" w:hAnsi="Times New Roman" w:cs="Times New Roman"/>
          <w:sz w:val="24"/>
          <w:szCs w:val="24"/>
          <w:lang w:val="sr-Cyrl-RS"/>
        </w:rPr>
      </w:pPr>
      <w:bookmarkStart w:id="112" w:name="zk101/10-22"/>
      <w:bookmarkEnd w:id="112"/>
      <w:r w:rsidRPr="00B634D2">
        <w:rPr>
          <w:rFonts w:ascii="Times New Roman" w:hAnsi="Times New Roman" w:cs="Times New Roman"/>
          <w:sz w:val="24"/>
          <w:szCs w:val="24"/>
          <w:lang w:val="sr-Cyrl-RS"/>
        </w:rPr>
        <w:t>Члан 22.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51. после речи: "за пензијско и инвалидско осигурање" тачка се замењује запетом и додају се речи: "у складу са законом којим се уређују доприноси за обавезно социјално осигурање."</w:t>
      </w:r>
    </w:p>
    <w:p w:rsidR="00E44317" w:rsidRPr="00B634D2" w:rsidRDefault="00E44317" w:rsidP="00E44317">
      <w:pPr>
        <w:pStyle w:val="4clan"/>
        <w:rPr>
          <w:rFonts w:ascii="Times New Roman" w:hAnsi="Times New Roman" w:cs="Times New Roman"/>
          <w:sz w:val="24"/>
          <w:szCs w:val="24"/>
          <w:lang w:val="sr-Cyrl-RS"/>
        </w:rPr>
      </w:pPr>
      <w:bookmarkStart w:id="113" w:name="zk101/10-23"/>
      <w:bookmarkEnd w:id="113"/>
      <w:r w:rsidRPr="00B634D2">
        <w:rPr>
          <w:rFonts w:ascii="Times New Roman" w:hAnsi="Times New Roman" w:cs="Times New Roman"/>
          <w:sz w:val="24"/>
          <w:szCs w:val="24"/>
          <w:lang w:val="sr-Cyrl-RS"/>
        </w:rPr>
        <w:t>Члан 23.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55. 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"Запосленом у Министарству унутрашњих послова, припаднику Безбедносно-информативне агенције, припаднику Војнобезбедносне и Војнообавештајне агенције, запосленом у органу надлежном за спољне послове који ради на одређеним пословима под посебним условима, професионалном војном лицу према прописима о Војсци Србије, запосленом у Управи, овлашћеном службеном лицу Пореске полиције у смислу прописа о пореској администрацији, сваких 12 месеци ефективно проведених на тим пословима рачуна се највише као 16 месеци стажа осигурања у зависности од тежине ових послова, под условима из члана 54.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2. додаје се нови став 3.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"Изузетно од става 2. овог члана, надлежни министар утврђује радна места и послове на којима се запосленом у Министарству унутрашњих послова, цивилном лицу на служби у Војсци Србије и професионалном војном лицу према прописима о Војсци Србије, сваких 12 месеци ефективно проведених на тим пословима рачуна као 18 месеци стажа осигурања, споразумно са министром надлежним за послове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досадашњем ставу 3. који постаје став 4. речи: "и 2." замењују се речима: "до 3.".</w:t>
      </w:r>
    </w:p>
    <w:p w:rsidR="00E44317" w:rsidRPr="00B634D2" w:rsidRDefault="00E44317" w:rsidP="00E44317">
      <w:pPr>
        <w:pStyle w:val="4clan"/>
        <w:rPr>
          <w:rFonts w:ascii="Times New Roman" w:hAnsi="Times New Roman" w:cs="Times New Roman"/>
          <w:sz w:val="24"/>
          <w:szCs w:val="24"/>
          <w:lang w:val="sr-Cyrl-RS"/>
        </w:rPr>
      </w:pPr>
      <w:bookmarkStart w:id="114" w:name="zk101/10-24"/>
      <w:bookmarkEnd w:id="114"/>
      <w:r w:rsidRPr="00B634D2">
        <w:rPr>
          <w:rFonts w:ascii="Times New Roman" w:hAnsi="Times New Roman" w:cs="Times New Roman"/>
          <w:sz w:val="24"/>
          <w:szCs w:val="24"/>
          <w:lang w:val="sr-Cyrl-RS"/>
        </w:rPr>
        <w:t>Члан 24.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66.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коме се не могу утврдити годишњи лични коефицијенти ни за једну календарску годину, у смислу члана 63. став 1. овог закона, годишњи лични коефицијент износи један.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за кога у матичној евиденцији нису утврђени подаци о заради, накнади зараде, односно основици осигурања за поједине календарске године за израчунавање годишњег личног коефицијента узима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 период од 1. јануара 1970. године до 31. децембра 1992. године - просечна годишња нето зарада запослених у Републици Србији;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за период од 1. јануара 1994. године до 31. децембра 1998. године - износ гарантоване зараде;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за период од 1. јануара 1999. године до 31. августа 2004. године - износ најниже основице осигурања за I и II степен стручности;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за период од 1. септембра 2004. године - износ најниже месечне основице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из става 2. овог члана, који нема утврђен стаж осигурања за целу календарску годину, годишњи лични коефицијент утврђује се сразмерно стажу осигурања навршеном у тој календарској години."</w:t>
      </w:r>
    </w:p>
    <w:p w:rsidR="00E44317" w:rsidRPr="00B634D2" w:rsidRDefault="00E44317" w:rsidP="00E44317">
      <w:pPr>
        <w:pStyle w:val="4clan"/>
        <w:rPr>
          <w:rFonts w:ascii="Times New Roman" w:hAnsi="Times New Roman" w:cs="Times New Roman"/>
          <w:sz w:val="24"/>
          <w:szCs w:val="24"/>
          <w:lang w:val="sr-Cyrl-RS"/>
        </w:rPr>
      </w:pPr>
      <w:bookmarkStart w:id="115" w:name="zk101/10-25"/>
      <w:bookmarkEnd w:id="115"/>
      <w:r w:rsidRPr="00B634D2">
        <w:rPr>
          <w:rFonts w:ascii="Times New Roman" w:hAnsi="Times New Roman" w:cs="Times New Roman"/>
          <w:sz w:val="24"/>
          <w:szCs w:val="24"/>
          <w:lang w:val="sr-Cyrl-RS"/>
        </w:rPr>
        <w:t>Члан 25.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69. ст. 1. и 4. проценат: "15%" замењује се процентом: "6%".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3. у уводној реченици после речи: "стажа" додају се речи: "од дана престанка осигурања, односно уколико је осигурање престало пре дана утврђене инвалидности".</w:t>
      </w:r>
    </w:p>
    <w:p w:rsidR="00E44317" w:rsidRPr="00B634D2" w:rsidRDefault="00E44317" w:rsidP="00E44317">
      <w:pPr>
        <w:pStyle w:val="4clan"/>
        <w:rPr>
          <w:rFonts w:ascii="Times New Roman" w:hAnsi="Times New Roman" w:cs="Times New Roman"/>
          <w:sz w:val="24"/>
          <w:szCs w:val="24"/>
          <w:lang w:val="sr-Cyrl-RS"/>
        </w:rPr>
      </w:pPr>
      <w:bookmarkStart w:id="116" w:name="zk101/10-26"/>
      <w:bookmarkEnd w:id="116"/>
      <w:r w:rsidRPr="00B634D2">
        <w:rPr>
          <w:rFonts w:ascii="Times New Roman" w:hAnsi="Times New Roman" w:cs="Times New Roman"/>
          <w:sz w:val="24"/>
          <w:szCs w:val="24"/>
          <w:lang w:val="sr-Cyrl-RS"/>
        </w:rPr>
        <w:t>Члан 26.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члану 71. после става 2. додаје се став 3. који гласи: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"Породична пензија из члана 15. овог закона одређује се у износу од 100% пензије која би осигуранику припадала у часу смрти."</w:t>
      </w:r>
    </w:p>
    <w:p w:rsidR="00E44317" w:rsidRPr="00B634D2" w:rsidRDefault="00E44317" w:rsidP="00E44317">
      <w:pPr>
        <w:pStyle w:val="4clan"/>
        <w:rPr>
          <w:rFonts w:ascii="Times New Roman" w:hAnsi="Times New Roman" w:cs="Times New Roman"/>
          <w:sz w:val="24"/>
          <w:szCs w:val="24"/>
          <w:lang w:val="sr-Cyrl-RS"/>
        </w:rPr>
      </w:pPr>
      <w:bookmarkStart w:id="117" w:name="zk101/10-27"/>
      <w:bookmarkEnd w:id="117"/>
      <w:r w:rsidRPr="00B634D2">
        <w:rPr>
          <w:rFonts w:ascii="Times New Roman" w:hAnsi="Times New Roman" w:cs="Times New Roman"/>
          <w:sz w:val="24"/>
          <w:szCs w:val="24"/>
          <w:lang w:val="sr-Cyrl-RS"/>
        </w:rPr>
        <w:t>Члан 27.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После члана 75. додају се одељак 4а и члан 75а који гласе: </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"4а Новчана накнада за помоћ и негу другог лица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75а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Висина новчане накнаде за помоћ и негу другог лица одређује се у висини износа усклађене новчане накнаде за помоћ и негу затечених корисника овог права у осигурању запослених."</w:t>
      </w:r>
    </w:p>
    <w:p w:rsidR="00E44317" w:rsidRPr="00B634D2" w:rsidRDefault="00E44317" w:rsidP="00E44317">
      <w:pPr>
        <w:pStyle w:val="4clan"/>
        <w:rPr>
          <w:rFonts w:ascii="Times New Roman" w:hAnsi="Times New Roman" w:cs="Times New Roman"/>
          <w:sz w:val="24"/>
          <w:szCs w:val="24"/>
          <w:lang w:val="sr-Cyrl-RS"/>
        </w:rPr>
      </w:pPr>
      <w:bookmarkStart w:id="118" w:name="zk101/10-28"/>
      <w:bookmarkEnd w:id="118"/>
      <w:r w:rsidRPr="00B634D2">
        <w:rPr>
          <w:rFonts w:ascii="Times New Roman" w:hAnsi="Times New Roman" w:cs="Times New Roman"/>
          <w:sz w:val="24"/>
          <w:szCs w:val="24"/>
          <w:lang w:val="sr-Cyrl-RS"/>
        </w:rPr>
        <w:t>Члан 28.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76.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"Најнижи износ пензије припада осигуранику који оствари право на старосну, односно инвалидску пензију ако му је та пензија мања од износа пензије утврђене по одредбама овог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Најнижи износ пензије у осигурању запослених и у осигурању самосталних делатности ванредно се усклађује од 1. јануара 2011. године за проценат којим се </w:t>
      </w:r>
      <w:r w:rsidRPr="00B634D2">
        <w:rPr>
          <w:rFonts w:ascii="Times New Roman" w:hAnsi="Times New Roman" w:cs="Times New Roman"/>
          <w:sz w:val="24"/>
          <w:szCs w:val="24"/>
          <w:lang w:val="sr-Cyrl-RS"/>
        </w:rPr>
        <w:lastRenderedPageBreak/>
        <w:t>обезбеђује да учешће најнижег износа пензије за јануар 2011. године у просечној заради без пореза и доприноса запослених на територији Републике Србије у 2010. години буде веће за један процентни поен у односу на учешће најнижег износа пензије исплаћене за 2010. годину у просечној заради без пореза и доприноса запослених на територији Републике Србије у 2010. години. Овако усклађен износ даље се усклађује у складу са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Најнижи износ старосне, односно инвалидске пензије за осигуранике пољопривреднике утврђује се у износу од 9.000 динара на дан 1. јануара 2011. године. Овако утврђен најнижи износ пензије даље се усклађује на начин на који се усклађују пензије, у складу са овим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осигураник има навршен стаж осигурања по различитим основама, најнижи износ пензије за осигуранике пољопривреднике утврђује се када је претежан стаж осигурања навршен у осигурању пољопривредника.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најнижи износ пензије из става 1. овог члана исплаћене у осигурању запослених за претходну годину износи мање од 27% од износа просечне зараде запослених без пореза и доприноса на територији Републике у претходној години, за кориснике у осигурању запослених и у осигурању самосталних делатности најнижи износ пензије ванредно се усклађује од 1. јануара текуће године за проценат којим се обезбеђује да се најнижи износ пензије за претходну годину доведе на ниво од 27% просечне зараде без пореза и доприноса у претходној години."</w:t>
      </w:r>
    </w:p>
    <w:p w:rsidR="00E44317" w:rsidRPr="00B634D2" w:rsidRDefault="00E44317" w:rsidP="00E44317">
      <w:pPr>
        <w:pStyle w:val="4clan"/>
        <w:rPr>
          <w:rFonts w:ascii="Times New Roman" w:hAnsi="Times New Roman" w:cs="Times New Roman"/>
          <w:sz w:val="24"/>
          <w:szCs w:val="24"/>
          <w:lang w:val="sr-Cyrl-RS"/>
        </w:rPr>
      </w:pPr>
      <w:bookmarkStart w:id="119" w:name="zk101/10-29"/>
      <w:bookmarkEnd w:id="119"/>
      <w:r w:rsidRPr="00B634D2">
        <w:rPr>
          <w:rFonts w:ascii="Times New Roman" w:hAnsi="Times New Roman" w:cs="Times New Roman"/>
          <w:sz w:val="24"/>
          <w:szCs w:val="24"/>
          <w:lang w:val="sr-Cyrl-RS"/>
        </w:rPr>
        <w:t>Члан 29.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77. речи: "најнижи износ пензије" замењују се речима: "износ у висини разлике до најнижег износа пензије", а речи: "доношења решења" замењују се речима: "остваривања права".</w:t>
      </w:r>
    </w:p>
    <w:p w:rsidR="00E44317" w:rsidRPr="00B634D2" w:rsidRDefault="00E44317" w:rsidP="00E44317">
      <w:pPr>
        <w:pStyle w:val="4clan"/>
        <w:rPr>
          <w:rFonts w:ascii="Times New Roman" w:hAnsi="Times New Roman" w:cs="Times New Roman"/>
          <w:sz w:val="24"/>
          <w:szCs w:val="24"/>
          <w:lang w:val="sr-Cyrl-RS"/>
        </w:rPr>
      </w:pPr>
      <w:bookmarkStart w:id="120" w:name="zk101/10-30"/>
      <w:bookmarkEnd w:id="120"/>
      <w:r w:rsidRPr="00B634D2">
        <w:rPr>
          <w:rFonts w:ascii="Times New Roman" w:hAnsi="Times New Roman" w:cs="Times New Roman"/>
          <w:sz w:val="24"/>
          <w:szCs w:val="24"/>
          <w:lang w:val="sr-Cyrl-RS"/>
        </w:rPr>
        <w:t>Члан 30.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78. реч: "четири" замењује се бројем: "3,8".</w:t>
      </w:r>
    </w:p>
    <w:p w:rsidR="00E44317" w:rsidRPr="00B634D2" w:rsidRDefault="00E44317" w:rsidP="00E44317">
      <w:pPr>
        <w:pStyle w:val="4clan"/>
        <w:rPr>
          <w:rFonts w:ascii="Times New Roman" w:hAnsi="Times New Roman" w:cs="Times New Roman"/>
          <w:sz w:val="24"/>
          <w:szCs w:val="24"/>
          <w:lang w:val="sr-Cyrl-RS"/>
        </w:rPr>
      </w:pPr>
      <w:bookmarkStart w:id="121" w:name="zk101/10-31"/>
      <w:bookmarkEnd w:id="121"/>
      <w:r w:rsidRPr="00B634D2">
        <w:rPr>
          <w:rFonts w:ascii="Times New Roman" w:hAnsi="Times New Roman" w:cs="Times New Roman"/>
          <w:sz w:val="24"/>
          <w:szCs w:val="24"/>
          <w:lang w:val="sr-Cyrl-RS"/>
        </w:rPr>
        <w:t>Члан 31.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79. после става 1. додаје се нови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63. став 1, члана 64. ст. 2 и 3. и члана 65. овог закона, осигуранику из члана 43. овог закона, за израчунавање годишњег личног коефицијента не узима се период од 1. јануара 1970. године већ период од 1. јануара 1996.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2. постаје став 3. у коме се речи: "става 1." замењују речима: " ст. 1. и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3. додаје се став 4.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начин из става 2. овог члана утврђује се годишњи лични коефицијент и за друге запослене у Министарству унутрашњих послова, припаднике Безбедносно-информативне агенције, припаднике Војнобезбедносне и Војнообавештајне агенције под условом да у том органу имају навршених најмање 20 година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3. постаје став 5. у коме се речи: "и 2." замењују речима: "до 4.".</w:t>
      </w:r>
    </w:p>
    <w:p w:rsidR="00E44317" w:rsidRPr="00B634D2" w:rsidRDefault="00E44317" w:rsidP="00E44317">
      <w:pPr>
        <w:pStyle w:val="4clan"/>
        <w:rPr>
          <w:rFonts w:ascii="Times New Roman" w:hAnsi="Times New Roman" w:cs="Times New Roman"/>
          <w:sz w:val="24"/>
          <w:szCs w:val="24"/>
          <w:lang w:val="sr-Cyrl-RS"/>
        </w:rPr>
      </w:pPr>
      <w:bookmarkStart w:id="122" w:name="zk101/10-32"/>
      <w:bookmarkEnd w:id="122"/>
      <w:r w:rsidRPr="00B634D2">
        <w:rPr>
          <w:rFonts w:ascii="Times New Roman" w:hAnsi="Times New Roman" w:cs="Times New Roman"/>
          <w:sz w:val="24"/>
          <w:szCs w:val="24"/>
          <w:lang w:val="sr-Cyrl-RS"/>
        </w:rPr>
        <w:t>Члан 32.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Назив главе IX. мења се и гласи:</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"IX. Усклађивање пензије и новчане накнаде"</w:t>
      </w:r>
    </w:p>
    <w:p w:rsidR="00E44317" w:rsidRPr="00B634D2" w:rsidRDefault="00E44317" w:rsidP="00E44317">
      <w:pPr>
        <w:pStyle w:val="4clan"/>
        <w:rPr>
          <w:rFonts w:ascii="Times New Roman" w:hAnsi="Times New Roman" w:cs="Times New Roman"/>
          <w:sz w:val="24"/>
          <w:szCs w:val="24"/>
          <w:lang w:val="sr-Cyrl-RS"/>
        </w:rPr>
      </w:pPr>
      <w:bookmarkStart w:id="123" w:name="zk101/10-33"/>
      <w:bookmarkEnd w:id="123"/>
      <w:r w:rsidRPr="00B634D2">
        <w:rPr>
          <w:rFonts w:ascii="Times New Roman" w:hAnsi="Times New Roman" w:cs="Times New Roman"/>
          <w:sz w:val="24"/>
          <w:szCs w:val="24"/>
          <w:lang w:val="sr-Cyrl-RS"/>
        </w:rPr>
        <w:t>Члан 33.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"Пензија се од 1. априла текуће године усклађује са кретањем потрошачких цена на територији Републике Србије у претходних шест месеци.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Изузетно од става 1. овог члана, ако бруто домаћи производ у претходној календарској години реално порасте изнад 4%, пензија се усклађује од 1. априла текуће године у проценту који представља збир процента раста, односно пада потрошачких цена на територији Републике Србије у претходних шест месеци и процента који представља разлику између реалне стопе раста бруто домаћег производа у претходној календарској години и стопе од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Пензија се од 1. октобра текуће године усклађује са кретањем потрошачких цена на територији Републике Србије у претходних шест месеци.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Исплата усклађене пензије тече од исплате априлске односно октобарске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Усклађивање пензије врши се на основу података републичког органа надлежног за послове статистике о кретању потрошачких цена за период октобар претходне године - март текуће године, односно за период април - септембар текуће године, као и о кретању бруто домаћег производа."</w:t>
      </w:r>
    </w:p>
    <w:p w:rsidR="00E44317" w:rsidRPr="00B634D2" w:rsidRDefault="00E44317" w:rsidP="00E44317">
      <w:pPr>
        <w:pStyle w:val="4clan"/>
        <w:rPr>
          <w:rFonts w:ascii="Times New Roman" w:hAnsi="Times New Roman" w:cs="Times New Roman"/>
          <w:sz w:val="24"/>
          <w:szCs w:val="24"/>
          <w:lang w:val="sr-Cyrl-RS"/>
        </w:rPr>
      </w:pPr>
      <w:bookmarkStart w:id="124" w:name="zk101/10-34"/>
      <w:bookmarkEnd w:id="124"/>
      <w:r w:rsidRPr="00B634D2">
        <w:rPr>
          <w:rFonts w:ascii="Times New Roman" w:hAnsi="Times New Roman" w:cs="Times New Roman"/>
          <w:sz w:val="24"/>
          <w:szCs w:val="24"/>
          <w:lang w:val="sr-Cyrl-RS"/>
        </w:rPr>
        <w:t>Члан 34.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"Новчане накнаде усклађују се на начин предвиђен за усклађивање пензија."</w:t>
      </w:r>
    </w:p>
    <w:p w:rsidR="00E44317" w:rsidRPr="00B634D2" w:rsidRDefault="00E44317" w:rsidP="00E44317">
      <w:pPr>
        <w:pStyle w:val="4clan"/>
        <w:rPr>
          <w:rFonts w:ascii="Times New Roman" w:hAnsi="Times New Roman" w:cs="Times New Roman"/>
          <w:sz w:val="24"/>
          <w:szCs w:val="24"/>
          <w:lang w:val="sr-Cyrl-RS"/>
        </w:rPr>
      </w:pPr>
      <w:bookmarkStart w:id="125" w:name="zk101/10-35"/>
      <w:bookmarkEnd w:id="125"/>
      <w:r w:rsidRPr="00B634D2">
        <w:rPr>
          <w:rFonts w:ascii="Times New Roman" w:hAnsi="Times New Roman" w:cs="Times New Roman"/>
          <w:sz w:val="24"/>
          <w:szCs w:val="24"/>
          <w:lang w:val="sr-Cyrl-RS"/>
        </w:rPr>
        <w:t>Члан 35.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82. додаје се члан 82а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82а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старосну пензију остварује се после престанка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Престанком осигурања у смислу става 1. овог члана сматра се и ранији престанак осигурања, ако се лице у тренутку подношења захтева налази у осигурању, ако су услови за стицање права на старосну пензију исти у тренутку подношења захтева и ранијег престанка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Престанком осигурања у смислу става 1. овог члана за осигураника који истовремено испуњава услове за осигурање по више основа сматра се престанак осигурања по основу кога је приоритетно осигуран у складу са чланом 10.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овог члана, осигураници из члана 12. став 1. тачка 1) овог закона који обављају делатност у складу са законом којим се уређује рад приватних предузетника, право на старосну пензију могу остварити испуњењем услова за стицање права на старосну пензију."</w:t>
      </w:r>
    </w:p>
    <w:p w:rsidR="00E44317" w:rsidRPr="00B634D2" w:rsidRDefault="00E44317" w:rsidP="00E44317">
      <w:pPr>
        <w:pStyle w:val="4clan"/>
        <w:rPr>
          <w:rFonts w:ascii="Times New Roman" w:hAnsi="Times New Roman" w:cs="Times New Roman"/>
          <w:sz w:val="24"/>
          <w:szCs w:val="24"/>
          <w:lang w:val="sr-Cyrl-RS"/>
        </w:rPr>
      </w:pPr>
      <w:bookmarkStart w:id="126" w:name="zk101/10-36"/>
      <w:bookmarkEnd w:id="126"/>
      <w:r w:rsidRPr="00B634D2">
        <w:rPr>
          <w:rFonts w:ascii="Times New Roman" w:hAnsi="Times New Roman" w:cs="Times New Roman"/>
          <w:sz w:val="24"/>
          <w:szCs w:val="24"/>
          <w:lang w:val="sr-Cyrl-RS"/>
        </w:rPr>
        <w:t>Члан 36.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93. став 1. после речи: "утврђивање постојања инвалидности, телесног оштећења," додају се речи: "потребе за помоћи и негом другог лица", а после речи: "фонд" додаје се реч: "решењем".</w:t>
      </w:r>
    </w:p>
    <w:p w:rsidR="00E44317" w:rsidRPr="00B634D2" w:rsidRDefault="00E44317" w:rsidP="00E44317">
      <w:pPr>
        <w:pStyle w:val="4clan"/>
        <w:rPr>
          <w:rFonts w:ascii="Times New Roman" w:hAnsi="Times New Roman" w:cs="Times New Roman"/>
          <w:sz w:val="24"/>
          <w:szCs w:val="24"/>
          <w:lang w:val="sr-Cyrl-RS"/>
        </w:rPr>
      </w:pPr>
      <w:bookmarkStart w:id="127" w:name="zk101/10-37"/>
      <w:bookmarkEnd w:id="127"/>
      <w:r w:rsidRPr="00B634D2">
        <w:rPr>
          <w:rFonts w:ascii="Times New Roman" w:hAnsi="Times New Roman" w:cs="Times New Roman"/>
          <w:sz w:val="24"/>
          <w:szCs w:val="24"/>
          <w:lang w:val="sr-Cyrl-RS"/>
        </w:rPr>
        <w:t>Члан 37.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94.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"Поступак за остваривање права по основу инвалидности покреће се на захтев осигураника на основу предлога за утврђивање инвалидности, у складу са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Предлог из става 1. овог члана даје изабрани лекар,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128" w:name="zk101/10-38"/>
      <w:bookmarkEnd w:id="128"/>
      <w:r w:rsidRPr="00B634D2">
        <w:rPr>
          <w:rFonts w:ascii="Times New Roman" w:hAnsi="Times New Roman" w:cs="Times New Roman"/>
          <w:sz w:val="24"/>
          <w:szCs w:val="24"/>
          <w:lang w:val="sr-Cyrl-RS"/>
        </w:rPr>
        <w:t>Члан 38.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94. додаје се члан 94а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94а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Ако је осигураник, у току привремене спречености за рад, поднео захтев за покретање поступка за остваривање права по основу инвалидности, или је од стране изабраног лекара, односно лекарске комисије, у складу са законом, упућен на оцену радне способности, Фонд обезбеђује средства за исплату накнаде зараде </w:t>
      </w:r>
      <w:r w:rsidRPr="00B634D2">
        <w:rPr>
          <w:rFonts w:ascii="Times New Roman" w:hAnsi="Times New Roman" w:cs="Times New Roman"/>
          <w:sz w:val="24"/>
          <w:szCs w:val="24"/>
          <w:lang w:val="sr-Cyrl-RS"/>
        </w:rPr>
        <w:lastRenderedPageBreak/>
        <w:t>због привремене спречености за рад почев од 61. дана од дана покретања поступка, уколико је утврђен губитак радне способности."</w:t>
      </w:r>
    </w:p>
    <w:p w:rsidR="00E44317" w:rsidRPr="00B634D2" w:rsidRDefault="00E44317" w:rsidP="00E44317">
      <w:pPr>
        <w:pStyle w:val="4clan"/>
        <w:rPr>
          <w:rFonts w:ascii="Times New Roman" w:hAnsi="Times New Roman" w:cs="Times New Roman"/>
          <w:sz w:val="24"/>
          <w:szCs w:val="24"/>
          <w:lang w:val="sr-Cyrl-RS"/>
        </w:rPr>
      </w:pPr>
      <w:bookmarkStart w:id="129" w:name="zk101/10-39"/>
      <w:bookmarkEnd w:id="129"/>
      <w:r w:rsidRPr="00B634D2">
        <w:rPr>
          <w:rFonts w:ascii="Times New Roman" w:hAnsi="Times New Roman" w:cs="Times New Roman"/>
          <w:sz w:val="24"/>
          <w:szCs w:val="24"/>
          <w:lang w:val="sr-Cyrl-RS"/>
        </w:rPr>
        <w:t>Члан 39.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95. после речи: "оштећење" додају се речи: "и права на новчану накнаду за помоћ и негу другог лица".</w:t>
      </w:r>
    </w:p>
    <w:p w:rsidR="00E44317" w:rsidRPr="00B634D2" w:rsidRDefault="00E44317" w:rsidP="00E44317">
      <w:pPr>
        <w:pStyle w:val="4clan"/>
        <w:rPr>
          <w:rFonts w:ascii="Times New Roman" w:hAnsi="Times New Roman" w:cs="Times New Roman"/>
          <w:sz w:val="24"/>
          <w:szCs w:val="24"/>
          <w:lang w:val="sr-Cyrl-RS"/>
        </w:rPr>
      </w:pPr>
      <w:bookmarkStart w:id="130" w:name="zk101/10-40"/>
      <w:bookmarkEnd w:id="130"/>
      <w:r w:rsidRPr="00B634D2">
        <w:rPr>
          <w:rFonts w:ascii="Times New Roman" w:hAnsi="Times New Roman" w:cs="Times New Roman"/>
          <w:sz w:val="24"/>
          <w:szCs w:val="24"/>
          <w:lang w:val="sr-Cyrl-RS"/>
        </w:rPr>
        <w:t>Члан 40.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97. после речи: "инвалидности" додаје се запета а речи: "и телесног оштећења" замењују се речима: "телесног оштећења и потребе за помоћи и негом другог лица."</w:t>
      </w:r>
    </w:p>
    <w:p w:rsidR="00E44317" w:rsidRPr="00B634D2" w:rsidRDefault="00E44317" w:rsidP="00E44317">
      <w:pPr>
        <w:pStyle w:val="4clan"/>
        <w:rPr>
          <w:rFonts w:ascii="Times New Roman" w:hAnsi="Times New Roman" w:cs="Times New Roman"/>
          <w:sz w:val="24"/>
          <w:szCs w:val="24"/>
          <w:lang w:val="sr-Cyrl-RS"/>
        </w:rPr>
      </w:pPr>
      <w:bookmarkStart w:id="131" w:name="zk101/10-41"/>
      <w:bookmarkEnd w:id="131"/>
      <w:r w:rsidRPr="00B634D2">
        <w:rPr>
          <w:rFonts w:ascii="Times New Roman" w:hAnsi="Times New Roman" w:cs="Times New Roman"/>
          <w:sz w:val="24"/>
          <w:szCs w:val="24"/>
          <w:lang w:val="sr-Cyrl-RS"/>
        </w:rPr>
        <w:t>Члан 41.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106. речи: "Врховни суд Србије" замењују се речима: "Врховни касациони суд".</w:t>
      </w:r>
    </w:p>
    <w:p w:rsidR="00E44317" w:rsidRPr="00B634D2" w:rsidRDefault="00E44317" w:rsidP="00E44317">
      <w:pPr>
        <w:pStyle w:val="4clan"/>
        <w:rPr>
          <w:rFonts w:ascii="Times New Roman" w:hAnsi="Times New Roman" w:cs="Times New Roman"/>
          <w:sz w:val="24"/>
          <w:szCs w:val="24"/>
          <w:lang w:val="sr-Cyrl-RS"/>
        </w:rPr>
      </w:pPr>
      <w:bookmarkStart w:id="132" w:name="zk101/10-42"/>
      <w:bookmarkEnd w:id="132"/>
      <w:r w:rsidRPr="00B634D2">
        <w:rPr>
          <w:rFonts w:ascii="Times New Roman" w:hAnsi="Times New Roman" w:cs="Times New Roman"/>
          <w:sz w:val="24"/>
          <w:szCs w:val="24"/>
          <w:lang w:val="sr-Cyrl-RS"/>
        </w:rPr>
        <w:t>Члан 42.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107. брише се.</w:t>
      </w:r>
    </w:p>
    <w:p w:rsidR="00E44317" w:rsidRPr="00B634D2" w:rsidRDefault="00E44317" w:rsidP="00E44317">
      <w:pPr>
        <w:pStyle w:val="4clan"/>
        <w:rPr>
          <w:rFonts w:ascii="Times New Roman" w:hAnsi="Times New Roman" w:cs="Times New Roman"/>
          <w:sz w:val="24"/>
          <w:szCs w:val="24"/>
          <w:lang w:val="sr-Cyrl-RS"/>
        </w:rPr>
      </w:pPr>
      <w:bookmarkStart w:id="133" w:name="zk101/10-43"/>
      <w:bookmarkEnd w:id="133"/>
      <w:r w:rsidRPr="00B634D2">
        <w:rPr>
          <w:rFonts w:ascii="Times New Roman" w:hAnsi="Times New Roman" w:cs="Times New Roman"/>
          <w:sz w:val="24"/>
          <w:szCs w:val="24"/>
          <w:lang w:val="sr-Cyrl-RS"/>
        </w:rPr>
        <w:t>Члан 43.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108. после става 1. додају се ст. 2. до 4.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 пензије и новчане накнаде може да овласти друго лице да у његово име прима пензију или новчану накнаду.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Овлашћење из става 2. овог члана важи најдуже 12 месеци од дана његовог издавања и може се продужити.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 пензије и новчане накнаде дужан је да, на захтев Фонда, достави уверење о животу."</w:t>
      </w:r>
    </w:p>
    <w:p w:rsidR="00E44317" w:rsidRPr="00B634D2" w:rsidRDefault="00E44317" w:rsidP="00E44317">
      <w:pPr>
        <w:pStyle w:val="4clan"/>
        <w:rPr>
          <w:rFonts w:ascii="Times New Roman" w:hAnsi="Times New Roman" w:cs="Times New Roman"/>
          <w:sz w:val="24"/>
          <w:szCs w:val="24"/>
          <w:lang w:val="sr-Cyrl-RS"/>
        </w:rPr>
      </w:pPr>
      <w:bookmarkStart w:id="134" w:name="zk101/10-44"/>
      <w:bookmarkEnd w:id="134"/>
      <w:r w:rsidRPr="00B634D2">
        <w:rPr>
          <w:rFonts w:ascii="Times New Roman" w:hAnsi="Times New Roman" w:cs="Times New Roman"/>
          <w:sz w:val="24"/>
          <w:szCs w:val="24"/>
          <w:lang w:val="sr-Cyrl-RS"/>
        </w:rPr>
        <w:t>Члан 44.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109.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кориснику права исплаћује износе који му припадају у месту његовог пребивалишта у Републици Србији."</w:t>
      </w:r>
    </w:p>
    <w:p w:rsidR="00E44317" w:rsidRPr="00B634D2" w:rsidRDefault="00E44317" w:rsidP="00E44317">
      <w:pPr>
        <w:pStyle w:val="4clan"/>
        <w:rPr>
          <w:rFonts w:ascii="Times New Roman" w:hAnsi="Times New Roman" w:cs="Times New Roman"/>
          <w:sz w:val="24"/>
          <w:szCs w:val="24"/>
          <w:lang w:val="sr-Cyrl-RS"/>
        </w:rPr>
      </w:pPr>
      <w:bookmarkStart w:id="135" w:name="zk101/10-45"/>
      <w:bookmarkEnd w:id="135"/>
      <w:r w:rsidRPr="00B634D2">
        <w:rPr>
          <w:rFonts w:ascii="Times New Roman" w:hAnsi="Times New Roman" w:cs="Times New Roman"/>
          <w:sz w:val="24"/>
          <w:szCs w:val="24"/>
          <w:lang w:val="sr-Cyrl-RS"/>
        </w:rPr>
        <w:t>Члан 45.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117. после става 2. додају се нови ст. 3. и 4.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породичне пензије, који стекне својство осигураника по основу члана 11. тач. 9) и 10) и члана 12. став 1. тачка 3) овог закона, обуставља се исплата породичне пензије, након утврђивања стажа осигурања за период утврђеног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 2. и 3. овог члана, кориснику породичне пензије не обуставља се исплата породичне пензије у случају када је остварио уговорену накнаду на месечном нивоу у износу нижем од 50% најниже основице у осигурању запослених, важеће у моменту уплате доприноса."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 3. и 4. постају ст. 5. и 6.</w:t>
      </w:r>
    </w:p>
    <w:p w:rsidR="00E44317" w:rsidRPr="00B634D2" w:rsidRDefault="00E44317" w:rsidP="00E44317">
      <w:pPr>
        <w:pStyle w:val="4clan"/>
        <w:rPr>
          <w:rFonts w:ascii="Times New Roman" w:hAnsi="Times New Roman" w:cs="Times New Roman"/>
          <w:sz w:val="24"/>
          <w:szCs w:val="24"/>
          <w:lang w:val="sr-Cyrl-RS"/>
        </w:rPr>
      </w:pPr>
      <w:bookmarkStart w:id="136" w:name="zk101/10-46"/>
      <w:bookmarkEnd w:id="136"/>
      <w:r w:rsidRPr="00B634D2">
        <w:rPr>
          <w:rFonts w:ascii="Times New Roman" w:hAnsi="Times New Roman" w:cs="Times New Roman"/>
          <w:sz w:val="24"/>
          <w:szCs w:val="24"/>
          <w:lang w:val="sr-Cyrl-RS"/>
        </w:rPr>
        <w:t>Члан 46.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123. речи: "новчане накнаде за телесно оштећење" замењују се речима: "новчаних накнада".</w:t>
      </w:r>
    </w:p>
    <w:p w:rsidR="00E44317" w:rsidRPr="00B634D2" w:rsidRDefault="00E44317" w:rsidP="00E44317">
      <w:pPr>
        <w:pStyle w:val="4clan"/>
        <w:rPr>
          <w:rFonts w:ascii="Times New Roman" w:hAnsi="Times New Roman" w:cs="Times New Roman"/>
          <w:sz w:val="24"/>
          <w:szCs w:val="24"/>
          <w:lang w:val="sr-Cyrl-RS"/>
        </w:rPr>
      </w:pPr>
      <w:bookmarkStart w:id="137" w:name="zk101/10-47"/>
      <w:bookmarkEnd w:id="137"/>
      <w:r w:rsidRPr="00B634D2">
        <w:rPr>
          <w:rFonts w:ascii="Times New Roman" w:hAnsi="Times New Roman" w:cs="Times New Roman"/>
          <w:sz w:val="24"/>
          <w:szCs w:val="24"/>
          <w:lang w:val="sr-Cyrl-RS"/>
        </w:rPr>
        <w:t>Члан 47.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124.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исплаћује пензију, односно новчану накнаду кориснику права који има пребивалиште у иностранству, у складу са међународним уговором, односно под условом реципроцитета."</w:t>
      </w:r>
    </w:p>
    <w:p w:rsidR="00E44317" w:rsidRPr="00B634D2" w:rsidRDefault="00E44317" w:rsidP="00E44317">
      <w:pPr>
        <w:pStyle w:val="4clan"/>
        <w:rPr>
          <w:rFonts w:ascii="Times New Roman" w:hAnsi="Times New Roman" w:cs="Times New Roman"/>
          <w:sz w:val="24"/>
          <w:szCs w:val="24"/>
          <w:lang w:val="sr-Cyrl-RS"/>
        </w:rPr>
      </w:pPr>
      <w:bookmarkStart w:id="138" w:name="zk101/10-48"/>
      <w:bookmarkEnd w:id="138"/>
      <w:r w:rsidRPr="00B634D2">
        <w:rPr>
          <w:rFonts w:ascii="Times New Roman" w:hAnsi="Times New Roman" w:cs="Times New Roman"/>
          <w:sz w:val="24"/>
          <w:szCs w:val="24"/>
          <w:lang w:val="sr-Cyrl-RS"/>
        </w:rPr>
        <w:t>Члан 48.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124. додаје се члан 124а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124а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Право на новчану накнаду за помоћ и негу другог лица не може се остварити ако се право на такву новчану накнаду остварује по другом основу."</w:t>
      </w:r>
    </w:p>
    <w:p w:rsidR="00E44317" w:rsidRPr="00B634D2" w:rsidRDefault="00E44317" w:rsidP="00E44317">
      <w:pPr>
        <w:pStyle w:val="4clan"/>
        <w:rPr>
          <w:rFonts w:ascii="Times New Roman" w:hAnsi="Times New Roman" w:cs="Times New Roman"/>
          <w:sz w:val="24"/>
          <w:szCs w:val="24"/>
          <w:lang w:val="sr-Cyrl-RS"/>
        </w:rPr>
      </w:pPr>
      <w:bookmarkStart w:id="139" w:name="zk101/10-49"/>
      <w:bookmarkEnd w:id="139"/>
      <w:r w:rsidRPr="00B634D2">
        <w:rPr>
          <w:rFonts w:ascii="Times New Roman" w:hAnsi="Times New Roman" w:cs="Times New Roman"/>
          <w:sz w:val="24"/>
          <w:szCs w:val="24"/>
          <w:lang w:val="sr-Cyrl-RS"/>
        </w:rPr>
        <w:t>Члан 49.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126. став 3. после речи: "података" додају се запета и речи: "односно у електронској форми,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140" w:name="zk101/10-50"/>
      <w:bookmarkEnd w:id="140"/>
      <w:r w:rsidRPr="00B634D2">
        <w:rPr>
          <w:rFonts w:ascii="Times New Roman" w:hAnsi="Times New Roman" w:cs="Times New Roman"/>
          <w:sz w:val="24"/>
          <w:szCs w:val="24"/>
          <w:lang w:val="sr-Cyrl-RS"/>
        </w:rPr>
        <w:t>Члан 50.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131. став 2. реч: "фонда" замењује се речима: "категорије осигураника".</w:t>
      </w:r>
    </w:p>
    <w:p w:rsidR="00E44317" w:rsidRPr="00B634D2" w:rsidRDefault="00E44317" w:rsidP="00E44317">
      <w:pPr>
        <w:pStyle w:val="4clan"/>
        <w:rPr>
          <w:rFonts w:ascii="Times New Roman" w:hAnsi="Times New Roman" w:cs="Times New Roman"/>
          <w:sz w:val="24"/>
          <w:szCs w:val="24"/>
          <w:lang w:val="sr-Cyrl-RS"/>
        </w:rPr>
      </w:pPr>
      <w:bookmarkStart w:id="141" w:name="zk101/10-51"/>
      <w:bookmarkEnd w:id="141"/>
      <w:r w:rsidRPr="00B634D2">
        <w:rPr>
          <w:rFonts w:ascii="Times New Roman" w:hAnsi="Times New Roman" w:cs="Times New Roman"/>
          <w:sz w:val="24"/>
          <w:szCs w:val="24"/>
          <w:lang w:val="sr-Cyrl-RS"/>
        </w:rPr>
        <w:t>Члан 51.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члану 132. тачка 7) брише се.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1. додају се ст. 2. и 3.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1. тачка 2) овог члана, уколико надлежни орган општинске управе не поднесе пријаву на осигурање, одјаву осигурања, пријаву промене тих података у року из члана 144. овог закона, Фонд по службеној дужности: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сачињава пријаву на осигурање, одјаву осигурања, као и пријаву промене података о осигурању за осигуранике пољопривреднике на основу података из јавних исправа и евиденцији органа надлежног за вођење катастра непокретности, органа надлежног за утврђивање пореза на катастарски приход од пољопривредне делатности, органа надлежног за вођење регистра пољопривредних газдинстава и општинског органа управе.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по службеној дужности: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сачињава пријаву података о утврђеном стажу осигурања, заради, накнадама зараде, основицама осигурања, уговореним накнадама и другим накнадама које служе за утврђивање годишњег личног коефицијента и висини уплаћеног доприноса - за осигуранике који сами плаћају допринос за пензијско и инвалидско осигурање, у случају када је обвезник подношења не поднесе у року из члана 144.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води посебну евиденцију о уплати доприноса по основу уговорене накнаде, односно накнаде по основу уговора о допунском раду и висини те накнаде."</w:t>
      </w:r>
    </w:p>
    <w:p w:rsidR="00E44317" w:rsidRPr="00B634D2" w:rsidRDefault="00E44317" w:rsidP="00E44317">
      <w:pPr>
        <w:pStyle w:val="4clan"/>
        <w:rPr>
          <w:rFonts w:ascii="Times New Roman" w:hAnsi="Times New Roman" w:cs="Times New Roman"/>
          <w:sz w:val="24"/>
          <w:szCs w:val="24"/>
          <w:lang w:val="sr-Cyrl-RS"/>
        </w:rPr>
      </w:pPr>
      <w:bookmarkStart w:id="142" w:name="zk101/10-52"/>
      <w:bookmarkEnd w:id="142"/>
      <w:r w:rsidRPr="00B634D2">
        <w:rPr>
          <w:rFonts w:ascii="Times New Roman" w:hAnsi="Times New Roman" w:cs="Times New Roman"/>
          <w:sz w:val="24"/>
          <w:szCs w:val="24"/>
          <w:lang w:val="sr-Cyrl-RS"/>
        </w:rPr>
        <w:t>Члан 52.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137. после става 5. додаје се нови став 6.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5. овог члана, Фонд сачињава пријаву на осигурање када је не може поднети обвезник подношења пријаве."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6. постаје став 7. у коме се речи: "ст. 1. до 5." замењују речима: "ст. 1. до 6.".</w:t>
      </w:r>
    </w:p>
    <w:p w:rsidR="00E44317" w:rsidRPr="00B634D2" w:rsidRDefault="00E44317" w:rsidP="00E44317">
      <w:pPr>
        <w:pStyle w:val="4clan"/>
        <w:rPr>
          <w:rFonts w:ascii="Times New Roman" w:hAnsi="Times New Roman" w:cs="Times New Roman"/>
          <w:sz w:val="24"/>
          <w:szCs w:val="24"/>
          <w:lang w:val="sr-Cyrl-RS"/>
        </w:rPr>
      </w:pPr>
      <w:bookmarkStart w:id="143" w:name="zk101/10-53"/>
      <w:bookmarkEnd w:id="143"/>
      <w:r w:rsidRPr="00B634D2">
        <w:rPr>
          <w:rFonts w:ascii="Times New Roman" w:hAnsi="Times New Roman" w:cs="Times New Roman"/>
          <w:sz w:val="24"/>
          <w:szCs w:val="24"/>
          <w:lang w:val="sr-Cyrl-RS"/>
        </w:rPr>
        <w:t>Члан 53.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138. став 1. после речи: "овим законом" додају се речи: "и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1. додаје се нови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акт из става 1. овог члана сагласност даје Влада."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2. постаје став 3.</w:t>
      </w:r>
    </w:p>
    <w:p w:rsidR="00E44317" w:rsidRPr="00B634D2" w:rsidRDefault="00E44317" w:rsidP="00E44317">
      <w:pPr>
        <w:pStyle w:val="4clan"/>
        <w:rPr>
          <w:rFonts w:ascii="Times New Roman" w:hAnsi="Times New Roman" w:cs="Times New Roman"/>
          <w:sz w:val="24"/>
          <w:szCs w:val="24"/>
          <w:lang w:val="sr-Cyrl-RS"/>
        </w:rPr>
      </w:pPr>
      <w:bookmarkStart w:id="144" w:name="zk101/10-54"/>
      <w:bookmarkEnd w:id="144"/>
      <w:r w:rsidRPr="00B634D2">
        <w:rPr>
          <w:rFonts w:ascii="Times New Roman" w:hAnsi="Times New Roman" w:cs="Times New Roman"/>
          <w:sz w:val="24"/>
          <w:szCs w:val="24"/>
          <w:lang w:val="sr-Cyrl-RS"/>
        </w:rPr>
        <w:t>Члан 54.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члану 139. став 1. после тачке 1) додаје се тачка 1а) која гласи: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"1а) изузетно од тачке 1) овог члана за осигуранике запослене из члана 11. тачка 2а) овог закона - према седишту послодавца;".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тачки 5) после речи: "делатности" додају се запета и речи: "према седишту органа надлежног за вођење регистра пољопривредних газдинстава."</w:t>
      </w:r>
    </w:p>
    <w:p w:rsidR="00E44317" w:rsidRPr="00B634D2" w:rsidRDefault="00E44317" w:rsidP="00E44317">
      <w:pPr>
        <w:pStyle w:val="4clan"/>
        <w:rPr>
          <w:rFonts w:ascii="Times New Roman" w:hAnsi="Times New Roman" w:cs="Times New Roman"/>
          <w:sz w:val="24"/>
          <w:szCs w:val="24"/>
          <w:lang w:val="sr-Cyrl-RS"/>
        </w:rPr>
      </w:pPr>
      <w:bookmarkStart w:id="145" w:name="zk101/10-55"/>
      <w:bookmarkEnd w:id="145"/>
      <w:r w:rsidRPr="00B634D2">
        <w:rPr>
          <w:rFonts w:ascii="Times New Roman" w:hAnsi="Times New Roman" w:cs="Times New Roman"/>
          <w:sz w:val="24"/>
          <w:szCs w:val="24"/>
          <w:lang w:val="sr-Cyrl-RS"/>
        </w:rPr>
        <w:t>Члан 55.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144. став 1. тач. 1), 2) и 4) реч: "осам" замењује се речју: "три".</w:t>
      </w:r>
    </w:p>
    <w:p w:rsidR="00E44317" w:rsidRPr="00B634D2" w:rsidRDefault="00E44317" w:rsidP="00E44317">
      <w:pPr>
        <w:pStyle w:val="4clan"/>
        <w:rPr>
          <w:rFonts w:ascii="Times New Roman" w:hAnsi="Times New Roman" w:cs="Times New Roman"/>
          <w:sz w:val="24"/>
          <w:szCs w:val="24"/>
          <w:lang w:val="sr-Cyrl-RS"/>
        </w:rPr>
      </w:pPr>
      <w:bookmarkStart w:id="146" w:name="zk101/10-56"/>
      <w:bookmarkEnd w:id="146"/>
      <w:r w:rsidRPr="00B634D2">
        <w:rPr>
          <w:rFonts w:ascii="Times New Roman" w:hAnsi="Times New Roman" w:cs="Times New Roman"/>
          <w:sz w:val="24"/>
          <w:szCs w:val="24"/>
          <w:lang w:val="sr-Cyrl-RS"/>
        </w:rPr>
        <w:t>Члан 56.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У члану 147. став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"Уместо оригиналних пријава података могу се чувати пријаве снимљене на микрофилмовима, односно средствима за електронску обраду података (магнетни медији и сл.) или у електронској форми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147" w:name="zk101/10-57"/>
      <w:bookmarkEnd w:id="147"/>
      <w:r w:rsidRPr="00B634D2">
        <w:rPr>
          <w:rFonts w:ascii="Times New Roman" w:hAnsi="Times New Roman" w:cs="Times New Roman"/>
          <w:sz w:val="24"/>
          <w:szCs w:val="24"/>
          <w:lang w:val="sr-Cyrl-RS"/>
        </w:rPr>
        <w:t>Члан 57.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160. став 1. тачка 5) речи: "годишњи обрачун" замењују се речима: "завршни рачун".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тачке 5) додаје се тачка 5а) која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"5а) усваја извештај о раду и извештај о финансијском пословању;".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Став 5.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 подноси Влади извештај о раду и извештај о финансијском пословању Фонда за претходну годину најкасније месец дана од дана доношења одлуке о завршном рачуну."</w:t>
      </w:r>
    </w:p>
    <w:p w:rsidR="00E44317" w:rsidRPr="00B634D2" w:rsidRDefault="00E44317" w:rsidP="00E44317">
      <w:pPr>
        <w:pStyle w:val="4clan"/>
        <w:rPr>
          <w:rFonts w:ascii="Times New Roman" w:hAnsi="Times New Roman" w:cs="Times New Roman"/>
          <w:sz w:val="24"/>
          <w:szCs w:val="24"/>
          <w:lang w:val="sr-Cyrl-RS"/>
        </w:rPr>
      </w:pPr>
      <w:bookmarkStart w:id="148" w:name="zk101/10-58"/>
      <w:bookmarkEnd w:id="148"/>
      <w:r w:rsidRPr="00B634D2">
        <w:rPr>
          <w:rFonts w:ascii="Times New Roman" w:hAnsi="Times New Roman" w:cs="Times New Roman"/>
          <w:sz w:val="24"/>
          <w:szCs w:val="24"/>
          <w:lang w:val="sr-Cyrl-RS"/>
        </w:rPr>
        <w:t>Члан 58.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166. 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"Надзорни одбор најмање једном годишње, подноси извештај о извршеном надзору над финансијским пословањем Фонда Управном одбору Фонда и Влади."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Став 3. брише се.</w:t>
      </w:r>
    </w:p>
    <w:p w:rsidR="00E44317" w:rsidRPr="00B634D2" w:rsidRDefault="00E44317" w:rsidP="00E44317">
      <w:pPr>
        <w:pStyle w:val="4clan"/>
        <w:rPr>
          <w:rFonts w:ascii="Times New Roman" w:hAnsi="Times New Roman" w:cs="Times New Roman"/>
          <w:sz w:val="24"/>
          <w:szCs w:val="24"/>
          <w:lang w:val="sr-Cyrl-RS"/>
        </w:rPr>
      </w:pPr>
      <w:bookmarkStart w:id="149" w:name="zk101/10-59"/>
      <w:bookmarkEnd w:id="149"/>
      <w:r w:rsidRPr="00B634D2">
        <w:rPr>
          <w:rFonts w:ascii="Times New Roman" w:hAnsi="Times New Roman" w:cs="Times New Roman"/>
          <w:sz w:val="24"/>
          <w:szCs w:val="24"/>
          <w:lang w:val="sr-Cyrl-RS"/>
        </w:rPr>
        <w:t>Члан 59.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169. став 1. у уводној реченици после речи: "приход" додају се речи: "и примања".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тачке 7) додаје се тачка 7а) која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"7а) буџета за обавезе Републике Србије утврђене законом;"</w:t>
      </w:r>
    </w:p>
    <w:p w:rsidR="00E44317" w:rsidRPr="00B634D2" w:rsidRDefault="00E44317" w:rsidP="00E44317">
      <w:pPr>
        <w:pStyle w:val="4clan"/>
        <w:rPr>
          <w:rFonts w:ascii="Times New Roman" w:hAnsi="Times New Roman" w:cs="Times New Roman"/>
          <w:sz w:val="24"/>
          <w:szCs w:val="24"/>
          <w:lang w:val="sr-Cyrl-RS"/>
        </w:rPr>
      </w:pPr>
      <w:bookmarkStart w:id="150" w:name="zk101/10-60"/>
      <w:bookmarkEnd w:id="150"/>
      <w:r w:rsidRPr="00B634D2">
        <w:rPr>
          <w:rFonts w:ascii="Times New Roman" w:hAnsi="Times New Roman" w:cs="Times New Roman"/>
          <w:sz w:val="24"/>
          <w:szCs w:val="24"/>
          <w:lang w:val="sr-Cyrl-RS"/>
        </w:rPr>
        <w:t>Члан 60.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171. став 1. тачка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текуће расходе, издатке за нефинансијску имовину и отплату главнице и набавку финансијске имовине;".</w:t>
      </w:r>
    </w:p>
    <w:p w:rsidR="00E44317" w:rsidRPr="00B634D2" w:rsidRDefault="00E44317" w:rsidP="00E44317">
      <w:pPr>
        <w:pStyle w:val="4clan"/>
        <w:rPr>
          <w:rFonts w:ascii="Times New Roman" w:hAnsi="Times New Roman" w:cs="Times New Roman"/>
          <w:sz w:val="24"/>
          <w:szCs w:val="24"/>
          <w:lang w:val="sr-Cyrl-RS"/>
        </w:rPr>
      </w:pPr>
      <w:bookmarkStart w:id="151" w:name="zk101/10-61"/>
      <w:bookmarkEnd w:id="151"/>
      <w:r w:rsidRPr="00B634D2">
        <w:rPr>
          <w:rFonts w:ascii="Times New Roman" w:hAnsi="Times New Roman" w:cs="Times New Roman"/>
          <w:sz w:val="24"/>
          <w:szCs w:val="24"/>
          <w:lang w:val="sr-Cyrl-RS"/>
        </w:rPr>
        <w:t>Члан 61.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208. после става 1. додају се нови ст. 2. и 3.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доноси решење о утврђивању преплаћеног износа пензија у којем наводи висину преплаћеног износа и начин за повраћај истог.</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може донети решење да преплаћени износ буде надокнађен обуставом до 1/3 месечног износа пензије све док се на тај начин не измири утврђен преплаћен износ пензија, ако се Фонд и корисник пензије споразумеју о таквом начину повраћаја преплаћених износа пензија."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 2. до 4. постају ст. 4. до 6.</w:t>
      </w:r>
    </w:p>
    <w:p w:rsidR="00E44317" w:rsidRPr="00B634D2" w:rsidRDefault="00E44317" w:rsidP="00E44317">
      <w:pPr>
        <w:pStyle w:val="4clan"/>
        <w:rPr>
          <w:rFonts w:ascii="Times New Roman" w:hAnsi="Times New Roman" w:cs="Times New Roman"/>
          <w:sz w:val="24"/>
          <w:szCs w:val="24"/>
          <w:lang w:val="sr-Cyrl-RS"/>
        </w:rPr>
      </w:pPr>
      <w:bookmarkStart w:id="152" w:name="zk101/10-62"/>
      <w:bookmarkEnd w:id="152"/>
      <w:r w:rsidRPr="00B634D2">
        <w:rPr>
          <w:rFonts w:ascii="Times New Roman" w:hAnsi="Times New Roman" w:cs="Times New Roman"/>
          <w:sz w:val="24"/>
          <w:szCs w:val="24"/>
          <w:lang w:val="sr-Cyrl-RS"/>
        </w:rPr>
        <w:t>Члан 62.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225. после речи: "независно од његове воље" додају се речи: "односно без његове кривице".</w:t>
      </w:r>
    </w:p>
    <w:p w:rsidR="00E44317" w:rsidRPr="00B634D2" w:rsidRDefault="00E44317" w:rsidP="00E44317">
      <w:pPr>
        <w:pStyle w:val="4clan"/>
        <w:rPr>
          <w:rFonts w:ascii="Times New Roman" w:hAnsi="Times New Roman" w:cs="Times New Roman"/>
          <w:sz w:val="24"/>
          <w:szCs w:val="24"/>
          <w:lang w:val="sr-Cyrl-RS"/>
        </w:rPr>
      </w:pPr>
      <w:bookmarkStart w:id="153" w:name="zk101/10-63"/>
      <w:bookmarkEnd w:id="153"/>
      <w:r w:rsidRPr="00B634D2">
        <w:rPr>
          <w:rFonts w:ascii="Times New Roman" w:hAnsi="Times New Roman" w:cs="Times New Roman"/>
          <w:sz w:val="24"/>
          <w:szCs w:val="24"/>
          <w:lang w:val="sr-Cyrl-RS"/>
        </w:rPr>
        <w:t>Члан 63.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226. став 2. после речи: "независно од воље осигураника" додају се речи: "односно без његове кривице".</w:t>
      </w:r>
    </w:p>
    <w:p w:rsidR="00E44317" w:rsidRPr="00B634D2" w:rsidRDefault="00E44317" w:rsidP="00E44317">
      <w:pPr>
        <w:pStyle w:val="4clan"/>
        <w:rPr>
          <w:rFonts w:ascii="Times New Roman" w:hAnsi="Times New Roman" w:cs="Times New Roman"/>
          <w:sz w:val="24"/>
          <w:szCs w:val="24"/>
          <w:lang w:val="sr-Cyrl-RS"/>
        </w:rPr>
      </w:pPr>
      <w:bookmarkStart w:id="154" w:name="zk101/10-64"/>
      <w:bookmarkEnd w:id="154"/>
      <w:r w:rsidRPr="00B634D2">
        <w:rPr>
          <w:rFonts w:ascii="Times New Roman" w:hAnsi="Times New Roman" w:cs="Times New Roman"/>
          <w:sz w:val="24"/>
          <w:szCs w:val="24"/>
          <w:lang w:val="sr-Cyrl-RS"/>
        </w:rPr>
        <w:t>Члан 64.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238. после става 2. додаје нови став 3.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"Подаци о пензијском стажу који је осигураник из члана 43. овог закона навршио до 31. децембра 1995. године, као и подаци о променама тих података, уносе се у матичну евиденцију о осигураницима на основу пријаве података о пензијском стажу."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Досадашњи став 3. постаје став 4.</w:t>
      </w:r>
    </w:p>
    <w:p w:rsidR="00E44317" w:rsidRPr="00B634D2" w:rsidRDefault="00E44317" w:rsidP="00E44317">
      <w:pPr>
        <w:pStyle w:val="4clan"/>
        <w:rPr>
          <w:rFonts w:ascii="Times New Roman" w:hAnsi="Times New Roman" w:cs="Times New Roman"/>
          <w:sz w:val="24"/>
          <w:szCs w:val="24"/>
          <w:lang w:val="sr-Cyrl-RS"/>
        </w:rPr>
      </w:pPr>
      <w:bookmarkStart w:id="155" w:name="zk101/10-65"/>
      <w:bookmarkEnd w:id="155"/>
      <w:r w:rsidRPr="00B634D2">
        <w:rPr>
          <w:rFonts w:ascii="Times New Roman" w:hAnsi="Times New Roman" w:cs="Times New Roman"/>
          <w:sz w:val="24"/>
          <w:szCs w:val="24"/>
          <w:lang w:val="sr-Cyrl-RS"/>
        </w:rPr>
        <w:t>Члан 65.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244. брише се.</w:t>
      </w:r>
    </w:p>
    <w:p w:rsidR="00E44317" w:rsidRPr="00B634D2" w:rsidRDefault="00E44317" w:rsidP="00E44317">
      <w:pPr>
        <w:pStyle w:val="4clan"/>
        <w:rPr>
          <w:rFonts w:ascii="Times New Roman" w:hAnsi="Times New Roman" w:cs="Times New Roman"/>
          <w:sz w:val="24"/>
          <w:szCs w:val="24"/>
          <w:lang w:val="sr-Cyrl-RS"/>
        </w:rPr>
      </w:pPr>
      <w:bookmarkStart w:id="156" w:name="zk101/10-66"/>
      <w:bookmarkEnd w:id="156"/>
      <w:r w:rsidRPr="00B634D2">
        <w:rPr>
          <w:rFonts w:ascii="Times New Roman" w:hAnsi="Times New Roman" w:cs="Times New Roman"/>
          <w:sz w:val="24"/>
          <w:szCs w:val="24"/>
          <w:lang w:val="sr-Cyrl-RS"/>
        </w:rPr>
        <w:t>Члан 66.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245.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"Право на накнаду за набавку специјалних помагала за читање и писање - репродуктор, Брајеву писаћу машину и друга електронска односно дигитална помагала осигураник, корисник пензије - слепо лице и слепо дете осигураника, до доношења одговарајућих прописа, остварује под условима утврђеним прописима, који су важили до дана почетка примене овог закона."</w:t>
      </w:r>
    </w:p>
    <w:p w:rsidR="00E44317" w:rsidRPr="00B634D2" w:rsidRDefault="00E44317" w:rsidP="00E44317">
      <w:pPr>
        <w:pStyle w:val="4clan"/>
        <w:rPr>
          <w:rFonts w:ascii="Times New Roman" w:hAnsi="Times New Roman" w:cs="Times New Roman"/>
          <w:sz w:val="24"/>
          <w:szCs w:val="24"/>
          <w:lang w:val="sr-Cyrl-RS"/>
        </w:rPr>
      </w:pPr>
      <w:bookmarkStart w:id="157" w:name="zk101/10-67"/>
      <w:bookmarkEnd w:id="157"/>
      <w:r w:rsidRPr="00B634D2">
        <w:rPr>
          <w:rFonts w:ascii="Times New Roman" w:hAnsi="Times New Roman" w:cs="Times New Roman"/>
          <w:sz w:val="24"/>
          <w:szCs w:val="24"/>
          <w:lang w:val="sr-Cyrl-RS"/>
        </w:rPr>
        <w:t>Члан 67.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258. брише се.</w:t>
      </w:r>
    </w:p>
    <w:p w:rsidR="00E44317" w:rsidRPr="00B634D2" w:rsidRDefault="00E44317" w:rsidP="00E44317">
      <w:pPr>
        <w:pStyle w:val="7podnas"/>
        <w:rPr>
          <w:rFonts w:ascii="Times New Roman" w:hAnsi="Times New Roman" w:cs="Times New Roman"/>
          <w:sz w:val="24"/>
          <w:szCs w:val="24"/>
          <w:lang w:val="sr-Cyrl-RS"/>
        </w:rPr>
      </w:pPr>
      <w:bookmarkStart w:id="158" w:name="zk101/10-85"/>
      <w:bookmarkEnd w:id="158"/>
      <w:r w:rsidRPr="00B634D2">
        <w:rPr>
          <w:rFonts w:ascii="Times New Roman" w:hAnsi="Times New Roman" w:cs="Times New Roman"/>
          <w:sz w:val="24"/>
          <w:szCs w:val="24"/>
          <w:lang w:val="sr-Cyrl-RS"/>
        </w:rPr>
        <w:t>Прелазне одредбе</w:t>
      </w:r>
    </w:p>
    <w:p w:rsidR="00E44317" w:rsidRPr="00B634D2" w:rsidRDefault="00E44317" w:rsidP="00E44317">
      <w:pPr>
        <w:pStyle w:val="4clan"/>
        <w:rPr>
          <w:rFonts w:ascii="Times New Roman" w:hAnsi="Times New Roman" w:cs="Times New Roman"/>
          <w:sz w:val="24"/>
          <w:szCs w:val="24"/>
          <w:lang w:val="sr-Cyrl-RS"/>
        </w:rPr>
      </w:pPr>
      <w:bookmarkStart w:id="159" w:name="zk101/10-68"/>
      <w:bookmarkEnd w:id="159"/>
      <w:r w:rsidRPr="00B634D2">
        <w:rPr>
          <w:rFonts w:ascii="Times New Roman" w:hAnsi="Times New Roman" w:cs="Times New Roman"/>
          <w:sz w:val="24"/>
          <w:szCs w:val="24"/>
          <w:lang w:val="sr-Cyrl-RS"/>
        </w:rPr>
        <w:t>Члан 68.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Пољопривредници који су, до дана почетка примене овог закона, стекли својство осигураника у складу са Законом, обавезно су осигурани и према овом закону од дана његовог ступања на снагу.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Пољопривредници који, до дана ступања на снагу овог закона, нису стекли својство осигураника, у складу са Законом, а немају навршених 50 (мушкарац), односно 45 (жена) година живота, обавезно су осигурани према овом закону, од дана његовог ступања на снагу.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Осигураници којима престане својство осигураника по основу запослења, односно обављања самосталне делатности после ступања на снагу овог закона, а отпочну да се баве пољопривредом, обавезно су осигурани према овом закону, од дана почетка обављања те делатности, ако нису старији од 65 (мушкарац), односно 60 (жена) година живота.</w:t>
      </w:r>
    </w:p>
    <w:p w:rsidR="00E44317" w:rsidRPr="00B634D2" w:rsidRDefault="00E44317" w:rsidP="00E44317">
      <w:pPr>
        <w:pStyle w:val="4clan"/>
        <w:rPr>
          <w:rFonts w:ascii="Times New Roman" w:hAnsi="Times New Roman" w:cs="Times New Roman"/>
          <w:sz w:val="24"/>
          <w:szCs w:val="24"/>
          <w:lang w:val="sr-Cyrl-RS"/>
        </w:rPr>
      </w:pPr>
      <w:bookmarkStart w:id="160" w:name="zk101/10-69"/>
      <w:bookmarkEnd w:id="160"/>
      <w:r w:rsidRPr="00B634D2">
        <w:rPr>
          <w:rFonts w:ascii="Times New Roman" w:hAnsi="Times New Roman" w:cs="Times New Roman"/>
          <w:sz w:val="24"/>
          <w:szCs w:val="24"/>
          <w:lang w:val="sr-Cyrl-RS"/>
        </w:rPr>
        <w:t xml:space="preserve">Члан 69. </w:t>
      </w:r>
      <w:r w:rsidRPr="00B634D2">
        <w:rPr>
          <w:rFonts w:ascii="Tahoma" w:hAnsi="Tahoma" w:cs="Tahoma"/>
          <w:sz w:val="24"/>
          <w:szCs w:val="24"/>
          <w:lang w:val="sr-Cyrl-RS"/>
        </w:rPr>
        <w:t>﻿</w:t>
      </w:r>
      <w:r w:rsidRPr="00B634D2">
        <w:rPr>
          <w:rFonts w:ascii="Times New Roman" w:hAnsi="Times New Roman" w:cs="Times New Roman"/>
          <w:sz w:val="24"/>
          <w:szCs w:val="24"/>
          <w:lang w:val="sr-Cyrl-RS"/>
        </w:rPr>
        <w:t xml:space="preserve">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брисан -</w:t>
      </w:r>
    </w:p>
    <w:p w:rsidR="00E44317" w:rsidRPr="00B634D2" w:rsidRDefault="00E44317" w:rsidP="00E44317">
      <w:pPr>
        <w:pStyle w:val="1tekst"/>
        <w:spacing w:after="240"/>
        <w:rPr>
          <w:rFonts w:ascii="Times New Roman" w:hAnsi="Times New Roman" w:cs="Times New Roman"/>
          <w:sz w:val="24"/>
          <w:szCs w:val="24"/>
          <w:lang w:val="sr-Cyrl-RS"/>
        </w:rPr>
      </w:pPr>
    </w:p>
    <w:p w:rsidR="00E44317" w:rsidRPr="00B634D2" w:rsidRDefault="00E44317" w:rsidP="00E44317">
      <w:pPr>
        <w:pStyle w:val="4clan"/>
        <w:rPr>
          <w:rFonts w:ascii="Times New Roman" w:hAnsi="Times New Roman" w:cs="Times New Roman"/>
          <w:sz w:val="24"/>
          <w:szCs w:val="24"/>
          <w:lang w:val="sr-Cyrl-RS"/>
        </w:rPr>
      </w:pPr>
      <w:bookmarkStart w:id="161" w:name="zk101/10-70"/>
      <w:bookmarkEnd w:id="161"/>
      <w:r w:rsidRPr="00B634D2">
        <w:rPr>
          <w:rFonts w:ascii="Times New Roman" w:hAnsi="Times New Roman" w:cs="Times New Roman"/>
          <w:sz w:val="24"/>
          <w:szCs w:val="24"/>
          <w:lang w:val="sr-Cyrl-RS"/>
        </w:rPr>
        <w:t>Члан 70.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9. став 2. овог закона, старосна граница може се снижавати највише до: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2011. години, 53 године и четири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2012. години, 53 године и осам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2013. години, 54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2014. години, 54 године и четири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2015. години, 54 године и осам месеци живота.</w:t>
      </w:r>
    </w:p>
    <w:p w:rsidR="00E44317" w:rsidRPr="00B634D2" w:rsidRDefault="00E44317" w:rsidP="00E44317">
      <w:pPr>
        <w:pStyle w:val="4clan"/>
        <w:rPr>
          <w:rFonts w:ascii="Times New Roman" w:hAnsi="Times New Roman" w:cs="Times New Roman"/>
          <w:sz w:val="24"/>
          <w:szCs w:val="24"/>
          <w:lang w:val="sr-Cyrl-RS"/>
        </w:rPr>
      </w:pPr>
      <w:bookmarkStart w:id="162" w:name="zk101/10-71"/>
      <w:bookmarkEnd w:id="162"/>
      <w:r w:rsidRPr="00B634D2">
        <w:rPr>
          <w:rFonts w:ascii="Times New Roman" w:hAnsi="Times New Roman" w:cs="Times New Roman"/>
          <w:sz w:val="24"/>
          <w:szCs w:val="24"/>
          <w:lang w:val="sr-Cyrl-RS"/>
        </w:rPr>
        <w:t>Члан 71.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13. овог закона, односно од члана 29. став 1. Закона, право на породичну пензију удова стиче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2011. години, 50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2012. години, 50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2013. години, 51 годину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2014. години, 51 годину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2015. години, 52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у 2016. години, 52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13. овог закона, односно члана 29. став 2. Закона, право на породичну пензију удова, која је до смрти брачног друга навршила 45 година живота стиче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1) у 2011. години, 50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2012. години, 50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2013. години, 51 годину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2014. години, 51 годину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2015. години, 52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у 2016. години, 52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13. овог закона, односно члана 29. став 3. Закона, удова која у току трајања права на породичну пензију стеченог на начин из члана 29. став 1. тач. 2) и 3) Закона, трајно задржава право на породичну пензију и удова којој право на породичну пензију престане после навршене 45 године живота може поново остварити право на породичну пензију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2011. години, 50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2012. години, 50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2013. години, 51 годину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2014. години, 51 годину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2015. години, 52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у 2016. години, 52 године и шест месеци живота.</w:t>
      </w:r>
    </w:p>
    <w:p w:rsidR="00E44317" w:rsidRPr="00B634D2" w:rsidRDefault="00E44317" w:rsidP="00E44317">
      <w:pPr>
        <w:pStyle w:val="4clan"/>
        <w:rPr>
          <w:rFonts w:ascii="Times New Roman" w:hAnsi="Times New Roman" w:cs="Times New Roman"/>
          <w:sz w:val="24"/>
          <w:szCs w:val="24"/>
          <w:lang w:val="sr-Cyrl-RS"/>
        </w:rPr>
      </w:pPr>
      <w:bookmarkStart w:id="163" w:name="zk101/10-72"/>
      <w:bookmarkEnd w:id="163"/>
      <w:r w:rsidRPr="00B634D2">
        <w:rPr>
          <w:rFonts w:ascii="Times New Roman" w:hAnsi="Times New Roman" w:cs="Times New Roman"/>
          <w:sz w:val="24"/>
          <w:szCs w:val="24"/>
          <w:lang w:val="sr-Cyrl-RS"/>
        </w:rPr>
        <w:t>Члан 72.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14. овог закона, односно члана 30. став 1. Закона, право на породичну пензију удовац стиче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2011. години, 55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2012. години, 55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2013. години, 56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2014. години, 56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2015. години, 57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у 2016. години, 57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14. овог закона, односно члана 30. став 3. Закона, удовац који у току трајања права на породичну пензију стеченог на начин из члана 30. став 1. тач. 2) и 3) Закона, трајно задржава право на породичну пензију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2011. години, 55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2012. години, 55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2013. години, 56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2014. години, 56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2015. години, 57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у 2016. години, 57 година и шест месеци живота.</w:t>
      </w:r>
    </w:p>
    <w:p w:rsidR="00E44317" w:rsidRPr="00B634D2" w:rsidRDefault="00E44317" w:rsidP="00E44317">
      <w:pPr>
        <w:pStyle w:val="4clan"/>
        <w:rPr>
          <w:rFonts w:ascii="Times New Roman" w:hAnsi="Times New Roman" w:cs="Times New Roman"/>
          <w:sz w:val="24"/>
          <w:szCs w:val="24"/>
          <w:lang w:val="sr-Cyrl-RS"/>
        </w:rPr>
      </w:pPr>
      <w:bookmarkStart w:id="164" w:name="zk101/10-73"/>
      <w:bookmarkEnd w:id="164"/>
      <w:r w:rsidRPr="00B634D2">
        <w:rPr>
          <w:rFonts w:ascii="Times New Roman" w:hAnsi="Times New Roman" w:cs="Times New Roman"/>
          <w:sz w:val="24"/>
          <w:szCs w:val="24"/>
          <w:lang w:val="sr-Cyrl-RS"/>
        </w:rPr>
        <w:t xml:space="preserve">Члан 73. </w:t>
      </w:r>
      <w:r w:rsidRPr="00B634D2">
        <w:rPr>
          <w:rFonts w:ascii="Tahoma" w:hAnsi="Tahoma" w:cs="Tahoma"/>
          <w:sz w:val="24"/>
          <w:szCs w:val="24"/>
          <w:lang w:val="sr-Cyrl-RS"/>
        </w:rPr>
        <w:t>﻿</w:t>
      </w:r>
      <w:r w:rsidRPr="00B634D2">
        <w:rPr>
          <w:rFonts w:ascii="Times New Roman" w:hAnsi="Times New Roman" w:cs="Times New Roman"/>
          <w:sz w:val="24"/>
          <w:szCs w:val="24"/>
          <w:lang w:val="sr-Cyrl-RS"/>
        </w:rPr>
        <w:t xml:space="preserve"> </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 брисан -</w:t>
      </w:r>
    </w:p>
    <w:p w:rsidR="00E44317" w:rsidRPr="00B634D2" w:rsidRDefault="00E44317" w:rsidP="00E44317">
      <w:pPr>
        <w:pStyle w:val="1tekst"/>
        <w:spacing w:after="240"/>
        <w:rPr>
          <w:rFonts w:ascii="Times New Roman" w:hAnsi="Times New Roman" w:cs="Times New Roman"/>
          <w:sz w:val="24"/>
          <w:szCs w:val="24"/>
          <w:lang w:val="sr-Cyrl-RS"/>
        </w:rPr>
      </w:pPr>
    </w:p>
    <w:p w:rsidR="00E44317" w:rsidRPr="00B634D2" w:rsidRDefault="00E44317" w:rsidP="00E44317">
      <w:pPr>
        <w:pStyle w:val="4clan"/>
        <w:rPr>
          <w:rFonts w:ascii="Times New Roman" w:hAnsi="Times New Roman" w:cs="Times New Roman"/>
          <w:sz w:val="24"/>
          <w:szCs w:val="24"/>
          <w:lang w:val="sr-Cyrl-RS"/>
        </w:rPr>
      </w:pPr>
      <w:bookmarkStart w:id="165" w:name="zk101/10-74"/>
      <w:bookmarkEnd w:id="165"/>
      <w:r w:rsidRPr="00B634D2">
        <w:rPr>
          <w:rFonts w:ascii="Times New Roman" w:hAnsi="Times New Roman" w:cs="Times New Roman"/>
          <w:sz w:val="24"/>
          <w:szCs w:val="24"/>
          <w:lang w:val="sr-Cyrl-RS"/>
        </w:rPr>
        <w:t>Члан 74.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25. став 1. овог закона, осигуранику жени увећава се стаж осигурања за одређивање висине старосне пензије, као и стаж осигурања и пензијски стаж за одређивање висине инвалидске пензије, и то: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2011. и 2012. години, за 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2013. години, за 14%;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2014. години, за 13%;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2015. години, за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2016. години, за 11%;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у 2017. години, за 10%;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у 2018. години, за 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8) у 2019. години, за 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9) у 2020. години, за 7%.</w:t>
      </w:r>
    </w:p>
    <w:p w:rsidR="00E44317" w:rsidRPr="00B634D2" w:rsidRDefault="00E44317" w:rsidP="00E44317">
      <w:pPr>
        <w:pStyle w:val="4clan"/>
        <w:rPr>
          <w:rFonts w:ascii="Times New Roman" w:hAnsi="Times New Roman" w:cs="Times New Roman"/>
          <w:sz w:val="24"/>
          <w:szCs w:val="24"/>
          <w:lang w:val="sr-Cyrl-RS"/>
        </w:rPr>
      </w:pPr>
      <w:bookmarkStart w:id="166" w:name="zk101/10-75"/>
      <w:bookmarkEnd w:id="166"/>
      <w:r w:rsidRPr="00B634D2">
        <w:rPr>
          <w:rFonts w:ascii="Times New Roman" w:hAnsi="Times New Roman" w:cs="Times New Roman"/>
          <w:sz w:val="24"/>
          <w:szCs w:val="24"/>
          <w:lang w:val="sr-Cyrl-RS"/>
        </w:rPr>
        <w:t>Члан 75.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 из члана 23. овог закона којим се утврђују радна места односно послови на којима се стаж осигурања рачуна са увећаним трајањем, и степен увећања стажа осигурања за запослене у Министарству унутрашњих послова, припаднике Безбедносно-информативне агенције, цивилна лица на служби у Војсци Србије и професионална војна лица према прописима о Војсци Србије, донеће се најкасније у року од 30 дана од дана ступања на снагу овог закона.</w:t>
      </w:r>
    </w:p>
    <w:p w:rsidR="00E44317" w:rsidRPr="00B634D2" w:rsidRDefault="00E44317" w:rsidP="00E44317">
      <w:pPr>
        <w:pStyle w:val="4clan"/>
        <w:rPr>
          <w:rFonts w:ascii="Times New Roman" w:hAnsi="Times New Roman" w:cs="Times New Roman"/>
          <w:sz w:val="24"/>
          <w:szCs w:val="24"/>
          <w:lang w:val="sr-Cyrl-RS"/>
        </w:rPr>
      </w:pPr>
      <w:bookmarkStart w:id="167" w:name="zk101/10-76"/>
      <w:bookmarkEnd w:id="167"/>
      <w:r w:rsidRPr="00B634D2">
        <w:rPr>
          <w:rFonts w:ascii="Times New Roman" w:hAnsi="Times New Roman" w:cs="Times New Roman"/>
          <w:sz w:val="24"/>
          <w:szCs w:val="24"/>
          <w:lang w:val="sr-Cyrl-RS"/>
        </w:rPr>
        <w:t>Члан 76.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Одредбе члана 76. став 5. Закона о пензијском и инвалидском осигурању ("Службени гласник РС", бр. 34/03, 64/04, 84/04, 85/05, 101/05, 63/06, 5/09 и 107/09), примењиваће се закључно са 31. децeмбром 2015. године.</w:t>
      </w:r>
    </w:p>
    <w:p w:rsidR="00E44317" w:rsidRPr="00B634D2" w:rsidRDefault="00E44317" w:rsidP="00E44317">
      <w:pPr>
        <w:pStyle w:val="4clan"/>
        <w:rPr>
          <w:rFonts w:ascii="Times New Roman" w:hAnsi="Times New Roman" w:cs="Times New Roman"/>
          <w:sz w:val="24"/>
          <w:szCs w:val="24"/>
          <w:lang w:val="sr-Cyrl-RS"/>
        </w:rPr>
      </w:pPr>
      <w:bookmarkStart w:id="168" w:name="zk101/10-77"/>
      <w:bookmarkEnd w:id="168"/>
      <w:r w:rsidRPr="00B634D2">
        <w:rPr>
          <w:rFonts w:ascii="Times New Roman" w:hAnsi="Times New Roman" w:cs="Times New Roman"/>
          <w:sz w:val="24"/>
          <w:szCs w:val="24"/>
          <w:lang w:val="sr-Cyrl-RS"/>
        </w:rPr>
        <w:t>Члан 77.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33. овог закона, пензија ће се од 1. децембра 2010. године ускладити тако што ће се повећати за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члана 33. овог закона, пензија се усклађује: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од 1. априла 2011. године са кретањем потрошачких цена на територији Републике Србије у претходна три месеца;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од 1. октобра 2011. и од 1. априла 2012. године у проценту који представља збир процента раста, односно пада потрошачких цена на територији Републике Србије у претходних шест месеци и процента који представља половину реалне стопе раста бруто домаћег производа у претходној календарској години уколико је тај раст позитиван.</w:t>
      </w:r>
    </w:p>
    <w:p w:rsidR="00E44317" w:rsidRPr="00B634D2" w:rsidRDefault="00E44317" w:rsidP="00E44317">
      <w:pPr>
        <w:pStyle w:val="4clan"/>
        <w:rPr>
          <w:rFonts w:ascii="Times New Roman" w:hAnsi="Times New Roman" w:cs="Times New Roman"/>
          <w:sz w:val="24"/>
          <w:szCs w:val="24"/>
          <w:lang w:val="sr-Cyrl-RS"/>
        </w:rPr>
      </w:pPr>
      <w:bookmarkStart w:id="169" w:name="zk101/10-78"/>
      <w:bookmarkEnd w:id="169"/>
      <w:r w:rsidRPr="00B634D2">
        <w:rPr>
          <w:rFonts w:ascii="Times New Roman" w:hAnsi="Times New Roman" w:cs="Times New Roman"/>
          <w:sz w:val="24"/>
          <w:szCs w:val="24"/>
          <w:lang w:val="sr-Cyrl-RS"/>
        </w:rPr>
        <w:t>Члан 78.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Пензијски стаж на основу кога професионална војна лица према прописима о Војсци Србије стичу и остварују права из пензијског и инвалидског осигурања, обухвата и време које је, као стаж осигурања и посебан стаж, рачунато у пензијски стаж према прописима који су се до почетка примене овог закона примењивали на професионална војна лица.</w:t>
      </w:r>
    </w:p>
    <w:p w:rsidR="00E44317" w:rsidRPr="00B634D2" w:rsidRDefault="00E44317" w:rsidP="00E44317">
      <w:pPr>
        <w:pStyle w:val="4clan"/>
        <w:rPr>
          <w:rFonts w:ascii="Times New Roman" w:hAnsi="Times New Roman" w:cs="Times New Roman"/>
          <w:sz w:val="24"/>
          <w:szCs w:val="24"/>
          <w:lang w:val="sr-Cyrl-RS"/>
        </w:rPr>
      </w:pPr>
      <w:bookmarkStart w:id="170" w:name="zk101/10-79"/>
      <w:bookmarkEnd w:id="170"/>
      <w:r w:rsidRPr="00B634D2">
        <w:rPr>
          <w:rFonts w:ascii="Times New Roman" w:hAnsi="Times New Roman" w:cs="Times New Roman"/>
          <w:sz w:val="24"/>
          <w:szCs w:val="24"/>
          <w:lang w:val="sr-Cyrl-RS"/>
        </w:rPr>
        <w:t>Члан 79.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Послове обезбеђивања и спровођења пензијског и инвалидског осигурања као и послове финансијског пословања који су били у надлежности Фонда за социјално осигурање војних осигураника, на дан 1. јануара 2012. године преузеће Републички фонд за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Обезбеђивање и спровођење пензијског и инвалидског осигурања из става 1. овог члана, у односу на права из пензијског и инвалидског осигурања односи се на право на пензију, право на додатак за помоћ и негу и право на новчану накнаду за телесно оштећење. Правом из пензијског и инвалидског осигурања сматра се и право на накнаду погребних трошкова.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Даном преузимања послова обезбеђивања и спровођења пензијског и инвалидског осигурања из става 1. овог члана, Републички фонд за пензијско и инвалидско осигурање преузеће имовину, обавезе и запослене од Фонда за социјално осигурање војних осигураника, у делу који се односи на послове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Обим и начин преузимања из става 3. овог члана ближе ће се уредити актом Владе у року од шест месеци од дана ступања на снагу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Изузетно од става 3. овог члана, преузимање се не односи на обавезе доспелих а неизмирених новчаних потраживања корисника војних пензија, по основу делимичног усклађивања пензија и новчаних накнада, утврђених у члану 193. </w:t>
      </w:r>
      <w:r w:rsidRPr="00B634D2">
        <w:rPr>
          <w:rFonts w:ascii="Times New Roman" w:hAnsi="Times New Roman" w:cs="Times New Roman"/>
          <w:sz w:val="24"/>
          <w:szCs w:val="24"/>
          <w:lang w:val="sr-Cyrl-RS"/>
        </w:rPr>
        <w:lastRenderedPageBreak/>
        <w:t>став 2. Закона о Војсци Србије ("Службени гласник РС", бр. 116/07 и 88/09), а насталих до ступања на снагу овог закона, за које ће се средства обезбедити у буџету Републике Србије, у складу са законом и посебним актом Владе.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Вредност имовине, обавеза и капитала процениће овлашћено лице,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171" w:name="zk101/10-80"/>
      <w:bookmarkEnd w:id="171"/>
      <w:r w:rsidRPr="00B634D2">
        <w:rPr>
          <w:rFonts w:ascii="Times New Roman" w:hAnsi="Times New Roman" w:cs="Times New Roman"/>
          <w:sz w:val="24"/>
          <w:szCs w:val="24"/>
          <w:lang w:val="sr-Cyrl-RS"/>
        </w:rPr>
        <w:t>Члан 80.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за пензијско и инвалидско осигурање професионалних војних лица према прописима о Војсци Србије обезбеђују се у складу са законом којим се уређују доприноси за обавезно социјално осигурање, као и у буџету Републике Србије, почев од 1. јануара 2012. године.</w:t>
      </w:r>
    </w:p>
    <w:p w:rsidR="00E44317" w:rsidRPr="00B634D2" w:rsidRDefault="00E44317" w:rsidP="00E44317">
      <w:pPr>
        <w:pStyle w:val="4clan"/>
        <w:rPr>
          <w:rFonts w:ascii="Times New Roman" w:hAnsi="Times New Roman" w:cs="Times New Roman"/>
          <w:sz w:val="24"/>
          <w:szCs w:val="24"/>
          <w:lang w:val="sr-Cyrl-RS"/>
        </w:rPr>
      </w:pPr>
      <w:bookmarkStart w:id="172" w:name="zk101/10-81"/>
      <w:bookmarkEnd w:id="172"/>
      <w:r w:rsidRPr="00B634D2">
        <w:rPr>
          <w:rFonts w:ascii="Times New Roman" w:hAnsi="Times New Roman" w:cs="Times New Roman"/>
          <w:sz w:val="24"/>
          <w:szCs w:val="24"/>
          <w:lang w:val="sr-Cyrl-RS"/>
        </w:rPr>
        <w:t>Члан 81.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31. овог закона, примењиваће се од 1. јануара 2010. године за осигуранике из члана 42. Закона.</w:t>
      </w:r>
    </w:p>
    <w:p w:rsidR="00E44317" w:rsidRPr="00B634D2" w:rsidRDefault="00E44317" w:rsidP="00E44317">
      <w:pPr>
        <w:pStyle w:val="4clan"/>
        <w:rPr>
          <w:rFonts w:ascii="Times New Roman" w:hAnsi="Times New Roman" w:cs="Times New Roman"/>
          <w:sz w:val="24"/>
          <w:szCs w:val="24"/>
          <w:lang w:val="sr-Cyrl-RS"/>
        </w:rPr>
      </w:pPr>
      <w:bookmarkStart w:id="173" w:name="zk101/10-82"/>
      <w:bookmarkEnd w:id="173"/>
      <w:r w:rsidRPr="00B634D2">
        <w:rPr>
          <w:rFonts w:ascii="Times New Roman" w:hAnsi="Times New Roman" w:cs="Times New Roman"/>
          <w:sz w:val="24"/>
          <w:szCs w:val="24"/>
          <w:lang w:val="sr-Cyrl-RS"/>
        </w:rPr>
        <w:t>Члан 82.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Одредбе чл. 240-260, чл. 262-272, чл. 274. и 275. и чл. 276. и 277, у делу који се односи на пензијско и инвалидско осигурање војних осигураника, поглавља XVI Закона о Војсци Југославије ("Службени лист СРЈ", бр. 43/94, 28/96, 44/99, 74/99, 3/02 и 37/02 и "Службени лист СЦГ", бр. 7/05 и 44/05), као и одредбе члана 192. ст. 2, 3. и 4. Закона о Војсци Србије ("Службени гласник РС", бр. 116/07 и 88/09), примењиваће се закључно са 31. децембром 2011. године када престају да важе.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Одредба члана 192. став 1. Закона о Војсци Србије престаје да важи са 31. децембром 2014. године.</w:t>
      </w:r>
    </w:p>
    <w:p w:rsidR="00E44317" w:rsidRPr="00B634D2" w:rsidRDefault="00E44317" w:rsidP="00E44317">
      <w:pPr>
        <w:pStyle w:val="4clan"/>
        <w:rPr>
          <w:rFonts w:ascii="Times New Roman" w:hAnsi="Times New Roman" w:cs="Times New Roman"/>
          <w:sz w:val="24"/>
          <w:szCs w:val="24"/>
          <w:lang w:val="sr-Cyrl-RS"/>
        </w:rPr>
      </w:pPr>
      <w:bookmarkStart w:id="174" w:name="zk101/10-83"/>
      <w:bookmarkEnd w:id="174"/>
      <w:r w:rsidRPr="00B634D2">
        <w:rPr>
          <w:rFonts w:ascii="Times New Roman" w:hAnsi="Times New Roman" w:cs="Times New Roman"/>
          <w:sz w:val="24"/>
          <w:szCs w:val="24"/>
          <w:lang w:val="sr-Cyrl-RS"/>
        </w:rPr>
        <w:t>Члан 83.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257. Закона примењиваће се и на кориснике који су пензије остварили према прописима који су се примењивали на професионална војна лица закључно са 31. децембром 2011. године.</w:t>
      </w:r>
    </w:p>
    <w:p w:rsidR="00E44317" w:rsidRPr="00B634D2" w:rsidRDefault="00E44317" w:rsidP="00E44317">
      <w:pPr>
        <w:pStyle w:val="4clan"/>
        <w:rPr>
          <w:rFonts w:ascii="Times New Roman" w:hAnsi="Times New Roman" w:cs="Times New Roman"/>
          <w:sz w:val="24"/>
          <w:szCs w:val="24"/>
          <w:lang w:val="sr-Cyrl-RS"/>
        </w:rPr>
      </w:pPr>
      <w:bookmarkStart w:id="175" w:name="zk101/10-84"/>
      <w:bookmarkEnd w:id="175"/>
      <w:r w:rsidRPr="00B634D2">
        <w:rPr>
          <w:rFonts w:ascii="Times New Roman" w:hAnsi="Times New Roman" w:cs="Times New Roman"/>
          <w:sz w:val="24"/>
          <w:szCs w:val="24"/>
          <w:lang w:val="sr-Cyrl-RS"/>
        </w:rPr>
        <w:t>Члан 84.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наредног дана од дана објављивања у "Службеном гласнику Републике Србије", а примењује се од 1. јануара 2011. године, осим одредаба чл. 1, 10, 15, 20, 21, 23, 26, 31, 54. и 64. овог закона у делу који се односи на професионална војна лица, које се примењују почев од 1. јануара 2012. године.</w:t>
      </w:r>
    </w:p>
    <w:p w:rsidR="00A263D6" w:rsidRPr="00B634D2" w:rsidRDefault="00B6613D" w:rsidP="00E4431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w:t>
      </w:r>
    </w:p>
    <w:p w:rsidR="00A263D6" w:rsidRPr="00B634D2" w:rsidRDefault="00A263D6" w:rsidP="00E44317">
      <w:pPr>
        <w:pStyle w:val="1tekst"/>
        <w:rPr>
          <w:rFonts w:ascii="Times New Roman" w:hAnsi="Times New Roman" w:cs="Times New Roman"/>
          <w:sz w:val="24"/>
          <w:szCs w:val="24"/>
          <w:lang w:val="sr-Cyrl-RS"/>
        </w:rPr>
      </w:pPr>
    </w:p>
    <w:p w:rsidR="00E44317" w:rsidRPr="00B634D2" w:rsidRDefault="00E44317" w:rsidP="00E44317">
      <w:pPr>
        <w:pStyle w:val="1tekst"/>
        <w:rPr>
          <w:rFonts w:ascii="Times New Roman" w:hAnsi="Times New Roman" w:cs="Times New Roman"/>
          <w:sz w:val="24"/>
          <w:szCs w:val="24"/>
          <w:lang w:val="sr-Cyrl-RS"/>
        </w:rPr>
      </w:pPr>
      <w:bookmarkStart w:id="176" w:name="zk60/11"/>
      <w:bookmarkEnd w:id="176"/>
      <w:r w:rsidRPr="00B634D2">
        <w:rPr>
          <w:rFonts w:ascii="Times New Roman" w:hAnsi="Times New Roman" w:cs="Times New Roman"/>
          <w:sz w:val="24"/>
          <w:szCs w:val="24"/>
          <w:lang w:val="sr-Cyrl-RS"/>
        </w:rPr>
        <w:t>Уставни суд у саставу: председник др Драгиша Слијепчевић и судије др Оливера Вучић, Братислав Ђокић, Весна Илић Прелић, др Агнеш Картаг Одри, Катарина Манојловић Андрић, мр Милан Марковић, др Боса Ненадић, Милан Станић, др Драган Стојановић, мр Томислав Стојковић, Сабахудин Тахировић и Предраг Ћетковић, на основу члана 167. став 1. тачка 1. Устава Републике Србије, на седници одржаној 30. јуна 2011. године, донео је</w:t>
      </w:r>
    </w:p>
    <w:p w:rsidR="00E44317" w:rsidRPr="00B6613D" w:rsidRDefault="00E44317" w:rsidP="00E44317">
      <w:pPr>
        <w:pStyle w:val="2zakon"/>
        <w:rPr>
          <w:rFonts w:ascii="Times New Roman" w:hAnsi="Times New Roman" w:cs="Times New Roman"/>
          <w:b/>
          <w:color w:val="auto"/>
          <w:sz w:val="28"/>
          <w:szCs w:val="28"/>
          <w:lang w:val="sr-Cyrl-RS"/>
        </w:rPr>
      </w:pPr>
      <w:r w:rsidRPr="00B6613D">
        <w:rPr>
          <w:rFonts w:ascii="Times New Roman" w:hAnsi="Times New Roman" w:cs="Times New Roman"/>
          <w:b/>
          <w:color w:val="auto"/>
          <w:sz w:val="28"/>
          <w:szCs w:val="28"/>
          <w:lang w:val="sr-Cyrl-RS"/>
        </w:rPr>
        <w:t>Решење</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Решење је објављено у "С</w:t>
      </w:r>
      <w:r w:rsidR="00E354EE" w:rsidRPr="00B634D2">
        <w:rPr>
          <w:rFonts w:ascii="Times New Roman" w:hAnsi="Times New Roman" w:cs="Times New Roman"/>
          <w:lang w:val="sr-Cyrl-RS"/>
        </w:rPr>
        <w:t>лужбеном гласнику РС", бр. 60/</w:t>
      </w:r>
      <w:r w:rsidRPr="00B634D2">
        <w:rPr>
          <w:rFonts w:ascii="Times New Roman" w:hAnsi="Times New Roman" w:cs="Times New Roman"/>
          <w:lang w:val="sr-Cyrl-RS"/>
        </w:rPr>
        <w:t>11 од 16.8.2011.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1. Не прихватају се иницијатива за покретање поступка за утврђивање неуставности и несагласности са потврђеним међународним уговором одредбе члана 43. став 2. Закона о пензијском и инвалидском осигурању ("Службени гласник РС", бр. 34/03, 64/04, 84/04, 85/05, 101/05 и 63/06) и иницијатива за </w:t>
      </w:r>
      <w:r w:rsidRPr="00B634D2">
        <w:rPr>
          <w:rFonts w:ascii="Times New Roman" w:hAnsi="Times New Roman" w:cs="Times New Roman"/>
          <w:sz w:val="24"/>
          <w:szCs w:val="24"/>
          <w:lang w:val="sr-Cyrl-RS"/>
        </w:rPr>
        <w:lastRenderedPageBreak/>
        <w:t>покретање поступка за утврђивање неуставности одредбе члана 63. став 3. истог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Не прихвата се иницијатива за покретање поступка за утврђивање неуставности одредбе члана 63. став 1. Закона о изменама и допунама Закона о пензијском и инвалидском осигурању ("Службени гласник РС", број 85/05).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Одбацују се иницијативе за оцену уставности одредаба чл. 28, 29, 30. и 34. Закона из тачке 1.</w:t>
      </w:r>
    </w:p>
    <w:p w:rsidR="00E44317" w:rsidRPr="00B634D2" w:rsidRDefault="00E44317" w:rsidP="00E44317">
      <w:pPr>
        <w:pStyle w:val="rasir"/>
        <w:rPr>
          <w:sz w:val="24"/>
          <w:szCs w:val="24"/>
          <w:lang w:val="sr-Cyrl-RS"/>
        </w:rPr>
      </w:pPr>
      <w:r w:rsidRPr="00B634D2">
        <w:rPr>
          <w:sz w:val="24"/>
          <w:szCs w:val="24"/>
          <w:lang w:val="sr-Cyrl-RS"/>
        </w:rPr>
        <w:t>Образложење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Уставном суду поднете су иницијативе за покретање поступка за оцену уставности одредаба чл. 28, 29, 30. и 34, уставности и сагласности са потврђеним међународним уговором одредбе члана 43. став 2. и уставности одредбе члана 63. став 3. Закона о пензијском и инвалидском осигурању ("Службени гласник РС", бр. 34/03, 64/04, 84/04, 85/05, 101/05 и 63/06), као и иницијатива за покретање поступка за оцену уставности одредбе члана 63. став 1. Закона о изменама и допунама Закона о пензијском и инвалидском осигурању ("Службени гласник РС", број 85/2005).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иницијативи којом се оспоравају одредбе чл. 28, 29, 30. и 34. Закона из тачке 1. изреке, наводи се, поред осталог, да су оспорене одредбе у несагласности с одредбама члана 18. став 1. Устава, као и да се њима, супротно одредби члана 21. Устава, врши дискриминација лица која живе у ванбрачној заједници у односу на лица која живе у браку. Такође, оспорене одредбе су, према мишљењу иницијатора, у супротности и са одредбом члана 62. став 5. Устава, јер не признају право на породичну пензију ванбрачном партнеру преминулог осигураника, чиме крше и мењају суштину Уставом зајамченог права о једнакости брачне и ванбрачне заједнице пред законом. Иницијатор предлаже да Уставни суд "утврди несагласност наведених одредаба Закона о пензијском и инвалидском осигурању са захтевом да надлежни органи Републике Србије овај закон односно одредбе о којима је реч ускладе са напред означеним одредбама Устава Републике Србије". У иницијативи којом се оспорава само одредба члана 29. истог закона, наводи се да је оспорена одредба "потпуно застарела и дискриминаторска", јер не даје право удовама које након смрти својих брачних другова имају навршених 48 година живота да примају супружникову породичну пензију, док се у иницијативи, којом се оспорава одредба члана 28. став 1. овог закона, наводи да је оспорена одредба неуставна, јер се, супротно одредбама члана 21. и члана 62. став 5. Устава, прави дискриминација између ванбрачне и брачне заједнице.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иницијативи којом се оспорава одредба члана 43. став 2. Закона из тачке 1. изреке, наводи се, поред осталог, да се оспореном одредбом, супротно забрани из одредаба члана 21. ст. 1, 2. и 3. Устава, врши дискриминација лица која испуњавају све законске услове за стицање стажа осигурања које се рачуна са увећаним трајањем у складу са првим ставом члана 43. Закона, а која та права не могу стећи услед неиспуњавања услова постављених прописаном одредбом. Иницијатор сматра да се оспореном одредбом лица која у моменту остваривања права на старосну пензију нису овлашћена лица, односно запослени из члана 42. Закона, доводе у неравноправан положај у односу на она лица која, у моменту остваривања права, имају то својство (статус), јер не могу остварити право утврђено ставом првим члана 43. Закона иако испуњавају све услове из тог става, као и лица која у моменту остваривања права имају наведени статус. Тиме су, сматра иницијатор, повређене и одредбе члана 20. и члана 194. ст. 3 и 5. Устава, </w:t>
      </w:r>
      <w:r w:rsidRPr="00B634D2">
        <w:rPr>
          <w:rFonts w:ascii="Times New Roman" w:hAnsi="Times New Roman" w:cs="Times New Roman"/>
          <w:sz w:val="24"/>
          <w:szCs w:val="24"/>
          <w:lang w:val="sr-Cyrl-RS"/>
        </w:rPr>
        <w:lastRenderedPageBreak/>
        <w:t>као и одредбе члана 14. Европске конвенције за заштиту људских права и основних слобода и члана 1. ст. 1. и 2. Протокола 12 уз наведену конвенцију.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иницијативи којом се оспорава одредба члана 63. став 3. Закона из тачке 1. изреке, наводи се да се оспореном одредбом Закона дефинише годишњи лични коефицијент на штету осигураника, и то тако што им се поменути коефицијент смањује у првој и последњој години стажа осигурања на начин да се број месеци трајања стажа осигурања дели са свих 12 месеци у години, чиме се осигураници доводе у неравноправан положај, супротно одредбама чл. 21. и 23. Устава.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Поводом иницијативе којом се оспорава одредба члана 63. Закона из тачке 2. изреке, првобитно је био формиран предмет IУз-208/2008 који је накнадно спојен са раније формираним предметом IУз-90/2008. У иницијативи се наводи, уз цитирање одредаба чл. 69, 70, 82, 83, 84, 86. и 88. Устава, да обједињавање (трансформација) фондова учињена оспореном одредбом Закона пренебрегава својинске и друге различите односе унутар фондова и представља облик експропријације приватне својине у корист државне својине, што уставно није могуће. Даље се наводи да су према Уставу сва три облика својине равноправна, а не потчињена, како то одређује законодавац у измени Закона, чији се део оспорава. Иницијатор сматра да Уставом успостављене гаранције за приватну својину законодавцу забрањују превођење појединих категорија добара и права и мењања раније успостављених својина из приватне аутономије у државно управљање и преношење овлашћења одлучивања на државу или државне субјекте. Стога иницијатор предлаже да Уставни суд донесе одлуку којом ће оспорену одредбу Закона прогласити неуставном.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Уставни суд је у спроведеном поступку утврдио да је оспореним одредбама члана 28. Закона утврђено да се члановима породице умрлог осигураника, односно корисника права из члана 27. овог закона сматрају: 1) брачни друг; 2) деца (рођена у браку или ван брака или усвојена, пасторчад коју је осигураник, односно корисник права издржавао, унучад, браћа и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 3) родитељи (отац и мајка, очух и маћеха и усвојиоци) које је осигураник, односно корисник права издржавао (став 1.) и да право на породичну пензију може остварити и брачни друг из разведеног брака ако му је судском пресудом утврђено право на издржавање (став 2.). Оспореним одредбама члана 29. Закона било је, у време подношења иницијативе, утврђено да удова стиче право на породичну пензију: 1) ако је до смрти брачног друга, навршила 50 година живота, или 2) ако је, до смрти брачног друга, или у року од једне године од дана смрти брачног друга, постала потпуно неспособна за рад, или 3) ако је, после смрти брачног друга, остало једно дете или више деце која имају право на породичну пензију по том брачном другу, а удова обавља родитељску дужност према тој деци, као и да удова која у току трајања права према том основу постане потпуно неспособна за рад, задржава право на породичну пензију док постоји та неспособност (став 1.), да удова која до смрти брачног друга није навршила 50 године живота, али је навршила 45 година живота, стиче право на породичну пензију кад наврши 50 година живота (став 2.) и да удова која у току трајања права на породичну пензију стеченог на начин из става 1. тач. 2) и 3) овог члана наврши 50 године живота, трајно задржава право на породичну пензију, а да удова којој право на породичну пензију престане пре навршених 50, али после навршених 45 година живота може поново остварити право кад наврши 50 година живота (став 3.). Одредбама члана 13. Закона о изменама и допунама Закона о пензијском и инвалидском осигурању осигурању ("Службени гласник </w:t>
      </w:r>
      <w:r w:rsidRPr="00B634D2">
        <w:rPr>
          <w:rFonts w:ascii="Times New Roman" w:hAnsi="Times New Roman" w:cs="Times New Roman"/>
          <w:sz w:val="24"/>
          <w:szCs w:val="24"/>
          <w:lang w:val="sr-Cyrl-RS"/>
        </w:rPr>
        <w:lastRenderedPageBreak/>
        <w:t xml:space="preserve">РС", број 101/10) измењене су оспорене одредбе увећањем година живота удове. Оспореним одредбама члана 30. Закона било је, у време подношења иницијативе, утврђено да удовац стиче право на породичну пензију: 1) ако је до смрти брачног друга, навршио 55 година живота, или 2) ако је, до смрти брачног друга, или у року од једне године од дана смрти брачног друга, постао потпуно неспособан за рад, или 3) ако је, после смрти брачног друга, остало једно дете или више деце која имају право на породичну пензију по том брачном другу, а удовац обавља родитељску дужност према тој деци, као и да удовац који у току трајања права по том основу постане потпуно неспособан за рад, задржава право на породичну пензију док постоји та неспособност (став 1.) и да удовац који у току трајања права на породичну пензију стеченог на начин из става 1. тач. 2) и 3) овог члана наврши 55 година живота, трајно задржава право на породичну пензију (став 2.). И ове одредбе су мењане одредбама члана 13. наведеног Закона о изменама и допунама Закона о пензијском и инвалидском осигурању осигурању, увећавањем година живота удовца. Оспореним одредбама члана 34. Закона утврђено је да се члановима уже породице умрлог осигураника, односно корисника права, у смислу овог закона, сматрају брачни друг и деца (рођена у браку или ван брака или усвојена, пасторчад и унуци) (став 1.) и да се члановима шире породице умрлог осигураника, односно корисника права, у смислу овог закона, сматрају родитељи (отац, мајка, очух, маћеха и усвојиоци), браћа, сестре и друга деца без родитеља, односно деца која имају једног или оба родитеља који су потпуно неспособни за рад, а коју је осигураник, односно корисник права издржавао (став 2.). Одредбама члана 43. Закона, чији је став 2. оспорен, било је, у време подношења иницијативе, утврђено да осигураник из члана 42. овог закона коме престане запослење с правом на пензију пре испуњења услова из члана 19. овог закона, стиче право на старосну пензију ако је навршио најмање 53 године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 (став 1.) и да право на старосну пензију под условима из става 1. овог члана не може стећи осигураник који у моменту остваривања права није овлашћено лице односно запослени из члана 42. овог закона (став 2.). Одредбама члана 21. већ наведеног Закона о изменама и допунама Закона о пензијском и инвалидском осигурању осигурању измењена је одредба става 1. основног текста члана 43. Закона увећавањем година живота, стажа осигурања и година осигураника ефективно проведених на радним местима на којима се стаж осигурања рачуна са увећаним трајањем, као услова за остваривање права на старосну пензију за ову категорију осигураника, додати су нови ст. 3, 4. и 5, али је оспорени став 2. остао непромењен. Оспореном одредбом члана 63. став 3. Закона утврђено је да годишњи лични коефицијент представља однос укупне зараде, основице осигурања и висине уговорене накнаде осигураника, за сваку календарску годину и просечне годишње зараде у Републици за исту календарску годину. Оспореном одредбом члана 63. Закона о изменама и допунама Закона о пензијском и инвалидском осигурању утврђено је да Републички фонд за пензијско и инвалидско осигурање запослених, Републички фонд за пензијско и инвалидско осигурање самосталних делатности и Републички фонд за пензијско и инвалидско осигурање пољопривредника, који су основани Законом о пензијском и инвалидском осигурању ("Службени гласник РС", бр. 27/92, 82/92, 28/95 и 12/96) и наставили са радом у складу са одредбама Закона о пензијском и инвалидском осигурању ("Службени гласник РС", бр. 52/96, 46/98, 29/01 и 80/02) и Закона о пензијском и инвалидском осигурању ("Службени гласник РС", бр. 34/03, 64/04 и 84/04), на дан 1. јануара 2008. године постају један фонд - </w:t>
      </w:r>
      <w:r w:rsidRPr="00B634D2">
        <w:rPr>
          <w:rFonts w:ascii="Times New Roman" w:hAnsi="Times New Roman" w:cs="Times New Roman"/>
          <w:sz w:val="24"/>
          <w:szCs w:val="24"/>
          <w:lang w:val="sr-Cyrl-RS"/>
        </w:rPr>
        <w:lastRenderedPageBreak/>
        <w:t>Републички фонд за пензијско и инвалидско осигурање, организован као једно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 као и да ће се финансијско пословање Републичког фонда за пензијско и инвалидско осигурање обављати путем три подрачуна: осигураника запослених, осигураника самосталних делатности и осигураника пољопривредника до 1. јануара 2011. године, а од тог дана - путем једног рачуна.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 Републике Србије утврђује: да се људска и мањинска права зајемчена Уставом непосредно примењују, да се Уставом јемче, и као таква, непосредно примењују људска и мањинска права зајемчена општеприхваћеним правилима међународног права, потврђеним међународним уговорима и законима, а да се законом може прописати начин остваривања ових права само ако је то Уставом изричито предвиђено или ако је то неопходно за остварење појединог права због његове природе, при чему закон ни у ком случају не сме да утиче на суштину зајемченог права, као и да се одредбе о људским и мањинским правима тумаче у корист унапређења вредности демократског друштва, сагласно важећим међународним стандардима људских и мањинских права, као и пракси међународних институција које надзиру њихово спровођење (члан 18.); да се достигнути ниво људских и мањинских права не може смањивати (члан 20. став 1.); да је забрањена свака дискриминација, непосредна или посредна, по било ком основу, a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 (члан 21. став 3.); да се јемчи мирно уживање својине и других имовинских права стечених на основу закона, да право својине може бити одузето или ограничено само у јавном интересу утврђеном на основу закона, уз накнаду која не може бити нижа од тржишне, да се законом може ограничити начин коришћења имовине (члан 58. 1, 2. и 3.); да се ванбрачна заједница изједначава са браком, у складу са законом (члан 62. став 5.); да се јемче приватна, задружна и јавна својина, да је јавна својина државна својина, својина аутономне покрајине и својина јединице локалне самоуправе, да сви облици својине имају једнаку правну заштиту, да се постојећа друштвена својина претвара у приватну својину под условима, на начин и у роковима предвиђеним законом, да се средства из јавне својине отуђују на начин и под условима утврђеним законом (члан 86.); да се пензијско осигурање уређује законом и да се Република Србија стара о економској сигурности пензионера (члан 70. ст. 1. и 2.); да Република Србија уређује и обезбеђује систем у области социјалног осигурања и других облика социјалне сигурности (члан 97. тачка 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Европском конвенцијом за заштиту људских права и основних слобода ("Службени лист СЦГ - Међународни уговори", бр. 9/03 и 5/05) утврђено је да се уживање права и слобода предвиђених у овој Конвенцији обезбеђује без дискриминације по било ком основу, као што су пол, раса, боја коже, језик, вероисповест, политичко или друго мишљење, национално или социјално порекло, веза с неком националном мањином, имовно стање, рођење или други статус (члан 14.), а Протоколом број 12 уз ову конвенцију је утврђено да ће се свако право које закон предвиђа остваривати без дискриминације по било ком основу као нпр. полу, раси, боји коже, језику, вероисповести, политичком и другом уверењу, националном или друштвеном пореклу, повезаности с националном мањином, имовини, рођењу или другом статусу и да јавне власти неће ни према коме вршити дискриминацију по основима као што су они поменути у ставу 1. (члан 1. ст. 1. и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 xml:space="preserve">Одредбом члана 43. Закона, чији је став 2. оспорен, прописани су посебни услови под којима одређене категорије осигураника утврђене одредбом члана 42. Закона, могу остварити право на старосну пензију пре испуњења услова из члана 19. Закона. Ови услови, како су они били утврђени пре измена и допуна Закона из 2010. године, морају бити испуњени кумулативно, тј. осигураник мора да има навршених и 53 године живота и 20 година стажа осигурања, од чега најмање 10 година ефективно проведених на радним местима на којима се стаж осигурања рачуна са увећаним трајањем, али мора и да у моменту остваривања права има статус овлашћеног лица, односно запосленог из члана 42. Закона (полицијски службеници - униформисана овлашћена службена лица и полицијски службеници који раде на посебно сложеним, специфичним, односно оперативним пословима; запослени у Министарству спољних послова који раде на пословима на којима се стаж осигурања рачуна са увећаним трајањем; припадници Безбедносно-информативне агенције, припадници Војнобезбедносне агенције и Војнообавештајне агенције; запослени у Управи за извршење кривичних санкција који раде на пословима на којима се стаж осигурања рачуна са увећаним трајањем; овлашћена службена лица Пореске полиције у смислу прописа о пореској администрацији; професионална војна лица према прописима о Војсци Србије; остали полицијски службеници који раде на радним местима, односно пословима на којима се стаж осигурања рачуна са увећаним трајањем). Дакле, Законом о пензијском и инвалидском осигурању утврђени су повољнији услови за стицање права на старосну пензију за одређене категорије осигураника наведене у члану 42. Закона. Посебни услови за стицање права на старосну пензију прописани су за ове категорије лица (осигураника) из разлога превремене психофизичке исцрпљености због специфичног радног искуства и немогућности ефикасног рада до година живота за стицање права на пензију прописаних у оквиру општих услова за стицање права на старосну пензију из члана 19. Закона. При томе посебно треба имати у виду да се средства за финансирање повољнијих услова за категорије осигураника из члана 42. Закона обезбеђују у буџету (члан 206. Закона), да су за остале категорије осигураника утврђени знатно рестриктивнији услови за стицање права из система пензијског и инвалидског осигурања, као и да утврђивање услова у погледу остваривања права на старосну пензију са радног места из члана 42. Закона има за циљ спречавање евентуалних злоупотреба могућности стицања права на пензију под повољнијим условима који важе за посебне категорије осигураника, имајући у виду специфичност послова осигураника из члана 42. Закона и немогућности ефикасног рада до година живота за стицање права на пензију прописаних у оквиру општих услова за стицање права на старосну пензију. Уколико осигураник из члана 42. Закона, промени радно место, односно почне да ради на радном месту које није дефинисано у члану 42. Закона право на старосну пензију може остварити под општим условима прописаним Законом. При томе, Уставни суд указује да право на старосну пензију спада у ред права којима осигураник слободно диспонира, под условима утврђеним законом, подношењем захтева за остваривање тог права (члан 82. став 5. Закона). Дакле, осигураник из члана 42. Закона може да се определи за могућност коју му пружају одредбе члана 42. ст. 1. и 2. Закона и да користи право на старосну пензију под условима прописаним тим одредбама или да променом радног места и почетком рада на том радном месту изгуби ту могућност и тиме се, у ствари, определи за остваривање права на старосну пензију под општим условима.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Полазећи од наведеног, Уставни суд је оценио да се оспореном одредбом члана 43. став 2. Закона наведеног у тачки 1. изреке не повређује начело забране </w:t>
      </w:r>
      <w:r w:rsidRPr="00B634D2">
        <w:rPr>
          <w:rFonts w:ascii="Times New Roman" w:hAnsi="Times New Roman" w:cs="Times New Roman"/>
          <w:sz w:val="24"/>
          <w:szCs w:val="24"/>
          <w:lang w:val="sr-Cyrl-RS"/>
        </w:rPr>
        <w:lastRenderedPageBreak/>
        <w:t>смањивања достигнутог нивоа људских и мањинских права из члана 20. став 2. Устава, како то погрешно тврди иницијатор, јер се њоме не ограничава, смањује или укида само право и тиме достигнути ниво тог права. При томе, Уставни суд указује да треба правити разлику између права у стицању и стеченог права. Наиме, право у стицању је оно право које тек треба да настане испуњењем законом прописаних услова, што је случај када се заснивањем радног односа стиче својство осигураника, али се тиме истовремено не стиче и право по основу пензијског осигурања, дакле, ни право на старосну пензију уређену одредбом члана 42. Закона о пензијском и инвалидском осигурању, док је стечено право оно право које је осигураник по основу пензијског осигурања, испуњењем законом прописаних услова, већ стекао и почео (или треба да почне) да користи. У том смислу, само када је одређено право већ остварено (што у овом предмету није случај), а да је, притом, дошло и до смањивања достигнутог нивоа тог права, могло би бити речи о повреди начела из члана 20. став 2. Устава. Стога се и не може говорити о достигнутом нивоу људских права, а тиме ни о његовом смањивању уређивањем услова за остваривање права на старосну пензију ових категорија осигураника на начин на који је то урађено оспореном одредбом Закона. Такође, оспореном законском одредбом се не повређује уставни принцип једнакости који произлази из уставног принципа забране дискриминације из члана 21. Устава, јер се оспореном одредбом не ствара неједнакост (дискриминација) осигураника из члана 42. Закона, односно не прави њихово разликовање, искључивање, ограничавање или давање предности с обзиром на својства утврђена одредбом члана 21. став 3. Устава, односно по основама као што су раса, боја, пол, језик, вероисповест, политичко или друго мишљење, национално или друго порекло, имовина, рођење или други статус. Напротив, сва лица (осигураници) из члана 42. Закона остварују право на старосну пензију под истим условима. У том смислу, оспорена одредба није несагласна ни са одредбом члана 14. Европске конвенције за заштиту људских права и основних слобода, односно одредбама члана 1. ст. 1. и 2. Протоколом број 12 уз ову конвенцију. Такође, Уставни суд је оценио да законодавац оспореном одредбом Закона није изашао изван оквира Уставом датог овлашћења да законом уреди пензијско осигурање, што подразумева утврђивање и начина и услова за остваривање права из пензијског и инвалидског осигурања, као и да одређивање оспореном одредбом и овог услова, поред услова утврђених одредбом става 1. члана 43. Закона, представља израз законодавне политике коју Уставни суд, сагласно одредби члана 167. Устава, није надлежан да оцењује.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Када је у питању оцена уставности оспорене одредбе члана 63. став 3. Закона о пензијском и инвалидском осигурању, Уставни суд сматра за потребним да укаже да се, сагласно одредби члана 61. тог Закона, висина старосне и инвалидске пензије одређује тако што се лични бодови помноже са вредношћу општег бода на дан остваривања права. Дакле, одређивање висине пензије заснива се на бодовном систему, према коме се све пензије исказују у личним бодовима. Висина пензије одређује се према формули која представља производ личних бодова и вредности општег бода, који је исти за све осигуранике на дан остваривања права. Бодовним системом обезбеђује се да осигураник за исти стаж и за исте зараде, има исти број личних бодова, а самим тим и исту пензију, независно од тога када се остварује право на пензију (у току календарске године или у различитим календарским годинама). Према Закону, лични бодови осигураника представљају производ личног коефицијента осигураника и његовог пензијског стажа (члан 62.), а годишњи лични коефицијент представља однос укупне зараде осигураника, односно основице осигурања почев од 1. јануара </w:t>
      </w:r>
      <w:r w:rsidRPr="00B634D2">
        <w:rPr>
          <w:rFonts w:ascii="Times New Roman" w:hAnsi="Times New Roman" w:cs="Times New Roman"/>
          <w:sz w:val="24"/>
          <w:szCs w:val="24"/>
          <w:lang w:val="sr-Cyrl-RS"/>
        </w:rPr>
        <w:lastRenderedPageBreak/>
        <w:t>1970. године за сваку календарску годину и просечне годишње зараде у Републици за исту календарску годину (члан 63. став 1. Закона). Одредбом става 2. члана 63. Закона, као и оспореном одредбом става 3. истог члана утврђен је начин поређења зараде, односно основице осигурања са просечном зарадом у Републици, тако да се зараде, односно основице осигурања (које су биле основ за плаћање доприноса) у нето износу деле са просечном нето зарадом у Републици, а зараде, односно основице осигурања у бруто износу (које су биле основ за плаћање доприноса) деле са просечном бруто зарадом у Републици.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Утврђујући начин поређења зараде, односно основице осигурања са просечном зарадом у Републици, законодавац оспореном одредбом Закона није, по оцени Уставног суда, повредио Устав. Наиме, Устав утврђује да се пензијско осигурање уређује законом (члан 70. став 1.) и да Република Србија уређује и обезбеђује систем у области социјалног осигурања и других облика социјалне сигурности (члан 97. тачка 8.), што значи да се права из пензијског осигурања остварују под условима и на начин утврђен законом, конкретно Законом о пензијском и инвалидском осигурању. Дакле, Устав не само да не утврђује на непосредан начин одређена права по основу пензијског осигурања, него не уређује ни услове и начин остваривања тих права па тако ни систем утврђивања висине права из пензијског и инвалидског осигурања, укључујући и начин одређивања годишњег личног коефицијента и начин поређења зараде, односно основице осигурања са просечном зарадом у Републици, већ се сва ова питања уређују законом, при чему законодавац нема посебних уставних ограничења, сем оних утврђених у основним уставним начелима (нпр. забрана дискриминације). Стога, према оцени Уставног суда, оспореном одредбом Закона законодавац се кретао у оквиру Уставом датих овлашћења да законом уреди пензијско осигурање, при чему том одредбом није повредио уставни принцип једнакости који произлази из уставног принципа забране дискриминације из члана 21. Устава. Наиме, оспореном одредбом Закона не ствара се неједнакост (дискриминација) осигураника, односно не прави њихово разликовање, искључивање, ограничавање или давање предности с обзиром на својства утврђена одредбом члана 21. став 3. Устава, односно по основама као што су раса, боја, пол, језик, вероисповест, политичко или друго мишљење, национално или друго порекло, имовина, рођење или други статус, како то неосновано и без навођења било каквих аргумената тврди иницијатор, при чему и погрешно интерпретира оспорену одредбу. Напротив, оспорена законска одредба једнако се односи на све осигуранике који су, под условима прописаним законом, стекли право на старосну или инвалидску пензију. Само уређивање начина поређења зараде, односно основице осигурања са просечном зарадом у Републици, које је у функцији одређивања годишњег личног коефицијента, ствар је законодавне политике коју Уставни суд, сагласно одредби члана 167. Устава, није надлежан да оцењује.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Оспореном одредбом члана 63. став 1. Закона о изменама и допунама Закона о пензијском и инвалидском осигурању наведеног у тачки 2. изреке утврђено је да Републички фонд за пензијско и инвалидско осигурање запослених, Републички фонд за пензијско и инвалидско осигурање самосталних делатности и Републички фонд за пензијско и инвалидско осигурање пољопривредника, који су до до дана почетка примене оспорене одредбе (1. јануар 2008. године), били одвојена правна лица са статусом самосталних (посебних, и једне од других независних) организација за обавезно социјално осигурање у којима се остварују права из пензијског и инвалидског осигурања и обезбеђују средства за ово осигурање, од наведеног датума постају један фонд - Републички фонд за </w:t>
      </w:r>
      <w:r w:rsidRPr="00B634D2">
        <w:rPr>
          <w:rFonts w:ascii="Times New Roman" w:hAnsi="Times New Roman" w:cs="Times New Roman"/>
          <w:sz w:val="24"/>
          <w:szCs w:val="24"/>
          <w:lang w:val="sr-Cyrl-RS"/>
        </w:rPr>
        <w:lastRenderedPageBreak/>
        <w:t>пензијско и инвалидско осигурање, организован као једно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 с тим да се финансијско пословање овог фонда обавља путем три подрачуна - осигураника запослених, осигураника самосталних делатности и осигураника пољопривредника до 1. јануара 2011. године, а од тог дана - путем једног рачуна.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Уставни суд указује да је Законом о пензијском и инвалидском осигурању, поред осталог, утврђено и да се средства за пензијско и инвалидско осигурање, односно права из пензијског и инвалидског осигурања обезбеђују, односно остварују код републичког фонда за пензијско и инвалидско осигурање (члан 9.), да пензијско и инвалидско осигурање обезбеђује и спроводи фонд, као и да је фонд правно лице са статусом организације за обавезно социјално осигурање у коме се остварују права из пензијског и инвалидског осигурања и обезбеђују средства за ово осигурање (члан 150.). Дакле, Републички фонд за пензијско и инвалидско осигурање је јавна установа основана законом ради обављања послова који се односе на систем обавезног пензијског и инвалидског осигурања, тј. ради се о државном систему који је носилац оног дела пензијског подсистема (постоји и подсистем добровољног пензијског осигурања) који треба да осигура основни ниво социјалне сигурности грађана. У том смислу, он је институционализовани израз уставне обавезе Републике Србије да пензијско осигурање уреди законом и да се стара о економској сигурности пензионера. При томе, за разлику од другог подсистема пензијског осигурања, овај подсистем почива на начелу солидарности и узајамности, а права по основу пензијског осигурања финансирају се из текућег прилива (не капитализацијом прикупљених доприноса, као код другог подсистема који је, иначе, заснован и на начелу добровољности).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 обзиром на такву правну природу фонда, циљеве због којих је фонд основан и начела на којима се заснива систем обавезног пензијског осигурања, Уставни суд не налази да има основа за тврдњу да је оспорена одредба несагласна са одредбама чл. 69. и 70. Устава. Наиме, "спајањем" три фонда у један ни на који начин се не доводи у питање Уставом зајемчено право грађана на социјалну заштиту из става 1. члана 69. Устава, нити уставно одређење из става 2. истог члана да се права на социјално осигурање уређују законом, утолико више што се оспореном одредбом и не уређују права на социјалну заштиту и права запослених и њихових породица на социјално осигурање. Такође, не доводи се у питање ни одређење из става 5. члана 69. Устава да се фондови социјалног осигурања оснивају у складу са законом, већ управо супротно, оспорена одредба Закона у целости спроводи тај уставни захтев, при чему није од уставноправног значаја питање да ли ће исти бити остварен кроз три фонда, као што је то претходно био случај, или кроз један фонд, како то установљава оспорена одредба.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Одредбама чл. 82, 83, 84. и 86. Устава, које иницијатор наводи без довођења у директну везу са тврдњом о неуставности оспорене законске одредбе, утврђују се основна начела економског уређења у Републици Србији (члан 82.), јемче слобода предузетништва (члан 83.), једнакост правног положаја свих на тржишту и забрана ограничавања слободе конкуренције (члан 84.) и равноправност свих облика својине (члан 86.). Оспореном одредбом Закона, по оцени Уставног суда, ни на који начин не доводе се у питање начела на којима се заснива економско уређење у Републици Србији, нити негира уставно јемство слободе предузетништва, једнакоправног положаја на тржишту и равноправност свих облика својине. Наиме, из обавезе и права Републике Србије да пензијско </w:t>
      </w:r>
      <w:r w:rsidRPr="00B634D2">
        <w:rPr>
          <w:rFonts w:ascii="Times New Roman" w:hAnsi="Times New Roman" w:cs="Times New Roman"/>
          <w:sz w:val="24"/>
          <w:szCs w:val="24"/>
          <w:lang w:val="sr-Cyrl-RS"/>
        </w:rPr>
        <w:lastRenderedPageBreak/>
        <w:t>осигурање уреди законом и обавезе да се стара о економској сигурности пензионера, произилази и право државе да се определи за одговарајући систем пензијског осигурања. Држава се определила за систем (подсистем) обавезног осигурања, са свим његовим (већ наведеним) карактеристикама, али је оставила могућност оснивања и добровољних пензијских фондова (Закон о добровољним пензијским фондовима и пензијским плановима - "Службени гласник РС", број 85/05). При томе, Уставни суд указује и да су фондови који су до почетка примене оспорене одредбе Закона постојали и функционисали као самостални правни субјекти (Републички фонд за пензијско и инвалидско осигурање запослених, Републички фонд за пензијско и инвалидско осигурање самосталних делатности и Републички фонд за пензијско и инвалидско осигурање пољопривредника), имали исту правну природу (јавне установе основане законом ради обављања послова који се односе на систем обавезног пензијског и инвалидског осигурања) и да су служили за остваривање истих права, под истим условима и по истом поступку, с том разликом што је сваки од тих фондова обезбеђивао права из пензијског осигурања другој категорији осигураника (осигураник запослени, осигураник самосталних делатности и осигураник пољопривредник). Стога, оспореном одредбом члана 63. Закона из 2005. године није промењена ни суштина ни правна природа обавезног пензијског осигурања, нити је дошло до промене у правима и начину остваривања права по основу пензијског осигурања, а спајањем три фонда у један није дошло до битне промене ни у правној природи ни улози и функцији фонда који је сада, као један и јединствен орган, јавна установа основана законом ради обављања послова који се односе на систем обавезног пензијског и инвалидског осигурања, као што су то исто били и раније постојећи фондови, нити је, како то неосновано тврди иницијатор, дошло до експропријације приватне својине у корист државне својине, с обзиром да ни један од раније постојећих фондова, па тако ни фонд самосталних делатности и фонд пољопривредника, нису били институције приватноправног већ искључиво јавноправног карактера.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погледу оспорених одредаба чл. 28, 29, 30. и 34. Закона из тачке 1. изреке, Уставни суд указује и на то да су одредбама члана 18. Закона о пензијском и инвалидском осигурању утврђена права која се по основу пензијског и инвалидског осигурања могу стицати и остваривати, као и случајеви и ризици по основу којих се та права стичу и остварују. Једно од таквих права јесте и право на породичну пензију, које се стиче по основу смрти осигураника (члан 18. тачка 3) подтачка (1)). У случају смрти осигураника, пензијским и инвалидским осигурањем обезбеђује се члановима његове породице материјална и социјална сигурност кроз право на породичну пензију. Да би се право на породичну пензију могло остварити морају бити испуњени законом утврђени услови како на страни умрлог осигураника, односно корисника права, тако и посебни услови које треба да испуњавају чланови породице. У том смислу: одредбом члана 27. Закона утврђени су услови који треба да буду испуњени на страни умрлог осигураника, односно корисника да би чланови његове породице могли да остваре право на породичну пензију (тзв. општи услови који треба да буду испуњени на страни умрлог осигураника, односно корисника права); оспореним одредбама члана 28. Закона утврђен је круг чланова породице умрлог осигураника, односно корисника права који могу да остваре право на породичну пензију; оспореном одредбом члана 29. Закона утврђени су посебни услови које удова, као члан породице умрлог осигураника, односно корисника права, мора да испуњава да би стекла право на породичну пензију; оспореним одредбама члана 30. Закона утврђени су посебни услови које треба да испуњава удовац, као члан породице </w:t>
      </w:r>
      <w:r w:rsidRPr="00B634D2">
        <w:rPr>
          <w:rFonts w:ascii="Times New Roman" w:hAnsi="Times New Roman" w:cs="Times New Roman"/>
          <w:sz w:val="24"/>
          <w:szCs w:val="24"/>
          <w:lang w:val="sr-Cyrl-RS"/>
        </w:rPr>
        <w:lastRenderedPageBreak/>
        <w:t>умрлог осигураника, односно корисника права, да би остварио право на породичну пензију; оспореним одредбама члана 34. Закона утврђено је ко се, у смислу Закона о пензијском и инвалидском осигурању, сматра чланом уже, односно шире породице умрлог осигураника, односно корисника права на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Одредбе чл. 28, 29, 30. и 34. Закона оспоравају се, једном од иницијатива, тврдњом да се тим одредбама, тиме што се лицу које није било у браку са умрлим осигураником, односно корисником, не признаје статус члана породице умрлог осигураника (корисника) и тиме не признаје ни право на породичну пензију, ванбрачни друг доводи у неједнак положај са брачним другом, супротно одредбама члана 21. и члана 62. став 5. Устава, те тражи да Суд захтева од надлежног органа да усклади оспорене одредбе са Уставом. У иницијативи којом се оспорава само одредба члана 29. Закона не наводе се уставноправни разлози оспоравања, нити се наводе одредбе Устава у односу на које би, евентуално, требало вршити оцену уставности оспорене одредбе, док се у иницијативи којом се оспорава одредба члана 28. став 1. Закона, наводи да се оспореном одредбом, супротно одредбама члана 21. и члана 62. став 5. Устава, прави дискриминација између ванбрачне и брачне заједнице. Из наведеног јасно следи да иницијатор који оспорава одредбе чл. 28, 29, 30. и 34. Закона, као ни иницијатор који оспорава само одредбу члана 28. став 1. Закона, не тврде да су оспорене одредбе несагласне са Уставом због оних лица које оспорене одредбе утврђују као лица која могу, под одређеним условима, да остваре право на породичну пензију, већ, у суштини, због тога што тим одредбама као корисник права на породичну пензију није одређен и ванбрачни друг, с обзиром на то да је одредбом члана 62. став 5. Устава ванбрачна заједница изједначена са брачном. Дакле, интенција иницијатора није да се из правног поретка "уклоне" оспорене законске одредбе, јер се тиме не би постигло изједначавање ванбрачних са брачним партнером у могућности остваривања права на породичну пензију, већ да, како то нарочито први иницијатор експлицитно тражи, "надлежни органи Републике Србије овај закон односно одредбе о којима је реч ускладе са напред означеним одредбама Устава Републике Србије".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Наведено имплицира закључак да се, са једне стране, тим иницијативама на индиректан начин тражи поступање Уставног суда као тзв. позитивног законодавца, а са друге стране, да се једном од иницијатива захтева да надлежни органи Републике Србије оспорене одредбе ускладе са Уставом. Тим поводом, Уставни суд указује да овај суд не ствара норму, тј. да нема улогу и овлашћења тзв. позитивног законодавца, већ искључиво надлежност да укида постојећу норму, односно да има, сагласно одредбама члана 167. став 1. Устава, искључиво улогу и овлашћења тзв. негативног законодавца. Такође, Уставни суд указује да је, сагласно одредби члана 105. Закона о Уставном суду ("Службени гласник РС", број 109/08), овлашћен да, поред осталог, Народној скупштини, као законодавном органу, даје мишљења и указује на потребу доношења и измену закона и предузимање других мера ради заштите уставности и законитости, али и да није овлашћен да од законодавног органа захтева одређено поступање, укључујући и предлог из иницијативе да се "захтева да надлежни органи Републике Србије оспорене одредбе ускладе са Уставом Републике Србије". Сагласно наведеном, Уставни суд оцењује да нема основа за поступање овог суда у наведеном смислу, односно да Суд није надлежан за одлучивање овим поводом. Ово утолико више што ни евентуална утврђујућа одлука Уставног суда у односу на оспорене одредбе Закона за последицу не би имала отклањање неравноправности између брачне и ванбрачне заједнице, односно брачних и </w:t>
      </w:r>
      <w:r w:rsidRPr="00B634D2">
        <w:rPr>
          <w:rFonts w:ascii="Times New Roman" w:hAnsi="Times New Roman" w:cs="Times New Roman"/>
          <w:sz w:val="24"/>
          <w:szCs w:val="24"/>
          <w:lang w:val="sr-Cyrl-RS"/>
        </w:rPr>
        <w:lastRenderedPageBreak/>
        <w:t>ванбрачних партнера у погледу остваривања права на породичну пензију, већ би довела до неоснованог и неуставног укидања права на породичну пензију и лицима утврђеним оспореним одредбама, којима то право неспорно припада. Међутим, Уставни суд указује и да је Уставом Републике Србије утврђено да је ванбрачна заједница изједначена са брачном, у складу са законом (члан 62. став 5.) и да породица, мајка, самохрани родитељ и дете у Републици Србији уживају посебну заштиту, у складу са законом (члан 66. став 1.), чиме су, дакле, и брачна и ванбрачна заједница Уставом не само признате заједнице, већ су, као такве, и изједначене. Такође, Уставом се породици јемчи посебна заштита, при чему Уставни суд указује да, када је у питању породица (породична заједница), Устав не прави разлику између брачне и ванбрачне (породичне) заједнице. Полазећи од наведених одредаба Устава, а уважавајући правну природу и сврху института породичне пензије, Уставни суд је закључио да, сагласно одредби члана 105. Закона о Уставном суду, Народној скупштини упути писмо у коме ће указати на потребу да се оспореним одредбама чл. 28, 29, 30. и 34. (али и одредбама чл. 28а и 30а) Закона о пензијском и инвалидском осигурању којима је уређено право на породичну пензију, а које је наведеним одредбама признато брачном другу осигураника, односно корисника (удова и удовац), уреде и права ванбрачног друга, односно ванбрачне удове и удовца, у складу са Уставом и признатим међународним актима.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 обзиром на наведено, Уставни суд је, у смислу одредбе члана 53. став 3. Закона о Уставном суду, нашао да нема основа за покретање поступка за утврђивање неуставности и несагласности са потврђеним међународним уговором одредбе члана 43. став 2. Закона из тачке 1. изреке и неуставности одредбе члана 63. став 3. истог закона, као и да нема основа за покретање поступка за утврђивање неуставности одредбе члана 63. став 1. Закона из тачке 2. изреке, одлучујући као у тач. 1. и 2. изреке, а да су се, односу на иницијативе за оцену уставности одредаба чл. 28, 29, 30. и 34. Закона из тачке 1. изреке, стекли услови, сагласно одредби члана 36. став 1. тачка 1) Закона о Уставном суду, за одбацивање истих, решавајући као у тачки 3. изреке.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Уставни суд је закључио да се ово решење објави у "Службеном гласнику Републике Србије", због ширег значаја за заштиту уставности и законитости, сагласно одредби члана 49. став 2. Закона о Уставном суду.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основу изложеног и одредаба члана 46. тачка 5) у вези члана 53. став 3. и члана 36. став 1. тачка 1) Закона о Уставном суду, члана 82. став 1. тачка 1. и члана 84. Пословника о раду Уставног суда ("Службени гласник РС", бр. 24/08 и 27/08), Уставни суд је донео Решење као у изреци.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IУз број 90/2008</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Уставног суда,</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др </w:t>
      </w:r>
      <w:r w:rsidRPr="00B634D2">
        <w:rPr>
          <w:rFonts w:ascii="Times New Roman" w:hAnsi="Times New Roman" w:cs="Times New Roman"/>
          <w:b/>
          <w:bCs/>
          <w:sz w:val="24"/>
          <w:szCs w:val="24"/>
          <w:lang w:val="sr-Cyrl-RS"/>
        </w:rPr>
        <w:t>Драгиша Слијепчевић</w:t>
      </w:r>
      <w:r w:rsidRPr="00B634D2">
        <w:rPr>
          <w:rFonts w:ascii="Times New Roman" w:hAnsi="Times New Roman" w:cs="Times New Roman"/>
          <w:sz w:val="24"/>
          <w:szCs w:val="24"/>
          <w:lang w:val="sr-Cyrl-RS"/>
        </w:rPr>
        <w:t>, с.р.</w:t>
      </w:r>
    </w:p>
    <w:p w:rsidR="00E44317" w:rsidRPr="00B634D2" w:rsidRDefault="00E44317" w:rsidP="00E44317">
      <w:pPr>
        <w:pStyle w:val="1tekst"/>
        <w:rPr>
          <w:rFonts w:ascii="Times New Roman" w:hAnsi="Times New Roman" w:cs="Times New Roman"/>
          <w:sz w:val="24"/>
          <w:szCs w:val="24"/>
          <w:lang w:val="sr-Cyrl-RS"/>
        </w:rPr>
      </w:pPr>
      <w:bookmarkStart w:id="177" w:name="zk93/12"/>
      <w:bookmarkEnd w:id="177"/>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допуни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допуни Закона о пензијском и инвалидском осигурању, који је донела Народна скупштина Републике Србије на седници Деветог ванредног заседања у 2012. години, 25. септембра 2012.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61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28. септембра 2012.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lastRenderedPageBreak/>
        <w:t>Томислав Николић</w:t>
      </w:r>
      <w:r w:rsidRPr="00B634D2">
        <w:rPr>
          <w:rFonts w:ascii="Times New Roman" w:hAnsi="Times New Roman" w:cs="Times New Roman"/>
          <w:sz w:val="24"/>
          <w:szCs w:val="24"/>
          <w:lang w:val="sr-Cyrl-RS"/>
        </w:rPr>
        <w:t>, с.р.</w:t>
      </w:r>
    </w:p>
    <w:p w:rsidR="00E44317" w:rsidRPr="00B6613D" w:rsidRDefault="00B6613D" w:rsidP="00E44317">
      <w:pPr>
        <w:pStyle w:val="2zakon"/>
        <w:rPr>
          <w:rFonts w:ascii="Times New Roman" w:hAnsi="Times New Roman" w:cs="Times New Roman"/>
          <w:b/>
          <w:color w:val="auto"/>
          <w:sz w:val="24"/>
          <w:szCs w:val="24"/>
          <w:lang w:val="sr-Cyrl-RS"/>
        </w:rPr>
      </w:pPr>
      <w:r w:rsidRPr="00B6613D">
        <w:rPr>
          <w:rFonts w:ascii="Times New Roman" w:hAnsi="Times New Roman" w:cs="Times New Roman"/>
          <w:b/>
          <w:color w:val="auto"/>
          <w:sz w:val="24"/>
          <w:szCs w:val="24"/>
          <w:lang w:val="sr-Cyrl-RS"/>
        </w:rPr>
        <w:t>ЗАКОН О ДОПУНИ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w:t>
      </w:r>
      <w:r w:rsidR="00E354EE" w:rsidRPr="00B634D2">
        <w:rPr>
          <w:rFonts w:ascii="Times New Roman" w:hAnsi="Times New Roman" w:cs="Times New Roman"/>
          <w:lang w:val="sr-Cyrl-RS"/>
        </w:rPr>
        <w:t>лужбеном гласнику РС", бр. 93/</w:t>
      </w:r>
      <w:r w:rsidRPr="00B634D2">
        <w:rPr>
          <w:rFonts w:ascii="Times New Roman" w:hAnsi="Times New Roman" w:cs="Times New Roman"/>
          <w:lang w:val="sr-Cyrl-RS"/>
        </w:rPr>
        <w:t>12 од 28.9.2012. године.</w:t>
      </w:r>
    </w:p>
    <w:p w:rsidR="00E44317" w:rsidRPr="00B634D2" w:rsidRDefault="00E44317" w:rsidP="00E44317">
      <w:pPr>
        <w:pStyle w:val="4clan"/>
        <w:rPr>
          <w:rFonts w:ascii="Times New Roman" w:hAnsi="Times New Roman" w:cs="Times New Roman"/>
          <w:sz w:val="24"/>
          <w:szCs w:val="24"/>
          <w:lang w:val="sr-Cyrl-RS"/>
        </w:rPr>
      </w:pPr>
      <w:bookmarkStart w:id="178" w:name="zk93/12-1"/>
      <w:bookmarkEnd w:id="178"/>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63/06 - УС, 5/09, 107/09 и 101/10), после члана 80. додаје се члан 80а,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80. ст. 1 - 3. овог закона, пензија се усклађује у периоду: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октобар 2012. године, тако што ће се повећати за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април 2013. године, тако што ће се повећати за 2%."</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w:t>
      </w:r>
    </w:p>
    <w:p w:rsidR="00E44317"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наредног дана од дана објављивања у "Службеном гласнику Републике Србије".</w:t>
      </w:r>
    </w:p>
    <w:p w:rsidR="008F11EF" w:rsidRPr="00B634D2" w:rsidRDefault="008F11EF" w:rsidP="00E4431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w:t>
      </w:r>
    </w:p>
    <w:p w:rsidR="00E44317" w:rsidRPr="00B634D2" w:rsidRDefault="00E44317" w:rsidP="00E44317">
      <w:pPr>
        <w:pStyle w:val="1tekst"/>
        <w:rPr>
          <w:rFonts w:ascii="Times New Roman" w:hAnsi="Times New Roman" w:cs="Times New Roman"/>
          <w:sz w:val="24"/>
          <w:szCs w:val="24"/>
          <w:lang w:val="sr-Cyrl-RS"/>
        </w:rPr>
      </w:pPr>
      <w:bookmarkStart w:id="179" w:name="zk7/13"/>
      <w:bookmarkEnd w:id="179"/>
      <w:r w:rsidRPr="00B634D2">
        <w:rPr>
          <w:rFonts w:ascii="Times New Roman" w:hAnsi="Times New Roman" w:cs="Times New Roman"/>
          <w:sz w:val="24"/>
          <w:szCs w:val="24"/>
          <w:lang w:val="sr-Cyrl-RS"/>
        </w:rPr>
        <w:t>Уставни суд у саставу: председник др Драгиша Б. Слијепчевић и судије др Оливера Вучић, др Марија Драшкић, Братислав Ђокић, др Горан Илић, др Агнеш Картаг Одри, Катарина Манојловић Андрић, мр Милан Марковић, др Боса Ненадић, Милан Станић, др Драган Стојановић, мр Томислав Стојковић, Сабахудин Тахировић и Предраг Ћетковић, на основу члана 167. став 1. тачка 1. Устава Републике Србије, на седници одржаној 13. септембра 2012. године, донеo је</w:t>
      </w:r>
    </w:p>
    <w:p w:rsidR="00E44317" w:rsidRPr="008F11EF" w:rsidRDefault="00E44317" w:rsidP="00E44317">
      <w:pPr>
        <w:pStyle w:val="2zakon"/>
        <w:rPr>
          <w:rFonts w:ascii="Times New Roman" w:hAnsi="Times New Roman" w:cs="Times New Roman"/>
          <w:b/>
          <w:color w:val="auto"/>
          <w:sz w:val="28"/>
          <w:szCs w:val="28"/>
          <w:lang w:val="sr-Cyrl-RS"/>
        </w:rPr>
      </w:pPr>
      <w:r w:rsidRPr="008F11EF">
        <w:rPr>
          <w:rFonts w:ascii="Times New Roman" w:hAnsi="Times New Roman" w:cs="Times New Roman"/>
          <w:b/>
          <w:color w:val="auto"/>
          <w:sz w:val="28"/>
          <w:szCs w:val="28"/>
          <w:lang w:val="sr-Cyrl-RS"/>
        </w:rPr>
        <w:t>Решење</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Решење је објављено у "</w:t>
      </w:r>
      <w:r w:rsidR="00E354EE" w:rsidRPr="00B634D2">
        <w:rPr>
          <w:rFonts w:ascii="Times New Roman" w:hAnsi="Times New Roman" w:cs="Times New Roman"/>
          <w:lang w:val="sr-Cyrl-RS"/>
        </w:rPr>
        <w:t>Службеном гласнику РС", бр. 7/</w:t>
      </w:r>
      <w:r w:rsidRPr="00B634D2">
        <w:rPr>
          <w:rFonts w:ascii="Times New Roman" w:hAnsi="Times New Roman" w:cs="Times New Roman"/>
          <w:lang w:val="sr-Cyrl-RS"/>
        </w:rPr>
        <w:t>13 од 23.1.2013.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Одбацују се иницијативе за покретање поступка за оцену уставности одредаба члана 19, чл. 61. до 67. и чл. 69. и 70. Закона о пензијском и инвалидском осигурању ("Службени гласник РС", бр. 34/03, 64/04, 84/04, 85/05, 101/05, 63/06, 5/09, 107/09 и 101/10).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Одбацује се захтев за оцењивање уставности одредаба члана 68. Закона из тачке 1.</w:t>
      </w:r>
    </w:p>
    <w:p w:rsidR="00E44317" w:rsidRPr="00B634D2" w:rsidRDefault="00E44317" w:rsidP="00E44317">
      <w:pPr>
        <w:pStyle w:val="rasir"/>
        <w:rPr>
          <w:sz w:val="24"/>
          <w:szCs w:val="24"/>
          <w:lang w:val="sr-Cyrl-RS"/>
        </w:rPr>
      </w:pPr>
      <w:r w:rsidRPr="00B634D2">
        <w:rPr>
          <w:sz w:val="24"/>
          <w:szCs w:val="24"/>
          <w:lang w:val="sr-Cyrl-RS"/>
        </w:rPr>
        <w:t>Образложење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Уставном суду су поднете две иницијативе за покретање поступка за оцену уставности одредаба члана 19. и чл. 61. до 70. Закона о пензијском и инвалидском осигурању ("Службени гласник РС", бр. 34/03, 64/04, 84/04, 85/05, 101/05, 63/06, 5/09, 107/09 и 101/10). У првој иницијативи наведене одредбе Закона о пензијском и инвалидском осигурању се оспоравају из разлога што се новим Законом уводе неповољнији услови осигураницима за остваривање старосне пензије, као и за утврђивање висине старосне и инвалидске пензије, јер је новим Законом "подигнута" старосна граница за остваривање права на старосну пензију са 55 година на 60 година за жене и са 60 година на 65 година за мушкарце. </w:t>
      </w:r>
      <w:r w:rsidRPr="00B634D2">
        <w:rPr>
          <w:rFonts w:ascii="Times New Roman" w:hAnsi="Times New Roman" w:cs="Times New Roman"/>
          <w:sz w:val="24"/>
          <w:szCs w:val="24"/>
          <w:lang w:val="sr-Cyrl-RS"/>
        </w:rPr>
        <w:lastRenderedPageBreak/>
        <w:t>Иницијатор наводи да су наведене одредбе Закона биле у супротности са одредбама Устава СРЈ и сада важећег Устава, и то са начелима владавине права и социјалне правде и забране дискриминације из чл. 1, 3. и 21. Устава. Иницијатор сматра да се ничим не може оправдати подизање старосне границе за остваривање права на старосну пензију и да је то "неуставно и неморално", јер су "неоправдано испражњени пензијски фондови, па да би се могле исплатити пензије онима који су остварили пензије за време ранијег Закона,... старосна граница је подигнута за 5 година". У допуни иницијативе, указује да су оспорене одредбе члана 19. Закона и неправичне, јер су лица која имају 60 година живота и која су у радном односу у повољнијој ситуацији у односу на незапослена лица која имају 60 година живота, док "чекају" да наврше 65 година живота, посебно када се, према одредби члана 19. став 1. не даје никакав приоритет лицу које има преко 30 година стажа осигурања да оде у пензију пре лица које има само 15 година стажа осигурања. По мишљењу иницијатора, "осигураници, који у време доношења новог закона нису још увек били испунили услове за одлазак у пензију по старом Закону, доведени су у неравноправан и много неповољнији положај у односу на осигуранике који су стекли статус осигураника и истовремено испунили услове за одлазак у пензију по одредбама старог Закона". Стога сматра да се оспорене одредбе Закона о пензијском и инвалидском осигурању могу примењивати само на раднике - осигуранике који су се запослили после његовог доношења. Одредбе чл. 61. до 70. Закона оспоравају се из разлога што се висина старосне и инвалидске пензије утврђује на основу целокупног пензијског стажа, што је неповољније, уместо како је то било регулисано раније важећим Законом, на основу најповољнијег десетогодишњег пензијског стажа осигураника, чиме су повређена стечена неотуђива права осигураника који су се запослили за време важења ранијег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другој иницијативи се наводи да иницијатору привременим решењем о пензионисању нису урачунати уплаћени доприноси пре 1970. године, док су му године радног стажа признате као пун радни стаж за остваривање права на пензију, па је на тај начин "два пута оштећен од стране државе" - први пут, када му је за износ доприноса умањиван лични доходак, а други пут, када му је, тиме што ти доприноси нису урачунати, умањена пензија. Иницијатор сматра да одредбе члана 63. наведеног Закона "искључују" уредно уплаћиван допринос по тада важећем закону.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мишљењу Законодавног одбора Народне скупштине, поред осталог, наводи се да је одредбама чл. 61. до 70. Закона утврђен нови начин за обрачун пензије, који се заснива на личним бодовима и којим се продужава обрачунски период на целокупан радни век осигураника (чл. 61. и 63.). Избор десет најбољих година као критеријума за утврђивање висине старосне пензије у суштини је значио преливање средстава ка оним осигураницима који су само током десет година остварили изразити напредак у каријери, односно већу плату само током једног дела каријере. Овакав систем утврђивања висине пензије, заправо, је значио мање пензије за оне осигуранике који током радног века нису напредовали у каријери и нису имали прилику да пређу на боље плаћене послове, јер показатељи говоре да су то данас корисници најнижих пензија. С тим у вези, пошто се лични бод добија множењем личног коефицијента и пензијског стажа, произлази да лични коефицијент суштински показује колико је плата осигураника у току радног века била виша или нижа од просечне плате свих запослених, одражавајући разлике у висини уплаћених доприноса. Важећи систем обрачуна пензије омогућава чвршће повезивање висине пензије и уплаћиваних доприноса за пензијско и инвалидско осигурање, зато што се приликом обрачуна пензије у обзир узимају </w:t>
      </w:r>
      <w:r w:rsidRPr="00B634D2">
        <w:rPr>
          <w:rFonts w:ascii="Times New Roman" w:hAnsi="Times New Roman" w:cs="Times New Roman"/>
          <w:sz w:val="24"/>
          <w:szCs w:val="24"/>
          <w:lang w:val="sr-Cyrl-RS"/>
        </w:rPr>
        <w:lastRenderedPageBreak/>
        <w:t>све године током којих су се уплаћивали доприноси. Поред тога, једно од важних обележја новог система обрачуна пензије јесте смањење разлике у пензији између корисника са истом радном историјом, без обзира на тренутак када се пензионишу. Даље се наводи, да се предности овог метода огледају и у томе што је транспарентнији и разумљивији, јер сваком кориснику омогућава увид у евиденцију о уплаћеним доприносима за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Уставни суд је у спроведеном поступку утврдио да је оспореним одредбама Закона о пензијском и инвалидском осигурању ("Службени гласник РС", бр. 34/03, 64/04, 84/04, 85/05, 101/05, 63/06, 5/09, 107/09 и 101/10), прописано: да осигураник стиче право на старосну пензију - 1) кад наврши 65 (мушкарац), односно 60 (жена) година живота и најмање 15 година стажа осигурања, 2) кад наврши 40 (мушкарац), односно 38 (жена) година стажа осигурања и најмање 58 године живота и 3) кад наврши 45 година стажа осигурања (члан 19.); да се висина старосне и инвалидске пензије одређује тако што се лични бодови помноже са вредношћу општег бода на дан остваривања права (члан 61.); да се лични бодови осигураника утврђују множењем личног коефицијента осигураника и његовог пензијског стажа (члан 62.); да годишњи лични коефицијент представља однос укупне зараде осигураника, односно основице осигурања почев од 1. јануара 1970. године за сваку календарску годину и просечне годишње зараде у Републици за исту календарску годину, да ако су зараде, односно основице осигурања унете у матичну евиденцију у нето износу доводе се у однос са просечном нето зарадом запослених у Републици, а ако су унете у матичну евиденцију у бруто износу доводе се у однос са просечном бруто зарадом запослених у Републици, да годишњи лични коефицијент представља однос укупне зараде, основице осигурања и висине уговорене накнаде осигураника, за сваку календарску годину и просечне годишње зараде у Републици за исту календарску годину, да годишњи лични коефицијент у смислу ст. 1. и 2. овог члана износи један када је зарада, основица осигурања, односно уговорена накнада у календарској години, једнака просечној заради запослених у Републици у тој календарској години, да се при одређивању годишњег личног коефицијента узимају зараде, накнаде зараде, односно основице осигурања, као и уговорене накнаде које су служиле за обрачунавање и плаћање доприноса за пензијско и инвалидско осигурање, на које је плаћен допринос и које су утврђене у матичној евиденцији, да годишњи лични коефицијент може износити највише пет и да податак о просечној годишњој нето заради у Републици односно просечној годишњој бруто заради у Републици из ст. 1. до 5. овог члана, објављује орган надлежан за послове статистике (члан 63.); да осигуранику који оствари накнаду према прописима о здравственом осигурању и за време породиљског одсуства, за израчунавање годишњег личног коефицијента, за време остваривања ових накнада, узима се та накнада, да осигуранику који је у периоду од 1. јануара 1970. године до 31. децембра 2002. године остварио накнаду зараде према прописима о здравственом осигурању и за време породиљског одсуства, према прописима о породиљском одсуству, за период примања накнаде, износ накнаде се израчунава на основу личног коефицијента по једном часу рада за период за који је остварена зарада, односно основица осигурања и множи бројем часова проведених на боловању, да осигуранику који је у периоду од 1. јануара 1970. године до 31. децембра 2002. године остварио накнаду зараде за време породиљског одсуства према прописима о породиљском одсуству и накнаду зараде за време боловања проузрокованог повредом на раду, уколико је то за њега повољније, за период примања накнаде, годишњи лични коефицијент се израчунава као однос остварене зараде за часове проведене на </w:t>
      </w:r>
      <w:r w:rsidRPr="00B634D2">
        <w:rPr>
          <w:rFonts w:ascii="Times New Roman" w:hAnsi="Times New Roman" w:cs="Times New Roman"/>
          <w:sz w:val="24"/>
          <w:szCs w:val="24"/>
          <w:lang w:val="sr-Cyrl-RS"/>
        </w:rPr>
        <w:lastRenderedPageBreak/>
        <w:t xml:space="preserve">раду из године у којој се остварује накнада, према просечној заради запослених у Републици за ту годину, која одговара времену за који је зарада остварена, да део годишњег личног коефицијента из овог члана заједно са делом годишњег личног коефицијента из члана 63. овог закона чини укупни годишњи лични коефицијент за календарску годину (члан 64.); да се осигуранику који је у периоду од 1. јануара 1970. године до почетка примене овог закона, остварио накнаду зараде према прописима о пензијском и инвалидском осигурању за израчунавање годишњег личног коефицијента узима основица од које је одређена та накнада а у случају накнаде због мање зараде на другом одговарајућем послу за израчунавање годишњег личног коефицијента узима се и остварена накнада (члан 65.); да осигуранику коме се не могу утврдити годишњи лични коефицијенти ни за једну календарску годину, у смислу члана 63. став 1. овог закона, годишњи лични коефицијент износи један, а одредбе става 2. овог члана прописују начин израчунавања годишњег личног коефицијента осигуранику за кога у матичној евиденцији нису утврђени подаци о заради, накнади зараде, односно основици осигурања за поједине календарске године (члан 66.); да се лични коефицијент утврђује тако што се збир годишњих личних коефицијената из чл. 63. до 66. овог закона подели са периодом (године, месеци и дани) за које су обрачунати, с тим што се свака година рачуна као 1, сваки месец као 0,0833, а сваки дан као 0,00278 и да се као један месец, у смислу става 1. овог члана рачуна календарски месец, односно 30 дана (члан 67.); да пензијски стаж из члана 62. овог закон највише може износити 45 година, да се пензијски стаж до 40 година исказан у годинама, месецима и данима рачуна на начин утврђен у члану 67. овог закона и да се пензијски стаж изнад 40 година рачуна година као 0,5, месец као 0,0417, а дан као 0,00139 (члан 68.); да се за одређивање висине старосне пензије осигуранику жени, навршен стаж осигурања увећава за 6%, да се за одређивање висине инвалидске пензије, ако је узрок инвалидности повреда на раду или професионална болест, при утврђивању личних бодова рачуна 40 година пензијског стажа, да се за одређивање висине инвалидске пензије, ако је узрок инвалидности болест или повреда ван рада, при утврђивању личних бодова, додају године пензијског стажа, од дана престанка осигурања, односно уколико је осигурање престало пре дана утврђене инвалидности у односу на дан утврђене инвалидности, тако што се - 1) осигуранику млађем од 53 године живота додаје 2/3 пензијског стажа који му недостаје до навршених 53 године живота и 1/2 пензијског стажа која недостаје осигуранику жени од 53 године живота до навршених 58 година живота, а осигуранику мушкарцу од 53 године живота до навршених 63 године живота, 2) осигуранику старијем од 53 године живота додаје 1/2 пензијског стажа који недостаје осигуранику жени до навршених 58 година живота, а осигуранику мушкарцу до навршених 63 године живота, да се за одређивање висине инвалидске пензије осигуранику жени, навршен стаж осигурања и пензијски стаж из става 3. овог члана, увећава за 6% и да се стаж из ст. 1, 3. и 4. овог члана, може додати највише до 40 година, да се осигуранику који испуњава услове за стицање права на инвалидску пензију у погледу пензијског стажа и код кога је инвалидност проузрокована делимично повредом на раду или професионалном болешћу а делимично болешћу или повредом ван рада, одређује једна инвалидска пензија која се састоји од сразмерних делова одређених по основу повреде на раду или професионалне болести, односно по основу болести или повреде ван рада према њиховом утицају на укупну инвалидност, с тим што тако обрачуната пензија не може износити више од пензије одређене са 40 година пензијског стажа, да се осигуранику код кога је инвалидност проузрокована делимично повредом на раду или професионалном </w:t>
      </w:r>
      <w:r w:rsidRPr="00B634D2">
        <w:rPr>
          <w:rFonts w:ascii="Times New Roman" w:hAnsi="Times New Roman" w:cs="Times New Roman"/>
          <w:sz w:val="24"/>
          <w:szCs w:val="24"/>
          <w:lang w:val="sr-Cyrl-RS"/>
        </w:rPr>
        <w:lastRenderedPageBreak/>
        <w:t>болешћу, а делимично повредом ван рада или болешћу и који испуњава услове за стицање права на инвалидску пензију само по основу инвалидности проузроковане повредом на раду или професионалном болешћу инвалидска пензија одређује у проценту са којим је на укупну инвалидност утицала повреда на раду или професионална болест (члан 69.); да је вредност општег бода номинални износ који представља количник израчунатог збира пензија и збира личних бодова свих корисника старосне и инвалидске пензије који су право на пензију остварили у периоду од 1. јануара 2001. до 30. јуна 2002. године, да се збир пензија из става 1. овог члана одређује на основу месечне висине пензија у последњем кварталу 2002. године, да се збир личних бодова корисника из става 1. овог члана обрачунава на начин утврђен по одредбама овог закона, да се вредност општег бода из става 1. овог члана, усклађује на начин који је прописан за усклађивање пензија и да усклађену вредност општег бода објављује фонд (члан 70.).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Разматрајући оспорене одредбе члана 19. Закона о у смислу навода и разлога подносиоца иницијативе, Уставни суд је пошао од тога да Устав Републике Србије изричито не утврђује право на пензијско осигурање, као што је то, примера ради, чинио претходни Устав Републике Србије од 1990. године и раније важећи устави, већ само утврђује да се пензијско осигурање уређује законом и да се Република Србија стара о економској сигурности пензионера (члан 70.). Из наведеног произлази обавеза државе да законом успостави и уреди систем пензијског и инвалидског осигурања, као и да у оквиру истог уреди каталог права која се обезбеђују у систему пензијског осигурања, услове за њихово стицање, начин њиховог остваривања, круг осигураника, орган који о правима из пензијског осигурања одлучује, поступак одлучивања о правима по овом основу, систем правне заштите и друга питања. При томе, изузимајући начело старања о економској сигурности пензионера, Устав не поставља никакве захтеве у односу на уређивање наведених питања, већ их у потпуности препушта законодавцу. То значи да је законодавац био овлашћен да, уређујући систем у области социјалног осигурања и других облика социјалне сигурности, законом уреди област пензијског и инвалидског осигурања, што обухвата и овлашћење да се законом пропишу права и обавезе по основу овог осигурања, као и услови и начин њиховог остваривања. Имајући у виду да се услови за стицање права на старосну пензију и повећање старосне границе за стицање тог права односе једнако на све грађане - осигуранике, који се налазе у истој правној ситуацији и који право на пензију остварују након ступања на снагу Закона чије су одредбе оспорене, Уставни суд није нашао да се може довести у питање уставност одредаба члана 19. Закона са аспекта њихове сагласности са начелом забране дискриминације из члана 21. став 3. Устава. Питање "оправданости" повећања старосне границе за пет година у односу на раније важећи Закон о пензијском и инвалидском осигурању, које се поставља у једној од иницијатива, спада у домен законодавне политике, коју Уставни суд, према одредбама члана 167. Устава, није надлежан да оцењује.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односу на оспорене одредбе чл. 61. до 70. Закона, Уставни суд је имао у виду правило прописано одредбом члана 5. став 1. Закона, према коме се права из пензијског и инвалидског осигурања стичу и остварују зависно од дужине улагања и висине основице на коју је плаћен допринос за пензијско и инвалидско осигурање и уз примену начела солидарности, као и да из оспорених одредаба произлази да се одређивање висине старосне пензије заснива на бодовном систему према коме се све пензије исказују у личним бодовима, а висина пензије одређује се према формули која представља производ личних бодова и вредности </w:t>
      </w:r>
      <w:r w:rsidRPr="00B634D2">
        <w:rPr>
          <w:rFonts w:ascii="Times New Roman" w:hAnsi="Times New Roman" w:cs="Times New Roman"/>
          <w:sz w:val="24"/>
          <w:szCs w:val="24"/>
          <w:lang w:val="sr-Cyrl-RS"/>
        </w:rPr>
        <w:lastRenderedPageBreak/>
        <w:t>општег бода, који је исти за све осигуранике на дан остваривања права. Бодовним системом обезбеђује се да осигураник за исти стаж и за исте зараде има исти број личних бодова, а самим тим и исту пензију, независно од тога када се остварује право на пензију. Из навода и разлога изнетих у иницијативи због којих се тражи оцена уставности наведених одредаба Закона о пензијском и инвалидском осигурању, произлази да се сви разлози иницијатора тичу односа раније важећег и сада важећег Закона о пензијском и инвалидском осигурању који, према мишљењу иницијатора, прописује неповољније услове осигураницима за остваривање старосне пензије и за утврђивање висине старосне и инвалидске пензије. Такви разлози, по мишљењу Уставног суда, не доводе у питање сагласност оспорених одредби Закона о пензијском и инвалидском осигурању са Уставом. При томе, треба имати у виду да је слобода законодавца у уређивању права из пензијског и инвалидског осигурања и услова под којима се та права стичу, омеђена само општим уставним ограничењима, и то првенствено уставним налогом да се Република Србија стара о економској сигурности пензионера, при чему законодавац мора да сачува саму суштину права на пензијско и инвалидско осигурања. Стога и рестриктиван приступ законодавца у уређивању појединих права из пензијског и инвалидског осигурања није, сам по себи, нужно супротан одредби члана 20. став 2. Устава, уколико је такав приступ неопходан за обезбеђивање одржавања датог система пензијског и инвалидског осигурања и када рестрикције и даље омогућавају ефикасну заштиту корисника од социјалних и економских ризика, под условом да се тиме не доводи у питање сама суштина права на пензију, односно других права из пензијског и инвалидског осигурања. Треба имати у виду да су у питању права која нису непосредно Уставом зајемчена него су установљена законом. С друге стране, такође, треба правити разлику између права у стицању, дакле права које тек треба на настане испуњењем законом прописаних услова, што је случај када се заснивањем радног односа стекне својство осигураника, али се тиме истовремено не стиче и право на пензију. У овом случају се може говорити само о праву које је у стицању, јер осигураник још није испунио услове нити остварио право на пензију, па се стога и не може говорити о достигнутом нивоу људских права, па ни о њиховом смањивању, а нарочито ако се има у виду да су у питању права која нису непосредно зајемчена Уставом него су установљена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Уставни суд је, оцењујући уставност одредаба члана 19. тач. 2) и 3) Закона о пензијском и инвалидском осигурању ("Службени гласник РС", бр. 34/03, 64/04, 84/04, 85/05, и 101/05) у односу на Устав Републике Србије од 1990. године, на сличан начин поступио у Одлуци број IУ-137/2003 од 27. маја 2004. године ("Службени гласник РС", број 80/04) и Решењу број IУ-82/2006 од 1. јуна 2006. године, када је утврдио да оспорене одредбе Закона нису у несагласности с Уставом.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односу на наводе иницијатора у другој иницијативи, Уставни суд је имао пошао од одредаба члана 44. Закона о пензијском и инвалидском осигурању, којима је прописано да пензијски стаж на основу кога се стичу и остварују права из пензијског и инвалидског осигурања обухвата: 1) време које се рачуна у стаж осигурања и посебан стаж према одредбама овог закона и 2) време које је, као стаж осигурања и посебан стаж, рачунато у пензијски стаж према прописима који су били на снази до дана ступања на снагу овог закона и одредбе члана 46. Закона, према којој се, у стаж осигурања, у смислу члана 44. овог закона, рачуна време које је осигураник провео на раду по основу кога је био обавезно осигуран и за које је уплаћен допринос за пензијско и инвалидско осигурање. Стога се наводи другог иницијатора да члан 63. Закона, којим је уређен начин утврђивања </w:t>
      </w:r>
      <w:r w:rsidRPr="00B634D2">
        <w:rPr>
          <w:rFonts w:ascii="Times New Roman" w:hAnsi="Times New Roman" w:cs="Times New Roman"/>
          <w:sz w:val="24"/>
          <w:szCs w:val="24"/>
          <w:lang w:val="sr-Cyrl-RS"/>
        </w:rPr>
        <w:lastRenderedPageBreak/>
        <w:t>годишњег личног коефицијента за календарску годину, као једног од елемената за утврђивање личних бодова осигураника приликом одређивања висине пензије, искључује плаћене доприносе за пензијско и инвалидско осигурање према раније важећим прописима, показују као неосновани.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 обзиром на наведено, Уставни суд је нашао да изнетим разлозима у иницијативи није поткрепљена тврдња да има основа за покретање поступка за утврђивање неуставности оспорених одредаба члана 19, чл. 61. до 67. и чл. 69. и 70. Закона о пензијском и инвалидском осигурању, па је сагласно члану 53. став 2. Закона о Уставном суду ("Службени гласник РС", бр. 109/07 и 99/11), решио да поднету иницијативу одбаци.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Оспорене одредбе члана 68. Закона о пензијском и инвалидском осигурању биле су предмет оцене уставности од стране Уставног суда у предмету IУ-120/2007, у коме је Суд на седници од 28. маја 2009. године донео Решење о неприхватању иницијативе за покретање поступка за утврђивање неуставности одредаба, поред осталих, и члана 68. наведеног Закона. У наведеном предмету, Уставни суд је, оценио, да се, поред осталог, оспореним одредбама члaна 68. Закона не повређује начело забране дискриминације из члана 21. став 3. Устава, јер се утврђено ограничење у годинама пензијског стажа за које се рачунају лични бодови једнако односи на све осигуранике који се налазе (или нађу) у истој правној ситуацији прописаној том одредбом, нити се ствара неједнакост (дискриминација) грађана с обзиром на њихова својства утврђена наведеном уставном одредбом, као и да је одређивање горње границе пензијског стажа ствар законодавне политике коју Уставни суд, сагласно одредбама члана 167. Устава, није надлежан да оцењује. Будући да је већ разматрао питање о уставности оспорених одредаба члана 68. Закона о пензијском и инвалидском осигурању, а из нових навода, разлога и поднетих доказа у иницијативи не произлази да има основа за поновно одлучивање, Уставни суд је наведени захтев одбацио.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основу изложеног и одредаба члана 42а став 1. тачка 5) и члана 46. тач. 5) и 8) Закона о Уставном суду ("Службени гласник РС", бр. 109/07 и 99/11), Уставни суд је донео Решење као у изреци.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Број IУз-96/2009</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Уставног суда,</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др </w:t>
      </w:r>
      <w:r w:rsidRPr="00B634D2">
        <w:rPr>
          <w:rFonts w:ascii="Times New Roman" w:hAnsi="Times New Roman" w:cs="Times New Roman"/>
          <w:b/>
          <w:bCs/>
          <w:sz w:val="24"/>
          <w:szCs w:val="24"/>
          <w:lang w:val="sr-Cyrl-RS"/>
        </w:rPr>
        <w:t>Драгиша Б. Слијепчевић</w:t>
      </w:r>
      <w:r w:rsidRPr="00B634D2">
        <w:rPr>
          <w:rFonts w:ascii="Times New Roman" w:hAnsi="Times New Roman" w:cs="Times New Roman"/>
          <w:sz w:val="24"/>
          <w:szCs w:val="24"/>
          <w:lang w:val="sr-Cyrl-RS"/>
        </w:rPr>
        <w:t>, с.р.</w:t>
      </w:r>
    </w:p>
    <w:p w:rsidR="00E44317" w:rsidRPr="00B634D2" w:rsidRDefault="00E44317" w:rsidP="00E44317">
      <w:pPr>
        <w:pStyle w:val="6naslov"/>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ЗАЈЕДНИЧКО ИЗДВОЈЕНО МИШЉЕЊЕ </w:t>
      </w:r>
      <w:r w:rsidRPr="00B634D2">
        <w:rPr>
          <w:rFonts w:ascii="Times New Roman" w:hAnsi="Times New Roman" w:cs="Times New Roman"/>
          <w:sz w:val="24"/>
          <w:szCs w:val="24"/>
          <w:lang w:val="sr-Cyrl-RS"/>
        </w:rPr>
        <w:br/>
        <w:t>у односу на Решење Уставног суда у предмету број IУз-96/2009, донето на седници Суда од 13. септембра 2012.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Уставни суд је на седници од 13. септембра 2012. године, у предмету број IУз-96/2009, већином гласова, донео Решење којим је одбацио иницијативе за покретање поступка за оцену уставности одредаба члана 19. чл. 61. до 67. и чл. 69. и 70. Закона о пензијском инвалидском осигурању ("Службени гласник РС", бр. 34/03, 64/04, 84/04, 85/05, 101/05, 63/06, 5/09, 107/09 и 101/10), као и захтев за оцењивање уставности одредаба члана 68. истог Закона (у даљем тексту: Решење).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вези са овим решењем издвојиле смо мишљење из процедуралних и суштинских разлога.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I</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Као основни процедурални разлог, важан не само за поступање Уставног суда у овом предмету, већ и за поступање Уставног суда уопште, а посебно код сложених уставно-правних спорова у домену нормативне контроле, наводимо чињеницу да је Суд приступио одлучивању и донео поменуто Решење, а да при том није до краја спроведен започети поступак у овом предмету.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Уставни суд је на седници од 28. октобра 2010. године, након разматрања иницијатива за оцењивање уставности наведених одредаба Закона о пензијско инвалидском осигурању и указивања више судија на потребу преиспитивања досадашњих ставова Уставног суда о уставно-правним питањима везаним за тзв. "реформу обавезног пензијског осигурања", а посебно оних ставова који се односе на својеврсну ретроактивну примену нових законских решења, закључио да се оспорена решења Закона подвргну свеобухватној анализи. То је значило да је та решења требало целовито сагледати са становишта њихове сагласности са новим Уставом, али и са међународним стандардима који следе из бројних Конвенција и других међународних аката који обавезују нашу земљу, те да при томе, треба посебно оценити досадашње ставове Суда изражене у више његових одлука (почев од Одлуке IУ-137/2003), о уставно-правним питањима у области остваривања права из пензијског осигурања у условима крупних промена (реформи) пензијског система. Извршавању наведеног задатка приступила је Комисија Суда за праћење остваривања уставности и законитости, у чији делокруг, сагласно члану 34. Пословника о раду Уставног суда, спада "праћење и проучавање прописа, питања и појава од интереса за остваривање и заштиту уставности и законитости" и у вези са тим "давање предлога Уставном суду ради разматрања, заузимања ставова и утврђивања предлога и мишљења".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Због сложености спорних правних питања и потребе свеобухватног проучавања права на пензију као важног социјалног права у нашој земљи, које би требало да буде резултат стицаног права током радног века, и чијим се угрожавањем може довести у питање и само достојанство људи (посебно у условима недостатка средстава и економске кризе, који могу генерисати сиромаштво и водити друштвеној маргинализованости пензионера), на иницијативу чланова Комисије, а по Закључку Суда од 3. маја 2011. године, формирана је и посебна стручна Радна група (актом председника Суда Су:172/1 од 11. марта 2011. године), уз могућност њеног проширења и стручњацима из области пензијског инвалидског осигурања ван Уставног суда. Први текст под називом "Анализа спорних уставно-правних питања поводом иницијатива у предмету IУз-96/2009", који је Радна група доставила Комисији на даљи поступак размотрен је на седници Комисије 21. октобра 2011. године. Након разматрања, ове анализе од стране Комисије, Радна група је задужена за додатно сагледавање спорних уставно-правних питања. Комисија је припремила допуну анализе, која је такође разматрана на седници Комисије, с тим што је по Закључку Комисије од 23. маја 2012. године, Радна група требала да сагласно расправи на Комисији, припреми коначан материјал, након чега би Комисија изишла са мишљењем и предлозима о спорним уставно-правним питањима на седницу Суда.</w:t>
      </w:r>
      <w:r w:rsidRPr="00B634D2">
        <w:rPr>
          <w:rFonts w:ascii="Times New Roman" w:hAnsi="Times New Roman" w:cs="Times New Roman"/>
          <w:sz w:val="24"/>
          <w:szCs w:val="24"/>
          <w:vertAlign w:val="superscript"/>
          <w:lang w:val="sr-Cyrl-RS"/>
        </w:rPr>
        <w:t>1</w:t>
      </w:r>
      <w:r w:rsidRPr="00B634D2">
        <w:rPr>
          <w:rFonts w:ascii="Times New Roman" w:hAnsi="Times New Roman" w:cs="Times New Roman"/>
          <w:sz w:val="24"/>
          <w:szCs w:val="24"/>
          <w:lang w:val="sr-Cyrl-RS"/>
        </w:rPr>
        <w:t xml:space="preserve"> Међутим, непосредно пре утврђивања коначног текста анализе од стране Радне групе и заузимања ставова по спорним уставно-правним питањима од стране Комисије, судија известилац је изашао са Предлогом решења и доставио га председнику Суда, који је предмет уврстио за седницу Суда која је одржана 13. септембра 2012. године, и поред раније утврђеног Закључка Суда да се у овом предмету одлучује након окончања рада Комисије.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Као чланови Комисије на седници Суда смо предложиле да се одложи разматрање наведеног решења, како би Комисија окончала свој рад и предложила Суду своје мишљење, односно оценила потребу преиспитивања раније заузетих ставова Суда, по поступку предвиђеном чланом 92. Пословника о раду Уставног суда.</w:t>
      </w:r>
      <w:r w:rsidRPr="00B634D2">
        <w:rPr>
          <w:rFonts w:ascii="Times New Roman" w:hAnsi="Times New Roman" w:cs="Times New Roman"/>
          <w:sz w:val="24"/>
          <w:szCs w:val="24"/>
          <w:vertAlign w:val="superscript"/>
          <w:lang w:val="sr-Cyrl-RS"/>
        </w:rPr>
        <w:t>2</w:t>
      </w:r>
      <w:r w:rsidRPr="00B634D2">
        <w:rPr>
          <w:rFonts w:ascii="Times New Roman" w:hAnsi="Times New Roman" w:cs="Times New Roman"/>
          <w:sz w:val="24"/>
          <w:szCs w:val="24"/>
          <w:lang w:val="sr-Cyrl-RS"/>
        </w:rPr>
        <w:t xml:space="preserve"> Међутим, судија известилац, а ни Суд није прихватио наведени предлог, већ је већином гласова прихваћено Решење иако Суд претходно није ставио ван снаге свој ранији Закључак о начину рада на овом предмету, нити су пак у </w:t>
      </w:r>
      <w:r w:rsidRPr="00B634D2">
        <w:rPr>
          <w:rFonts w:ascii="Times New Roman" w:hAnsi="Times New Roman" w:cs="Times New Roman"/>
          <w:sz w:val="24"/>
          <w:szCs w:val="24"/>
          <w:lang w:val="sr-Cyrl-RS"/>
        </w:rPr>
        <w:lastRenderedPageBreak/>
        <w:t>образложењу Решења наведени разлози за евентуалну промену тог Закључка, односно за другачије поступање Суда.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Наравно, да не видимо разумно оправдање за овакво поступање Суда. Напротив, није било особеног и неодложног разлога за "журбу" Суда, јер се у Решењу није радило о предлогу за касирање појединих одредаба Закона, односно предлогу за утврђење њихове неуставности. Напротив. Уз то, последица недоношења одлуке на тој седници Суда и последице донетог Решења су у суштини истоветне, јер решење којим се одбацују иницијативе не производи никакве правне последице.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Како се ради о изузетно важној области друштвеног живота, односно о правима грађана која су од егзистенцијалног значаја, и то оних грађана за чију се економску сигурност Република Србија има старати по сили самог Устава (члан 70. став 2.), наведено поступање Суда не сматрамо примереним његовој уставној улози и функцији. Такво поступање Суда не само да је несагласно са Пословником о раду Уставног суда, односно поменутим Закључком Суда, већ оно не доприноси темељности у одлучивању Уставног суда - тако нужној када се ради о важним и сложеним уставно-правним питањима, која по својој природи и карактеру то захтевају, а што се најнепосредније одражава на квалитет уставносудског одлучивања и на образложење његових одлука односно аргументе којима се поткрепљују поједини ставови Суда везани за право на социјалну сигурност и право на одговарајући стандард живота, тј. права зајамчена међународним пактом о економским, социјалним и културним правима (чл. 9. и 11.), односно Конвенцијом МОР-а, број 102. о минималној норми социјалног обезбеђења.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Надаље, упитан је и Закључак Суда донет након гласања о предложеном Решењу Суда у предмету IУз-96/2009, којим је констатовано да се Решење неће отпремати из Суда до заузимања става Комисије о спорним уставно-правним питањима везаним за Закон о пензијском инвалидском осигурању.</w:t>
      </w:r>
      <w:r w:rsidRPr="00B634D2">
        <w:rPr>
          <w:rFonts w:ascii="Times New Roman" w:hAnsi="Times New Roman" w:cs="Times New Roman"/>
          <w:sz w:val="24"/>
          <w:szCs w:val="24"/>
          <w:vertAlign w:val="superscript"/>
          <w:lang w:val="sr-Cyrl-RS"/>
        </w:rPr>
        <w:t>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_________</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Након наведеног одлучивања Суда на седници од 13. септембра 2012. године, Комисија је на седници одржаној 26. септембра 2012. године, закључила да оконча рад на овом предмету, јер је по њеној оцени "обесмишљен дотадашњи рад Комисије на заузимању ставова и изградњи мишљења поводом покренутих спорних уставно-правних питања" те како Комисија није добила прилику да заврши рад, то ће промишљања о наведеним питањима бити дата у издвојеним мишљењима судија који су гласали против Решења. Вид. Саопштење Комисије, које је Уставни суд разматрао на седници од 18. октобра 2012.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Принцип сразмерног обрачуна пензије је заступљен у билатералним споразумима о социјалном осигурању који је закључила Република Србија са Босном и Херцеговином, Републиком Хрватском и Републиком Црном Гором, те у бројним билатералним споразумима о социјалном осигурању које су закључиле СФРЈ и СРЈ, а који се примењују у Републици Србији.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Након наведеног одлучивања Суда на седници од 13. септембра 2012. године, Комисија је на седници одржаној 26. септембра 2012. године, закључила да оконча рад на овом предмету, јер је по њеној оцени "обесмишљен дотадашњи рад Комисије на заузимању ставова и изградњи мишљења поводом покренутих спорних уставно-правних питања" те како Комисија није добила прилику да заврши рад, то ће промишљања о наведеним питањима бити дата у издвојеним мишљењима судија који су гласали против Решења. Вид. Саопштење Комисије, које је Уставни суд разматрао на седници од 18. октобра 2012. године.</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II</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Суштински разлог због којег смо издвојиле мишљење, јесу нерашчишћена уставноправна питања, односно неотклоњене правне дилеме које су својом садржином отворила решења Закона о пензијском и инвалидском осигурању оспорена у предмету IУз-96/2009: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прво, да ли Устав, изузимајући утврђену обавезу државе Србије да се стара о економској сигурности пензионера (члан 70. став 2.), не поставља никакве захтеве у односу на уређивање питања пензијског осигурања, већ их у потпуности препушта законодавцу, како је наведено у образложењу Решења, или постоји обавеза законодавца да приликом уређивања права из пензијског осигурања уважава и друге захтеве које пред њега поставља Устав, а посебно оне који произлазе из основних начела уставног поретка Републике Србије као државе засноване на владавини права и социјалној правди;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друго, да ли је испоштован принцип једнакости свих пред законом из члана 21. став 1. Устава, ако законодавац приликом редефинисања права из пензијског осигурања (нпр. повећањем старосне границе за одлазак у пензију, увођењем новог модела и начина за обрачун пензије и сл.) не уважава разлике које постоје међу осигураницима у погледу времена када су остварили пензијски стаж, јер је већина осигураника стекла пензијски стаж у време важења ранијих прописа који су на другачији начин регулисали питање услова и начина остваривања права из пензијског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треће, да ли се могу избећи Уставом забрањени дискриминацијски учинци закона којим се редефинишу услови и начин стицања права из пензијског осигурања, уколико се прелазним одредбама закона не предвиди могућност обрачуна пензије према прописима који су важили у време стицања пензијског стажа, сразмерно односу између пензијског стажа навршеног према прописима који су важили у одређеном периоду и укупног пензијског стажа који се узима у обзир за обрачун пензије</w:t>
      </w:r>
      <w:r w:rsidRPr="00B634D2">
        <w:rPr>
          <w:rFonts w:ascii="Times New Roman" w:hAnsi="Times New Roman" w:cs="Times New Roman"/>
          <w:sz w:val="24"/>
          <w:szCs w:val="24"/>
          <w:vertAlign w:val="superscript"/>
          <w:lang w:val="sr-Cyrl-RS"/>
        </w:rPr>
        <w:t>4</w:t>
      </w:r>
      <w:r w:rsidRPr="00B634D2">
        <w:rPr>
          <w:rFonts w:ascii="Times New Roman" w:hAnsi="Times New Roman" w:cs="Times New Roman"/>
          <w:sz w:val="24"/>
          <w:szCs w:val="24"/>
          <w:lang w:val="sr-Cyrl-RS"/>
        </w:rPr>
        <w:t>;</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четврто, да ли у ситуацији када у нашој земљи већ дуже од пола века постоји систем обавезног пензијског осигурања утемељен на уплати доприноса надлежним фондовима, права из пензијског осигурања представљају имовинска права која се јемче чланом 58. став 1. Устава</w:t>
      </w:r>
      <w:r w:rsidRPr="00B634D2">
        <w:rPr>
          <w:rFonts w:ascii="Times New Roman" w:hAnsi="Times New Roman" w:cs="Times New Roman"/>
          <w:sz w:val="24"/>
          <w:szCs w:val="24"/>
          <w:vertAlign w:val="superscript"/>
          <w:lang w:val="sr-Cyrl-RS"/>
        </w:rPr>
        <w:t>5</w:t>
      </w:r>
      <w:r w:rsidRPr="00B634D2">
        <w:rPr>
          <w:rFonts w:ascii="Times New Roman" w:hAnsi="Times New Roman" w:cs="Times New Roman"/>
          <w:sz w:val="24"/>
          <w:szCs w:val="24"/>
          <w:lang w:val="sr-Cyrl-RS"/>
        </w:rPr>
        <w:t>, а не само "права у стицању", како је наведено у образложењу Решења;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пето, ако је право на пензију имовинско право осигураника, да ли све рестриктивнији приступ у уређивању овог права представља мешање државе у имовину осигураника противно члану 20. став 1. Устава;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шесто, да ли се, под којим условима и до које границе могу пооштравати услови за стицање права на пензију и смањивати пензијски основ прописивањем нових модела за обрачун пензије, с обзиром на то да је чланом 40. став 1. Устава Републике Србије из 1990. године било утврђено да запослени кроз обавезно осигурање обезбеђују права из пензијског осигурања, да се чланом 58. став 1. Устава из 2006. године јемчи мирно уживање имовинских права (дакле и права из пензијског осигурања) стечених на основу закона, а да је чланом 20. став 2. важећег Устава забрањено смањивање достигнутог нивоа људских и мањинских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седмо, да ли лица која су својство осигураника стекла у време важења ранијих прописа могу легитимно очекивати да им права из пензијског осигурања неће бити ускраћена, ограничена или умањена, имајући у виду, са једне стране, да је у систему обавезног пензијског осигурања висину основице и доприноса за пензијско осигурање одређивао законодавац, а не осигураник, и са друге стране, да је стицање и остваривање ових права увек зависило од дужине улагања и </w:t>
      </w:r>
      <w:r w:rsidRPr="00B634D2">
        <w:rPr>
          <w:rFonts w:ascii="Times New Roman" w:hAnsi="Times New Roman" w:cs="Times New Roman"/>
          <w:sz w:val="24"/>
          <w:szCs w:val="24"/>
          <w:lang w:val="sr-Cyrl-RS"/>
        </w:rPr>
        <w:lastRenderedPageBreak/>
        <w:t>висине основице на коју су плаћени доприноси, у складу са начелом сразмерности;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осмо, која је то доња граница "када рестрикције и даље омогућавају ефикасну заштиту корисника од социјалних и економских ризика" тако да се "тиме не доводи у питање сама суштина права на пензију, односно других права из пензијског и инвалидског осигурања", која се помиње у образложењу Решења, а на коју није дат одговор.</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________</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Принцип сразмерног обрачуна пензије је заступљен у билатералним споразумима о социјалном осигурању који је закључила Република Србија са Босном и Херцеговином, Републиком Хрватском и Републиком Црном Гором, те у бројним билатералним споразумима о социјалном осигурању које су закључиле СФРЈ и СРЈ, а који се примењују у Републици Србији.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Подсећамо на став Европског суда за људска права да Европска конвенција за заштиту људских права и основних слобода не јемчи право на државну пензију или слична давања која финансира држава. Међутим, када национално законодавство предвиђа право на социјално давање утемељено на систему доприноса, онда се право произашло из плаћања доприноса фондовима осигурања може сматрати имовинским правом у смислу члана 1. Протокола 1 уз Конвенцију, који јемчи његову заштиту (Одлука о допуштености захтева у предмету Neill i drugi protiv Ujedinjenog kraljevstva од 29. јануара 2002. године, захтев број 56721/00 и пресуда у предмету Gaygusuz protiv Austrije од 16. септембра 1996. године, захтев број 17371/90).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 изнетих разлога смо се одлучиле да у овом предмету издвојимо мишљење.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Судије Уставног суда,</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др </w:t>
      </w:r>
      <w:r w:rsidRPr="00B634D2">
        <w:rPr>
          <w:rFonts w:ascii="Times New Roman" w:hAnsi="Times New Roman" w:cs="Times New Roman"/>
          <w:b/>
          <w:bCs/>
          <w:sz w:val="24"/>
          <w:szCs w:val="24"/>
          <w:lang w:val="sr-Cyrl-RS"/>
        </w:rPr>
        <w:t>Боса Ненадић</w:t>
      </w:r>
      <w:r w:rsidRPr="00B634D2">
        <w:rPr>
          <w:rFonts w:ascii="Times New Roman" w:hAnsi="Times New Roman" w:cs="Times New Roman"/>
          <w:sz w:val="24"/>
          <w:szCs w:val="24"/>
          <w:lang w:val="sr-Cyrl-RS"/>
        </w:rPr>
        <w:t>, с.р.</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Катарина Манојловић Андрић</w:t>
      </w:r>
      <w:r w:rsidRPr="00B634D2">
        <w:rPr>
          <w:rFonts w:ascii="Times New Roman" w:hAnsi="Times New Roman" w:cs="Times New Roman"/>
          <w:sz w:val="24"/>
          <w:szCs w:val="24"/>
          <w:lang w:val="sr-Cyrl-RS"/>
        </w:rPr>
        <w:t>, с.р.</w:t>
      </w:r>
    </w:p>
    <w:p w:rsidR="00E44317" w:rsidRPr="00B634D2" w:rsidRDefault="00E44317" w:rsidP="00E44317">
      <w:pPr>
        <w:pStyle w:val="1tekst"/>
        <w:rPr>
          <w:rFonts w:ascii="Times New Roman" w:hAnsi="Times New Roman" w:cs="Times New Roman"/>
          <w:sz w:val="24"/>
          <w:szCs w:val="24"/>
          <w:lang w:val="sr-Cyrl-RS"/>
        </w:rPr>
      </w:pPr>
      <w:bookmarkStart w:id="180" w:name="zk62/13"/>
      <w:bookmarkEnd w:id="180"/>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измени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измени Закона о пензијском и инвалидском осигурању, који је донела Народна скупштина Републике Србије на седници Осмог ванредног заседања у 2013. години, 16. јула 2013.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80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16. јула 2013.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Томислав Николић</w:t>
      </w:r>
      <w:r w:rsidRPr="00B634D2">
        <w:rPr>
          <w:rFonts w:ascii="Times New Roman" w:hAnsi="Times New Roman" w:cs="Times New Roman"/>
          <w:sz w:val="24"/>
          <w:szCs w:val="24"/>
          <w:lang w:val="sr-Cyrl-RS"/>
        </w:rPr>
        <w:t>, с.р.</w:t>
      </w:r>
    </w:p>
    <w:p w:rsidR="00E44317" w:rsidRPr="008F11EF" w:rsidRDefault="008F11EF" w:rsidP="00E44317">
      <w:pPr>
        <w:pStyle w:val="2zakon"/>
        <w:rPr>
          <w:rFonts w:ascii="Times New Roman" w:hAnsi="Times New Roman" w:cs="Times New Roman"/>
          <w:b/>
          <w:color w:val="auto"/>
          <w:sz w:val="24"/>
          <w:szCs w:val="24"/>
          <w:lang w:val="sr-Cyrl-RS"/>
        </w:rPr>
      </w:pPr>
      <w:r w:rsidRPr="008F11EF">
        <w:rPr>
          <w:rFonts w:ascii="Times New Roman" w:hAnsi="Times New Roman" w:cs="Times New Roman"/>
          <w:b/>
          <w:color w:val="auto"/>
          <w:sz w:val="24"/>
          <w:szCs w:val="24"/>
          <w:lang w:val="sr-Cyrl-RS"/>
        </w:rPr>
        <w:t>ЗАКОН О ИЗМЕНИ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w:t>
      </w:r>
      <w:r w:rsidR="00E354EE" w:rsidRPr="00B634D2">
        <w:rPr>
          <w:rFonts w:ascii="Times New Roman" w:hAnsi="Times New Roman" w:cs="Times New Roman"/>
          <w:lang w:val="sr-Cyrl-RS"/>
        </w:rPr>
        <w:t>лужбеном гласнику РС", бр. 62/</w:t>
      </w:r>
      <w:r w:rsidRPr="00B634D2">
        <w:rPr>
          <w:rFonts w:ascii="Times New Roman" w:hAnsi="Times New Roman" w:cs="Times New Roman"/>
          <w:lang w:val="sr-Cyrl-RS"/>
        </w:rPr>
        <w:t>13 од 16.7.2013. године, а ступио је на снагу 17.7.2013.</w:t>
      </w:r>
    </w:p>
    <w:p w:rsidR="00E44317" w:rsidRPr="00B634D2" w:rsidRDefault="00E44317" w:rsidP="00E44317">
      <w:pPr>
        <w:pStyle w:val="4clan"/>
        <w:rPr>
          <w:rFonts w:ascii="Times New Roman" w:hAnsi="Times New Roman" w:cs="Times New Roman"/>
          <w:sz w:val="24"/>
          <w:szCs w:val="24"/>
          <w:lang w:val="sr-Cyrl-RS"/>
        </w:rPr>
      </w:pPr>
      <w:bookmarkStart w:id="181" w:name="zk62/13-1"/>
      <w:bookmarkEnd w:id="181"/>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63/06 - УС, 5/09, 107/09, 101/10 и 93/12), члан 80а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Изузетно од члана 80. ст. 1. до 3. овог закона, пензија се усклађује: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октобру 2013. године, тако што ће се повећати за 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априлу 2014. године, тако што ће се повећати за 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октобру 2014. године, тако што ће се повећати за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априлу 2015. године, са стопом раста потрошачких цена у претходних шест месеци;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октобру 2015. године, збиром стопе раста потрошачких цена у претходних шест месеци и дела стопе реалног раста бруто домаћег производа у претходној години изнад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Почев од 2016. године, пензија се усклађује: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априлу, збиром стопе раста потрошачких цена у претходних шест месеци и дела стопе реалног раста бруто домаћег производа у претходној години изнад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октобру, са стопом раста потрошачких цена у претходних шест месеци.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начин из става 2. овог члана, пензија се надаље усклађује све док учешће пензија у бруто домаћем производу не достигне 10%."</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наредног дана од дана објављивања у "Службеном гласнику Републике Србије".</w:t>
      </w:r>
    </w:p>
    <w:p w:rsidR="00E44317" w:rsidRPr="00B634D2" w:rsidRDefault="00E44317" w:rsidP="00E44317">
      <w:pPr>
        <w:pStyle w:val="1tekst"/>
        <w:rPr>
          <w:rFonts w:ascii="Times New Roman" w:hAnsi="Times New Roman" w:cs="Times New Roman"/>
          <w:sz w:val="24"/>
          <w:szCs w:val="24"/>
          <w:lang w:val="sr-Cyrl-RS"/>
        </w:rPr>
      </w:pPr>
      <w:bookmarkStart w:id="182" w:name="zk108/13"/>
      <w:bookmarkEnd w:id="182"/>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измени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измени Закона о пензијском и инвалидском осигурању, који је донела Народна скупштина Републике Србије на Шестој седници Другог редовног заседања у 2013. години, 6. децембра 2013.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135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6. децембра 2013.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Томислав Николић</w:t>
      </w:r>
      <w:r w:rsidRPr="00B634D2">
        <w:rPr>
          <w:rFonts w:ascii="Times New Roman" w:hAnsi="Times New Roman" w:cs="Times New Roman"/>
          <w:sz w:val="24"/>
          <w:szCs w:val="24"/>
          <w:lang w:val="sr-Cyrl-RS"/>
        </w:rPr>
        <w:t>, с.р.</w:t>
      </w:r>
    </w:p>
    <w:p w:rsidR="00E44317" w:rsidRPr="00D36156" w:rsidRDefault="00D36156" w:rsidP="00E44317">
      <w:pPr>
        <w:pStyle w:val="2zakon"/>
        <w:rPr>
          <w:rFonts w:ascii="Times New Roman" w:hAnsi="Times New Roman" w:cs="Times New Roman"/>
          <w:b/>
          <w:color w:val="auto"/>
          <w:sz w:val="24"/>
          <w:szCs w:val="24"/>
          <w:lang w:val="sr-Cyrl-RS"/>
        </w:rPr>
      </w:pPr>
      <w:r w:rsidRPr="00D36156">
        <w:rPr>
          <w:rFonts w:ascii="Times New Roman" w:hAnsi="Times New Roman" w:cs="Times New Roman"/>
          <w:b/>
          <w:color w:val="auto"/>
          <w:sz w:val="24"/>
          <w:szCs w:val="24"/>
          <w:lang w:val="sr-Cyrl-RS"/>
        </w:rPr>
        <w:t>ЗАКОН О ИЗМЕНИ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w:t>
      </w:r>
      <w:r w:rsidR="00E354EE" w:rsidRPr="00B634D2">
        <w:rPr>
          <w:rFonts w:ascii="Times New Roman" w:hAnsi="Times New Roman" w:cs="Times New Roman"/>
          <w:lang w:val="sr-Cyrl-RS"/>
        </w:rPr>
        <w:t>лужбеном гласнику РС", бр. 108/</w:t>
      </w:r>
      <w:r w:rsidRPr="00B634D2">
        <w:rPr>
          <w:rFonts w:ascii="Times New Roman" w:hAnsi="Times New Roman" w:cs="Times New Roman"/>
          <w:lang w:val="sr-Cyrl-RS"/>
        </w:rPr>
        <w:t>13 од 6.12.2013. године, а ступио је на снагу 7.12.2013.</w:t>
      </w:r>
    </w:p>
    <w:p w:rsidR="00E44317" w:rsidRPr="00B634D2" w:rsidRDefault="00E44317" w:rsidP="00E44317">
      <w:pPr>
        <w:pStyle w:val="4clan"/>
        <w:rPr>
          <w:rFonts w:ascii="Times New Roman" w:hAnsi="Times New Roman" w:cs="Times New Roman"/>
          <w:sz w:val="24"/>
          <w:szCs w:val="24"/>
          <w:lang w:val="sr-Cyrl-RS"/>
        </w:rPr>
      </w:pPr>
      <w:bookmarkStart w:id="183" w:name="zk108/13-1"/>
      <w:bookmarkEnd w:id="183"/>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63/06 - УС, 5/09, 107/09, 101/10, 93/12 и 62/13), члан 80а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80. ст. 1. до 3. овог закона, пензија се усклађује: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априлу 2014. године, тако што ће се повећати за 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октобру 2014. године, тако што ће се повећати за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априлу 2015. године, тако што ће се повећати за 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октобру 2015. године, тако што ће се повећати за 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априлу 2016. године, тако што ће се повећати за 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у октобру 2016. године, тако што ће се повећати за 0,5%.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Ако, у складу са законом којим се уређује буџетски систем, до 1. јула 2014. године не буде донет пропис којим ће се уредити уједначавање нивоа плата, односно зарада запослених у јавном сектору, усклађивање пензије у октобру 2014. године неће се вршити на начин прописан ставом 1. овог члана, већ ће се вршити у складу са прописима којима се уређује буџетски систем."</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наредног дана од дана објављивања у "Службеном гласнику Републике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w:t>
      </w:r>
    </w:p>
    <w:p w:rsidR="00E44317" w:rsidRPr="00B634D2" w:rsidRDefault="00E44317" w:rsidP="00E44317">
      <w:pPr>
        <w:pStyle w:val="1tekst"/>
        <w:rPr>
          <w:rFonts w:ascii="Times New Roman" w:hAnsi="Times New Roman" w:cs="Times New Roman"/>
          <w:sz w:val="24"/>
          <w:szCs w:val="24"/>
          <w:lang w:val="sr-Cyrl-RS"/>
        </w:rPr>
      </w:pPr>
      <w:bookmarkStart w:id="184" w:name="zk75/14"/>
      <w:bookmarkEnd w:id="184"/>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изменама и допунама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изменама и допунама Закона о пензијском и инвалидском осигурању, који је донела Народна скупштина Републике Србије на седници Шестог ванредног заседања у 2014. години, 18. јула 2014.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45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21. јула 2014.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Томислав Николић</w:t>
      </w:r>
      <w:r w:rsidRPr="00B634D2">
        <w:rPr>
          <w:rFonts w:ascii="Times New Roman" w:hAnsi="Times New Roman" w:cs="Times New Roman"/>
          <w:sz w:val="24"/>
          <w:szCs w:val="24"/>
          <w:lang w:val="sr-Cyrl-RS"/>
        </w:rPr>
        <w:t>, с.р.</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Закон о изменама и допунама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w:t>
      </w:r>
      <w:r w:rsidR="00E354EE" w:rsidRPr="00B634D2">
        <w:rPr>
          <w:rFonts w:ascii="Times New Roman" w:hAnsi="Times New Roman" w:cs="Times New Roman"/>
          <w:lang w:val="sr-Cyrl-RS"/>
        </w:rPr>
        <w:t>лужбеном гласнику РС", бр. 75/</w:t>
      </w:r>
      <w:r w:rsidRPr="00B634D2">
        <w:rPr>
          <w:rFonts w:ascii="Times New Roman" w:hAnsi="Times New Roman" w:cs="Times New Roman"/>
          <w:lang w:val="sr-Cyrl-RS"/>
        </w:rPr>
        <w:t>14 од 21.7.2014. године, ступио је на снагу 29.7.2014, а примењује се од 1.1.2015, осим одредаба чл. 14. до 17. овог закона, које се примењују од дана ступања на снагу овог закона и одредбе члана 9. овог закона, која се примењује од 1.1.2032.</w:t>
      </w:r>
    </w:p>
    <w:p w:rsidR="00E44317" w:rsidRPr="00B634D2" w:rsidRDefault="00E44317" w:rsidP="00E44317">
      <w:pPr>
        <w:pStyle w:val="4clan"/>
        <w:rPr>
          <w:rFonts w:ascii="Times New Roman" w:hAnsi="Times New Roman" w:cs="Times New Roman"/>
          <w:sz w:val="24"/>
          <w:szCs w:val="24"/>
          <w:lang w:val="sr-Cyrl-RS"/>
        </w:rPr>
      </w:pPr>
      <w:bookmarkStart w:id="185" w:name="zk75/14-1"/>
      <w:bookmarkEnd w:id="185"/>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63/06 - УС, 5/09, 107/09, 101/10, 93/12, 62/13 и 108/13 - у даљем тексту: Закон), у члану 13. став 1. после речи: "ако нису", додају се речи: "осигураници запослени, осигураници самосталних делатности,".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3. додају се ст. 4. и 5.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"Обавезно су осигурани носилац пољопривредног домаћинства и носилац породичног пољопривредног газдинства, односно најмање један члан домаћинства, породичног пољопривредног газдинства или мешовитог домаћинства.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Остали чланови домаћинства, породичног пољопривредног газдинства, односно мешовитог домаћинства, могу се осигурати под условом прописаним овим законом."</w:t>
      </w:r>
    </w:p>
    <w:p w:rsidR="00E44317" w:rsidRPr="00B634D2" w:rsidRDefault="00E44317" w:rsidP="00E44317">
      <w:pPr>
        <w:pStyle w:val="4clan"/>
        <w:rPr>
          <w:rFonts w:ascii="Times New Roman" w:hAnsi="Times New Roman" w:cs="Times New Roman"/>
          <w:sz w:val="24"/>
          <w:szCs w:val="24"/>
          <w:lang w:val="sr-Cyrl-RS"/>
        </w:rPr>
      </w:pPr>
      <w:bookmarkStart w:id="186" w:name="zk75/14-2"/>
      <w:bookmarkEnd w:id="186"/>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18. тачка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за случај старости: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право на старосну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(2) право на превремену старосну пензију;".</w:t>
      </w:r>
    </w:p>
    <w:p w:rsidR="00E44317" w:rsidRPr="00B634D2" w:rsidRDefault="00E44317" w:rsidP="00E44317">
      <w:pPr>
        <w:pStyle w:val="4clan"/>
        <w:rPr>
          <w:rFonts w:ascii="Times New Roman" w:hAnsi="Times New Roman" w:cs="Times New Roman"/>
          <w:sz w:val="24"/>
          <w:szCs w:val="24"/>
          <w:lang w:val="sr-Cyrl-RS"/>
        </w:rPr>
      </w:pPr>
      <w:bookmarkStart w:id="187" w:name="zk75/14-3"/>
      <w:bookmarkEnd w:id="187"/>
      <w:r w:rsidRPr="00B634D2">
        <w:rPr>
          <w:rFonts w:ascii="Times New Roman" w:hAnsi="Times New Roman" w:cs="Times New Roman"/>
          <w:sz w:val="24"/>
          <w:szCs w:val="24"/>
          <w:lang w:val="sr-Cyrl-RS"/>
        </w:rPr>
        <w:t>Члан 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19. тачка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кад наврши 65 година живота и најмање 15 година стажа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Тачка 2) брише се, а досадашња тачка 3) постаје тачка 2).</w:t>
      </w:r>
    </w:p>
    <w:p w:rsidR="00E44317" w:rsidRPr="00B634D2" w:rsidRDefault="00E44317" w:rsidP="00E44317">
      <w:pPr>
        <w:pStyle w:val="4clan"/>
        <w:rPr>
          <w:rFonts w:ascii="Times New Roman" w:hAnsi="Times New Roman" w:cs="Times New Roman"/>
          <w:sz w:val="24"/>
          <w:szCs w:val="24"/>
          <w:lang w:val="sr-Cyrl-RS"/>
        </w:rPr>
      </w:pPr>
      <w:bookmarkStart w:id="188" w:name="zk75/14-4"/>
      <w:bookmarkEnd w:id="188"/>
      <w:r w:rsidRPr="00B634D2">
        <w:rPr>
          <w:rFonts w:ascii="Times New Roman" w:hAnsi="Times New Roman" w:cs="Times New Roman"/>
          <w:sz w:val="24"/>
          <w:szCs w:val="24"/>
          <w:lang w:val="sr-Cyrl-RS"/>
        </w:rPr>
        <w:t>Члан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19. додаје се члан 19а, назив одељка 1а и чл. 19б и 19в који гласе:</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19а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19. тачка 1) овог закона, осигураник жена која наврши најмање 15 година стажа осигурања, стиче право на старосну пензију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2015. години, 60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2016. години, 61 годину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2017. години, 61 годину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2018. години, 62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2019. години, 62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у 2020. години, 63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у 2021. години, 63 године и два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у 2022. години, 63 године и четири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9) у 2023. години, 63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10) у 2024. години, 63 године и осам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11) у 2025. години, 63 године и десет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12) у 2026. години, 64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13) у 2027. години, 64 године и два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14) у 2028. години, 64 године и четири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15) у 2029. години, 64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16) у 2030. години, 64 године и осам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17) у 2031. години, 64 године и десет месеци живота.</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1а Превремена старосна пензија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19б</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стиче право на превремену старосну пензију кад наврши најмање 40 година стажа осигурања и најмање 60 година живота.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19в</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19б овог закона, осигураник стиче право на превремену старосну пензију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2015. години, 40 година стажа осигурања и најмање 55 година живота (мушкарац), односно 36 година и четири месеца стажа осигурања и најмање 54 године и четири месеца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2016. години, 40 година стажа осигурања и најмање 55 година и осам месеци живота (мушкарац), односно 37 година стажа осигурања и 55 година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2017. години, 40 година стажа осигурања и најмање 56 година и четири месеца живота (мушкарац), односно 37 година и шест месеци стажа осигурања и најмање 55 година и осам месеци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2018. години, 40 година стажа осигурања и најмање 57 година живота (мушкарац), односно 38 година стажа осигурања и најмање 56 година и четири месеца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2019. години, 40 година стажа осигурања и најмање 57 година и осам месеци живота (мушкарац), односно 38 година и шест месеци стажа осигурања и најмање 57 година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6) у 2020. години, 40 година стажа осигурања и најмање 58 година и четири месеца живота (мушкарац), односно 39 година стажа осигурања и најмање 57 година и осам месеци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у 2021. години, 40 година стажа осигурања и најмање 59 година живота (мушкарац), односно 39 година и четири месеца стажа осигурања и најмање 58 година и четири месеца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у 2022. години, 40 година стажа осигурања и најмање 59 година и шест месеци живота (мушкарац), односно 39 година и осам месеци стажа осигурања и најмање 59 година живота (жена);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9) у 2023. години, 40 година стажа осигурања и најмање 60 година живота (мушкарац), односно 40 година стажа осигурања и најмање 59 година и шест месеци живота (жена)."</w:t>
      </w:r>
    </w:p>
    <w:p w:rsidR="00E44317" w:rsidRPr="00B634D2" w:rsidRDefault="00E44317" w:rsidP="00E44317">
      <w:pPr>
        <w:pStyle w:val="4clan"/>
        <w:rPr>
          <w:rFonts w:ascii="Times New Roman" w:hAnsi="Times New Roman" w:cs="Times New Roman"/>
          <w:sz w:val="24"/>
          <w:szCs w:val="24"/>
          <w:lang w:val="sr-Cyrl-RS"/>
        </w:rPr>
      </w:pPr>
      <w:bookmarkStart w:id="189" w:name="zk75/14-5"/>
      <w:bookmarkEnd w:id="189"/>
      <w:r w:rsidRPr="00B634D2">
        <w:rPr>
          <w:rFonts w:ascii="Times New Roman" w:hAnsi="Times New Roman" w:cs="Times New Roman"/>
          <w:sz w:val="24"/>
          <w:szCs w:val="24"/>
          <w:lang w:val="sr-Cyrl-RS"/>
        </w:rPr>
        <w:t>Члан 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20. став 1. речи: "Осигуранику коме се стаж осигурања рачуна са увећаним трајањем" замењују се речима: "Осигуранику који је на радним местима на којима се стаж осигурања рачуна са увећаним трајањем навршио најмање 2/3 од укупно навршеног стажа осигурања".</w:t>
      </w:r>
    </w:p>
    <w:p w:rsidR="00E44317" w:rsidRPr="00B634D2" w:rsidRDefault="00E44317" w:rsidP="00E44317">
      <w:pPr>
        <w:pStyle w:val="4clan"/>
        <w:rPr>
          <w:rFonts w:ascii="Times New Roman" w:hAnsi="Times New Roman" w:cs="Times New Roman"/>
          <w:sz w:val="24"/>
          <w:szCs w:val="24"/>
          <w:lang w:val="sr-Cyrl-RS"/>
        </w:rPr>
      </w:pPr>
      <w:bookmarkStart w:id="190" w:name="zk75/14-6"/>
      <w:bookmarkEnd w:id="190"/>
      <w:r w:rsidRPr="00B634D2">
        <w:rPr>
          <w:rFonts w:ascii="Times New Roman" w:hAnsi="Times New Roman" w:cs="Times New Roman"/>
          <w:sz w:val="24"/>
          <w:szCs w:val="24"/>
          <w:lang w:val="sr-Cyrl-RS"/>
        </w:rPr>
        <w:t>Члан 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42. после става 1. додају се ст. 2. и 3.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"Радна места и послови из става 1. овог члана не могу бити административно-техничка радна места, односно послови, већ само послови на којима је рад нарочито тежак, опасан и штетан за здравље, односно послови на којима је обављање професионалне делатности ограничено навршењем одређених година живота или због природе и тежине посла, физиолошке функције опадају у тој мери да онемогућавају њено даље успешно обављање.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став 2. овог члана не односи се на запослене из става 1. тачка 6) овог члана."</w:t>
      </w:r>
    </w:p>
    <w:p w:rsidR="00E44317" w:rsidRPr="00B634D2" w:rsidRDefault="00E44317" w:rsidP="00E44317">
      <w:pPr>
        <w:pStyle w:val="4clan"/>
        <w:rPr>
          <w:rFonts w:ascii="Times New Roman" w:hAnsi="Times New Roman" w:cs="Times New Roman"/>
          <w:sz w:val="24"/>
          <w:szCs w:val="24"/>
          <w:lang w:val="sr-Cyrl-RS"/>
        </w:rPr>
      </w:pPr>
      <w:bookmarkStart w:id="191" w:name="zk75/14-7"/>
      <w:bookmarkEnd w:id="191"/>
      <w:r w:rsidRPr="00B634D2">
        <w:rPr>
          <w:rFonts w:ascii="Times New Roman" w:hAnsi="Times New Roman" w:cs="Times New Roman"/>
          <w:sz w:val="24"/>
          <w:szCs w:val="24"/>
          <w:lang w:val="sr-Cyrl-RS"/>
        </w:rPr>
        <w:t>Члан 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43. додаје се члан 43а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43a</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43. став 1. овог закона, осигураник стиче право на старосну пензију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2015. години, најмање 54 године живота и 21 годину и осам месеци стажа осигурања, од чега најмање 11 година и осам месеци ефективно проведених на радним местима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2016. години, најмање 54 године и четири месеца живота и 22 године стажа осигурања од чега најмање 12 година ефективно проведених на радним местима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2017. години, најмање 54 године и осам месеци живота и 22 године и шест месеци стажа осигурања од чега најмање 12 година и шест месеци ефективно проведених на радним местима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2018. години, најмање 55 година живота и 23 године стажа осигурања, од чега најмање 13 година ефективно проведених на радним местима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2019. години, најмање 55 година живота и 23 године и шест месеци стажа осигурања, од чега најмање 13 година и шест месеци ефективно проведених на радним местима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6) у 2020. години, најмање 55 година живота и 24 године стажа осигурања, од чега најмање 14 година ефективно проведених на радним местима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у 2021. години, најмање 55 година живота и 24 године и шест месеци стажа осигурања, од чега најмање 14 година и шест месеци ефективно проведених на радним местима на којима се стаж осигурања рачуна са увећаним трајањем.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43. став 3. овог закона, осигураник који наврши 25 година стажа осигурања, од чега најмање 15 година ефективно проведених на радним местима на којима се стаж осигурања рачуна са увећаним трајањем, у органу из члана 42. овог закона, стиче право на старосну пензију кад наврши: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2015. години, 56 година и десет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2016. години, 57 година и четири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2017. години, 58 година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2018. години, 58 година и осам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2019. години, 59 година и четири месеца живота.</w:t>
      </w:r>
    </w:p>
    <w:p w:rsidR="00E44317" w:rsidRPr="00B634D2" w:rsidRDefault="00E44317" w:rsidP="00E44317">
      <w:pPr>
        <w:pStyle w:val="4clan"/>
        <w:rPr>
          <w:rFonts w:ascii="Times New Roman" w:hAnsi="Times New Roman" w:cs="Times New Roman"/>
          <w:sz w:val="24"/>
          <w:szCs w:val="24"/>
          <w:lang w:val="sr-Cyrl-RS"/>
        </w:rPr>
      </w:pPr>
      <w:bookmarkStart w:id="192" w:name="zk75/14-8"/>
      <w:bookmarkEnd w:id="192"/>
      <w:r w:rsidRPr="00B634D2">
        <w:rPr>
          <w:rFonts w:ascii="Times New Roman" w:hAnsi="Times New Roman" w:cs="Times New Roman"/>
          <w:sz w:val="24"/>
          <w:szCs w:val="24"/>
          <w:lang w:val="sr-Cyrl-RS"/>
        </w:rPr>
        <w:t>Члан 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55. став 2. речи: "професионалном војном лицу према прописима о Војсци Србије", замењују се речима: "професионалном припаднику Војске Србије".</w:t>
      </w:r>
    </w:p>
    <w:p w:rsidR="00E44317" w:rsidRPr="00B634D2" w:rsidRDefault="00E44317" w:rsidP="00E44317">
      <w:pPr>
        <w:pStyle w:val="4clan"/>
        <w:rPr>
          <w:rFonts w:ascii="Times New Roman" w:hAnsi="Times New Roman" w:cs="Times New Roman"/>
          <w:sz w:val="24"/>
          <w:szCs w:val="24"/>
          <w:lang w:val="sr-Cyrl-RS"/>
        </w:rPr>
      </w:pPr>
      <w:bookmarkStart w:id="193" w:name="zk75/14-9"/>
      <w:bookmarkEnd w:id="193"/>
      <w:r w:rsidRPr="00B634D2">
        <w:rPr>
          <w:rFonts w:ascii="Times New Roman" w:hAnsi="Times New Roman" w:cs="Times New Roman"/>
          <w:sz w:val="24"/>
          <w:szCs w:val="24"/>
          <w:lang w:val="sr-Cyrl-RS"/>
        </w:rPr>
        <w:t>Члан 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60. после става 1. додаје се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 жени урачунава се у посебни стаж време у трајању од: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шест месеци, која је родила једно дете;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годину дана, која је родила двоје деце."</w:t>
      </w:r>
    </w:p>
    <w:p w:rsidR="00E44317" w:rsidRPr="00B634D2" w:rsidRDefault="00E44317" w:rsidP="00E44317">
      <w:pPr>
        <w:pStyle w:val="4clan"/>
        <w:rPr>
          <w:rFonts w:ascii="Times New Roman" w:hAnsi="Times New Roman" w:cs="Times New Roman"/>
          <w:sz w:val="24"/>
          <w:szCs w:val="24"/>
          <w:lang w:val="sr-Cyrl-RS"/>
        </w:rPr>
      </w:pPr>
      <w:bookmarkStart w:id="194" w:name="zk75/14-10"/>
      <w:bookmarkEnd w:id="194"/>
      <w:r w:rsidRPr="00B634D2">
        <w:rPr>
          <w:rFonts w:ascii="Times New Roman" w:hAnsi="Times New Roman" w:cs="Times New Roman"/>
          <w:sz w:val="24"/>
          <w:szCs w:val="24"/>
          <w:lang w:val="sr-Cyrl-RS"/>
        </w:rPr>
        <w:t>Члан 10.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68.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"Пензијски стаж из члана 62. овог закона исказан у годинама, месецима и данима може износити највише 45 година и рачуна се на начин утврђен у члану 67. овог закона."</w:t>
      </w:r>
    </w:p>
    <w:p w:rsidR="00E44317" w:rsidRPr="00B634D2" w:rsidRDefault="00E44317" w:rsidP="00E44317">
      <w:pPr>
        <w:pStyle w:val="4clan"/>
        <w:rPr>
          <w:rFonts w:ascii="Times New Roman" w:hAnsi="Times New Roman" w:cs="Times New Roman"/>
          <w:sz w:val="24"/>
          <w:szCs w:val="24"/>
          <w:lang w:val="sr-Cyrl-RS"/>
        </w:rPr>
      </w:pPr>
      <w:bookmarkStart w:id="195" w:name="zk75/14-11"/>
      <w:bookmarkEnd w:id="195"/>
      <w:r w:rsidRPr="00B634D2">
        <w:rPr>
          <w:rFonts w:ascii="Times New Roman" w:hAnsi="Times New Roman" w:cs="Times New Roman"/>
          <w:sz w:val="24"/>
          <w:szCs w:val="24"/>
          <w:lang w:val="sr-Cyrl-RS"/>
        </w:rPr>
        <w:t>Члан 11.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70. додају се назив одељака 1а и чл. 70а-70в који гласе:</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"1а Превремена старосна пензија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70а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Висина превремене старосне пензије одређује се на исти начин као и висина старосне пензије, с тим што се износ тако одређене пензије трајно умањује за 0,34% за сваки месец пре навршених 65 година живота.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70б</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70а овог закона, осигуранику жени се превремена старосна пензија одређује на начин како се одређује старосна пензија, с тим што се износ те пензије трајно умањује за 0,34% за сваки месец ранијег одласка у пензију пре навршених:</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 2015. години, 60 година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2016. години, 61 годину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у 2017. години, 61 годину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у 2018. години, 62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у 2019. години, 62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у 2020. години, 63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у 2021. години, 63 године и два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у 2022. години, 63 године и четири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9) у 2023. години, 63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10) у 2024. години, 63 године и осам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11) у 2025. години, 63 године и десет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12) у 2026. години, 64 године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13) у 2027. години, 64 године и два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14) у 2028. години, 64 године и четири месеца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15) у 2029. години, 64 године и шест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16) у 2030. години, 64 године и осам месеци живота;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17) у 2031. години, 64 године и десет месеци живота.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70в</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Износ превремене старосне пензије утврђен у складу са чл. 70а и 70б овог закона умањује се највише до 20,4%."</w:t>
      </w:r>
    </w:p>
    <w:p w:rsidR="00E44317" w:rsidRPr="00B634D2" w:rsidRDefault="00E44317" w:rsidP="00E44317">
      <w:pPr>
        <w:pStyle w:val="4clan"/>
        <w:rPr>
          <w:rFonts w:ascii="Times New Roman" w:hAnsi="Times New Roman" w:cs="Times New Roman"/>
          <w:sz w:val="24"/>
          <w:szCs w:val="24"/>
          <w:lang w:val="sr-Cyrl-RS"/>
        </w:rPr>
      </w:pPr>
      <w:bookmarkStart w:id="196" w:name="zk75/14-12"/>
      <w:bookmarkEnd w:id="196"/>
      <w:r w:rsidRPr="00B634D2">
        <w:rPr>
          <w:rFonts w:ascii="Times New Roman" w:hAnsi="Times New Roman" w:cs="Times New Roman"/>
          <w:sz w:val="24"/>
          <w:szCs w:val="24"/>
          <w:lang w:val="sr-Cyrl-RS"/>
        </w:rPr>
        <w:t>Члан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117. став 4. проценат: "50" брише се.</w:t>
      </w:r>
    </w:p>
    <w:p w:rsidR="00E44317" w:rsidRPr="00B634D2" w:rsidRDefault="00E44317" w:rsidP="00E44317">
      <w:pPr>
        <w:pStyle w:val="4clan"/>
        <w:rPr>
          <w:rFonts w:ascii="Times New Roman" w:hAnsi="Times New Roman" w:cs="Times New Roman"/>
          <w:sz w:val="24"/>
          <w:szCs w:val="24"/>
          <w:lang w:val="sr-Cyrl-RS"/>
        </w:rPr>
      </w:pPr>
      <w:bookmarkStart w:id="197" w:name="zk75/14-13"/>
      <w:bookmarkEnd w:id="197"/>
      <w:r w:rsidRPr="00B634D2">
        <w:rPr>
          <w:rFonts w:ascii="Times New Roman" w:hAnsi="Times New Roman" w:cs="Times New Roman"/>
          <w:sz w:val="24"/>
          <w:szCs w:val="24"/>
          <w:lang w:val="sr-Cyrl-RS"/>
        </w:rPr>
        <w:t>Члан 13.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121. 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права из става 1. овог члана утврђује се повољнији износ пензије."</w:t>
      </w:r>
    </w:p>
    <w:p w:rsidR="00E44317" w:rsidRPr="00B634D2" w:rsidRDefault="00E44317" w:rsidP="00E44317">
      <w:pPr>
        <w:pStyle w:val="4clan"/>
        <w:rPr>
          <w:rFonts w:ascii="Times New Roman" w:hAnsi="Times New Roman" w:cs="Times New Roman"/>
          <w:sz w:val="24"/>
          <w:szCs w:val="24"/>
          <w:lang w:val="sr-Cyrl-RS"/>
        </w:rPr>
      </w:pPr>
      <w:bookmarkStart w:id="198" w:name="zk75/14-14"/>
      <w:bookmarkEnd w:id="198"/>
      <w:r w:rsidRPr="00B634D2">
        <w:rPr>
          <w:rFonts w:ascii="Times New Roman" w:hAnsi="Times New Roman" w:cs="Times New Roman"/>
          <w:sz w:val="24"/>
          <w:szCs w:val="24"/>
          <w:lang w:val="sr-Cyrl-RS"/>
        </w:rPr>
        <w:t>Члан 14.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154. после речи: "управни одбор" запета и речи: "надзорни одбор" бришу се.</w:t>
      </w:r>
    </w:p>
    <w:p w:rsidR="00E44317" w:rsidRPr="00B634D2" w:rsidRDefault="00E44317" w:rsidP="00E44317">
      <w:pPr>
        <w:pStyle w:val="4clan"/>
        <w:rPr>
          <w:rFonts w:ascii="Times New Roman" w:hAnsi="Times New Roman" w:cs="Times New Roman"/>
          <w:sz w:val="24"/>
          <w:szCs w:val="24"/>
          <w:lang w:val="sr-Cyrl-RS"/>
        </w:rPr>
      </w:pPr>
      <w:bookmarkStart w:id="199" w:name="zk75/14-15"/>
      <w:bookmarkEnd w:id="199"/>
      <w:r w:rsidRPr="00B634D2">
        <w:rPr>
          <w:rFonts w:ascii="Times New Roman" w:hAnsi="Times New Roman" w:cs="Times New Roman"/>
          <w:sz w:val="24"/>
          <w:szCs w:val="24"/>
          <w:lang w:val="sr-Cyrl-RS"/>
        </w:rPr>
        <w:t>Члан 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155.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155.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Управни одбор фонда има седам чланова, које именује и разрешава Влада Републике Србије и то: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четири члана на предлог министра надлежног за послове пензијског и инвалидског осигурања и министра надлежног за послове финансија;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једног члана из реда осигураника, на предлог репрезентативног синдиката основаног на нивоу Републике, у складу са законом којим се уређује рад, који има највећи број чланова;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једног члана из реда послодаваца, на предлог репрезентативног удружења послодаваца основаног на нивоу Републике, у складу са законом којим се уређује рад, које има највећи број чланова;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једног члана из реда корисника права, на предлог савеза пензионера основаног на нивоу Републике, које има највећи број чланова. Савез пензионера подноси доказ о броју регистрованих чланова министарству надлежном за послове пензијског и инвалидског осигурања, у складу са актом који доноси министар."</w:t>
      </w:r>
    </w:p>
    <w:p w:rsidR="00E44317" w:rsidRPr="00B634D2" w:rsidRDefault="00E44317" w:rsidP="00E44317">
      <w:pPr>
        <w:pStyle w:val="4clan"/>
        <w:rPr>
          <w:rFonts w:ascii="Times New Roman" w:hAnsi="Times New Roman" w:cs="Times New Roman"/>
          <w:sz w:val="24"/>
          <w:szCs w:val="24"/>
          <w:lang w:val="sr-Cyrl-RS"/>
        </w:rPr>
      </w:pPr>
      <w:bookmarkStart w:id="200" w:name="zk75/14-16"/>
      <w:bookmarkEnd w:id="200"/>
      <w:r w:rsidRPr="00B634D2">
        <w:rPr>
          <w:rFonts w:ascii="Times New Roman" w:hAnsi="Times New Roman" w:cs="Times New Roman"/>
          <w:sz w:val="24"/>
          <w:szCs w:val="24"/>
          <w:lang w:val="sr-Cyrl-RS"/>
        </w:rPr>
        <w:t>Члан 16.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158. став 3. брише се.</w:t>
      </w:r>
    </w:p>
    <w:p w:rsidR="00E44317" w:rsidRPr="00B634D2" w:rsidRDefault="00E44317" w:rsidP="00E44317">
      <w:pPr>
        <w:pStyle w:val="4clan"/>
        <w:rPr>
          <w:rFonts w:ascii="Times New Roman" w:hAnsi="Times New Roman" w:cs="Times New Roman"/>
          <w:sz w:val="24"/>
          <w:szCs w:val="24"/>
          <w:lang w:val="sr-Cyrl-RS"/>
        </w:rPr>
      </w:pPr>
      <w:bookmarkStart w:id="201" w:name="zk75/14-17"/>
      <w:bookmarkEnd w:id="201"/>
      <w:r w:rsidRPr="00B634D2">
        <w:rPr>
          <w:rFonts w:ascii="Times New Roman" w:hAnsi="Times New Roman" w:cs="Times New Roman"/>
          <w:sz w:val="24"/>
          <w:szCs w:val="24"/>
          <w:lang w:val="sr-Cyrl-RS"/>
        </w:rPr>
        <w:t>Члан 17.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161. и чл. 164. до 166. бришу се.</w:t>
      </w:r>
    </w:p>
    <w:p w:rsidR="00E44317" w:rsidRPr="00B634D2" w:rsidRDefault="00E44317" w:rsidP="00E44317">
      <w:pPr>
        <w:pStyle w:val="4clan"/>
        <w:rPr>
          <w:rFonts w:ascii="Times New Roman" w:hAnsi="Times New Roman" w:cs="Times New Roman"/>
          <w:sz w:val="24"/>
          <w:szCs w:val="24"/>
          <w:lang w:val="sr-Cyrl-RS"/>
        </w:rPr>
      </w:pPr>
      <w:bookmarkStart w:id="202" w:name="zk75/14-18"/>
      <w:bookmarkEnd w:id="202"/>
      <w:r w:rsidRPr="00B634D2">
        <w:rPr>
          <w:rFonts w:ascii="Times New Roman" w:hAnsi="Times New Roman" w:cs="Times New Roman"/>
          <w:sz w:val="24"/>
          <w:szCs w:val="24"/>
          <w:lang w:val="sr-Cyrl-RS"/>
        </w:rPr>
        <w:t>Члан 18.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Акти из члана 56. Закона усагласиће се са чланом 6. овог закона, односно са измењеним чланом 42. Закона, најкасније у року од 90 дана од дана ступања на снагу овог закона.</w:t>
      </w:r>
    </w:p>
    <w:p w:rsidR="00E44317" w:rsidRPr="00B634D2" w:rsidRDefault="00E44317" w:rsidP="00E44317">
      <w:pPr>
        <w:pStyle w:val="4clan"/>
        <w:rPr>
          <w:rFonts w:ascii="Times New Roman" w:hAnsi="Times New Roman" w:cs="Times New Roman"/>
          <w:sz w:val="24"/>
          <w:szCs w:val="24"/>
          <w:lang w:val="sr-Cyrl-RS"/>
        </w:rPr>
      </w:pPr>
      <w:bookmarkStart w:id="203" w:name="zk75/14-19"/>
      <w:bookmarkEnd w:id="203"/>
      <w:r w:rsidRPr="00B634D2">
        <w:rPr>
          <w:rFonts w:ascii="Times New Roman" w:hAnsi="Times New Roman" w:cs="Times New Roman"/>
          <w:sz w:val="24"/>
          <w:szCs w:val="24"/>
          <w:lang w:val="sr-Cyrl-RS"/>
        </w:rPr>
        <w:t>Члан 19.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Запослени, којима у складу са чланом 18. овог закона, престане право на рачунање стажа осигурања са увећаним трајањем, могу остварити право на снижавање старосне границе, утврђено чланом 20. Закона, уз одређивање висине </w:t>
      </w:r>
      <w:r w:rsidRPr="00B634D2">
        <w:rPr>
          <w:rFonts w:ascii="Times New Roman" w:hAnsi="Times New Roman" w:cs="Times New Roman"/>
          <w:sz w:val="24"/>
          <w:szCs w:val="24"/>
          <w:lang w:val="sr-Cyrl-RS"/>
        </w:rPr>
        <w:lastRenderedPageBreak/>
        <w:t>те пензије на начин на који се остварује право на превремену старосну пензију, односно уз умањење пензије.</w:t>
      </w:r>
    </w:p>
    <w:p w:rsidR="00E44317" w:rsidRPr="00B634D2" w:rsidRDefault="00E44317" w:rsidP="00E44317">
      <w:pPr>
        <w:pStyle w:val="4clan"/>
        <w:rPr>
          <w:rFonts w:ascii="Times New Roman" w:hAnsi="Times New Roman" w:cs="Times New Roman"/>
          <w:sz w:val="24"/>
          <w:szCs w:val="24"/>
          <w:lang w:val="sr-Cyrl-RS"/>
        </w:rPr>
      </w:pPr>
      <w:bookmarkStart w:id="204" w:name="zk75/14-20"/>
      <w:bookmarkEnd w:id="204"/>
      <w:r w:rsidRPr="00B634D2">
        <w:rPr>
          <w:rFonts w:ascii="Times New Roman" w:hAnsi="Times New Roman" w:cs="Times New Roman"/>
          <w:sz w:val="24"/>
          <w:szCs w:val="24"/>
          <w:lang w:val="sr-Cyrl-RS"/>
        </w:rPr>
        <w:t>Члан 20.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 69. и 73. Закона о изменама и допунама Закона о пензијском и инвалидском осигурању ("Службени гласник РС", број 101/10) бришу се.</w:t>
      </w:r>
    </w:p>
    <w:p w:rsidR="00E44317" w:rsidRPr="00B634D2" w:rsidRDefault="00E44317" w:rsidP="00E44317">
      <w:pPr>
        <w:pStyle w:val="4clan"/>
        <w:rPr>
          <w:rFonts w:ascii="Times New Roman" w:hAnsi="Times New Roman" w:cs="Times New Roman"/>
          <w:sz w:val="24"/>
          <w:szCs w:val="24"/>
          <w:lang w:val="sr-Cyrl-RS"/>
        </w:rPr>
      </w:pPr>
      <w:bookmarkStart w:id="205" w:name="zk75/14-21"/>
      <w:bookmarkEnd w:id="205"/>
      <w:r w:rsidRPr="00B634D2">
        <w:rPr>
          <w:rFonts w:ascii="Times New Roman" w:hAnsi="Times New Roman" w:cs="Times New Roman"/>
          <w:sz w:val="24"/>
          <w:szCs w:val="24"/>
          <w:lang w:val="sr-Cyrl-RS"/>
        </w:rPr>
        <w:t>Члан 21.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15. став 4, члану 27. став 1. тач. 1) и 2), члану 28а, члану 71. став 1, члану 117. став 6. и члану 230. после речи: "старосна" у одређеном падежу додаје се запета и речи: "превремена старосна пензија" у одговарајућем падежу; у члану 72. став 1, члану 82а ст. 1, 2. и 4, члану 111. став 1, члану 121. став 1. и члану 227. после речи: "старосна пензија" у одређеном падежу додају се речи: "превремена старосна пензија" у одговарајућем падежу; у члану 72. став 2. и члану 76. став 1. после речи: "старосна" у одређеном падежу додају се речи: "превремена старосна пензија" у одговарајућем падежу.</w:t>
      </w:r>
    </w:p>
    <w:p w:rsidR="00E44317" w:rsidRPr="00B634D2" w:rsidRDefault="00E44317" w:rsidP="00E44317">
      <w:pPr>
        <w:pStyle w:val="4clan"/>
        <w:rPr>
          <w:rFonts w:ascii="Times New Roman" w:hAnsi="Times New Roman" w:cs="Times New Roman"/>
          <w:sz w:val="24"/>
          <w:szCs w:val="24"/>
          <w:lang w:val="sr-Cyrl-RS"/>
        </w:rPr>
      </w:pPr>
      <w:bookmarkStart w:id="206" w:name="zk75/14-22"/>
      <w:bookmarkEnd w:id="206"/>
      <w:r w:rsidRPr="00B634D2">
        <w:rPr>
          <w:rFonts w:ascii="Times New Roman" w:hAnsi="Times New Roman" w:cs="Times New Roman"/>
          <w:sz w:val="24"/>
          <w:szCs w:val="24"/>
          <w:lang w:val="sr-Cyrl-RS"/>
        </w:rPr>
        <w:t>Члан 22.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осмог дана од дана објављивања у "Службеном гласнику Републике Србије", а примењује се од 1. јануара 2015. године, осим одредаба чл. 14. до 17. овог закона, које се примењују од дана ступања на снагу овог закона и одредбе члана 9. овог закона, која се примењује од 1. јануара 2032.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w:t>
      </w:r>
    </w:p>
    <w:p w:rsidR="00E44317" w:rsidRPr="00B634D2" w:rsidRDefault="00E44317" w:rsidP="00E44317">
      <w:pPr>
        <w:pStyle w:val="1tekst"/>
        <w:rPr>
          <w:rFonts w:ascii="Times New Roman" w:hAnsi="Times New Roman" w:cs="Times New Roman"/>
          <w:sz w:val="24"/>
          <w:szCs w:val="24"/>
          <w:lang w:val="sr-Cyrl-RS"/>
        </w:rPr>
      </w:pPr>
      <w:bookmarkStart w:id="207" w:name="zk142/14"/>
      <w:bookmarkEnd w:id="207"/>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изменама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изменама Закона о пензијском и инвалидском осигурању, који је донела Народна скупштина Републике Србије на Једанаестој седници Другог редовног заседања у 2014. години, 25. децембра 2014.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134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25. децембра 2014.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Томислав Николић</w:t>
      </w:r>
      <w:r w:rsidRPr="00B634D2">
        <w:rPr>
          <w:rFonts w:ascii="Times New Roman" w:hAnsi="Times New Roman" w:cs="Times New Roman"/>
          <w:sz w:val="24"/>
          <w:szCs w:val="24"/>
          <w:lang w:val="sr-Cyrl-RS"/>
        </w:rPr>
        <w:t>, с.р.</w:t>
      </w:r>
    </w:p>
    <w:p w:rsidR="00E44317" w:rsidRPr="005E57DF" w:rsidRDefault="005E57DF" w:rsidP="00E44317">
      <w:pPr>
        <w:pStyle w:val="2zakon"/>
        <w:rPr>
          <w:rFonts w:ascii="Times New Roman" w:hAnsi="Times New Roman" w:cs="Times New Roman"/>
          <w:b/>
          <w:color w:val="auto"/>
          <w:sz w:val="24"/>
          <w:szCs w:val="24"/>
          <w:lang w:val="sr-Cyrl-RS"/>
        </w:rPr>
      </w:pPr>
      <w:r w:rsidRPr="005E57DF">
        <w:rPr>
          <w:rFonts w:ascii="Times New Roman" w:hAnsi="Times New Roman" w:cs="Times New Roman"/>
          <w:b/>
          <w:color w:val="auto"/>
          <w:sz w:val="24"/>
          <w:szCs w:val="24"/>
          <w:lang w:val="sr-Cyrl-RS"/>
        </w:rPr>
        <w:t>ЗАКОН О ИЗМЕНАМА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"Сл</w:t>
      </w:r>
      <w:r w:rsidR="00E354EE" w:rsidRPr="00B634D2">
        <w:rPr>
          <w:rFonts w:ascii="Times New Roman" w:hAnsi="Times New Roman" w:cs="Times New Roman"/>
          <w:lang w:val="sr-Cyrl-RS"/>
        </w:rPr>
        <w:t>ужбеном гласнику РС", бр. 142/</w:t>
      </w:r>
      <w:r w:rsidRPr="00B634D2">
        <w:rPr>
          <w:rFonts w:ascii="Times New Roman" w:hAnsi="Times New Roman" w:cs="Times New Roman"/>
          <w:lang w:val="sr-Cyrl-RS"/>
        </w:rPr>
        <w:t>14 од 25.12.2014. године, а ступио је на снагу 2.1.2015.</w:t>
      </w:r>
    </w:p>
    <w:p w:rsidR="00E44317" w:rsidRPr="00B634D2" w:rsidRDefault="00E44317" w:rsidP="00E44317">
      <w:pPr>
        <w:pStyle w:val="4clan"/>
        <w:rPr>
          <w:rFonts w:ascii="Times New Roman" w:hAnsi="Times New Roman" w:cs="Times New Roman"/>
          <w:sz w:val="24"/>
          <w:szCs w:val="24"/>
          <w:lang w:val="sr-Cyrl-RS"/>
        </w:rPr>
      </w:pPr>
      <w:bookmarkStart w:id="208" w:name="zk142/14-1"/>
      <w:bookmarkEnd w:id="208"/>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63/06 - УС, 5/09, 107/09, 101/10, 93/12, 62/13, 108/13 и 75/14), у члану 80а став 1. ал. 3-6. бришу се.</w:t>
      </w:r>
    </w:p>
    <w:p w:rsidR="00E44317" w:rsidRPr="00B634D2" w:rsidRDefault="00E44317" w:rsidP="00E44317">
      <w:pPr>
        <w:pStyle w:val="4clan"/>
        <w:rPr>
          <w:rFonts w:ascii="Times New Roman" w:hAnsi="Times New Roman" w:cs="Times New Roman"/>
          <w:sz w:val="24"/>
          <w:szCs w:val="24"/>
          <w:lang w:val="sr-Cyrl-RS"/>
        </w:rPr>
      </w:pPr>
      <w:bookmarkStart w:id="209" w:name="zk142/14-2"/>
      <w:bookmarkEnd w:id="209"/>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80а додаје се члан 80б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80б</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Изузетно од члана 80. овог закона, за време примене Закона о привременом уређивању начина исплате пензија ("Службени гласник РС", број 116/14) пензије се могу повећавати само у складу са законом којим се уређује буџетски систем и законом којим се уређује буџет."</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осмог дана од дана објављивања у "Службеном гласнику Републике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w:t>
      </w:r>
    </w:p>
    <w:p w:rsidR="00E44317" w:rsidRPr="00B634D2" w:rsidRDefault="00E44317" w:rsidP="00E44317">
      <w:pPr>
        <w:pStyle w:val="1tekst"/>
        <w:rPr>
          <w:rFonts w:ascii="Times New Roman" w:hAnsi="Times New Roman" w:cs="Times New Roman"/>
          <w:sz w:val="24"/>
          <w:szCs w:val="24"/>
          <w:lang w:val="sr-Cyrl-RS"/>
        </w:rPr>
      </w:pPr>
      <w:bookmarkStart w:id="210" w:name="zk73/18"/>
      <w:bookmarkEnd w:id="210"/>
      <w:r w:rsidRPr="00B634D2">
        <w:rPr>
          <w:rFonts w:ascii="Times New Roman" w:hAnsi="Times New Roman" w:cs="Times New Roman"/>
          <w:sz w:val="24"/>
          <w:szCs w:val="24"/>
          <w:lang w:val="sr-Cyrl-RS"/>
        </w:rPr>
        <w:t>На основу члана 112. став 1. тачка 2. Устава Републике Србије, доносим</w:t>
      </w:r>
    </w:p>
    <w:p w:rsidR="00E44317" w:rsidRPr="00B634D2" w:rsidRDefault="00E44317" w:rsidP="00E44317">
      <w:pPr>
        <w:pStyle w:val="2zakon"/>
        <w:rPr>
          <w:rFonts w:ascii="Times New Roman" w:hAnsi="Times New Roman" w:cs="Times New Roman"/>
          <w:color w:val="auto"/>
          <w:sz w:val="24"/>
          <w:szCs w:val="24"/>
          <w:lang w:val="sr-Cyrl-RS"/>
        </w:rPr>
      </w:pPr>
      <w:r w:rsidRPr="00B634D2">
        <w:rPr>
          <w:rFonts w:ascii="Times New Roman" w:hAnsi="Times New Roman" w:cs="Times New Roman"/>
          <w:color w:val="auto"/>
          <w:sz w:val="24"/>
          <w:szCs w:val="24"/>
          <w:lang w:val="sr-Cyrl-RS"/>
        </w:rPr>
        <w:t>Указ о проглашењу Закона о изменама и допунама Закона о пензијском и инвалидском осигурању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Проглашава се Закон о изменама и допунама Закона о пензијском и инвалидском осигурању, који је донела Народна скупштина Републике Србије, на седници Десетог ванредног заседања у Једанаестом сазиву, 29. септембра 2018. године.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 број 135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Београду, 29. септембра 2018. године</w:t>
      </w:r>
    </w:p>
    <w:p w:rsidR="00E44317" w:rsidRPr="00B634D2"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Председник Републике,</w:t>
      </w:r>
    </w:p>
    <w:p w:rsidR="00E44317" w:rsidRDefault="00E44317" w:rsidP="00E44317">
      <w:pPr>
        <w:pStyle w:val="1tekst"/>
        <w:jc w:val="right"/>
        <w:rPr>
          <w:rFonts w:ascii="Times New Roman" w:hAnsi="Times New Roman" w:cs="Times New Roman"/>
          <w:sz w:val="24"/>
          <w:szCs w:val="24"/>
          <w:lang w:val="sr-Cyrl-RS"/>
        </w:rPr>
      </w:pPr>
      <w:r w:rsidRPr="00B634D2">
        <w:rPr>
          <w:rFonts w:ascii="Times New Roman" w:hAnsi="Times New Roman" w:cs="Times New Roman"/>
          <w:b/>
          <w:bCs/>
          <w:sz w:val="24"/>
          <w:szCs w:val="24"/>
          <w:lang w:val="sr-Cyrl-RS"/>
        </w:rPr>
        <w:t>Александар Вучић</w:t>
      </w:r>
      <w:r w:rsidRPr="00B634D2">
        <w:rPr>
          <w:rFonts w:ascii="Times New Roman" w:hAnsi="Times New Roman" w:cs="Times New Roman"/>
          <w:sz w:val="24"/>
          <w:szCs w:val="24"/>
          <w:lang w:val="sr-Cyrl-RS"/>
        </w:rPr>
        <w:t>, с.р.</w:t>
      </w:r>
    </w:p>
    <w:p w:rsidR="00E07986" w:rsidRDefault="00E07986" w:rsidP="00E44317">
      <w:pPr>
        <w:pStyle w:val="1tekst"/>
        <w:jc w:val="right"/>
        <w:rPr>
          <w:rFonts w:ascii="Times New Roman" w:hAnsi="Times New Roman" w:cs="Times New Roman"/>
          <w:sz w:val="24"/>
          <w:szCs w:val="24"/>
          <w:lang w:val="sr-Cyrl-RS"/>
        </w:rPr>
      </w:pPr>
    </w:p>
    <w:p w:rsidR="00A263D6" w:rsidRPr="00B634D2" w:rsidRDefault="00A263D6">
      <w:pPr>
        <w:spacing w:after="160" w:line="259" w:lineRule="auto"/>
        <w:rPr>
          <w:lang w:val="sr-Cyrl-RS"/>
        </w:rPr>
      </w:pPr>
    </w:p>
    <w:p w:rsidR="00E44317" w:rsidRPr="00B707F4" w:rsidRDefault="00B707F4" w:rsidP="00E44317">
      <w:pPr>
        <w:pStyle w:val="2zakon"/>
        <w:rPr>
          <w:rFonts w:ascii="Times New Roman" w:hAnsi="Times New Roman" w:cs="Times New Roman"/>
          <w:b/>
          <w:color w:val="auto"/>
          <w:sz w:val="24"/>
          <w:szCs w:val="24"/>
          <w:lang w:val="sr-Cyrl-RS"/>
        </w:rPr>
      </w:pPr>
      <w:r w:rsidRPr="00B707F4">
        <w:rPr>
          <w:rFonts w:ascii="Times New Roman" w:hAnsi="Times New Roman" w:cs="Times New Roman"/>
          <w:b/>
          <w:color w:val="auto"/>
          <w:sz w:val="24"/>
          <w:szCs w:val="24"/>
          <w:lang w:val="sr-Cyrl-RS"/>
        </w:rPr>
        <w:t>ЗАКОН О ИЗМЕНАМА И ДОПУНАМА ЗАКОНА О ПЕНЗИЈСКОМ И ИНВАЛИДСКОМ ОСИГУРАЊУ</w:t>
      </w:r>
    </w:p>
    <w:p w:rsidR="00E44317" w:rsidRPr="00B634D2" w:rsidRDefault="00E44317" w:rsidP="00E44317">
      <w:pPr>
        <w:pStyle w:val="3mesto"/>
        <w:rPr>
          <w:rFonts w:ascii="Times New Roman" w:hAnsi="Times New Roman" w:cs="Times New Roman"/>
          <w:lang w:val="sr-Cyrl-RS"/>
        </w:rPr>
      </w:pPr>
      <w:r w:rsidRPr="00B634D2">
        <w:rPr>
          <w:rFonts w:ascii="Times New Roman" w:hAnsi="Times New Roman" w:cs="Times New Roman"/>
          <w:lang w:val="sr-Cyrl-RS"/>
        </w:rPr>
        <w:t>Закон је објављен у "С</w:t>
      </w:r>
      <w:r w:rsidR="00E354EE" w:rsidRPr="00B634D2">
        <w:rPr>
          <w:rFonts w:ascii="Times New Roman" w:hAnsi="Times New Roman" w:cs="Times New Roman"/>
          <w:lang w:val="sr-Cyrl-RS"/>
        </w:rPr>
        <w:t>лужбеном гласнику РС", бр. 73/</w:t>
      </w:r>
      <w:r w:rsidRPr="00B634D2">
        <w:rPr>
          <w:rFonts w:ascii="Times New Roman" w:hAnsi="Times New Roman" w:cs="Times New Roman"/>
          <w:lang w:val="sr-Cyrl-RS"/>
        </w:rPr>
        <w:t>18 од 29.9.2018. године, а ступио је на снагу 30.9.2018.</w:t>
      </w:r>
    </w:p>
    <w:p w:rsidR="00E44317" w:rsidRPr="00B634D2" w:rsidRDefault="00E44317" w:rsidP="00E44317">
      <w:pPr>
        <w:pStyle w:val="4clan"/>
        <w:rPr>
          <w:rFonts w:ascii="Times New Roman" w:hAnsi="Times New Roman" w:cs="Times New Roman"/>
          <w:sz w:val="24"/>
          <w:szCs w:val="24"/>
          <w:lang w:val="sr-Cyrl-RS"/>
        </w:rPr>
      </w:pPr>
      <w:bookmarkStart w:id="211" w:name="zk73/18-1"/>
      <w:bookmarkEnd w:id="211"/>
      <w:r w:rsidRPr="00B634D2">
        <w:rPr>
          <w:rFonts w:ascii="Times New Roman" w:hAnsi="Times New Roman" w:cs="Times New Roman"/>
          <w:sz w:val="24"/>
          <w:szCs w:val="24"/>
          <w:lang w:val="sr-Cyrl-RS"/>
        </w:rPr>
        <w:t>Члан 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Закону о пензијском и инвалидском осигурању („Службени гласник РС”, бр. 34/03, 64/04 – УС, 84/04 – др. закон, 85/05, 101/05 – др. закон, 63/06 – УС, 5/09, 107/09, 101/10, 93/12, 62/13, 108/13, 75/14 и 142/14 – у даљем тексту: Закон), у члану 12. став 2. запета и речи: „као и обављање пословодствених овлашћења и послова управљања у складу са законом којим се уређује положај привредних друштава” бришу се.</w:t>
      </w:r>
    </w:p>
    <w:p w:rsidR="00E44317" w:rsidRPr="00B634D2" w:rsidRDefault="00E44317" w:rsidP="00E44317">
      <w:pPr>
        <w:pStyle w:val="4clan"/>
        <w:rPr>
          <w:rFonts w:ascii="Times New Roman" w:hAnsi="Times New Roman" w:cs="Times New Roman"/>
          <w:sz w:val="24"/>
          <w:szCs w:val="24"/>
          <w:lang w:val="sr-Cyrl-RS"/>
        </w:rPr>
      </w:pPr>
      <w:bookmarkStart w:id="212" w:name="zk73/18-2"/>
      <w:bookmarkEnd w:id="212"/>
      <w:r w:rsidRPr="00B634D2">
        <w:rPr>
          <w:rFonts w:ascii="Times New Roman" w:hAnsi="Times New Roman" w:cs="Times New Roman"/>
          <w:sz w:val="24"/>
          <w:szCs w:val="24"/>
          <w:lang w:val="sr-Cyrl-RS"/>
        </w:rPr>
        <w:t>Члан 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15. став 3. после речи: „определи” додају се речи: „или ако допринос не плати у року од шест месеци од дана доспелости”.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3. додаје се нови став 4.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из става 3. овог члана престаје најраније са последњим даном за који је допринос плаћен.”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 4. и 5. постају ст. 5. и 6.</w:t>
      </w:r>
    </w:p>
    <w:p w:rsidR="00E44317" w:rsidRPr="00B634D2" w:rsidRDefault="00E44317" w:rsidP="00E44317">
      <w:pPr>
        <w:pStyle w:val="4clan"/>
        <w:rPr>
          <w:rFonts w:ascii="Times New Roman" w:hAnsi="Times New Roman" w:cs="Times New Roman"/>
          <w:sz w:val="24"/>
          <w:szCs w:val="24"/>
          <w:lang w:val="sr-Cyrl-RS"/>
        </w:rPr>
      </w:pPr>
      <w:bookmarkStart w:id="213" w:name="zk73/18-3"/>
      <w:bookmarkEnd w:id="213"/>
      <w:r w:rsidRPr="00B634D2">
        <w:rPr>
          <w:rFonts w:ascii="Times New Roman" w:hAnsi="Times New Roman" w:cs="Times New Roman"/>
          <w:sz w:val="24"/>
          <w:szCs w:val="24"/>
          <w:lang w:val="sr-Cyrl-RS"/>
        </w:rPr>
        <w:t>Члан 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У члану 20. став 3. реч: „раде” замењује се речима: „имају 2/3 ефективно проведених”, а после речи: „тачка 4) овог члана” додају се речи: „у односу на </w:t>
      </w:r>
      <w:r w:rsidRPr="00B634D2">
        <w:rPr>
          <w:rFonts w:ascii="Times New Roman" w:hAnsi="Times New Roman" w:cs="Times New Roman"/>
          <w:sz w:val="24"/>
          <w:szCs w:val="24"/>
          <w:lang w:val="sr-Cyrl-RS"/>
        </w:rPr>
        <w:lastRenderedPageBreak/>
        <w:t>укупно време ефективно проведено на радним местима на којима се стаж осигурања рачуна са увећаним трајањем”.</w:t>
      </w:r>
    </w:p>
    <w:p w:rsidR="00E44317" w:rsidRPr="00B634D2" w:rsidRDefault="00E44317" w:rsidP="00E44317">
      <w:pPr>
        <w:pStyle w:val="4clan"/>
        <w:rPr>
          <w:rFonts w:ascii="Times New Roman" w:hAnsi="Times New Roman" w:cs="Times New Roman"/>
          <w:sz w:val="24"/>
          <w:szCs w:val="24"/>
          <w:lang w:val="sr-Cyrl-RS"/>
        </w:rPr>
      </w:pPr>
      <w:bookmarkStart w:id="214" w:name="zk73/18-4"/>
      <w:bookmarkEnd w:id="214"/>
      <w:r w:rsidRPr="00B634D2">
        <w:rPr>
          <w:rFonts w:ascii="Times New Roman" w:hAnsi="Times New Roman" w:cs="Times New Roman"/>
          <w:sz w:val="24"/>
          <w:szCs w:val="24"/>
          <w:lang w:val="sr-Cyrl-RS"/>
        </w:rPr>
        <w:t>Члан 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46.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46.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стаж осигурања, у смислу члана 44. овог закона, осигуранику се рачуна време за које је плаћен допринос за пензијско и инвалидско осигурање по било ком основу за који постоји обавеза плаћања доприноса у складу са законом.”</w:t>
      </w:r>
    </w:p>
    <w:p w:rsidR="00E44317" w:rsidRPr="00B634D2" w:rsidRDefault="00E44317" w:rsidP="00E44317">
      <w:pPr>
        <w:pStyle w:val="4clan"/>
        <w:rPr>
          <w:rFonts w:ascii="Times New Roman" w:hAnsi="Times New Roman" w:cs="Times New Roman"/>
          <w:sz w:val="24"/>
          <w:szCs w:val="24"/>
          <w:lang w:val="sr-Cyrl-RS"/>
        </w:rPr>
      </w:pPr>
      <w:bookmarkStart w:id="215" w:name="zk73/18-5"/>
      <w:bookmarkEnd w:id="215"/>
      <w:r w:rsidRPr="00B634D2">
        <w:rPr>
          <w:rFonts w:ascii="Times New Roman" w:hAnsi="Times New Roman" w:cs="Times New Roman"/>
          <w:sz w:val="24"/>
          <w:szCs w:val="24"/>
          <w:lang w:val="sr-Cyrl-RS"/>
        </w:rPr>
        <w:t>Члан 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56. после става 1. додају се нови ст. 2. и 3.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„Радна места из става 1. овог члана утврђују се на основу акта о критеријумима, начину и поступку за њихово утврђивање, који доноси надлежни министар у складу са законом, односно директор Безбедносно-информативне агенције, споразумно са министром надлежним за послове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припрему акта из става 2. овог члана, министар надлежан за послове пензијског и инвалидског осигурања образује стручну комисију.”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досадашњем ставу 2. који постаје став 4. речи: „из става 1.” замењују се речима: „из ст. 1. и 2.”.</w:t>
      </w:r>
    </w:p>
    <w:p w:rsidR="00E44317" w:rsidRPr="00B634D2" w:rsidRDefault="00E44317" w:rsidP="00E44317">
      <w:pPr>
        <w:pStyle w:val="4clan"/>
        <w:rPr>
          <w:rFonts w:ascii="Times New Roman" w:hAnsi="Times New Roman" w:cs="Times New Roman"/>
          <w:sz w:val="24"/>
          <w:szCs w:val="24"/>
          <w:lang w:val="sr-Cyrl-RS"/>
        </w:rPr>
      </w:pPr>
      <w:bookmarkStart w:id="216" w:name="zk73/18-6"/>
      <w:bookmarkEnd w:id="216"/>
      <w:r w:rsidRPr="00B634D2">
        <w:rPr>
          <w:rFonts w:ascii="Times New Roman" w:hAnsi="Times New Roman" w:cs="Times New Roman"/>
          <w:sz w:val="24"/>
          <w:szCs w:val="24"/>
          <w:lang w:val="sr-Cyrl-RS"/>
        </w:rPr>
        <w:t>Члан 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63. додаје се члан 63а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63а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63. ст. 1. и 3. овог закона, годишњи лични коефицијент за календарску годину у којој се остварује право представља однос укупне зараде, основице осигурања и висине уговорене накнаде осигураника, остварене за ту календарску годину и обрачунског износа просечне годишње зараде за исту календарску годину.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Обрачунски износ просечне годишње зараде из става 1. овог члана израчунава се тако што се просечна месечна зарада у Републици за период од почетка календарске године закључно са месецом који два месеца претходи месецу у којем осигураник остварује право, помножи бројем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2. овог члана, обрачунски износ просечне годишње зараде за осигуранике који остварују право у јануару и фебруару израчунава се тако што се просечна месечна зарада у Републици за јануар те године помножи бројем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Податак о просечној месечној заради у Републици за период од почетка календарске године до краја сваког месеца у календарској години, објављује орган надлежан за послове статистике.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Податак о обрачунском износу просечне годишње зараде утврђује и објављује Фонд.”</w:t>
      </w:r>
    </w:p>
    <w:p w:rsidR="00E44317" w:rsidRPr="00B634D2" w:rsidRDefault="00E44317" w:rsidP="00E44317">
      <w:pPr>
        <w:pStyle w:val="4clan"/>
        <w:rPr>
          <w:rFonts w:ascii="Times New Roman" w:hAnsi="Times New Roman" w:cs="Times New Roman"/>
          <w:sz w:val="24"/>
          <w:szCs w:val="24"/>
          <w:lang w:val="sr-Cyrl-RS"/>
        </w:rPr>
      </w:pPr>
      <w:bookmarkStart w:id="217" w:name="zk73/18-7"/>
      <w:bookmarkEnd w:id="217"/>
      <w:r w:rsidRPr="00B634D2">
        <w:rPr>
          <w:rFonts w:ascii="Times New Roman" w:hAnsi="Times New Roman" w:cs="Times New Roman"/>
          <w:sz w:val="24"/>
          <w:szCs w:val="24"/>
          <w:lang w:val="sr-Cyrl-RS"/>
        </w:rPr>
        <w:t>Члан 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66. став 2.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„Осигуранику за кога у матичној евиденцији нису утврђени подаци о заради, накнади зараде, односно основици осигурања за поједине календарске године за израчунавање годишњег личног коефицијента, за те календарске године узима се вредност личног коефицијента утврђена на начин прописан чланом 67. овог закона.”</w:t>
      </w:r>
    </w:p>
    <w:p w:rsidR="00E44317" w:rsidRPr="00B634D2" w:rsidRDefault="00E44317" w:rsidP="00E44317">
      <w:pPr>
        <w:pStyle w:val="4clan"/>
        <w:rPr>
          <w:rFonts w:ascii="Times New Roman" w:hAnsi="Times New Roman" w:cs="Times New Roman"/>
          <w:sz w:val="24"/>
          <w:szCs w:val="24"/>
          <w:lang w:val="sr-Cyrl-RS"/>
        </w:rPr>
      </w:pPr>
      <w:bookmarkStart w:id="218" w:name="zk73/18-8"/>
      <w:bookmarkEnd w:id="218"/>
      <w:r w:rsidRPr="00B634D2">
        <w:rPr>
          <w:rFonts w:ascii="Times New Roman" w:hAnsi="Times New Roman" w:cs="Times New Roman"/>
          <w:sz w:val="24"/>
          <w:szCs w:val="24"/>
          <w:lang w:val="sr-Cyrl-RS"/>
        </w:rPr>
        <w:t>Члан 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70в додаје се члан 70г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70г</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Изузетно од чл. 70а и 70б Закона, осигураницима којима се стаж осигурања рачуна са увећаним трајањем и који имају право на снижавање старосне границе применом члана 20. овог закона за признавање права на старосну пензију, висина превременe староснe пензијe одређује се тако што се умањење врши за сваки месец ранијег одласка у пензију у односу на старосну границу утврђену снижавањем.”</w:t>
      </w:r>
    </w:p>
    <w:p w:rsidR="00E44317" w:rsidRPr="00B634D2" w:rsidRDefault="00E44317" w:rsidP="00E44317">
      <w:pPr>
        <w:pStyle w:val="4clan"/>
        <w:rPr>
          <w:rFonts w:ascii="Times New Roman" w:hAnsi="Times New Roman" w:cs="Times New Roman"/>
          <w:sz w:val="24"/>
          <w:szCs w:val="24"/>
          <w:lang w:val="sr-Cyrl-RS"/>
        </w:rPr>
      </w:pPr>
      <w:bookmarkStart w:id="219" w:name="zk73/18-9"/>
      <w:bookmarkEnd w:id="219"/>
      <w:r w:rsidRPr="00B634D2">
        <w:rPr>
          <w:rFonts w:ascii="Times New Roman" w:hAnsi="Times New Roman" w:cs="Times New Roman"/>
          <w:sz w:val="24"/>
          <w:szCs w:val="24"/>
          <w:lang w:val="sr-Cyrl-RS"/>
        </w:rPr>
        <w:t>Члан 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80б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80б</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80. овог закона, до достизања финансијске одрживости система пензијског и инвалидског осигурања, пензије ће се усклађивати на начин утврђен прописима којима се уређује буџет и буџетски систем.”</w:t>
      </w:r>
    </w:p>
    <w:p w:rsidR="00E44317" w:rsidRPr="00B634D2" w:rsidRDefault="00E44317" w:rsidP="00E44317">
      <w:pPr>
        <w:pStyle w:val="4clan"/>
        <w:rPr>
          <w:rFonts w:ascii="Times New Roman" w:hAnsi="Times New Roman" w:cs="Times New Roman"/>
          <w:sz w:val="24"/>
          <w:szCs w:val="24"/>
          <w:lang w:val="sr-Cyrl-RS"/>
        </w:rPr>
      </w:pPr>
      <w:bookmarkStart w:id="220" w:name="zk73/18-10"/>
      <w:bookmarkEnd w:id="220"/>
      <w:r w:rsidRPr="00B634D2">
        <w:rPr>
          <w:rFonts w:ascii="Times New Roman" w:hAnsi="Times New Roman" w:cs="Times New Roman"/>
          <w:sz w:val="24"/>
          <w:szCs w:val="24"/>
          <w:lang w:val="sr-Cyrl-RS"/>
        </w:rPr>
        <w:t>Члан 10.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96. став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„Промене у стању инвалидности, потребе за помоћи и негом другог лица и телесног оштећења које су од утицаја на право признато правноснажним решењем, утврђују се у поступку покренутом на захтев осигураника, корисника права, односно по службеној дужности, у складу са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 2. и 3. бришу се.</w:t>
      </w:r>
    </w:p>
    <w:p w:rsidR="00E44317" w:rsidRPr="00B634D2" w:rsidRDefault="00E44317" w:rsidP="00E44317">
      <w:pPr>
        <w:pStyle w:val="4clan"/>
        <w:rPr>
          <w:rFonts w:ascii="Times New Roman" w:hAnsi="Times New Roman" w:cs="Times New Roman"/>
          <w:sz w:val="24"/>
          <w:szCs w:val="24"/>
          <w:lang w:val="sr-Cyrl-RS"/>
        </w:rPr>
      </w:pPr>
      <w:bookmarkStart w:id="221" w:name="zk73/18-11"/>
      <w:bookmarkEnd w:id="221"/>
      <w:r w:rsidRPr="00B634D2">
        <w:rPr>
          <w:rFonts w:ascii="Times New Roman" w:hAnsi="Times New Roman" w:cs="Times New Roman"/>
          <w:sz w:val="24"/>
          <w:szCs w:val="24"/>
          <w:lang w:val="sr-Cyrl-RS"/>
        </w:rPr>
        <w:t>Члан 11.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98. додаје се члан 98а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98а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су испуњени услови за остваривање права на пензију, али се, на основу чињеница и података утврђених у матичној евиденцији, не може одлучити о коначном износу пензије, доноси се привремено решење о аконтативном износу пензије, у коме мора бити изричито наглашено из којих разлога није могуће одредити коначан износ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Аконтативан износ пензије одређује се према подацима којима располаже Фонд и усклађује се на начин предвиђен за усклађивање пензија.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Након утврђивања недостајућих чињеница и података, привремено решење из става 1. овог члана се, по службеној дужности, замењује решењем којим се одређује коначан износ пензије, од дана утврђивања права на пензију.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случају да у року од три године од дана правноснажности привременог решења из става 1. овог члана нису утврђене недостајуће чињенице и подаци, аконтативни износ пензије постаје коначан, о чему се доноси решење по службеној дужности.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се утврди да је кориснику исплаћен мањи аконтативни износ пензије од коначног износа, Фонд ће исплату износа разлике извршити кориснику у целости одједном.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Ако се утврди да је кориснику исплаћен већи аконтативни износ пензије од коначног износа, Фонд доноси решење о обавези повраћаја више исплаћеног износа. О начину повраћаја, Фонд и корисник пензије споразумевају 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Уколико се Фонд и корисник не споразумеју о начину повраћаја износа разлике из става 6. овог члана, Фонд ће вршити обуставу до 1/3 месечног износа пензије, све док се на тај начин износ разлике не измири.”</w:t>
      </w:r>
    </w:p>
    <w:p w:rsidR="00E44317" w:rsidRPr="00B634D2" w:rsidRDefault="00E44317" w:rsidP="00E44317">
      <w:pPr>
        <w:pStyle w:val="4clan"/>
        <w:rPr>
          <w:rFonts w:ascii="Times New Roman" w:hAnsi="Times New Roman" w:cs="Times New Roman"/>
          <w:sz w:val="24"/>
          <w:szCs w:val="24"/>
          <w:lang w:val="sr-Cyrl-RS"/>
        </w:rPr>
      </w:pPr>
      <w:bookmarkStart w:id="222" w:name="zk73/18-12"/>
      <w:bookmarkEnd w:id="222"/>
      <w:r w:rsidRPr="00B634D2">
        <w:rPr>
          <w:rFonts w:ascii="Times New Roman" w:hAnsi="Times New Roman" w:cs="Times New Roman"/>
          <w:sz w:val="24"/>
          <w:szCs w:val="24"/>
          <w:lang w:val="sr-Cyrl-RS"/>
        </w:rPr>
        <w:t>Члан 12.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108. став 1. после речи: „и исплаћују уназад” додају се запета и речи: „по динамици утврђеној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ставу 2. речи: „друго лице” замењују се речју: „пуномоћника”.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Став 3.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„Пуномоћје из става 2. овог члана мора бити оверено и важи до његовог опозива од стране корисника, односно до дана смрти корисника.”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3. додају се нови ст. 4–6.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кориснику права који је лишен пословне способности, односно стављен под старатељство другог лица, исплаћује износе пензије, односно новчане накнаде у складу са одлуком надлежне установе.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кориснику права који је смештен у установу социјалне заштите, на његов захтев, ради покривања трошкова смештаја, исплаћује износ пензије, односно новчане накнаде на рачун који је утврђен у одлуци надлежне установе.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Лице из ст. 2. и 5. и старалац лица из става 4. овог члана дужни су да Фонду у року од 15 дана пријаве промену која је од утицаја на право, односно обим коришћења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4. постаје став 7.</w:t>
      </w:r>
    </w:p>
    <w:p w:rsidR="00E44317" w:rsidRPr="00B634D2" w:rsidRDefault="00E44317" w:rsidP="00E44317">
      <w:pPr>
        <w:pStyle w:val="4clan"/>
        <w:rPr>
          <w:rFonts w:ascii="Times New Roman" w:hAnsi="Times New Roman" w:cs="Times New Roman"/>
          <w:sz w:val="24"/>
          <w:szCs w:val="24"/>
          <w:lang w:val="sr-Cyrl-RS"/>
        </w:rPr>
      </w:pPr>
      <w:bookmarkStart w:id="223" w:name="zk73/18-13"/>
      <w:bookmarkEnd w:id="223"/>
      <w:r w:rsidRPr="00B634D2">
        <w:rPr>
          <w:rFonts w:ascii="Times New Roman" w:hAnsi="Times New Roman" w:cs="Times New Roman"/>
          <w:sz w:val="24"/>
          <w:szCs w:val="24"/>
          <w:lang w:val="sr-Cyrl-RS"/>
        </w:rPr>
        <w:t>Члан 13.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109.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109.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кориснику права исплаћује износе пензије, односно новчане накнаде у Републици Србији.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Исплата из члана 1. овог става врши се преко банке.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закључује уговор са банком ради регулисања међусобних односа у вези са начином, условима исплате и повраћајем пензија, односно новчаних накнада.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Банка је обавезна да износе пензије, односно новчане накнаде који су исплаћени након смрти корисника, врати Фонду на његов захтев, односно не може из тих износа намирити своја потраживања која има према кориснику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Банка одговара за насталу штету ако не поступи на начин утврђен у ставу 4. овог члана.”</w:t>
      </w:r>
    </w:p>
    <w:p w:rsidR="00E44317" w:rsidRPr="00B634D2" w:rsidRDefault="00E44317" w:rsidP="00E44317">
      <w:pPr>
        <w:pStyle w:val="4clan"/>
        <w:rPr>
          <w:rFonts w:ascii="Times New Roman" w:hAnsi="Times New Roman" w:cs="Times New Roman"/>
          <w:sz w:val="24"/>
          <w:szCs w:val="24"/>
          <w:lang w:val="sr-Cyrl-RS"/>
        </w:rPr>
      </w:pPr>
      <w:bookmarkStart w:id="224" w:name="zk73/18-14"/>
      <w:bookmarkEnd w:id="224"/>
      <w:r w:rsidRPr="00B634D2">
        <w:rPr>
          <w:rFonts w:ascii="Times New Roman" w:hAnsi="Times New Roman" w:cs="Times New Roman"/>
          <w:sz w:val="24"/>
          <w:szCs w:val="24"/>
          <w:lang w:val="sr-Cyrl-RS"/>
        </w:rPr>
        <w:t>Члан 14.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120. став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„Осигураник који нема уплаћене доприносе за пензијско и инвалидско осигурање за цео период у коме је био обавезно осигуран, права из пензијског и инвалидског осигурања остварује и користи сразмерно периодима осигурања за које су уплаћени доприноси за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 2. и 3. бришу се.</w:t>
      </w:r>
    </w:p>
    <w:p w:rsidR="00E44317" w:rsidRPr="00B634D2" w:rsidRDefault="00E44317" w:rsidP="00E44317">
      <w:pPr>
        <w:pStyle w:val="4clan"/>
        <w:rPr>
          <w:rFonts w:ascii="Times New Roman" w:hAnsi="Times New Roman" w:cs="Times New Roman"/>
          <w:sz w:val="24"/>
          <w:szCs w:val="24"/>
          <w:lang w:val="sr-Cyrl-RS"/>
        </w:rPr>
      </w:pPr>
      <w:bookmarkStart w:id="225" w:name="zk73/18-15"/>
      <w:bookmarkEnd w:id="225"/>
      <w:r w:rsidRPr="00B634D2">
        <w:rPr>
          <w:rFonts w:ascii="Times New Roman" w:hAnsi="Times New Roman" w:cs="Times New Roman"/>
          <w:sz w:val="24"/>
          <w:szCs w:val="24"/>
          <w:lang w:val="sr-Cyrl-RS"/>
        </w:rPr>
        <w:t>Члан 15.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123.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који благовремено не достави уверење о животу, овлашћење, потврду о школовању, или обавештење о промени података који се не могу прибавити/проверити по службеној дужности, а који су од утицаја на право, односно обим коришћења тог права обуставља се исплата доспелих месечних износа пензија, односно новчаних накнада.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Доспели месечни износи пензија, новчаних накнада, који нису могли бити исплаћени због околности из става 1. овог члана, накнадно ће се исплатити највише за 12 месеци уназад рачунајући од дана када, по престанку деловања тих околности, корисник поднесе захтев за исплату.”</w:t>
      </w:r>
    </w:p>
    <w:p w:rsidR="00E44317" w:rsidRPr="00B634D2" w:rsidRDefault="00E44317" w:rsidP="00E44317">
      <w:pPr>
        <w:pStyle w:val="4clan"/>
        <w:rPr>
          <w:rFonts w:ascii="Times New Roman" w:hAnsi="Times New Roman" w:cs="Times New Roman"/>
          <w:sz w:val="24"/>
          <w:szCs w:val="24"/>
          <w:lang w:val="sr-Cyrl-RS"/>
        </w:rPr>
      </w:pPr>
      <w:bookmarkStart w:id="226" w:name="zk73/18-16"/>
      <w:bookmarkEnd w:id="226"/>
      <w:r w:rsidRPr="00B634D2">
        <w:rPr>
          <w:rFonts w:ascii="Times New Roman" w:hAnsi="Times New Roman" w:cs="Times New Roman"/>
          <w:sz w:val="24"/>
          <w:szCs w:val="24"/>
          <w:lang w:val="sr-Cyrl-RS"/>
        </w:rPr>
        <w:t>Члан 16.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126. став 2. после речи: „се” додају се речи: „преузимају, односно”.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 3. и 4. мењају се 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„Подаци се преузимају, односно уносе у матичну евиденцију у електронској форми на основу службених евиденција министарства надлежног за послове државне управе и локалне самоуправе, Централног регистра обавезног социјалног осигурања, Пореске управе, Фонда, других државних органа и организација и послодаваца, као и на основу јавних исправа и других доказа заснованих на документацији и евиденцијама које се воде у складу са законом, достављених у електронској форми, путем средстава за електронску обраду података или на други начин.</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Акте из ст. 1. и 2. овог члана доноси Влада.”</w:t>
      </w:r>
    </w:p>
    <w:p w:rsidR="00E44317" w:rsidRPr="00B634D2" w:rsidRDefault="00E44317" w:rsidP="00E44317">
      <w:pPr>
        <w:pStyle w:val="4clan"/>
        <w:rPr>
          <w:rFonts w:ascii="Times New Roman" w:hAnsi="Times New Roman" w:cs="Times New Roman"/>
          <w:sz w:val="24"/>
          <w:szCs w:val="24"/>
          <w:lang w:val="sr-Cyrl-RS"/>
        </w:rPr>
      </w:pPr>
      <w:bookmarkStart w:id="227" w:name="zk73/18-17"/>
      <w:bookmarkEnd w:id="227"/>
      <w:r w:rsidRPr="00B634D2">
        <w:rPr>
          <w:rFonts w:ascii="Times New Roman" w:hAnsi="Times New Roman" w:cs="Times New Roman"/>
          <w:sz w:val="24"/>
          <w:szCs w:val="24"/>
          <w:lang w:val="sr-Cyrl-RS"/>
        </w:rPr>
        <w:t>Члан 17.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127.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аутоматски електронским путем из службених евиденција државних органа и организација преузима следеће податке: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јединствени матични број грађана, презиме и име и историјат промена тих података са датумом промене, евиденциони број за стране држављане, име једног родитеља, пол, промена пола, дан, месец и година рођења, држављанство, дан, месец и година склапања, односно престанка брака, дан, месец и година смрти;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општина, место и адреса пребивалишта, односно боравишта, привремени боравак у иностранству, историјат пребивалишта, односно боравишта са датумом извршених пријава, поседовање биометријских докумената;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историјат радно-правног статуса лица, односно делатности којима се физичка и правна лица баве, порески идентификациони број, висина прихода по свим основима и уплаћених доприноса за пензијско и инвалидско осигурање, стање дуга на пореским рачунима, о измиреном пореском дугу пореског обвезника, привремени прекид у пословању, спреченост за рад и исплаћена давања, повреда на раду и ван рада, о поседу обрадивог земљишта и структури фондова који су у вези са основом осигурања, о члановима домаћинства;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период незапослености, период примања новчане, односно привремене накнаде за време незапослености;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друге податке који су неспорно од утицаја на стицање, коришћење и престанак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Подаци се електронски преузимају повезивањем база података службених евиденција органа и организација из става 1. овог члана, без сагласности лица, а заштита података се обезбеђује у складу са законом и општим актом Фонда.”</w:t>
      </w:r>
    </w:p>
    <w:p w:rsidR="00E44317" w:rsidRPr="00B634D2" w:rsidRDefault="00E44317" w:rsidP="00E44317">
      <w:pPr>
        <w:pStyle w:val="4clan"/>
        <w:rPr>
          <w:rFonts w:ascii="Times New Roman" w:hAnsi="Times New Roman" w:cs="Times New Roman"/>
          <w:sz w:val="24"/>
          <w:szCs w:val="24"/>
          <w:lang w:val="sr-Cyrl-RS"/>
        </w:rPr>
      </w:pPr>
      <w:bookmarkStart w:id="228" w:name="zk73/18-18"/>
      <w:bookmarkEnd w:id="228"/>
      <w:r w:rsidRPr="00B634D2">
        <w:rPr>
          <w:rFonts w:ascii="Times New Roman" w:hAnsi="Times New Roman" w:cs="Times New Roman"/>
          <w:sz w:val="24"/>
          <w:szCs w:val="24"/>
          <w:lang w:val="sr-Cyrl-RS"/>
        </w:rPr>
        <w:t>Члан 18.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130.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матичну евиденцију, поред података из члана 129. став 1. тач. 1)–4) овог закона, уносе се и следећи подаци о корисницима права из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 врсти пензије, односно новчане накнаде;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о правном основу за утврђивање пензије, односно новчане накнаде;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о датуму стицања права на пензију, односно новчану накнаду и датуму почетка исплате, обуставе и поновне исплате пензије, односно новчане накнаде, као и о правном основу за обуставу, односно поновну исплату пензије, односно новчане накнаде;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о инвалидности, узроку инвалидности и дијагнози;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о степену и узроку телесног оштећења;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о износу пензије, односно новчане накнаде на дан остваривања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7) о износу исплаћене пензије, односно новчане накнаде;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8) о смрти корисника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У матичну евиденцију уносе се и подаци о сродству корисника породичне пензије са умрлим осигураником, односно корисником пензије по основу кога је остварено право на породичну пензију.”</w:t>
      </w:r>
    </w:p>
    <w:p w:rsidR="00E44317" w:rsidRPr="00B634D2" w:rsidRDefault="00E44317" w:rsidP="00E44317">
      <w:pPr>
        <w:pStyle w:val="4clan"/>
        <w:rPr>
          <w:rFonts w:ascii="Times New Roman" w:hAnsi="Times New Roman" w:cs="Times New Roman"/>
          <w:sz w:val="24"/>
          <w:szCs w:val="24"/>
          <w:lang w:val="sr-Cyrl-RS"/>
        </w:rPr>
      </w:pPr>
      <w:bookmarkStart w:id="229" w:name="zk73/18-19"/>
      <w:bookmarkEnd w:id="229"/>
      <w:r w:rsidRPr="00B634D2">
        <w:rPr>
          <w:rFonts w:ascii="Times New Roman" w:hAnsi="Times New Roman" w:cs="Times New Roman"/>
          <w:sz w:val="24"/>
          <w:szCs w:val="24"/>
          <w:lang w:val="sr-Cyrl-RS"/>
        </w:rPr>
        <w:t>Члан 19.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130. додаје се члан 130а који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130а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права из пензијског и инвалидског осигурања Фонд издаје пензионерску картицу.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Услови и начин издавања и коришћења, као и изглед и садржај пензионерске картице, утврђују се општим актом Фонда.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Пензионерску картицу из става 1. овог члана израђује и штампа Народна банка Србије – Завод за израду новчаница и кованог новца. ”</w:t>
      </w:r>
    </w:p>
    <w:p w:rsidR="00E44317" w:rsidRPr="00B634D2" w:rsidRDefault="00E44317" w:rsidP="00E44317">
      <w:pPr>
        <w:pStyle w:val="4clan"/>
        <w:rPr>
          <w:rFonts w:ascii="Times New Roman" w:hAnsi="Times New Roman" w:cs="Times New Roman"/>
          <w:sz w:val="24"/>
          <w:szCs w:val="24"/>
          <w:lang w:val="sr-Cyrl-RS"/>
        </w:rPr>
      </w:pPr>
      <w:bookmarkStart w:id="230" w:name="zk73/18-20"/>
      <w:bookmarkEnd w:id="230"/>
      <w:r w:rsidRPr="00B634D2">
        <w:rPr>
          <w:rFonts w:ascii="Times New Roman" w:hAnsi="Times New Roman" w:cs="Times New Roman"/>
          <w:sz w:val="24"/>
          <w:szCs w:val="24"/>
          <w:lang w:val="sr-Cyrl-RS"/>
        </w:rPr>
        <w:t>Члан 20.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131. брише се.</w:t>
      </w:r>
    </w:p>
    <w:p w:rsidR="00E44317" w:rsidRPr="00B634D2" w:rsidRDefault="00E44317" w:rsidP="00E44317">
      <w:pPr>
        <w:pStyle w:val="4clan"/>
        <w:rPr>
          <w:rFonts w:ascii="Times New Roman" w:hAnsi="Times New Roman" w:cs="Times New Roman"/>
          <w:sz w:val="24"/>
          <w:szCs w:val="24"/>
          <w:lang w:val="sr-Cyrl-RS"/>
        </w:rPr>
      </w:pPr>
      <w:bookmarkStart w:id="231" w:name="zk73/18-21"/>
      <w:bookmarkEnd w:id="231"/>
      <w:r w:rsidRPr="00B634D2">
        <w:rPr>
          <w:rFonts w:ascii="Times New Roman" w:hAnsi="Times New Roman" w:cs="Times New Roman"/>
          <w:sz w:val="24"/>
          <w:szCs w:val="24"/>
          <w:lang w:val="sr-Cyrl-RS"/>
        </w:rPr>
        <w:t>Члан 21.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132.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утврђује у матичној евиденцији податке о:</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стажу осигурања, заради, накнади зараде, односно основици осигурања и висини уплаћеног доприноса за пензијско и инвалидско осигурање, као и промени наведених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висини исплаћене уговорене накнаде, месецу и години за коју је исплаћена, основу за исплату, категорији осигураника, висини уплаћеног доприноса за пензијско и инвалидско осигурање и стажу осигурања по том основу, датуму исплате уговорене накнаде и уплате доприноса, као и промени наведених података;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3) износу исплаћених новчаних накнада по основу инвалидског осигурања и промени наведеног податка;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4) пензијском стажу;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5) пензијском стажу навршеном у иностранству;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смрти корисника права.”</w:t>
      </w:r>
    </w:p>
    <w:p w:rsidR="00E44317" w:rsidRPr="00B634D2" w:rsidRDefault="00E44317" w:rsidP="00E44317">
      <w:pPr>
        <w:pStyle w:val="4clan"/>
        <w:rPr>
          <w:rFonts w:ascii="Times New Roman" w:hAnsi="Times New Roman" w:cs="Times New Roman"/>
          <w:sz w:val="24"/>
          <w:szCs w:val="24"/>
          <w:lang w:val="sr-Cyrl-RS"/>
        </w:rPr>
      </w:pPr>
      <w:bookmarkStart w:id="232" w:name="zk73/18-22"/>
      <w:bookmarkEnd w:id="232"/>
      <w:r w:rsidRPr="00B634D2">
        <w:rPr>
          <w:rFonts w:ascii="Times New Roman" w:hAnsi="Times New Roman" w:cs="Times New Roman"/>
          <w:sz w:val="24"/>
          <w:szCs w:val="24"/>
          <w:lang w:val="sr-Cyrl-RS"/>
        </w:rPr>
        <w:t>Члан 22.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133. брише се.</w:t>
      </w:r>
    </w:p>
    <w:p w:rsidR="00E44317" w:rsidRPr="00B634D2" w:rsidRDefault="00E44317" w:rsidP="00E44317">
      <w:pPr>
        <w:pStyle w:val="4clan"/>
        <w:rPr>
          <w:rFonts w:ascii="Times New Roman" w:hAnsi="Times New Roman" w:cs="Times New Roman"/>
          <w:sz w:val="24"/>
          <w:szCs w:val="24"/>
          <w:lang w:val="sr-Cyrl-RS"/>
        </w:rPr>
      </w:pPr>
      <w:bookmarkStart w:id="233" w:name="zk73/18-23"/>
      <w:bookmarkEnd w:id="233"/>
      <w:r w:rsidRPr="00B634D2">
        <w:rPr>
          <w:rFonts w:ascii="Times New Roman" w:hAnsi="Times New Roman" w:cs="Times New Roman"/>
          <w:sz w:val="24"/>
          <w:szCs w:val="24"/>
          <w:lang w:val="sr-Cyrl-RS"/>
        </w:rPr>
        <w:t>Члан 23.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134.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тачност података у евиденцији и документацији, односно јавној исправи на основу којих се подаци уносе у матичну евиденцију, одговорни су органи у чијој надлежности је вођење евиденције, односно издавање јавне исправе.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Уколико постоји неслагање података садржаних у евиденцијама, документацији и јавним исправама из става 1. овог члана, Фонд је дужан да након провере података увидом у евиденције, документацију и јавне исправе, изврши унос тачног податка у матичну евиденцију након усаглашавања података са надлежним органом, односно организацијом.”</w:t>
      </w:r>
    </w:p>
    <w:p w:rsidR="00E44317" w:rsidRPr="00B634D2" w:rsidRDefault="00E44317" w:rsidP="00E44317">
      <w:pPr>
        <w:pStyle w:val="4clan"/>
        <w:rPr>
          <w:rFonts w:ascii="Times New Roman" w:hAnsi="Times New Roman" w:cs="Times New Roman"/>
          <w:sz w:val="24"/>
          <w:szCs w:val="24"/>
          <w:lang w:val="sr-Cyrl-RS"/>
        </w:rPr>
      </w:pPr>
      <w:bookmarkStart w:id="234" w:name="zk73/18-24"/>
      <w:bookmarkEnd w:id="234"/>
      <w:r w:rsidRPr="00B634D2">
        <w:rPr>
          <w:rFonts w:ascii="Times New Roman" w:hAnsi="Times New Roman" w:cs="Times New Roman"/>
          <w:sz w:val="24"/>
          <w:szCs w:val="24"/>
          <w:lang w:val="sr-Cyrl-RS"/>
        </w:rPr>
        <w:t>Члан 24.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135. брише се.</w:t>
      </w:r>
    </w:p>
    <w:p w:rsidR="00E44317" w:rsidRPr="00B634D2" w:rsidRDefault="00E44317" w:rsidP="00E44317">
      <w:pPr>
        <w:pStyle w:val="4clan"/>
        <w:rPr>
          <w:rFonts w:ascii="Times New Roman" w:hAnsi="Times New Roman" w:cs="Times New Roman"/>
          <w:sz w:val="24"/>
          <w:szCs w:val="24"/>
          <w:lang w:val="sr-Cyrl-RS"/>
        </w:rPr>
      </w:pPr>
      <w:bookmarkStart w:id="235" w:name="zk73/18-25"/>
      <w:bookmarkEnd w:id="235"/>
      <w:r w:rsidRPr="00B634D2">
        <w:rPr>
          <w:rFonts w:ascii="Times New Roman" w:hAnsi="Times New Roman" w:cs="Times New Roman"/>
          <w:sz w:val="24"/>
          <w:szCs w:val="24"/>
          <w:lang w:val="sr-Cyrl-RS"/>
        </w:rPr>
        <w:t>Члан 25.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136. брише се.</w:t>
      </w:r>
    </w:p>
    <w:p w:rsidR="00E44317" w:rsidRPr="00B634D2" w:rsidRDefault="00E44317" w:rsidP="00E44317">
      <w:pPr>
        <w:pStyle w:val="4clan"/>
        <w:rPr>
          <w:rFonts w:ascii="Times New Roman" w:hAnsi="Times New Roman" w:cs="Times New Roman"/>
          <w:sz w:val="24"/>
          <w:szCs w:val="24"/>
          <w:lang w:val="sr-Cyrl-RS"/>
        </w:rPr>
      </w:pPr>
      <w:bookmarkStart w:id="236" w:name="zk73/18-26"/>
      <w:bookmarkEnd w:id="236"/>
      <w:r w:rsidRPr="00B634D2">
        <w:rPr>
          <w:rFonts w:ascii="Times New Roman" w:hAnsi="Times New Roman" w:cs="Times New Roman"/>
          <w:sz w:val="24"/>
          <w:szCs w:val="24"/>
          <w:lang w:val="sr-Cyrl-RS"/>
        </w:rPr>
        <w:t>Члан 26.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У члану 137. став 3.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ће покренути поступак за утврђивање својства осигураника када пријава на осигурање није поднесена за лице које има право на пензијско и инвалидско осигурање.”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4. додаје се нови став 5.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става 4. овог члана, уколико се својство осигураника утврђује на основу одлуке надлежног органа, односно организације, на основу уписа у регистар надлежног органа, савеза, удружења или организације, или на основу обављања уговорених послова из члана 11. став 1. тач. 9) и 10) и члана 12. став 1. тачка 3) Закона, као и у другим случајевима у којима постоји континуитет осигурања, Фонд утврђује својство осигураника уношењем података у Јединствену базу Централног регистра обавезног социјалног осигурања и матичну евиденцију о осигураницима, без доношења решења.”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Досадашњи став 5. постаје став 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досадашњем ставу 6. који постаје став 7. број 5. замењује се бројем 6. а у досадашњем ставу 7. који постаје став 8. број 6. замењује се бројем 7.</w:t>
      </w:r>
    </w:p>
    <w:p w:rsidR="00E44317" w:rsidRPr="00B634D2" w:rsidRDefault="00E44317" w:rsidP="00E44317">
      <w:pPr>
        <w:pStyle w:val="4clan"/>
        <w:rPr>
          <w:rFonts w:ascii="Times New Roman" w:hAnsi="Times New Roman" w:cs="Times New Roman"/>
          <w:sz w:val="24"/>
          <w:szCs w:val="24"/>
          <w:lang w:val="sr-Cyrl-RS"/>
        </w:rPr>
      </w:pPr>
      <w:bookmarkStart w:id="237" w:name="zk73/18-27"/>
      <w:bookmarkEnd w:id="237"/>
      <w:r w:rsidRPr="00B634D2">
        <w:rPr>
          <w:rFonts w:ascii="Times New Roman" w:hAnsi="Times New Roman" w:cs="Times New Roman"/>
          <w:sz w:val="24"/>
          <w:szCs w:val="24"/>
          <w:lang w:val="sr-Cyrl-RS"/>
        </w:rPr>
        <w:t>Члан 27.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139. брише се.</w:t>
      </w:r>
    </w:p>
    <w:p w:rsidR="00E44317" w:rsidRPr="00B634D2" w:rsidRDefault="00E44317" w:rsidP="00E44317">
      <w:pPr>
        <w:pStyle w:val="4clan"/>
        <w:rPr>
          <w:rFonts w:ascii="Times New Roman" w:hAnsi="Times New Roman" w:cs="Times New Roman"/>
          <w:sz w:val="24"/>
          <w:szCs w:val="24"/>
          <w:lang w:val="sr-Cyrl-RS"/>
        </w:rPr>
      </w:pPr>
      <w:bookmarkStart w:id="238" w:name="zk73/18-28"/>
      <w:bookmarkEnd w:id="238"/>
      <w:r w:rsidRPr="00B634D2">
        <w:rPr>
          <w:rFonts w:ascii="Times New Roman" w:hAnsi="Times New Roman" w:cs="Times New Roman"/>
          <w:sz w:val="24"/>
          <w:szCs w:val="24"/>
          <w:lang w:val="sr-Cyrl-RS"/>
        </w:rPr>
        <w:t>Члан 28.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140. став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„Својство осигураника, стаж осигурања, зараде, накнаде зараде, основице осигурања, односно уговорене накнаде које се узимају за утврђивање висине права, утврђује Фонд.”</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Став 5. брише се.</w:t>
      </w:r>
    </w:p>
    <w:p w:rsidR="00E44317" w:rsidRPr="00B634D2" w:rsidRDefault="00E44317" w:rsidP="00E44317">
      <w:pPr>
        <w:pStyle w:val="4clan"/>
        <w:rPr>
          <w:rFonts w:ascii="Times New Roman" w:hAnsi="Times New Roman" w:cs="Times New Roman"/>
          <w:sz w:val="24"/>
          <w:szCs w:val="24"/>
          <w:lang w:val="sr-Cyrl-RS"/>
        </w:rPr>
      </w:pPr>
      <w:bookmarkStart w:id="239" w:name="zk73/18-29"/>
      <w:bookmarkEnd w:id="239"/>
      <w:r w:rsidRPr="00B634D2">
        <w:rPr>
          <w:rFonts w:ascii="Times New Roman" w:hAnsi="Times New Roman" w:cs="Times New Roman"/>
          <w:sz w:val="24"/>
          <w:szCs w:val="24"/>
          <w:lang w:val="sr-Cyrl-RS"/>
        </w:rPr>
        <w:t>Члан 29.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141. брише се.</w:t>
      </w:r>
    </w:p>
    <w:p w:rsidR="00E44317" w:rsidRPr="00B634D2" w:rsidRDefault="00E44317" w:rsidP="00E44317">
      <w:pPr>
        <w:pStyle w:val="4clan"/>
        <w:rPr>
          <w:rFonts w:ascii="Times New Roman" w:hAnsi="Times New Roman" w:cs="Times New Roman"/>
          <w:sz w:val="24"/>
          <w:szCs w:val="24"/>
          <w:lang w:val="sr-Cyrl-RS"/>
        </w:rPr>
      </w:pPr>
      <w:bookmarkStart w:id="240" w:name="zk73/18-30"/>
      <w:bookmarkEnd w:id="240"/>
      <w:r w:rsidRPr="00B634D2">
        <w:rPr>
          <w:rFonts w:ascii="Times New Roman" w:hAnsi="Times New Roman" w:cs="Times New Roman"/>
          <w:sz w:val="24"/>
          <w:szCs w:val="24"/>
          <w:lang w:val="sr-Cyrl-RS"/>
        </w:rPr>
        <w:t>Члан 30.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144. брише се.</w:t>
      </w:r>
    </w:p>
    <w:p w:rsidR="00E44317" w:rsidRPr="00B634D2" w:rsidRDefault="00E44317" w:rsidP="00E44317">
      <w:pPr>
        <w:pStyle w:val="4clan"/>
        <w:rPr>
          <w:rFonts w:ascii="Times New Roman" w:hAnsi="Times New Roman" w:cs="Times New Roman"/>
          <w:sz w:val="24"/>
          <w:szCs w:val="24"/>
          <w:lang w:val="sr-Cyrl-RS"/>
        </w:rPr>
      </w:pPr>
      <w:bookmarkStart w:id="241" w:name="zk73/18-31"/>
      <w:bookmarkEnd w:id="241"/>
      <w:r w:rsidRPr="00B634D2">
        <w:rPr>
          <w:rFonts w:ascii="Times New Roman" w:hAnsi="Times New Roman" w:cs="Times New Roman"/>
          <w:sz w:val="24"/>
          <w:szCs w:val="24"/>
          <w:lang w:val="sr-Cyrl-RS"/>
        </w:rPr>
        <w:t>Члан 31.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145.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податке из члана 132. Закона унесе у матичну евиденцију према динамици преузимања тих података од надлежних органа и организација, а најкасније до краја фебруара текуће године за претходну годину.”</w:t>
      </w:r>
    </w:p>
    <w:p w:rsidR="00E44317" w:rsidRPr="00B634D2" w:rsidRDefault="00E44317" w:rsidP="00E44317">
      <w:pPr>
        <w:pStyle w:val="4clan"/>
        <w:rPr>
          <w:rFonts w:ascii="Times New Roman" w:hAnsi="Times New Roman" w:cs="Times New Roman"/>
          <w:sz w:val="24"/>
          <w:szCs w:val="24"/>
          <w:lang w:val="sr-Cyrl-RS"/>
        </w:rPr>
      </w:pPr>
      <w:bookmarkStart w:id="242" w:name="zk73/18-32"/>
      <w:bookmarkEnd w:id="242"/>
      <w:r w:rsidRPr="00B634D2">
        <w:rPr>
          <w:rFonts w:ascii="Times New Roman" w:hAnsi="Times New Roman" w:cs="Times New Roman"/>
          <w:sz w:val="24"/>
          <w:szCs w:val="24"/>
          <w:lang w:val="sr-Cyrl-RS"/>
        </w:rPr>
        <w:t>Члан 32.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146. брише се.</w:t>
      </w:r>
    </w:p>
    <w:p w:rsidR="00E44317" w:rsidRPr="00B634D2" w:rsidRDefault="00E44317" w:rsidP="00E44317">
      <w:pPr>
        <w:pStyle w:val="4clan"/>
        <w:rPr>
          <w:rFonts w:ascii="Times New Roman" w:hAnsi="Times New Roman" w:cs="Times New Roman"/>
          <w:sz w:val="24"/>
          <w:szCs w:val="24"/>
          <w:lang w:val="sr-Cyrl-RS"/>
        </w:rPr>
      </w:pPr>
      <w:bookmarkStart w:id="243" w:name="zk73/18-33"/>
      <w:bookmarkEnd w:id="243"/>
      <w:r w:rsidRPr="00B634D2">
        <w:rPr>
          <w:rFonts w:ascii="Times New Roman" w:hAnsi="Times New Roman" w:cs="Times New Roman"/>
          <w:sz w:val="24"/>
          <w:szCs w:val="24"/>
          <w:lang w:val="sr-Cyrl-RS"/>
        </w:rPr>
        <w:t>Члан 33.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147. мења се и гласи:</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147.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Подаци унети у матичну евиденцију на начин прописан овим законом чувају се у електронској форми, у складу са законом.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 захтев осигураника, Фонд издаје оверен испис података из става 1. овог члана.”</w:t>
      </w:r>
    </w:p>
    <w:p w:rsidR="00E44317" w:rsidRPr="00B634D2" w:rsidRDefault="00E44317" w:rsidP="00E44317">
      <w:pPr>
        <w:pStyle w:val="4clan"/>
        <w:rPr>
          <w:rFonts w:ascii="Times New Roman" w:hAnsi="Times New Roman" w:cs="Times New Roman"/>
          <w:sz w:val="24"/>
          <w:szCs w:val="24"/>
          <w:lang w:val="sr-Cyrl-RS"/>
        </w:rPr>
      </w:pPr>
      <w:bookmarkStart w:id="244" w:name="zk73/18-34"/>
      <w:bookmarkEnd w:id="244"/>
      <w:r w:rsidRPr="00B634D2">
        <w:rPr>
          <w:rFonts w:ascii="Times New Roman" w:hAnsi="Times New Roman" w:cs="Times New Roman"/>
          <w:sz w:val="24"/>
          <w:szCs w:val="24"/>
          <w:lang w:val="sr-Cyrl-RS"/>
        </w:rPr>
        <w:t>Члан 34.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149. став 2. после речи: „из става 1.” додају се речи: „овог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2. додаје се нови став 3.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 xml:space="preserve">„Подаци садржани у матичној евиденцији достављају се другим државним органима и организацијама, односно органима локалне самоуправе, ради извршавања поверених послова на њихово тражење, правним лицима преко </w:t>
      </w:r>
      <w:r w:rsidRPr="00B634D2">
        <w:rPr>
          <w:rFonts w:ascii="Times New Roman" w:hAnsi="Times New Roman" w:cs="Times New Roman"/>
          <w:sz w:val="24"/>
          <w:szCs w:val="24"/>
          <w:lang w:val="sr-Cyrl-RS"/>
        </w:rPr>
        <w:lastRenderedPageBreak/>
        <w:t>којих се врши исплата корисницима, као и правним лицима за чији рачун се врши обустава исплате пензије, у складу са уговором о пословној сарадњи.”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досадашњем ставу 3. који постаје став 4. речи: „на прописан начин” замењују се речима: „у складу са законом и уређује општим актом Фонда”.</w:t>
      </w:r>
    </w:p>
    <w:p w:rsidR="00E44317" w:rsidRPr="00B634D2" w:rsidRDefault="00E44317" w:rsidP="00E44317">
      <w:pPr>
        <w:pStyle w:val="4clan"/>
        <w:rPr>
          <w:rFonts w:ascii="Times New Roman" w:hAnsi="Times New Roman" w:cs="Times New Roman"/>
          <w:sz w:val="24"/>
          <w:szCs w:val="24"/>
          <w:lang w:val="sr-Cyrl-RS"/>
        </w:rPr>
      </w:pPr>
      <w:bookmarkStart w:id="245" w:name="zk73/18-35"/>
      <w:bookmarkEnd w:id="245"/>
      <w:r w:rsidRPr="00B634D2">
        <w:rPr>
          <w:rFonts w:ascii="Times New Roman" w:hAnsi="Times New Roman" w:cs="Times New Roman"/>
          <w:sz w:val="24"/>
          <w:szCs w:val="24"/>
          <w:lang w:val="sr-Cyrl-RS"/>
        </w:rPr>
        <w:t>Члан 35.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151. став 1. тачка 1)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осигурава на пензијско и инвалидско осигурање лица која се укључују у ово осигурање; ”.</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Тачка 6) мења се 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„6) врши проверу тачности свих података из службених евиденција Фонда од значаја за стицање, коришћење и престанак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става 1. додаје се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„Тачност података из става 1. тачка 6) овог члана проверава се прибављањем података непосредно од власника (имаоца) података, повезивањем службених евиденција, односно електронском разменом података са државним органима и организацијама које њима располажу.”</w:t>
      </w:r>
    </w:p>
    <w:p w:rsidR="00E44317" w:rsidRPr="00B634D2" w:rsidRDefault="00E44317" w:rsidP="00E44317">
      <w:pPr>
        <w:pStyle w:val="4clan"/>
        <w:rPr>
          <w:rFonts w:ascii="Times New Roman" w:hAnsi="Times New Roman" w:cs="Times New Roman"/>
          <w:sz w:val="24"/>
          <w:szCs w:val="24"/>
          <w:lang w:val="sr-Cyrl-RS"/>
        </w:rPr>
      </w:pPr>
      <w:bookmarkStart w:id="246" w:name="zk73/18-36"/>
      <w:bookmarkEnd w:id="246"/>
      <w:r w:rsidRPr="00B634D2">
        <w:rPr>
          <w:rFonts w:ascii="Times New Roman" w:hAnsi="Times New Roman" w:cs="Times New Roman"/>
          <w:sz w:val="24"/>
          <w:szCs w:val="24"/>
          <w:lang w:val="sr-Cyrl-RS"/>
        </w:rPr>
        <w:t>Члан 36.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171. после става 2. додају се ст. 3. и 4. који гласе: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Фонда могу се изузетно користити и за исплату новчане помоћи корисницима пензије када је таква помоћ потребна великом броју корисника.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Исплата новчане помоћи из става 3. овог члана врши се у износу који утврди Влада, водећи рачуна о билансним могућностима Фонда.”</w:t>
      </w:r>
    </w:p>
    <w:p w:rsidR="00E44317" w:rsidRPr="00B634D2" w:rsidRDefault="00E44317" w:rsidP="00E44317">
      <w:pPr>
        <w:pStyle w:val="4clan"/>
        <w:rPr>
          <w:rFonts w:ascii="Times New Roman" w:hAnsi="Times New Roman" w:cs="Times New Roman"/>
          <w:sz w:val="24"/>
          <w:szCs w:val="24"/>
          <w:lang w:val="sr-Cyrl-RS"/>
        </w:rPr>
      </w:pPr>
      <w:bookmarkStart w:id="247" w:name="zk73/18-37"/>
      <w:bookmarkEnd w:id="247"/>
      <w:r w:rsidRPr="00B634D2">
        <w:rPr>
          <w:rFonts w:ascii="Times New Roman" w:hAnsi="Times New Roman" w:cs="Times New Roman"/>
          <w:sz w:val="24"/>
          <w:szCs w:val="24"/>
          <w:lang w:val="sr-Cyrl-RS"/>
        </w:rPr>
        <w:t>Члан 37.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После члана 207. додаје се назив главе XIIIa и члан 207а који гласе:</w:t>
      </w:r>
    </w:p>
    <w:p w:rsidR="00E44317" w:rsidRPr="00B634D2" w:rsidRDefault="00E44317" w:rsidP="00E44317">
      <w:pPr>
        <w:pStyle w:val="7podnas"/>
        <w:rPr>
          <w:rFonts w:ascii="Times New Roman" w:hAnsi="Times New Roman" w:cs="Times New Roman"/>
          <w:sz w:val="24"/>
          <w:szCs w:val="24"/>
          <w:lang w:val="sr-Cyrl-RS"/>
        </w:rPr>
      </w:pPr>
      <w:r w:rsidRPr="00B634D2">
        <w:rPr>
          <w:rFonts w:ascii="Times New Roman" w:hAnsi="Times New Roman" w:cs="Times New Roman"/>
          <w:sz w:val="24"/>
          <w:szCs w:val="24"/>
          <w:lang w:val="sr-Cyrl-RS"/>
        </w:rPr>
        <w:t>„XIIIа Новчани износ као увећање уз пензију</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207а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условима постојања фискалног простора, корисницима старосне, превремене старосне, инвалидске и породичне пензије могу се повећати примања, исплатом новчаног износа као увећања уз пензију, у зависности од економских кретања и финансијских могућности буџета Републике Србије, с тим што средства за ове намене не могу бити виша од 0,3% БДП на годишњем нивоу.</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Услови, висина, обухват корисника пензија и динамика исплате новчаног износа из става 1. овог члана утврђују се актом Владе.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Средства за исплату новчаног износа из става 1. овог члана, обезбеђују се из буџета Републике Србије.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Новчани износ из става 1. овог члана, обрачунава и исплаћује Фонд уз пензију и то се посебно исказује.”</w:t>
      </w:r>
    </w:p>
    <w:p w:rsidR="00E44317" w:rsidRPr="00B634D2" w:rsidRDefault="00E44317" w:rsidP="00E44317">
      <w:pPr>
        <w:pStyle w:val="4clan"/>
        <w:rPr>
          <w:rFonts w:ascii="Times New Roman" w:hAnsi="Times New Roman" w:cs="Times New Roman"/>
          <w:sz w:val="24"/>
          <w:szCs w:val="24"/>
          <w:lang w:val="sr-Cyrl-RS"/>
        </w:rPr>
      </w:pPr>
      <w:bookmarkStart w:id="248" w:name="zk73/18-38"/>
      <w:bookmarkEnd w:id="248"/>
      <w:r w:rsidRPr="00B634D2">
        <w:rPr>
          <w:rFonts w:ascii="Times New Roman" w:hAnsi="Times New Roman" w:cs="Times New Roman"/>
          <w:sz w:val="24"/>
          <w:szCs w:val="24"/>
          <w:lang w:val="sr-Cyrl-RS"/>
        </w:rPr>
        <w:t>Члан 38.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 213. и 214. бришу се.</w:t>
      </w:r>
    </w:p>
    <w:p w:rsidR="00E44317" w:rsidRPr="00B634D2" w:rsidRDefault="00E44317" w:rsidP="00E44317">
      <w:pPr>
        <w:pStyle w:val="4clan"/>
        <w:rPr>
          <w:rFonts w:ascii="Times New Roman" w:hAnsi="Times New Roman" w:cs="Times New Roman"/>
          <w:sz w:val="24"/>
          <w:szCs w:val="24"/>
          <w:lang w:val="sr-Cyrl-RS"/>
        </w:rPr>
      </w:pPr>
      <w:bookmarkStart w:id="249" w:name="zk73/18-39"/>
      <w:bookmarkEnd w:id="249"/>
      <w:r w:rsidRPr="00B634D2">
        <w:rPr>
          <w:rFonts w:ascii="Times New Roman" w:hAnsi="Times New Roman" w:cs="Times New Roman"/>
          <w:sz w:val="24"/>
          <w:szCs w:val="24"/>
          <w:lang w:val="sr-Cyrl-RS"/>
        </w:rPr>
        <w:t>Члан 39.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 члану 245. речи: „накнаду за набавку специјалних” замењују се речју: „специјална” а речи: „под условима утврђеним прописима, који су важили до дана почетка примене овог закона” замењују се речима: „на начин прописан актом министра надлежног за послове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Додаје се став 2. који гласи: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 из става 1. овог члана донеће се најкасније до 1. јануара 2019. године.”</w:t>
      </w:r>
    </w:p>
    <w:p w:rsidR="00E44317" w:rsidRPr="00B634D2" w:rsidRDefault="00E44317" w:rsidP="00E44317">
      <w:pPr>
        <w:pStyle w:val="4clan"/>
        <w:rPr>
          <w:rFonts w:ascii="Times New Roman" w:hAnsi="Times New Roman" w:cs="Times New Roman"/>
          <w:sz w:val="24"/>
          <w:szCs w:val="24"/>
          <w:lang w:val="sr-Cyrl-RS"/>
        </w:rPr>
      </w:pPr>
      <w:bookmarkStart w:id="250" w:name="zk73/18-40"/>
      <w:bookmarkEnd w:id="250"/>
      <w:r w:rsidRPr="00B634D2">
        <w:rPr>
          <w:rFonts w:ascii="Times New Roman" w:hAnsi="Times New Roman" w:cs="Times New Roman"/>
          <w:sz w:val="24"/>
          <w:szCs w:val="24"/>
          <w:lang w:val="sr-Cyrl-RS"/>
        </w:rPr>
        <w:t>Члан 40.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Одредбе члана 2. овог закона примењују се и на осигуранике којима је утврђено право на продужено осигурање и затечене кориснике из чл. 15. и 255.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осигуранике из става 1. овог члана Фонд ће, у року од годину дана од дана ступања на снагу овог закона, по службеној дужности донети решење: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о престанку својства осигураника,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о измени решења којим је утврђен престанак својства осигураника, а није измирен дуг по том основу.</w:t>
      </w:r>
    </w:p>
    <w:p w:rsidR="00E44317" w:rsidRPr="00B634D2" w:rsidRDefault="00E44317" w:rsidP="00E44317">
      <w:pPr>
        <w:pStyle w:val="4clan"/>
        <w:rPr>
          <w:rFonts w:ascii="Times New Roman" w:hAnsi="Times New Roman" w:cs="Times New Roman"/>
          <w:sz w:val="24"/>
          <w:szCs w:val="24"/>
          <w:lang w:val="sr-Cyrl-RS"/>
        </w:rPr>
      </w:pPr>
      <w:bookmarkStart w:id="251" w:name="zk73/18-41"/>
      <w:bookmarkEnd w:id="251"/>
      <w:r w:rsidRPr="00B634D2">
        <w:rPr>
          <w:rFonts w:ascii="Times New Roman" w:hAnsi="Times New Roman" w:cs="Times New Roman"/>
          <w:sz w:val="24"/>
          <w:szCs w:val="24"/>
          <w:lang w:val="sr-Cyrl-RS"/>
        </w:rPr>
        <w:t>Члан 41.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Акти из члана 5. овог закона донеће се у року од 18 месеци од дана ступања на снагу овог закона.</w:t>
      </w:r>
    </w:p>
    <w:p w:rsidR="00E44317" w:rsidRPr="00B634D2" w:rsidRDefault="00E44317" w:rsidP="00E44317">
      <w:pPr>
        <w:pStyle w:val="4clan"/>
        <w:rPr>
          <w:rFonts w:ascii="Times New Roman" w:hAnsi="Times New Roman" w:cs="Times New Roman"/>
          <w:sz w:val="24"/>
          <w:szCs w:val="24"/>
          <w:lang w:val="sr-Cyrl-RS"/>
        </w:rPr>
      </w:pPr>
      <w:bookmarkStart w:id="252" w:name="zk73/18-42"/>
      <w:bookmarkEnd w:id="252"/>
      <w:r w:rsidRPr="00B634D2">
        <w:rPr>
          <w:rFonts w:ascii="Times New Roman" w:hAnsi="Times New Roman" w:cs="Times New Roman"/>
          <w:sz w:val="24"/>
          <w:szCs w:val="24"/>
          <w:lang w:val="sr-Cyrl-RS"/>
        </w:rPr>
        <w:t>Члан 42.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коме је применом члана 66. став 2. Закона годишњи лични коефицијент утврђен пре ступања на снагу овог закона, а који у року од годину дана од дана ступања на снагу овог закона поднесе захтев Фонду за измену решења у складу са одредбом члана 7. овог закона, нови износ пензије припада од дана ступања на снагу овог закона.</w:t>
      </w:r>
    </w:p>
    <w:p w:rsidR="00E44317" w:rsidRPr="00B634D2" w:rsidRDefault="00E44317" w:rsidP="00E44317">
      <w:pPr>
        <w:pStyle w:val="4clan"/>
        <w:rPr>
          <w:rFonts w:ascii="Times New Roman" w:hAnsi="Times New Roman" w:cs="Times New Roman"/>
          <w:sz w:val="24"/>
          <w:szCs w:val="24"/>
          <w:lang w:val="sr-Cyrl-RS"/>
        </w:rPr>
      </w:pPr>
      <w:bookmarkStart w:id="253" w:name="zk73/18-43"/>
      <w:bookmarkEnd w:id="253"/>
      <w:r w:rsidRPr="00B634D2">
        <w:rPr>
          <w:rFonts w:ascii="Times New Roman" w:hAnsi="Times New Roman" w:cs="Times New Roman"/>
          <w:sz w:val="24"/>
          <w:szCs w:val="24"/>
          <w:lang w:val="sr-Cyrl-RS"/>
        </w:rPr>
        <w:t>Члан 43.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Корисницима превремене старосне пензије који су имали право на снижавање старосне границе применом члана 20. Закона, за признавање права на старосну пензију, висина превремене старосне пензије поново ће се одредити у складу са чланом 8. овог закона, а у односу на потребне и навршене године живота у моменту остваривања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Пензије из става 1. овог члана исплаћују се почев од дана ступања на снагу овог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Корисницима из става 1. овог члана Фонд ће по службеној дужности изменити решења у року од 90 дана од дана ступања на снагу овог закона.</w:t>
      </w:r>
    </w:p>
    <w:p w:rsidR="00E44317" w:rsidRPr="00B634D2" w:rsidRDefault="00E44317" w:rsidP="00E44317">
      <w:pPr>
        <w:pStyle w:val="4clan"/>
        <w:rPr>
          <w:rFonts w:ascii="Times New Roman" w:hAnsi="Times New Roman" w:cs="Times New Roman"/>
          <w:sz w:val="24"/>
          <w:szCs w:val="24"/>
          <w:lang w:val="sr-Cyrl-RS"/>
        </w:rPr>
      </w:pPr>
      <w:bookmarkStart w:id="254" w:name="zk73/18-44"/>
      <w:bookmarkEnd w:id="254"/>
      <w:r w:rsidRPr="00B634D2">
        <w:rPr>
          <w:rFonts w:ascii="Times New Roman" w:hAnsi="Times New Roman" w:cs="Times New Roman"/>
          <w:sz w:val="24"/>
          <w:szCs w:val="24"/>
          <w:lang w:val="sr-Cyrl-RS"/>
        </w:rPr>
        <w:t>Члан 44.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Привремено решење донето до дана ступања на снагу овог закона, у року од три године од дана ступања на снагу овог закона замењује се решењем:</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уколико се у том року утврде недостајуће чињенице и подаци;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уколико се у том року, по спроведеном поступку, не утврде недостајуће чињенице и подаци.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Решењем из става 1. тачка 1) овог члана одређује се нови износ пензије који се исплаћује најдуже за три године уназад, од дана доношења тог решења.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Решење из става 2. овог члана Фонд ће донети применом одредаба члана 11. ст. 5–7. овог закона.</w:t>
      </w:r>
    </w:p>
    <w:p w:rsidR="00E44317" w:rsidRPr="00B634D2" w:rsidRDefault="00E44317" w:rsidP="00E44317">
      <w:pPr>
        <w:pStyle w:val="4clan"/>
        <w:rPr>
          <w:rFonts w:ascii="Times New Roman" w:hAnsi="Times New Roman" w:cs="Times New Roman"/>
          <w:sz w:val="24"/>
          <w:szCs w:val="24"/>
          <w:lang w:val="sr-Cyrl-RS"/>
        </w:rPr>
      </w:pPr>
      <w:bookmarkStart w:id="255" w:name="zk73/18-45"/>
      <w:bookmarkEnd w:id="255"/>
      <w:r w:rsidRPr="00B634D2">
        <w:rPr>
          <w:rFonts w:ascii="Times New Roman" w:hAnsi="Times New Roman" w:cs="Times New Roman"/>
          <w:sz w:val="24"/>
          <w:szCs w:val="24"/>
          <w:lang w:val="sr-Cyrl-RS"/>
        </w:rPr>
        <w:t>Члан 45.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Износи пензије, односно новчане накнаде који до дана ступања на снагу овог закона нису исплаћивани преко банке, исплаћиваће се и даље: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1) на кућну адресу корисника;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2) у организационој јединици поште, односно банке која је најближа кућној адреси корисника.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закључује уговор са банком, односно поштом ради регулисања међусобних односа у вези са начином, условима исплате и повраћајем пензија, односно новчаних накнада.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Банка, односно пошта има обавезу да, на захтев Фонда, пензије, односно новчане накнаде које су исплаћене након смрти корисника врати Фонду, односно не може из њих намирити своја потраживања која има према кориснику права.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Банка, односно пошта одговара за насталу штету ако не поступи на начин утврђен у ставу 3. овог члана.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Трошкове припреме, формирања и дистрибуције документације неопходне за реализацију исплате до организационе јединице поште, односно банке, сноси Фонд, а трошкове исплате на кућну адресу сноси корисник права.</w:t>
      </w:r>
    </w:p>
    <w:p w:rsidR="00E44317" w:rsidRPr="00B634D2" w:rsidRDefault="00E44317" w:rsidP="00E44317">
      <w:pPr>
        <w:pStyle w:val="4clan"/>
        <w:rPr>
          <w:rFonts w:ascii="Times New Roman" w:hAnsi="Times New Roman" w:cs="Times New Roman"/>
          <w:sz w:val="24"/>
          <w:szCs w:val="24"/>
          <w:lang w:val="sr-Cyrl-RS"/>
        </w:rPr>
      </w:pPr>
      <w:bookmarkStart w:id="256" w:name="zk73/18-46"/>
      <w:bookmarkEnd w:id="256"/>
      <w:r w:rsidRPr="00B634D2">
        <w:rPr>
          <w:rFonts w:ascii="Times New Roman" w:hAnsi="Times New Roman" w:cs="Times New Roman"/>
          <w:sz w:val="24"/>
          <w:szCs w:val="24"/>
          <w:lang w:val="sr-Cyrl-RS"/>
        </w:rPr>
        <w:t>Члан 46.</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Најкасније у року од 30 дана од дана ступања на снагу овог закона, Фонд ће по службеној дужности престати са обуставом 1/3 месечног износа пензије кориснику из члана 120. Закона.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из става 1. овог члана Фонд ће по службеној дужности у року од две године од дана ступања на снагу овог закона, донети решење којим ће утврдити укупан стаж осигурања и нов износ пензије, на основу износа доприноса који су уплаћени обуставом 1/3 месечног износа пензије.</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Кориснику из става 2. овог члана нови износ пензије припада од дана ступања на снагу овог закона.</w:t>
      </w:r>
    </w:p>
    <w:p w:rsidR="00E44317" w:rsidRPr="00B634D2" w:rsidRDefault="00E44317" w:rsidP="00E44317">
      <w:pPr>
        <w:pStyle w:val="4clan"/>
        <w:rPr>
          <w:rFonts w:ascii="Times New Roman" w:hAnsi="Times New Roman" w:cs="Times New Roman"/>
          <w:sz w:val="24"/>
          <w:szCs w:val="24"/>
          <w:lang w:val="sr-Cyrl-RS"/>
        </w:rPr>
      </w:pPr>
      <w:bookmarkStart w:id="257" w:name="zk73/18-47"/>
      <w:bookmarkEnd w:id="257"/>
      <w:r w:rsidRPr="00B634D2">
        <w:rPr>
          <w:rFonts w:ascii="Times New Roman" w:hAnsi="Times New Roman" w:cs="Times New Roman"/>
          <w:sz w:val="24"/>
          <w:szCs w:val="24"/>
          <w:lang w:val="sr-Cyrl-RS"/>
        </w:rPr>
        <w:t>Члан 47.</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Акт из члана 19. овог закона донеће се у року од 60 дана од дана ступања на снагу овог закона.</w:t>
      </w:r>
    </w:p>
    <w:p w:rsidR="00E44317" w:rsidRPr="00B634D2" w:rsidRDefault="00E44317" w:rsidP="00E44317">
      <w:pPr>
        <w:pStyle w:val="4clan"/>
        <w:rPr>
          <w:rFonts w:ascii="Times New Roman" w:hAnsi="Times New Roman" w:cs="Times New Roman"/>
          <w:sz w:val="24"/>
          <w:szCs w:val="24"/>
          <w:lang w:val="sr-Cyrl-RS"/>
        </w:rPr>
      </w:pPr>
      <w:bookmarkStart w:id="258" w:name="zk73/18-48"/>
      <w:bookmarkEnd w:id="258"/>
      <w:r w:rsidRPr="00B634D2">
        <w:rPr>
          <w:rFonts w:ascii="Times New Roman" w:hAnsi="Times New Roman" w:cs="Times New Roman"/>
          <w:sz w:val="24"/>
          <w:szCs w:val="24"/>
          <w:lang w:val="sr-Cyrl-RS"/>
        </w:rPr>
        <w:t>Члан 48.</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по службеној дужности, на основу службених евиденција, документације и јавних исправа, сачињава пријаве података за утврђивање стажа осигурања, зараде, накнаде зараде, односно основице осигурања, уговорене накнаде и висине уплаћеног доприноса за период до 31. децембра 2018. године, ако их послодавац није доставио.</w:t>
      </w:r>
    </w:p>
    <w:p w:rsidR="00E44317" w:rsidRPr="00B634D2" w:rsidRDefault="00E44317" w:rsidP="00E44317">
      <w:pPr>
        <w:pStyle w:val="4clan"/>
        <w:rPr>
          <w:rFonts w:ascii="Times New Roman" w:hAnsi="Times New Roman" w:cs="Times New Roman"/>
          <w:sz w:val="24"/>
          <w:szCs w:val="24"/>
          <w:lang w:val="sr-Cyrl-RS"/>
        </w:rPr>
      </w:pPr>
      <w:bookmarkStart w:id="259" w:name="zk73/18-49"/>
      <w:bookmarkEnd w:id="259"/>
      <w:r w:rsidRPr="00B634D2">
        <w:rPr>
          <w:rFonts w:ascii="Times New Roman" w:hAnsi="Times New Roman" w:cs="Times New Roman"/>
          <w:sz w:val="24"/>
          <w:szCs w:val="24"/>
          <w:lang w:val="sr-Cyrl-RS"/>
        </w:rPr>
        <w:t>Члан 49.</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Фонд је дужан да у року од десет година од дана ступања на снагу овог закона спроведе поступак у циљу прикупљања недостајућих података и провере унетих података о периодима осигурања, стажу осигурања, зарадама и основицама осигурања, неопходних за ефикасно остваривање права из пензијског и инвалидског осигурања.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Уколико осигураник уз захтев не приложи нове податке, Фонд ће одлучивати о правима из пензијског и инвалидског осигурања на основу формиране базе података у складу са ставом 1. овог члана.</w:t>
      </w:r>
    </w:p>
    <w:p w:rsidR="00E44317" w:rsidRPr="00B634D2" w:rsidRDefault="00E44317" w:rsidP="00E44317">
      <w:pPr>
        <w:pStyle w:val="4clan"/>
        <w:rPr>
          <w:rFonts w:ascii="Times New Roman" w:hAnsi="Times New Roman" w:cs="Times New Roman"/>
          <w:sz w:val="24"/>
          <w:szCs w:val="24"/>
          <w:lang w:val="sr-Cyrl-RS"/>
        </w:rPr>
      </w:pPr>
      <w:bookmarkStart w:id="260" w:name="zk73/18-50"/>
      <w:bookmarkEnd w:id="260"/>
      <w:r w:rsidRPr="00B634D2">
        <w:rPr>
          <w:rFonts w:ascii="Times New Roman" w:hAnsi="Times New Roman" w:cs="Times New Roman"/>
          <w:sz w:val="24"/>
          <w:szCs w:val="24"/>
          <w:lang w:val="sr-Cyrl-RS"/>
        </w:rPr>
        <w:t>Члан 50.</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Одредбе чл. 6, 13, 16, чл. 20–25, чл. 27–33. и члана 38. овог закона примењиваће се почев од 1. јануара 2019. године.</w:t>
      </w:r>
    </w:p>
    <w:p w:rsidR="00E44317" w:rsidRPr="00B634D2" w:rsidRDefault="00E44317" w:rsidP="00E44317">
      <w:pPr>
        <w:pStyle w:val="4clan"/>
        <w:rPr>
          <w:rFonts w:ascii="Times New Roman" w:hAnsi="Times New Roman" w:cs="Times New Roman"/>
          <w:sz w:val="24"/>
          <w:szCs w:val="24"/>
          <w:lang w:val="sr-Cyrl-RS"/>
        </w:rPr>
      </w:pPr>
      <w:bookmarkStart w:id="261" w:name="zk73/18-51"/>
      <w:bookmarkEnd w:id="261"/>
      <w:r w:rsidRPr="00B634D2">
        <w:rPr>
          <w:rFonts w:ascii="Times New Roman" w:hAnsi="Times New Roman" w:cs="Times New Roman"/>
          <w:sz w:val="24"/>
          <w:szCs w:val="24"/>
          <w:lang w:val="sr-Cyrl-RS"/>
        </w:rPr>
        <w:t>Члан 51.</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Обрасци прописани актом Владе у складу са чланом 126. Закона о пензијском и инвалидском осигурању („Службени гласник РС”, бр. 34/03, 64/04 – УС, 84/04 – др. закон, 85/05, 101/05 – др. закон, 63/06 – УС, 5/09, 107/09, 101/10, 93/12, 62/13, 108/13, 75/14 и 142/14), који престају да се примењују 1. јануара 2019. године, примењиваће се и даље за период осигурања навршен закључно са 31. децембром 2018. године.</w:t>
      </w:r>
    </w:p>
    <w:p w:rsidR="00E44317" w:rsidRPr="00B634D2" w:rsidRDefault="00E44317" w:rsidP="00E44317">
      <w:pPr>
        <w:pStyle w:val="4clan"/>
        <w:rPr>
          <w:rFonts w:ascii="Times New Roman" w:hAnsi="Times New Roman" w:cs="Times New Roman"/>
          <w:sz w:val="24"/>
          <w:szCs w:val="24"/>
          <w:lang w:val="sr-Cyrl-RS"/>
        </w:rPr>
      </w:pPr>
      <w:bookmarkStart w:id="262" w:name="zk73/18-52"/>
      <w:bookmarkEnd w:id="262"/>
      <w:r w:rsidRPr="00B634D2">
        <w:rPr>
          <w:rFonts w:ascii="Times New Roman" w:hAnsi="Times New Roman" w:cs="Times New Roman"/>
          <w:sz w:val="24"/>
          <w:szCs w:val="24"/>
          <w:lang w:val="sr-Cyrl-RS"/>
        </w:rPr>
        <w:t>Члан 52.</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Пријаве података достављене до 1. јануара 2019. године, чуваће се на начин прописан одредбом члана 147. Закона о пензијском и инвалидском осигурању („Службени гласник РС”, бр. 34/03, 64/04 – УС, 84/04 – др. закон, 85/05, 101/05 – др. закон, 63/06 – УС, 5/09, 107/09, 101/10, 93/12, 62/13, 108/13, 75/14 и 142/14).</w:t>
      </w:r>
    </w:p>
    <w:p w:rsidR="00E44317" w:rsidRPr="00B634D2" w:rsidRDefault="00E44317" w:rsidP="00E44317">
      <w:pPr>
        <w:pStyle w:val="4clan"/>
        <w:rPr>
          <w:rFonts w:ascii="Times New Roman" w:hAnsi="Times New Roman" w:cs="Times New Roman"/>
          <w:sz w:val="24"/>
          <w:szCs w:val="24"/>
          <w:lang w:val="sr-Cyrl-RS"/>
        </w:rPr>
      </w:pPr>
      <w:bookmarkStart w:id="263" w:name="zk73/18-53"/>
      <w:bookmarkEnd w:id="263"/>
      <w:r w:rsidRPr="00B634D2">
        <w:rPr>
          <w:rFonts w:ascii="Times New Roman" w:hAnsi="Times New Roman" w:cs="Times New Roman"/>
          <w:sz w:val="24"/>
          <w:szCs w:val="24"/>
          <w:lang w:val="sr-Cyrl-RS"/>
        </w:rPr>
        <w:t>Члан 53.</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lastRenderedPageBreak/>
        <w:t>Закон о привременом уређивању начина исплате пензија („Службени гласник РС”, бр. 116/14 и 99/16), престаје да важи.</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Основ за исплату пензије за месец октобар 2018. године и њено даље усклађивање, чини пензија исплаћена, односно припадајућа за месец октобар 2014. године, усклађена према важећим прописима.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За кориснике пензије, који нису били у исплати за месец октобар 2014. године, већ после тог месеца, основ за исплату пензије за месец октобар 2018. године и њено даље усклађивање, чини прва припадајућа пензија, у складу са Законом, усклађена према важећим прописима.</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Доспеле, а неисплаћене пензије закључно са пензијама за септембар 2018. године, исплатиће се у складу са одредбама закона из става 1. овог члана.</w:t>
      </w:r>
    </w:p>
    <w:p w:rsidR="00E44317" w:rsidRPr="00B634D2" w:rsidRDefault="00E44317" w:rsidP="00E44317">
      <w:pPr>
        <w:pStyle w:val="4clan"/>
        <w:rPr>
          <w:rFonts w:ascii="Times New Roman" w:hAnsi="Times New Roman" w:cs="Times New Roman"/>
          <w:sz w:val="24"/>
          <w:szCs w:val="24"/>
          <w:lang w:val="sr-Cyrl-RS"/>
        </w:rPr>
      </w:pPr>
      <w:bookmarkStart w:id="264" w:name="zk73/18-54"/>
      <w:bookmarkEnd w:id="264"/>
      <w:r w:rsidRPr="00B634D2">
        <w:rPr>
          <w:rFonts w:ascii="Times New Roman" w:hAnsi="Times New Roman" w:cs="Times New Roman"/>
          <w:sz w:val="24"/>
          <w:szCs w:val="24"/>
          <w:lang w:val="sr-Cyrl-RS"/>
        </w:rPr>
        <w:t>Члан 54.</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Изузетно од члана 37. овог закона, новчани износ из тог члана у 2018. години исплатиће се из средстава Фонда.</w:t>
      </w:r>
    </w:p>
    <w:p w:rsidR="00E44317" w:rsidRPr="00B634D2" w:rsidRDefault="00E44317" w:rsidP="00E44317">
      <w:pPr>
        <w:pStyle w:val="4clan"/>
        <w:rPr>
          <w:rFonts w:ascii="Times New Roman" w:hAnsi="Times New Roman" w:cs="Times New Roman"/>
          <w:sz w:val="24"/>
          <w:szCs w:val="24"/>
          <w:lang w:val="sr-Cyrl-RS"/>
        </w:rPr>
      </w:pPr>
      <w:r w:rsidRPr="00B634D2">
        <w:rPr>
          <w:rFonts w:ascii="Times New Roman" w:hAnsi="Times New Roman" w:cs="Times New Roman"/>
          <w:sz w:val="24"/>
          <w:szCs w:val="24"/>
          <w:lang w:val="sr-Cyrl-RS"/>
        </w:rPr>
        <w:t>Члан 55.</w:t>
      </w:r>
    </w:p>
    <w:p w:rsidR="00E44317" w:rsidRPr="00B634D2" w:rsidRDefault="00E44317" w:rsidP="00E44317">
      <w:pPr>
        <w:pStyle w:val="1tekst"/>
        <w:rPr>
          <w:rFonts w:ascii="Times New Roman" w:hAnsi="Times New Roman" w:cs="Times New Roman"/>
          <w:sz w:val="24"/>
          <w:szCs w:val="24"/>
          <w:lang w:val="sr-Cyrl-RS"/>
        </w:rPr>
      </w:pPr>
      <w:r w:rsidRPr="00B634D2">
        <w:rPr>
          <w:rFonts w:ascii="Times New Roman" w:hAnsi="Times New Roman" w:cs="Times New Roman"/>
          <w:sz w:val="24"/>
          <w:szCs w:val="24"/>
          <w:lang w:val="sr-Cyrl-RS"/>
        </w:rPr>
        <w:t>Овај закон ступа на снагу наредног дана од дана објављивања у „Службеном гласнику Републике Србије”.</w:t>
      </w:r>
    </w:p>
    <w:p w:rsidR="007F4566" w:rsidRPr="00B634D2" w:rsidRDefault="007F4566" w:rsidP="00E44317">
      <w:pPr>
        <w:pStyle w:val="1tekst"/>
        <w:rPr>
          <w:rFonts w:ascii="Times New Roman" w:hAnsi="Times New Roman" w:cs="Times New Roman"/>
          <w:sz w:val="24"/>
          <w:szCs w:val="24"/>
          <w:lang w:val="sr-Cyrl-RS"/>
        </w:rPr>
      </w:pPr>
    </w:p>
    <w:p w:rsidR="007F4566" w:rsidRPr="00B634D2" w:rsidRDefault="00F6218C" w:rsidP="00E44317">
      <w:pPr>
        <w:pStyle w:val="1tekst"/>
        <w:rPr>
          <w:rFonts w:ascii="Times New Roman" w:hAnsi="Times New Roman" w:cs="Times New Roman"/>
          <w:sz w:val="24"/>
          <w:szCs w:val="24"/>
          <w:lang w:val="sr-Cyrl-RS"/>
        </w:rPr>
      </w:pPr>
      <w:r>
        <w:rPr>
          <w:rFonts w:ascii="Times New Roman" w:hAnsi="Times New Roman" w:cs="Times New Roman"/>
          <w:sz w:val="24"/>
          <w:szCs w:val="24"/>
          <w:lang w:val="sr-Cyrl-RS"/>
        </w:rPr>
        <w:t>........................................................</w:t>
      </w:r>
    </w:p>
    <w:p w:rsidR="00D21A9C" w:rsidRPr="00B634D2" w:rsidRDefault="00D21A9C" w:rsidP="00E44317">
      <w:pPr>
        <w:pStyle w:val="1tekst"/>
        <w:rPr>
          <w:rFonts w:ascii="Times New Roman" w:hAnsi="Times New Roman" w:cs="Times New Roman"/>
          <w:sz w:val="24"/>
          <w:szCs w:val="24"/>
          <w:lang w:val="sr-Cyrl-RS"/>
        </w:rPr>
      </w:pPr>
    </w:p>
    <w:p w:rsidR="00D21A9C" w:rsidRPr="00B634D2" w:rsidRDefault="00E44317" w:rsidP="00D21A9C">
      <w:pPr>
        <w:jc w:val="both"/>
        <w:rPr>
          <w:rFonts w:eastAsia="Times New Roman"/>
          <w:color w:val="000000"/>
          <w:lang w:val="en-US"/>
        </w:rPr>
      </w:pPr>
      <w:r w:rsidRPr="00B634D2">
        <w:rPr>
          <w:lang w:val="sr-Cyrl-RS"/>
        </w:rPr>
        <w:t> </w:t>
      </w:r>
      <w:r w:rsidR="00D21A9C" w:rsidRPr="00B634D2">
        <w:rPr>
          <w:lang w:val="sr-Cyrl-RS"/>
        </w:rPr>
        <w:tab/>
      </w:r>
      <w:r w:rsidR="00D21A9C" w:rsidRPr="00B634D2">
        <w:rPr>
          <w:rFonts w:eastAsia="Times New Roman"/>
          <w:color w:val="000000"/>
          <w:lang w:val="en-US"/>
        </w:rPr>
        <w:t xml:space="preserve">Уставни суд у саставу: председник Весна Илић Прелић и судије Татјана Ђуркић, Братислав Ђокић, др Драгана Коларић, др Тамаш Корхец (Korhecz Tamás), Снежана Марковић, Мирослав Николић, Сабахудин Тахировић, др Јован Ћирић, др Милан Шкулић и др Тијана Шурлан, на основу члана 167. став 1. тачка 1. Устава Републике Србије, на седници одржаној 25. априла 2019. године, донео је </w:t>
      </w:r>
    </w:p>
    <w:p w:rsidR="00D21A9C" w:rsidRPr="00F6218C" w:rsidRDefault="00D21A9C" w:rsidP="00D21A9C">
      <w:pPr>
        <w:spacing w:before="100" w:beforeAutospacing="1" w:after="100" w:afterAutospacing="1"/>
        <w:jc w:val="center"/>
        <w:outlineLvl w:val="0"/>
        <w:rPr>
          <w:rFonts w:eastAsia="Times New Roman"/>
          <w:b/>
          <w:bCs/>
          <w:color w:val="333333"/>
          <w:kern w:val="36"/>
          <w:sz w:val="28"/>
          <w:szCs w:val="28"/>
          <w:lang w:val="en-US"/>
        </w:rPr>
      </w:pPr>
      <w:r w:rsidRPr="00F6218C">
        <w:rPr>
          <w:rFonts w:eastAsia="Times New Roman"/>
          <w:b/>
          <w:bCs/>
          <w:color w:val="333333"/>
          <w:kern w:val="36"/>
          <w:sz w:val="28"/>
          <w:szCs w:val="28"/>
          <w:lang w:val="en-US"/>
        </w:rPr>
        <w:t>О</w:t>
      </w:r>
      <w:r w:rsidR="00F6218C" w:rsidRPr="00F6218C">
        <w:rPr>
          <w:rFonts w:eastAsia="Times New Roman"/>
          <w:b/>
          <w:bCs/>
          <w:color w:val="333333"/>
          <w:kern w:val="36"/>
          <w:sz w:val="28"/>
          <w:szCs w:val="28"/>
          <w:lang w:val="en-US"/>
        </w:rPr>
        <w:t>длуку</w:t>
      </w:r>
    </w:p>
    <w:p w:rsidR="00D21A9C" w:rsidRPr="00B634D2" w:rsidRDefault="00D21A9C" w:rsidP="00D21A9C">
      <w:pPr>
        <w:spacing w:before="100" w:beforeAutospacing="1" w:after="100" w:afterAutospacing="1"/>
        <w:ind w:left="300" w:right="300"/>
        <w:jc w:val="center"/>
        <w:rPr>
          <w:rFonts w:eastAsia="Times New Roman"/>
          <w:b/>
          <w:bCs/>
          <w:lang w:val="en-US"/>
        </w:rPr>
      </w:pPr>
      <w:r w:rsidRPr="00B634D2">
        <w:rPr>
          <w:rFonts w:eastAsia="Times New Roman"/>
          <w:b/>
          <w:bCs/>
          <w:lang w:val="en-US"/>
        </w:rPr>
        <w:t xml:space="preserve">(Сл. гласник РС бр. 46/19) </w:t>
      </w:r>
    </w:p>
    <w:p w:rsidR="00D21A9C" w:rsidRPr="00B634D2" w:rsidRDefault="00D21A9C" w:rsidP="00D21A9C">
      <w:pPr>
        <w:spacing w:before="100" w:beforeAutospacing="1" w:after="100" w:afterAutospacing="1"/>
        <w:ind w:left="300" w:right="300"/>
        <w:jc w:val="center"/>
        <w:rPr>
          <w:rFonts w:eastAsia="Times New Roman"/>
          <w:b/>
          <w:bCs/>
          <w:lang w:val="en-US"/>
        </w:rPr>
      </w:pPr>
      <w:r w:rsidRPr="00B634D2">
        <w:rPr>
          <w:rFonts w:eastAsia="Times New Roman"/>
          <w:b/>
          <w:bCs/>
          <w:lang w:val="en-US"/>
        </w:rPr>
        <w:t xml:space="preserve">Основни текст на снази од 26/06/2019 , у примени од 26/06/2019 </w:t>
      </w:r>
    </w:p>
    <w:p w:rsidR="00E44317" w:rsidRPr="00B634D2" w:rsidRDefault="00D21A9C" w:rsidP="00E07986">
      <w:pPr>
        <w:spacing w:before="240" w:after="240"/>
        <w:jc w:val="both"/>
        <w:rPr>
          <w:lang w:val="sr-Cyrl-RS"/>
        </w:rPr>
      </w:pPr>
      <w:r w:rsidRPr="00B634D2">
        <w:rPr>
          <w:rFonts w:eastAsia="Times New Roman"/>
          <w:color w:val="000000"/>
          <w:lang w:val="en-US"/>
        </w:rPr>
        <w:tab/>
        <w:t xml:space="preserve">Утврђује се да одредба члана 28а Закона о пензијском и инвалидском осигурању ("Службени гласник РС", бр. 34/03, 64/04 - одлука УС, 84/04 - др. закон, 85/05, 101/05 - др. закон, 63/06 - одлука УС, 5/09, 107/09, 30/10 - др. закон, 101/10, 93/12, 62/13, 108/13, 75/14, 142/14 и 73/18), у делу који гласи: "Ако је умрли осигураник или умрли корисник старосне, превремене старосне пензије или инвалидске пензије у тренутку закључења брака навршио године живота из члана 19. тачка 1) овог закона,", није у сагласности са Уставом. </w:t>
      </w:r>
    </w:p>
    <w:p w:rsidR="006226C2" w:rsidRPr="00F6218C" w:rsidRDefault="00F6218C" w:rsidP="006226C2">
      <w:pPr>
        <w:pStyle w:val="2zakon"/>
        <w:rPr>
          <w:rFonts w:ascii="Times New Roman" w:hAnsi="Times New Roman" w:cs="Times New Roman"/>
          <w:b/>
          <w:color w:val="auto"/>
          <w:sz w:val="24"/>
          <w:szCs w:val="24"/>
          <w:lang w:val="sr-Cyrl-RS"/>
        </w:rPr>
      </w:pPr>
      <w:r w:rsidRPr="00F6218C">
        <w:rPr>
          <w:rFonts w:ascii="Times New Roman" w:hAnsi="Times New Roman" w:cs="Times New Roman"/>
          <w:b/>
          <w:color w:val="auto"/>
          <w:sz w:val="24"/>
          <w:szCs w:val="24"/>
          <w:lang w:val="sr-Cyrl-RS"/>
        </w:rPr>
        <w:t>ЗАКОН О ИЗМЕНАМА И ДОПУНАМА ЗАКОНА О ПЕНЗИЈСКОМ И ИНВАЛИДСКОМ ОСИГУРАЊУ</w:t>
      </w:r>
    </w:p>
    <w:p w:rsidR="006226C2" w:rsidRPr="00B634D2" w:rsidRDefault="006226C2" w:rsidP="007F4566">
      <w:pPr>
        <w:pStyle w:val="3mesto"/>
        <w:rPr>
          <w:rFonts w:ascii="Times New Roman" w:hAnsi="Times New Roman" w:cs="Times New Roman"/>
          <w:lang w:eastAsia="de-DE"/>
        </w:rPr>
      </w:pPr>
      <w:r w:rsidRPr="00B634D2">
        <w:rPr>
          <w:rFonts w:ascii="Times New Roman" w:hAnsi="Times New Roman" w:cs="Times New Roman"/>
          <w:lang w:val="sr-Cyrl-RS"/>
        </w:rPr>
        <w:t xml:space="preserve">Закон је објављен у "Службеном гласнику РС", бр. </w:t>
      </w:r>
      <w:r w:rsidRPr="00B634D2">
        <w:rPr>
          <w:rFonts w:ascii="Times New Roman" w:hAnsi="Times New Roman" w:cs="Times New Roman"/>
        </w:rPr>
        <w:t>86</w:t>
      </w:r>
      <w:r w:rsidRPr="00B634D2">
        <w:rPr>
          <w:rFonts w:ascii="Times New Roman" w:hAnsi="Times New Roman" w:cs="Times New Roman"/>
          <w:lang w:val="sr-Cyrl-RS"/>
        </w:rPr>
        <w:t>/1</w:t>
      </w:r>
      <w:r w:rsidRPr="00B634D2">
        <w:rPr>
          <w:rFonts w:ascii="Times New Roman" w:hAnsi="Times New Roman" w:cs="Times New Roman"/>
        </w:rPr>
        <w:t>9</w:t>
      </w:r>
      <w:r w:rsidRPr="00B634D2">
        <w:rPr>
          <w:rFonts w:ascii="Times New Roman" w:hAnsi="Times New Roman" w:cs="Times New Roman"/>
          <w:lang w:val="sr-Cyrl-RS"/>
        </w:rPr>
        <w:t xml:space="preserve"> од </w:t>
      </w:r>
      <w:r w:rsidRPr="00B634D2">
        <w:rPr>
          <w:rFonts w:ascii="Times New Roman" w:hAnsi="Times New Roman" w:cs="Times New Roman"/>
        </w:rPr>
        <w:t>6</w:t>
      </w:r>
      <w:r w:rsidRPr="00B634D2">
        <w:rPr>
          <w:rFonts w:ascii="Times New Roman" w:hAnsi="Times New Roman" w:cs="Times New Roman"/>
          <w:lang w:val="sr-Cyrl-RS"/>
        </w:rPr>
        <w:t>.</w:t>
      </w:r>
      <w:r w:rsidRPr="00B634D2">
        <w:rPr>
          <w:rFonts w:ascii="Times New Roman" w:hAnsi="Times New Roman" w:cs="Times New Roman"/>
        </w:rPr>
        <w:t>12</w:t>
      </w:r>
      <w:r w:rsidRPr="00B634D2">
        <w:rPr>
          <w:rFonts w:ascii="Times New Roman" w:hAnsi="Times New Roman" w:cs="Times New Roman"/>
          <w:lang w:val="sr-Cyrl-RS"/>
        </w:rPr>
        <w:t>.201</w:t>
      </w:r>
      <w:r w:rsidRPr="00B634D2">
        <w:rPr>
          <w:rFonts w:ascii="Times New Roman" w:hAnsi="Times New Roman" w:cs="Times New Roman"/>
        </w:rPr>
        <w:t>9</w:t>
      </w:r>
      <w:r w:rsidRPr="00B634D2">
        <w:rPr>
          <w:rFonts w:ascii="Times New Roman" w:hAnsi="Times New Roman" w:cs="Times New Roman"/>
          <w:lang w:val="sr-Cyrl-RS"/>
        </w:rPr>
        <w:t xml:space="preserve">. године, а ступио је на снагу </w:t>
      </w:r>
      <w:r w:rsidRPr="00B634D2">
        <w:rPr>
          <w:rFonts w:ascii="Times New Roman" w:hAnsi="Times New Roman" w:cs="Times New Roman"/>
        </w:rPr>
        <w:t>14</w:t>
      </w:r>
      <w:r w:rsidRPr="00B634D2">
        <w:rPr>
          <w:rFonts w:ascii="Times New Roman" w:hAnsi="Times New Roman" w:cs="Times New Roman"/>
          <w:lang w:val="sr-Cyrl-RS"/>
        </w:rPr>
        <w:t>.</w:t>
      </w:r>
      <w:r w:rsidRPr="00B634D2">
        <w:rPr>
          <w:rFonts w:ascii="Times New Roman" w:hAnsi="Times New Roman" w:cs="Times New Roman"/>
        </w:rPr>
        <w:t>12</w:t>
      </w:r>
      <w:r w:rsidRPr="00B634D2">
        <w:rPr>
          <w:rFonts w:ascii="Times New Roman" w:hAnsi="Times New Roman" w:cs="Times New Roman"/>
          <w:lang w:val="sr-Cyrl-RS"/>
        </w:rPr>
        <w:t>.201</w:t>
      </w:r>
      <w:r w:rsidR="00544EF2" w:rsidRPr="00B634D2">
        <w:rPr>
          <w:rFonts w:ascii="Times New Roman" w:hAnsi="Times New Roman" w:cs="Times New Roman"/>
          <w:lang w:val="sr-Cyrl-RS"/>
        </w:rPr>
        <w:t>9</w:t>
      </w:r>
      <w:r w:rsidRPr="00B634D2">
        <w:rPr>
          <w:rFonts w:ascii="Times New Roman" w:hAnsi="Times New Roman" w:cs="Times New Roman"/>
          <w:lang w:val="sr-Cyrl-R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w:t>
      </w:r>
    </w:p>
    <w:p w:rsidR="006226C2" w:rsidRPr="00B634D2" w:rsidRDefault="006226C2" w:rsidP="006226C2">
      <w:pPr>
        <w:spacing w:after="120"/>
        <w:ind w:firstLine="720"/>
        <w:jc w:val="both"/>
        <w:rPr>
          <w:rFonts w:eastAsia="Times New Roman"/>
          <w:lang w:val="sr-Cyrl-CS"/>
        </w:rPr>
      </w:pPr>
      <w:r w:rsidRPr="00B634D2">
        <w:rPr>
          <w:rFonts w:eastAsia="Times New Roman"/>
          <w:lang w:val="sr-Cyrl-CS"/>
        </w:rPr>
        <w:t>У Закону о пензијском и инвалидском осигурању („Службени гласник РС</w:t>
      </w:r>
      <w:r w:rsidRPr="00B634D2">
        <w:rPr>
          <w:rFonts w:eastAsia="Times New Roman"/>
          <w:lang w:val="ru-RU"/>
        </w:rPr>
        <w:t>”,</w:t>
      </w:r>
      <w:r w:rsidRPr="00B634D2">
        <w:rPr>
          <w:rFonts w:eastAsia="Times New Roman"/>
          <w:lang w:val="sr-Cyrl-CS"/>
        </w:rPr>
        <w:t xml:space="preserve"> бр. 34/03, 64/04 – УС, 84/04 – др. закон, 85/05, 101/05 – др. закон, 63/06 – УС, 5/09, 107/09, </w:t>
      </w:r>
      <w:r w:rsidRPr="00B634D2">
        <w:rPr>
          <w:rFonts w:eastAsia="Times New Roman"/>
          <w:lang w:val="sr-Cyrl-CS"/>
        </w:rPr>
        <w:lastRenderedPageBreak/>
        <w:t xml:space="preserve">101/10, 93/12, 62/13, 108/13, 75/14, 142/14, 73/18 и </w:t>
      </w:r>
      <w:r w:rsidRPr="00B634D2">
        <w:rPr>
          <w:rFonts w:eastAsia="Times New Roman"/>
        </w:rPr>
        <w:t xml:space="preserve">46/19 </w:t>
      </w:r>
      <w:r w:rsidRPr="00B634D2">
        <w:rPr>
          <w:rFonts w:eastAsia="Times New Roman"/>
          <w:lang w:val="sr-Cyrl-CS"/>
        </w:rPr>
        <w:t>–  УС</w:t>
      </w:r>
      <w:r w:rsidRPr="00B634D2">
        <w:rPr>
          <w:rFonts w:eastAsia="Times New Roman"/>
        </w:rPr>
        <w:t>,</w:t>
      </w:r>
      <w:r w:rsidRPr="00B634D2">
        <w:rPr>
          <w:rFonts w:eastAsia="Times New Roman"/>
          <w:lang w:val="sr-Cyrl-CS"/>
        </w:rPr>
        <w:t xml:space="preserve"> у даљем тексту: Закон), члан 1. мења се и гласи: </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„Члан 1.</w:t>
      </w:r>
    </w:p>
    <w:p w:rsidR="006226C2" w:rsidRPr="00B634D2" w:rsidRDefault="006226C2" w:rsidP="006226C2">
      <w:pPr>
        <w:spacing w:after="120"/>
        <w:ind w:firstLine="720"/>
        <w:rPr>
          <w:rFonts w:eastAsia="Times New Roman"/>
          <w:lang w:val="sr-Cyrl-CS"/>
        </w:rPr>
      </w:pPr>
      <w:r w:rsidRPr="00B634D2">
        <w:rPr>
          <w:rFonts w:eastAsia="Times New Roman"/>
          <w:lang w:val="sr-Cyrl-CS"/>
        </w:rPr>
        <w:t>Пензијско и инвалидско осигурање у Републици Србији је обавезно.</w:t>
      </w:r>
    </w:p>
    <w:p w:rsidR="006226C2" w:rsidRPr="00B634D2" w:rsidRDefault="006226C2" w:rsidP="006226C2">
      <w:pPr>
        <w:spacing w:after="120"/>
        <w:ind w:firstLine="720"/>
        <w:rPr>
          <w:rFonts w:eastAsia="Times New Roman"/>
          <w:lang w:val="sr-Cyrl-CS"/>
        </w:rPr>
      </w:pPr>
      <w:r w:rsidRPr="00B634D2">
        <w:rPr>
          <w:rFonts w:eastAsia="Times New Roman"/>
          <w:lang w:val="sr-Cyrl-CS"/>
        </w:rPr>
        <w:t>Пензијски систем у Републици Србији чине и добровољни пензијски фондови и пензијски планови који се уређују посебним законом.</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2.</w:t>
      </w:r>
    </w:p>
    <w:p w:rsidR="006226C2" w:rsidRPr="00B634D2" w:rsidRDefault="006226C2" w:rsidP="006226C2">
      <w:pPr>
        <w:spacing w:after="120"/>
        <w:ind w:firstLine="720"/>
        <w:jc w:val="both"/>
        <w:rPr>
          <w:rFonts w:eastAsia="Times New Roman"/>
          <w:spacing w:val="-4"/>
          <w:lang w:val="sr-Cyrl-CS"/>
        </w:rPr>
      </w:pPr>
      <w:r w:rsidRPr="00B634D2">
        <w:rPr>
          <w:rFonts w:eastAsia="Times New Roman"/>
        </w:rPr>
        <w:t xml:space="preserve">У члану 11. </w:t>
      </w:r>
      <w:r w:rsidRPr="00B634D2">
        <w:rPr>
          <w:rFonts w:eastAsia="Times New Roman"/>
          <w:spacing w:val="-4"/>
          <w:lang w:val="sr-Cyrl-CS"/>
        </w:rPr>
        <w:t>тачка 7) брише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p>
    <w:p w:rsidR="006226C2" w:rsidRPr="00B634D2" w:rsidRDefault="006226C2" w:rsidP="006226C2">
      <w:pPr>
        <w:spacing w:after="120"/>
        <w:ind w:firstLine="720"/>
        <w:jc w:val="both"/>
        <w:rPr>
          <w:rFonts w:eastAsia="Times New Roman"/>
          <w:lang w:val="sr-Cyrl-CS"/>
        </w:rPr>
      </w:pPr>
      <w:r w:rsidRPr="00B634D2">
        <w:rPr>
          <w:rFonts w:eastAsia="Times New Roman"/>
          <w:lang w:val="sr-Cyrl-CS"/>
        </w:rPr>
        <w:t>У члану 12. став 1. после тач. 3) и 4) додају се тач. 3а) и 4а) које гласе:</w:t>
      </w:r>
    </w:p>
    <w:p w:rsidR="006226C2" w:rsidRPr="00B634D2" w:rsidRDefault="006226C2" w:rsidP="006226C2">
      <w:pPr>
        <w:tabs>
          <w:tab w:val="left" w:pos="1152"/>
        </w:tabs>
        <w:spacing w:after="120"/>
        <w:ind w:firstLine="720"/>
        <w:jc w:val="both"/>
        <w:rPr>
          <w:rFonts w:eastAsia="Times New Roman"/>
          <w:lang w:val="sr-Cyrl-CS"/>
        </w:rPr>
      </w:pPr>
      <w:r w:rsidRPr="00B634D2">
        <w:rPr>
          <w:rFonts w:eastAsia="Times New Roman"/>
          <w:lang w:val="sr-Cyrl-CS"/>
        </w:rPr>
        <w:t>„3а)</w:t>
      </w:r>
      <w:r w:rsidRPr="00B634D2">
        <w:rPr>
          <w:rFonts w:eastAsia="Times New Roman"/>
          <w:lang w:val="sr-Cyrl-CS"/>
        </w:rPr>
        <w:tab/>
        <w:t>лица која раде на територији Републике Србије за страног послодавца, који нема регистровано представништво у Републици Србији, код кога за обављен посао остварују накнаду (у даљем тексту: уговорена накнада), а нису осигурани по другом основу;</w:t>
      </w:r>
    </w:p>
    <w:p w:rsidR="006226C2" w:rsidRPr="00B634D2" w:rsidRDefault="006226C2" w:rsidP="006226C2">
      <w:pPr>
        <w:tabs>
          <w:tab w:val="left" w:pos="1152"/>
        </w:tabs>
        <w:spacing w:after="120"/>
        <w:ind w:firstLine="720"/>
        <w:jc w:val="both"/>
        <w:rPr>
          <w:rFonts w:eastAsia="Times New Roman"/>
          <w:spacing w:val="-4"/>
          <w:lang w:val="sr-Cyrl-CS"/>
        </w:rPr>
      </w:pPr>
      <w:r w:rsidRPr="00B634D2">
        <w:rPr>
          <w:rFonts w:eastAsia="Times New Roman"/>
          <w:lang w:val="sr-Cyrl-CS"/>
        </w:rPr>
        <w:t>4а)</w:t>
      </w:r>
      <w:r w:rsidRPr="00B634D2">
        <w:rPr>
          <w:rFonts w:eastAsia="Times New Roman"/>
          <w:lang w:val="sr-Cyrl-CS"/>
        </w:rPr>
        <w:tab/>
      </w:r>
      <w:r w:rsidRPr="00B634D2">
        <w:rPr>
          <w:rFonts w:eastAsia="Times New Roman"/>
        </w:rPr>
        <w:t xml:space="preserve">лица која, у складу са законом, обављају пољопривредну делатност у својству предузетника, </w:t>
      </w:r>
      <w:r w:rsidRPr="00B634D2">
        <w:rPr>
          <w:rFonts w:eastAsia="Times New Roman"/>
          <w:lang w:val="en-US"/>
        </w:rPr>
        <w:t>ако нису обавезно осигуран</w:t>
      </w:r>
      <w:r w:rsidRPr="00B634D2">
        <w:rPr>
          <w:rFonts w:eastAsia="Times New Roman"/>
        </w:rPr>
        <w:t>и</w:t>
      </w:r>
      <w:r w:rsidRPr="00B634D2">
        <w:rPr>
          <w:rFonts w:eastAsia="Times New Roman"/>
          <w:lang w:val="en-US"/>
        </w:rPr>
        <w:t xml:space="preserve"> по основу запослења;</w:t>
      </w:r>
      <w:r w:rsidRPr="00B634D2">
        <w:rPr>
          <w:rFonts w:eastAsia="Times New Roman"/>
          <w:spacing w:val="-4"/>
          <w:lang w:val="sr-Cyrl-CS"/>
        </w:rPr>
        <w:t xml:space="preserve"> ”.</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4.</w:t>
      </w:r>
    </w:p>
    <w:p w:rsidR="006226C2" w:rsidRPr="00B634D2" w:rsidRDefault="006226C2" w:rsidP="006226C2">
      <w:pPr>
        <w:spacing w:after="120"/>
        <w:ind w:firstLine="720"/>
        <w:jc w:val="both"/>
        <w:rPr>
          <w:rFonts w:eastAsia="Times New Roman"/>
          <w:iCs/>
          <w:lang w:val="sr-Cyrl-CS"/>
        </w:rPr>
      </w:pPr>
      <w:r w:rsidRPr="00B634D2">
        <w:rPr>
          <w:rFonts w:eastAsia="Times New Roman"/>
          <w:lang w:val="sr-Cyrl-CS"/>
        </w:rPr>
        <w:t>У члану 1</w:t>
      </w:r>
      <w:r w:rsidRPr="00B634D2">
        <w:rPr>
          <w:rFonts w:eastAsia="Times New Roman"/>
        </w:rPr>
        <w:t>4</w:t>
      </w:r>
      <w:r w:rsidRPr="00B634D2">
        <w:rPr>
          <w:rFonts w:eastAsia="Times New Roman"/>
          <w:lang w:val="sr-Cyrl-CS"/>
        </w:rPr>
        <w:t xml:space="preserve">. став </w:t>
      </w:r>
      <w:r w:rsidRPr="00B634D2">
        <w:rPr>
          <w:rFonts w:eastAsia="Times New Roman"/>
        </w:rPr>
        <w:t>5</w:t>
      </w:r>
      <w:r w:rsidRPr="00B634D2">
        <w:rPr>
          <w:rFonts w:eastAsia="Times New Roman"/>
          <w:lang w:val="sr-Cyrl-CS"/>
        </w:rPr>
        <w:t>. речи: „тачка 3)</w:t>
      </w:r>
      <w:r w:rsidRPr="00B634D2">
        <w:rPr>
          <w:rFonts w:eastAsia="Times New Roman"/>
          <w:spacing w:val="-4"/>
          <w:lang w:val="sr-Cyrl-CS"/>
        </w:rPr>
        <w:t>”</w:t>
      </w:r>
      <w:r w:rsidRPr="00B634D2">
        <w:rPr>
          <w:rFonts w:eastAsia="Times New Roman"/>
          <w:lang w:val="sr-Cyrl-CS"/>
        </w:rPr>
        <w:t xml:space="preserve"> замењују се речима: „тач. 3) и 3а)</w:t>
      </w:r>
      <w:r w:rsidRPr="00B634D2">
        <w:rPr>
          <w:rFonts w:eastAsia="Times New Roman"/>
          <w:spacing w:val="-4"/>
          <w:lang w:val="sr-Cyrl-CS"/>
        </w:rPr>
        <w:t xml:space="preserve"> ”</w:t>
      </w:r>
      <w:r w:rsidRPr="00B634D2">
        <w:rPr>
          <w:rFonts w:eastAsia="Times New Roman"/>
          <w:lang w:val="sr-Cyrl-CS"/>
        </w:rPr>
        <w:t>, а</w:t>
      </w:r>
      <w:r w:rsidRPr="00B634D2">
        <w:rPr>
          <w:rFonts w:eastAsia="Times New Roman"/>
          <w:lang w:val="sr-Latn-RS"/>
        </w:rPr>
        <w:t xml:space="preserve"> </w:t>
      </w:r>
      <w:r w:rsidRPr="00B634D2">
        <w:rPr>
          <w:rFonts w:eastAsia="Times New Roman"/>
        </w:rPr>
        <w:t>запета и</w:t>
      </w:r>
      <w:r w:rsidRPr="00B634D2">
        <w:rPr>
          <w:rFonts w:eastAsia="Times New Roman"/>
          <w:lang w:val="sr-Cyrl-CS"/>
        </w:rPr>
        <w:t xml:space="preserve"> речи</w:t>
      </w:r>
      <w:r w:rsidRPr="00B634D2">
        <w:rPr>
          <w:rFonts w:eastAsia="Times New Roman"/>
        </w:rPr>
        <w:t xml:space="preserve">: </w:t>
      </w:r>
      <w:r w:rsidRPr="00B634D2">
        <w:rPr>
          <w:rFonts w:eastAsia="Times New Roman"/>
          <w:lang w:val="sr-Cyrl-CS"/>
        </w:rPr>
        <w:t>„</w:t>
      </w:r>
      <w:r w:rsidRPr="00B634D2">
        <w:rPr>
          <w:rFonts w:eastAsia="Times New Roman"/>
          <w:lang w:val="en-US"/>
        </w:rPr>
        <w:t>уколико се не може утврдити почетак и престанак обављања послова</w:t>
      </w:r>
      <w:r w:rsidRPr="00B634D2">
        <w:rPr>
          <w:rFonts w:eastAsia="Times New Roman"/>
          <w:spacing w:val="-4"/>
          <w:lang w:val="sr-Cyrl-CS"/>
        </w:rPr>
        <w:t>” бришу се.</w:t>
      </w:r>
      <w:r w:rsidRPr="00B634D2">
        <w:rPr>
          <w:rFonts w:eastAsia="Times New Roman"/>
          <w:iCs/>
          <w:lang w:val="sr-Cyrl-CS"/>
        </w:rPr>
        <w:t xml:space="preserve"> </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5.</w:t>
      </w:r>
    </w:p>
    <w:p w:rsidR="006226C2" w:rsidRPr="00B634D2" w:rsidRDefault="006226C2" w:rsidP="006226C2">
      <w:pPr>
        <w:spacing w:after="120"/>
        <w:ind w:firstLine="720"/>
        <w:rPr>
          <w:rFonts w:eastAsia="Times New Roman"/>
          <w:spacing w:val="-4"/>
        </w:rPr>
      </w:pPr>
      <w:r w:rsidRPr="00B634D2">
        <w:rPr>
          <w:rFonts w:eastAsia="Times New Roman"/>
          <w:spacing w:val="-4"/>
        </w:rPr>
        <w:t>Назив главе</w:t>
      </w:r>
      <w:r w:rsidRPr="00B634D2">
        <w:rPr>
          <w:rFonts w:eastAsia="Times New Roman"/>
          <w:spacing w:val="-4"/>
          <w:lang w:val="sr-Latn-RS"/>
        </w:rPr>
        <w:t xml:space="preserve"> </w:t>
      </w:r>
      <w:r w:rsidRPr="00B634D2">
        <w:rPr>
          <w:rFonts w:eastAsia="Times New Roman"/>
          <w:spacing w:val="-4"/>
          <w:lang w:val="sr-Latn-CS"/>
        </w:rPr>
        <w:t xml:space="preserve">III. </w:t>
      </w:r>
      <w:r w:rsidRPr="00B634D2">
        <w:rPr>
          <w:rFonts w:eastAsia="Times New Roman"/>
          <w:spacing w:val="-4"/>
          <w:lang w:val="sr-Cyrl-CS"/>
        </w:rPr>
        <w:t xml:space="preserve">и </w:t>
      </w:r>
      <w:r w:rsidRPr="00B634D2">
        <w:rPr>
          <w:rFonts w:eastAsia="Times New Roman"/>
          <w:spacing w:val="-4"/>
        </w:rPr>
        <w:t xml:space="preserve">члан </w:t>
      </w:r>
      <w:r w:rsidRPr="00B634D2">
        <w:rPr>
          <w:rFonts w:eastAsia="Times New Roman"/>
          <w:spacing w:val="-4"/>
          <w:lang w:val="en-US"/>
        </w:rPr>
        <w:t xml:space="preserve">16. </w:t>
      </w:r>
      <w:r w:rsidRPr="00B634D2">
        <w:rPr>
          <w:rFonts w:eastAsia="Times New Roman"/>
          <w:spacing w:val="-4"/>
        </w:rPr>
        <w:t>мењају се и гласе:</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„III. Добровољни пензијски фондови и пензијски планови</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Члан 16.</w:t>
      </w:r>
    </w:p>
    <w:p w:rsidR="006226C2" w:rsidRPr="00B634D2" w:rsidRDefault="006226C2" w:rsidP="006226C2">
      <w:pPr>
        <w:spacing w:after="120"/>
        <w:ind w:firstLine="720"/>
        <w:jc w:val="both"/>
        <w:rPr>
          <w:rFonts w:eastAsia="Times New Roman"/>
        </w:rPr>
      </w:pPr>
      <w:r w:rsidRPr="00B634D2">
        <w:rPr>
          <w:rFonts w:eastAsia="Times New Roman"/>
          <w:iCs/>
          <w:lang w:val="sr-Cyrl-CS"/>
        </w:rPr>
        <w:t>Систем добровољних пензијских фондова и пензијских планова, заснован је на индивидуалној капитализованој штедњи и уређује се посебним законом.</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6.</w:t>
      </w:r>
    </w:p>
    <w:p w:rsidR="006226C2" w:rsidRPr="00B634D2" w:rsidRDefault="006226C2" w:rsidP="006226C2">
      <w:pPr>
        <w:spacing w:after="120"/>
        <w:ind w:firstLine="720"/>
        <w:jc w:val="both"/>
        <w:rPr>
          <w:rFonts w:eastAsia="Times New Roman"/>
        </w:rPr>
      </w:pPr>
      <w:r w:rsidRPr="00B634D2">
        <w:rPr>
          <w:rFonts w:eastAsia="Times New Roman"/>
        </w:rPr>
        <w:t>У члану 18. тачка 3) подтачка (2) брише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7.</w:t>
      </w:r>
    </w:p>
    <w:p w:rsidR="006226C2" w:rsidRPr="00B634D2" w:rsidRDefault="006226C2" w:rsidP="006226C2">
      <w:pPr>
        <w:spacing w:after="120"/>
        <w:ind w:firstLine="720"/>
        <w:jc w:val="both"/>
        <w:rPr>
          <w:rFonts w:eastAsia="Times New Roman"/>
        </w:rPr>
      </w:pPr>
      <w:r w:rsidRPr="00B634D2">
        <w:rPr>
          <w:rFonts w:eastAsia="Times New Roman"/>
        </w:rPr>
        <w:t xml:space="preserve">У члану 21. после речи: </w:t>
      </w:r>
      <w:r w:rsidRPr="00B634D2">
        <w:rPr>
          <w:rFonts w:eastAsia="Times New Roman"/>
          <w:lang w:val="sr-Cyrl-CS"/>
        </w:rPr>
        <w:t>„војну службу</w:t>
      </w:r>
      <w:r w:rsidRPr="00B634D2">
        <w:rPr>
          <w:rFonts w:eastAsia="Times New Roman"/>
          <w:spacing w:val="-4"/>
          <w:lang w:val="sr-Cyrl-CS"/>
        </w:rPr>
        <w:t xml:space="preserve">” додају се речи: </w:t>
      </w:r>
      <w:r w:rsidRPr="00B634D2">
        <w:rPr>
          <w:rFonts w:eastAsia="Times New Roman"/>
          <w:lang w:val="sr-Cyrl-CS"/>
        </w:rPr>
        <w:t>„и када код полицијског службеника настане потпуни губитак радне способности за професионално вршење полицијских послова</w:t>
      </w:r>
      <w:r w:rsidRPr="00B634D2">
        <w:rPr>
          <w:rFonts w:eastAsia="Times New Roman"/>
          <w:spacing w:val="-4"/>
          <w:lang w:val="sr-Cyrl-CS"/>
        </w:rPr>
        <w:t>”.</w:t>
      </w:r>
      <w:r w:rsidRPr="00B634D2">
        <w:rPr>
          <w:rFonts w:eastAsia="Times New Roman"/>
        </w:rPr>
        <w:t xml:space="preserve"> </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8.</w:t>
      </w:r>
    </w:p>
    <w:p w:rsidR="006226C2" w:rsidRPr="00B634D2" w:rsidRDefault="006226C2" w:rsidP="006226C2">
      <w:pPr>
        <w:spacing w:after="120"/>
        <w:ind w:firstLine="720"/>
        <w:jc w:val="both"/>
        <w:rPr>
          <w:rFonts w:eastAsia="Times New Roman"/>
          <w:bCs/>
          <w:lang w:val="ru-RU"/>
        </w:rPr>
      </w:pPr>
      <w:r w:rsidRPr="00B634D2">
        <w:rPr>
          <w:rFonts w:eastAsia="Times New Roman"/>
          <w:bCs/>
          <w:lang w:val="ru-RU"/>
        </w:rPr>
        <w:t>У члану 28. став 1. тачка 1) мења се и гласи:</w:t>
      </w:r>
    </w:p>
    <w:p w:rsidR="006226C2" w:rsidRPr="00B634D2" w:rsidRDefault="006226C2" w:rsidP="006226C2">
      <w:pPr>
        <w:tabs>
          <w:tab w:val="left" w:pos="1152"/>
        </w:tabs>
        <w:spacing w:after="120"/>
        <w:ind w:firstLine="720"/>
        <w:jc w:val="both"/>
        <w:rPr>
          <w:rFonts w:eastAsia="Times New Roman"/>
          <w:lang w:val="sr-Cyrl-CS"/>
        </w:rPr>
      </w:pPr>
      <w:r w:rsidRPr="00B634D2">
        <w:rPr>
          <w:rFonts w:eastAsia="Times New Roman"/>
          <w:lang w:val="sr-Cyrl-CS"/>
        </w:rPr>
        <w:t>„1)</w:t>
      </w:r>
      <w:r w:rsidRPr="00B634D2">
        <w:rPr>
          <w:rFonts w:eastAsia="Times New Roman"/>
          <w:lang w:val="sr-Cyrl-CS"/>
        </w:rPr>
        <w:tab/>
        <w:t>супружник и ванбрачни партнер у складу са прописима којима се уређују породични односи;”.</w:t>
      </w:r>
    </w:p>
    <w:p w:rsidR="006226C2" w:rsidRPr="00B634D2" w:rsidRDefault="006226C2" w:rsidP="006226C2">
      <w:pPr>
        <w:spacing w:after="120"/>
        <w:ind w:firstLine="720"/>
        <w:jc w:val="both"/>
        <w:rPr>
          <w:rFonts w:eastAsia="Times New Roman"/>
          <w:spacing w:val="-4"/>
          <w:lang w:val="sr-Cyrl-CS"/>
        </w:rPr>
      </w:pPr>
      <w:r w:rsidRPr="00B634D2">
        <w:rPr>
          <w:rFonts w:eastAsia="Times New Roman"/>
          <w:spacing w:val="-4"/>
          <w:lang w:val="sr-Cyrl-CS"/>
        </w:rPr>
        <w:t>После става 1. додају се нови став 2. и ст. 3. и 4. који гласе:</w:t>
      </w:r>
    </w:p>
    <w:p w:rsidR="006226C2" w:rsidRPr="00B634D2" w:rsidRDefault="006226C2" w:rsidP="006226C2">
      <w:pPr>
        <w:spacing w:after="120"/>
        <w:ind w:firstLine="720"/>
        <w:jc w:val="both"/>
        <w:rPr>
          <w:rFonts w:eastAsia="Times New Roman"/>
        </w:rPr>
      </w:pPr>
      <w:r w:rsidRPr="00B634D2">
        <w:rPr>
          <w:rFonts w:eastAsia="Times New Roman"/>
          <w:lang w:val="sr-Cyrl-CS"/>
        </w:rPr>
        <w:t xml:space="preserve">„Право на породичну пензију може остварити супружник и ванбрачни партнер из става 1. тачка 1) овог члана, уколико су брак, односно ванбрачна заједница живота </w:t>
      </w:r>
      <w:r w:rsidRPr="00B634D2">
        <w:rPr>
          <w:rFonts w:eastAsia="Times New Roman"/>
          <w:lang w:val="sr-Cyrl-CS"/>
        </w:rPr>
        <w:lastRenderedPageBreak/>
        <w:t>трајали најмање три године, или ако са умрлим осигураником, односно корисником права, има заједничко дете.</w:t>
      </w:r>
    </w:p>
    <w:p w:rsidR="006226C2" w:rsidRPr="00B634D2" w:rsidRDefault="006226C2" w:rsidP="006226C2">
      <w:pPr>
        <w:spacing w:after="120"/>
        <w:ind w:firstLine="720"/>
        <w:jc w:val="both"/>
        <w:rPr>
          <w:rFonts w:eastAsia="Times New Roman"/>
          <w:spacing w:val="-4"/>
          <w:lang w:val="sr-Cyrl-CS"/>
        </w:rPr>
      </w:pPr>
      <w:r w:rsidRPr="00B634D2">
        <w:rPr>
          <w:rFonts w:eastAsia="Times New Roman"/>
          <w:spacing w:val="-4"/>
          <w:lang w:val="en-US"/>
        </w:rPr>
        <w:t>Право на породичну пензију може остварити и</w:t>
      </w:r>
      <w:r w:rsidRPr="00B634D2">
        <w:rPr>
          <w:rFonts w:eastAsia="Times New Roman"/>
          <w:spacing w:val="-4"/>
        </w:rPr>
        <w:t xml:space="preserve"> супружник </w:t>
      </w:r>
      <w:r w:rsidRPr="00B634D2">
        <w:rPr>
          <w:rFonts w:eastAsia="Times New Roman"/>
          <w:spacing w:val="-4"/>
          <w:lang w:val="en-US"/>
        </w:rPr>
        <w:t>из разведеног брака</w:t>
      </w:r>
      <w:r w:rsidRPr="00B634D2">
        <w:rPr>
          <w:rFonts w:eastAsia="Times New Roman"/>
          <w:spacing w:val="-4"/>
          <w:lang w:val="sr-Cyrl-CS"/>
        </w:rPr>
        <w:t xml:space="preserve"> и ванбрачни партнер из става 1. тачка 1) овог члана</w:t>
      </w:r>
      <w:r w:rsidRPr="00B634D2">
        <w:rPr>
          <w:rFonts w:eastAsia="Times New Roman"/>
          <w:spacing w:val="-4"/>
          <w:lang w:val="en-US"/>
        </w:rPr>
        <w:t xml:space="preserve"> </w:t>
      </w:r>
      <w:r w:rsidRPr="00B634D2">
        <w:rPr>
          <w:rFonts w:eastAsia="Times New Roman"/>
          <w:spacing w:val="-4"/>
        </w:rPr>
        <w:t xml:space="preserve">после </w:t>
      </w:r>
      <w:r w:rsidRPr="00B634D2">
        <w:rPr>
          <w:rFonts w:eastAsia="Times New Roman"/>
          <w:spacing w:val="-4"/>
          <w:lang w:val="en-US"/>
        </w:rPr>
        <w:t>престанка заједнице живота ванбрачних партнера</w:t>
      </w:r>
      <w:r w:rsidRPr="00B634D2">
        <w:rPr>
          <w:rFonts w:eastAsia="Times New Roman"/>
          <w:spacing w:val="-4"/>
          <w:lang w:val="sr-Cyrl-CS"/>
        </w:rPr>
        <w:t xml:space="preserve">, </w:t>
      </w:r>
      <w:r w:rsidRPr="00B634D2">
        <w:rPr>
          <w:rFonts w:eastAsia="Times New Roman"/>
          <w:spacing w:val="-4"/>
          <w:lang w:val="en-US"/>
        </w:rPr>
        <w:t xml:space="preserve">ако </w:t>
      </w:r>
      <w:r w:rsidRPr="00B634D2">
        <w:rPr>
          <w:rFonts w:eastAsia="Times New Roman"/>
          <w:spacing w:val="-4"/>
        </w:rPr>
        <w:t xml:space="preserve">им </w:t>
      </w:r>
      <w:r w:rsidRPr="00B634D2">
        <w:rPr>
          <w:rFonts w:eastAsia="Times New Roman"/>
          <w:spacing w:val="-4"/>
          <w:lang w:val="en-US"/>
        </w:rPr>
        <w:t>је судском пресудом утврђено право на издржавање</w:t>
      </w:r>
      <w:r w:rsidRPr="00B634D2">
        <w:rPr>
          <w:rFonts w:eastAsia="Times New Roman"/>
          <w:spacing w:val="-4"/>
        </w:rPr>
        <w:t>.</w:t>
      </w:r>
      <w:r w:rsidRPr="00B634D2">
        <w:rPr>
          <w:rFonts w:eastAsia="Times New Roman"/>
          <w:spacing w:val="-4"/>
          <w:lang w:val="sr-Cyrl-CS"/>
        </w:rPr>
        <w:t xml:space="preserve"> </w:t>
      </w:r>
    </w:p>
    <w:p w:rsidR="006226C2" w:rsidRPr="00B634D2" w:rsidRDefault="006226C2" w:rsidP="006226C2">
      <w:pPr>
        <w:spacing w:after="120"/>
        <w:ind w:firstLine="720"/>
        <w:jc w:val="both"/>
        <w:rPr>
          <w:rFonts w:eastAsia="Times New Roman"/>
          <w:spacing w:val="-4"/>
          <w:lang w:val="sr-Cyrl-CS"/>
        </w:rPr>
      </w:pPr>
      <w:r w:rsidRPr="00B634D2">
        <w:rPr>
          <w:rFonts w:eastAsia="Times New Roman"/>
          <w:bCs/>
          <w:lang w:val="ru-RU"/>
        </w:rPr>
        <w:t>Постојање ванбрачне заједнице и обавезе издржавања из ст. 1-3. овог члана, утврђује се у ванпарничном поступку.</w:t>
      </w:r>
      <w:r w:rsidRPr="00B634D2">
        <w:rPr>
          <w:rFonts w:eastAsia="Times New Roman"/>
          <w:spacing w:val="-4"/>
          <w:lang w:val="sr-Cyrl-CS"/>
        </w:rPr>
        <w:t>”.</w:t>
      </w:r>
    </w:p>
    <w:p w:rsidR="006226C2" w:rsidRPr="00B634D2" w:rsidRDefault="006226C2" w:rsidP="006226C2">
      <w:pPr>
        <w:shd w:val="clear" w:color="auto" w:fill="FFFFFF"/>
        <w:spacing w:after="120"/>
        <w:ind w:firstLine="720"/>
        <w:jc w:val="both"/>
        <w:rPr>
          <w:rFonts w:eastAsia="Times New Roman"/>
          <w:spacing w:val="-4"/>
          <w:lang w:val="sr-Cyrl-CS"/>
        </w:rPr>
      </w:pPr>
      <w:r w:rsidRPr="00B634D2">
        <w:rPr>
          <w:rFonts w:eastAsia="Times New Roman"/>
          <w:spacing w:val="-4"/>
          <w:lang w:val="sr-Cyrl-CS"/>
        </w:rPr>
        <w:t>Досадашњи став 2. брише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9.</w:t>
      </w:r>
    </w:p>
    <w:p w:rsidR="006226C2" w:rsidRPr="00B634D2" w:rsidRDefault="006226C2" w:rsidP="006226C2">
      <w:pPr>
        <w:shd w:val="clear" w:color="auto" w:fill="FFFFFF"/>
        <w:spacing w:after="120"/>
        <w:ind w:firstLine="720"/>
        <w:jc w:val="both"/>
        <w:rPr>
          <w:rFonts w:eastAsia="Times New Roman"/>
          <w:lang w:val="en-US"/>
        </w:rPr>
      </w:pPr>
      <w:r w:rsidRPr="00B634D2">
        <w:rPr>
          <w:rFonts w:eastAsia="Times New Roman"/>
          <w:bCs/>
          <w:lang w:val="ru-RU"/>
        </w:rPr>
        <w:t>Члан 28а брише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10.</w:t>
      </w:r>
    </w:p>
    <w:p w:rsidR="006226C2" w:rsidRPr="00B634D2" w:rsidRDefault="006226C2" w:rsidP="006226C2">
      <w:pPr>
        <w:shd w:val="clear" w:color="auto" w:fill="FFFFFF"/>
        <w:spacing w:after="120"/>
        <w:ind w:firstLine="720"/>
        <w:jc w:val="both"/>
        <w:rPr>
          <w:rFonts w:eastAsia="Times New Roman"/>
          <w:bCs/>
          <w:lang w:val="ru-RU"/>
        </w:rPr>
      </w:pPr>
      <w:r w:rsidRPr="00B634D2">
        <w:rPr>
          <w:rFonts w:eastAsia="Times New Roman"/>
          <w:bCs/>
          <w:lang w:val="ru-RU"/>
        </w:rPr>
        <w:t xml:space="preserve">У члану 29. речи: </w:t>
      </w:r>
      <w:r w:rsidRPr="00B634D2">
        <w:rPr>
          <w:rFonts w:eastAsia="Times New Roman"/>
          <w:lang w:val="sr-Cyrl-CS"/>
        </w:rPr>
        <w:t>„</w:t>
      </w:r>
      <w:r w:rsidRPr="00B634D2">
        <w:rPr>
          <w:rFonts w:eastAsia="Times New Roman"/>
          <w:bCs/>
          <w:lang w:val="ru-RU"/>
        </w:rPr>
        <w:t>брачног друга</w:t>
      </w:r>
      <w:r w:rsidRPr="00B634D2">
        <w:rPr>
          <w:rFonts w:eastAsia="Times New Roman"/>
          <w:spacing w:val="-4"/>
          <w:lang w:val="sr-Cyrl-CS"/>
        </w:rPr>
        <w:t>”</w:t>
      </w:r>
      <w:r w:rsidRPr="00B634D2">
        <w:rPr>
          <w:rFonts w:eastAsia="Times New Roman"/>
          <w:bCs/>
          <w:lang w:val="ru-RU"/>
        </w:rPr>
        <w:t xml:space="preserve"> у одређеном падежу замењују се речима: </w:t>
      </w:r>
      <w:r w:rsidRPr="00B634D2">
        <w:rPr>
          <w:rFonts w:eastAsia="Times New Roman"/>
          <w:lang w:val="sr-Cyrl-CS"/>
        </w:rPr>
        <w:t>„</w:t>
      </w:r>
      <w:r w:rsidRPr="00B634D2">
        <w:rPr>
          <w:rFonts w:eastAsia="Times New Roman"/>
          <w:bCs/>
          <w:lang w:val="ru-RU"/>
        </w:rPr>
        <w:t>супружника, односно ванбрачног партнера</w:t>
      </w:r>
      <w:r w:rsidRPr="00B634D2">
        <w:rPr>
          <w:rFonts w:eastAsia="Times New Roman"/>
          <w:spacing w:val="-4"/>
          <w:lang w:val="sr-Cyrl-CS"/>
        </w:rPr>
        <w:t>”</w:t>
      </w:r>
      <w:r w:rsidRPr="00B634D2">
        <w:rPr>
          <w:rFonts w:eastAsia="Times New Roman"/>
          <w:bCs/>
          <w:lang w:val="ru-RU"/>
        </w:rPr>
        <w:t xml:space="preserve"> у одговарајућем падежу.</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11.</w:t>
      </w:r>
    </w:p>
    <w:p w:rsidR="006226C2" w:rsidRPr="00B634D2" w:rsidRDefault="006226C2" w:rsidP="006226C2">
      <w:pPr>
        <w:shd w:val="clear" w:color="auto" w:fill="FFFFFF"/>
        <w:spacing w:after="120"/>
        <w:ind w:firstLine="720"/>
        <w:jc w:val="both"/>
        <w:rPr>
          <w:rFonts w:eastAsia="Times New Roman"/>
          <w:bCs/>
          <w:lang w:val="ru-RU"/>
        </w:rPr>
      </w:pPr>
      <w:r w:rsidRPr="00B634D2">
        <w:rPr>
          <w:rFonts w:eastAsia="Times New Roman"/>
          <w:bCs/>
          <w:lang w:val="ru-RU"/>
        </w:rPr>
        <w:t xml:space="preserve">У члану 30. речи: </w:t>
      </w:r>
      <w:r w:rsidRPr="00B634D2">
        <w:rPr>
          <w:rFonts w:eastAsia="Times New Roman"/>
          <w:lang w:val="sr-Cyrl-CS"/>
        </w:rPr>
        <w:t>„</w:t>
      </w:r>
      <w:r w:rsidRPr="00B634D2">
        <w:rPr>
          <w:rFonts w:eastAsia="Times New Roman"/>
          <w:bCs/>
          <w:lang w:val="ru-RU"/>
        </w:rPr>
        <w:t>брачног друга</w:t>
      </w:r>
      <w:r w:rsidRPr="00B634D2">
        <w:rPr>
          <w:rFonts w:eastAsia="Times New Roman"/>
          <w:spacing w:val="-4"/>
          <w:lang w:val="sr-Cyrl-CS"/>
        </w:rPr>
        <w:t>”</w:t>
      </w:r>
      <w:r w:rsidRPr="00B634D2">
        <w:rPr>
          <w:rFonts w:eastAsia="Times New Roman"/>
          <w:bCs/>
          <w:lang w:val="ru-RU"/>
        </w:rPr>
        <w:t xml:space="preserve"> у одређеном падежу замењују се речима: </w:t>
      </w:r>
      <w:r w:rsidRPr="00B634D2">
        <w:rPr>
          <w:rFonts w:eastAsia="Times New Roman"/>
          <w:lang w:val="sr-Cyrl-CS"/>
        </w:rPr>
        <w:t>„</w:t>
      </w:r>
      <w:r w:rsidRPr="00B634D2">
        <w:rPr>
          <w:rFonts w:eastAsia="Times New Roman"/>
          <w:bCs/>
          <w:lang w:val="ru-RU"/>
        </w:rPr>
        <w:t>супружника, односно ванбрачног пратнера</w:t>
      </w:r>
      <w:r w:rsidRPr="00B634D2">
        <w:rPr>
          <w:rFonts w:eastAsia="Times New Roman"/>
          <w:spacing w:val="-4"/>
          <w:lang w:val="sr-Cyrl-CS"/>
        </w:rPr>
        <w:t>”</w:t>
      </w:r>
      <w:r w:rsidRPr="00B634D2">
        <w:rPr>
          <w:rFonts w:eastAsia="Times New Roman"/>
          <w:bCs/>
          <w:lang w:val="ru-RU"/>
        </w:rPr>
        <w:t xml:space="preserve"> у одговарајућем падежу.</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12.</w:t>
      </w:r>
    </w:p>
    <w:p w:rsidR="006226C2" w:rsidRPr="00B634D2" w:rsidRDefault="006226C2" w:rsidP="006226C2">
      <w:pPr>
        <w:shd w:val="clear" w:color="auto" w:fill="FFFFFF"/>
        <w:spacing w:after="120"/>
        <w:ind w:firstLine="720"/>
        <w:rPr>
          <w:rFonts w:eastAsia="Times New Roman"/>
          <w:bCs/>
          <w:lang w:val="ru-RU"/>
        </w:rPr>
      </w:pPr>
      <w:r w:rsidRPr="00B634D2">
        <w:rPr>
          <w:rFonts w:eastAsia="Times New Roman"/>
          <w:bCs/>
          <w:lang w:val="ru-RU"/>
        </w:rPr>
        <w:t>Члан 30а мења се и гласи:</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„30а</w:t>
      </w:r>
    </w:p>
    <w:p w:rsidR="006226C2" w:rsidRPr="00B634D2" w:rsidRDefault="006226C2" w:rsidP="006226C2">
      <w:pPr>
        <w:shd w:val="clear" w:color="auto" w:fill="FFFFFF"/>
        <w:spacing w:after="120"/>
        <w:ind w:firstLine="720"/>
        <w:jc w:val="both"/>
        <w:rPr>
          <w:rFonts w:eastAsia="Times New Roman"/>
          <w:spacing w:val="-4"/>
          <w:lang w:val="sr-Cyrl-CS"/>
        </w:rPr>
      </w:pPr>
      <w:r w:rsidRPr="00B634D2">
        <w:rPr>
          <w:rFonts w:eastAsia="Times New Roman"/>
          <w:lang w:val="sr-Cyrl-CS"/>
        </w:rPr>
        <w:t>Супружник, односно ванбрачни партнер професионалног војног лица према прописима о Војсци Србије које је погинуло за време дејстава, право на породичну пензију стиче без обзира на навршене године живота под условом да није поново склопио брак.</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13.</w:t>
      </w:r>
    </w:p>
    <w:p w:rsidR="006226C2" w:rsidRPr="00B634D2" w:rsidRDefault="006226C2" w:rsidP="006226C2">
      <w:pPr>
        <w:shd w:val="clear" w:color="auto" w:fill="FFFFFF"/>
        <w:spacing w:after="120"/>
        <w:ind w:firstLine="720"/>
        <w:jc w:val="both"/>
        <w:rPr>
          <w:rFonts w:eastAsia="Times New Roman"/>
          <w:bCs/>
          <w:lang w:val="ru-RU"/>
        </w:rPr>
      </w:pPr>
      <w:r w:rsidRPr="00B634D2">
        <w:rPr>
          <w:rFonts w:eastAsia="Times New Roman"/>
          <w:spacing w:val="-4"/>
          <w:lang w:val="sr-Cyrl-CS"/>
        </w:rPr>
        <w:t xml:space="preserve">У члану 34. став 1. речи: </w:t>
      </w:r>
      <w:r w:rsidRPr="00B634D2">
        <w:rPr>
          <w:rFonts w:eastAsia="Times New Roman"/>
          <w:lang w:val="sr-Cyrl-CS"/>
        </w:rPr>
        <w:t>„</w:t>
      </w:r>
      <w:r w:rsidRPr="00B634D2">
        <w:rPr>
          <w:rFonts w:eastAsia="Times New Roman"/>
          <w:spacing w:val="-4"/>
          <w:lang w:val="sr-Cyrl-CS"/>
        </w:rPr>
        <w:t xml:space="preserve">брачни друг” замењују се речима: </w:t>
      </w:r>
      <w:r w:rsidRPr="00B634D2">
        <w:rPr>
          <w:rFonts w:eastAsia="Times New Roman"/>
          <w:lang w:val="sr-Cyrl-CS"/>
        </w:rPr>
        <w:t>„</w:t>
      </w:r>
      <w:r w:rsidRPr="00B634D2">
        <w:rPr>
          <w:rFonts w:eastAsia="Times New Roman"/>
          <w:spacing w:val="-4"/>
          <w:lang w:val="sr-Cyrl-CS"/>
        </w:rPr>
        <w:t>супружник, односно ванбрачни партнер”.</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14.</w:t>
      </w:r>
    </w:p>
    <w:p w:rsidR="006226C2" w:rsidRPr="00B634D2" w:rsidRDefault="006226C2" w:rsidP="006226C2">
      <w:pPr>
        <w:shd w:val="clear" w:color="auto" w:fill="FFFFFF"/>
        <w:spacing w:after="120"/>
        <w:ind w:firstLine="720"/>
        <w:jc w:val="both"/>
        <w:rPr>
          <w:rFonts w:eastAsia="Times New Roman"/>
          <w:bCs/>
          <w:lang w:val="ru-RU"/>
        </w:rPr>
      </w:pPr>
      <w:r w:rsidRPr="00B634D2">
        <w:rPr>
          <w:rFonts w:eastAsia="Times New Roman"/>
          <w:bCs/>
          <w:lang w:val="ru-RU"/>
        </w:rPr>
        <w:t xml:space="preserve">У глави </w:t>
      </w:r>
      <w:r w:rsidRPr="00B634D2">
        <w:rPr>
          <w:rFonts w:eastAsia="Times New Roman"/>
          <w:bCs/>
          <w:lang w:val="sr-Latn-RS"/>
        </w:rPr>
        <w:t>VI</w:t>
      </w:r>
      <w:r w:rsidRPr="00B634D2">
        <w:rPr>
          <w:rFonts w:eastAsia="Times New Roman"/>
          <w:bCs/>
          <w:lang w:val="ru-RU"/>
        </w:rPr>
        <w:t xml:space="preserve"> одељак 5. Право на накнаду погребних трошкова и члан 41. бришу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15.</w:t>
      </w:r>
    </w:p>
    <w:p w:rsidR="006226C2" w:rsidRPr="00B634D2" w:rsidRDefault="006226C2" w:rsidP="006226C2">
      <w:pPr>
        <w:shd w:val="clear" w:color="auto" w:fill="FFFFFF"/>
        <w:spacing w:after="120"/>
        <w:ind w:firstLine="720"/>
        <w:rPr>
          <w:rFonts w:eastAsia="Times New Roman"/>
          <w:bCs/>
        </w:rPr>
      </w:pPr>
      <w:r w:rsidRPr="00B634D2">
        <w:rPr>
          <w:rFonts w:eastAsia="Times New Roman"/>
          <w:bCs/>
        </w:rPr>
        <w:t>У члану 42. став 1. после тачке 4) додаје се тачка 4а) која гласи:</w:t>
      </w:r>
    </w:p>
    <w:p w:rsidR="006226C2" w:rsidRPr="00B634D2" w:rsidRDefault="006226C2" w:rsidP="006226C2">
      <w:pPr>
        <w:tabs>
          <w:tab w:val="left" w:pos="1152"/>
        </w:tabs>
        <w:spacing w:after="120"/>
        <w:ind w:firstLine="720"/>
        <w:jc w:val="both"/>
        <w:rPr>
          <w:rFonts w:eastAsia="Times New Roman"/>
          <w:lang w:val="sr-Cyrl-CS"/>
        </w:rPr>
      </w:pPr>
      <w:r w:rsidRPr="00B634D2">
        <w:rPr>
          <w:rFonts w:eastAsia="Times New Roman"/>
          <w:lang w:val="sr-Cyrl-CS"/>
        </w:rPr>
        <w:t>„4a)</w:t>
      </w:r>
      <w:r w:rsidRPr="00B634D2">
        <w:rPr>
          <w:rFonts w:eastAsia="Times New Roman"/>
          <w:lang w:val="sr-Cyrl-CS"/>
        </w:rPr>
        <w:tab/>
        <w:t xml:space="preserve">судије распоређене у Посебно одељење и Одељење за ратне злочине Вишег суда у Београду и Посебно одељење и Одељење за ратне злочине Апелационог суда у Београду, Тужилац за организовани криминал, заменици Тужиоца за организовани криминал, Тужилац за ратне злочине и заменици Тужиоца за ратне злочине;”. </w:t>
      </w:r>
    </w:p>
    <w:p w:rsidR="006226C2" w:rsidRPr="00B634D2" w:rsidRDefault="006226C2" w:rsidP="006226C2">
      <w:pPr>
        <w:shd w:val="clear" w:color="auto" w:fill="FFFFFF"/>
        <w:spacing w:after="120"/>
        <w:ind w:firstLine="720"/>
        <w:rPr>
          <w:rFonts w:eastAsia="Times New Roman"/>
          <w:spacing w:val="-4"/>
          <w:lang w:val="sr-Cyrl-CS"/>
        </w:rPr>
      </w:pPr>
      <w:r w:rsidRPr="00B634D2">
        <w:rPr>
          <w:rFonts w:eastAsia="Times New Roman"/>
          <w:bCs/>
        </w:rPr>
        <w:t xml:space="preserve">У ставу 3. реч: </w:t>
      </w:r>
      <w:r w:rsidRPr="00B634D2">
        <w:rPr>
          <w:rFonts w:eastAsia="Times New Roman"/>
          <w:lang w:val="sr-Cyrl-CS"/>
        </w:rPr>
        <w:t>„</w:t>
      </w:r>
      <w:r w:rsidRPr="00B634D2">
        <w:rPr>
          <w:rFonts w:eastAsia="Times New Roman"/>
          <w:bCs/>
        </w:rPr>
        <w:t>тачка</w:t>
      </w:r>
      <w:r w:rsidRPr="00B634D2">
        <w:rPr>
          <w:rFonts w:eastAsia="Times New Roman"/>
          <w:spacing w:val="-4"/>
          <w:lang w:val="sr-Cyrl-CS"/>
        </w:rPr>
        <w:t>”</w:t>
      </w:r>
      <w:r w:rsidRPr="00B634D2">
        <w:rPr>
          <w:rFonts w:eastAsia="Times New Roman"/>
          <w:bCs/>
        </w:rPr>
        <w:t xml:space="preserve"> замењује се речима: </w:t>
      </w:r>
      <w:r w:rsidRPr="00B634D2">
        <w:rPr>
          <w:rFonts w:eastAsia="Times New Roman"/>
          <w:lang w:val="sr-Cyrl-CS"/>
        </w:rPr>
        <w:t xml:space="preserve">„тач. 4а) и </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16.</w:t>
      </w:r>
    </w:p>
    <w:p w:rsidR="006226C2" w:rsidRPr="00B634D2" w:rsidRDefault="006226C2" w:rsidP="006226C2">
      <w:pPr>
        <w:shd w:val="clear" w:color="auto" w:fill="FFFFFF"/>
        <w:spacing w:after="120"/>
        <w:ind w:firstLine="720"/>
        <w:rPr>
          <w:rFonts w:eastAsia="Times New Roman"/>
          <w:bCs/>
        </w:rPr>
      </w:pPr>
      <w:r w:rsidRPr="00B634D2">
        <w:rPr>
          <w:rFonts w:eastAsia="Times New Roman"/>
          <w:bCs/>
        </w:rPr>
        <w:t xml:space="preserve">У члану 43. стaв 1. речи: </w:t>
      </w:r>
      <w:r w:rsidRPr="00B634D2">
        <w:rPr>
          <w:rFonts w:eastAsia="Times New Roman"/>
          <w:lang w:val="sr-Cyrl-CS"/>
        </w:rPr>
        <w:t>„</w:t>
      </w:r>
      <w:r w:rsidRPr="00B634D2">
        <w:rPr>
          <w:rFonts w:eastAsia="Times New Roman"/>
          <w:bCs/>
        </w:rPr>
        <w:t>тач. 1) до 6)</w:t>
      </w:r>
      <w:r w:rsidRPr="00B634D2">
        <w:rPr>
          <w:rFonts w:eastAsia="Times New Roman"/>
          <w:spacing w:val="-4"/>
          <w:lang w:val="sr-Cyrl-CS"/>
        </w:rPr>
        <w:t>”</w:t>
      </w:r>
      <w:r w:rsidRPr="00B634D2">
        <w:rPr>
          <w:rFonts w:eastAsia="Times New Roman"/>
          <w:bCs/>
        </w:rPr>
        <w:t xml:space="preserve"> замењују се речима: </w:t>
      </w:r>
      <w:r w:rsidRPr="00B634D2">
        <w:rPr>
          <w:rFonts w:eastAsia="Times New Roman"/>
          <w:lang w:val="sr-Cyrl-CS"/>
        </w:rPr>
        <w:t>„</w:t>
      </w:r>
      <w:r w:rsidRPr="00B634D2">
        <w:rPr>
          <w:rFonts w:eastAsia="Times New Roman"/>
          <w:bCs/>
        </w:rPr>
        <w:t>тач. 1)-4) и тач. 5) и 6)</w:t>
      </w:r>
      <w:r w:rsidRPr="00B634D2">
        <w:rPr>
          <w:rFonts w:eastAsia="Times New Roman"/>
          <w:spacing w:val="-4"/>
          <w:lang w:val="sr-Cyrl-CS"/>
        </w:rPr>
        <w:t>”</w:t>
      </w:r>
      <w:r w:rsidRPr="00B634D2">
        <w:rPr>
          <w:rFonts w:eastAsia="Times New Roman"/>
          <w:bCs/>
        </w:rPr>
        <w:t>.</w:t>
      </w:r>
    </w:p>
    <w:p w:rsidR="006226C2" w:rsidRPr="00B634D2" w:rsidRDefault="006226C2" w:rsidP="006226C2">
      <w:pPr>
        <w:shd w:val="clear" w:color="auto" w:fill="FFFFFF"/>
        <w:spacing w:after="120"/>
        <w:ind w:firstLine="720"/>
        <w:rPr>
          <w:rFonts w:eastAsia="Times New Roman"/>
          <w:bCs/>
        </w:rPr>
      </w:pPr>
      <w:r w:rsidRPr="00B634D2">
        <w:rPr>
          <w:rFonts w:eastAsia="Times New Roman"/>
          <w:bCs/>
        </w:rPr>
        <w:t xml:space="preserve">У ставу 3. реч: </w:t>
      </w:r>
      <w:r w:rsidRPr="00B634D2">
        <w:rPr>
          <w:rFonts w:eastAsia="Times New Roman"/>
          <w:lang w:val="sr-Cyrl-CS"/>
        </w:rPr>
        <w:t>„</w:t>
      </w:r>
      <w:r w:rsidRPr="00B634D2">
        <w:rPr>
          <w:rFonts w:eastAsia="Times New Roman"/>
          <w:bCs/>
        </w:rPr>
        <w:t>тачка</w:t>
      </w:r>
      <w:r w:rsidRPr="00B634D2">
        <w:rPr>
          <w:rFonts w:eastAsia="Times New Roman"/>
          <w:spacing w:val="-4"/>
          <w:lang w:val="sr-Cyrl-CS"/>
        </w:rPr>
        <w:t>”</w:t>
      </w:r>
      <w:r w:rsidRPr="00B634D2">
        <w:rPr>
          <w:rFonts w:eastAsia="Times New Roman"/>
          <w:bCs/>
        </w:rPr>
        <w:t xml:space="preserve"> замењује се речима: </w:t>
      </w:r>
      <w:r w:rsidRPr="00B634D2">
        <w:rPr>
          <w:rFonts w:eastAsia="Times New Roman"/>
          <w:lang w:val="sr-Cyrl-CS"/>
        </w:rPr>
        <w:t>„тач. 4а) и</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lastRenderedPageBreak/>
        <w:t>Члан 17.</w:t>
      </w:r>
    </w:p>
    <w:p w:rsidR="006226C2" w:rsidRPr="00B634D2" w:rsidRDefault="006226C2" w:rsidP="006226C2">
      <w:pPr>
        <w:spacing w:after="120"/>
        <w:ind w:firstLine="720"/>
        <w:jc w:val="both"/>
        <w:rPr>
          <w:rFonts w:eastAsia="Times New Roman"/>
          <w:iCs/>
        </w:rPr>
      </w:pPr>
      <w:r w:rsidRPr="00B634D2">
        <w:rPr>
          <w:rFonts w:eastAsia="Times New Roman"/>
          <w:iCs/>
        </w:rPr>
        <w:t>После члана 51. додаје се члан 51а који гласи:</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„Члан 51а</w:t>
      </w:r>
    </w:p>
    <w:p w:rsidR="006226C2" w:rsidRPr="00B634D2" w:rsidRDefault="006226C2" w:rsidP="006226C2">
      <w:pPr>
        <w:spacing w:after="120"/>
        <w:ind w:firstLine="720"/>
        <w:jc w:val="both"/>
        <w:rPr>
          <w:rFonts w:eastAsia="Times New Roman"/>
          <w:spacing w:val="-4"/>
          <w:lang w:val="sr-Cyrl-CS"/>
        </w:rPr>
      </w:pPr>
      <w:r w:rsidRPr="00B634D2">
        <w:rPr>
          <w:rFonts w:eastAsia="Times New Roman"/>
        </w:rPr>
        <w:t>За осигуранике којима jе износ обавезе уплате доприноса утврђивао Фонд и када је обавеза уплате доприноса за пензијско и инвалидско осигурање на најнижу основицу осигурања извршена по истеку рока утврђеног законом, у стаж осигурања се утврђује време на које се уплата доприноса односи, тако што се износ уплаћеног доприноса доводи у однос са најнижом месечном основицом важећом у моменту уплате доприноса, у складу са законом.</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18.</w:t>
      </w:r>
    </w:p>
    <w:p w:rsidR="006226C2" w:rsidRPr="00B634D2" w:rsidRDefault="006226C2" w:rsidP="006226C2">
      <w:pPr>
        <w:spacing w:after="120"/>
        <w:ind w:firstLine="720"/>
        <w:jc w:val="both"/>
        <w:rPr>
          <w:rFonts w:eastAsia="Times New Roman"/>
          <w:spacing w:val="-4"/>
          <w:lang w:val="sr-Cyrl-CS"/>
        </w:rPr>
      </w:pPr>
      <w:r w:rsidRPr="00B634D2">
        <w:rPr>
          <w:rFonts w:eastAsia="Times New Roman"/>
          <w:spacing w:val="-4"/>
          <w:lang w:val="sr-Cyrl-CS"/>
        </w:rPr>
        <w:t xml:space="preserve">У члану 55. став 2. после речи: </w:t>
      </w:r>
      <w:r w:rsidRPr="00B634D2">
        <w:rPr>
          <w:rFonts w:eastAsia="Times New Roman"/>
          <w:lang w:val="sr-Cyrl-CS"/>
        </w:rPr>
        <w:t>„</w:t>
      </w:r>
      <w:r w:rsidRPr="00B634D2">
        <w:rPr>
          <w:rFonts w:eastAsia="Times New Roman"/>
          <w:spacing w:val="-4"/>
          <w:lang w:val="sr-Cyrl-CS"/>
        </w:rPr>
        <w:t xml:space="preserve">запосленом у Управи” додају се речи: </w:t>
      </w:r>
      <w:r w:rsidRPr="00B634D2">
        <w:rPr>
          <w:rFonts w:eastAsia="Times New Roman"/>
          <w:lang w:val="sr-Cyrl-CS"/>
        </w:rPr>
        <w:t>„</w:t>
      </w:r>
      <w:r w:rsidRPr="00B634D2">
        <w:rPr>
          <w:rFonts w:eastAsia="Times New Roman"/>
          <w:lang w:val="en-US"/>
        </w:rPr>
        <w:t>судиј</w:t>
      </w:r>
      <w:r w:rsidRPr="00B634D2">
        <w:rPr>
          <w:rFonts w:eastAsia="Times New Roman"/>
        </w:rPr>
        <w:t>и</w:t>
      </w:r>
      <w:r w:rsidRPr="00B634D2">
        <w:rPr>
          <w:rFonts w:eastAsia="Times New Roman"/>
          <w:lang w:val="en-US"/>
        </w:rPr>
        <w:t xml:space="preserve"> распоређен</w:t>
      </w:r>
      <w:r w:rsidRPr="00B634D2">
        <w:rPr>
          <w:rFonts w:eastAsia="Times New Roman"/>
        </w:rPr>
        <w:t>ом</w:t>
      </w:r>
      <w:r w:rsidRPr="00B634D2">
        <w:rPr>
          <w:rFonts w:eastAsia="Times New Roman"/>
          <w:lang w:val="en-US"/>
        </w:rPr>
        <w:t xml:space="preserve"> у </w:t>
      </w:r>
      <w:r w:rsidRPr="00B634D2">
        <w:rPr>
          <w:rFonts w:eastAsia="Times New Roman"/>
        </w:rPr>
        <w:t>П</w:t>
      </w:r>
      <w:r w:rsidRPr="00B634D2">
        <w:rPr>
          <w:rFonts w:eastAsia="Times New Roman"/>
          <w:lang w:val="en-US"/>
        </w:rPr>
        <w:t>осебно одељење</w:t>
      </w:r>
      <w:r w:rsidRPr="00B634D2">
        <w:rPr>
          <w:rFonts w:eastAsia="Times New Roman"/>
        </w:rPr>
        <w:t xml:space="preserve"> и Одељење за ратне злочине</w:t>
      </w:r>
      <w:r w:rsidRPr="00B634D2">
        <w:rPr>
          <w:rFonts w:eastAsia="Times New Roman"/>
          <w:lang w:val="en-US"/>
        </w:rPr>
        <w:t xml:space="preserve"> </w:t>
      </w:r>
      <w:r w:rsidRPr="00B634D2">
        <w:rPr>
          <w:rFonts w:eastAsia="Times New Roman"/>
        </w:rPr>
        <w:t>В</w:t>
      </w:r>
      <w:r w:rsidRPr="00B634D2">
        <w:rPr>
          <w:rFonts w:eastAsia="Times New Roman"/>
          <w:lang w:val="en-US"/>
        </w:rPr>
        <w:t xml:space="preserve">ишег суда </w:t>
      </w:r>
      <w:r w:rsidRPr="00B634D2">
        <w:rPr>
          <w:rFonts w:eastAsia="Times New Roman"/>
        </w:rPr>
        <w:t xml:space="preserve">у Београду </w:t>
      </w:r>
      <w:r w:rsidRPr="00B634D2">
        <w:rPr>
          <w:rFonts w:eastAsia="Times New Roman"/>
          <w:lang w:val="en-US"/>
        </w:rPr>
        <w:t xml:space="preserve">и </w:t>
      </w:r>
      <w:r w:rsidRPr="00B634D2">
        <w:rPr>
          <w:rFonts w:eastAsia="Times New Roman"/>
        </w:rPr>
        <w:t>П</w:t>
      </w:r>
      <w:r w:rsidRPr="00B634D2">
        <w:rPr>
          <w:rFonts w:eastAsia="Times New Roman"/>
          <w:lang w:val="en-US"/>
        </w:rPr>
        <w:t xml:space="preserve">осебно одељење </w:t>
      </w:r>
      <w:r w:rsidRPr="00B634D2">
        <w:rPr>
          <w:rFonts w:eastAsia="Times New Roman"/>
        </w:rPr>
        <w:t xml:space="preserve">и Одељење за ратне злочине </w:t>
      </w:r>
      <w:r w:rsidRPr="00B634D2">
        <w:rPr>
          <w:rFonts w:eastAsia="Times New Roman"/>
          <w:lang w:val="en-US"/>
        </w:rPr>
        <w:t>Апелационог суда</w:t>
      </w:r>
      <w:r w:rsidRPr="00B634D2">
        <w:rPr>
          <w:rFonts w:eastAsia="Times New Roman"/>
        </w:rPr>
        <w:t xml:space="preserve"> у Београду</w:t>
      </w:r>
      <w:r w:rsidRPr="00B634D2">
        <w:rPr>
          <w:rFonts w:eastAsia="Times New Roman"/>
          <w:lang w:val="en-US"/>
        </w:rPr>
        <w:t xml:space="preserve">, </w:t>
      </w:r>
      <w:r w:rsidRPr="00B634D2">
        <w:rPr>
          <w:rFonts w:eastAsia="Times New Roman"/>
        </w:rPr>
        <w:t>Т</w:t>
      </w:r>
      <w:r w:rsidRPr="00B634D2">
        <w:rPr>
          <w:rFonts w:eastAsia="Times New Roman"/>
          <w:lang w:val="en-US"/>
        </w:rPr>
        <w:t>ужи</w:t>
      </w:r>
      <w:r w:rsidRPr="00B634D2">
        <w:rPr>
          <w:rFonts w:eastAsia="Times New Roman"/>
        </w:rPr>
        <w:t>о</w:t>
      </w:r>
      <w:r w:rsidRPr="00B634D2">
        <w:rPr>
          <w:rFonts w:eastAsia="Times New Roman"/>
          <w:lang w:val="en-US"/>
        </w:rPr>
        <w:t>ц</w:t>
      </w:r>
      <w:r w:rsidRPr="00B634D2">
        <w:rPr>
          <w:rFonts w:eastAsia="Times New Roman"/>
        </w:rPr>
        <w:t>у</w:t>
      </w:r>
      <w:r w:rsidRPr="00B634D2">
        <w:rPr>
          <w:rFonts w:eastAsia="Times New Roman"/>
          <w:lang w:val="en-US"/>
        </w:rPr>
        <w:t xml:space="preserve"> </w:t>
      </w:r>
      <w:r w:rsidRPr="00B634D2">
        <w:rPr>
          <w:rFonts w:eastAsia="Times New Roman"/>
        </w:rPr>
        <w:t>за организовани криминал,</w:t>
      </w:r>
      <w:r w:rsidRPr="00B634D2">
        <w:rPr>
          <w:rFonts w:eastAsia="Times New Roman"/>
          <w:lang w:val="en-US"/>
        </w:rPr>
        <w:t xml:space="preserve"> замени</w:t>
      </w:r>
      <w:r w:rsidRPr="00B634D2">
        <w:rPr>
          <w:rFonts w:eastAsia="Times New Roman"/>
        </w:rPr>
        <w:t>цима Тужиоца за организовани криминал, Тужиоцу за ратне злочине и заменицима Тужиоца за ратне злочине</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 xml:space="preserve">Члан </w:t>
      </w:r>
      <w:r w:rsidRPr="00B634D2">
        <w:rPr>
          <w:rFonts w:ascii="Times New Roman" w:hAnsi="Times New Roman"/>
          <w:sz w:val="24"/>
          <w:szCs w:val="24"/>
          <w:lang w:val="sr-Cyrl-RS" w:eastAsia="zh-CN"/>
        </w:rPr>
        <w:t>19</w:t>
      </w:r>
      <w:r w:rsidRPr="00B634D2">
        <w:rPr>
          <w:rFonts w:ascii="Times New Roman" w:hAnsi="Times New Roman"/>
          <w:sz w:val="24"/>
          <w:szCs w:val="24"/>
          <w:lang w:eastAsia="zh-CN"/>
        </w:rPr>
        <w:t>.</w:t>
      </w:r>
    </w:p>
    <w:p w:rsidR="006226C2" w:rsidRPr="00B634D2" w:rsidRDefault="006226C2" w:rsidP="006226C2">
      <w:pPr>
        <w:spacing w:after="120"/>
        <w:ind w:firstLine="720"/>
        <w:jc w:val="both"/>
        <w:rPr>
          <w:rFonts w:eastAsia="Times New Roman"/>
          <w:iCs/>
          <w:lang w:val="sr-Cyrl-CS"/>
        </w:rPr>
      </w:pPr>
      <w:r w:rsidRPr="00B634D2">
        <w:rPr>
          <w:rFonts w:eastAsia="Times New Roman"/>
          <w:iCs/>
          <w:lang w:val="sr-Cyrl-CS"/>
        </w:rPr>
        <w:t xml:space="preserve">У члану 71. став 3. мења се и гласи: </w:t>
      </w:r>
    </w:p>
    <w:p w:rsidR="006226C2" w:rsidRPr="00B634D2" w:rsidRDefault="006226C2" w:rsidP="006226C2">
      <w:pPr>
        <w:spacing w:after="120"/>
        <w:ind w:firstLine="720"/>
        <w:jc w:val="both"/>
        <w:rPr>
          <w:rFonts w:eastAsia="Times New Roman"/>
          <w:bCs/>
          <w:iCs/>
          <w:lang w:val="sr-Cyrl-CS"/>
        </w:rPr>
      </w:pPr>
      <w:r w:rsidRPr="00B634D2">
        <w:rPr>
          <w:rFonts w:eastAsia="Times New Roman"/>
          <w:lang w:val="sr-Cyrl-CS"/>
        </w:rPr>
        <w:t>„</w:t>
      </w:r>
      <w:r w:rsidRPr="00B634D2">
        <w:rPr>
          <w:rFonts w:eastAsia="Times New Roman"/>
          <w:bCs/>
          <w:iCs/>
        </w:rPr>
        <w:t xml:space="preserve">Породична пензија </w:t>
      </w:r>
      <w:r w:rsidRPr="00B634D2">
        <w:rPr>
          <w:rFonts w:eastAsia="Times New Roman"/>
          <w:bCs/>
          <w:iCs/>
          <w:lang w:val="sr-Cyrl-CS"/>
        </w:rPr>
        <w:t>умрлог осигураника, односно корисника права, одређује се као једна породична пензија у висини која припада за једног члана породице, и дели се у једнаким износима, ако право на породичну пензију имају:</w:t>
      </w:r>
    </w:p>
    <w:p w:rsidR="006226C2" w:rsidRPr="00B634D2" w:rsidRDefault="006226C2" w:rsidP="006226C2">
      <w:pPr>
        <w:tabs>
          <w:tab w:val="left" w:pos="1152"/>
        </w:tabs>
        <w:spacing w:after="120"/>
        <w:ind w:firstLine="720"/>
        <w:jc w:val="both"/>
        <w:rPr>
          <w:rFonts w:eastAsia="Times New Roman"/>
          <w:bCs/>
          <w:iCs/>
          <w:lang w:val="sr-Cyrl-CS"/>
        </w:rPr>
      </w:pPr>
      <w:r w:rsidRPr="00B634D2">
        <w:rPr>
          <w:rFonts w:eastAsia="Times New Roman"/>
          <w:bCs/>
          <w:iCs/>
          <w:lang w:val="sr-Cyrl-CS"/>
        </w:rPr>
        <w:t>1)</w:t>
      </w:r>
      <w:r w:rsidRPr="00B634D2">
        <w:rPr>
          <w:rFonts w:eastAsia="Times New Roman"/>
          <w:bCs/>
          <w:iCs/>
          <w:lang w:val="sr-Cyrl-CS"/>
        </w:rPr>
        <w:tab/>
        <w:t xml:space="preserve">супружник; </w:t>
      </w:r>
    </w:p>
    <w:p w:rsidR="006226C2" w:rsidRPr="00B634D2" w:rsidRDefault="006226C2" w:rsidP="006226C2">
      <w:pPr>
        <w:tabs>
          <w:tab w:val="left" w:pos="1152"/>
        </w:tabs>
        <w:spacing w:after="120"/>
        <w:ind w:firstLine="720"/>
        <w:jc w:val="both"/>
        <w:rPr>
          <w:rFonts w:eastAsia="Times New Roman"/>
          <w:bCs/>
          <w:iCs/>
          <w:lang w:val="sr-Cyrl-CS"/>
        </w:rPr>
      </w:pPr>
      <w:r w:rsidRPr="00B634D2">
        <w:rPr>
          <w:rFonts w:eastAsia="Times New Roman"/>
          <w:bCs/>
          <w:iCs/>
          <w:lang w:val="sr-Cyrl-CS"/>
        </w:rPr>
        <w:t>2)</w:t>
      </w:r>
      <w:r w:rsidRPr="00B634D2">
        <w:rPr>
          <w:rFonts w:eastAsia="Times New Roman"/>
          <w:bCs/>
          <w:iCs/>
          <w:lang w:val="sr-Cyrl-CS"/>
        </w:rPr>
        <w:tab/>
        <w:t xml:space="preserve">ванбрачни партнер; </w:t>
      </w:r>
    </w:p>
    <w:p w:rsidR="006226C2" w:rsidRPr="00B634D2" w:rsidRDefault="006226C2" w:rsidP="006226C2">
      <w:pPr>
        <w:tabs>
          <w:tab w:val="left" w:pos="1152"/>
        </w:tabs>
        <w:spacing w:after="120"/>
        <w:ind w:firstLine="720"/>
        <w:jc w:val="both"/>
        <w:rPr>
          <w:rFonts w:eastAsia="Times New Roman"/>
          <w:spacing w:val="-4"/>
        </w:rPr>
      </w:pPr>
      <w:r w:rsidRPr="00B634D2">
        <w:rPr>
          <w:rFonts w:eastAsia="Times New Roman"/>
          <w:bCs/>
          <w:iCs/>
          <w:lang w:val="sr-Cyrl-CS"/>
        </w:rPr>
        <w:t>3)</w:t>
      </w:r>
      <w:r w:rsidRPr="00B634D2">
        <w:rPr>
          <w:rFonts w:eastAsia="Times New Roman"/>
          <w:bCs/>
          <w:iCs/>
          <w:lang w:val="sr-Cyrl-CS"/>
        </w:rPr>
        <w:tab/>
        <w:t xml:space="preserve">супружник из разведеног брака, </w:t>
      </w:r>
      <w:r w:rsidRPr="00B634D2">
        <w:rPr>
          <w:rFonts w:eastAsia="Times New Roman"/>
          <w:spacing w:val="-4"/>
          <w:lang w:val="en-US"/>
        </w:rPr>
        <w:t xml:space="preserve">ако </w:t>
      </w:r>
      <w:r w:rsidRPr="00B634D2">
        <w:rPr>
          <w:rFonts w:eastAsia="Times New Roman"/>
          <w:spacing w:val="-4"/>
        </w:rPr>
        <w:t xml:space="preserve">му </w:t>
      </w:r>
      <w:r w:rsidRPr="00B634D2">
        <w:rPr>
          <w:rFonts w:eastAsia="Times New Roman"/>
          <w:spacing w:val="-4"/>
          <w:lang w:val="en-US"/>
        </w:rPr>
        <w:t>је судском пресудом утврђено право на издржавање</w:t>
      </w:r>
      <w:r w:rsidRPr="00B634D2">
        <w:rPr>
          <w:rFonts w:eastAsia="Times New Roman"/>
          <w:spacing w:val="-4"/>
        </w:rPr>
        <w:t>;</w:t>
      </w:r>
    </w:p>
    <w:p w:rsidR="006226C2" w:rsidRPr="00B634D2" w:rsidRDefault="006226C2" w:rsidP="006226C2">
      <w:pPr>
        <w:tabs>
          <w:tab w:val="left" w:pos="1152"/>
        </w:tabs>
        <w:spacing w:after="120"/>
        <w:ind w:firstLine="720"/>
        <w:jc w:val="both"/>
        <w:rPr>
          <w:rFonts w:eastAsia="Times New Roman"/>
          <w:spacing w:val="-4"/>
          <w:lang w:val="sr-Cyrl-CS"/>
        </w:rPr>
      </w:pPr>
      <w:r w:rsidRPr="00B634D2">
        <w:rPr>
          <w:rFonts w:eastAsia="Times New Roman"/>
          <w:spacing w:val="-4"/>
          <w:lang w:val="sr-Cyrl-CS"/>
        </w:rPr>
        <w:t>4)</w:t>
      </w:r>
      <w:r w:rsidRPr="00B634D2">
        <w:rPr>
          <w:rFonts w:eastAsia="Times New Roman"/>
          <w:spacing w:val="-4"/>
          <w:lang w:val="sr-Cyrl-CS"/>
        </w:rPr>
        <w:tab/>
        <w:t>в</w:t>
      </w:r>
      <w:r w:rsidRPr="00B634D2">
        <w:rPr>
          <w:rFonts w:eastAsia="Times New Roman"/>
          <w:bCs/>
          <w:iCs/>
          <w:lang w:val="sr-Cyrl-CS"/>
        </w:rPr>
        <w:t xml:space="preserve">анбрачни партнер </w:t>
      </w:r>
      <w:r w:rsidRPr="00B634D2">
        <w:rPr>
          <w:rFonts w:eastAsia="Times New Roman"/>
          <w:spacing w:val="-4"/>
        </w:rPr>
        <w:t xml:space="preserve">после </w:t>
      </w:r>
      <w:r w:rsidRPr="00B634D2">
        <w:rPr>
          <w:rFonts w:eastAsia="Times New Roman"/>
          <w:spacing w:val="-4"/>
          <w:lang w:val="en-US"/>
        </w:rPr>
        <w:t>престанка заједнице живота ванбрачних партнера</w:t>
      </w:r>
      <w:r w:rsidRPr="00B634D2">
        <w:rPr>
          <w:rFonts w:eastAsia="Times New Roman"/>
          <w:spacing w:val="-4"/>
        </w:rPr>
        <w:t xml:space="preserve">, </w:t>
      </w:r>
      <w:r w:rsidRPr="00B634D2">
        <w:rPr>
          <w:rFonts w:eastAsia="Times New Roman"/>
          <w:spacing w:val="-4"/>
          <w:lang w:val="en-US"/>
        </w:rPr>
        <w:t xml:space="preserve">ако </w:t>
      </w:r>
      <w:r w:rsidRPr="00B634D2">
        <w:rPr>
          <w:rFonts w:eastAsia="Times New Roman"/>
          <w:spacing w:val="-4"/>
        </w:rPr>
        <w:t xml:space="preserve">му </w:t>
      </w:r>
      <w:r w:rsidRPr="00B634D2">
        <w:rPr>
          <w:rFonts w:eastAsia="Times New Roman"/>
          <w:spacing w:val="-4"/>
          <w:lang w:val="en-US"/>
        </w:rPr>
        <w:t>је судском пресудом утврђено право на издржавање</w:t>
      </w:r>
      <w:r w:rsidRPr="00B634D2">
        <w:rPr>
          <w:rFonts w:eastAsia="Times New Roman"/>
          <w:spacing w:val="-4"/>
        </w:rPr>
        <w:t>.</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 xml:space="preserve">Члан </w:t>
      </w:r>
      <w:r w:rsidRPr="00B634D2">
        <w:rPr>
          <w:rFonts w:ascii="Times New Roman" w:hAnsi="Times New Roman"/>
          <w:sz w:val="24"/>
          <w:szCs w:val="24"/>
          <w:lang w:val="sr-Cyrl-RS" w:eastAsia="zh-CN"/>
        </w:rPr>
        <w:t>20</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iCs/>
          <w:lang w:val="sr-Cyrl-CS"/>
        </w:rPr>
      </w:pPr>
      <w:r w:rsidRPr="00B634D2">
        <w:rPr>
          <w:rFonts w:eastAsia="Times New Roman"/>
          <w:iCs/>
          <w:lang w:val="sr-Cyrl-CS"/>
        </w:rPr>
        <w:t xml:space="preserve">У глави </w:t>
      </w:r>
      <w:r w:rsidRPr="00B634D2">
        <w:rPr>
          <w:rFonts w:eastAsia="Times New Roman"/>
          <w:iCs/>
          <w:lang w:val="sr-Latn-RS"/>
        </w:rPr>
        <w:t>VIII</w:t>
      </w:r>
      <w:r w:rsidRPr="00B634D2">
        <w:rPr>
          <w:rFonts w:eastAsia="Times New Roman"/>
          <w:iCs/>
          <w:lang w:val="sr-Cyrl-CS"/>
        </w:rPr>
        <w:t xml:space="preserve"> одељак 4. Накнада погребних трошкова и члан 75. бришу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2</w:t>
      </w:r>
      <w:r w:rsidRPr="00B634D2">
        <w:rPr>
          <w:rFonts w:ascii="Times New Roman" w:hAnsi="Times New Roman"/>
          <w:sz w:val="24"/>
          <w:szCs w:val="24"/>
          <w:lang w:val="sr-Cyrl-RS" w:eastAsia="zh-CN"/>
        </w:rPr>
        <w:t>1</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iCs/>
          <w:lang w:val="sr-Cyrl-CS"/>
        </w:rPr>
      </w:pPr>
      <w:r w:rsidRPr="00B634D2">
        <w:rPr>
          <w:rFonts w:eastAsia="Times New Roman"/>
          <w:iCs/>
          <w:lang w:val="sr-Cyrl-CS"/>
        </w:rPr>
        <w:t>Члан 79. мења се и гласи:</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„Члан 79.</w:t>
      </w:r>
    </w:p>
    <w:p w:rsidR="006226C2" w:rsidRPr="00B634D2" w:rsidRDefault="006226C2" w:rsidP="006226C2">
      <w:pPr>
        <w:spacing w:after="120"/>
        <w:ind w:firstLine="720"/>
        <w:jc w:val="both"/>
        <w:rPr>
          <w:rFonts w:eastAsia="Times New Roman"/>
          <w:lang w:val="sr-Cyrl-CS"/>
        </w:rPr>
      </w:pPr>
      <w:r w:rsidRPr="00B634D2">
        <w:rPr>
          <w:rFonts w:eastAsia="Times New Roman"/>
          <w:lang w:val="sr-Cyrl-CS"/>
        </w:rPr>
        <w:t>Осигуранику из члана 42. овог закона, који испуњава услове за стицање права на старосну пензију из чл</w:t>
      </w:r>
      <w:r w:rsidRPr="00B634D2">
        <w:rPr>
          <w:rFonts w:eastAsia="Times New Roman"/>
        </w:rPr>
        <w:t xml:space="preserve">. </w:t>
      </w:r>
      <w:r w:rsidRPr="00B634D2">
        <w:rPr>
          <w:rFonts w:eastAsia="Times New Roman"/>
          <w:lang w:val="sr-Cyrl-CS"/>
        </w:rPr>
        <w:t xml:space="preserve">43. и 43а овог закона, старосна пензија одређује се у складу са одредбама члана 61. овог закона, а лични бодови утврђују се на начин предвиђен чл. 62-70. овог закона. </w:t>
      </w:r>
    </w:p>
    <w:p w:rsidR="006226C2" w:rsidRPr="00B634D2" w:rsidRDefault="006226C2" w:rsidP="006226C2">
      <w:pPr>
        <w:spacing w:after="120"/>
        <w:ind w:firstLine="720"/>
        <w:jc w:val="both"/>
        <w:rPr>
          <w:rFonts w:eastAsia="Times New Roman"/>
          <w:lang w:val="sr-Cyrl-CS"/>
        </w:rPr>
      </w:pPr>
      <w:r w:rsidRPr="00B634D2">
        <w:rPr>
          <w:rFonts w:eastAsia="Times New Roman"/>
          <w:lang w:val="sr-Cyrl-CS"/>
        </w:rPr>
        <w:t>Изузетно од члана 63. став 1, члана 64. ст. 2. и 3. и члана 65. овог закона, осигуранику из става 1. овог члана за израчунавање годишњег личног коефицијента не узима се период од 1. јануара 1970. године већ период од 1. јануара 1996. године.</w:t>
      </w:r>
    </w:p>
    <w:p w:rsidR="006226C2" w:rsidRPr="00B634D2" w:rsidRDefault="006226C2" w:rsidP="006226C2">
      <w:pPr>
        <w:spacing w:after="120"/>
        <w:ind w:firstLine="720"/>
        <w:jc w:val="both"/>
        <w:rPr>
          <w:rFonts w:eastAsia="Times New Roman"/>
          <w:iCs/>
          <w:lang w:val="sr-Cyrl-CS"/>
        </w:rPr>
      </w:pPr>
      <w:r w:rsidRPr="00B634D2">
        <w:rPr>
          <w:rFonts w:eastAsia="Times New Roman"/>
          <w:lang w:val="sr-Cyrl-CS"/>
        </w:rPr>
        <w:t>Из</w:t>
      </w:r>
      <w:r w:rsidRPr="00B634D2">
        <w:rPr>
          <w:rFonts w:eastAsia="Times New Roman"/>
          <w:iCs/>
          <w:lang w:val="sr-Cyrl-CS"/>
        </w:rPr>
        <w:t>нос пензије утврђен на начин из ст. 1. и 2. овог члана увећан за 20% представља укупан износ пензије</w:t>
      </w:r>
      <w:r w:rsidRPr="00B634D2">
        <w:rPr>
          <w:rFonts w:eastAsia="Times New Roman"/>
          <w:iCs/>
          <w:lang w:val="sr-Latn-RS"/>
        </w:rPr>
        <w:t xml:space="preserve"> </w:t>
      </w:r>
      <w:r w:rsidRPr="00B634D2">
        <w:rPr>
          <w:rFonts w:eastAsia="Times New Roman"/>
          <w:iCs/>
          <w:lang w:val="sr-Cyrl-CS"/>
        </w:rPr>
        <w:t>за осигуранике из става 1. овог члана, осим за осигуранике из члана 42. став 1. тачка 4а) овог закона.</w:t>
      </w:r>
    </w:p>
    <w:p w:rsidR="006226C2" w:rsidRPr="00B634D2" w:rsidRDefault="006226C2" w:rsidP="006226C2">
      <w:pPr>
        <w:spacing w:after="120"/>
        <w:ind w:firstLine="720"/>
        <w:jc w:val="both"/>
        <w:rPr>
          <w:rFonts w:eastAsia="Times New Roman"/>
          <w:iCs/>
          <w:lang w:val="sr-Cyrl-CS"/>
        </w:rPr>
      </w:pPr>
      <w:r w:rsidRPr="00B634D2">
        <w:rPr>
          <w:rFonts w:eastAsia="Times New Roman"/>
          <w:iCs/>
          <w:lang w:val="sr-Cyrl-CS"/>
        </w:rPr>
        <w:lastRenderedPageBreak/>
        <w:t>На начин из става 2. овог члана утврђује се годишњи лични коефицијент и за друге запослене у Министарству унутрашњих послова, припаднике Безбедносно-информативне агенције, припаднике Војнобезбедносне и Војнообавештајне агенције под условом да у том органу имају навршених најмање 20 година стажа осигурања.</w:t>
      </w:r>
    </w:p>
    <w:p w:rsidR="006226C2" w:rsidRPr="00B634D2" w:rsidRDefault="006226C2" w:rsidP="006226C2">
      <w:pPr>
        <w:spacing w:after="120"/>
        <w:ind w:firstLine="720"/>
        <w:jc w:val="both"/>
        <w:rPr>
          <w:rFonts w:eastAsia="Times New Roman"/>
          <w:iCs/>
          <w:lang w:val="sr-Cyrl-CS"/>
        </w:rPr>
      </w:pPr>
      <w:r w:rsidRPr="00B634D2">
        <w:rPr>
          <w:rFonts w:eastAsia="Times New Roman"/>
          <w:iCs/>
          <w:lang w:val="sr-Cyrl-CS"/>
        </w:rPr>
        <w:t>Осигуранику из члана 42. овог закона инвалидска пензија се одређује у складу са ст. 1-3. овог члана, под условом да је на пословима из члана 42. овог закона навршио потребан стаж осигурања за стицање права на инвалидску пензију из чл. 25. и 26. овог закона.</w:t>
      </w:r>
    </w:p>
    <w:p w:rsidR="006226C2" w:rsidRPr="00B634D2" w:rsidRDefault="006226C2" w:rsidP="006226C2">
      <w:pPr>
        <w:spacing w:after="120"/>
        <w:ind w:firstLine="720"/>
        <w:jc w:val="both"/>
        <w:rPr>
          <w:rFonts w:eastAsia="Times New Roman"/>
          <w:iCs/>
          <w:lang w:val="sr-Cyrl-CS"/>
        </w:rPr>
      </w:pPr>
      <w:r w:rsidRPr="00B634D2">
        <w:rPr>
          <w:rFonts w:eastAsia="Times New Roman"/>
          <w:lang w:val="sr-Cyrl-CS"/>
        </w:rPr>
        <w:t xml:space="preserve">Изузетно  од става 5. овог члана, </w:t>
      </w:r>
      <w:r w:rsidRPr="00B634D2">
        <w:rPr>
          <w:rFonts w:eastAsia="Times New Roman"/>
          <w:lang w:val="en-US"/>
        </w:rPr>
        <w:t>осигураник</w:t>
      </w:r>
      <w:r w:rsidRPr="00B634D2">
        <w:rPr>
          <w:rFonts w:eastAsia="Times New Roman"/>
          <w:lang w:val="sr-Cyrl-CS"/>
        </w:rPr>
        <w:t>у</w:t>
      </w:r>
      <w:r w:rsidRPr="00B634D2">
        <w:rPr>
          <w:rFonts w:eastAsia="Times New Roman"/>
          <w:lang w:val="en-US"/>
        </w:rPr>
        <w:t xml:space="preserve"> из члана 42. </w:t>
      </w:r>
      <w:r w:rsidRPr="00B634D2">
        <w:rPr>
          <w:rFonts w:eastAsia="Times New Roman"/>
        </w:rPr>
        <w:t xml:space="preserve">став 1. тачка 4а) </w:t>
      </w:r>
      <w:r w:rsidRPr="00B634D2">
        <w:rPr>
          <w:rFonts w:eastAsia="Times New Roman"/>
          <w:lang w:val="en-US"/>
        </w:rPr>
        <w:t xml:space="preserve">овог закона инвалидска пензија се одређује </w:t>
      </w:r>
      <w:r w:rsidRPr="00B634D2">
        <w:rPr>
          <w:rFonts w:eastAsia="Times New Roman"/>
          <w:lang w:val="sr-Cyrl-CS"/>
        </w:rPr>
        <w:t>у складу са ст. 1. и 2. овог члана, под условом да је на пословима из члана 42. овог закона навршио потребан стаж осигурања за стицање права на инвалидску пензију</w:t>
      </w:r>
      <w:r w:rsidRPr="00B634D2">
        <w:rPr>
          <w:rFonts w:eastAsia="Times New Roman"/>
          <w:bCs/>
          <w:lang w:val="sr-Cyrl-CS"/>
        </w:rPr>
        <w:t xml:space="preserve"> </w:t>
      </w:r>
      <w:r w:rsidRPr="00B634D2">
        <w:rPr>
          <w:rFonts w:eastAsia="Times New Roman"/>
          <w:lang w:val="sr-Cyrl-CS"/>
        </w:rPr>
        <w:t>из чл. 25. и 26. закона.</w:t>
      </w:r>
    </w:p>
    <w:p w:rsidR="006226C2" w:rsidRPr="00B634D2" w:rsidRDefault="006226C2" w:rsidP="006226C2">
      <w:pPr>
        <w:spacing w:after="120"/>
        <w:ind w:firstLine="720"/>
        <w:jc w:val="both"/>
        <w:rPr>
          <w:rFonts w:eastAsia="Times New Roman"/>
          <w:spacing w:val="-4"/>
          <w:lang w:val="sr-Cyrl-CS"/>
        </w:rPr>
      </w:pPr>
      <w:r w:rsidRPr="00B634D2">
        <w:rPr>
          <w:rFonts w:eastAsia="Times New Roman"/>
          <w:iCs/>
          <w:lang w:val="sr-Cyrl-CS"/>
        </w:rPr>
        <w:t>Износ пензије из ст. 1-6. овог члана не може бити већи од износа  утврђеног у члану 78. овог закона.</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2</w:t>
      </w:r>
      <w:r w:rsidRPr="00B634D2">
        <w:rPr>
          <w:rFonts w:ascii="Times New Roman" w:hAnsi="Times New Roman"/>
          <w:sz w:val="24"/>
          <w:szCs w:val="24"/>
          <w:lang w:val="sr-Cyrl-RS" w:eastAsia="zh-CN"/>
        </w:rPr>
        <w:t>2</w:t>
      </w:r>
      <w:r w:rsidRPr="00B634D2">
        <w:rPr>
          <w:rFonts w:ascii="Times New Roman" w:hAnsi="Times New Roman"/>
          <w:sz w:val="24"/>
          <w:szCs w:val="24"/>
          <w:lang w:eastAsia="zh-CN"/>
        </w:rPr>
        <w:t xml:space="preserve">. </w:t>
      </w:r>
    </w:p>
    <w:p w:rsidR="006226C2" w:rsidRPr="00B634D2" w:rsidRDefault="006226C2" w:rsidP="006226C2">
      <w:pPr>
        <w:spacing w:after="120"/>
        <w:ind w:firstLine="720"/>
        <w:jc w:val="both"/>
        <w:rPr>
          <w:rFonts w:eastAsia="Times New Roman"/>
          <w:iCs/>
          <w:lang w:val="sr-Cyrl-CS"/>
        </w:rPr>
      </w:pPr>
      <w:r w:rsidRPr="00B634D2">
        <w:rPr>
          <w:rFonts w:eastAsia="Times New Roman"/>
          <w:iCs/>
          <w:lang w:val="sr-Cyrl-CS"/>
        </w:rPr>
        <w:t>Члан 80. мења се и гласи:</w:t>
      </w:r>
    </w:p>
    <w:p w:rsidR="006226C2" w:rsidRPr="00B634D2" w:rsidRDefault="006226C2" w:rsidP="006226C2">
      <w:pPr>
        <w:spacing w:after="120"/>
        <w:ind w:firstLine="720"/>
        <w:jc w:val="both"/>
        <w:rPr>
          <w:rFonts w:eastAsia="Times New Roman"/>
          <w:lang w:val="en-US"/>
        </w:rPr>
      </w:pPr>
      <w:r w:rsidRPr="00B634D2">
        <w:rPr>
          <w:rFonts w:eastAsia="Times New Roman"/>
          <w:lang w:val="sr-Cyrl-CS"/>
        </w:rPr>
        <w:t>„</w:t>
      </w:r>
      <w:r w:rsidRPr="00B634D2">
        <w:rPr>
          <w:rFonts w:eastAsia="Times New Roman"/>
          <w:lang w:val="en-US"/>
        </w:rPr>
        <w:t xml:space="preserve">Пензија </w:t>
      </w:r>
      <w:r w:rsidRPr="00B634D2">
        <w:rPr>
          <w:rFonts w:eastAsia="Times New Roman"/>
        </w:rPr>
        <w:t>се почев од пензије за месец јануар</w:t>
      </w:r>
      <w:r w:rsidRPr="00B634D2">
        <w:rPr>
          <w:rFonts w:eastAsia="Times New Roman"/>
          <w:lang w:val="en-US"/>
        </w:rPr>
        <w:t xml:space="preserve"> текуће године усклађује у проценту који представља збир половине процента </w:t>
      </w:r>
      <w:r w:rsidRPr="00B634D2">
        <w:rPr>
          <w:rFonts w:eastAsia="Times New Roman"/>
        </w:rPr>
        <w:t>промене потрошачких цена</w:t>
      </w:r>
      <w:r w:rsidRPr="00B634D2">
        <w:rPr>
          <w:rFonts w:eastAsia="Times New Roman"/>
          <w:lang w:val="en-US"/>
        </w:rPr>
        <w:t xml:space="preserve"> и половине процента </w:t>
      </w:r>
      <w:r w:rsidRPr="00B634D2">
        <w:rPr>
          <w:rFonts w:eastAsia="Times New Roman"/>
        </w:rPr>
        <w:t>промене</w:t>
      </w:r>
      <w:r w:rsidRPr="00B634D2">
        <w:rPr>
          <w:rFonts w:eastAsia="Times New Roman"/>
          <w:lang w:val="en-US"/>
        </w:rPr>
        <w:t xml:space="preserve"> </w:t>
      </w:r>
      <w:r w:rsidRPr="00B634D2">
        <w:rPr>
          <w:rFonts w:eastAsia="Times New Roman"/>
        </w:rPr>
        <w:t xml:space="preserve">просечне </w:t>
      </w:r>
      <w:r w:rsidRPr="00B634D2">
        <w:rPr>
          <w:rFonts w:eastAsia="Times New Roman"/>
          <w:lang w:val="en-US"/>
        </w:rPr>
        <w:t>зарад</w:t>
      </w:r>
      <w:r w:rsidRPr="00B634D2">
        <w:rPr>
          <w:rFonts w:eastAsia="Times New Roman"/>
        </w:rPr>
        <w:t>е без пореза и доприноса</w:t>
      </w:r>
      <w:r w:rsidRPr="00B634D2">
        <w:rPr>
          <w:rFonts w:eastAsia="Times New Roman"/>
          <w:lang w:val="en-US"/>
        </w:rPr>
        <w:t>.</w:t>
      </w:r>
    </w:p>
    <w:p w:rsidR="006226C2" w:rsidRPr="00B634D2" w:rsidRDefault="006226C2" w:rsidP="006226C2">
      <w:pPr>
        <w:spacing w:after="120"/>
        <w:ind w:firstLine="720"/>
        <w:jc w:val="both"/>
        <w:rPr>
          <w:rFonts w:eastAsia="Times New Roman"/>
          <w:spacing w:val="-4"/>
          <w:lang w:val="sr-Cyrl-CS"/>
        </w:rPr>
      </w:pPr>
      <w:r w:rsidRPr="00B634D2">
        <w:rPr>
          <w:rFonts w:eastAsia="Times New Roman"/>
        </w:rPr>
        <w:t xml:space="preserve">Усклађивање пензије у смислу става 1. овог члана врши се на основу података органа надлежног за послове статистике о промени </w:t>
      </w:r>
      <w:r w:rsidRPr="00B634D2">
        <w:rPr>
          <w:rFonts w:eastAsia="Times New Roman"/>
          <w:lang w:val="en-US"/>
        </w:rPr>
        <w:t xml:space="preserve">просечне зараде </w:t>
      </w:r>
      <w:r w:rsidRPr="00B634D2">
        <w:rPr>
          <w:rFonts w:eastAsia="Times New Roman"/>
        </w:rPr>
        <w:t>без пореза и доприноса</w:t>
      </w:r>
      <w:r w:rsidRPr="00B634D2">
        <w:rPr>
          <w:rFonts w:eastAsia="Times New Roman"/>
          <w:color w:val="FF0000"/>
        </w:rPr>
        <w:t xml:space="preserve"> </w:t>
      </w:r>
      <w:r w:rsidRPr="00B634D2">
        <w:rPr>
          <w:rFonts w:eastAsia="Times New Roman"/>
          <w:lang w:val="en-US"/>
        </w:rPr>
        <w:t xml:space="preserve">запослених на територији </w:t>
      </w:r>
      <w:r w:rsidRPr="00B634D2">
        <w:rPr>
          <w:rFonts w:eastAsia="Times New Roman"/>
        </w:rPr>
        <w:t>Р</w:t>
      </w:r>
      <w:r w:rsidRPr="00B634D2">
        <w:rPr>
          <w:rFonts w:eastAsia="Times New Roman"/>
          <w:lang w:val="en-US"/>
        </w:rPr>
        <w:t>епублике</w:t>
      </w:r>
      <w:r w:rsidRPr="00B634D2">
        <w:rPr>
          <w:rFonts w:eastAsia="Times New Roman"/>
        </w:rPr>
        <w:t xml:space="preserve"> Србије и промени потрошачких цена за период од 12 месеци рачунајући уназад почев од месеца јуна претходне календарске године</w:t>
      </w:r>
      <w:r w:rsidRPr="00B634D2">
        <w:rPr>
          <w:rFonts w:eastAsia="Times New Roman"/>
          <w:lang w:val="sr-Latn-RS"/>
        </w:rPr>
        <w:t xml:space="preserve">, </w:t>
      </w:r>
      <w:r w:rsidRPr="00B634D2">
        <w:rPr>
          <w:rFonts w:eastAsia="Times New Roman"/>
        </w:rPr>
        <w:t>у односу на период од 12 месеци који претходи наведеном периоду.</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2</w:t>
      </w:r>
      <w:r w:rsidRPr="00B634D2">
        <w:rPr>
          <w:rFonts w:ascii="Times New Roman" w:hAnsi="Times New Roman"/>
          <w:sz w:val="24"/>
          <w:szCs w:val="24"/>
          <w:lang w:val="sr-Cyrl-RS" w:eastAsia="zh-CN"/>
        </w:rPr>
        <w:t>3</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lang w:val="sr-Cyrl-CS"/>
        </w:rPr>
      </w:pPr>
      <w:r w:rsidRPr="00B634D2">
        <w:rPr>
          <w:rFonts w:eastAsia="Times New Roman"/>
          <w:lang w:val="sr-Cyrl-CS"/>
        </w:rPr>
        <w:t>Члан 80б брише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2</w:t>
      </w:r>
      <w:r w:rsidRPr="00B634D2">
        <w:rPr>
          <w:rFonts w:ascii="Times New Roman" w:hAnsi="Times New Roman"/>
          <w:sz w:val="24"/>
          <w:szCs w:val="24"/>
          <w:lang w:val="sr-Cyrl-RS" w:eastAsia="zh-CN"/>
        </w:rPr>
        <w:t>4</w:t>
      </w:r>
      <w:r w:rsidRPr="00B634D2">
        <w:rPr>
          <w:rFonts w:ascii="Times New Roman" w:hAnsi="Times New Roman"/>
          <w:sz w:val="24"/>
          <w:szCs w:val="24"/>
          <w:lang w:eastAsia="zh-CN"/>
        </w:rPr>
        <w:t>.</w:t>
      </w:r>
    </w:p>
    <w:p w:rsidR="006226C2" w:rsidRPr="00B634D2" w:rsidRDefault="006226C2" w:rsidP="006226C2">
      <w:pPr>
        <w:spacing w:after="120"/>
        <w:ind w:firstLine="720"/>
        <w:jc w:val="both"/>
        <w:rPr>
          <w:rFonts w:eastAsia="Times New Roman"/>
          <w:iCs/>
          <w:lang w:val="sr-Cyrl-CS"/>
        </w:rPr>
      </w:pPr>
      <w:r w:rsidRPr="00B634D2">
        <w:rPr>
          <w:rFonts w:eastAsia="Times New Roman"/>
          <w:iCs/>
          <w:lang w:val="sr-Cyrl-CS"/>
        </w:rPr>
        <w:t>У члану 82а ст. 2. и 4. мењају се и гласе:</w:t>
      </w:r>
    </w:p>
    <w:p w:rsidR="006226C2" w:rsidRPr="00B634D2" w:rsidRDefault="006226C2" w:rsidP="006226C2">
      <w:pPr>
        <w:spacing w:after="120"/>
        <w:ind w:firstLine="720"/>
        <w:jc w:val="both"/>
        <w:rPr>
          <w:rFonts w:eastAsia="Times New Roman"/>
          <w:spacing w:val="-4"/>
          <w:lang w:val="sr-Cyrl-CS"/>
        </w:rPr>
      </w:pPr>
      <w:r w:rsidRPr="00B634D2">
        <w:rPr>
          <w:rFonts w:eastAsia="Times New Roman"/>
          <w:lang w:val="sr-Cyrl-CS"/>
        </w:rPr>
        <w:t xml:space="preserve">„Престанком осигурања у смислу става 1. овог члана сматра се и ранији престанак осигурања, ако се лице у тренутку подношења захтева </w:t>
      </w:r>
      <w:r w:rsidRPr="00B634D2">
        <w:rPr>
          <w:rFonts w:eastAsia="Times New Roman"/>
          <w:iCs/>
          <w:lang w:val="sr-Cyrl-CS"/>
        </w:rPr>
        <w:t xml:space="preserve">за остваривање права на старосну или превремену старосну пензију налази у осигурању, под условом да је тај захтев поднет </w:t>
      </w:r>
      <w:r w:rsidRPr="00B634D2">
        <w:rPr>
          <w:rFonts w:eastAsia="Times New Roman"/>
          <w:spacing w:val="-4"/>
          <w:lang w:val="sr-Cyrl-CS"/>
        </w:rPr>
        <w:t>пре истека рока од шест месеци од дана поновног ступања у осигурање.</w:t>
      </w:r>
    </w:p>
    <w:p w:rsidR="006226C2" w:rsidRPr="00B634D2" w:rsidRDefault="006226C2" w:rsidP="006226C2">
      <w:pPr>
        <w:spacing w:after="120"/>
        <w:ind w:firstLine="720"/>
        <w:jc w:val="both"/>
        <w:rPr>
          <w:rFonts w:eastAsia="Times New Roman"/>
          <w:lang w:val="sr-Cyrl-CS"/>
        </w:rPr>
      </w:pPr>
      <w:r w:rsidRPr="00B634D2">
        <w:rPr>
          <w:rFonts w:eastAsia="Times New Roman"/>
          <w:lang w:val="sr-Cyrl-CS"/>
        </w:rPr>
        <w:t>Изузетно од става 1. овог члана, осигураници из члана 12. став 1. тачка 1) овог закона који обављају делатност у складу са законом којим се уређује рад приватних предузетника, осигураници из члана 14. став 5. овог закона и осигураници који су изабрана, именована или постављена лица, као и лица која су хранитељи у складу са законом, право на старосну пензију или превремену старосну пензију могу остварити испуњењем услова за стицање права на старосну пензију или превремену старосну пензију.ˮ.</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2</w:t>
      </w:r>
      <w:r w:rsidRPr="00B634D2">
        <w:rPr>
          <w:rFonts w:ascii="Times New Roman" w:hAnsi="Times New Roman"/>
          <w:sz w:val="24"/>
          <w:szCs w:val="24"/>
          <w:lang w:val="sr-Cyrl-RS" w:eastAsia="zh-CN"/>
        </w:rPr>
        <w:t>5</w:t>
      </w:r>
      <w:r w:rsidRPr="00B634D2">
        <w:rPr>
          <w:rFonts w:ascii="Times New Roman" w:hAnsi="Times New Roman"/>
          <w:sz w:val="24"/>
          <w:szCs w:val="24"/>
          <w:lang w:eastAsia="zh-CN"/>
        </w:rPr>
        <w:t>.</w:t>
      </w:r>
    </w:p>
    <w:p w:rsidR="006226C2" w:rsidRPr="00B634D2" w:rsidRDefault="006226C2" w:rsidP="006226C2">
      <w:pPr>
        <w:spacing w:after="120"/>
        <w:ind w:firstLine="720"/>
        <w:jc w:val="both"/>
        <w:rPr>
          <w:rFonts w:eastAsia="Times New Roman"/>
          <w:spacing w:val="-4"/>
          <w:lang w:val="sr-Cyrl-CS"/>
        </w:rPr>
      </w:pPr>
      <w:r w:rsidRPr="00B634D2">
        <w:rPr>
          <w:rFonts w:eastAsia="Times New Roman"/>
          <w:spacing w:val="-4"/>
          <w:lang w:val="sr-Cyrl-CS"/>
        </w:rPr>
        <w:t>У члану 93. став 2. после речи: „овог члана” додају се речи: „којим је утврђено постојање инвалидности, телесног оштећења, потпуне неспособности за рад и неспособности за самосталан живот и рад”.</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lastRenderedPageBreak/>
        <w:t>Члан 2</w:t>
      </w:r>
      <w:r w:rsidRPr="00B634D2">
        <w:rPr>
          <w:rFonts w:ascii="Times New Roman" w:hAnsi="Times New Roman"/>
          <w:sz w:val="24"/>
          <w:szCs w:val="24"/>
          <w:lang w:val="sr-Cyrl-RS" w:eastAsia="zh-CN"/>
        </w:rPr>
        <w:t>6</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iCs/>
          <w:lang w:val="sr-Cyrl-CS"/>
        </w:rPr>
      </w:pPr>
      <w:r w:rsidRPr="00B634D2">
        <w:rPr>
          <w:rFonts w:eastAsia="Times New Roman"/>
          <w:iCs/>
          <w:lang w:val="sr-Cyrl-CS"/>
        </w:rPr>
        <w:t>У члану 95. став 2. брише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 xml:space="preserve">Члан </w:t>
      </w:r>
      <w:r w:rsidRPr="00B634D2">
        <w:rPr>
          <w:rFonts w:ascii="Times New Roman" w:hAnsi="Times New Roman"/>
          <w:sz w:val="24"/>
          <w:szCs w:val="24"/>
          <w:lang w:val="sr-Cyrl-RS" w:eastAsia="zh-CN"/>
        </w:rPr>
        <w:t>27</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iCs/>
          <w:lang w:val="sr-Cyrl-CS"/>
        </w:rPr>
      </w:pPr>
      <w:r w:rsidRPr="00B634D2">
        <w:rPr>
          <w:rFonts w:eastAsia="Times New Roman"/>
          <w:iCs/>
          <w:lang w:val="sr-Cyrl-CS"/>
        </w:rPr>
        <w:t xml:space="preserve">У члану 97. речи: </w:t>
      </w:r>
      <w:r w:rsidRPr="00B634D2">
        <w:rPr>
          <w:rFonts w:eastAsia="Times New Roman"/>
          <w:lang w:val="sr-Cyrl-CS"/>
        </w:rPr>
        <w:t>„</w:t>
      </w:r>
      <w:r w:rsidRPr="00B634D2">
        <w:rPr>
          <w:rFonts w:eastAsia="Times New Roman"/>
          <w:iCs/>
          <w:lang w:val="sr-Cyrl-CS"/>
        </w:rPr>
        <w:t>у првостепеном поступку</w:t>
      </w:r>
      <w:r w:rsidRPr="00B634D2">
        <w:rPr>
          <w:rFonts w:eastAsia="Times New Roman"/>
          <w:spacing w:val="-4"/>
          <w:lang w:val="sr-Cyrl-CS"/>
        </w:rPr>
        <w:t>”</w:t>
      </w:r>
      <w:r w:rsidRPr="00B634D2">
        <w:rPr>
          <w:rFonts w:eastAsia="Times New Roman"/>
          <w:iCs/>
          <w:lang w:val="sr-Cyrl-CS"/>
        </w:rPr>
        <w:t xml:space="preserve"> бришу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2</w:t>
      </w:r>
      <w:r w:rsidRPr="00B634D2">
        <w:rPr>
          <w:rFonts w:ascii="Times New Roman" w:hAnsi="Times New Roman"/>
          <w:sz w:val="24"/>
          <w:szCs w:val="24"/>
          <w:lang w:val="sr-Cyrl-RS" w:eastAsia="zh-CN"/>
        </w:rPr>
        <w:t>8</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iCs/>
          <w:lang w:val="sr-Cyrl-CS"/>
        </w:rPr>
      </w:pPr>
      <w:r w:rsidRPr="00B634D2">
        <w:rPr>
          <w:rFonts w:eastAsia="Times New Roman"/>
          <w:iCs/>
          <w:lang w:val="sr-Cyrl-CS"/>
        </w:rPr>
        <w:t xml:space="preserve">У члану 98а став 6. мења се и гласи: </w:t>
      </w:r>
    </w:p>
    <w:p w:rsidR="006226C2" w:rsidRPr="00B634D2" w:rsidRDefault="006226C2" w:rsidP="006226C2">
      <w:pPr>
        <w:spacing w:after="120"/>
        <w:ind w:firstLine="720"/>
        <w:jc w:val="both"/>
        <w:rPr>
          <w:rFonts w:eastAsia="Times New Roman"/>
          <w:spacing w:val="-4"/>
          <w:lang w:val="sr-Cyrl-CS"/>
        </w:rPr>
      </w:pPr>
      <w:r w:rsidRPr="00B634D2">
        <w:rPr>
          <w:rFonts w:eastAsia="Times New Roman"/>
          <w:lang w:val="sr-Cyrl-CS"/>
        </w:rPr>
        <w:t>„</w:t>
      </w:r>
      <w:r w:rsidRPr="00B634D2">
        <w:rPr>
          <w:rFonts w:eastAsia="Times New Roman"/>
          <w:lang w:val="en-US"/>
        </w:rPr>
        <w:t>Ако се утврди да је кориснику исплаћен већи аконтативни износ пензије од коначног износа,</w:t>
      </w:r>
      <w:r w:rsidRPr="00B634D2">
        <w:rPr>
          <w:rFonts w:eastAsia="Times New Roman"/>
        </w:rPr>
        <w:t xml:space="preserve"> </w:t>
      </w:r>
      <w:r w:rsidRPr="00B634D2">
        <w:rPr>
          <w:rFonts w:eastAsia="Times New Roman"/>
          <w:lang w:val="sr-Cyrl-CS"/>
        </w:rPr>
        <w:t>Фонд ће вршити обуставу до 1/3 месечног износа пензије, све док се на тај начин износ разлике не измири, осим ако се Фонд и корисник другачије не споразумеју.</w:t>
      </w:r>
      <w:r w:rsidRPr="00B634D2">
        <w:rPr>
          <w:rFonts w:eastAsia="Times New Roman"/>
          <w:spacing w:val="-4"/>
          <w:lang w:val="sr-Cyrl-CS"/>
        </w:rPr>
        <w:t>”.</w:t>
      </w:r>
    </w:p>
    <w:p w:rsidR="006226C2" w:rsidRPr="00B634D2" w:rsidRDefault="006226C2" w:rsidP="006226C2">
      <w:pPr>
        <w:spacing w:after="120"/>
        <w:ind w:firstLine="720"/>
        <w:rPr>
          <w:rFonts w:eastAsia="Times New Roman"/>
          <w:lang w:val="sr-Cyrl-CS"/>
        </w:rPr>
      </w:pPr>
      <w:r w:rsidRPr="00B634D2">
        <w:rPr>
          <w:rFonts w:eastAsia="Times New Roman"/>
          <w:spacing w:val="-4"/>
          <w:lang w:val="sr-Cyrl-CS"/>
        </w:rPr>
        <w:t>Став 7. брише се.</w:t>
      </w:r>
      <w:r w:rsidRPr="00B634D2">
        <w:rPr>
          <w:rFonts w:eastAsia="Times New Roman"/>
          <w:lang w:val="sr-Cyrl-CS"/>
        </w:rPr>
        <w:t xml:space="preserve"> </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 xml:space="preserve">Члан </w:t>
      </w:r>
      <w:r w:rsidRPr="00B634D2">
        <w:rPr>
          <w:rFonts w:ascii="Times New Roman" w:hAnsi="Times New Roman"/>
          <w:sz w:val="24"/>
          <w:szCs w:val="24"/>
          <w:lang w:val="sr-Cyrl-RS" w:eastAsia="zh-CN"/>
        </w:rPr>
        <w:t>29</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iCs/>
          <w:lang w:val="sr-Cyrl-CS"/>
        </w:rPr>
      </w:pPr>
      <w:r w:rsidRPr="00B634D2">
        <w:rPr>
          <w:rFonts w:eastAsia="Times New Roman"/>
          <w:iCs/>
          <w:lang w:val="sr-Cyrl-CS"/>
        </w:rPr>
        <w:t>У члану 104. став 3. мења се и гласи:</w:t>
      </w:r>
    </w:p>
    <w:p w:rsidR="006226C2" w:rsidRPr="00B634D2" w:rsidRDefault="006226C2" w:rsidP="006226C2">
      <w:pPr>
        <w:shd w:val="clear" w:color="auto" w:fill="FFFFFF"/>
        <w:spacing w:after="120"/>
        <w:ind w:firstLine="720"/>
        <w:jc w:val="both"/>
        <w:rPr>
          <w:rFonts w:eastAsia="Times New Roman"/>
          <w:spacing w:val="-4"/>
          <w:lang w:val="sr-Cyrl-CS"/>
        </w:rPr>
      </w:pPr>
      <w:r w:rsidRPr="00B634D2">
        <w:rPr>
          <w:rFonts w:eastAsia="Times New Roman"/>
          <w:lang w:val="sr-Cyrl-CS"/>
        </w:rPr>
        <w:t>„У поновљеном поступку примењују се прописи који су важили у време доношења решења по коме се поступак понавља.</w:t>
      </w:r>
      <w:r w:rsidRPr="00B634D2">
        <w:rPr>
          <w:rFonts w:eastAsia="Times New Roman"/>
          <w:spacing w:val="-4"/>
          <w:lang w:val="sr-Cyrl-CS"/>
        </w:rPr>
        <w:t>”.</w:t>
      </w:r>
    </w:p>
    <w:p w:rsidR="006226C2" w:rsidRPr="00B634D2" w:rsidRDefault="006226C2" w:rsidP="006226C2">
      <w:pPr>
        <w:shd w:val="clear" w:color="auto" w:fill="FFFFFF"/>
        <w:spacing w:after="120"/>
        <w:ind w:firstLine="720"/>
        <w:jc w:val="both"/>
        <w:rPr>
          <w:rFonts w:eastAsia="Times New Roman"/>
          <w:spacing w:val="-4"/>
          <w:lang w:val="sr-Cyrl-CS"/>
        </w:rPr>
      </w:pPr>
      <w:r w:rsidRPr="00B634D2">
        <w:rPr>
          <w:rFonts w:eastAsia="Times New Roman"/>
          <w:spacing w:val="-4"/>
          <w:lang w:val="sr-Cyrl-CS"/>
        </w:rPr>
        <w:t>После става 4. додаје се став 5. који гласи:</w:t>
      </w:r>
    </w:p>
    <w:p w:rsidR="006226C2" w:rsidRPr="00B634D2" w:rsidRDefault="006226C2" w:rsidP="006226C2">
      <w:pPr>
        <w:shd w:val="clear" w:color="auto" w:fill="FFFFFF"/>
        <w:spacing w:after="120"/>
        <w:ind w:firstLine="720"/>
        <w:jc w:val="both"/>
        <w:rPr>
          <w:rFonts w:eastAsia="Times New Roman"/>
          <w:spacing w:val="-4"/>
          <w:lang w:val="sr-Cyrl-CS"/>
        </w:rPr>
      </w:pPr>
      <w:r w:rsidRPr="00B634D2">
        <w:rPr>
          <w:rFonts w:eastAsia="Times New Roman"/>
          <w:lang w:val="sr-Cyrl-CS"/>
        </w:rPr>
        <w:t xml:space="preserve">„Права утврђена новим решењем припадају </w:t>
      </w:r>
      <w:r w:rsidRPr="00B634D2">
        <w:rPr>
          <w:rFonts w:eastAsia="Times New Roman"/>
          <w:lang w:val="ru-RU"/>
        </w:rPr>
        <w:t>од првог дана наредног месеца од дана подношења захтева з</w:t>
      </w:r>
      <w:r w:rsidRPr="00B634D2">
        <w:rPr>
          <w:rFonts w:eastAsia="Times New Roman"/>
          <w:lang w:val="sr-Cyrl-CS"/>
        </w:rPr>
        <w:t>а понављање поступка,</w:t>
      </w:r>
      <w:r w:rsidRPr="00B634D2">
        <w:rPr>
          <w:rFonts w:eastAsia="Times New Roman"/>
          <w:lang w:val="ru-RU"/>
        </w:rPr>
        <w:t xml:space="preserve"> односно од првог дана наредног месеца од дана доношења решења у поступку </w:t>
      </w:r>
      <w:r w:rsidRPr="00B634D2">
        <w:rPr>
          <w:rFonts w:eastAsia="Times New Roman"/>
          <w:lang w:val="sr-Cyrl-CS"/>
        </w:rPr>
        <w:t>понављања</w:t>
      </w:r>
      <w:r w:rsidRPr="00B634D2">
        <w:rPr>
          <w:rFonts w:eastAsia="Times New Roman"/>
          <w:lang w:val="ru-RU"/>
        </w:rPr>
        <w:t xml:space="preserve"> покренутом по службеној дужности.</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0</w:t>
      </w:r>
      <w:r w:rsidRPr="00B634D2">
        <w:rPr>
          <w:rFonts w:ascii="Times New Roman" w:hAnsi="Times New Roman"/>
          <w:sz w:val="24"/>
          <w:szCs w:val="24"/>
          <w:lang w:eastAsia="zh-CN"/>
        </w:rPr>
        <w:t>.</w:t>
      </w:r>
    </w:p>
    <w:p w:rsidR="006226C2" w:rsidRPr="00B634D2" w:rsidRDefault="006226C2" w:rsidP="006226C2">
      <w:pPr>
        <w:spacing w:after="120"/>
        <w:ind w:firstLine="720"/>
        <w:jc w:val="both"/>
        <w:rPr>
          <w:rFonts w:eastAsia="Times New Roman"/>
          <w:spacing w:val="-4"/>
          <w:lang w:val="sr-Cyrl-CS"/>
        </w:rPr>
      </w:pPr>
      <w:r w:rsidRPr="00B634D2">
        <w:rPr>
          <w:rFonts w:eastAsia="Times New Roman"/>
          <w:iCs/>
          <w:lang w:val="sr-Cyrl-CS"/>
        </w:rPr>
        <w:t xml:space="preserve">У члану 105. став 3. после речи: </w:t>
      </w:r>
      <w:r w:rsidRPr="00B634D2">
        <w:rPr>
          <w:rFonts w:eastAsia="Times New Roman"/>
          <w:lang w:val="sr-Cyrl-CS"/>
        </w:rPr>
        <w:t>„</w:t>
      </w:r>
      <w:r w:rsidRPr="00B634D2">
        <w:rPr>
          <w:rFonts w:eastAsia="Times New Roman"/>
          <w:iCs/>
          <w:lang w:val="sr-Cyrl-CS"/>
        </w:rPr>
        <w:t>односно</w:t>
      </w:r>
      <w:r w:rsidRPr="00B634D2">
        <w:rPr>
          <w:rFonts w:eastAsia="Times New Roman"/>
          <w:spacing w:val="-4"/>
          <w:lang w:val="sr-Cyrl-CS"/>
        </w:rPr>
        <w:t>”</w:t>
      </w:r>
      <w:r w:rsidRPr="00B634D2">
        <w:rPr>
          <w:rFonts w:eastAsia="Times New Roman"/>
          <w:iCs/>
          <w:lang w:val="sr-Cyrl-CS"/>
        </w:rPr>
        <w:t xml:space="preserve"> додају се речи: </w:t>
      </w:r>
      <w:r w:rsidRPr="00B634D2">
        <w:rPr>
          <w:rFonts w:eastAsia="Times New Roman"/>
          <w:lang w:val="sr-Cyrl-CS"/>
        </w:rPr>
        <w:t>„</w:t>
      </w:r>
      <w:r w:rsidRPr="00B634D2">
        <w:rPr>
          <w:rFonts w:eastAsia="Times New Roman"/>
          <w:iCs/>
          <w:lang w:val="sr-Cyrl-CS"/>
        </w:rPr>
        <w:t>од првог дана наредног месеца</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1</w:t>
      </w:r>
      <w:r w:rsidRPr="00B634D2">
        <w:rPr>
          <w:rFonts w:ascii="Times New Roman" w:hAnsi="Times New Roman"/>
          <w:sz w:val="24"/>
          <w:szCs w:val="24"/>
          <w:lang w:eastAsia="zh-CN"/>
        </w:rPr>
        <w:t>.</w:t>
      </w:r>
    </w:p>
    <w:p w:rsidR="006226C2" w:rsidRPr="00B634D2" w:rsidRDefault="006226C2" w:rsidP="006226C2">
      <w:pPr>
        <w:shd w:val="clear" w:color="auto" w:fill="FFFFFF"/>
        <w:spacing w:after="120"/>
        <w:ind w:firstLine="720"/>
        <w:jc w:val="both"/>
        <w:rPr>
          <w:rFonts w:eastAsia="Times New Roman"/>
          <w:lang w:val="sr-Cyrl-CS"/>
        </w:rPr>
      </w:pPr>
      <w:r w:rsidRPr="00B634D2">
        <w:rPr>
          <w:rFonts w:eastAsia="Times New Roman"/>
          <w:lang w:val="sr-Cyrl-CS"/>
        </w:rPr>
        <w:t>У члану 112. став 1. запета и речи: „а најраније од дана достављања правноснажног решења о утврђеној инвалидности послодавцу</w:t>
      </w:r>
      <w:r w:rsidRPr="00B634D2">
        <w:rPr>
          <w:rFonts w:eastAsia="Times New Roman"/>
          <w:spacing w:val="-4"/>
          <w:lang w:val="sr-Cyrl-CS"/>
        </w:rPr>
        <w:t>”</w:t>
      </w:r>
      <w:r w:rsidRPr="00B634D2">
        <w:rPr>
          <w:rFonts w:eastAsia="Times New Roman"/>
          <w:lang w:val="sr-Cyrl-CS"/>
        </w:rPr>
        <w:t xml:space="preserve"> бришу  се.</w:t>
      </w:r>
    </w:p>
    <w:p w:rsidR="006226C2" w:rsidRPr="00B634D2" w:rsidRDefault="006226C2" w:rsidP="006226C2">
      <w:pPr>
        <w:shd w:val="clear" w:color="auto" w:fill="FFFFFF"/>
        <w:spacing w:after="120"/>
        <w:ind w:firstLine="720"/>
        <w:jc w:val="both"/>
        <w:rPr>
          <w:rFonts w:eastAsia="Times New Roman"/>
        </w:rPr>
      </w:pPr>
      <w:r w:rsidRPr="00B634D2">
        <w:rPr>
          <w:rFonts w:eastAsia="Times New Roman"/>
          <w:lang w:val="sr-Cyrl-CS"/>
        </w:rPr>
        <w:t>Став 2. брише се</w:t>
      </w:r>
      <w:r w:rsidRPr="00B634D2">
        <w:rPr>
          <w:rFonts w:eastAsia="Times New Roman"/>
        </w:rPr>
        <w:t xml:space="preserve">, а досадашњи став 3. постаје став 2. </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2</w:t>
      </w:r>
      <w:r w:rsidRPr="00B634D2">
        <w:rPr>
          <w:rFonts w:ascii="Times New Roman" w:hAnsi="Times New Roman"/>
          <w:sz w:val="24"/>
          <w:szCs w:val="24"/>
          <w:lang w:eastAsia="zh-CN"/>
        </w:rPr>
        <w:t>.</w:t>
      </w:r>
    </w:p>
    <w:p w:rsidR="006226C2" w:rsidRPr="00B634D2" w:rsidRDefault="006226C2" w:rsidP="006226C2">
      <w:pPr>
        <w:shd w:val="clear" w:color="auto" w:fill="FFFFFF"/>
        <w:spacing w:after="120"/>
        <w:ind w:firstLine="720"/>
        <w:jc w:val="center"/>
        <w:rPr>
          <w:rFonts w:eastAsia="Times New Roman"/>
          <w:spacing w:val="-4"/>
          <w:lang w:val="sr-Cyrl-CS"/>
        </w:rPr>
      </w:pPr>
      <w:r w:rsidRPr="00B634D2">
        <w:rPr>
          <w:rFonts w:eastAsia="Times New Roman"/>
          <w:lang w:val="sr-Latn-RS"/>
        </w:rPr>
        <w:t xml:space="preserve">У члану 115. став 1. реч: </w:t>
      </w:r>
      <w:r w:rsidRPr="00B634D2">
        <w:rPr>
          <w:rFonts w:eastAsia="Times New Roman"/>
          <w:lang w:val="sr-Cyrl-CS"/>
        </w:rPr>
        <w:t>„</w:t>
      </w:r>
      <w:r w:rsidRPr="00B634D2">
        <w:rPr>
          <w:rFonts w:eastAsia="Times New Roman"/>
          <w:lang w:val="sr-Latn-RS"/>
        </w:rPr>
        <w:t>односно</w:t>
      </w:r>
      <w:r w:rsidRPr="00B634D2">
        <w:rPr>
          <w:rFonts w:eastAsia="Times New Roman"/>
          <w:spacing w:val="-4"/>
          <w:lang w:val="sr-Cyrl-CS"/>
        </w:rPr>
        <w:t>”</w:t>
      </w:r>
      <w:r w:rsidRPr="00B634D2">
        <w:rPr>
          <w:rFonts w:eastAsia="Times New Roman"/>
          <w:lang w:val="sr-Latn-RS"/>
        </w:rPr>
        <w:t xml:space="preserve"> брише се, а после речи: </w:t>
      </w:r>
      <w:r w:rsidRPr="00B634D2">
        <w:rPr>
          <w:rFonts w:eastAsia="Times New Roman"/>
          <w:lang w:val="sr-Cyrl-CS"/>
        </w:rPr>
        <w:t>„</w:t>
      </w:r>
      <w:r w:rsidRPr="00B634D2">
        <w:rPr>
          <w:rFonts w:eastAsia="Times New Roman"/>
          <w:lang w:val="sr-Latn-RS"/>
        </w:rPr>
        <w:t>оштећења</w:t>
      </w:r>
      <w:r w:rsidRPr="00B634D2">
        <w:rPr>
          <w:rFonts w:eastAsia="Times New Roman"/>
          <w:spacing w:val="-4"/>
          <w:lang w:val="sr-Cyrl-CS"/>
        </w:rPr>
        <w:t>”</w:t>
      </w:r>
      <w:r w:rsidRPr="00B634D2">
        <w:rPr>
          <w:rFonts w:eastAsia="Times New Roman"/>
          <w:lang w:val="sr-Latn-RS"/>
        </w:rPr>
        <w:t xml:space="preserve"> додају се з</w:t>
      </w:r>
      <w:r w:rsidRPr="00B634D2">
        <w:rPr>
          <w:rFonts w:eastAsia="Times New Roman"/>
        </w:rPr>
        <w:t xml:space="preserve">апета и </w:t>
      </w:r>
      <w:r w:rsidRPr="00B634D2">
        <w:rPr>
          <w:rFonts w:eastAsia="Times New Roman"/>
          <w:lang w:val="sr-Latn-RS"/>
        </w:rPr>
        <w:t xml:space="preserve">речи: </w:t>
      </w:r>
      <w:r w:rsidRPr="00B634D2">
        <w:rPr>
          <w:rFonts w:eastAsia="Times New Roman"/>
          <w:lang w:val="sr-Cyrl-CS"/>
        </w:rPr>
        <w:t>„односно потреби за помоћи и негом другог лица</w:t>
      </w:r>
      <w:r w:rsidRPr="00B634D2">
        <w:rPr>
          <w:rFonts w:eastAsia="Times New Roman"/>
          <w:spacing w:val="-4"/>
          <w:lang w:val="sr-Cyrl-CS"/>
        </w:rPr>
        <w:t>”.</w:t>
      </w:r>
    </w:p>
    <w:p w:rsidR="006226C2" w:rsidRPr="00B634D2" w:rsidRDefault="006226C2" w:rsidP="006226C2">
      <w:pPr>
        <w:spacing w:after="120"/>
        <w:ind w:firstLine="720"/>
        <w:jc w:val="both"/>
        <w:rPr>
          <w:rFonts w:eastAsia="Times New Roman"/>
          <w:spacing w:val="-4"/>
          <w:lang w:val="sr-Cyrl-CS"/>
        </w:rPr>
      </w:pPr>
      <w:r w:rsidRPr="00B634D2">
        <w:rPr>
          <w:rFonts w:eastAsia="Times New Roman"/>
          <w:spacing w:val="-4"/>
          <w:lang w:val="sr-Cyrl-CS"/>
        </w:rPr>
        <w:t>После става 1. додаје се став 2. који гласи:</w:t>
      </w:r>
    </w:p>
    <w:p w:rsidR="006226C2" w:rsidRPr="00B634D2" w:rsidRDefault="006226C2" w:rsidP="006226C2">
      <w:pPr>
        <w:spacing w:after="120"/>
        <w:ind w:firstLine="720"/>
        <w:jc w:val="both"/>
        <w:rPr>
          <w:rFonts w:eastAsia="Times New Roman"/>
          <w:lang w:val="sr-Latn-RS"/>
        </w:rPr>
      </w:pPr>
      <w:r w:rsidRPr="00B634D2">
        <w:rPr>
          <w:rFonts w:eastAsia="Times New Roman"/>
          <w:lang w:val="sr-Cyrl-CS"/>
        </w:rPr>
        <w:t>„Ако у степену телесног оштећења наступи промена која није од утицаја на право, нови степен телесног оштећења утврђује се од дана настале промене.</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3</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lang w:val="sr-Cyrl-CS"/>
        </w:rPr>
      </w:pPr>
      <w:r w:rsidRPr="00B634D2">
        <w:rPr>
          <w:rFonts w:eastAsia="Times New Roman"/>
          <w:lang w:val="sr-Latn-RS"/>
        </w:rPr>
        <w:t xml:space="preserve">После члана 124a додаје се назив главе </w:t>
      </w:r>
      <w:r w:rsidRPr="00B634D2">
        <w:rPr>
          <w:rFonts w:eastAsia="Times New Roman"/>
          <w:lang w:val="en-US"/>
        </w:rPr>
        <w:t>X</w:t>
      </w:r>
      <w:r w:rsidRPr="00B634D2">
        <w:rPr>
          <w:rFonts w:eastAsia="Times New Roman"/>
          <w:lang w:val="sr-Cyrl-CS"/>
        </w:rPr>
        <w:t>а и члан 124б који гласе:</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„Xа Накнада погребних трошкова</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Члан 124б</w:t>
      </w:r>
    </w:p>
    <w:p w:rsidR="006226C2" w:rsidRPr="00B634D2" w:rsidRDefault="006226C2" w:rsidP="006226C2">
      <w:pPr>
        <w:spacing w:after="120"/>
        <w:ind w:firstLine="720"/>
        <w:jc w:val="both"/>
        <w:rPr>
          <w:rFonts w:eastAsia="Times New Roman"/>
          <w:lang w:val="sr-Latn-RS"/>
        </w:rPr>
      </w:pPr>
      <w:r w:rsidRPr="00B634D2">
        <w:rPr>
          <w:rFonts w:eastAsia="Times New Roman"/>
          <w:lang w:val="sr-Latn-RS"/>
        </w:rPr>
        <w:t>Фонд ће лицу које је сносило трошкове сахране корисника пензије, исплатити накнаду погре</w:t>
      </w:r>
      <w:r w:rsidRPr="00B634D2">
        <w:rPr>
          <w:rFonts w:eastAsia="Times New Roman"/>
        </w:rPr>
        <w:t>б</w:t>
      </w:r>
      <w:r w:rsidRPr="00B634D2">
        <w:rPr>
          <w:rFonts w:eastAsia="Times New Roman"/>
          <w:lang w:val="sr-Latn-RS"/>
        </w:rPr>
        <w:t xml:space="preserve">них трошкова </w:t>
      </w:r>
      <w:r w:rsidRPr="00B634D2">
        <w:rPr>
          <w:rFonts w:eastAsia="Times New Roman"/>
        </w:rPr>
        <w:t>у</w:t>
      </w:r>
      <w:r w:rsidRPr="00B634D2">
        <w:rPr>
          <w:rFonts w:eastAsia="Times New Roman"/>
          <w:lang w:val="sr-Latn-RS"/>
        </w:rPr>
        <w:t xml:space="preserve"> висин</w:t>
      </w:r>
      <w:r w:rsidRPr="00B634D2">
        <w:rPr>
          <w:rFonts w:eastAsia="Times New Roman"/>
        </w:rPr>
        <w:t>и</w:t>
      </w:r>
      <w:r w:rsidRPr="00B634D2">
        <w:rPr>
          <w:rFonts w:eastAsia="Times New Roman"/>
          <w:lang w:val="sr-Latn-RS"/>
        </w:rPr>
        <w:t xml:space="preserve"> износа те накнаде у исплати на дан ступања на снагу овог закона.</w:t>
      </w:r>
    </w:p>
    <w:p w:rsidR="006226C2" w:rsidRPr="00B634D2" w:rsidRDefault="006226C2" w:rsidP="006226C2">
      <w:pPr>
        <w:spacing w:after="120"/>
        <w:ind w:firstLine="720"/>
        <w:jc w:val="both"/>
        <w:rPr>
          <w:rFonts w:eastAsia="Times New Roman"/>
          <w:lang w:val="sr-Latn-RS"/>
        </w:rPr>
      </w:pPr>
      <w:r w:rsidRPr="00B634D2">
        <w:rPr>
          <w:rFonts w:eastAsia="Times New Roman"/>
          <w:lang w:val="sr-Latn-RS"/>
        </w:rPr>
        <w:lastRenderedPageBreak/>
        <w:t>Основ за исплату накнаде погребних трошкова из става 1. овог члана је оригинал рачуна, који Фонду доставља лице које је сносило трошкове сахране корисника пензије.</w:t>
      </w:r>
    </w:p>
    <w:p w:rsidR="006226C2" w:rsidRPr="00B634D2" w:rsidRDefault="006226C2" w:rsidP="006226C2">
      <w:pPr>
        <w:spacing w:after="120"/>
        <w:ind w:firstLine="720"/>
        <w:jc w:val="both"/>
        <w:rPr>
          <w:rFonts w:eastAsia="Times New Roman"/>
          <w:lang w:val="sr-Latn-RS"/>
        </w:rPr>
      </w:pPr>
      <w:r w:rsidRPr="00B634D2">
        <w:rPr>
          <w:rFonts w:eastAsia="Times New Roman"/>
          <w:lang w:val="sr-Latn-RS"/>
        </w:rPr>
        <w:t>Лице које је сносило трошкове сахране дужно је да Фонду достави и број свог текућег рачуна</w:t>
      </w:r>
      <w:r w:rsidRPr="00B634D2">
        <w:rPr>
          <w:rFonts w:eastAsia="Times New Roman"/>
        </w:rPr>
        <w:t>,</w:t>
      </w:r>
      <w:r w:rsidRPr="00B634D2">
        <w:rPr>
          <w:rFonts w:eastAsia="Times New Roman"/>
          <w:lang w:val="sr-Latn-RS"/>
        </w:rPr>
        <w:t xml:space="preserve"> ради исплате накнаде погребних трошкова.</w:t>
      </w:r>
    </w:p>
    <w:p w:rsidR="006226C2" w:rsidRPr="00B634D2" w:rsidRDefault="006226C2" w:rsidP="006226C2">
      <w:pPr>
        <w:spacing w:after="120"/>
        <w:ind w:firstLine="720"/>
        <w:jc w:val="both"/>
        <w:rPr>
          <w:rFonts w:eastAsia="Times New Roman"/>
          <w:lang w:val="sr-Latn-RS"/>
        </w:rPr>
      </w:pPr>
      <w:r w:rsidRPr="00B634D2">
        <w:rPr>
          <w:rFonts w:eastAsia="Times New Roman"/>
          <w:lang w:val="sr-Latn-RS"/>
        </w:rPr>
        <w:t>Накнада погребних трошкова из става 1. овог члана надаље се усклађује на исти начин као и пензија.</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4</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rPr>
      </w:pPr>
      <w:r w:rsidRPr="00B634D2">
        <w:rPr>
          <w:rFonts w:eastAsia="Times New Roman"/>
          <w:spacing w:val="-4"/>
        </w:rPr>
        <w:t>У члану 125. ст. 2. и 3. бришу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5</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rPr>
      </w:pPr>
      <w:r w:rsidRPr="00B634D2">
        <w:rPr>
          <w:rFonts w:eastAsia="Times New Roman"/>
        </w:rPr>
        <w:t>У члану 168. после става 2. додају се ст. 3-6. који гласе:</w:t>
      </w:r>
    </w:p>
    <w:p w:rsidR="006226C2" w:rsidRPr="00B634D2" w:rsidRDefault="006226C2" w:rsidP="006226C2">
      <w:pPr>
        <w:spacing w:after="120"/>
        <w:ind w:firstLine="720"/>
        <w:jc w:val="both"/>
        <w:rPr>
          <w:rFonts w:eastAsia="Times New Roman"/>
          <w:lang w:val="sr-Cyrl-CS"/>
        </w:rPr>
      </w:pPr>
      <w:r w:rsidRPr="00B634D2">
        <w:rPr>
          <w:rFonts w:eastAsia="Times New Roman"/>
          <w:lang w:val="sr-Cyrl-CS"/>
        </w:rPr>
        <w:t xml:space="preserve"> „Запослени у Фонду остварују права и обавезе из радног односа у складу са </w:t>
      </w:r>
      <w:r w:rsidRPr="00B634D2">
        <w:rPr>
          <w:rFonts w:eastAsia="Times New Roman"/>
        </w:rPr>
        <w:t>з</w:t>
      </w:r>
      <w:r w:rsidRPr="00B634D2">
        <w:rPr>
          <w:rFonts w:eastAsia="Times New Roman"/>
          <w:lang w:val="sr-Cyrl-CS"/>
        </w:rPr>
        <w:t>аконом.</w:t>
      </w:r>
    </w:p>
    <w:p w:rsidR="006226C2" w:rsidRPr="00B634D2" w:rsidRDefault="006226C2" w:rsidP="006226C2">
      <w:pPr>
        <w:spacing w:after="120"/>
        <w:ind w:firstLine="720"/>
        <w:jc w:val="both"/>
        <w:rPr>
          <w:rFonts w:eastAsia="Times New Roman"/>
          <w:lang w:val="sr-Cyrl-CS"/>
        </w:rPr>
      </w:pPr>
      <w:r w:rsidRPr="00B634D2">
        <w:rPr>
          <w:rFonts w:eastAsia="Times New Roman"/>
          <w:lang w:val="sr-Cyrl-CS"/>
        </w:rPr>
        <w:t>Запослени у Фонду имају службену легитимацију којом доказују своје службено својство и идентитет.</w:t>
      </w:r>
    </w:p>
    <w:p w:rsidR="006226C2" w:rsidRPr="00B634D2" w:rsidRDefault="006226C2" w:rsidP="006226C2">
      <w:pPr>
        <w:spacing w:after="120"/>
        <w:ind w:firstLine="720"/>
        <w:jc w:val="both"/>
        <w:rPr>
          <w:rFonts w:eastAsia="Times New Roman"/>
          <w:lang w:val="sr-Cyrl-CS"/>
        </w:rPr>
      </w:pPr>
      <w:r w:rsidRPr="00B634D2">
        <w:rPr>
          <w:rFonts w:eastAsia="Times New Roman"/>
          <w:lang w:val="sr-Cyrl-CS"/>
        </w:rPr>
        <w:t>Услови и начин издавања и коришћења, као и изглед и садржај службене легитимације, утврђују се општим актом Фонда.</w:t>
      </w:r>
    </w:p>
    <w:p w:rsidR="006226C2" w:rsidRPr="00B634D2" w:rsidRDefault="006226C2" w:rsidP="006226C2">
      <w:pPr>
        <w:spacing w:after="120"/>
        <w:ind w:firstLine="720"/>
        <w:jc w:val="both"/>
        <w:rPr>
          <w:rFonts w:eastAsia="Times New Roman"/>
          <w:spacing w:val="-4"/>
          <w:lang w:val="sr-Cyrl-CS"/>
        </w:rPr>
      </w:pPr>
      <w:r w:rsidRPr="00B634D2">
        <w:rPr>
          <w:rFonts w:eastAsia="Times New Roman"/>
          <w:lang w:val="sr-Cyrl-CS"/>
        </w:rPr>
        <w:t>Службену легитимацију из става 4. овог члана израђује и штампа Народна банка Србије – Завод за израду новчаница и кованог новца.</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6</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rPr>
      </w:pPr>
      <w:r w:rsidRPr="00B634D2">
        <w:rPr>
          <w:rFonts w:eastAsia="Times New Roman"/>
        </w:rPr>
        <w:t>После члана 191. додаје се члан 191а који гласи:</w:t>
      </w:r>
    </w:p>
    <w:p w:rsidR="006226C2" w:rsidRPr="00B634D2" w:rsidRDefault="006226C2" w:rsidP="006226C2">
      <w:pPr>
        <w:spacing w:before="120" w:after="120"/>
        <w:jc w:val="center"/>
        <w:rPr>
          <w:rFonts w:eastAsia="Times New Roman"/>
          <w:lang w:val="sr-Cyrl-CS"/>
        </w:rPr>
      </w:pPr>
      <w:r w:rsidRPr="00B634D2">
        <w:rPr>
          <w:rFonts w:eastAsia="Times New Roman"/>
          <w:lang w:val="sr-Cyrl-CS"/>
        </w:rPr>
        <w:t>„Члан 191а</w:t>
      </w:r>
    </w:p>
    <w:p w:rsidR="006226C2" w:rsidRPr="00B634D2" w:rsidRDefault="006226C2" w:rsidP="006226C2">
      <w:pPr>
        <w:spacing w:after="120"/>
        <w:ind w:firstLine="720"/>
        <w:jc w:val="both"/>
        <w:rPr>
          <w:rFonts w:eastAsia="Times New Roman"/>
          <w:color w:val="FF0000"/>
        </w:rPr>
      </w:pPr>
      <w:r w:rsidRPr="00B634D2">
        <w:rPr>
          <w:rFonts w:eastAsia="Times New Roman"/>
          <w:lang w:val="sr-Cyrl-CS"/>
        </w:rPr>
        <w:t>„</w:t>
      </w:r>
      <w:r w:rsidRPr="00B634D2">
        <w:rPr>
          <w:rFonts w:eastAsia="Times New Roman"/>
        </w:rPr>
        <w:t>На осигуранике из члана 12. став 1. тачка 3а) овог закона, у погледу обавезе плаћања доприноса за пензијско и инвалидско осигурање, рокова и обавезе достављања пријава, примењују се прописи којима се уређују порески поступак и пореска администрација, порез на доходак грађана, доприноси за обавезно социјално осигурање и други прописи у надлежности министарства надлежног за послове финансија.</w:t>
      </w:r>
      <w:r w:rsidRPr="00B634D2">
        <w:rPr>
          <w:rFonts w:eastAsia="Times New Roman"/>
          <w:spacing w:val="-4"/>
          <w:lang w:val="sr-Cyrl-CS"/>
        </w:rPr>
        <w:t>”.</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7</w:t>
      </w:r>
      <w:r w:rsidRPr="00B634D2">
        <w:rPr>
          <w:rFonts w:ascii="Times New Roman" w:hAnsi="Times New Roman"/>
          <w:sz w:val="24"/>
          <w:szCs w:val="24"/>
          <w:lang w:eastAsia="zh-CN"/>
        </w:rPr>
        <w:t>.</w:t>
      </w:r>
    </w:p>
    <w:p w:rsidR="006226C2" w:rsidRPr="00B634D2" w:rsidRDefault="006226C2" w:rsidP="006226C2">
      <w:pPr>
        <w:spacing w:after="120"/>
        <w:ind w:firstLine="720"/>
        <w:jc w:val="both"/>
        <w:rPr>
          <w:rFonts w:eastAsia="Times New Roman"/>
        </w:rPr>
      </w:pPr>
      <w:r w:rsidRPr="00B634D2">
        <w:rPr>
          <w:rFonts w:eastAsia="Times New Roman"/>
        </w:rPr>
        <w:t>У члану 208. став 2.</w:t>
      </w:r>
      <w:r w:rsidRPr="00B634D2">
        <w:rPr>
          <w:rFonts w:eastAsia="Times New Roman"/>
          <w:lang w:val="sr-Latn-RS"/>
        </w:rPr>
        <w:t xml:space="preserve"> брише се, а став 3. мења се и гласи</w:t>
      </w:r>
      <w:r w:rsidRPr="00B634D2">
        <w:rPr>
          <w:rFonts w:eastAsia="Times New Roman"/>
        </w:rPr>
        <w:t>:</w:t>
      </w:r>
    </w:p>
    <w:p w:rsidR="006226C2" w:rsidRPr="00B634D2" w:rsidRDefault="006226C2" w:rsidP="006226C2">
      <w:pPr>
        <w:spacing w:after="120"/>
        <w:ind w:firstLine="720"/>
        <w:jc w:val="both"/>
        <w:rPr>
          <w:rFonts w:eastAsia="Times New Roman"/>
          <w:spacing w:val="-4"/>
          <w:lang w:val="sr-Cyrl-CS"/>
        </w:rPr>
      </w:pPr>
      <w:r w:rsidRPr="00B634D2">
        <w:rPr>
          <w:rFonts w:eastAsia="Times New Roman"/>
          <w:lang w:val="sr-Cyrl-CS"/>
        </w:rPr>
        <w:t>„</w:t>
      </w:r>
      <w:r w:rsidRPr="00B634D2">
        <w:rPr>
          <w:rFonts w:eastAsia="Times New Roman"/>
          <w:lang w:val="en-US"/>
        </w:rPr>
        <w:t xml:space="preserve">Уколико се Фонд и корисник не споразумеју о начину повраћаја </w:t>
      </w:r>
      <w:r w:rsidRPr="00B634D2">
        <w:rPr>
          <w:rFonts w:eastAsia="Times New Roman"/>
        </w:rPr>
        <w:t>преплаћеног износа пензије,</w:t>
      </w:r>
      <w:r w:rsidRPr="00B634D2">
        <w:rPr>
          <w:rFonts w:eastAsia="Times New Roman"/>
          <w:lang w:val="en-US"/>
        </w:rPr>
        <w:t xml:space="preserve"> </w:t>
      </w:r>
      <w:r w:rsidRPr="00B634D2">
        <w:rPr>
          <w:rFonts w:eastAsia="Times New Roman"/>
        </w:rPr>
        <w:t>Ф</w:t>
      </w:r>
      <w:r w:rsidRPr="00B634D2">
        <w:rPr>
          <w:rFonts w:eastAsia="Times New Roman"/>
          <w:lang w:val="en-US"/>
        </w:rPr>
        <w:t xml:space="preserve">онд доноси решење о обавези повраћаја више исплаћеног износа </w:t>
      </w:r>
      <w:r w:rsidRPr="00B634D2">
        <w:rPr>
          <w:rFonts w:eastAsia="Times New Roman"/>
        </w:rPr>
        <w:t xml:space="preserve">обуставом </w:t>
      </w:r>
      <w:r w:rsidRPr="00B634D2">
        <w:rPr>
          <w:rFonts w:eastAsia="Times New Roman"/>
          <w:lang w:val="en-US"/>
        </w:rPr>
        <w:t xml:space="preserve">до 1/3 месечног износа пензије, све док се на тај начин </w:t>
      </w:r>
      <w:r w:rsidRPr="00B634D2">
        <w:rPr>
          <w:rFonts w:eastAsia="Times New Roman"/>
        </w:rPr>
        <w:t xml:space="preserve">дуг по овом основу </w:t>
      </w:r>
      <w:r w:rsidRPr="00B634D2">
        <w:rPr>
          <w:rFonts w:eastAsia="Times New Roman"/>
          <w:lang w:val="en-US"/>
        </w:rPr>
        <w:t>не измири.</w:t>
      </w:r>
      <w:r w:rsidRPr="00B634D2">
        <w:rPr>
          <w:rFonts w:eastAsia="Times New Roman"/>
          <w:spacing w:val="-4"/>
          <w:lang w:val="sr-Cyrl-CS"/>
        </w:rPr>
        <w:t>”.</w:t>
      </w:r>
    </w:p>
    <w:p w:rsidR="006226C2" w:rsidRPr="00B634D2" w:rsidRDefault="006226C2" w:rsidP="006226C2">
      <w:pPr>
        <w:spacing w:after="120"/>
        <w:ind w:firstLine="720"/>
        <w:jc w:val="both"/>
        <w:rPr>
          <w:rFonts w:eastAsia="Times New Roman"/>
        </w:rPr>
      </w:pPr>
      <w:r w:rsidRPr="00B634D2">
        <w:rPr>
          <w:rFonts w:eastAsia="Times New Roman"/>
        </w:rPr>
        <w:t>Досадашњи ст. 3-6. постају ст. 2-5.</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3</w:t>
      </w:r>
      <w:r w:rsidRPr="00B634D2">
        <w:rPr>
          <w:rFonts w:ascii="Times New Roman" w:hAnsi="Times New Roman"/>
          <w:sz w:val="24"/>
          <w:szCs w:val="24"/>
          <w:lang w:val="sr-Cyrl-RS" w:eastAsia="zh-CN"/>
        </w:rPr>
        <w:t>8</w:t>
      </w:r>
      <w:r w:rsidRPr="00B634D2">
        <w:rPr>
          <w:rFonts w:ascii="Times New Roman" w:hAnsi="Times New Roman"/>
          <w:sz w:val="24"/>
          <w:szCs w:val="24"/>
          <w:lang w:eastAsia="zh-CN"/>
        </w:rPr>
        <w:t>.</w:t>
      </w:r>
    </w:p>
    <w:p w:rsidR="006226C2" w:rsidRPr="00B634D2" w:rsidRDefault="006226C2" w:rsidP="006226C2">
      <w:pPr>
        <w:spacing w:after="120"/>
        <w:ind w:firstLine="720"/>
        <w:rPr>
          <w:rFonts w:eastAsia="Times New Roman"/>
          <w:lang w:val="sr-Cyrl-CS"/>
        </w:rPr>
      </w:pPr>
      <w:r w:rsidRPr="00B634D2">
        <w:rPr>
          <w:rFonts w:eastAsia="Times New Roman"/>
          <w:lang w:val="sr-Cyrl-CS"/>
        </w:rPr>
        <w:t>Члан 245. брише се.</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 xml:space="preserve">Члан </w:t>
      </w:r>
      <w:r w:rsidRPr="00B634D2">
        <w:rPr>
          <w:rFonts w:ascii="Times New Roman" w:hAnsi="Times New Roman"/>
          <w:sz w:val="24"/>
          <w:szCs w:val="24"/>
          <w:lang w:val="sr-Cyrl-RS" w:eastAsia="zh-CN"/>
        </w:rPr>
        <w:t>39</w:t>
      </w:r>
      <w:r w:rsidRPr="00B634D2">
        <w:rPr>
          <w:rFonts w:ascii="Times New Roman" w:hAnsi="Times New Roman"/>
          <w:sz w:val="24"/>
          <w:szCs w:val="24"/>
          <w:lang w:eastAsia="zh-CN"/>
        </w:rPr>
        <w:t>.</w:t>
      </w:r>
    </w:p>
    <w:p w:rsidR="006226C2" w:rsidRPr="00B634D2" w:rsidRDefault="006226C2" w:rsidP="006226C2">
      <w:pPr>
        <w:spacing w:after="120"/>
        <w:ind w:firstLine="720"/>
        <w:jc w:val="both"/>
        <w:rPr>
          <w:rFonts w:eastAsia="Times New Roman"/>
          <w:lang w:val="sr-Cyrl-CS"/>
        </w:rPr>
      </w:pPr>
      <w:r w:rsidRPr="00B634D2">
        <w:rPr>
          <w:rFonts w:eastAsia="Times New Roman"/>
        </w:rPr>
        <w:t>Одредба члана 51а овог закона примењиваће се и у случајевима када је, до дана ступања на снагу овог закона, обавезу уплате доприноса за пензијско и инвалидско осигурање уместо Пореске управе утврдио Фонд.</w:t>
      </w:r>
      <w:r w:rsidRPr="00B634D2">
        <w:rPr>
          <w:rFonts w:eastAsia="Times New Roman"/>
          <w:lang w:val="sr-Cyrl-CS"/>
        </w:rPr>
        <w:t xml:space="preserve"> </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lastRenderedPageBreak/>
        <w:t>Члан 4</w:t>
      </w:r>
      <w:r w:rsidRPr="00B634D2">
        <w:rPr>
          <w:rFonts w:ascii="Times New Roman" w:hAnsi="Times New Roman"/>
          <w:sz w:val="24"/>
          <w:szCs w:val="24"/>
          <w:lang w:val="sr-Cyrl-RS" w:eastAsia="zh-CN"/>
        </w:rPr>
        <w:t>0</w:t>
      </w:r>
      <w:r w:rsidRPr="00B634D2">
        <w:rPr>
          <w:rFonts w:ascii="Times New Roman" w:hAnsi="Times New Roman"/>
          <w:sz w:val="24"/>
          <w:szCs w:val="24"/>
          <w:lang w:eastAsia="zh-CN"/>
        </w:rPr>
        <w:t>.</w:t>
      </w:r>
    </w:p>
    <w:p w:rsidR="006226C2" w:rsidRPr="00B634D2" w:rsidRDefault="006226C2" w:rsidP="006226C2">
      <w:pPr>
        <w:spacing w:after="120"/>
        <w:ind w:firstLine="720"/>
        <w:jc w:val="both"/>
        <w:rPr>
          <w:rFonts w:eastAsia="Times New Roman"/>
          <w:lang w:val="sr-Cyrl-CS"/>
        </w:rPr>
      </w:pPr>
      <w:r w:rsidRPr="00B634D2">
        <w:rPr>
          <w:rFonts w:eastAsia="Times New Roman"/>
        </w:rPr>
        <w:t>Општи акт</w:t>
      </w:r>
      <w:r w:rsidRPr="00B634D2">
        <w:rPr>
          <w:rFonts w:eastAsia="Times New Roman"/>
          <w:lang w:val="sr-Cyrl-CS"/>
        </w:rPr>
        <w:t xml:space="preserve"> из члана 35. став 3. овог закона донеће се у року од 60 дана од дана ступања на снагу овог закона. </w:t>
      </w:r>
    </w:p>
    <w:p w:rsidR="006226C2" w:rsidRPr="00B634D2" w:rsidRDefault="006226C2" w:rsidP="006226C2">
      <w:pPr>
        <w:pStyle w:val="CLAN"/>
        <w:rPr>
          <w:rFonts w:ascii="Times New Roman" w:hAnsi="Times New Roman"/>
          <w:sz w:val="24"/>
          <w:szCs w:val="24"/>
          <w:lang w:eastAsia="zh-CN"/>
        </w:rPr>
      </w:pPr>
      <w:r w:rsidRPr="00B634D2">
        <w:rPr>
          <w:rFonts w:ascii="Times New Roman" w:hAnsi="Times New Roman"/>
          <w:sz w:val="24"/>
          <w:szCs w:val="24"/>
          <w:lang w:eastAsia="zh-CN"/>
        </w:rPr>
        <w:t>Члан 4</w:t>
      </w:r>
      <w:r w:rsidRPr="00B634D2">
        <w:rPr>
          <w:rFonts w:ascii="Times New Roman" w:hAnsi="Times New Roman"/>
          <w:sz w:val="24"/>
          <w:szCs w:val="24"/>
          <w:lang w:val="sr-Cyrl-RS" w:eastAsia="zh-CN"/>
        </w:rPr>
        <w:t>1</w:t>
      </w:r>
      <w:r w:rsidRPr="00B634D2">
        <w:rPr>
          <w:rFonts w:ascii="Times New Roman" w:hAnsi="Times New Roman"/>
          <w:sz w:val="24"/>
          <w:szCs w:val="24"/>
          <w:lang w:eastAsia="zh-CN"/>
        </w:rPr>
        <w:t>.</w:t>
      </w:r>
    </w:p>
    <w:p w:rsidR="00CB7AA1" w:rsidRDefault="006226C2" w:rsidP="00CB7AA1">
      <w:pPr>
        <w:spacing w:after="120"/>
        <w:ind w:firstLine="720"/>
        <w:jc w:val="both"/>
        <w:rPr>
          <w:rFonts w:eastAsia="Times New Roman"/>
          <w:lang w:val="sr-Cyrl-RS"/>
        </w:rPr>
      </w:pPr>
      <w:r w:rsidRPr="00B634D2">
        <w:rPr>
          <w:rFonts w:eastAsia="Times New Roman"/>
          <w:spacing w:val="-4"/>
          <w:lang w:val="sr-Cyrl-CS"/>
        </w:rPr>
        <w:t xml:space="preserve">Овај закон ступа на снагу осмог дана од дана објављивања у „Службеном гласнику Републике Србије”, осим </w:t>
      </w:r>
      <w:r w:rsidRPr="00B634D2">
        <w:rPr>
          <w:rFonts w:eastAsia="Times New Roman"/>
        </w:rPr>
        <w:t>одредаба чл. 22. и 23, које се примењују почев од 1. јануара 2020. године.</w:t>
      </w:r>
      <w:r w:rsidR="00CB7AA1">
        <w:rPr>
          <w:rFonts w:eastAsia="Times New Roman"/>
          <w:lang w:val="sr-Cyrl-RS"/>
        </w:rPr>
        <w:t xml:space="preserve">  </w:t>
      </w:r>
    </w:p>
    <w:p w:rsidR="00CB7AA1" w:rsidRDefault="00CB7AA1" w:rsidP="00CB7AA1">
      <w:pPr>
        <w:spacing w:after="120"/>
        <w:ind w:firstLine="720"/>
        <w:jc w:val="both"/>
        <w:rPr>
          <w:rFonts w:eastAsia="Times New Roman"/>
          <w:lang w:val="sr-Cyrl-RS"/>
        </w:rPr>
      </w:pPr>
    </w:p>
    <w:p w:rsidR="00CB7AA1" w:rsidRDefault="00CB7AA1" w:rsidP="008B32E1">
      <w:pPr>
        <w:ind w:firstLine="720"/>
        <w:jc w:val="both"/>
        <w:rPr>
          <w:b/>
          <w:color w:val="000000"/>
        </w:rPr>
      </w:pPr>
      <w:r>
        <w:rPr>
          <w:rFonts w:ascii="Tahoma" w:hAnsi="Tahoma" w:cs="Tahoma"/>
          <w:color w:val="000000"/>
          <w:lang w:val="sr-Cyrl-RS"/>
        </w:rPr>
        <w:t xml:space="preserve">                                    </w:t>
      </w:r>
      <w:r w:rsidRPr="00B634D2">
        <w:rPr>
          <w:b/>
          <w:color w:val="000000"/>
        </w:rPr>
        <w:t>ЗАКОН</w:t>
      </w:r>
      <w:r>
        <w:rPr>
          <w:b/>
          <w:color w:val="000000"/>
          <w:lang w:val="sr-Cyrl-RS"/>
        </w:rPr>
        <w:t xml:space="preserve"> </w:t>
      </w:r>
      <w:r w:rsidRPr="00B634D2">
        <w:rPr>
          <w:b/>
          <w:color w:val="000000"/>
        </w:rPr>
        <w:t>О ДОПУНИ</w:t>
      </w:r>
    </w:p>
    <w:p w:rsidR="000039AC" w:rsidRPr="00B634D2" w:rsidRDefault="00CB7AA1" w:rsidP="008B32E1">
      <w:pPr>
        <w:spacing w:line="259" w:lineRule="auto"/>
        <w:jc w:val="center"/>
        <w:rPr>
          <w:b/>
          <w:color w:val="000000"/>
        </w:rPr>
      </w:pPr>
      <w:r w:rsidRPr="00B634D2">
        <w:rPr>
          <w:b/>
          <w:color w:val="000000"/>
        </w:rPr>
        <w:t>ЗАКОНА О ПЕНЗИЈСКОМ И ИНВАЛИДСКОМ ОСИГУРАЊУ</w:t>
      </w:r>
    </w:p>
    <w:p w:rsidR="000039AC" w:rsidRPr="00CB7AA1" w:rsidRDefault="000039AC" w:rsidP="000039AC">
      <w:pPr>
        <w:spacing w:after="150"/>
        <w:jc w:val="center"/>
        <w:rPr>
          <w:i/>
          <w:sz w:val="26"/>
          <w:szCs w:val="26"/>
        </w:rPr>
      </w:pPr>
      <w:r w:rsidRPr="00CB7AA1">
        <w:rPr>
          <w:i/>
          <w:sz w:val="26"/>
          <w:szCs w:val="26"/>
          <w:lang w:val="sr-Cyrl-RS"/>
        </w:rPr>
        <w:t xml:space="preserve">Закон је објављен у </w:t>
      </w:r>
      <w:r w:rsidR="0045736A">
        <w:rPr>
          <w:i/>
          <w:sz w:val="26"/>
          <w:szCs w:val="26"/>
          <w:lang w:val="sr-Cyrl-RS"/>
        </w:rPr>
        <w:t>„</w:t>
      </w:r>
      <w:r w:rsidRPr="00CB7AA1">
        <w:rPr>
          <w:i/>
          <w:sz w:val="26"/>
          <w:szCs w:val="26"/>
          <w:lang w:val="sr-Cyrl-RS"/>
        </w:rPr>
        <w:t>Службеном гласнику РС</w:t>
      </w:r>
      <w:r w:rsidR="0045736A">
        <w:rPr>
          <w:i/>
          <w:sz w:val="26"/>
          <w:szCs w:val="26"/>
          <w:lang w:val="sr-Cyrl-RS"/>
        </w:rPr>
        <w:t>ˮ</w:t>
      </w:r>
      <w:r w:rsidRPr="00CB7AA1">
        <w:rPr>
          <w:i/>
          <w:sz w:val="26"/>
          <w:szCs w:val="26"/>
          <w:lang w:val="sr-Cyrl-RS"/>
        </w:rPr>
        <w:t>, број 125/22 од 12.11.2022. године, а  ступио је на снагу 14.11.2022. године</w:t>
      </w:r>
    </w:p>
    <w:p w:rsidR="000039AC" w:rsidRPr="00E07986" w:rsidRDefault="008B32E1" w:rsidP="00AF20C8">
      <w:pPr>
        <w:spacing w:after="120"/>
        <w:jc w:val="both"/>
        <w:rPr>
          <w:b/>
        </w:rPr>
      </w:pPr>
      <w:r>
        <w:rPr>
          <w:color w:val="000000"/>
          <w:lang w:val="sr-Cyrl-RS"/>
        </w:rPr>
        <w:t xml:space="preserve">                                   </w:t>
      </w:r>
      <w:r w:rsidR="00E07986">
        <w:rPr>
          <w:color w:val="000000"/>
          <w:lang w:val="sr-Cyrl-RS"/>
        </w:rPr>
        <w:t xml:space="preserve">                           </w:t>
      </w:r>
      <w:r>
        <w:rPr>
          <w:color w:val="000000"/>
          <w:lang w:val="sr-Cyrl-RS"/>
        </w:rPr>
        <w:t xml:space="preserve">        </w:t>
      </w:r>
      <w:r w:rsidR="000039AC" w:rsidRPr="00E07986">
        <w:rPr>
          <w:b/>
          <w:color w:val="000000"/>
        </w:rPr>
        <w:t>Члан 1.</w:t>
      </w:r>
    </w:p>
    <w:p w:rsidR="000039AC" w:rsidRPr="00B634D2" w:rsidRDefault="000039AC" w:rsidP="008B32E1">
      <w:pPr>
        <w:spacing w:after="150"/>
        <w:ind w:firstLine="720"/>
        <w:jc w:val="both"/>
      </w:pPr>
      <w:r w:rsidRPr="00B634D2">
        <w:rPr>
          <w:color w:val="000000"/>
        </w:rPr>
        <w:t>У Закону о пензијском и инвалидском осигурању („Службени гласник РС”, бр. 34/03, 64/04 – УС, 84/04 – др. закон, 85/05, 101/05 – др. закон, 63/06 – УС, 5/09, 107/09, 101/10, 93/12, 62/13, 108/13, 75/14, 142/14, 73/18, 46/19 – УС, 86/19 и 62/21), после члана 80а додаје се члан 80в који гласи:</w:t>
      </w:r>
    </w:p>
    <w:p w:rsidR="000039AC" w:rsidRPr="00B634D2" w:rsidRDefault="000039AC" w:rsidP="008B32E1">
      <w:pPr>
        <w:spacing w:after="120"/>
        <w:jc w:val="center"/>
      </w:pPr>
      <w:r w:rsidRPr="00B634D2">
        <w:rPr>
          <w:color w:val="000000"/>
        </w:rPr>
        <w:t>„Члан 80в</w:t>
      </w:r>
    </w:p>
    <w:p w:rsidR="000039AC" w:rsidRPr="00B634D2" w:rsidRDefault="000039AC" w:rsidP="008B32E1">
      <w:pPr>
        <w:spacing w:after="150"/>
        <w:ind w:firstLine="720"/>
        <w:jc w:val="both"/>
      </w:pPr>
      <w:r w:rsidRPr="00B634D2">
        <w:rPr>
          <w:color w:val="000000"/>
        </w:rPr>
        <w:t>Изузетно од члана 80. овог закона, пензија се почев од пензије за месец новембар 2022. године усклађује за 9%.</w:t>
      </w:r>
    </w:p>
    <w:p w:rsidR="000039AC" w:rsidRPr="00B634D2" w:rsidRDefault="000039AC" w:rsidP="008B32E1">
      <w:pPr>
        <w:spacing w:after="150"/>
        <w:ind w:firstLine="720"/>
        <w:jc w:val="both"/>
      </w:pPr>
      <w:r w:rsidRPr="00B634D2">
        <w:rPr>
          <w:color w:val="000000"/>
        </w:rPr>
        <w:t>Усклађени износ пензије из става 1. овог члана представља основ за даље усклађивање пензије у складу са чланом 80. овог закона.”.</w:t>
      </w:r>
    </w:p>
    <w:p w:rsidR="000039AC" w:rsidRPr="00E07986" w:rsidRDefault="000039AC" w:rsidP="008B32E1">
      <w:pPr>
        <w:spacing w:after="120"/>
        <w:jc w:val="center"/>
        <w:rPr>
          <w:b/>
        </w:rPr>
      </w:pPr>
      <w:r w:rsidRPr="00E07986">
        <w:rPr>
          <w:b/>
          <w:color w:val="000000"/>
        </w:rPr>
        <w:t>Члан 2.</w:t>
      </w:r>
    </w:p>
    <w:p w:rsidR="00CB7AA1" w:rsidRDefault="000039AC" w:rsidP="008B32E1">
      <w:pPr>
        <w:spacing w:after="150"/>
        <w:ind w:firstLine="720"/>
        <w:jc w:val="both"/>
        <w:rPr>
          <w:color w:val="000000"/>
        </w:rPr>
      </w:pPr>
      <w:r w:rsidRPr="00B634D2">
        <w:rPr>
          <w:color w:val="000000"/>
        </w:rPr>
        <w:t>Овај закон ступа на снагу наредног дана од дана објављивања у „Службеном гласнику Републике Србије”.</w:t>
      </w:r>
    </w:p>
    <w:p w:rsidR="00CB0D3E" w:rsidRDefault="00CB0D3E" w:rsidP="008B32E1">
      <w:pPr>
        <w:spacing w:after="150"/>
        <w:ind w:firstLine="720"/>
        <w:jc w:val="both"/>
        <w:rPr>
          <w:color w:val="000000"/>
        </w:rPr>
      </w:pPr>
    </w:p>
    <w:p w:rsidR="00AF20C8" w:rsidRDefault="00AF20C8" w:rsidP="00AF20C8">
      <w:r>
        <w:rPr>
          <w:rFonts w:ascii="Tahoma" w:hAnsi="Tahoma" w:cs="Tahoma"/>
          <w:color w:val="000000"/>
        </w:rPr>
        <w:t>﻿</w:t>
      </w:r>
      <w:r>
        <w:rPr>
          <w:rFonts w:ascii="Tahoma" w:hAnsi="Tahoma" w:cs="Tahoma"/>
          <w:color w:val="000000"/>
          <w:lang w:val="sr-Cyrl-RS"/>
        </w:rPr>
        <w:t xml:space="preserve">              </w:t>
      </w:r>
      <w:r w:rsidR="0045736A">
        <w:rPr>
          <w:rFonts w:ascii="Tahoma" w:hAnsi="Tahoma" w:cs="Tahoma"/>
          <w:color w:val="000000"/>
          <w:lang w:val="sr-Cyrl-RS"/>
        </w:rPr>
        <w:t xml:space="preserve">                     </w:t>
      </w:r>
      <w:r>
        <w:rPr>
          <w:rFonts w:ascii="Tahoma" w:hAnsi="Tahoma" w:cs="Tahoma"/>
          <w:color w:val="000000"/>
          <w:lang w:val="sr-Cyrl-RS"/>
        </w:rPr>
        <w:t xml:space="preserve">           </w:t>
      </w:r>
      <w:r>
        <w:rPr>
          <w:b/>
          <w:color w:val="000000"/>
        </w:rPr>
        <w:t>ЗАКОН</w:t>
      </w:r>
      <w:r w:rsidR="0045736A" w:rsidRPr="0045736A">
        <w:rPr>
          <w:b/>
          <w:color w:val="000000"/>
        </w:rPr>
        <w:t xml:space="preserve"> </w:t>
      </w:r>
      <w:r w:rsidR="0045736A">
        <w:rPr>
          <w:b/>
          <w:color w:val="000000"/>
        </w:rPr>
        <w:t>О ИЗМЕНИ</w:t>
      </w:r>
    </w:p>
    <w:p w:rsidR="00AF20C8" w:rsidRDefault="00AF20C8" w:rsidP="00AF20C8">
      <w:pPr>
        <w:jc w:val="center"/>
        <w:rPr>
          <w:b/>
          <w:color w:val="000000"/>
        </w:rPr>
      </w:pPr>
      <w:r>
        <w:rPr>
          <w:b/>
          <w:color w:val="000000"/>
        </w:rPr>
        <w:t>ЗАКОНА О ПЕНЗИЈСКОМ И ИНВАЛИДСКОМ ОСИГУРАЊУ</w:t>
      </w:r>
    </w:p>
    <w:p w:rsidR="00AF20C8" w:rsidRPr="008B32E1" w:rsidRDefault="00AF20C8" w:rsidP="00AF20C8">
      <w:pPr>
        <w:spacing w:after="150"/>
        <w:jc w:val="center"/>
        <w:rPr>
          <w:i/>
          <w:sz w:val="26"/>
          <w:szCs w:val="26"/>
          <w:lang w:val="sr-Cyrl-RS"/>
        </w:rPr>
      </w:pPr>
      <w:r w:rsidRPr="008B32E1">
        <w:rPr>
          <w:i/>
          <w:color w:val="000000"/>
          <w:sz w:val="26"/>
          <w:szCs w:val="26"/>
          <w:lang w:val="sr-Cyrl-RS"/>
        </w:rPr>
        <w:t xml:space="preserve">Закон је објављен у </w:t>
      </w:r>
      <w:r w:rsidR="0045736A">
        <w:rPr>
          <w:i/>
          <w:color w:val="000000"/>
          <w:sz w:val="26"/>
          <w:szCs w:val="26"/>
          <w:lang w:val="sr-Cyrl-RS"/>
        </w:rPr>
        <w:t>„</w:t>
      </w:r>
      <w:r w:rsidRPr="008B32E1">
        <w:rPr>
          <w:i/>
          <w:color w:val="000000"/>
          <w:sz w:val="26"/>
          <w:szCs w:val="26"/>
          <w:lang w:val="sr-Cyrl-RS"/>
        </w:rPr>
        <w:t>Службеном гласнику РС</w:t>
      </w:r>
      <w:r w:rsidR="0045736A">
        <w:rPr>
          <w:i/>
          <w:color w:val="000000"/>
          <w:sz w:val="26"/>
          <w:szCs w:val="26"/>
          <w:lang w:val="sr-Cyrl-RS"/>
        </w:rPr>
        <w:t>ˮ,</w:t>
      </w:r>
      <w:r w:rsidRPr="008B32E1">
        <w:rPr>
          <w:i/>
          <w:color w:val="000000"/>
          <w:sz w:val="26"/>
          <w:szCs w:val="26"/>
          <w:lang w:val="sr-Cyrl-RS"/>
        </w:rPr>
        <w:t xml:space="preserve"> број 138/22 од 12.12.2022. године, ступ</w:t>
      </w:r>
      <w:r w:rsidR="00AC5952">
        <w:rPr>
          <w:i/>
          <w:color w:val="000000"/>
          <w:sz w:val="26"/>
          <w:szCs w:val="26"/>
          <w:lang w:val="sr-Cyrl-RS"/>
        </w:rPr>
        <w:t>ио</w:t>
      </w:r>
      <w:r w:rsidRPr="008B32E1">
        <w:rPr>
          <w:i/>
          <w:color w:val="000000"/>
          <w:sz w:val="26"/>
          <w:szCs w:val="26"/>
          <w:lang w:val="sr-Cyrl-RS"/>
        </w:rPr>
        <w:t xml:space="preserve"> на снагу 20.12.2022. године</w:t>
      </w:r>
    </w:p>
    <w:p w:rsidR="00AF20C8" w:rsidRPr="00E07986" w:rsidRDefault="00AF20C8" w:rsidP="00AF20C8">
      <w:pPr>
        <w:spacing w:after="120"/>
        <w:jc w:val="center"/>
        <w:rPr>
          <w:b/>
        </w:rPr>
      </w:pPr>
      <w:r w:rsidRPr="00E07986">
        <w:rPr>
          <w:b/>
          <w:color w:val="000000"/>
        </w:rPr>
        <w:t>Члан 1.</w:t>
      </w:r>
    </w:p>
    <w:p w:rsidR="00AF20C8" w:rsidRDefault="00AF20C8" w:rsidP="00AF20C8">
      <w:pPr>
        <w:spacing w:after="150"/>
        <w:ind w:firstLine="720"/>
        <w:jc w:val="both"/>
      </w:pPr>
      <w:r>
        <w:rPr>
          <w:color w:val="000000"/>
        </w:rPr>
        <w:t>У Закону о пензијском и инвалидском осигурању („Службени гласник РС”, бр. 34/03, 64/04 – УС, 84/04 – др. закон, 85/05, 101/05 – др. закон, 63/06 – УС, 5/09, 107/09, 101/10, 93/12, 62/13, 108/13, 75/14, 142/14, 73/18, 46/19 – УС, 86/19, 62/21 и 125/22), члан 80. мења се и гласи:</w:t>
      </w:r>
    </w:p>
    <w:p w:rsidR="00AF20C8" w:rsidRDefault="008B32E1" w:rsidP="008B32E1">
      <w:pPr>
        <w:spacing w:after="120"/>
        <w:jc w:val="both"/>
      </w:pPr>
      <w:r>
        <w:rPr>
          <w:color w:val="000000"/>
          <w:lang w:val="sr-Cyrl-RS"/>
        </w:rPr>
        <w:t xml:space="preserve">                                                                    </w:t>
      </w:r>
      <w:r w:rsidR="00AF20C8">
        <w:rPr>
          <w:color w:val="000000"/>
        </w:rPr>
        <w:t>„Члан 80.</w:t>
      </w:r>
    </w:p>
    <w:p w:rsidR="00AF20C8" w:rsidRDefault="00AF20C8" w:rsidP="00AF20C8">
      <w:pPr>
        <w:spacing w:after="150"/>
        <w:ind w:firstLine="720"/>
        <w:jc w:val="both"/>
      </w:pPr>
      <w:r>
        <w:rPr>
          <w:color w:val="000000"/>
        </w:rPr>
        <w:t>Почев од пензије за месец јануар текуће године, пензија се усклађује у зависности од процентуалног учешћа износа пензија и новчаног износа као увећања уз пензију, исплаћених у периоду који обухвата први и други квартал претходне године и трећи и четврти квартал године која претходи тој години, у првом објављеном износу бруто домаћег производа за наведени период.</w:t>
      </w:r>
    </w:p>
    <w:p w:rsidR="00AF20C8" w:rsidRDefault="00AF20C8" w:rsidP="00AF20C8">
      <w:pPr>
        <w:spacing w:after="150"/>
        <w:ind w:firstLine="720"/>
        <w:jc w:val="both"/>
      </w:pPr>
      <w:r>
        <w:rPr>
          <w:color w:val="000000"/>
        </w:rPr>
        <w:lastRenderedPageBreak/>
        <w:t>Обрачун процентуалног учешћа у смислу става 1. овог члана, врши и објављује Фонд, на основу података Фонда о исплаћеним пензијама и новчаним износом као увећањем уз пензију и првог објављеног податка о износу бруто домаћег производа од стране органа надлежног за послове статистике, и сматра се коначним.</w:t>
      </w:r>
    </w:p>
    <w:p w:rsidR="00AF20C8" w:rsidRDefault="00AF20C8" w:rsidP="00AF20C8">
      <w:pPr>
        <w:spacing w:after="150"/>
        <w:ind w:firstLine="720"/>
        <w:jc w:val="both"/>
      </w:pPr>
      <w:r>
        <w:rPr>
          <w:color w:val="000000"/>
        </w:rPr>
        <w:t>Пензија се усклађује, ако процентуално учешће из става 2. овог члана износи:</w:t>
      </w:r>
    </w:p>
    <w:p w:rsidR="00AF20C8" w:rsidRDefault="00AF20C8" w:rsidP="00AF20C8">
      <w:pPr>
        <w:spacing w:after="150"/>
        <w:ind w:firstLine="720"/>
        <w:jc w:val="both"/>
      </w:pPr>
      <w:r>
        <w:rPr>
          <w:color w:val="000000"/>
        </w:rPr>
        <w:t>1) мање од 10% – у проценту промене просечне зараде без пореза и доприноса;</w:t>
      </w:r>
    </w:p>
    <w:p w:rsidR="00AF20C8" w:rsidRDefault="00AF20C8" w:rsidP="00AF20C8">
      <w:pPr>
        <w:spacing w:after="150"/>
        <w:ind w:firstLine="720"/>
        <w:jc w:val="both"/>
      </w:pPr>
      <w:r>
        <w:rPr>
          <w:color w:val="000000"/>
        </w:rPr>
        <w:t>2) 10% или више од 10% а мање од 10,5% – у проценту који представља збир половине процента промене потрошачких цена и половине процента промене просечне зараде без пореза и доприноса;</w:t>
      </w:r>
    </w:p>
    <w:p w:rsidR="00AF20C8" w:rsidRDefault="00AF20C8" w:rsidP="00AF20C8">
      <w:pPr>
        <w:spacing w:after="150"/>
        <w:ind w:firstLine="720"/>
        <w:jc w:val="both"/>
      </w:pPr>
      <w:r>
        <w:rPr>
          <w:color w:val="000000"/>
        </w:rPr>
        <w:t>3) 10,5% или више – у проценту промене потрошачких цена.</w:t>
      </w:r>
    </w:p>
    <w:p w:rsidR="00AF20C8" w:rsidRDefault="00AF20C8" w:rsidP="00AF20C8">
      <w:pPr>
        <w:spacing w:after="150"/>
        <w:ind w:firstLine="720"/>
        <w:jc w:val="both"/>
      </w:pPr>
      <w:r>
        <w:rPr>
          <w:color w:val="000000"/>
        </w:rPr>
        <w:t>Усклађивање пензије у смислу ст. 1–3. овог члана врши се на основу података органа надлежног за послове статистике о промени просечне зараде без пореза и доприноса запослених на територији Републике Србије и промени потрошачких цена за период од 12 месеци рачунајући уназад почев од месеца јуна претходне календарске године, у односу на период од 12 месеци који претходи наведеном периоду.ˮ</w:t>
      </w:r>
    </w:p>
    <w:p w:rsidR="00AF20C8" w:rsidRPr="00E07986" w:rsidRDefault="008B32E1" w:rsidP="008B32E1">
      <w:pPr>
        <w:spacing w:after="120"/>
        <w:jc w:val="both"/>
        <w:rPr>
          <w:b/>
        </w:rPr>
      </w:pPr>
      <w:r>
        <w:rPr>
          <w:color w:val="000000"/>
          <w:lang w:val="sr-Cyrl-RS"/>
        </w:rPr>
        <w:t xml:space="preserve">                                                                          </w:t>
      </w:r>
      <w:r w:rsidR="00AF20C8" w:rsidRPr="00E07986">
        <w:rPr>
          <w:b/>
          <w:color w:val="000000"/>
        </w:rPr>
        <w:t>Члан 2.</w:t>
      </w:r>
    </w:p>
    <w:p w:rsidR="00AF20C8" w:rsidRDefault="00AF20C8" w:rsidP="00AF20C8">
      <w:pPr>
        <w:spacing w:after="150"/>
        <w:ind w:firstLine="720"/>
        <w:jc w:val="both"/>
      </w:pPr>
      <w:r>
        <w:rPr>
          <w:color w:val="000000"/>
        </w:rPr>
        <w:t>Овај закон ступа на снагу осмог дана од дана објављивања у „Службеном гласнику Републике Србије”, а примењује се од 1. јануара 2023. године.</w:t>
      </w:r>
    </w:p>
    <w:p w:rsidR="000039AC" w:rsidRPr="00B634D2" w:rsidRDefault="000039AC" w:rsidP="00AF20C8">
      <w:pPr>
        <w:spacing w:after="150"/>
        <w:jc w:val="both"/>
      </w:pPr>
    </w:p>
    <w:p w:rsidR="00FD776D" w:rsidRPr="00FD776D" w:rsidRDefault="00FD776D" w:rsidP="00FD776D">
      <w:pPr>
        <w:rPr>
          <w:lang w:val="sr-Cyrl-RS"/>
        </w:rPr>
      </w:pPr>
      <w:r>
        <w:rPr>
          <w:rFonts w:ascii="Tahoma" w:hAnsi="Tahoma" w:cs="Tahoma"/>
          <w:color w:val="000000"/>
        </w:rPr>
        <w:t>﻿</w:t>
      </w:r>
      <w:r>
        <w:rPr>
          <w:rFonts w:ascii="Tahoma" w:hAnsi="Tahoma" w:cs="Tahoma"/>
          <w:color w:val="000000"/>
          <w:lang w:val="sr-Cyrl-RS"/>
        </w:rPr>
        <w:t xml:space="preserve">                                    </w:t>
      </w:r>
      <w:r>
        <w:rPr>
          <w:b/>
          <w:color w:val="000000"/>
        </w:rPr>
        <w:t>ЗАКОН</w:t>
      </w:r>
      <w:r w:rsidRPr="0045736A">
        <w:rPr>
          <w:b/>
          <w:color w:val="000000"/>
        </w:rPr>
        <w:t xml:space="preserve"> </w:t>
      </w:r>
      <w:r>
        <w:rPr>
          <w:b/>
          <w:color w:val="000000"/>
        </w:rPr>
        <w:t>О ИЗМЕН</w:t>
      </w:r>
      <w:r>
        <w:rPr>
          <w:b/>
          <w:color w:val="000000"/>
          <w:lang w:val="sr-Cyrl-RS"/>
        </w:rPr>
        <w:t>АМА И ДОПУНАМА</w:t>
      </w:r>
    </w:p>
    <w:p w:rsidR="00FD776D" w:rsidRDefault="00FD776D" w:rsidP="00FD776D">
      <w:pPr>
        <w:jc w:val="center"/>
        <w:rPr>
          <w:b/>
          <w:color w:val="000000"/>
        </w:rPr>
      </w:pPr>
      <w:r>
        <w:rPr>
          <w:b/>
          <w:color w:val="000000"/>
        </w:rPr>
        <w:t>ЗАКОНА О ПЕНЗИЈСКОМ И ИНВАЛИДСКОМ ОСИГУРАЊУ</w:t>
      </w:r>
    </w:p>
    <w:p w:rsidR="00FD776D" w:rsidRDefault="00FD776D" w:rsidP="00FD776D">
      <w:pPr>
        <w:spacing w:after="150"/>
        <w:jc w:val="center"/>
        <w:rPr>
          <w:i/>
          <w:color w:val="000000"/>
          <w:sz w:val="26"/>
          <w:szCs w:val="26"/>
          <w:lang w:val="sr-Cyrl-RS"/>
        </w:rPr>
      </w:pPr>
      <w:r w:rsidRPr="008B32E1">
        <w:rPr>
          <w:i/>
          <w:color w:val="000000"/>
          <w:sz w:val="26"/>
          <w:szCs w:val="26"/>
          <w:lang w:val="sr-Cyrl-RS"/>
        </w:rPr>
        <w:t xml:space="preserve">Закон је објављен у </w:t>
      </w:r>
      <w:r>
        <w:rPr>
          <w:i/>
          <w:color w:val="000000"/>
          <w:sz w:val="26"/>
          <w:szCs w:val="26"/>
          <w:lang w:val="sr-Cyrl-RS"/>
        </w:rPr>
        <w:t>„</w:t>
      </w:r>
      <w:r w:rsidRPr="008B32E1">
        <w:rPr>
          <w:i/>
          <w:color w:val="000000"/>
          <w:sz w:val="26"/>
          <w:szCs w:val="26"/>
          <w:lang w:val="sr-Cyrl-RS"/>
        </w:rPr>
        <w:t>Службеном гласнику РС</w:t>
      </w:r>
      <w:r>
        <w:rPr>
          <w:i/>
          <w:color w:val="000000"/>
          <w:sz w:val="26"/>
          <w:szCs w:val="26"/>
          <w:lang w:val="sr-Cyrl-RS"/>
        </w:rPr>
        <w:t>ˮ,</w:t>
      </w:r>
      <w:r w:rsidRPr="008B32E1">
        <w:rPr>
          <w:i/>
          <w:color w:val="000000"/>
          <w:sz w:val="26"/>
          <w:szCs w:val="26"/>
          <w:lang w:val="sr-Cyrl-RS"/>
        </w:rPr>
        <w:t xml:space="preserve"> број </w:t>
      </w:r>
      <w:r>
        <w:rPr>
          <w:i/>
          <w:color w:val="000000"/>
          <w:sz w:val="26"/>
          <w:szCs w:val="26"/>
          <w:lang w:val="sr-Cyrl-RS"/>
        </w:rPr>
        <w:t>76</w:t>
      </w:r>
      <w:r w:rsidRPr="008B32E1">
        <w:rPr>
          <w:i/>
          <w:color w:val="000000"/>
          <w:sz w:val="26"/>
          <w:szCs w:val="26"/>
          <w:lang w:val="sr-Cyrl-RS"/>
        </w:rPr>
        <w:t>/2</w:t>
      </w:r>
      <w:r>
        <w:rPr>
          <w:i/>
          <w:color w:val="000000"/>
          <w:sz w:val="26"/>
          <w:szCs w:val="26"/>
          <w:lang w:val="sr-Cyrl-RS"/>
        </w:rPr>
        <w:t>3</w:t>
      </w:r>
      <w:r w:rsidRPr="008B32E1">
        <w:rPr>
          <w:i/>
          <w:color w:val="000000"/>
          <w:sz w:val="26"/>
          <w:szCs w:val="26"/>
          <w:lang w:val="sr-Cyrl-RS"/>
        </w:rPr>
        <w:t xml:space="preserve"> од </w:t>
      </w:r>
      <w:r>
        <w:rPr>
          <w:i/>
          <w:color w:val="000000"/>
          <w:sz w:val="26"/>
          <w:szCs w:val="26"/>
          <w:lang w:val="sr-Cyrl-RS"/>
        </w:rPr>
        <w:t>7.9.</w:t>
      </w:r>
      <w:r w:rsidRPr="008B32E1">
        <w:rPr>
          <w:i/>
          <w:color w:val="000000"/>
          <w:sz w:val="26"/>
          <w:szCs w:val="26"/>
          <w:lang w:val="sr-Cyrl-RS"/>
        </w:rPr>
        <w:t>202</w:t>
      </w:r>
      <w:r>
        <w:rPr>
          <w:i/>
          <w:color w:val="000000"/>
          <w:sz w:val="26"/>
          <w:szCs w:val="26"/>
          <w:lang w:val="sr-Cyrl-RS"/>
        </w:rPr>
        <w:t>3</w:t>
      </w:r>
      <w:bookmarkStart w:id="265" w:name="_GoBack"/>
      <w:bookmarkEnd w:id="265"/>
      <w:r w:rsidR="00D11C15">
        <w:rPr>
          <w:i/>
          <w:color w:val="000000"/>
          <w:sz w:val="26"/>
          <w:szCs w:val="26"/>
          <w:lang w:val="sr-Cyrl-RS"/>
        </w:rPr>
        <w:t>. године</w:t>
      </w:r>
    </w:p>
    <w:p w:rsidR="006A3B82" w:rsidRPr="006A3B82" w:rsidRDefault="006A3B82" w:rsidP="006A3B82">
      <w:pPr>
        <w:spacing w:after="120"/>
        <w:jc w:val="center"/>
        <w:rPr>
          <w:b/>
        </w:rPr>
      </w:pPr>
      <w:r w:rsidRPr="006A3B82">
        <w:rPr>
          <w:b/>
          <w:color w:val="000000"/>
        </w:rPr>
        <w:t>Члан 1.</w:t>
      </w:r>
    </w:p>
    <w:p w:rsidR="006A3B82" w:rsidRDefault="006A3B82" w:rsidP="006A3B82">
      <w:pPr>
        <w:spacing w:after="150"/>
      </w:pPr>
      <w:r>
        <w:rPr>
          <w:color w:val="000000"/>
        </w:rPr>
        <w:tab/>
        <w:t>У Закону о пензијском и инвалидском осигурању („Службени гласник РС”, бр. 34/03, 64/04 – УС, 84/04 – др. закон, 85/05, 101/05 – др. закон, 63/06 – УС, 5/09, 107/09, 101/10, 93/12, 62/13, 108/13, 75/14, 142/14, 73/18, 46/19 – УС, 86/19, 62/21, 125/22 и 138/22), после члана 80в додаје се члан 80г који гласи:</w:t>
      </w:r>
    </w:p>
    <w:p w:rsidR="006A3B82" w:rsidRDefault="006A3B82" w:rsidP="006A3B82">
      <w:pPr>
        <w:spacing w:after="120"/>
        <w:jc w:val="center"/>
      </w:pPr>
      <w:r>
        <w:rPr>
          <w:color w:val="000000"/>
        </w:rPr>
        <w:t>„Члан 80г</w:t>
      </w:r>
    </w:p>
    <w:p w:rsidR="006A3B82" w:rsidRDefault="006A3B82" w:rsidP="00C52EFF">
      <w:pPr>
        <w:jc w:val="both"/>
      </w:pPr>
      <w:r>
        <w:rPr>
          <w:color w:val="000000"/>
        </w:rPr>
        <w:tab/>
        <w:t>Изузетно од члана 80. овог закона, пензија се почев од пензије за месец октобар 2023. године усклађује за 5,5%.</w:t>
      </w:r>
    </w:p>
    <w:p w:rsidR="006A3B82" w:rsidRDefault="006A3B82" w:rsidP="00C52EFF">
      <w:pPr>
        <w:jc w:val="both"/>
        <w:rPr>
          <w:color w:val="000000"/>
        </w:rPr>
      </w:pPr>
      <w:r>
        <w:rPr>
          <w:color w:val="000000"/>
        </w:rPr>
        <w:tab/>
        <w:t>Усклађени износ пензије из става 1. овог члана представља основ за даље усклађивање пензије у складу са чланом 80. овог закона.”</w:t>
      </w:r>
    </w:p>
    <w:p w:rsidR="006A3B82" w:rsidRDefault="006A3B82" w:rsidP="00C52EFF">
      <w:pPr>
        <w:jc w:val="both"/>
      </w:pPr>
    </w:p>
    <w:p w:rsidR="006A3B82" w:rsidRPr="006A3B82" w:rsidRDefault="006A3B82" w:rsidP="006A3B82">
      <w:pPr>
        <w:spacing w:after="120"/>
        <w:jc w:val="center"/>
        <w:rPr>
          <w:b/>
        </w:rPr>
      </w:pPr>
      <w:r w:rsidRPr="006A3B82">
        <w:rPr>
          <w:b/>
          <w:color w:val="000000"/>
        </w:rPr>
        <w:t>Члан 2.</w:t>
      </w:r>
    </w:p>
    <w:p w:rsidR="006A3B82" w:rsidRDefault="006A3B82" w:rsidP="009E3639">
      <w:pPr>
        <w:jc w:val="both"/>
      </w:pPr>
      <w:r>
        <w:rPr>
          <w:color w:val="000000"/>
        </w:rPr>
        <w:tab/>
        <w:t>У члану 109. после става 1. додаје се нови став 2. који гласи:</w:t>
      </w:r>
    </w:p>
    <w:p w:rsidR="006A3B82" w:rsidRDefault="006A3B82" w:rsidP="009E3639">
      <w:pPr>
        <w:jc w:val="both"/>
      </w:pPr>
      <w:r>
        <w:rPr>
          <w:color w:val="000000"/>
        </w:rPr>
        <w:tab/>
        <w:t>„У случају смрти корисника права, износи пензије, односно новчане накнаде припадају до последњег дана у месецу у којем је корисник умро.”</w:t>
      </w:r>
    </w:p>
    <w:p w:rsidR="006A3B82" w:rsidRDefault="006A3B82" w:rsidP="009E3639">
      <w:pPr>
        <w:jc w:val="both"/>
      </w:pPr>
      <w:r>
        <w:rPr>
          <w:color w:val="000000"/>
        </w:rPr>
        <w:tab/>
        <w:t>Досадашњи ст. 2. и 3. постају ст. 3. и 4.</w:t>
      </w:r>
    </w:p>
    <w:p w:rsidR="006A3B82" w:rsidRDefault="006A3B82" w:rsidP="009E3639">
      <w:pPr>
        <w:jc w:val="both"/>
      </w:pPr>
      <w:r>
        <w:rPr>
          <w:color w:val="000000"/>
        </w:rPr>
        <w:tab/>
        <w:t>Досадашњи ст. 4–6. који постају ст. 5–7. мењају се и гласе:</w:t>
      </w:r>
    </w:p>
    <w:p w:rsidR="006A3B82" w:rsidRDefault="006A3B82" w:rsidP="009E3639">
      <w:pPr>
        <w:jc w:val="both"/>
      </w:pPr>
      <w:r>
        <w:rPr>
          <w:color w:val="000000"/>
        </w:rPr>
        <w:tab/>
        <w:t>„Банка је обавезна да износе пензије, односно новчане накнаде који су исплаћени након последњег дана у месецу у којем је корисник умро, врати Фонду на његов захтев, односно не може из тих износа намиривати своја потраживања која има према кориснику права.</w:t>
      </w:r>
    </w:p>
    <w:p w:rsidR="006A3B82" w:rsidRDefault="006A3B82" w:rsidP="009E3639">
      <w:pPr>
        <w:jc w:val="both"/>
      </w:pPr>
      <w:r>
        <w:rPr>
          <w:color w:val="000000"/>
        </w:rPr>
        <w:lastRenderedPageBreak/>
        <w:tab/>
        <w:t>Банка одговара за насталу штету ако не поступи на начин утврђен у ставу 5. овог члана.</w:t>
      </w:r>
    </w:p>
    <w:p w:rsidR="006A3B82" w:rsidRDefault="006A3B82" w:rsidP="009E3639">
      <w:pPr>
        <w:jc w:val="both"/>
        <w:rPr>
          <w:color w:val="000000"/>
        </w:rPr>
      </w:pPr>
      <w:r>
        <w:rPr>
          <w:color w:val="000000"/>
        </w:rPr>
        <w:tab/>
        <w:t>Одредбе ст. 5. и 6. овог члана примењују се и на повериоца коме су уплаћена средства након последњег дана у месецу у којем је корисник умро, по основу реализације обуставе од пензије, односно новчане накнаде.”</w:t>
      </w:r>
    </w:p>
    <w:p w:rsidR="009E3639" w:rsidRDefault="009E3639" w:rsidP="009E3639">
      <w:pPr>
        <w:jc w:val="both"/>
      </w:pPr>
    </w:p>
    <w:p w:rsidR="006A3B82" w:rsidRPr="009E3639" w:rsidRDefault="006A3B82" w:rsidP="006A3B82">
      <w:pPr>
        <w:spacing w:after="120"/>
        <w:jc w:val="center"/>
        <w:rPr>
          <w:b/>
        </w:rPr>
      </w:pPr>
      <w:r w:rsidRPr="009E3639">
        <w:rPr>
          <w:b/>
          <w:color w:val="000000"/>
        </w:rPr>
        <w:t>Члан 3.</w:t>
      </w:r>
    </w:p>
    <w:p w:rsidR="006A3B82" w:rsidRDefault="006A3B82" w:rsidP="009E3639">
      <w:pPr>
        <w:jc w:val="both"/>
      </w:pPr>
      <w:r>
        <w:rPr>
          <w:color w:val="000000"/>
        </w:rPr>
        <w:tab/>
        <w:t>У члану 111. после става 2. додаје се став 3. који гласи:</w:t>
      </w:r>
    </w:p>
    <w:p w:rsidR="006A3B82" w:rsidRDefault="006A3B82" w:rsidP="009E3639">
      <w:pPr>
        <w:jc w:val="both"/>
        <w:rPr>
          <w:color w:val="000000"/>
        </w:rPr>
      </w:pPr>
      <w:r>
        <w:rPr>
          <w:color w:val="000000"/>
        </w:rPr>
        <w:tab/>
        <w:t>„Изузетно од ст. 1. и 2. овог члана, породична пензија остварена по смрти корисника пензије, исплаћује се најраније од првог дана наредног месеца по истеку месеца у коме је наступила смрт корисника.”</w:t>
      </w:r>
    </w:p>
    <w:p w:rsidR="009E3639" w:rsidRDefault="009E3639" w:rsidP="009E3639">
      <w:pPr>
        <w:jc w:val="both"/>
      </w:pPr>
    </w:p>
    <w:p w:rsidR="006A3B82" w:rsidRPr="009E3639" w:rsidRDefault="006A3B82" w:rsidP="009E3639">
      <w:pPr>
        <w:jc w:val="center"/>
        <w:rPr>
          <w:b/>
        </w:rPr>
      </w:pPr>
      <w:r w:rsidRPr="009E3639">
        <w:rPr>
          <w:b/>
          <w:color w:val="000000"/>
        </w:rPr>
        <w:t>Члан 4.</w:t>
      </w:r>
    </w:p>
    <w:p w:rsidR="006A3B82" w:rsidRDefault="006A3B82" w:rsidP="009E3639">
      <w:pPr>
        <w:jc w:val="both"/>
        <w:rPr>
          <w:color w:val="000000"/>
        </w:rPr>
      </w:pPr>
      <w:r>
        <w:rPr>
          <w:color w:val="000000"/>
        </w:rPr>
        <w:tab/>
        <w:t>У члану 171. став 2. број: „0,10ˮ замењује се бројем: „0,15ˮ.</w:t>
      </w:r>
    </w:p>
    <w:p w:rsidR="009E3639" w:rsidRDefault="009E3639" w:rsidP="009E3639">
      <w:pPr>
        <w:jc w:val="both"/>
      </w:pPr>
    </w:p>
    <w:p w:rsidR="006A3B82" w:rsidRPr="009E3639" w:rsidRDefault="006A3B82" w:rsidP="009E3639">
      <w:pPr>
        <w:jc w:val="center"/>
        <w:rPr>
          <w:b/>
        </w:rPr>
      </w:pPr>
      <w:r w:rsidRPr="009E3639">
        <w:rPr>
          <w:b/>
          <w:color w:val="000000"/>
        </w:rPr>
        <w:t>Члан 5.</w:t>
      </w:r>
    </w:p>
    <w:p w:rsidR="006A3B82" w:rsidRDefault="006A3B82" w:rsidP="009E3639">
      <w:pPr>
        <w:jc w:val="both"/>
      </w:pPr>
      <w:r>
        <w:rPr>
          <w:color w:val="000000"/>
        </w:rPr>
        <w:tab/>
        <w:t>Овај закон ступа на снагу осмог дана од дана објављивања у „Службеном гласнику Републике Србије”, осим одредаба чл. 2, 3. и 4. овог закона које се примењују од 1. јануара 2024. године.</w:t>
      </w:r>
    </w:p>
    <w:p w:rsidR="006A3B82" w:rsidRPr="008B32E1" w:rsidRDefault="006A3B82" w:rsidP="009E3639">
      <w:pPr>
        <w:jc w:val="center"/>
        <w:rPr>
          <w:i/>
          <w:sz w:val="26"/>
          <w:szCs w:val="26"/>
          <w:lang w:val="sr-Cyrl-RS"/>
        </w:rPr>
      </w:pPr>
    </w:p>
    <w:p w:rsidR="00773390" w:rsidRPr="00B634D2" w:rsidRDefault="00773390" w:rsidP="00AF20C8">
      <w:pPr>
        <w:jc w:val="both"/>
        <w:rPr>
          <w:lang w:val="sr-Cyrl-RS"/>
        </w:rPr>
      </w:pPr>
    </w:p>
    <w:sectPr w:rsidR="00773390" w:rsidRPr="00B634D2" w:rsidSect="00CB7AA1">
      <w:pgSz w:w="11906" w:h="16838"/>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C4"/>
    <w:rsid w:val="000039AC"/>
    <w:rsid w:val="0002392E"/>
    <w:rsid w:val="00050FEA"/>
    <w:rsid w:val="00055C4B"/>
    <w:rsid w:val="000602B6"/>
    <w:rsid w:val="00072A65"/>
    <w:rsid w:val="00074338"/>
    <w:rsid w:val="00084BB0"/>
    <w:rsid w:val="00091CC7"/>
    <w:rsid w:val="0009256A"/>
    <w:rsid w:val="00095632"/>
    <w:rsid w:val="00096462"/>
    <w:rsid w:val="000A6560"/>
    <w:rsid w:val="000B0AD9"/>
    <w:rsid w:val="000B280A"/>
    <w:rsid w:val="000B34D7"/>
    <w:rsid w:val="000B41AA"/>
    <w:rsid w:val="000B4788"/>
    <w:rsid w:val="000C5882"/>
    <w:rsid w:val="000C73FE"/>
    <w:rsid w:val="000E6057"/>
    <w:rsid w:val="000E6210"/>
    <w:rsid w:val="000F1669"/>
    <w:rsid w:val="000F1C67"/>
    <w:rsid w:val="000F6BD1"/>
    <w:rsid w:val="001042E6"/>
    <w:rsid w:val="00110AEA"/>
    <w:rsid w:val="001675EB"/>
    <w:rsid w:val="001A2928"/>
    <w:rsid w:val="001A7C9C"/>
    <w:rsid w:val="001B5FAB"/>
    <w:rsid w:val="001B6D8F"/>
    <w:rsid w:val="001B7C08"/>
    <w:rsid w:val="001C1643"/>
    <w:rsid w:val="001C6477"/>
    <w:rsid w:val="001D19F5"/>
    <w:rsid w:val="00206342"/>
    <w:rsid w:val="002068BA"/>
    <w:rsid w:val="00207F73"/>
    <w:rsid w:val="00215118"/>
    <w:rsid w:val="00216CB4"/>
    <w:rsid w:val="00221E23"/>
    <w:rsid w:val="00224293"/>
    <w:rsid w:val="0022553F"/>
    <w:rsid w:val="0023075B"/>
    <w:rsid w:val="00234A1C"/>
    <w:rsid w:val="00250917"/>
    <w:rsid w:val="00251DE8"/>
    <w:rsid w:val="00257D09"/>
    <w:rsid w:val="00263809"/>
    <w:rsid w:val="00276B79"/>
    <w:rsid w:val="00281666"/>
    <w:rsid w:val="00294D43"/>
    <w:rsid w:val="002973EF"/>
    <w:rsid w:val="002A5E28"/>
    <w:rsid w:val="002A776A"/>
    <w:rsid w:val="002C01F4"/>
    <w:rsid w:val="002D75AF"/>
    <w:rsid w:val="002D785A"/>
    <w:rsid w:val="002E1FD2"/>
    <w:rsid w:val="002F126A"/>
    <w:rsid w:val="002F44DB"/>
    <w:rsid w:val="00300C91"/>
    <w:rsid w:val="00301731"/>
    <w:rsid w:val="003053E7"/>
    <w:rsid w:val="00317AD9"/>
    <w:rsid w:val="00330C5E"/>
    <w:rsid w:val="003479F3"/>
    <w:rsid w:val="0036310F"/>
    <w:rsid w:val="003965C1"/>
    <w:rsid w:val="003A0F49"/>
    <w:rsid w:val="003A5A54"/>
    <w:rsid w:val="003B12F3"/>
    <w:rsid w:val="003B1EEB"/>
    <w:rsid w:val="003B7198"/>
    <w:rsid w:val="003C7C65"/>
    <w:rsid w:val="003D4F6E"/>
    <w:rsid w:val="003D550F"/>
    <w:rsid w:val="003E5918"/>
    <w:rsid w:val="00406345"/>
    <w:rsid w:val="004335FF"/>
    <w:rsid w:val="00434EB8"/>
    <w:rsid w:val="0045736A"/>
    <w:rsid w:val="00466081"/>
    <w:rsid w:val="00473998"/>
    <w:rsid w:val="0047513D"/>
    <w:rsid w:val="00482087"/>
    <w:rsid w:val="004927AC"/>
    <w:rsid w:val="00493715"/>
    <w:rsid w:val="004B3ABD"/>
    <w:rsid w:val="004D2827"/>
    <w:rsid w:val="004D3564"/>
    <w:rsid w:val="004E0F24"/>
    <w:rsid w:val="004F1BD5"/>
    <w:rsid w:val="005139D7"/>
    <w:rsid w:val="0051580F"/>
    <w:rsid w:val="00515DD6"/>
    <w:rsid w:val="005248AC"/>
    <w:rsid w:val="00526E31"/>
    <w:rsid w:val="005316BD"/>
    <w:rsid w:val="00543F6E"/>
    <w:rsid w:val="00544EF2"/>
    <w:rsid w:val="00550556"/>
    <w:rsid w:val="00553EFB"/>
    <w:rsid w:val="00560AD7"/>
    <w:rsid w:val="00565769"/>
    <w:rsid w:val="0057223E"/>
    <w:rsid w:val="005961C6"/>
    <w:rsid w:val="005B4F48"/>
    <w:rsid w:val="005E345E"/>
    <w:rsid w:val="005E57DF"/>
    <w:rsid w:val="005F08FB"/>
    <w:rsid w:val="005F3ED6"/>
    <w:rsid w:val="005F3F15"/>
    <w:rsid w:val="005F48BB"/>
    <w:rsid w:val="005F59FB"/>
    <w:rsid w:val="00610BB7"/>
    <w:rsid w:val="006115B3"/>
    <w:rsid w:val="006226C2"/>
    <w:rsid w:val="00624827"/>
    <w:rsid w:val="00633C6D"/>
    <w:rsid w:val="0063646E"/>
    <w:rsid w:val="00642F50"/>
    <w:rsid w:val="00643063"/>
    <w:rsid w:val="00644FA6"/>
    <w:rsid w:val="006517A0"/>
    <w:rsid w:val="00654C66"/>
    <w:rsid w:val="00655530"/>
    <w:rsid w:val="00666C1C"/>
    <w:rsid w:val="00670FBB"/>
    <w:rsid w:val="00674AF7"/>
    <w:rsid w:val="006A3B82"/>
    <w:rsid w:val="006C3A76"/>
    <w:rsid w:val="006D5459"/>
    <w:rsid w:val="006F033C"/>
    <w:rsid w:val="00703747"/>
    <w:rsid w:val="00711458"/>
    <w:rsid w:val="007159FD"/>
    <w:rsid w:val="00755419"/>
    <w:rsid w:val="007601FD"/>
    <w:rsid w:val="007645D2"/>
    <w:rsid w:val="00773390"/>
    <w:rsid w:val="00773C6D"/>
    <w:rsid w:val="00776594"/>
    <w:rsid w:val="00780B83"/>
    <w:rsid w:val="007826EC"/>
    <w:rsid w:val="0079570A"/>
    <w:rsid w:val="00797C91"/>
    <w:rsid w:val="007A7896"/>
    <w:rsid w:val="007B207D"/>
    <w:rsid w:val="007B420D"/>
    <w:rsid w:val="007B6387"/>
    <w:rsid w:val="007D0966"/>
    <w:rsid w:val="007D67F1"/>
    <w:rsid w:val="007F0890"/>
    <w:rsid w:val="007F1F50"/>
    <w:rsid w:val="007F2201"/>
    <w:rsid w:val="007F225A"/>
    <w:rsid w:val="007F4566"/>
    <w:rsid w:val="00802EDF"/>
    <w:rsid w:val="00816396"/>
    <w:rsid w:val="00820A3B"/>
    <w:rsid w:val="0082511E"/>
    <w:rsid w:val="00845652"/>
    <w:rsid w:val="00853ADC"/>
    <w:rsid w:val="008673F3"/>
    <w:rsid w:val="0087159F"/>
    <w:rsid w:val="00872544"/>
    <w:rsid w:val="00886A71"/>
    <w:rsid w:val="00887C01"/>
    <w:rsid w:val="00893FA6"/>
    <w:rsid w:val="008967A1"/>
    <w:rsid w:val="008A290D"/>
    <w:rsid w:val="008B32E1"/>
    <w:rsid w:val="008D2788"/>
    <w:rsid w:val="008E7920"/>
    <w:rsid w:val="008F11EF"/>
    <w:rsid w:val="008F6A94"/>
    <w:rsid w:val="0090336B"/>
    <w:rsid w:val="00925621"/>
    <w:rsid w:val="00931446"/>
    <w:rsid w:val="00934131"/>
    <w:rsid w:val="00936E92"/>
    <w:rsid w:val="00936FBE"/>
    <w:rsid w:val="009412F7"/>
    <w:rsid w:val="0095082F"/>
    <w:rsid w:val="00952DD2"/>
    <w:rsid w:val="0095364D"/>
    <w:rsid w:val="009544B7"/>
    <w:rsid w:val="00957EAF"/>
    <w:rsid w:val="00964DA7"/>
    <w:rsid w:val="00970F63"/>
    <w:rsid w:val="009902BA"/>
    <w:rsid w:val="009B4D54"/>
    <w:rsid w:val="009D1EBD"/>
    <w:rsid w:val="009E2F2E"/>
    <w:rsid w:val="009E3639"/>
    <w:rsid w:val="009F5F74"/>
    <w:rsid w:val="009F729C"/>
    <w:rsid w:val="00A00445"/>
    <w:rsid w:val="00A16E15"/>
    <w:rsid w:val="00A263D6"/>
    <w:rsid w:val="00A5656F"/>
    <w:rsid w:val="00A64AE5"/>
    <w:rsid w:val="00A72FB2"/>
    <w:rsid w:val="00A83C36"/>
    <w:rsid w:val="00A8561C"/>
    <w:rsid w:val="00A85899"/>
    <w:rsid w:val="00A87F54"/>
    <w:rsid w:val="00A925A5"/>
    <w:rsid w:val="00A92D11"/>
    <w:rsid w:val="00AA0A08"/>
    <w:rsid w:val="00AA5B21"/>
    <w:rsid w:val="00AB1B4E"/>
    <w:rsid w:val="00AB511A"/>
    <w:rsid w:val="00AC5952"/>
    <w:rsid w:val="00AD417C"/>
    <w:rsid w:val="00AE3B4A"/>
    <w:rsid w:val="00AF20C8"/>
    <w:rsid w:val="00AF7D89"/>
    <w:rsid w:val="00B009C0"/>
    <w:rsid w:val="00B0190F"/>
    <w:rsid w:val="00B04EEF"/>
    <w:rsid w:val="00B05654"/>
    <w:rsid w:val="00B06F50"/>
    <w:rsid w:val="00B23682"/>
    <w:rsid w:val="00B25DC0"/>
    <w:rsid w:val="00B3475D"/>
    <w:rsid w:val="00B44665"/>
    <w:rsid w:val="00B4681E"/>
    <w:rsid w:val="00B502A4"/>
    <w:rsid w:val="00B53873"/>
    <w:rsid w:val="00B54C99"/>
    <w:rsid w:val="00B634D2"/>
    <w:rsid w:val="00B6613D"/>
    <w:rsid w:val="00B66A76"/>
    <w:rsid w:val="00B707F4"/>
    <w:rsid w:val="00B71AC7"/>
    <w:rsid w:val="00B756CD"/>
    <w:rsid w:val="00B76549"/>
    <w:rsid w:val="00B8386D"/>
    <w:rsid w:val="00B90D01"/>
    <w:rsid w:val="00B9648C"/>
    <w:rsid w:val="00BA0E4D"/>
    <w:rsid w:val="00BA0E85"/>
    <w:rsid w:val="00BA15E5"/>
    <w:rsid w:val="00BA23BB"/>
    <w:rsid w:val="00BC000C"/>
    <w:rsid w:val="00BE10A7"/>
    <w:rsid w:val="00BF4564"/>
    <w:rsid w:val="00BF4622"/>
    <w:rsid w:val="00C10386"/>
    <w:rsid w:val="00C10F03"/>
    <w:rsid w:val="00C1599B"/>
    <w:rsid w:val="00C4307E"/>
    <w:rsid w:val="00C52B2A"/>
    <w:rsid w:val="00C52EFF"/>
    <w:rsid w:val="00C615C3"/>
    <w:rsid w:val="00C617E1"/>
    <w:rsid w:val="00C61864"/>
    <w:rsid w:val="00C61B42"/>
    <w:rsid w:val="00C667C2"/>
    <w:rsid w:val="00C8363A"/>
    <w:rsid w:val="00C86B0F"/>
    <w:rsid w:val="00C8792E"/>
    <w:rsid w:val="00C95CE8"/>
    <w:rsid w:val="00CB0D3E"/>
    <w:rsid w:val="00CB7AA1"/>
    <w:rsid w:val="00CD08DB"/>
    <w:rsid w:val="00CD0DED"/>
    <w:rsid w:val="00CF5F82"/>
    <w:rsid w:val="00D02FF8"/>
    <w:rsid w:val="00D11075"/>
    <w:rsid w:val="00D11C15"/>
    <w:rsid w:val="00D12730"/>
    <w:rsid w:val="00D209DB"/>
    <w:rsid w:val="00D21A9C"/>
    <w:rsid w:val="00D2557F"/>
    <w:rsid w:val="00D25F0D"/>
    <w:rsid w:val="00D36156"/>
    <w:rsid w:val="00D43BC1"/>
    <w:rsid w:val="00D459E5"/>
    <w:rsid w:val="00D5322E"/>
    <w:rsid w:val="00D5724F"/>
    <w:rsid w:val="00D61ADE"/>
    <w:rsid w:val="00D62BCA"/>
    <w:rsid w:val="00D72102"/>
    <w:rsid w:val="00D8690E"/>
    <w:rsid w:val="00D9487B"/>
    <w:rsid w:val="00DB51BF"/>
    <w:rsid w:val="00DB6C63"/>
    <w:rsid w:val="00DC3D59"/>
    <w:rsid w:val="00DC6D0E"/>
    <w:rsid w:val="00DD04C5"/>
    <w:rsid w:val="00DD1946"/>
    <w:rsid w:val="00DD35D4"/>
    <w:rsid w:val="00DD6AF3"/>
    <w:rsid w:val="00DE32DD"/>
    <w:rsid w:val="00DF1B4C"/>
    <w:rsid w:val="00E01EC8"/>
    <w:rsid w:val="00E07986"/>
    <w:rsid w:val="00E15367"/>
    <w:rsid w:val="00E16DD1"/>
    <w:rsid w:val="00E25D0A"/>
    <w:rsid w:val="00E354EE"/>
    <w:rsid w:val="00E37793"/>
    <w:rsid w:val="00E4204C"/>
    <w:rsid w:val="00E44317"/>
    <w:rsid w:val="00E541C4"/>
    <w:rsid w:val="00E5427A"/>
    <w:rsid w:val="00E56C8F"/>
    <w:rsid w:val="00E80821"/>
    <w:rsid w:val="00EA0BDD"/>
    <w:rsid w:val="00EB0DF9"/>
    <w:rsid w:val="00EB71C7"/>
    <w:rsid w:val="00ED0808"/>
    <w:rsid w:val="00EE3F93"/>
    <w:rsid w:val="00EF574E"/>
    <w:rsid w:val="00F07BD0"/>
    <w:rsid w:val="00F1195E"/>
    <w:rsid w:val="00F14CC0"/>
    <w:rsid w:val="00F4057B"/>
    <w:rsid w:val="00F44D7F"/>
    <w:rsid w:val="00F53BFA"/>
    <w:rsid w:val="00F6218C"/>
    <w:rsid w:val="00F65CA8"/>
    <w:rsid w:val="00F70DFF"/>
    <w:rsid w:val="00F75175"/>
    <w:rsid w:val="00F775AC"/>
    <w:rsid w:val="00F84ECC"/>
    <w:rsid w:val="00F85B3B"/>
    <w:rsid w:val="00FB61EB"/>
    <w:rsid w:val="00FC0539"/>
    <w:rsid w:val="00FC55AA"/>
    <w:rsid w:val="00FD54E5"/>
    <w:rsid w:val="00FD5F9D"/>
    <w:rsid w:val="00FD74D7"/>
    <w:rsid w:val="00FD7547"/>
    <w:rsid w:val="00FD776D"/>
    <w:rsid w:val="00FE0956"/>
    <w:rsid w:val="00FE22BB"/>
    <w:rsid w:val="00FF1A63"/>
    <w:rsid w:val="00FF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81C37-B6DF-46C7-9E8D-B182C3F6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317"/>
    <w:pPr>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4317"/>
    <w:rPr>
      <w:color w:val="000080"/>
      <w:u w:val="single"/>
    </w:rPr>
  </w:style>
  <w:style w:type="character" w:styleId="FollowedHyperlink">
    <w:name w:val="FollowedHyperlink"/>
    <w:basedOn w:val="DefaultParagraphFont"/>
    <w:uiPriority w:val="99"/>
    <w:semiHidden/>
    <w:unhideWhenUsed/>
    <w:rsid w:val="00E44317"/>
    <w:rPr>
      <w:color w:val="000080"/>
      <w:u w:val="single"/>
    </w:rPr>
  </w:style>
  <w:style w:type="paragraph" w:customStyle="1" w:styleId="msonormal0">
    <w:name w:val="msonormal"/>
    <w:basedOn w:val="Normal"/>
    <w:rsid w:val="00E44317"/>
    <w:pPr>
      <w:spacing w:before="100" w:beforeAutospacing="1" w:after="100" w:afterAutospacing="1"/>
    </w:pPr>
  </w:style>
  <w:style w:type="paragraph" w:customStyle="1" w:styleId="1tekst">
    <w:name w:val="_1tekst"/>
    <w:basedOn w:val="Normal"/>
    <w:rsid w:val="00E44317"/>
    <w:pPr>
      <w:ind w:left="375" w:right="375" w:firstLine="240"/>
      <w:jc w:val="both"/>
    </w:pPr>
    <w:rPr>
      <w:rFonts w:ascii="Arial" w:hAnsi="Arial" w:cs="Arial"/>
      <w:sz w:val="20"/>
      <w:szCs w:val="20"/>
    </w:rPr>
  </w:style>
  <w:style w:type="paragraph" w:customStyle="1" w:styleId="osnovnitekst">
    <w:name w:val="osnovnitekst"/>
    <w:basedOn w:val="Normal"/>
    <w:rsid w:val="00E44317"/>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rasir">
    <w:name w:val="rasir"/>
    <w:basedOn w:val="Normal"/>
    <w:rsid w:val="00E44317"/>
    <w:pPr>
      <w:spacing w:before="100" w:beforeAutospacing="1" w:after="100" w:afterAutospacing="1"/>
      <w:jc w:val="center"/>
    </w:pPr>
    <w:rPr>
      <w:spacing w:val="40"/>
      <w:sz w:val="28"/>
      <w:szCs w:val="28"/>
    </w:rPr>
  </w:style>
  <w:style w:type="paragraph" w:customStyle="1" w:styleId="obrazac">
    <w:name w:val="obrazac"/>
    <w:basedOn w:val="Normal"/>
    <w:rsid w:val="00E44317"/>
    <w:pPr>
      <w:spacing w:before="100" w:beforeAutospacing="1" w:after="100" w:afterAutospacing="1"/>
      <w:jc w:val="right"/>
    </w:pPr>
    <w:rPr>
      <w:b/>
      <w:bCs/>
    </w:rPr>
  </w:style>
  <w:style w:type="paragraph" w:customStyle="1" w:styleId="izmene">
    <w:name w:val="izmene"/>
    <w:basedOn w:val="Normal"/>
    <w:rsid w:val="00E44317"/>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brisan">
    <w:name w:val="brisan"/>
    <w:basedOn w:val="Normal"/>
    <w:rsid w:val="00E44317"/>
    <w:pPr>
      <w:shd w:val="clear" w:color="auto" w:fill="808000"/>
      <w:spacing w:before="100" w:beforeAutospacing="1" w:after="100" w:afterAutospacing="1"/>
      <w:jc w:val="center"/>
    </w:pPr>
    <w:rPr>
      <w:sz w:val="27"/>
      <w:szCs w:val="27"/>
    </w:rPr>
  </w:style>
  <w:style w:type="paragraph" w:customStyle="1" w:styleId="2zakon">
    <w:name w:val="_2zakon"/>
    <w:basedOn w:val="Normal"/>
    <w:rsid w:val="00E44317"/>
    <w:pPr>
      <w:spacing w:before="100" w:beforeAutospacing="1" w:after="100" w:afterAutospacing="1"/>
      <w:jc w:val="center"/>
    </w:pPr>
    <w:rPr>
      <w:rFonts w:ascii="Arial" w:hAnsi="Arial" w:cs="Arial"/>
      <w:color w:val="0033CC"/>
      <w:sz w:val="36"/>
      <w:szCs w:val="36"/>
    </w:rPr>
  </w:style>
  <w:style w:type="paragraph" w:customStyle="1" w:styleId="6naslov">
    <w:name w:val="_6naslov"/>
    <w:basedOn w:val="Normal"/>
    <w:rsid w:val="00E44317"/>
    <w:pPr>
      <w:spacing w:before="60" w:after="30"/>
      <w:ind w:left="225" w:right="225"/>
      <w:jc w:val="center"/>
    </w:pPr>
    <w:rPr>
      <w:rFonts w:ascii="Arial" w:hAnsi="Arial" w:cs="Arial"/>
      <w:b/>
      <w:bCs/>
      <w:sz w:val="27"/>
      <w:szCs w:val="27"/>
    </w:rPr>
  </w:style>
  <w:style w:type="paragraph" w:customStyle="1" w:styleId="5nadnaslov">
    <w:name w:val="_5nadnaslov"/>
    <w:basedOn w:val="Normal"/>
    <w:rsid w:val="00E44317"/>
    <w:pPr>
      <w:shd w:val="clear" w:color="auto" w:fill="FFFFFF"/>
      <w:spacing w:before="100"/>
      <w:jc w:val="center"/>
    </w:pPr>
    <w:rPr>
      <w:rFonts w:ascii="Arial" w:hAnsi="Arial" w:cs="Arial"/>
      <w:b/>
      <w:bCs/>
      <w:spacing w:val="20"/>
      <w:sz w:val="27"/>
      <w:szCs w:val="27"/>
    </w:rPr>
  </w:style>
  <w:style w:type="paragraph" w:customStyle="1" w:styleId="7podnas">
    <w:name w:val="_7podnas"/>
    <w:basedOn w:val="Normal"/>
    <w:rsid w:val="00E44317"/>
    <w:pPr>
      <w:shd w:val="clear" w:color="auto" w:fill="FFFFFF"/>
      <w:spacing w:before="60"/>
      <w:jc w:val="center"/>
    </w:pPr>
    <w:rPr>
      <w:rFonts w:ascii="Arial" w:hAnsi="Arial" w:cs="Arial"/>
      <w:b/>
      <w:bCs/>
      <w:sz w:val="27"/>
      <w:szCs w:val="27"/>
    </w:rPr>
  </w:style>
  <w:style w:type="paragraph" w:customStyle="1" w:styleId="8podpodnas">
    <w:name w:val="_8podpodnas"/>
    <w:basedOn w:val="Normal"/>
    <w:rsid w:val="00E44317"/>
    <w:pPr>
      <w:shd w:val="clear" w:color="auto" w:fill="FFFFFF"/>
      <w:spacing w:before="240" w:after="240"/>
      <w:jc w:val="center"/>
    </w:pPr>
    <w:rPr>
      <w:i/>
      <w:iCs/>
      <w:sz w:val="28"/>
      <w:szCs w:val="28"/>
    </w:rPr>
  </w:style>
  <w:style w:type="paragraph" w:customStyle="1" w:styleId="odeljak">
    <w:name w:val="odeljak"/>
    <w:basedOn w:val="Normal"/>
    <w:rsid w:val="00E44317"/>
    <w:pPr>
      <w:spacing w:before="240" w:after="240"/>
      <w:jc w:val="center"/>
    </w:pPr>
    <w:rPr>
      <w:rFonts w:ascii="Arial" w:hAnsi="Arial" w:cs="Arial"/>
    </w:rPr>
  </w:style>
  <w:style w:type="paragraph" w:customStyle="1" w:styleId="3mesto">
    <w:name w:val="_3mesto"/>
    <w:basedOn w:val="Normal"/>
    <w:rsid w:val="00E44317"/>
    <w:pPr>
      <w:spacing w:before="100" w:beforeAutospacing="1" w:after="100" w:afterAutospacing="1"/>
      <w:ind w:left="1650" w:right="1650"/>
      <w:jc w:val="center"/>
    </w:pPr>
    <w:rPr>
      <w:rFonts w:ascii="Arial" w:hAnsi="Arial" w:cs="Arial"/>
      <w:i/>
      <w:iCs/>
    </w:rPr>
  </w:style>
  <w:style w:type="paragraph" w:customStyle="1" w:styleId="4clan">
    <w:name w:val="_4clan"/>
    <w:basedOn w:val="Normal"/>
    <w:rsid w:val="00E44317"/>
    <w:pPr>
      <w:spacing w:before="30" w:after="30"/>
      <w:jc w:val="center"/>
    </w:pPr>
    <w:rPr>
      <w:rFonts w:ascii="Arial" w:hAnsi="Arial" w:cs="Arial"/>
      <w:b/>
      <w:bCs/>
      <w:sz w:val="20"/>
      <w:szCs w:val="20"/>
    </w:rPr>
  </w:style>
  <w:style w:type="paragraph" w:customStyle="1" w:styleId="glava">
    <w:name w:val="glava"/>
    <w:basedOn w:val="Normal"/>
    <w:rsid w:val="00E44317"/>
    <w:pPr>
      <w:spacing w:before="30"/>
      <w:jc w:val="center"/>
    </w:pPr>
    <w:rPr>
      <w:rFonts w:ascii="Arial" w:hAnsi="Arial" w:cs="Arial"/>
      <w:sz w:val="27"/>
      <w:szCs w:val="27"/>
    </w:rPr>
  </w:style>
  <w:style w:type="paragraph" w:customStyle="1" w:styleId="deo">
    <w:name w:val="deo"/>
    <w:basedOn w:val="Normal"/>
    <w:rsid w:val="00E44317"/>
    <w:pPr>
      <w:shd w:val="clear" w:color="auto" w:fill="FFFFFF"/>
      <w:spacing w:before="240" w:after="240"/>
      <w:jc w:val="center"/>
    </w:pPr>
    <w:rPr>
      <w:b/>
      <w:bCs/>
      <w:sz w:val="29"/>
      <w:szCs w:val="29"/>
    </w:rPr>
  </w:style>
  <w:style w:type="paragraph" w:customStyle="1" w:styleId="vidi">
    <w:name w:val="vidi"/>
    <w:basedOn w:val="Normal"/>
    <w:rsid w:val="00E44317"/>
    <w:pPr>
      <w:shd w:val="clear" w:color="auto" w:fill="FFFFFF"/>
      <w:ind w:right="1650"/>
    </w:pPr>
    <w:rPr>
      <w:b/>
      <w:bCs/>
      <w:color w:val="800000"/>
    </w:rPr>
  </w:style>
  <w:style w:type="paragraph" w:customStyle="1" w:styleId="vidividi">
    <w:name w:val="vidi_vidi"/>
    <w:basedOn w:val="Normal"/>
    <w:rsid w:val="00E44317"/>
    <w:pPr>
      <w:shd w:val="clear" w:color="auto" w:fill="FFFFFF"/>
      <w:ind w:right="1650"/>
    </w:pPr>
    <w:rPr>
      <w:b/>
      <w:bCs/>
      <w:color w:val="800000"/>
    </w:rPr>
  </w:style>
  <w:style w:type="paragraph" w:customStyle="1" w:styleId="ball">
    <w:name w:val="ball"/>
    <w:basedOn w:val="Normal"/>
    <w:rsid w:val="00E44317"/>
  </w:style>
  <w:style w:type="paragraph" w:customStyle="1" w:styleId="ZAKON">
    <w:name w:val="ZAKON"/>
    <w:basedOn w:val="Normal"/>
    <w:qFormat/>
    <w:rsid w:val="006226C2"/>
    <w:pPr>
      <w:keepNext/>
      <w:spacing w:after="120"/>
      <w:ind w:left="720" w:right="720"/>
      <w:jc w:val="center"/>
    </w:pPr>
    <w:rPr>
      <w:rFonts w:ascii="Arial Bold" w:eastAsia="Calibri" w:hAnsi="Arial Bold"/>
      <w:b/>
      <w:caps/>
      <w:sz w:val="36"/>
      <w:szCs w:val="22"/>
      <w:lang w:val="sr-Cyrl-CS" w:eastAsia="en-US"/>
    </w:rPr>
  </w:style>
  <w:style w:type="paragraph" w:customStyle="1" w:styleId="NAZIVZAKONA">
    <w:name w:val="NAZIV ZAKONA"/>
    <w:basedOn w:val="ZAKON"/>
    <w:qFormat/>
    <w:rsid w:val="006226C2"/>
    <w:pPr>
      <w:spacing w:after="360"/>
    </w:pPr>
    <w:rPr>
      <w:b w:val="0"/>
      <w:sz w:val="28"/>
    </w:rPr>
  </w:style>
  <w:style w:type="paragraph" w:customStyle="1" w:styleId="CLAN">
    <w:name w:val="CLAN"/>
    <w:basedOn w:val="Normal"/>
    <w:next w:val="Normal"/>
    <w:qFormat/>
    <w:rsid w:val="006226C2"/>
    <w:pPr>
      <w:keepNext/>
      <w:spacing w:before="120" w:after="120"/>
      <w:ind w:left="720" w:right="720"/>
      <w:jc w:val="center"/>
    </w:pPr>
    <w:rPr>
      <w:rFonts w:ascii="Arial Bold" w:eastAsia="Calibri" w:hAnsi="Arial Bold"/>
      <w:b/>
      <w:sz w:val="22"/>
      <w:szCs w:val="22"/>
      <w:lang w:val="sr-Cyrl-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09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131</Pages>
  <Words>52674</Words>
  <Characters>300244</Characters>
  <Application>Microsoft Office Word</Application>
  <DocSecurity>0</DocSecurity>
  <Lines>2502</Lines>
  <Paragraphs>704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Novakovic</dc:creator>
  <cp:keywords/>
  <dc:description/>
  <cp:lastModifiedBy>Jelena Novaković</cp:lastModifiedBy>
  <cp:revision>9</cp:revision>
  <dcterms:created xsi:type="dcterms:W3CDTF">2023-09-08T08:51:00Z</dcterms:created>
  <dcterms:modified xsi:type="dcterms:W3CDTF">2023-09-08T10:13:00Z</dcterms:modified>
</cp:coreProperties>
</file>