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49" w:rsidRDefault="00326280" w:rsidP="00925A43">
      <w:pPr>
        <w:spacing w:after="0" w:line="240" w:lineRule="auto"/>
        <w:jc w:val="center"/>
        <w:rPr>
          <w:rFonts w:ascii="Times New Roman" w:hAnsi="Times New Roman"/>
          <w:b/>
          <w:sz w:val="18"/>
          <w:szCs w:val="18"/>
        </w:rPr>
      </w:pPr>
      <w:r w:rsidRPr="00326280">
        <w:rPr>
          <w:rFonts w:ascii="Times New Roman" w:hAnsi="Times New Roman"/>
          <w:b/>
          <w:noProof/>
          <w:sz w:val="18"/>
          <w:szCs w:val="18"/>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95615F" w:rsidRDefault="007B6749" w:rsidP="00925A43">
      <w:pPr>
        <w:spacing w:after="0" w:line="240" w:lineRule="auto"/>
        <w:jc w:val="center"/>
        <w:rPr>
          <w:rFonts w:ascii="Times New Roman" w:hAnsi="Times New Roman"/>
          <w:b/>
          <w:sz w:val="32"/>
          <w:szCs w:val="32"/>
        </w:rPr>
      </w:pPr>
    </w:p>
    <w:p w:rsidR="009F7108" w:rsidRPr="00D03517" w:rsidRDefault="009F7108" w:rsidP="009F7108">
      <w:pPr>
        <w:spacing w:after="0" w:line="276" w:lineRule="auto"/>
        <w:jc w:val="center"/>
        <w:rPr>
          <w:rFonts w:ascii="Times New Roman" w:hAnsi="Times New Roman" w:cs="Times New Roman"/>
          <w:b/>
          <w:sz w:val="24"/>
          <w:szCs w:val="24"/>
        </w:rPr>
      </w:pPr>
      <w:bookmarkStart w:id="0" w:name="_GoBack"/>
      <w:bookmarkEnd w:id="0"/>
      <w:r w:rsidRPr="00D03517">
        <w:rPr>
          <w:rFonts w:ascii="Times New Roman" w:hAnsi="Times New Roman" w:cs="Times New Roman"/>
          <w:b/>
          <w:sz w:val="24"/>
          <w:szCs w:val="24"/>
        </w:rPr>
        <w:t>Vacancy Announcement</w:t>
      </w:r>
    </w:p>
    <w:p w:rsidR="009F7108" w:rsidRPr="00D03517" w:rsidRDefault="009F7108" w:rsidP="009F7108">
      <w:pPr>
        <w:spacing w:after="0" w:line="240" w:lineRule="auto"/>
        <w:jc w:val="center"/>
        <w:rPr>
          <w:rFonts w:ascii="Times New Roman" w:hAnsi="Times New Roman" w:cs="Times New Roman"/>
          <w:b/>
          <w:sz w:val="24"/>
          <w:szCs w:val="24"/>
        </w:rPr>
      </w:pPr>
    </w:p>
    <w:p w:rsidR="009F7108" w:rsidRPr="00D03517" w:rsidRDefault="009F7108" w:rsidP="009F7108">
      <w:pPr>
        <w:spacing w:after="0" w:line="240" w:lineRule="auto"/>
        <w:jc w:val="both"/>
        <w:rPr>
          <w:rFonts w:ascii="Times New Roman" w:hAnsi="Times New Roman" w:cs="Times New Roman"/>
          <w:b/>
          <w:bCs/>
          <w:sz w:val="24"/>
          <w:szCs w:val="24"/>
        </w:rPr>
      </w:pPr>
      <w:r w:rsidRPr="00D03517">
        <w:rPr>
          <w:rFonts w:ascii="Times New Roman" w:hAnsi="Times New Roman" w:cs="Times New Roman"/>
          <w:sz w:val="24"/>
          <w:szCs w:val="24"/>
        </w:rPr>
        <w:t>Junior non-key expert (JNKE) to provide support for development of a model for outreaching NEET (not in education or employment or training) youth required by EU funded project</w:t>
      </w:r>
      <w:r w:rsidRPr="00D03517">
        <w:rPr>
          <w:rFonts w:ascii="Times New Roman" w:hAnsi="Times New Roman" w:cs="Times New Roman"/>
          <w:b/>
          <w:bCs/>
          <w:sz w:val="24"/>
          <w:szCs w:val="24"/>
        </w:rPr>
        <w:t xml:space="preserve"> “</w:t>
      </w:r>
      <w:r w:rsidRPr="00D03517">
        <w:rPr>
          <w:rFonts w:ascii="Times New Roman" w:hAnsi="Times New Roman" w:cs="Times New Roman"/>
          <w:b/>
          <w:sz w:val="24"/>
          <w:szCs w:val="24"/>
        </w:rPr>
        <w:t xml:space="preserve">Technical Assistance on implementation, monitoring, and evaluation of employment policy at national and local level and strengthened capacities to participate in ESF” </w:t>
      </w:r>
      <w:r w:rsidRPr="00D03517">
        <w:rPr>
          <w:rFonts w:ascii="Times New Roman" w:hAnsi="Times New Roman" w:cs="Times New Roman"/>
          <w:bCs/>
          <w:sz w:val="24"/>
          <w:szCs w:val="24"/>
        </w:rPr>
        <w:t>(NEAR/BEG/2022/EA-RP/0105)</w:t>
      </w:r>
    </w:p>
    <w:p w:rsidR="009F7108" w:rsidRPr="00D03517" w:rsidRDefault="009F7108" w:rsidP="009F7108">
      <w:pPr>
        <w:spacing w:after="0" w:line="240" w:lineRule="auto"/>
        <w:jc w:val="both"/>
        <w:rPr>
          <w:rFonts w:ascii="Times New Roman" w:hAnsi="Times New Roman" w:cs="Times New Roman"/>
          <w:sz w:val="24"/>
          <w:szCs w:val="24"/>
        </w:rPr>
      </w:pPr>
    </w:p>
    <w:p w:rsidR="009F7108" w:rsidRPr="00D03517" w:rsidRDefault="009F7108" w:rsidP="009F7108">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D03517">
        <w:rPr>
          <w:rFonts w:ascii="Times New Roman" w:hAnsi="Times New Roman" w:cs="Times New Roman"/>
          <w:b/>
          <w:bCs/>
          <w:sz w:val="24"/>
          <w:szCs w:val="24"/>
        </w:rPr>
        <w:t>Project background</w:t>
      </w:r>
    </w:p>
    <w:p w:rsidR="009F7108" w:rsidRPr="00D03517" w:rsidRDefault="009F7108" w:rsidP="009F7108">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9F7108" w:rsidRPr="00D03517" w:rsidRDefault="009F7108" w:rsidP="009F7108">
      <w:pPr>
        <w:pStyle w:val="Zkladntext"/>
        <w:spacing w:before="0"/>
        <w:ind w:left="0"/>
        <w:rPr>
          <w:b/>
          <w:lang w:val="en-GB"/>
        </w:rPr>
      </w:pPr>
      <w:r w:rsidRPr="00D03517">
        <w:rPr>
          <w:lang w:val="en-GB"/>
        </w:rPr>
        <w:t xml:space="preserve">The project </w:t>
      </w:r>
      <w:r w:rsidRPr="00D03517">
        <w:rPr>
          <w:b/>
          <w:lang w:val="en-GB"/>
        </w:rPr>
        <w:t xml:space="preserve">“Technical Assistance on implementation, monitoring, and evaluation of employment policy at national and local level and strengthening capacities to participate in the ESF” </w:t>
      </w:r>
      <w:r w:rsidRPr="00D03517">
        <w:rPr>
          <w:bCs/>
          <w:lang w:val="en-GB"/>
        </w:rPr>
        <w:t>is funded by the European Union under IPA II for the year 2020.</w:t>
      </w:r>
      <w:r w:rsidRPr="00D03517">
        <w:rPr>
          <w:b/>
          <w:lang w:val="en-GB"/>
        </w:rPr>
        <w:t xml:space="preserve"> </w:t>
      </w:r>
      <w:r w:rsidRPr="00D03517">
        <w:rPr>
          <w:bCs/>
          <w:lang w:val="en-GB"/>
        </w:rPr>
        <w:t>The project is managed by the Ministry of Finance, Department for Contracting and Financing of EU funded Programme. The main project beneficiaries are the Ministry of Labour, Employment, Veteran and Social Affairs and National Employment Service.</w:t>
      </w:r>
    </w:p>
    <w:p w:rsidR="009F7108" w:rsidRPr="00D03517" w:rsidRDefault="009F7108" w:rsidP="009F7108">
      <w:pPr>
        <w:pStyle w:val="Zkladntext"/>
        <w:spacing w:before="0"/>
        <w:ind w:left="0"/>
        <w:rPr>
          <w:lang w:val="en-GB"/>
        </w:rPr>
      </w:pPr>
    </w:p>
    <w:p w:rsidR="009F7108" w:rsidRDefault="009F7108" w:rsidP="009F7108">
      <w:pPr>
        <w:pStyle w:val="Zkladntext"/>
        <w:spacing w:before="0"/>
        <w:ind w:left="0"/>
        <w:rPr>
          <w:b/>
          <w:lang w:val="en-GB"/>
        </w:rPr>
      </w:pPr>
      <w:r w:rsidRPr="00D03517">
        <w:rPr>
          <w:lang w:val="en-GB"/>
        </w:rPr>
        <w:t xml:space="preserve">The overall objective of the project is </w:t>
      </w:r>
      <w:r w:rsidRPr="00D03517">
        <w:rPr>
          <w:b/>
          <w:lang w:val="en-GB"/>
        </w:rPr>
        <w:t>to enhance employment and employability of the labour force focusing on youth, persons with disabilities, long-term unemployed and women.</w:t>
      </w:r>
    </w:p>
    <w:p w:rsidR="009F7108" w:rsidRDefault="009F7108" w:rsidP="009F7108">
      <w:pPr>
        <w:pStyle w:val="Zkladntext"/>
        <w:spacing w:before="0"/>
        <w:ind w:left="0"/>
        <w:rPr>
          <w:b/>
          <w:lang w:val="en-GB"/>
        </w:rPr>
      </w:pPr>
    </w:p>
    <w:p w:rsidR="009F7108" w:rsidRDefault="009F7108" w:rsidP="009F7108">
      <w:pPr>
        <w:pStyle w:val="Zkladntext"/>
        <w:spacing w:before="0"/>
        <w:ind w:left="0"/>
      </w:pPr>
      <w:r w:rsidRPr="00D03517">
        <w:t xml:space="preserve">The </w:t>
      </w:r>
      <w:r w:rsidRPr="00D03517">
        <w:rPr>
          <w:b/>
          <w:bCs/>
        </w:rPr>
        <w:t>specific objectives</w:t>
      </w:r>
      <w:r w:rsidRPr="00D03517">
        <w:t xml:space="preserve"> (Outcomes) of this contract are as follows:</w:t>
      </w:r>
    </w:p>
    <w:p w:rsidR="009F7108" w:rsidRDefault="009F7108" w:rsidP="009F7108">
      <w:pPr>
        <w:pStyle w:val="Zkladntext"/>
        <w:spacing w:before="0"/>
        <w:ind w:left="0"/>
      </w:pPr>
    </w:p>
    <w:p w:rsidR="009F7108" w:rsidRDefault="009F7108" w:rsidP="009F7108">
      <w:pPr>
        <w:pStyle w:val="Zkladntext"/>
        <w:numPr>
          <w:ilvl w:val="0"/>
          <w:numId w:val="9"/>
        </w:numPr>
        <w:spacing w:before="0"/>
        <w:ind w:left="284" w:hanging="284"/>
        <w:rPr>
          <w:b/>
        </w:rPr>
      </w:pPr>
      <w:r w:rsidRPr="00D03517">
        <w:t xml:space="preserve">To support the </w:t>
      </w:r>
      <w:proofErr w:type="spellStart"/>
      <w:r w:rsidRPr="00D03517">
        <w:t>MoLEVSA</w:t>
      </w:r>
      <w:proofErr w:type="spellEnd"/>
      <w:r w:rsidRPr="00D03517">
        <w:t>, NES and LSGs</w:t>
      </w:r>
      <w:r>
        <w:rPr>
          <w:rStyle w:val="Odkaznapoznmkupodiarou"/>
        </w:rPr>
        <w:footnoteReference w:id="1"/>
      </w:r>
      <w:r w:rsidRPr="00D03517">
        <w:t xml:space="preserve"> in improving effectiveness of ALMPs</w:t>
      </w:r>
      <w:r>
        <w:rPr>
          <w:rStyle w:val="Odkaznapoznmkupodiarou"/>
        </w:rPr>
        <w:footnoteReference w:id="2"/>
      </w:r>
      <w:r w:rsidRPr="00D03517">
        <w:t xml:space="preserve"> through improved design and analytical base for their implementation </w:t>
      </w:r>
      <w:r w:rsidRPr="00D03517">
        <w:rPr>
          <w:b/>
        </w:rPr>
        <w:t>(Outcome 1)</w:t>
      </w:r>
    </w:p>
    <w:p w:rsidR="009F7108" w:rsidRPr="009F7108" w:rsidRDefault="009F7108" w:rsidP="009F7108">
      <w:pPr>
        <w:pStyle w:val="Zkladntext"/>
        <w:numPr>
          <w:ilvl w:val="0"/>
          <w:numId w:val="9"/>
        </w:numPr>
        <w:spacing w:before="0"/>
        <w:ind w:left="284" w:hanging="284"/>
        <w:rPr>
          <w:bCs/>
          <w:lang w:val="en-GB" w:eastAsia="hr-HR"/>
        </w:rPr>
      </w:pPr>
      <w:r w:rsidRPr="00D03517">
        <w:t>To build capacities of the relevant actors in the field of employment (</w:t>
      </w:r>
      <w:proofErr w:type="spellStart"/>
      <w:r w:rsidRPr="00D03517">
        <w:t>MoLEVSA</w:t>
      </w:r>
      <w:proofErr w:type="spellEnd"/>
      <w:r w:rsidRPr="00D03517">
        <w:t xml:space="preserve">, NES, LSGs and other actors) to better perform their tasks related to implementation, monitoring and evaluation of ALMPs </w:t>
      </w:r>
      <w:r w:rsidRPr="00D03517">
        <w:rPr>
          <w:b/>
        </w:rPr>
        <w:t>(Outcome 2)</w:t>
      </w:r>
    </w:p>
    <w:p w:rsidR="009F7108" w:rsidRPr="00D03517" w:rsidRDefault="009F7108" w:rsidP="009F7108">
      <w:pPr>
        <w:keepNext/>
        <w:keepLines/>
        <w:numPr>
          <w:ilvl w:val="0"/>
          <w:numId w:val="2"/>
        </w:numPr>
        <w:spacing w:after="0" w:line="240" w:lineRule="auto"/>
        <w:ind w:left="284" w:hanging="284"/>
        <w:jc w:val="both"/>
        <w:rPr>
          <w:rFonts w:ascii="Times New Roman" w:hAnsi="Times New Roman" w:cs="Times New Roman"/>
          <w:sz w:val="24"/>
          <w:szCs w:val="24"/>
        </w:rPr>
      </w:pPr>
      <w:r w:rsidRPr="00D03517">
        <w:rPr>
          <w:rFonts w:ascii="Times New Roman" w:hAnsi="Times New Roman" w:cs="Times New Roman"/>
          <w:sz w:val="24"/>
          <w:szCs w:val="24"/>
        </w:rPr>
        <w:lastRenderedPageBreak/>
        <w:t xml:space="preserve">To ensure that </w:t>
      </w:r>
      <w:bookmarkStart w:id="1" w:name="_Hlk53760291"/>
      <w:r w:rsidRPr="00D03517">
        <w:rPr>
          <w:rFonts w:ascii="Times New Roman" w:hAnsi="Times New Roman" w:cs="Times New Roman"/>
          <w:sz w:val="24"/>
          <w:szCs w:val="24"/>
        </w:rPr>
        <w:t xml:space="preserve">Serbian institutions and other relevant actors </w:t>
      </w:r>
      <w:bookmarkEnd w:id="1"/>
      <w:r w:rsidRPr="00D03517">
        <w:rPr>
          <w:rFonts w:ascii="Times New Roman" w:hAnsi="Times New Roman" w:cs="Times New Roman"/>
          <w:sz w:val="24"/>
          <w:szCs w:val="24"/>
        </w:rPr>
        <w:t xml:space="preserve">are supported to meet the requirements of cohesion policy and participation in the European Social Fund </w:t>
      </w:r>
      <w:r w:rsidRPr="00D03517">
        <w:rPr>
          <w:rFonts w:ascii="Times New Roman" w:hAnsi="Times New Roman" w:cs="Times New Roman"/>
          <w:b/>
          <w:sz w:val="24"/>
          <w:szCs w:val="24"/>
        </w:rPr>
        <w:t>(Outcome 3)</w:t>
      </w:r>
    </w:p>
    <w:p w:rsidR="009F7108" w:rsidRPr="00D03517" w:rsidRDefault="009F7108" w:rsidP="009F7108">
      <w:pPr>
        <w:keepNext/>
        <w:keepLines/>
        <w:numPr>
          <w:ilvl w:val="0"/>
          <w:numId w:val="2"/>
        </w:numPr>
        <w:spacing w:after="0" w:line="240" w:lineRule="auto"/>
        <w:ind w:left="284" w:hanging="284"/>
        <w:jc w:val="both"/>
        <w:rPr>
          <w:rFonts w:ascii="Times New Roman" w:hAnsi="Times New Roman" w:cs="Times New Roman"/>
          <w:sz w:val="24"/>
          <w:szCs w:val="24"/>
        </w:rPr>
      </w:pPr>
      <w:r w:rsidRPr="00D03517">
        <w:rPr>
          <w:rFonts w:ascii="Times New Roman" w:hAnsi="Times New Roman" w:cs="Times New Roman"/>
          <w:sz w:val="24"/>
          <w:szCs w:val="24"/>
        </w:rPr>
        <w:t xml:space="preserve">To support piloting of Youth Guarantee Programme </w:t>
      </w:r>
      <w:r w:rsidRPr="00D03517">
        <w:rPr>
          <w:rFonts w:ascii="Times New Roman" w:hAnsi="Times New Roman" w:cs="Times New Roman"/>
          <w:b/>
          <w:sz w:val="24"/>
          <w:szCs w:val="24"/>
        </w:rPr>
        <w:t>(Outcome 4)</w:t>
      </w:r>
    </w:p>
    <w:p w:rsidR="009F7108" w:rsidRPr="00D03517" w:rsidRDefault="009F7108" w:rsidP="009F7108">
      <w:pPr>
        <w:pStyle w:val="Nadpis2"/>
        <w:numPr>
          <w:ilvl w:val="0"/>
          <w:numId w:val="0"/>
        </w:numPr>
        <w:spacing w:before="0" w:after="0"/>
      </w:pPr>
      <w:bookmarkStart w:id="2" w:name="_Toc120012534"/>
      <w:r>
        <w:t>The e</w:t>
      </w:r>
      <w:r w:rsidRPr="00D03517">
        <w:t xml:space="preserve">xpected outputs to be achieved </w:t>
      </w:r>
      <w:bookmarkEnd w:id="2"/>
      <w:r w:rsidRPr="00D03517">
        <w:t>are:</w:t>
      </w:r>
    </w:p>
    <w:p w:rsidR="009F7108" w:rsidRPr="00D03517" w:rsidRDefault="009F7108" w:rsidP="009F7108">
      <w:pPr>
        <w:pStyle w:val="Odsekzoznamu"/>
        <w:numPr>
          <w:ilvl w:val="0"/>
          <w:numId w:val="2"/>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D03517">
        <w:rPr>
          <w:rFonts w:ascii="Times New Roman" w:hAnsi="Times New Roman" w:cs="Times New Roman"/>
          <w:sz w:val="24"/>
          <w:szCs w:val="24"/>
        </w:rPr>
        <w:t>Output 1: Analytical base for the designing and implementation of more effective ALMPs enhanced - to Outcome 1</w:t>
      </w:r>
    </w:p>
    <w:p w:rsidR="009F7108" w:rsidRPr="00D03517" w:rsidRDefault="009F7108" w:rsidP="009F7108">
      <w:pPr>
        <w:pStyle w:val="Odsekzoznamu"/>
        <w:numPr>
          <w:ilvl w:val="0"/>
          <w:numId w:val="2"/>
        </w:numPr>
        <w:spacing w:after="0" w:line="240" w:lineRule="auto"/>
        <w:ind w:left="284" w:hanging="284"/>
        <w:contextualSpacing w:val="0"/>
        <w:jc w:val="both"/>
        <w:rPr>
          <w:rFonts w:ascii="Times New Roman" w:hAnsi="Times New Roman" w:cs="Times New Roman"/>
          <w:sz w:val="24"/>
          <w:szCs w:val="24"/>
        </w:rPr>
      </w:pPr>
      <w:r w:rsidRPr="00D03517">
        <w:rPr>
          <w:rFonts w:ascii="Times New Roman" w:hAnsi="Times New Roman" w:cs="Times New Roman"/>
          <w:sz w:val="24"/>
          <w:szCs w:val="24"/>
        </w:rPr>
        <w:t xml:space="preserve">Output 2: Capacity for </w:t>
      </w:r>
      <w:r w:rsidRPr="00D03517">
        <w:rPr>
          <w:rFonts w:ascii="Times New Roman" w:hAnsi="Times New Roman" w:cs="Times New Roman"/>
          <w:bCs/>
          <w:sz w:val="24"/>
          <w:szCs w:val="24"/>
        </w:rPr>
        <w:t>design,</w:t>
      </w:r>
      <w:r w:rsidRPr="00D03517">
        <w:rPr>
          <w:rFonts w:ascii="Times New Roman" w:hAnsi="Times New Roman" w:cs="Times New Roman"/>
          <w:sz w:val="24"/>
          <w:szCs w:val="24"/>
        </w:rPr>
        <w:t xml:space="preserve"> implementation, monitoring and evaluation of active labour market policy enhanced - to Outcome 2 </w:t>
      </w:r>
    </w:p>
    <w:p w:rsidR="009F7108" w:rsidRPr="00D03517" w:rsidRDefault="009F7108" w:rsidP="009F7108">
      <w:pPr>
        <w:pStyle w:val="Odsekzoznamu"/>
        <w:numPr>
          <w:ilvl w:val="0"/>
          <w:numId w:val="2"/>
        </w:numPr>
        <w:spacing w:after="0" w:line="240" w:lineRule="auto"/>
        <w:ind w:left="284" w:hanging="284"/>
        <w:contextualSpacing w:val="0"/>
        <w:jc w:val="both"/>
        <w:rPr>
          <w:rFonts w:ascii="Times New Roman" w:hAnsi="Times New Roman" w:cs="Times New Roman"/>
          <w:sz w:val="24"/>
          <w:szCs w:val="24"/>
        </w:rPr>
      </w:pPr>
      <w:r w:rsidRPr="00D03517">
        <w:rPr>
          <w:rFonts w:ascii="Times New Roman" w:hAnsi="Times New Roman" w:cs="Times New Roman"/>
          <w:sz w:val="24"/>
          <w:szCs w:val="24"/>
        </w:rPr>
        <w:t>Output 3: Serbian institutions and other relevant actors in the field of employment are prepared to meet the requirements of cohesion policy and participate in the European Social Fund - to Outcome 3</w:t>
      </w:r>
    </w:p>
    <w:p w:rsidR="009F7108" w:rsidRPr="00D03517" w:rsidRDefault="009F7108" w:rsidP="009F7108">
      <w:pPr>
        <w:pStyle w:val="Odsekzoznamu"/>
        <w:numPr>
          <w:ilvl w:val="0"/>
          <w:numId w:val="2"/>
        </w:numPr>
        <w:spacing w:after="0" w:line="240" w:lineRule="auto"/>
        <w:ind w:left="284" w:hanging="284"/>
        <w:contextualSpacing w:val="0"/>
        <w:jc w:val="both"/>
        <w:rPr>
          <w:rFonts w:ascii="Times New Roman" w:hAnsi="Times New Roman" w:cs="Times New Roman"/>
          <w:sz w:val="24"/>
          <w:szCs w:val="24"/>
        </w:rPr>
      </w:pPr>
      <w:r w:rsidRPr="00D03517">
        <w:rPr>
          <w:rFonts w:ascii="Times New Roman" w:hAnsi="Times New Roman" w:cs="Times New Roman"/>
          <w:sz w:val="24"/>
          <w:szCs w:val="24"/>
        </w:rPr>
        <w:t>Output 4: Framework for piloting a Youth Guarantee Programme established - to Outcome 4</w:t>
      </w:r>
    </w:p>
    <w:p w:rsidR="009F7108" w:rsidRPr="00D03517" w:rsidRDefault="009F7108" w:rsidP="009F7108">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9F7108" w:rsidRPr="00D03517" w:rsidRDefault="009F7108" w:rsidP="009F7108">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D03517">
        <w:rPr>
          <w:rFonts w:ascii="Times New Roman" w:hAnsi="Times New Roman" w:cs="Times New Roman"/>
          <w:b/>
          <w:bCs/>
          <w:sz w:val="24"/>
          <w:szCs w:val="24"/>
        </w:rPr>
        <w:t>Objectives of assignment</w:t>
      </w:r>
    </w:p>
    <w:p w:rsidR="009F7108" w:rsidRPr="00D03517" w:rsidRDefault="009F7108" w:rsidP="009F7108">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9F7108" w:rsidRPr="00D03517" w:rsidRDefault="009F7108" w:rsidP="009F7108">
      <w:pPr>
        <w:spacing w:after="0" w:line="240" w:lineRule="auto"/>
        <w:rPr>
          <w:rFonts w:ascii="Times New Roman" w:hAnsi="Times New Roman" w:cs="Times New Roman"/>
          <w:b/>
          <w:bCs/>
          <w:sz w:val="24"/>
          <w:szCs w:val="24"/>
        </w:rPr>
      </w:pPr>
      <w:r w:rsidRPr="00D03517">
        <w:rPr>
          <w:rFonts w:ascii="Times New Roman" w:hAnsi="Times New Roman" w:cs="Times New Roman"/>
          <w:sz w:val="24"/>
          <w:szCs w:val="24"/>
        </w:rPr>
        <w:t xml:space="preserve">The Junior Non-key expert will provide support to Component IV </w:t>
      </w:r>
      <w:r w:rsidRPr="00D03517">
        <w:rPr>
          <w:rFonts w:ascii="Times New Roman" w:hAnsi="Times New Roman" w:cs="Times New Roman"/>
          <w:b/>
          <w:bCs/>
          <w:sz w:val="24"/>
          <w:szCs w:val="24"/>
        </w:rPr>
        <w:t xml:space="preserve">Support piloting of Youth Guarantee Programme </w:t>
      </w:r>
      <w:r w:rsidRPr="00D03517">
        <w:rPr>
          <w:rFonts w:ascii="Times New Roman" w:hAnsi="Times New Roman" w:cs="Times New Roman"/>
          <w:sz w:val="24"/>
          <w:szCs w:val="24"/>
        </w:rPr>
        <w:t>within which, the following outputs are to be achieved</w:t>
      </w:r>
      <w:r w:rsidRPr="00D03517">
        <w:rPr>
          <w:rFonts w:ascii="Times New Roman" w:hAnsi="Times New Roman" w:cs="Times New Roman"/>
          <w:b/>
          <w:bCs/>
          <w:sz w:val="24"/>
          <w:szCs w:val="24"/>
        </w:rPr>
        <w:t>:</w:t>
      </w:r>
    </w:p>
    <w:p w:rsidR="009F7108" w:rsidRPr="00D03517" w:rsidRDefault="009F7108" w:rsidP="009F7108">
      <w:pPr>
        <w:spacing w:after="0" w:line="240" w:lineRule="auto"/>
        <w:rPr>
          <w:rFonts w:ascii="Times New Roman" w:hAnsi="Times New Roman" w:cs="Times New Roman"/>
          <w:b/>
          <w:bCs/>
          <w:sz w:val="24"/>
          <w:szCs w:val="24"/>
        </w:rPr>
      </w:pPr>
    </w:p>
    <w:p w:rsidR="009F7108" w:rsidRPr="00D03517" w:rsidRDefault="009F7108" w:rsidP="009F7108">
      <w:pPr>
        <w:contextualSpacing/>
        <w:jc w:val="both"/>
        <w:rPr>
          <w:rFonts w:ascii="Times New Roman" w:hAnsi="Times New Roman" w:cs="Times New Roman"/>
          <w:b/>
          <w:bCs/>
          <w:sz w:val="24"/>
          <w:szCs w:val="24"/>
        </w:rPr>
      </w:pPr>
      <w:r w:rsidRPr="00D03517">
        <w:rPr>
          <w:rFonts w:ascii="Times New Roman" w:hAnsi="Times New Roman" w:cs="Times New Roman"/>
          <w:b/>
          <w:bCs/>
          <w:sz w:val="24"/>
          <w:szCs w:val="24"/>
        </w:rPr>
        <w:t>Output 4 Framework for piloting a youth guarantee (YG) programme established</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4"/>
        <w:gridCol w:w="8122"/>
      </w:tblGrid>
      <w:tr w:rsidR="009F7108" w:rsidRPr="00D03517" w:rsidTr="00157CCE">
        <w:tc>
          <w:tcPr>
            <w:tcW w:w="759" w:type="pct"/>
            <w:shd w:val="clear" w:color="auto" w:fill="auto"/>
          </w:tcPr>
          <w:p w:rsidR="009F7108" w:rsidRPr="00D03517" w:rsidRDefault="009F7108" w:rsidP="00157CCE">
            <w:pPr>
              <w:rPr>
                <w:rFonts w:ascii="Times New Roman" w:hAnsi="Times New Roman" w:cs="Times New Roman"/>
                <w:b/>
                <w:bCs/>
                <w:sz w:val="24"/>
                <w:szCs w:val="24"/>
              </w:rPr>
            </w:pPr>
            <w:r w:rsidRPr="00D03517">
              <w:rPr>
                <w:rFonts w:ascii="Times New Roman" w:hAnsi="Times New Roman" w:cs="Times New Roman"/>
                <w:b/>
                <w:bCs/>
                <w:sz w:val="24"/>
                <w:szCs w:val="24"/>
              </w:rPr>
              <w:t>Output 4.1</w:t>
            </w:r>
          </w:p>
        </w:tc>
        <w:tc>
          <w:tcPr>
            <w:tcW w:w="4241" w:type="pct"/>
          </w:tcPr>
          <w:p w:rsidR="009F7108" w:rsidRPr="00D03517" w:rsidRDefault="009F7108" w:rsidP="00157CCE">
            <w:pPr>
              <w:jc w:val="both"/>
              <w:rPr>
                <w:rFonts w:ascii="Times New Roman" w:hAnsi="Times New Roman" w:cs="Times New Roman"/>
                <w:sz w:val="24"/>
                <w:szCs w:val="24"/>
              </w:rPr>
            </w:pPr>
            <w:r w:rsidRPr="00D03517">
              <w:rPr>
                <w:rFonts w:ascii="Times New Roman" w:hAnsi="Times New Roman" w:cs="Times New Roman"/>
                <w:sz w:val="24"/>
                <w:szCs w:val="24"/>
              </w:rPr>
              <w:t>Supporting the piloting of Youth Guarantee Programme in selected locations</w:t>
            </w:r>
          </w:p>
        </w:tc>
      </w:tr>
      <w:tr w:rsidR="009F7108" w:rsidRPr="00D03517" w:rsidTr="00157CCE">
        <w:tc>
          <w:tcPr>
            <w:tcW w:w="759" w:type="pct"/>
            <w:shd w:val="clear" w:color="auto" w:fill="auto"/>
          </w:tcPr>
          <w:p w:rsidR="009F7108" w:rsidRPr="00D03517" w:rsidRDefault="009F7108" w:rsidP="00157CCE">
            <w:pPr>
              <w:rPr>
                <w:rFonts w:ascii="Times New Roman" w:hAnsi="Times New Roman" w:cs="Times New Roman"/>
                <w:b/>
                <w:bCs/>
                <w:sz w:val="24"/>
                <w:szCs w:val="24"/>
              </w:rPr>
            </w:pPr>
            <w:r w:rsidRPr="00D03517">
              <w:rPr>
                <w:rFonts w:ascii="Times New Roman" w:hAnsi="Times New Roman" w:cs="Times New Roman"/>
                <w:b/>
                <w:bCs/>
                <w:sz w:val="24"/>
                <w:szCs w:val="24"/>
              </w:rPr>
              <w:t>Output 4.2</w:t>
            </w:r>
          </w:p>
        </w:tc>
        <w:tc>
          <w:tcPr>
            <w:tcW w:w="4241" w:type="pct"/>
          </w:tcPr>
          <w:p w:rsidR="009F7108" w:rsidRPr="00D03517" w:rsidRDefault="009F7108" w:rsidP="00157CCE">
            <w:pPr>
              <w:jc w:val="both"/>
              <w:rPr>
                <w:rFonts w:ascii="Times New Roman" w:hAnsi="Times New Roman" w:cs="Times New Roman"/>
                <w:sz w:val="24"/>
                <w:szCs w:val="24"/>
              </w:rPr>
            </w:pPr>
            <w:r w:rsidRPr="00D03517">
              <w:rPr>
                <w:rFonts w:ascii="Times New Roman" w:hAnsi="Times New Roman" w:cs="Times New Roman"/>
                <w:sz w:val="24"/>
                <w:szCs w:val="24"/>
              </w:rPr>
              <w:t>Developing models for outreach, registration, and activation for NEET youth</w:t>
            </w:r>
          </w:p>
        </w:tc>
      </w:tr>
      <w:tr w:rsidR="009F7108" w:rsidRPr="00D03517" w:rsidTr="00157CCE">
        <w:tc>
          <w:tcPr>
            <w:tcW w:w="759" w:type="pct"/>
            <w:shd w:val="clear" w:color="auto" w:fill="auto"/>
          </w:tcPr>
          <w:p w:rsidR="009F7108" w:rsidRPr="00D03517" w:rsidRDefault="009F7108" w:rsidP="00157CCE">
            <w:pPr>
              <w:rPr>
                <w:rFonts w:ascii="Times New Roman" w:hAnsi="Times New Roman" w:cs="Times New Roman"/>
                <w:b/>
                <w:bCs/>
                <w:sz w:val="24"/>
                <w:szCs w:val="24"/>
              </w:rPr>
            </w:pPr>
            <w:r w:rsidRPr="00D03517">
              <w:rPr>
                <w:rFonts w:ascii="Times New Roman" w:hAnsi="Times New Roman" w:cs="Times New Roman"/>
                <w:b/>
                <w:bCs/>
                <w:sz w:val="24"/>
                <w:szCs w:val="24"/>
              </w:rPr>
              <w:t xml:space="preserve">Output 4.3 </w:t>
            </w:r>
          </w:p>
        </w:tc>
        <w:tc>
          <w:tcPr>
            <w:tcW w:w="4241" w:type="pct"/>
          </w:tcPr>
          <w:p w:rsidR="009F7108" w:rsidRPr="00D03517" w:rsidRDefault="009F7108" w:rsidP="00157CCE">
            <w:pPr>
              <w:contextualSpacing/>
              <w:jc w:val="both"/>
              <w:rPr>
                <w:rFonts w:ascii="Times New Roman" w:hAnsi="Times New Roman" w:cs="Times New Roman"/>
                <w:sz w:val="24"/>
                <w:szCs w:val="24"/>
              </w:rPr>
            </w:pPr>
            <w:r w:rsidRPr="00D03517">
              <w:rPr>
                <w:rFonts w:ascii="Times New Roman" w:hAnsi="Times New Roman" w:cs="Times New Roman"/>
                <w:sz w:val="24"/>
                <w:szCs w:val="24"/>
              </w:rPr>
              <w:t>Strengthening policy coordination system for the YG Programme and management mechanism to guide activities at national and local level within YG Programme</w:t>
            </w:r>
          </w:p>
        </w:tc>
      </w:tr>
      <w:tr w:rsidR="009F7108" w:rsidRPr="00D03517" w:rsidTr="00157CCE">
        <w:tc>
          <w:tcPr>
            <w:tcW w:w="759" w:type="pct"/>
            <w:shd w:val="clear" w:color="auto" w:fill="auto"/>
          </w:tcPr>
          <w:p w:rsidR="009F7108" w:rsidRPr="00D03517" w:rsidRDefault="009F7108" w:rsidP="00157CCE">
            <w:pPr>
              <w:rPr>
                <w:rFonts w:ascii="Times New Roman" w:hAnsi="Times New Roman" w:cs="Times New Roman"/>
                <w:b/>
                <w:bCs/>
                <w:sz w:val="24"/>
                <w:szCs w:val="24"/>
              </w:rPr>
            </w:pPr>
            <w:r w:rsidRPr="00D03517">
              <w:rPr>
                <w:rFonts w:ascii="Times New Roman" w:hAnsi="Times New Roman" w:cs="Times New Roman"/>
                <w:b/>
                <w:bCs/>
                <w:sz w:val="24"/>
                <w:szCs w:val="24"/>
              </w:rPr>
              <w:t xml:space="preserve">Output 4.4 </w:t>
            </w:r>
          </w:p>
        </w:tc>
        <w:tc>
          <w:tcPr>
            <w:tcW w:w="4241" w:type="pct"/>
          </w:tcPr>
          <w:p w:rsidR="009F7108" w:rsidRPr="00D03517" w:rsidRDefault="009F7108" w:rsidP="00157CCE">
            <w:pPr>
              <w:contextualSpacing/>
              <w:jc w:val="both"/>
              <w:rPr>
                <w:rFonts w:ascii="Times New Roman" w:hAnsi="Times New Roman" w:cs="Times New Roman"/>
                <w:sz w:val="24"/>
                <w:szCs w:val="24"/>
              </w:rPr>
            </w:pPr>
            <w:r w:rsidRPr="00D03517">
              <w:rPr>
                <w:rFonts w:ascii="Times New Roman" w:hAnsi="Times New Roman" w:cs="Times New Roman"/>
                <w:sz w:val="24"/>
                <w:szCs w:val="24"/>
              </w:rPr>
              <w:t>Study visits organised for the relevant actors in the field of employment to show case implementation of YG Initiative</w:t>
            </w:r>
          </w:p>
        </w:tc>
      </w:tr>
      <w:tr w:rsidR="009F7108" w:rsidRPr="00D03517" w:rsidTr="00157CCE">
        <w:tc>
          <w:tcPr>
            <w:tcW w:w="759" w:type="pct"/>
            <w:shd w:val="clear" w:color="auto" w:fill="auto"/>
          </w:tcPr>
          <w:p w:rsidR="009F7108" w:rsidRPr="00D03517" w:rsidRDefault="009F7108" w:rsidP="00157CCE">
            <w:pPr>
              <w:rPr>
                <w:rFonts w:ascii="Times New Roman" w:hAnsi="Times New Roman" w:cs="Times New Roman"/>
                <w:b/>
                <w:bCs/>
                <w:sz w:val="24"/>
                <w:szCs w:val="24"/>
              </w:rPr>
            </w:pPr>
            <w:r w:rsidRPr="00D03517">
              <w:rPr>
                <w:rFonts w:ascii="Times New Roman" w:hAnsi="Times New Roman" w:cs="Times New Roman"/>
                <w:b/>
                <w:bCs/>
                <w:sz w:val="24"/>
                <w:szCs w:val="24"/>
              </w:rPr>
              <w:t>Output 4.5</w:t>
            </w:r>
          </w:p>
        </w:tc>
        <w:tc>
          <w:tcPr>
            <w:tcW w:w="4241" w:type="pct"/>
          </w:tcPr>
          <w:p w:rsidR="009F7108" w:rsidRPr="00D03517" w:rsidRDefault="009F7108" w:rsidP="00157CCE">
            <w:pPr>
              <w:jc w:val="both"/>
              <w:rPr>
                <w:rFonts w:ascii="Times New Roman" w:hAnsi="Times New Roman" w:cs="Times New Roman"/>
                <w:sz w:val="24"/>
                <w:szCs w:val="24"/>
              </w:rPr>
            </w:pPr>
            <w:r w:rsidRPr="00D03517">
              <w:rPr>
                <w:rFonts w:ascii="Times New Roman" w:hAnsi="Times New Roman" w:cs="Times New Roman"/>
                <w:sz w:val="24"/>
                <w:szCs w:val="24"/>
              </w:rPr>
              <w:t>Developing and establishing monitoring framework for YG</w:t>
            </w:r>
          </w:p>
        </w:tc>
      </w:tr>
      <w:tr w:rsidR="009F7108" w:rsidRPr="00D03517" w:rsidTr="00157CCE">
        <w:tc>
          <w:tcPr>
            <w:tcW w:w="759" w:type="pct"/>
            <w:shd w:val="clear" w:color="auto" w:fill="auto"/>
          </w:tcPr>
          <w:p w:rsidR="009F7108" w:rsidRPr="00D03517" w:rsidRDefault="009F7108" w:rsidP="00157CCE">
            <w:pPr>
              <w:rPr>
                <w:rFonts w:ascii="Times New Roman" w:hAnsi="Times New Roman" w:cs="Times New Roman"/>
                <w:b/>
                <w:bCs/>
                <w:sz w:val="24"/>
                <w:szCs w:val="24"/>
              </w:rPr>
            </w:pPr>
            <w:r w:rsidRPr="00D03517">
              <w:rPr>
                <w:rFonts w:ascii="Times New Roman" w:hAnsi="Times New Roman" w:cs="Times New Roman"/>
                <w:b/>
                <w:bCs/>
                <w:sz w:val="24"/>
                <w:szCs w:val="24"/>
              </w:rPr>
              <w:t xml:space="preserve">Output 4.6 </w:t>
            </w:r>
          </w:p>
        </w:tc>
        <w:tc>
          <w:tcPr>
            <w:tcW w:w="4241" w:type="pct"/>
          </w:tcPr>
          <w:p w:rsidR="009F7108" w:rsidRPr="00D03517" w:rsidRDefault="009F7108" w:rsidP="00157CCE">
            <w:pPr>
              <w:jc w:val="both"/>
              <w:rPr>
                <w:rFonts w:ascii="Times New Roman" w:hAnsi="Times New Roman" w:cs="Times New Roman"/>
                <w:sz w:val="24"/>
                <w:szCs w:val="24"/>
              </w:rPr>
            </w:pPr>
            <w:r w:rsidRPr="00D03517">
              <w:rPr>
                <w:rFonts w:ascii="Times New Roman" w:hAnsi="Times New Roman" w:cs="Times New Roman"/>
                <w:sz w:val="24"/>
                <w:szCs w:val="24"/>
              </w:rPr>
              <w:t>Additional analysis for effective implementation of YG Programme</w:t>
            </w:r>
          </w:p>
        </w:tc>
      </w:tr>
    </w:tbl>
    <w:p w:rsidR="009F7108" w:rsidRPr="00D03517" w:rsidRDefault="009F7108" w:rsidP="009F7108">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9F7108" w:rsidRPr="00D03517" w:rsidRDefault="009F7108" w:rsidP="009F7108">
      <w:p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The JNKE expert will provide support to the Technical assistance team and in particular to the Senior NKE for developing a model for outreach, registration and activation of young NEETs</w:t>
      </w:r>
      <w:r>
        <w:rPr>
          <w:rFonts w:ascii="Times New Roman" w:hAnsi="Times New Roman" w:cs="Times New Roman"/>
          <w:sz w:val="24"/>
          <w:szCs w:val="24"/>
        </w:rPr>
        <w:t xml:space="preserve"> (not in education, employment or training)</w:t>
      </w:r>
      <w:r w:rsidRPr="00D03517">
        <w:rPr>
          <w:rFonts w:ascii="Times New Roman" w:hAnsi="Times New Roman" w:cs="Times New Roman"/>
          <w:sz w:val="24"/>
          <w:szCs w:val="24"/>
        </w:rPr>
        <w:t xml:space="preserve"> in the implementation of the following Project activity:</w:t>
      </w:r>
    </w:p>
    <w:p w:rsidR="009F7108" w:rsidRPr="00D03517" w:rsidRDefault="009F7108" w:rsidP="009F7108">
      <w:pPr>
        <w:spacing w:after="0" w:line="240" w:lineRule="auto"/>
        <w:rPr>
          <w:rFonts w:ascii="Times New Roman" w:hAnsi="Times New Roman" w:cs="Times New Roman"/>
          <w:sz w:val="24"/>
          <w:szCs w:val="24"/>
        </w:rPr>
      </w:pPr>
    </w:p>
    <w:tbl>
      <w:tblPr>
        <w:tblStyle w:val="Mriekatabuky"/>
        <w:tblW w:w="51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8"/>
        <w:gridCol w:w="8007"/>
      </w:tblGrid>
      <w:tr w:rsidR="009F7108" w:rsidRPr="00D03517" w:rsidTr="00157CCE">
        <w:tc>
          <w:tcPr>
            <w:tcW w:w="921" w:type="pct"/>
          </w:tcPr>
          <w:p w:rsidR="009F7108" w:rsidRPr="00D03517" w:rsidRDefault="009F7108" w:rsidP="00157CCE">
            <w:pPr>
              <w:rPr>
                <w:rFonts w:ascii="Times New Roman" w:hAnsi="Times New Roman" w:cs="Times New Roman"/>
                <w:b/>
                <w:bCs/>
                <w:sz w:val="24"/>
                <w:szCs w:val="24"/>
              </w:rPr>
            </w:pPr>
            <w:r w:rsidRPr="00D03517">
              <w:rPr>
                <w:rFonts w:ascii="Times New Roman" w:hAnsi="Times New Roman" w:cs="Times New Roman"/>
                <w:b/>
                <w:bCs/>
                <w:sz w:val="24"/>
                <w:szCs w:val="24"/>
              </w:rPr>
              <w:t>Activity 4.2.1</w:t>
            </w:r>
          </w:p>
          <w:p w:rsidR="009F7108" w:rsidRPr="00D03517" w:rsidRDefault="009F7108" w:rsidP="00157CCE">
            <w:pPr>
              <w:rPr>
                <w:rFonts w:ascii="Times New Roman" w:hAnsi="Times New Roman" w:cs="Times New Roman"/>
                <w:b/>
                <w:bCs/>
                <w:sz w:val="24"/>
                <w:szCs w:val="24"/>
              </w:rPr>
            </w:pPr>
          </w:p>
        </w:tc>
        <w:tc>
          <w:tcPr>
            <w:tcW w:w="4079" w:type="pct"/>
          </w:tcPr>
          <w:p w:rsidR="009F7108" w:rsidRPr="00D03517" w:rsidRDefault="009F7108" w:rsidP="00157CCE">
            <w:pPr>
              <w:jc w:val="both"/>
              <w:rPr>
                <w:rFonts w:ascii="Times New Roman" w:hAnsi="Times New Roman" w:cs="Times New Roman"/>
                <w:sz w:val="24"/>
                <w:szCs w:val="24"/>
              </w:rPr>
            </w:pPr>
            <w:r w:rsidRPr="00D03517">
              <w:rPr>
                <w:rFonts w:ascii="Times New Roman" w:hAnsi="Times New Roman" w:cs="Times New Roman"/>
                <w:sz w:val="24"/>
                <w:szCs w:val="24"/>
              </w:rPr>
              <w:t>Further develop models for outreach, registration, and activation for NEET youth (with reference to the project Terms of Reference)</w:t>
            </w:r>
          </w:p>
        </w:tc>
      </w:tr>
    </w:tbl>
    <w:p w:rsidR="009F7108" w:rsidRDefault="009F7108" w:rsidP="009F7108">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9F7108" w:rsidRPr="00D03517" w:rsidRDefault="009F7108" w:rsidP="009F7108">
      <w:pPr>
        <w:pStyle w:val="Odsekzoznamu"/>
        <w:tabs>
          <w:tab w:val="left" w:pos="0"/>
          <w:tab w:val="left" w:pos="284"/>
        </w:tabs>
        <w:spacing w:after="0" w:line="240" w:lineRule="auto"/>
        <w:ind w:left="0"/>
        <w:jc w:val="both"/>
        <w:rPr>
          <w:rFonts w:ascii="Times New Roman" w:hAnsi="Times New Roman" w:cs="Times New Roman"/>
          <w:b/>
          <w:bCs/>
          <w:sz w:val="24"/>
          <w:szCs w:val="24"/>
        </w:rPr>
      </w:pPr>
      <w:r w:rsidRPr="00D03517">
        <w:rPr>
          <w:rFonts w:ascii="Times New Roman" w:hAnsi="Times New Roman" w:cs="Times New Roman"/>
          <w:b/>
          <w:bCs/>
          <w:sz w:val="24"/>
          <w:szCs w:val="24"/>
        </w:rPr>
        <w:lastRenderedPageBreak/>
        <w:t>Specific tasks</w:t>
      </w:r>
    </w:p>
    <w:p w:rsidR="009F7108" w:rsidRPr="00D03517" w:rsidRDefault="009F7108" w:rsidP="009F7108">
      <w:pPr>
        <w:spacing w:after="0" w:line="240" w:lineRule="auto"/>
        <w:rPr>
          <w:rFonts w:ascii="Times New Roman" w:hAnsi="Times New Roman" w:cs="Times New Roman"/>
          <w:sz w:val="24"/>
          <w:szCs w:val="24"/>
        </w:rPr>
      </w:pPr>
    </w:p>
    <w:p w:rsidR="009F7108" w:rsidRPr="00D03517" w:rsidRDefault="009F7108" w:rsidP="009F7108">
      <w:pPr>
        <w:spacing w:after="0" w:line="240" w:lineRule="auto"/>
        <w:rPr>
          <w:rFonts w:ascii="Times New Roman" w:hAnsi="Times New Roman" w:cs="Times New Roman"/>
          <w:sz w:val="24"/>
          <w:szCs w:val="24"/>
        </w:rPr>
      </w:pPr>
      <w:r w:rsidRPr="00D03517">
        <w:rPr>
          <w:rFonts w:ascii="Times New Roman" w:hAnsi="Times New Roman" w:cs="Times New Roman"/>
          <w:sz w:val="24"/>
          <w:szCs w:val="24"/>
        </w:rPr>
        <w:t>Developing a model for outreaching the young NEET not registered with the Na</w:t>
      </w:r>
      <w:r>
        <w:rPr>
          <w:rFonts w:ascii="Times New Roman" w:hAnsi="Times New Roman" w:cs="Times New Roman"/>
          <w:sz w:val="24"/>
          <w:szCs w:val="24"/>
        </w:rPr>
        <w:t>tional Employment Service which</w:t>
      </w:r>
      <w:r w:rsidRPr="00D03517">
        <w:rPr>
          <w:rFonts w:ascii="Times New Roman" w:hAnsi="Times New Roman" w:cs="Times New Roman"/>
          <w:sz w:val="24"/>
          <w:szCs w:val="24"/>
        </w:rPr>
        <w:t xml:space="preserve"> to include the following aspects (non-exhausting list):</w:t>
      </w:r>
    </w:p>
    <w:p w:rsidR="009F7108" w:rsidRPr="00D03517" w:rsidRDefault="009F7108" w:rsidP="009F7108">
      <w:pPr>
        <w:pStyle w:val="Odsekzoznamu"/>
        <w:numPr>
          <w:ilvl w:val="0"/>
          <w:numId w:val="8"/>
        </w:numPr>
        <w:spacing w:after="0" w:line="240" w:lineRule="auto"/>
        <w:ind w:left="780"/>
        <w:jc w:val="both"/>
        <w:rPr>
          <w:rFonts w:ascii="Times New Roman" w:hAnsi="Times New Roman" w:cs="Times New Roman"/>
          <w:sz w:val="24"/>
          <w:szCs w:val="24"/>
        </w:rPr>
      </w:pPr>
      <w:bookmarkStart w:id="3" w:name="_Hlk140149286"/>
      <w:r w:rsidRPr="00D03517">
        <w:rPr>
          <w:rFonts w:ascii="Times New Roman" w:hAnsi="Times New Roman" w:cs="Times New Roman"/>
          <w:sz w:val="24"/>
          <w:szCs w:val="24"/>
        </w:rPr>
        <w:t xml:space="preserve">Key characteristics of young NEET to be outreached in the territory of the three NES Branch offices in which Youth Guarantee will be piloted, thus </w:t>
      </w:r>
      <w:proofErr w:type="spellStart"/>
      <w:r w:rsidRPr="00D03517">
        <w:rPr>
          <w:rFonts w:ascii="Times New Roman" w:hAnsi="Times New Roman" w:cs="Times New Roman"/>
          <w:sz w:val="24"/>
          <w:szCs w:val="24"/>
        </w:rPr>
        <w:t>Kruševac</w:t>
      </w:r>
      <w:proofErr w:type="spellEnd"/>
      <w:r w:rsidRPr="00D03517">
        <w:rPr>
          <w:rFonts w:ascii="Times New Roman" w:hAnsi="Times New Roman" w:cs="Times New Roman"/>
          <w:sz w:val="24"/>
          <w:szCs w:val="24"/>
        </w:rPr>
        <w:t xml:space="preserve">, </w:t>
      </w:r>
      <w:proofErr w:type="spellStart"/>
      <w:r w:rsidRPr="00D03517">
        <w:rPr>
          <w:rFonts w:ascii="Times New Roman" w:hAnsi="Times New Roman" w:cs="Times New Roman"/>
          <w:sz w:val="24"/>
          <w:szCs w:val="24"/>
        </w:rPr>
        <w:t>Niš</w:t>
      </w:r>
      <w:proofErr w:type="spellEnd"/>
      <w:r w:rsidRPr="00D03517">
        <w:rPr>
          <w:rFonts w:ascii="Times New Roman" w:hAnsi="Times New Roman" w:cs="Times New Roman"/>
          <w:sz w:val="24"/>
          <w:szCs w:val="24"/>
        </w:rPr>
        <w:t xml:space="preserve">, </w:t>
      </w:r>
      <w:proofErr w:type="spellStart"/>
      <w:r w:rsidRPr="00D03517">
        <w:rPr>
          <w:rFonts w:ascii="Times New Roman" w:hAnsi="Times New Roman" w:cs="Times New Roman"/>
          <w:sz w:val="24"/>
          <w:szCs w:val="24"/>
        </w:rPr>
        <w:t>Sremska</w:t>
      </w:r>
      <w:proofErr w:type="spellEnd"/>
      <w:r w:rsidRPr="00D03517">
        <w:rPr>
          <w:rFonts w:ascii="Times New Roman" w:hAnsi="Times New Roman" w:cs="Times New Roman"/>
          <w:sz w:val="24"/>
          <w:szCs w:val="24"/>
        </w:rPr>
        <w:t xml:space="preserve"> </w:t>
      </w:r>
      <w:proofErr w:type="spellStart"/>
      <w:r w:rsidRPr="00D03517">
        <w:rPr>
          <w:rFonts w:ascii="Times New Roman" w:hAnsi="Times New Roman" w:cs="Times New Roman"/>
          <w:sz w:val="24"/>
          <w:szCs w:val="24"/>
        </w:rPr>
        <w:t>Mitrovica</w:t>
      </w:r>
      <w:proofErr w:type="spellEnd"/>
      <w:r w:rsidRPr="00D03517">
        <w:rPr>
          <w:rFonts w:ascii="Times New Roman" w:hAnsi="Times New Roman" w:cs="Times New Roman"/>
          <w:sz w:val="24"/>
          <w:szCs w:val="24"/>
        </w:rPr>
        <w:t xml:space="preserve"> and that need to be considered in develop the outreach model.</w:t>
      </w:r>
    </w:p>
    <w:p w:rsidR="009F7108" w:rsidRPr="00D03517" w:rsidRDefault="009F7108" w:rsidP="009F7108">
      <w:pPr>
        <w:pStyle w:val="Odsekzoznamu"/>
        <w:numPr>
          <w:ilvl w:val="0"/>
          <w:numId w:val="6"/>
        </w:numPr>
        <w:spacing w:after="0" w:line="240" w:lineRule="auto"/>
        <w:ind w:left="780"/>
        <w:jc w:val="both"/>
        <w:rPr>
          <w:rFonts w:ascii="Times New Roman" w:hAnsi="Times New Roman" w:cs="Times New Roman"/>
          <w:sz w:val="24"/>
          <w:szCs w:val="24"/>
        </w:rPr>
      </w:pPr>
      <w:r w:rsidRPr="00D03517">
        <w:rPr>
          <w:rFonts w:ascii="Times New Roman" w:hAnsi="Times New Roman" w:cs="Times New Roman"/>
          <w:sz w:val="24"/>
          <w:szCs w:val="24"/>
        </w:rPr>
        <w:t xml:space="preserve">Information campaign and awareness </w:t>
      </w:r>
      <w:proofErr w:type="gramStart"/>
      <w:r w:rsidRPr="00D03517">
        <w:rPr>
          <w:rFonts w:ascii="Times New Roman" w:hAnsi="Times New Roman" w:cs="Times New Roman"/>
          <w:sz w:val="24"/>
          <w:szCs w:val="24"/>
        </w:rPr>
        <w:t>raising</w:t>
      </w:r>
      <w:proofErr w:type="gramEnd"/>
      <w:r w:rsidRPr="00D03517">
        <w:rPr>
          <w:rFonts w:ascii="Times New Roman" w:hAnsi="Times New Roman" w:cs="Times New Roman"/>
          <w:sz w:val="24"/>
          <w:szCs w:val="24"/>
        </w:rPr>
        <w:t xml:space="preserve"> adjusted to the characteristics of young NEET. </w:t>
      </w:r>
    </w:p>
    <w:p w:rsidR="009F7108" w:rsidRPr="00D03517" w:rsidRDefault="009F7108" w:rsidP="009F7108">
      <w:pPr>
        <w:pStyle w:val="Odsekzoznamu"/>
        <w:numPr>
          <w:ilvl w:val="0"/>
          <w:numId w:val="6"/>
        </w:numPr>
        <w:spacing w:after="0" w:line="240" w:lineRule="auto"/>
        <w:ind w:left="780"/>
        <w:jc w:val="both"/>
        <w:rPr>
          <w:rFonts w:ascii="Times New Roman" w:hAnsi="Times New Roman" w:cs="Times New Roman"/>
          <w:sz w:val="24"/>
          <w:szCs w:val="24"/>
        </w:rPr>
      </w:pPr>
      <w:r w:rsidRPr="00D03517">
        <w:rPr>
          <w:rFonts w:ascii="Times New Roman" w:hAnsi="Times New Roman" w:cs="Times New Roman"/>
          <w:sz w:val="24"/>
          <w:szCs w:val="24"/>
        </w:rPr>
        <w:t xml:space="preserve">Strategies to </w:t>
      </w:r>
      <w:proofErr w:type="gramStart"/>
      <w:r w:rsidRPr="00D03517">
        <w:rPr>
          <w:rFonts w:ascii="Times New Roman" w:hAnsi="Times New Roman" w:cs="Times New Roman"/>
          <w:sz w:val="24"/>
          <w:szCs w:val="24"/>
        </w:rPr>
        <w:t>identify,</w:t>
      </w:r>
      <w:proofErr w:type="gramEnd"/>
      <w:r w:rsidRPr="00D03517">
        <w:rPr>
          <w:rFonts w:ascii="Times New Roman" w:hAnsi="Times New Roman" w:cs="Times New Roman"/>
          <w:sz w:val="24"/>
          <w:szCs w:val="24"/>
        </w:rPr>
        <w:t xml:space="preserve"> contact and engage young NEET.</w:t>
      </w:r>
    </w:p>
    <w:p w:rsidR="009F7108" w:rsidRPr="00D03517" w:rsidRDefault="009F7108" w:rsidP="009F7108">
      <w:pPr>
        <w:pStyle w:val="Odsekzoznamu"/>
        <w:numPr>
          <w:ilvl w:val="0"/>
          <w:numId w:val="6"/>
        </w:numPr>
        <w:spacing w:after="0" w:line="240" w:lineRule="auto"/>
        <w:ind w:left="780"/>
        <w:jc w:val="both"/>
        <w:rPr>
          <w:rFonts w:ascii="Times New Roman" w:hAnsi="Times New Roman" w:cs="Times New Roman"/>
          <w:sz w:val="24"/>
          <w:szCs w:val="24"/>
        </w:rPr>
      </w:pPr>
      <w:r w:rsidRPr="00D03517">
        <w:rPr>
          <w:rFonts w:ascii="Times New Roman" w:hAnsi="Times New Roman" w:cs="Times New Roman"/>
          <w:sz w:val="24"/>
          <w:szCs w:val="24"/>
        </w:rPr>
        <w:t>Individualized support – through partnerships with public and private service providers – to address various barriers to entering the labour market (discouraging, illness or disability, caring for others and family responsibilities).</w:t>
      </w:r>
    </w:p>
    <w:p w:rsidR="009F7108" w:rsidRPr="00D03517" w:rsidRDefault="009F7108" w:rsidP="009F7108">
      <w:pPr>
        <w:pStyle w:val="Odsekzoznamu"/>
        <w:numPr>
          <w:ilvl w:val="0"/>
          <w:numId w:val="6"/>
        </w:numPr>
        <w:spacing w:after="0" w:line="240" w:lineRule="auto"/>
        <w:ind w:left="780"/>
        <w:jc w:val="both"/>
        <w:rPr>
          <w:rFonts w:ascii="Times New Roman" w:hAnsi="Times New Roman" w:cs="Times New Roman"/>
          <w:sz w:val="24"/>
          <w:szCs w:val="24"/>
        </w:rPr>
      </w:pPr>
      <w:r w:rsidRPr="00D03517">
        <w:rPr>
          <w:rFonts w:ascii="Times New Roman" w:hAnsi="Times New Roman" w:cs="Times New Roman"/>
          <w:sz w:val="24"/>
          <w:szCs w:val="24"/>
        </w:rPr>
        <w:t>Cooperation between the providers of outreach activities and NES.</w:t>
      </w:r>
    </w:p>
    <w:p w:rsidR="009F7108" w:rsidRPr="00D03517" w:rsidRDefault="009F7108" w:rsidP="009F7108">
      <w:pPr>
        <w:pStyle w:val="Odsekzoznamu"/>
        <w:numPr>
          <w:ilvl w:val="0"/>
          <w:numId w:val="6"/>
        </w:numPr>
        <w:spacing w:after="0" w:line="240" w:lineRule="auto"/>
        <w:ind w:left="780"/>
        <w:jc w:val="both"/>
        <w:rPr>
          <w:rFonts w:ascii="Times New Roman" w:hAnsi="Times New Roman" w:cs="Times New Roman"/>
          <w:sz w:val="24"/>
          <w:szCs w:val="24"/>
        </w:rPr>
      </w:pPr>
      <w:r w:rsidRPr="00D03517">
        <w:rPr>
          <w:rFonts w:ascii="Times New Roman" w:hAnsi="Times New Roman" w:cs="Times New Roman"/>
          <w:sz w:val="24"/>
          <w:szCs w:val="24"/>
        </w:rPr>
        <w:t>Key requirements regarding the monitoring outreach activities.</w:t>
      </w:r>
    </w:p>
    <w:bookmarkEnd w:id="3"/>
    <w:p w:rsidR="009F7108" w:rsidRPr="00D03517" w:rsidRDefault="009F7108" w:rsidP="009F7108">
      <w:pPr>
        <w:spacing w:after="0" w:line="240" w:lineRule="auto"/>
        <w:rPr>
          <w:rFonts w:ascii="Times New Roman" w:hAnsi="Times New Roman" w:cs="Times New Roman"/>
          <w:sz w:val="24"/>
          <w:szCs w:val="24"/>
        </w:rPr>
      </w:pPr>
    </w:p>
    <w:p w:rsidR="009F7108" w:rsidRPr="00D03517" w:rsidRDefault="009F7108" w:rsidP="009F7108">
      <w:p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In addition, the Junior NKE will provide support to the Senior NKE in:</w:t>
      </w:r>
    </w:p>
    <w:p w:rsidR="009F7108" w:rsidRPr="00D03517" w:rsidRDefault="009F7108" w:rsidP="009F7108">
      <w:pPr>
        <w:spacing w:after="0" w:line="240" w:lineRule="auto"/>
        <w:jc w:val="both"/>
        <w:rPr>
          <w:rFonts w:ascii="Times New Roman" w:hAnsi="Times New Roman" w:cs="Times New Roman"/>
          <w:sz w:val="24"/>
          <w:szCs w:val="24"/>
        </w:rPr>
      </w:pPr>
    </w:p>
    <w:p w:rsidR="009F7108" w:rsidRPr="00D03517" w:rsidRDefault="009F7108" w:rsidP="009F7108">
      <w:pPr>
        <w:pStyle w:val="Odsekzoznamu"/>
        <w:tabs>
          <w:tab w:val="left" w:pos="0"/>
          <w:tab w:val="left" w:pos="284"/>
        </w:tabs>
        <w:spacing w:after="0" w:line="240" w:lineRule="auto"/>
        <w:ind w:left="0"/>
        <w:jc w:val="both"/>
        <w:rPr>
          <w:rFonts w:ascii="Times New Roman" w:hAnsi="Times New Roman" w:cs="Times New Roman"/>
          <w:b/>
          <w:bCs/>
          <w:sz w:val="24"/>
          <w:szCs w:val="24"/>
        </w:rPr>
      </w:pPr>
      <w:proofErr w:type="gramStart"/>
      <w:r w:rsidRPr="00D03517">
        <w:rPr>
          <w:rFonts w:ascii="Times New Roman" w:hAnsi="Times New Roman" w:cs="Times New Roman"/>
          <w:sz w:val="24"/>
          <w:szCs w:val="24"/>
        </w:rPr>
        <w:t>Drafting the proposal for further development of the model for outreaching NEET youth after piloting.</w:t>
      </w:r>
      <w:proofErr w:type="gramEnd"/>
    </w:p>
    <w:p w:rsidR="009F7108" w:rsidRPr="00D03517" w:rsidRDefault="009F7108" w:rsidP="009F7108">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9F7108" w:rsidRPr="00D03517" w:rsidRDefault="009F7108" w:rsidP="009F7108">
      <w:pPr>
        <w:pStyle w:val="Odsekzoznamu"/>
        <w:tabs>
          <w:tab w:val="left" w:pos="0"/>
          <w:tab w:val="left" w:pos="284"/>
        </w:tabs>
        <w:spacing w:after="0" w:line="240" w:lineRule="auto"/>
        <w:ind w:left="0"/>
        <w:jc w:val="both"/>
        <w:rPr>
          <w:rFonts w:ascii="Times New Roman" w:hAnsi="Times New Roman" w:cs="Times New Roman"/>
          <w:b/>
          <w:bCs/>
          <w:sz w:val="24"/>
          <w:szCs w:val="24"/>
        </w:rPr>
      </w:pPr>
      <w:r w:rsidRPr="00D03517">
        <w:rPr>
          <w:rFonts w:ascii="Times New Roman" w:hAnsi="Times New Roman" w:cs="Times New Roman"/>
          <w:b/>
          <w:bCs/>
          <w:sz w:val="24"/>
          <w:szCs w:val="24"/>
        </w:rPr>
        <w:t>Expected output/deliverable:</w:t>
      </w:r>
    </w:p>
    <w:p w:rsidR="009F7108" w:rsidRPr="00D03517" w:rsidRDefault="009F7108" w:rsidP="009F7108">
      <w:pPr>
        <w:spacing w:after="0" w:line="240" w:lineRule="auto"/>
        <w:rPr>
          <w:rFonts w:ascii="Times New Roman" w:hAnsi="Times New Roman" w:cs="Times New Roman"/>
          <w:sz w:val="24"/>
          <w:szCs w:val="24"/>
        </w:rPr>
      </w:pPr>
    </w:p>
    <w:p w:rsidR="009F7108" w:rsidRPr="00D03517" w:rsidRDefault="009F7108" w:rsidP="009F7108">
      <w:p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Under the supervision of the project Team leader and in close cooperation with the SNKE the expert is expected to provide support for producing the following deliverables:</w:t>
      </w:r>
    </w:p>
    <w:p w:rsidR="009F7108" w:rsidRPr="00D03517" w:rsidRDefault="009F7108" w:rsidP="009F7108">
      <w:pPr>
        <w:pStyle w:val="Odsekzoznamu"/>
        <w:numPr>
          <w:ilvl w:val="0"/>
          <w:numId w:val="7"/>
        </w:num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Model for outreach, registration and activation of young NEETs developed</w:t>
      </w:r>
    </w:p>
    <w:p w:rsidR="009F7108" w:rsidRPr="00D03517" w:rsidRDefault="009F7108" w:rsidP="009F7108">
      <w:pPr>
        <w:pStyle w:val="Odsekzoznamu"/>
        <w:numPr>
          <w:ilvl w:val="0"/>
          <w:numId w:val="7"/>
        </w:num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Model for outreach, registration and activation of young NEETs reviewed and proposal for further development after completion of piloting provided.</w:t>
      </w:r>
    </w:p>
    <w:p w:rsidR="009F7108" w:rsidRPr="00D03517" w:rsidRDefault="009F7108" w:rsidP="009F7108">
      <w:pPr>
        <w:spacing w:after="0" w:line="240" w:lineRule="auto"/>
        <w:rPr>
          <w:rFonts w:ascii="Times New Roman" w:hAnsi="Times New Roman" w:cs="Times New Roman"/>
          <w:sz w:val="24"/>
          <w:szCs w:val="24"/>
        </w:rPr>
      </w:pPr>
    </w:p>
    <w:p w:rsidR="009F7108" w:rsidRPr="00D03517" w:rsidRDefault="009F7108" w:rsidP="009F7108">
      <w:pPr>
        <w:spacing w:after="0" w:line="240" w:lineRule="auto"/>
        <w:rPr>
          <w:rFonts w:ascii="Times New Roman" w:hAnsi="Times New Roman" w:cs="Times New Roman"/>
          <w:sz w:val="24"/>
          <w:szCs w:val="24"/>
        </w:rPr>
      </w:pPr>
      <w:r w:rsidRPr="00D03517">
        <w:rPr>
          <w:rFonts w:ascii="Times New Roman" w:hAnsi="Times New Roman" w:cs="Times New Roman"/>
          <w:sz w:val="24"/>
          <w:szCs w:val="24"/>
        </w:rPr>
        <w:t>The timeframe set in the project work plan for the related activities must be observed in providing this support.</w:t>
      </w:r>
    </w:p>
    <w:p w:rsidR="009F7108" w:rsidRPr="00D03517" w:rsidRDefault="009F7108" w:rsidP="009F7108">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9F7108" w:rsidRPr="00D03517" w:rsidRDefault="009F7108" w:rsidP="009F7108">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D03517">
        <w:rPr>
          <w:rFonts w:ascii="Times New Roman" w:hAnsi="Times New Roman" w:cs="Times New Roman"/>
          <w:b/>
          <w:bCs/>
          <w:sz w:val="24"/>
          <w:szCs w:val="24"/>
        </w:rPr>
        <w:t>Expert profile</w:t>
      </w:r>
    </w:p>
    <w:p w:rsidR="009F7108" w:rsidRPr="00D03517" w:rsidRDefault="009F7108" w:rsidP="009F7108">
      <w:pPr>
        <w:spacing w:after="0" w:line="240" w:lineRule="auto"/>
        <w:jc w:val="both"/>
        <w:rPr>
          <w:rFonts w:ascii="Times New Roman" w:hAnsi="Times New Roman" w:cs="Times New Roman"/>
          <w:sz w:val="24"/>
          <w:szCs w:val="24"/>
        </w:rPr>
      </w:pPr>
    </w:p>
    <w:p w:rsidR="009F7108" w:rsidRPr="00D03517" w:rsidRDefault="009F7108" w:rsidP="009F7108">
      <w:p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 xml:space="preserve">Qualifications and skills: </w:t>
      </w:r>
    </w:p>
    <w:p w:rsidR="009F7108" w:rsidRPr="00D03517" w:rsidRDefault="009F7108" w:rsidP="009F7108">
      <w:pPr>
        <w:pStyle w:val="Odsekzoznamu"/>
        <w:numPr>
          <w:ilvl w:val="0"/>
          <w:numId w:val="4"/>
        </w:num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 xml:space="preserve">University degree academic level in the field of </w:t>
      </w:r>
      <w:bookmarkStart w:id="4" w:name="_Hlk140149689"/>
      <w:r w:rsidRPr="00D03517">
        <w:rPr>
          <w:rFonts w:ascii="Times New Roman" w:hAnsi="Times New Roman" w:cs="Times New Roman"/>
          <w:sz w:val="24"/>
          <w:szCs w:val="24"/>
        </w:rPr>
        <w:t>Economy, Law or Social sciences or other related subjects</w:t>
      </w:r>
      <w:bookmarkEnd w:id="4"/>
      <w:r w:rsidRPr="00D03517">
        <w:rPr>
          <w:rFonts w:ascii="Times New Roman" w:hAnsi="Times New Roman" w:cs="Times New Roman"/>
          <w:sz w:val="24"/>
          <w:szCs w:val="24"/>
        </w:rPr>
        <w:t>.</w:t>
      </w:r>
    </w:p>
    <w:p w:rsidR="009F7108" w:rsidRPr="00D03517" w:rsidRDefault="009F7108" w:rsidP="009F7108">
      <w:pPr>
        <w:pStyle w:val="Odsekzoznamu"/>
        <w:numPr>
          <w:ilvl w:val="0"/>
          <w:numId w:val="4"/>
        </w:num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lastRenderedPageBreak/>
        <w:t xml:space="preserve">Good command of English written and spoken. </w:t>
      </w:r>
    </w:p>
    <w:p w:rsidR="009F7108" w:rsidRPr="00D03517" w:rsidRDefault="009F7108" w:rsidP="009F7108">
      <w:pPr>
        <w:pStyle w:val="Odsekzoznamu"/>
        <w:numPr>
          <w:ilvl w:val="0"/>
          <w:numId w:val="4"/>
        </w:num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 xml:space="preserve">Computer literacy (command of Microsoft Office (Word, Excel, PowerPoint, etc.) and the Internet). </w:t>
      </w:r>
    </w:p>
    <w:p w:rsidR="009F7108" w:rsidRPr="00D03517" w:rsidRDefault="009F7108" w:rsidP="009F7108">
      <w:pPr>
        <w:pStyle w:val="Odsekzoznamu"/>
        <w:numPr>
          <w:ilvl w:val="0"/>
          <w:numId w:val="4"/>
        </w:num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Excellent communication and reporting skills.</w:t>
      </w:r>
    </w:p>
    <w:p w:rsidR="009F7108" w:rsidRPr="00D03517" w:rsidRDefault="009F7108" w:rsidP="009F7108">
      <w:pPr>
        <w:pStyle w:val="Odsekzoznamu"/>
        <w:numPr>
          <w:ilvl w:val="0"/>
          <w:numId w:val="4"/>
        </w:num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Analytical experience and skills.</w:t>
      </w:r>
    </w:p>
    <w:p w:rsidR="009F7108" w:rsidRPr="00D03517" w:rsidRDefault="009F7108" w:rsidP="009F7108">
      <w:pPr>
        <w:pStyle w:val="Odsekzoznamu"/>
        <w:numPr>
          <w:ilvl w:val="0"/>
          <w:numId w:val="4"/>
        </w:num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Ability to work in a team.</w:t>
      </w:r>
    </w:p>
    <w:p w:rsidR="009F7108" w:rsidRPr="00D03517" w:rsidRDefault="009F7108" w:rsidP="009F7108">
      <w:pPr>
        <w:pStyle w:val="Odsekzoznamu"/>
        <w:spacing w:after="0" w:line="240" w:lineRule="auto"/>
        <w:jc w:val="both"/>
        <w:rPr>
          <w:rFonts w:ascii="Times New Roman" w:hAnsi="Times New Roman" w:cs="Times New Roman"/>
          <w:sz w:val="24"/>
          <w:szCs w:val="24"/>
        </w:rPr>
      </w:pPr>
    </w:p>
    <w:p w:rsidR="009F7108" w:rsidRPr="00D03517" w:rsidRDefault="009F7108" w:rsidP="009F7108">
      <w:p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General professional experience</w:t>
      </w:r>
    </w:p>
    <w:p w:rsidR="009F7108" w:rsidRPr="00D03517" w:rsidRDefault="005755D9" w:rsidP="009F7108">
      <w:pPr>
        <w:pStyle w:val="Odsekzoznamu"/>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Minimum 5</w:t>
      </w:r>
      <w:r w:rsidR="009F7108" w:rsidRPr="00D03517">
        <w:rPr>
          <w:rFonts w:ascii="Times New Roman" w:hAnsi="Times New Roman" w:cs="Times New Roman"/>
          <w:sz w:val="24"/>
          <w:szCs w:val="24"/>
        </w:rPr>
        <w:t xml:space="preserve"> years of general postgraduate professional experience in the field of employment and/or social policy.</w:t>
      </w:r>
    </w:p>
    <w:p w:rsidR="009F7108" w:rsidRPr="00D03517" w:rsidRDefault="009F7108" w:rsidP="009F7108">
      <w:pPr>
        <w:spacing w:after="0" w:line="240" w:lineRule="auto"/>
        <w:jc w:val="both"/>
        <w:rPr>
          <w:rFonts w:ascii="Times New Roman" w:hAnsi="Times New Roman" w:cs="Times New Roman"/>
          <w:sz w:val="24"/>
          <w:szCs w:val="24"/>
        </w:rPr>
      </w:pPr>
    </w:p>
    <w:p w:rsidR="009F7108" w:rsidRPr="00D03517" w:rsidRDefault="009F7108" w:rsidP="009F7108">
      <w:p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Specific professional experience</w:t>
      </w:r>
    </w:p>
    <w:p w:rsidR="009F7108" w:rsidRPr="00D03517" w:rsidRDefault="006975FB" w:rsidP="009F7108">
      <w:pPr>
        <w:pStyle w:val="Odsekzoznamu"/>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Minimum </w:t>
      </w:r>
      <w:r w:rsidR="009F7108" w:rsidRPr="00D03517">
        <w:rPr>
          <w:rFonts w:ascii="Times New Roman" w:hAnsi="Times New Roman" w:cs="Times New Roman"/>
          <w:sz w:val="24"/>
          <w:szCs w:val="24"/>
        </w:rPr>
        <w:t>3 years of professional experience in the labour market analyses and/or ALMPs.</w:t>
      </w:r>
    </w:p>
    <w:p w:rsidR="009F7108" w:rsidRPr="00D03517" w:rsidRDefault="009F7108" w:rsidP="009F7108">
      <w:pPr>
        <w:pStyle w:val="Odsekzoznamu"/>
        <w:numPr>
          <w:ilvl w:val="0"/>
          <w:numId w:val="4"/>
        </w:num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Acquaintance with the role and activities of CSO working with young unemployed, in particularly with young NEET (not in education, employment or training) will be considered as an asset;</w:t>
      </w:r>
    </w:p>
    <w:p w:rsidR="009F7108" w:rsidRPr="00D03517" w:rsidRDefault="009F7108" w:rsidP="009F7108">
      <w:pPr>
        <w:pStyle w:val="Odsekzoznamu"/>
        <w:numPr>
          <w:ilvl w:val="0"/>
          <w:numId w:val="4"/>
        </w:numPr>
        <w:spacing w:after="0" w:line="240" w:lineRule="auto"/>
        <w:rPr>
          <w:rFonts w:ascii="Times New Roman" w:hAnsi="Times New Roman" w:cs="Times New Roman"/>
          <w:sz w:val="24"/>
          <w:szCs w:val="24"/>
        </w:rPr>
      </w:pPr>
      <w:r w:rsidRPr="00D03517">
        <w:rPr>
          <w:rFonts w:ascii="Times New Roman" w:hAnsi="Times New Roman" w:cs="Times New Roman"/>
          <w:sz w:val="24"/>
          <w:szCs w:val="24"/>
        </w:rPr>
        <w:t>Previous experience in similar assignment will be considered as an asset.</w:t>
      </w:r>
    </w:p>
    <w:p w:rsidR="009F7108" w:rsidRPr="00D03517" w:rsidRDefault="009F7108" w:rsidP="009F7108">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9F7108" w:rsidRPr="00D03517" w:rsidRDefault="009F7108" w:rsidP="009F7108">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D03517">
        <w:rPr>
          <w:rFonts w:ascii="Times New Roman" w:hAnsi="Times New Roman" w:cs="Times New Roman"/>
          <w:b/>
          <w:bCs/>
          <w:sz w:val="24"/>
          <w:szCs w:val="24"/>
        </w:rPr>
        <w:t>Location and timing</w:t>
      </w:r>
    </w:p>
    <w:p w:rsidR="009F7108" w:rsidRPr="00D03517" w:rsidRDefault="009F7108" w:rsidP="009F7108">
      <w:pPr>
        <w:spacing w:after="0" w:line="240" w:lineRule="auto"/>
        <w:jc w:val="both"/>
        <w:rPr>
          <w:rFonts w:ascii="Times New Roman" w:hAnsi="Times New Roman" w:cs="Times New Roman"/>
          <w:sz w:val="24"/>
          <w:szCs w:val="24"/>
        </w:rPr>
      </w:pPr>
    </w:p>
    <w:p w:rsidR="009F7108" w:rsidRPr="00D03517" w:rsidRDefault="009F7108" w:rsidP="009F7108">
      <w:p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 xml:space="preserve">The assignment shall be implemented mainly in Belgrade, with possible visits to </w:t>
      </w:r>
      <w:proofErr w:type="spellStart"/>
      <w:r w:rsidRPr="00D03517">
        <w:rPr>
          <w:rFonts w:ascii="Times New Roman" w:hAnsi="Times New Roman" w:cs="Times New Roman"/>
          <w:sz w:val="24"/>
          <w:szCs w:val="24"/>
        </w:rPr>
        <w:t>Niš</w:t>
      </w:r>
      <w:proofErr w:type="spellEnd"/>
      <w:r w:rsidRPr="00D03517">
        <w:rPr>
          <w:rFonts w:ascii="Times New Roman" w:hAnsi="Times New Roman" w:cs="Times New Roman"/>
          <w:sz w:val="24"/>
          <w:szCs w:val="24"/>
        </w:rPr>
        <w:t xml:space="preserve">, </w:t>
      </w:r>
      <w:proofErr w:type="spellStart"/>
      <w:r w:rsidRPr="00D03517">
        <w:rPr>
          <w:rFonts w:ascii="Times New Roman" w:hAnsi="Times New Roman" w:cs="Times New Roman"/>
          <w:sz w:val="24"/>
          <w:szCs w:val="24"/>
        </w:rPr>
        <w:t>Kruševac</w:t>
      </w:r>
      <w:proofErr w:type="spellEnd"/>
      <w:r w:rsidRPr="00D03517">
        <w:rPr>
          <w:rFonts w:ascii="Times New Roman" w:hAnsi="Times New Roman" w:cs="Times New Roman"/>
          <w:sz w:val="24"/>
          <w:szCs w:val="24"/>
        </w:rPr>
        <w:t xml:space="preserve"> and </w:t>
      </w:r>
      <w:proofErr w:type="spellStart"/>
      <w:r w:rsidRPr="00D03517">
        <w:rPr>
          <w:rFonts w:ascii="Times New Roman" w:hAnsi="Times New Roman" w:cs="Times New Roman"/>
          <w:sz w:val="24"/>
          <w:szCs w:val="24"/>
        </w:rPr>
        <w:t>Sremska</w:t>
      </w:r>
      <w:proofErr w:type="spellEnd"/>
      <w:r w:rsidRPr="00D03517">
        <w:rPr>
          <w:rFonts w:ascii="Times New Roman" w:hAnsi="Times New Roman" w:cs="Times New Roman"/>
          <w:sz w:val="24"/>
          <w:szCs w:val="24"/>
        </w:rPr>
        <w:t xml:space="preserve"> </w:t>
      </w:r>
      <w:proofErr w:type="spellStart"/>
      <w:r w:rsidRPr="00D03517">
        <w:rPr>
          <w:rFonts w:ascii="Times New Roman" w:hAnsi="Times New Roman" w:cs="Times New Roman"/>
          <w:sz w:val="24"/>
          <w:szCs w:val="24"/>
        </w:rPr>
        <w:t>Mitrovica</w:t>
      </w:r>
      <w:proofErr w:type="spellEnd"/>
      <w:r w:rsidRPr="00D03517">
        <w:rPr>
          <w:rFonts w:ascii="Times New Roman" w:hAnsi="Times New Roman" w:cs="Times New Roman"/>
          <w:sz w:val="24"/>
          <w:szCs w:val="24"/>
        </w:rPr>
        <w:t>, Serbia, in the period from August 2023 to January 2025 including, up to 20 working days. The number of days is subject to extension as needed.</w:t>
      </w:r>
    </w:p>
    <w:p w:rsidR="009F7108" w:rsidRPr="00D03517" w:rsidRDefault="009F7108" w:rsidP="009F7108">
      <w:pPr>
        <w:spacing w:after="0" w:line="240" w:lineRule="auto"/>
        <w:jc w:val="both"/>
        <w:rPr>
          <w:rFonts w:ascii="Times New Roman" w:hAnsi="Times New Roman" w:cs="Times New Roman"/>
          <w:sz w:val="24"/>
          <w:szCs w:val="24"/>
        </w:rPr>
      </w:pPr>
    </w:p>
    <w:p w:rsidR="009F7108" w:rsidRPr="00D03517" w:rsidRDefault="009F7108" w:rsidP="009F7108">
      <w:p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In case of activity requiring travel and/or stay outside Belgrade, costs of travel, accommodations and meals will be covered by the project.</w:t>
      </w:r>
    </w:p>
    <w:p w:rsidR="009F7108" w:rsidRPr="00D03517" w:rsidRDefault="009F7108" w:rsidP="009F7108">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9F7108" w:rsidRPr="00D03517" w:rsidRDefault="009F7108" w:rsidP="009F7108">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D03517">
        <w:rPr>
          <w:rFonts w:ascii="Times New Roman" w:hAnsi="Times New Roman" w:cs="Times New Roman"/>
          <w:b/>
          <w:bCs/>
          <w:sz w:val="24"/>
          <w:szCs w:val="24"/>
        </w:rPr>
        <w:t>Reporting</w:t>
      </w:r>
    </w:p>
    <w:p w:rsidR="009F7108" w:rsidRPr="00D03517" w:rsidRDefault="009F7108" w:rsidP="009F7108">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9F7108" w:rsidRPr="00D03517" w:rsidRDefault="009F7108" w:rsidP="009F7108">
      <w:p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The expert will deliver monthly reports in the English language on last workday of the month she/he worked, with attached all written deliverables and submitted to the Team Leader. The report will be attached to the expert’s draft timesheet.</w:t>
      </w:r>
    </w:p>
    <w:p w:rsidR="009F7108" w:rsidRPr="00D03517" w:rsidRDefault="009F7108" w:rsidP="009F7108">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9F7108" w:rsidRPr="00D03517" w:rsidRDefault="009F7108" w:rsidP="009F7108">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D03517">
        <w:rPr>
          <w:rFonts w:ascii="Times New Roman" w:hAnsi="Times New Roman" w:cs="Times New Roman"/>
          <w:b/>
          <w:bCs/>
          <w:sz w:val="24"/>
          <w:szCs w:val="24"/>
        </w:rPr>
        <w:t>Application</w:t>
      </w:r>
    </w:p>
    <w:p w:rsidR="009F7108" w:rsidRPr="00D03517" w:rsidRDefault="009F7108" w:rsidP="009F7108">
      <w:p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lastRenderedPageBreak/>
        <w:t xml:space="preserve">Application letter and EU format CV, both in English, must be submitted by e-mail to </w:t>
      </w:r>
      <w:hyperlink r:id="rId7" w:history="1">
        <w:r w:rsidRPr="00D03517">
          <w:rPr>
            <w:rStyle w:val="Hypertextovprepojenie"/>
            <w:rFonts w:ascii="Times New Roman" w:hAnsi="Times New Roman" w:cs="Times New Roman"/>
            <w:sz w:val="24"/>
            <w:szCs w:val="24"/>
          </w:rPr>
          <w:t>evukcevic@archidata.it</w:t>
        </w:r>
      </w:hyperlink>
      <w:r w:rsidRPr="00D03517">
        <w:rPr>
          <w:rFonts w:ascii="Times New Roman" w:hAnsi="Times New Roman" w:cs="Times New Roman"/>
          <w:sz w:val="24"/>
          <w:szCs w:val="24"/>
        </w:rPr>
        <w:t xml:space="preserve"> and </w:t>
      </w:r>
      <w:hyperlink r:id="rId8" w:history="1">
        <w:r w:rsidRPr="00D03517">
          <w:rPr>
            <w:rStyle w:val="Hypertextovprepojenie"/>
            <w:rFonts w:ascii="Times New Roman" w:hAnsi="Times New Roman" w:cs="Times New Roman"/>
            <w:sz w:val="24"/>
            <w:szCs w:val="24"/>
          </w:rPr>
          <w:t>Lpavlovova@yahoo.com</w:t>
        </w:r>
      </w:hyperlink>
      <w:r w:rsidRPr="00D03517">
        <w:rPr>
          <w:rFonts w:ascii="Times New Roman" w:hAnsi="Times New Roman" w:cs="Times New Roman"/>
          <w:sz w:val="24"/>
          <w:szCs w:val="24"/>
        </w:rPr>
        <w:t xml:space="preserve"> no </w:t>
      </w:r>
      <w:r w:rsidRPr="00D03517">
        <w:rPr>
          <w:rFonts w:ascii="Times New Roman" w:hAnsi="Times New Roman" w:cs="Times New Roman"/>
          <w:b/>
          <w:bCs/>
          <w:sz w:val="24"/>
          <w:szCs w:val="24"/>
        </w:rPr>
        <w:t>later than 4.8.2023</w:t>
      </w:r>
      <w:r w:rsidRPr="00D03517">
        <w:rPr>
          <w:rFonts w:ascii="Times New Roman" w:hAnsi="Times New Roman" w:cs="Times New Roman"/>
          <w:sz w:val="24"/>
          <w:szCs w:val="24"/>
        </w:rPr>
        <w:t xml:space="preserve"> titled: “</w:t>
      </w:r>
      <w:r w:rsidR="00B828EE">
        <w:rPr>
          <w:rFonts w:ascii="Times New Roman" w:hAnsi="Times New Roman" w:cs="Times New Roman"/>
          <w:sz w:val="24"/>
          <w:szCs w:val="24"/>
        </w:rPr>
        <w:t>Application for the position – J</w:t>
      </w:r>
      <w:r w:rsidRPr="00D03517">
        <w:rPr>
          <w:rFonts w:ascii="Times New Roman" w:hAnsi="Times New Roman" w:cs="Times New Roman"/>
          <w:sz w:val="24"/>
          <w:szCs w:val="24"/>
        </w:rPr>
        <w:t>NKE for developing a model for outreaching NEET”.</w:t>
      </w:r>
    </w:p>
    <w:p w:rsidR="009F7108" w:rsidRPr="00D03517" w:rsidRDefault="009F7108" w:rsidP="009F7108">
      <w:pPr>
        <w:spacing w:after="0" w:line="240" w:lineRule="auto"/>
        <w:ind w:left="360"/>
        <w:jc w:val="both"/>
        <w:rPr>
          <w:rFonts w:ascii="Times New Roman" w:hAnsi="Times New Roman" w:cs="Times New Roman"/>
          <w:sz w:val="24"/>
          <w:szCs w:val="24"/>
        </w:rPr>
      </w:pPr>
    </w:p>
    <w:p w:rsidR="009F7108" w:rsidRPr="00D03517" w:rsidRDefault="009F7108" w:rsidP="009F7108">
      <w:p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 xml:space="preserve">References must be available on request. </w:t>
      </w:r>
    </w:p>
    <w:p w:rsidR="009F7108" w:rsidRPr="00D03517" w:rsidRDefault="009F7108" w:rsidP="009F7108">
      <w:pPr>
        <w:spacing w:after="0" w:line="240" w:lineRule="auto"/>
        <w:jc w:val="both"/>
        <w:rPr>
          <w:rFonts w:ascii="Times New Roman" w:hAnsi="Times New Roman" w:cs="Times New Roman"/>
          <w:sz w:val="24"/>
          <w:szCs w:val="24"/>
        </w:rPr>
      </w:pPr>
    </w:p>
    <w:p w:rsidR="009F7108" w:rsidRPr="00D03517" w:rsidRDefault="009F7108" w:rsidP="009F7108">
      <w:p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 xml:space="preserve">Only short-listed candidates will be contacted.  </w:t>
      </w:r>
    </w:p>
    <w:p w:rsidR="009F7108" w:rsidRPr="00D03517" w:rsidRDefault="009F7108" w:rsidP="009F7108">
      <w:pPr>
        <w:spacing w:after="0" w:line="240" w:lineRule="auto"/>
        <w:jc w:val="both"/>
        <w:rPr>
          <w:rFonts w:ascii="Times New Roman" w:hAnsi="Times New Roman" w:cs="Times New Roman"/>
          <w:sz w:val="24"/>
          <w:szCs w:val="24"/>
        </w:rPr>
      </w:pPr>
      <w:r w:rsidRPr="00D03517">
        <w:rPr>
          <w:rFonts w:ascii="Times New Roman" w:hAnsi="Times New Roman" w:cs="Times New Roman"/>
          <w:sz w:val="24"/>
          <w:szCs w:val="24"/>
        </w:rPr>
        <w:t xml:space="preserve">The Project is an equal opportunity employer, in respect of the principles of good governance, sustainable development and gender equality. </w:t>
      </w:r>
    </w:p>
    <w:p w:rsidR="009F7108" w:rsidRPr="00D03517" w:rsidRDefault="009F7108" w:rsidP="009F7108">
      <w:pPr>
        <w:pStyle w:val="Odsekzoznamu"/>
        <w:numPr>
          <w:ilvl w:val="0"/>
          <w:numId w:val="5"/>
        </w:numPr>
        <w:spacing w:after="0" w:line="240" w:lineRule="auto"/>
        <w:ind w:left="360"/>
        <w:jc w:val="both"/>
        <w:rPr>
          <w:rFonts w:ascii="Times New Roman" w:hAnsi="Times New Roman" w:cs="Times New Roman"/>
          <w:sz w:val="24"/>
          <w:szCs w:val="24"/>
        </w:rPr>
      </w:pPr>
      <w:r w:rsidRPr="00D03517">
        <w:rPr>
          <w:rFonts w:ascii="Times New Roman" w:hAnsi="Times New Roman" w:cs="Times New Roman"/>
          <w:sz w:val="24"/>
          <w:szCs w:val="24"/>
        </w:rPr>
        <w:t xml:space="preserve">All applications will be considered strictly confidential.  </w:t>
      </w:r>
    </w:p>
    <w:p w:rsidR="009F7108" w:rsidRPr="00D03517" w:rsidRDefault="009F7108" w:rsidP="009F7108">
      <w:pPr>
        <w:pStyle w:val="Odsekzoznamu"/>
        <w:numPr>
          <w:ilvl w:val="0"/>
          <w:numId w:val="5"/>
        </w:numPr>
        <w:spacing w:after="0" w:line="240" w:lineRule="auto"/>
        <w:ind w:left="360"/>
        <w:jc w:val="both"/>
        <w:rPr>
          <w:rFonts w:ascii="Times New Roman" w:hAnsi="Times New Roman" w:cs="Times New Roman"/>
          <w:sz w:val="24"/>
          <w:szCs w:val="24"/>
        </w:rPr>
      </w:pPr>
      <w:r w:rsidRPr="00D03517">
        <w:rPr>
          <w:rFonts w:ascii="Times New Roman" w:hAnsi="Times New Roman" w:cs="Times New Roman"/>
          <w:sz w:val="24"/>
          <w:szCs w:val="24"/>
        </w:rPr>
        <w:t xml:space="preserve">Advertised posts are not available to civil servants or other officials of the public administration in the beneficiary country, Serbia.  </w:t>
      </w:r>
    </w:p>
    <w:p w:rsidR="00866ACE" w:rsidRDefault="00866ACE"/>
    <w:sectPr w:rsidR="00866ACE" w:rsidSect="00B51F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C11" w:rsidRDefault="00644C11" w:rsidP="002547D2">
      <w:pPr>
        <w:spacing w:after="0" w:line="240" w:lineRule="auto"/>
      </w:pPr>
      <w:r>
        <w:separator/>
      </w:r>
    </w:p>
  </w:endnote>
  <w:endnote w:type="continuationSeparator" w:id="0">
    <w:p w:rsidR="00644C11" w:rsidRDefault="00644C11" w:rsidP="00254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20002A87" w:usb1="00000000" w:usb2="00000000"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326280" w:rsidP="00BE0F85">
          <w:pPr>
            <w:ind w:left="-45"/>
            <w:jc w:val="right"/>
            <w:rPr>
              <w:rFonts w:cstheme="minorHAnsi"/>
              <w:sz w:val="18"/>
              <w:szCs w:val="18"/>
              <w:lang w:val="en-US"/>
            </w:rPr>
          </w:pPr>
          <w:hyperlink r:id="rId2" w:history="1">
            <w:r w:rsidR="00BE0F85" w:rsidRPr="009B0EF1">
              <w:rPr>
                <w:rStyle w:val="Hypertextovprepojenie"/>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C11" w:rsidRDefault="00644C11" w:rsidP="002547D2">
      <w:pPr>
        <w:spacing w:after="0" w:line="240" w:lineRule="auto"/>
      </w:pPr>
      <w:r>
        <w:separator/>
      </w:r>
    </w:p>
  </w:footnote>
  <w:footnote w:type="continuationSeparator" w:id="0">
    <w:p w:rsidR="00644C11" w:rsidRDefault="00644C11" w:rsidP="002547D2">
      <w:pPr>
        <w:spacing w:after="0" w:line="240" w:lineRule="auto"/>
      </w:pPr>
      <w:r>
        <w:continuationSeparator/>
      </w:r>
    </w:p>
  </w:footnote>
  <w:footnote w:id="1">
    <w:p w:rsidR="009F7108" w:rsidRPr="003C0680" w:rsidRDefault="009F7108" w:rsidP="009F7108">
      <w:pPr>
        <w:pStyle w:val="Textpoznmkypodiarou"/>
        <w:rPr>
          <w:rFonts w:ascii="Times New Roman" w:hAnsi="Times New Roman" w:cs="Times New Roman"/>
          <w:sz w:val="18"/>
          <w:szCs w:val="18"/>
        </w:rPr>
      </w:pPr>
      <w:r w:rsidRPr="003C0680">
        <w:rPr>
          <w:rStyle w:val="Odkaznapoznmkupodiarou"/>
          <w:rFonts w:ascii="Times New Roman" w:hAnsi="Times New Roman" w:cs="Times New Roman"/>
          <w:sz w:val="18"/>
          <w:szCs w:val="18"/>
        </w:rPr>
        <w:footnoteRef/>
      </w:r>
      <w:r w:rsidRPr="003C0680">
        <w:rPr>
          <w:rFonts w:ascii="Times New Roman" w:hAnsi="Times New Roman" w:cs="Times New Roman"/>
          <w:sz w:val="18"/>
          <w:szCs w:val="18"/>
        </w:rPr>
        <w:t xml:space="preserve"> </w:t>
      </w:r>
      <w:proofErr w:type="spellStart"/>
      <w:r w:rsidRPr="003C0680">
        <w:rPr>
          <w:rFonts w:ascii="Times New Roman" w:hAnsi="Times New Roman" w:cs="Times New Roman"/>
          <w:sz w:val="18"/>
          <w:szCs w:val="18"/>
        </w:rPr>
        <w:t>MoLEVSA</w:t>
      </w:r>
      <w:proofErr w:type="spellEnd"/>
      <w:r w:rsidRPr="003C0680">
        <w:rPr>
          <w:rFonts w:ascii="Times New Roman" w:hAnsi="Times New Roman" w:cs="Times New Roman"/>
          <w:sz w:val="18"/>
          <w:szCs w:val="18"/>
        </w:rPr>
        <w:t xml:space="preserve"> – Ministry of Labour, Employment, Veteran and Social Affairs</w:t>
      </w:r>
    </w:p>
    <w:p w:rsidR="009F7108" w:rsidRPr="003C0680" w:rsidRDefault="009F7108" w:rsidP="009F7108">
      <w:pPr>
        <w:pStyle w:val="Textpoznmkypodiarou"/>
        <w:rPr>
          <w:rFonts w:ascii="Times New Roman" w:hAnsi="Times New Roman" w:cs="Times New Roman"/>
          <w:sz w:val="18"/>
          <w:szCs w:val="18"/>
        </w:rPr>
      </w:pPr>
      <w:r w:rsidRPr="003C0680">
        <w:rPr>
          <w:rFonts w:ascii="Times New Roman" w:hAnsi="Times New Roman" w:cs="Times New Roman"/>
          <w:sz w:val="18"/>
          <w:szCs w:val="18"/>
        </w:rPr>
        <w:t>NES – National Employment Service</w:t>
      </w:r>
    </w:p>
    <w:p w:rsidR="009F7108" w:rsidRPr="003C0680" w:rsidRDefault="009F7108" w:rsidP="009F7108">
      <w:pPr>
        <w:pStyle w:val="Textpoznmkypodiarou"/>
        <w:rPr>
          <w:rFonts w:ascii="Times New Roman" w:hAnsi="Times New Roman" w:cs="Times New Roman"/>
          <w:sz w:val="18"/>
          <w:szCs w:val="18"/>
        </w:rPr>
      </w:pPr>
      <w:r w:rsidRPr="003C0680">
        <w:rPr>
          <w:rFonts w:ascii="Times New Roman" w:hAnsi="Times New Roman" w:cs="Times New Roman"/>
          <w:sz w:val="18"/>
          <w:szCs w:val="18"/>
        </w:rPr>
        <w:t>LSGs- local self-governments</w:t>
      </w:r>
    </w:p>
  </w:footnote>
  <w:footnote w:id="2">
    <w:p w:rsidR="009F7108" w:rsidRPr="003C0680" w:rsidRDefault="009F7108" w:rsidP="009F7108">
      <w:pPr>
        <w:pStyle w:val="Textpoznmkypodiarou"/>
        <w:rPr>
          <w:rFonts w:ascii="Times New Roman" w:hAnsi="Times New Roman" w:cs="Times New Roman"/>
          <w:sz w:val="18"/>
          <w:szCs w:val="18"/>
        </w:rPr>
      </w:pPr>
      <w:r w:rsidRPr="003C0680">
        <w:rPr>
          <w:rStyle w:val="Odkaznapoznmkupodiarou"/>
          <w:rFonts w:ascii="Times New Roman" w:hAnsi="Times New Roman" w:cs="Times New Roman"/>
          <w:sz w:val="18"/>
          <w:szCs w:val="18"/>
        </w:rPr>
        <w:footnoteRef/>
      </w:r>
      <w:r w:rsidRPr="003C0680">
        <w:rPr>
          <w:rFonts w:ascii="Times New Roman" w:hAnsi="Times New Roman" w:cs="Times New Roman"/>
          <w:sz w:val="18"/>
          <w:szCs w:val="18"/>
        </w:rPr>
        <w:t xml:space="preserve"> ALMPs – active labour market policies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6" w:type="dxa"/>
      <w:tblLook w:val="04A0"/>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77542B-F819-4CA8-B577-C3CB503D1A38}"/>
                            </a:ext>
                          </a:extLst>
                        </pic:cNvPr>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lavika"/>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82963A8"/>
    <w:multiLevelType w:val="hybridMultilevel"/>
    <w:tmpl w:val="73062632"/>
    <w:lvl w:ilvl="0" w:tplc="39C6E0B6">
      <w:start w:val="1"/>
      <w:numFmt w:val="bullet"/>
      <w:lvlText w:val=""/>
      <w:lvlJc w:val="left"/>
      <w:pPr>
        <w:ind w:left="720" w:hanging="360"/>
      </w:pPr>
      <w:rPr>
        <w:rFonts w:ascii="Wingdings" w:hAnsi="Wingdings" w:hint="default"/>
        <w:b w:val="0"/>
        <w:i w:val="0"/>
        <w:color w:val="auto"/>
        <w:sz w:val="22"/>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5DAB43CD"/>
    <w:multiLevelType w:val="hybridMultilevel"/>
    <w:tmpl w:val="A5064CA6"/>
    <w:lvl w:ilvl="0" w:tplc="FB826022">
      <w:start w:val="1"/>
      <w:numFmt w:val="bullet"/>
      <w:lvlText w:val="-"/>
      <w:lvlJc w:val="left"/>
      <w:pPr>
        <w:ind w:left="420" w:hanging="360"/>
      </w:pPr>
      <w:rPr>
        <w:rFonts w:ascii="Times New Roman" w:hAnsi="Times New Roman" w:hint="default"/>
        <w:b w:val="0"/>
        <w:i w:val="0"/>
        <w:sz w:val="22"/>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490BFB"/>
    <w:multiLevelType w:val="hybridMultilevel"/>
    <w:tmpl w:val="894EF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A7B4BF1"/>
    <w:multiLevelType w:val="multilevel"/>
    <w:tmpl w:val="F298452E"/>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
      <w:lvlText w:val="%1.%2.%3."/>
      <w:lvlJc w:val="left"/>
      <w:pPr>
        <w:tabs>
          <w:tab w:val="num" w:pos="5399"/>
        </w:tabs>
        <w:ind w:left="5399"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7A3F1229"/>
    <w:multiLevelType w:val="hybridMultilevel"/>
    <w:tmpl w:val="965E0964"/>
    <w:lvl w:ilvl="0" w:tplc="235852DE">
      <w:start w:val="6"/>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7"/>
  </w:num>
  <w:num w:numId="6">
    <w:abstractNumId w:val="2"/>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2547D2"/>
    <w:rsid w:val="00050F81"/>
    <w:rsid w:val="00066456"/>
    <w:rsid w:val="000F7C61"/>
    <w:rsid w:val="00197661"/>
    <w:rsid w:val="001D6290"/>
    <w:rsid w:val="002547D2"/>
    <w:rsid w:val="002D5A9A"/>
    <w:rsid w:val="00326280"/>
    <w:rsid w:val="00457A2C"/>
    <w:rsid w:val="00530A7C"/>
    <w:rsid w:val="005755D9"/>
    <w:rsid w:val="006229D3"/>
    <w:rsid w:val="00644C11"/>
    <w:rsid w:val="006975FB"/>
    <w:rsid w:val="006A2DA7"/>
    <w:rsid w:val="006B069C"/>
    <w:rsid w:val="007B6749"/>
    <w:rsid w:val="007F2914"/>
    <w:rsid w:val="00866ACE"/>
    <w:rsid w:val="00925A43"/>
    <w:rsid w:val="00954E6A"/>
    <w:rsid w:val="009D2498"/>
    <w:rsid w:val="009F7108"/>
    <w:rsid w:val="00A41229"/>
    <w:rsid w:val="00B064FF"/>
    <w:rsid w:val="00B5177D"/>
    <w:rsid w:val="00B51FB6"/>
    <w:rsid w:val="00B828EE"/>
    <w:rsid w:val="00BE0F85"/>
    <w:rsid w:val="00C43D76"/>
    <w:rsid w:val="00C46BE9"/>
    <w:rsid w:val="00E233B9"/>
    <w:rsid w:val="00E5466F"/>
    <w:rsid w:val="00EC4B12"/>
    <w:rsid w:val="00EF300B"/>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FB6"/>
    <w:rPr>
      <w:lang w:val="en-GB"/>
    </w:rPr>
  </w:style>
  <w:style w:type="paragraph" w:styleId="Nadpis1">
    <w:name w:val="heading 1"/>
    <w:basedOn w:val="Normlny"/>
    <w:next w:val="Normlny"/>
    <w:link w:val="Nadpis1Char"/>
    <w:autoRedefine/>
    <w:qFormat/>
    <w:rsid w:val="009F7108"/>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Nadpis2">
    <w:name w:val="heading 2"/>
    <w:basedOn w:val="Normlny"/>
    <w:next w:val="Normlny"/>
    <w:link w:val="Nadpis2Char"/>
    <w:autoRedefine/>
    <w:qFormat/>
    <w:rsid w:val="009F7108"/>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Nadpis3">
    <w:name w:val="heading 3"/>
    <w:basedOn w:val="Normlny"/>
    <w:next w:val="Normlny"/>
    <w:link w:val="Nadpis3Char"/>
    <w:autoRedefine/>
    <w:qFormat/>
    <w:rsid w:val="009F7108"/>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Nadpis4">
    <w:name w:val="heading 4"/>
    <w:basedOn w:val="Normlny"/>
    <w:next w:val="Normlny"/>
    <w:link w:val="Nadpis4Char"/>
    <w:qFormat/>
    <w:rsid w:val="009F7108"/>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47D2"/>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547D2"/>
    <w:rPr>
      <w:lang w:val="en-GB"/>
    </w:rPr>
  </w:style>
  <w:style w:type="paragraph" w:styleId="Pta">
    <w:name w:val="footer"/>
    <w:basedOn w:val="Normlny"/>
    <w:link w:val="PtaChar"/>
    <w:uiPriority w:val="99"/>
    <w:unhideWhenUsed/>
    <w:rsid w:val="002547D2"/>
    <w:pPr>
      <w:tabs>
        <w:tab w:val="center" w:pos="4680"/>
        <w:tab w:val="right" w:pos="9360"/>
      </w:tabs>
      <w:spacing w:after="0" w:line="240" w:lineRule="auto"/>
    </w:pPr>
  </w:style>
  <w:style w:type="character" w:customStyle="1" w:styleId="PtaChar">
    <w:name w:val="Päta Char"/>
    <w:basedOn w:val="Predvolenpsmoodseku"/>
    <w:link w:val="Pta"/>
    <w:uiPriority w:val="99"/>
    <w:rsid w:val="002547D2"/>
    <w:rPr>
      <w:lang w:val="en-GB"/>
    </w:rPr>
  </w:style>
  <w:style w:type="table" w:styleId="Mriekatabuky">
    <w:name w:val="Table Grid"/>
    <w:aliases w:val="TabelEcorys"/>
    <w:basedOn w:val="Normlnatabuka"/>
    <w:uiPriority w:val="59"/>
    <w:rsid w:val="002547D2"/>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1D62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6290"/>
    <w:rPr>
      <w:rFonts w:ascii="Tahoma" w:hAnsi="Tahoma" w:cs="Tahoma"/>
      <w:sz w:val="16"/>
      <w:szCs w:val="16"/>
      <w:lang w:val="en-GB"/>
    </w:rPr>
  </w:style>
  <w:style w:type="character" w:styleId="Hypertextovprepojenie">
    <w:name w:val="Hyperlink"/>
    <w:basedOn w:val="Predvolenpsmoodseku"/>
    <w:uiPriority w:val="99"/>
    <w:unhideWhenUsed/>
    <w:rsid w:val="00BE0F85"/>
    <w:rPr>
      <w:color w:val="0000FF"/>
      <w:u w:val="single"/>
    </w:rPr>
  </w:style>
  <w:style w:type="character" w:customStyle="1" w:styleId="Nadpis1Char">
    <w:name w:val="Nadpis 1 Char"/>
    <w:basedOn w:val="Predvolenpsmoodseku"/>
    <w:link w:val="Nadpis1"/>
    <w:rsid w:val="009F7108"/>
    <w:rPr>
      <w:rFonts w:ascii="Times New Roman" w:eastAsia="Times New Roman" w:hAnsi="Times New Roman" w:cs="Times New Roman"/>
      <w:b/>
      <w:smallCaps/>
      <w:kern w:val="28"/>
      <w:sz w:val="28"/>
      <w:szCs w:val="28"/>
      <w:lang w:val="en-GB" w:eastAsia="en-GB"/>
    </w:rPr>
  </w:style>
  <w:style w:type="character" w:customStyle="1" w:styleId="Nadpis2Char">
    <w:name w:val="Nadpis 2 Char"/>
    <w:basedOn w:val="Predvolenpsmoodseku"/>
    <w:link w:val="Nadpis2"/>
    <w:rsid w:val="009F7108"/>
    <w:rPr>
      <w:rFonts w:ascii="Times New Roman" w:eastAsia="Times New Roman" w:hAnsi="Times New Roman" w:cs="Times New Roman"/>
      <w:b/>
      <w:sz w:val="24"/>
      <w:szCs w:val="24"/>
      <w:lang w:val="en-GB" w:eastAsia="en-GB"/>
    </w:rPr>
  </w:style>
  <w:style w:type="character" w:customStyle="1" w:styleId="Nadpis3Char">
    <w:name w:val="Nadpis 3 Char"/>
    <w:basedOn w:val="Predvolenpsmoodseku"/>
    <w:link w:val="Nadpis3"/>
    <w:rsid w:val="009F7108"/>
    <w:rPr>
      <w:rFonts w:ascii="Times New Roman" w:eastAsia="Times New Roman" w:hAnsi="Times New Roman" w:cs="Times New Roman"/>
      <w:b/>
      <w:lang w:val="en-GB" w:eastAsia="en-GB"/>
    </w:rPr>
  </w:style>
  <w:style w:type="character" w:customStyle="1" w:styleId="Nadpis4Char">
    <w:name w:val="Nadpis 4 Char"/>
    <w:basedOn w:val="Predvolenpsmoodseku"/>
    <w:link w:val="Nadpis4"/>
    <w:rsid w:val="009F7108"/>
    <w:rPr>
      <w:rFonts w:ascii="Arial" w:eastAsia="Times New Roman" w:hAnsi="Arial" w:cs="Times New Roman"/>
      <w:sz w:val="20"/>
      <w:szCs w:val="20"/>
      <w:lang w:val="en-GB" w:eastAsia="en-GB"/>
    </w:rPr>
  </w:style>
  <w:style w:type="paragraph" w:styleId="Odsekzoznamu">
    <w:name w:val="List Paragraph"/>
    <w:aliases w:val="List Paragraph (numbered (a)),Normal 1,List Paragraph 1,Akapit z listą BS,Bullets,NumberedParas,PDP DOCUMENT SUBTITLE,List Paragraph1,Bullet OFM,Bullet List,Primus H 3,lp1,Use Case List Paragraph Char,Citation List,Use Case List Paragraph"/>
    <w:basedOn w:val="Normlny"/>
    <w:link w:val="OdsekzoznamuChar"/>
    <w:uiPriority w:val="34"/>
    <w:qFormat/>
    <w:rsid w:val="009F7108"/>
    <w:pPr>
      <w:ind w:left="720"/>
      <w:contextualSpacing/>
    </w:pPr>
  </w:style>
  <w:style w:type="paragraph" w:styleId="Zkladntext">
    <w:name w:val="Body Text"/>
    <w:basedOn w:val="Normlny"/>
    <w:link w:val="ZkladntextChar"/>
    <w:uiPriority w:val="1"/>
    <w:qFormat/>
    <w:rsid w:val="009F7108"/>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9F7108"/>
    <w:rPr>
      <w:rFonts w:ascii="Times New Roman" w:eastAsia="Times New Roman" w:hAnsi="Times New Roman" w:cs="Times New Roman"/>
      <w:sz w:val="24"/>
      <w:szCs w:val="24"/>
    </w:rPr>
  </w:style>
  <w:style w:type="character" w:customStyle="1" w:styleId="OdsekzoznamuChar">
    <w:name w:val="Odsek zoznamu Char"/>
    <w:aliases w:val="List Paragraph (numbered (a)) Char,Normal 1 Char,List Paragraph 1 Char,Akapit z listą BS Char,Bullets Char,NumberedParas Char,PDP DOCUMENT SUBTITLE Char,List Paragraph1 Char,Bullet OFM Char,Bullet List Char,Primus H 3 Char,lp1 Char"/>
    <w:link w:val="Odsekzoznamu"/>
    <w:uiPriority w:val="34"/>
    <w:qFormat/>
    <w:rsid w:val="009F7108"/>
    <w:rPr>
      <w:lang w:val="en-GB"/>
    </w:rPr>
  </w:style>
  <w:style w:type="paragraph" w:styleId="Textpoznmkypodiarou">
    <w:name w:val="footnote text"/>
    <w:basedOn w:val="Normlny"/>
    <w:link w:val="TextpoznmkypodiarouChar"/>
    <w:uiPriority w:val="99"/>
    <w:semiHidden/>
    <w:unhideWhenUsed/>
    <w:rsid w:val="009F710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F7108"/>
    <w:rPr>
      <w:sz w:val="20"/>
      <w:szCs w:val="20"/>
      <w:lang w:val="en-GB"/>
    </w:rPr>
  </w:style>
  <w:style w:type="character" w:styleId="Odkaznapoznmkupodiarou">
    <w:name w:val="footnote reference"/>
    <w:basedOn w:val="Predvolenpsmoodseku"/>
    <w:uiPriority w:val="99"/>
    <w:semiHidden/>
    <w:unhideWhenUsed/>
    <w:rsid w:val="009F710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vlovova@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ukcevic@archidata.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1116</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lpavlovova</cp:lastModifiedBy>
  <cp:revision>5</cp:revision>
  <dcterms:created xsi:type="dcterms:W3CDTF">2023-07-24T10:55:00Z</dcterms:created>
  <dcterms:modified xsi:type="dcterms:W3CDTF">2023-07-24T12:11:00Z</dcterms:modified>
</cp:coreProperties>
</file>