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4A" w:rsidRPr="007B43F0" w:rsidRDefault="003816DE" w:rsidP="005B5D00">
      <w:pPr>
        <w:pStyle w:val="Body"/>
        <w:spacing w:after="80" w:line="24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Н А Ц Р Т</w:t>
      </w:r>
    </w:p>
    <w:p w:rsidR="00C0734A" w:rsidRPr="007B43F0" w:rsidRDefault="00927619" w:rsidP="00DE2F02">
      <w:pPr>
        <w:pStyle w:val="Body"/>
        <w:tabs>
          <w:tab w:val="left" w:pos="7680"/>
          <w:tab w:val="right" w:pos="9020"/>
        </w:tabs>
        <w:spacing w:after="8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ab/>
      </w: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ab/>
      </w:r>
    </w:p>
    <w:p w:rsidR="00C0734A" w:rsidRPr="007B43F0" w:rsidRDefault="00E2542E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ЗАКОН О </w:t>
      </w:r>
      <w:r w:rsidR="00DF4620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СОЛИДАРНОМ </w:t>
      </w:r>
      <w:r w:rsidR="003816DE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ПРЕДУЗЕТНИШТВУ</w:t>
      </w:r>
    </w:p>
    <w:p w:rsidR="00C0734A" w:rsidRPr="007B43F0" w:rsidRDefault="00C0734A" w:rsidP="005B5D00">
      <w:pPr>
        <w:pStyle w:val="Body"/>
        <w:spacing w:after="8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0734A" w:rsidRPr="007B43F0" w:rsidRDefault="00C0734A" w:rsidP="005B5D00">
      <w:pPr>
        <w:pStyle w:val="Body"/>
        <w:spacing w:after="8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0734A" w:rsidRPr="007B43F0" w:rsidRDefault="003816DE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Предмет закона</w:t>
      </w:r>
    </w:p>
    <w:p w:rsidR="00C0734A" w:rsidRPr="007B43F0" w:rsidRDefault="003816DE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Члан 1.</w:t>
      </w:r>
    </w:p>
    <w:p w:rsidR="00C0734A" w:rsidRPr="007B43F0" w:rsidRDefault="003816DE" w:rsidP="003B0971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Овим законом уређуј</w:t>
      </w:r>
      <w:r w:rsidR="0072416D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е се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појам,</w:t>
      </w:r>
      <w:r w:rsidR="0072416D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циљеви</w:t>
      </w:r>
      <w:r w:rsidR="00E84251" w:rsidRPr="00981E22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72416D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E2542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начела</w:t>
      </w:r>
      <w:r w:rsidR="00164722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област деловања</w:t>
      </w:r>
      <w:r w:rsidR="00E2542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солидарног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предузетништва, </w:t>
      </w:r>
      <w:r w:rsidR="003B097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правни положај, права и обавезе субјеката који обављају делатност са статусом солидарног предузетништва</w:t>
      </w:r>
      <w:r w:rsidR="0072416D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услови за стицање </w:t>
      </w:r>
      <w:r w:rsidR="00E25BEA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</w:t>
      </w:r>
      <w:r w:rsidR="00A665C8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престана</w:t>
      </w:r>
      <w:r w:rsidR="00207D82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к</w:t>
      </w:r>
      <w:r w:rsidR="00164722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72416D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статуса</w:t>
      </w:r>
      <w:r w:rsidR="003B097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солидарног предузетништва</w:t>
      </w:r>
      <w:r w:rsidR="0072416D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E25BEA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појам </w:t>
      </w:r>
      <w:r w:rsidR="0092761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друштвено осетљивих група</w:t>
      </w:r>
      <w:r w:rsidR="00E25BEA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72416D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подстицање развоја </w:t>
      </w:r>
      <w:r w:rsidR="003B097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солидарног</w:t>
      </w:r>
      <w:r w:rsidR="0072416D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предузетништва и подршка </w:t>
      </w:r>
      <w:r w:rsidR="0063466D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друштвено осетљивим групама</w:t>
      </w:r>
      <w:r w:rsidR="0072416D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3B097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регистрација статуса солидарног предузетништва, </w:t>
      </w:r>
      <w:r w:rsidR="0072416D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извештавање, надзор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друга питања од значаја за </w:t>
      </w:r>
      <w:r w:rsidR="003B097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солидарно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предузетништво у Републици Србији.</w:t>
      </w:r>
    </w:p>
    <w:p w:rsidR="00D56633" w:rsidRPr="007B43F0" w:rsidRDefault="00D56633" w:rsidP="00D56633">
      <w:pPr>
        <w:pStyle w:val="Body"/>
        <w:spacing w:after="8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         Појмови употребљени у овом закону у граматичком мушком роду, подразумевају природни мушки и женски род лица на које се односе.</w:t>
      </w:r>
    </w:p>
    <w:p w:rsidR="0072416D" w:rsidRPr="007B43F0" w:rsidRDefault="0072416D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0734A" w:rsidRPr="007B43F0" w:rsidRDefault="003816DE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Циљ закона </w:t>
      </w:r>
    </w:p>
    <w:p w:rsidR="00C0734A" w:rsidRPr="007B43F0" w:rsidRDefault="003816DE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Члан 2.</w:t>
      </w:r>
    </w:p>
    <w:p w:rsidR="00C0734A" w:rsidRPr="007B43F0" w:rsidRDefault="003816DE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Циљ овог закона је стварање повољног пословног окружења за развој </w:t>
      </w:r>
      <w:r w:rsidR="00F701F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солидарног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предузетништва</w:t>
      </w:r>
      <w:r w:rsidR="00E25BEA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развијање свести о значају </w:t>
      </w:r>
      <w:r w:rsidR="00F701F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солидарне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економије и </w:t>
      </w:r>
      <w:r w:rsidR="00F701F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солидарног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предузетништва</w:t>
      </w:r>
      <w:r w:rsidR="00E25BEA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задовољење идентификованих друштвених потреба.</w:t>
      </w:r>
      <w:r w:rsidR="00D479C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C0734A" w:rsidRPr="007B43F0" w:rsidRDefault="00C0734A" w:rsidP="005B5D00">
      <w:pPr>
        <w:pStyle w:val="Body"/>
        <w:spacing w:after="8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8363B" w:rsidRPr="007B43F0" w:rsidRDefault="00D56633" w:rsidP="00091F34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Значење појмова</w:t>
      </w:r>
    </w:p>
    <w:p w:rsidR="00C0734A" w:rsidRPr="007B43F0" w:rsidRDefault="003816DE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Члан </w:t>
      </w:r>
      <w:r w:rsidR="00D56633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</w:p>
    <w:p w:rsidR="001E7F61" w:rsidRPr="007B43F0" w:rsidRDefault="001E7F61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Поједини појмови употребљени у овом закону имају следеће значење:</w:t>
      </w:r>
    </w:p>
    <w:p w:rsidR="00C0734A" w:rsidRPr="007B43F0" w:rsidRDefault="003816DE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1) </w:t>
      </w:r>
      <w:r w:rsidR="00206252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солидарна</w:t>
      </w: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економија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јесте економиј</w:t>
      </w:r>
      <w:r w:rsidR="00D5663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а ч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ији је </w:t>
      </w:r>
      <w:r w:rsidR="005D351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превасходни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циљ остварење користи за ширу друштвену заједницу и друштвене</w:t>
      </w:r>
      <w:r w:rsidR="005D351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осетљиве</w:t>
      </w:r>
      <w:r w:rsidR="00D479C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групе, а не стицање добити;</w:t>
      </w:r>
      <w:r w:rsidR="002C569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C0734A" w:rsidRPr="007B43F0" w:rsidRDefault="009C4501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2) солидарно</w:t>
      </w:r>
      <w:r w:rsidR="003816DE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предузетништво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јесте обављање делатности од општег интереса, ради стварања нових и иновативних могућности за решавање друштвених проблема, проблема појединаца или </w:t>
      </w:r>
      <w:r w:rsidR="005D351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друштвено осетљивих 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група и спречавања настајања и отклањања последица социјалне искључености, јачања друштвене</w:t>
      </w:r>
      <w:r w:rsidR="00B0110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кохезије и решавања других проблема у локалним заједницама и друштву у целини;</w:t>
      </w:r>
    </w:p>
    <w:p w:rsidR="0004011C" w:rsidRPr="007B43F0" w:rsidRDefault="005D351C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>3</w:t>
      </w:r>
      <w:r w:rsidR="003816DE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) </w:t>
      </w:r>
      <w:r w:rsidR="00927619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друштвено осетљиве групе</w:t>
      </w:r>
      <w:r w:rsidR="0092761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85A0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јесу 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групе грађана којима је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потребна додатна системска подршка како би се могле равноправно укључити у животне токове заједнице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  <w:r w:rsidR="00E25BEA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C0734A" w:rsidRPr="007B43F0" w:rsidRDefault="005D351C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4</w:t>
      </w:r>
      <w:r w:rsidR="003816DE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) радна интеграција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јесте рад са </w:t>
      </w:r>
      <w:r w:rsidR="0092761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радно способним припадницима друштвено осетљивих група 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њиховом образовању и оспособљавању за рад, као и запошљавање и други начини </w:t>
      </w:r>
      <w:r w:rsidR="0092761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њиховог 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радног ангажовањ</w:t>
      </w:r>
      <w:r w:rsidR="007B12C5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C0734A" w:rsidRPr="007B43F0" w:rsidRDefault="005D351C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5</w:t>
      </w:r>
      <w:r w:rsidR="003816DE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) социјалне иновације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јесу нове технологије, производи, услуге, модели организовања, начини рада који подмирују друштвене потребе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са циљем 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проналажењ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а решења за друштвене проблеме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препознавањем и пружањем нових услуга које побољшавају квалитет живота појединаца и заједница, идентификацијом и спровођењем процеса интеграције на тржиште рада, новим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вештинама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, новим радним местима, новима облицима учешћа и свим другим начинима који доприносе побољша</w:t>
      </w:r>
      <w:r w:rsidR="00A30DD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њу положаја појединца у друштву;</w:t>
      </w:r>
    </w:p>
    <w:p w:rsidR="00B24B46" w:rsidRPr="007B43F0" w:rsidRDefault="00B24B46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6) субјект солидарног предузетништва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је</w:t>
      </w:r>
      <w:r w:rsidR="005D351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сте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предузетник или правно лице које је стекло статус солидарног предузетништва</w:t>
      </w:r>
      <w:r w:rsidR="005D351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917A4E" w:rsidRPr="007B43F0" w:rsidRDefault="00B24B46" w:rsidP="005B5D00">
      <w:pPr>
        <w:pStyle w:val="Body"/>
        <w:spacing w:after="8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7B43F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7) </w:t>
      </w:r>
      <w:r w:rsidR="00917A4E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предузетник</w:t>
      </w:r>
      <w:r w:rsidR="00917A4E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јесте физичко лице регистровано за обављање делатности у циљу стицања добити</w:t>
      </w:r>
      <w:r w:rsidR="009127B5" w:rsidRPr="007B43F0">
        <w:rPr>
          <w:rFonts w:ascii="Times New Roman" w:hAnsi="Times New Roman" w:cs="Times New Roman"/>
          <w:bCs/>
          <w:color w:val="auto"/>
          <w:sz w:val="28"/>
          <w:szCs w:val="28"/>
          <w:lang w:val="sr-Latn-RS"/>
        </w:rPr>
        <w:t>,</w:t>
      </w:r>
      <w:r w:rsidR="00917A4E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које по свом правном положају </w:t>
      </w:r>
      <w:r w:rsidR="000F66E6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може испунити</w:t>
      </w:r>
      <w:r w:rsidR="00001A38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="00917A4E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услове који су овим законом прописани за стицање статуса солидарног предузетништва;</w:t>
      </w:r>
    </w:p>
    <w:p w:rsidR="00917A4E" w:rsidRPr="007B43F0" w:rsidRDefault="00037A6B" w:rsidP="00917A4E">
      <w:pPr>
        <w:pStyle w:val="Body"/>
        <w:spacing w:after="8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ab/>
        <w:t xml:space="preserve">8) </w:t>
      </w:r>
      <w:r w:rsidR="00917A4E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привредни субјект</w:t>
      </w:r>
      <w:r w:rsidR="00917A4E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јесте домаће правно лице регистровано за обављање делатности у циљу стицања добити, а нарочито привредно друштво, задруга и друго правно лице</w:t>
      </w:r>
      <w:r w:rsidR="009127B5" w:rsidRPr="007B43F0">
        <w:rPr>
          <w:rFonts w:ascii="Times New Roman" w:hAnsi="Times New Roman" w:cs="Times New Roman"/>
          <w:bCs/>
          <w:color w:val="auto"/>
          <w:sz w:val="28"/>
          <w:szCs w:val="28"/>
          <w:lang w:val="sr-Latn-RS"/>
        </w:rPr>
        <w:t>,</w:t>
      </w:r>
      <w:r w:rsidR="00917A4E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које по свом правном положају </w:t>
      </w:r>
      <w:r w:rsidR="000F66E6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може испунити </w:t>
      </w:r>
      <w:r w:rsidR="00917A4E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услове који су овим законом прописани за стицање статуса солидарног предузетништва;</w:t>
      </w:r>
    </w:p>
    <w:p w:rsidR="00B24B46" w:rsidRPr="007B43F0" w:rsidRDefault="00037A6B" w:rsidP="00246D39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9</w:t>
      </w:r>
      <w:r w:rsidR="00B24B46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)  субјект цивилног</w:t>
      </w:r>
      <w:r w:rsidR="00B24B46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="00B24B46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сектора</w:t>
      </w:r>
      <w:r w:rsidR="00B24B46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је</w:t>
      </w:r>
      <w:r w:rsidR="00B65858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сте</w:t>
      </w:r>
      <w:r w:rsidR="00B24B46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="00DA6928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домаће </w:t>
      </w:r>
      <w:r w:rsidR="00B24B46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правно лице</w:t>
      </w:r>
      <w:r w:rsidR="000245A9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="00B24B46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које није основано у циљу стицања добити</w:t>
      </w:r>
      <w:r w:rsidR="005439DB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, а нарочито удружењ</w:t>
      </w:r>
      <w:r w:rsidR="00246D39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е</w:t>
      </w:r>
      <w:r w:rsidR="005439DB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, удружењ</w:t>
      </w:r>
      <w:r w:rsidR="00246D39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е</w:t>
      </w:r>
      <w:r w:rsidR="005439DB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у области спорта, фондациј</w:t>
      </w:r>
      <w:r w:rsidR="00246D39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а</w:t>
      </w:r>
      <w:r w:rsidR="00B24B46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="005439DB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и друго правно лице</w:t>
      </w:r>
      <w:r w:rsidR="009127B5" w:rsidRPr="007B43F0">
        <w:rPr>
          <w:rFonts w:ascii="Times New Roman" w:hAnsi="Times New Roman" w:cs="Times New Roman"/>
          <w:bCs/>
          <w:color w:val="auto"/>
          <w:sz w:val="28"/>
          <w:szCs w:val="28"/>
          <w:lang w:val="sr-Latn-RS"/>
        </w:rPr>
        <w:t>,</w:t>
      </w:r>
      <w:r w:rsidR="005439DB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које по </w:t>
      </w:r>
      <w:r w:rsidR="00DA6928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свом правном положају</w:t>
      </w:r>
      <w:r w:rsidR="00001A38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="000F66E6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може испунити </w:t>
      </w:r>
      <w:r w:rsidR="00DA7E0F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услове који су овим законом прописани за стицање статуса солидарног предузетништва</w:t>
      </w:r>
      <w:r w:rsidR="00246D39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.</w:t>
      </w:r>
    </w:p>
    <w:p w:rsidR="00B24B46" w:rsidRPr="007B43F0" w:rsidRDefault="00B24B46" w:rsidP="00B24B46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734A" w:rsidRPr="007B43F0" w:rsidRDefault="003816DE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Начела </w:t>
      </w:r>
    </w:p>
    <w:p w:rsidR="00C0734A" w:rsidRPr="007B43F0" w:rsidRDefault="003816DE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Члан </w:t>
      </w:r>
      <w:r w:rsidR="00D83015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4</w:t>
      </w: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C0734A" w:rsidRPr="007B43F0" w:rsidRDefault="003816DE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Развој и пословање у области </w:t>
      </w:r>
      <w:r w:rsidR="002050D5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солидарног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предузетништва заснива се на следећим начелима:</w:t>
      </w:r>
    </w:p>
    <w:p w:rsidR="00C0734A" w:rsidRPr="007B43F0" w:rsidRDefault="003816DE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1) </w:t>
      </w:r>
      <w:r w:rsidRPr="007B43F0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ru-RU"/>
        </w:rPr>
        <w:t>начелом транспарентности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које подразумева да је </w:t>
      </w:r>
      <w:r w:rsidR="002050D5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субјект солидарног предузетништва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дуж</w:t>
      </w:r>
      <w:r w:rsidR="002050D5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н да учини доступним јавности своја општа  акта</w:t>
      </w:r>
      <w:r w:rsidR="002050D5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планске документе којим планира реализацију своје друштвене </w:t>
      </w:r>
      <w:r w:rsidR="002050D5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улоге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(пословне, односно средњорочне планове), </w:t>
      </w:r>
      <w:r w:rsidR="002050D5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извештаје које сачињава у складу са овим законом,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као и </w:t>
      </w:r>
      <w:r w:rsidR="002050D5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друге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информације у вези са својим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пословањем и начином реализације своје друштвене </w:t>
      </w:r>
      <w:r w:rsidR="002050D5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улоге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док су </w:t>
      </w:r>
      <w:r w:rsidR="002050D5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органи државне управе, покрајинске и локалне самоуправе/органи државне управе и остали органи јавне управе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дужни да учине доступним јавности планска документа и опште и појединачне акте које доносе у вези са подстицајима </w:t>
      </w:r>
      <w:r w:rsidR="00B3552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солидарном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предузетништву;</w:t>
      </w:r>
    </w:p>
    <w:p w:rsidR="00C0734A" w:rsidRPr="007B43F0" w:rsidRDefault="003816DE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2) </w:t>
      </w:r>
      <w:r w:rsidRPr="007B43F0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ru-RU"/>
        </w:rPr>
        <w:t>начелом одговорности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које подразумева да статус </w:t>
      </w:r>
      <w:r w:rsidR="002050D5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солидарног предузетништва </w:t>
      </w:r>
      <w:r w:rsidR="00B83597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претпоставља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повећану одговорност за реализацију друштвене </w:t>
      </w:r>
      <w:r w:rsidR="00B83597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улоге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677C7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коју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677C7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субјект</w:t>
      </w:r>
      <w:r w:rsidR="002050D5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солидарног предузетништва </w:t>
      </w:r>
      <w:r w:rsidR="003677C7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има</w:t>
      </w:r>
      <w:r w:rsidR="00981E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складу са овим законом, укључујући и ограничења у погледу располагања </w:t>
      </w:r>
      <w:r w:rsidR="00037A6B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са </w:t>
      </w:r>
      <w:r w:rsidR="00E25BEA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добити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и имовином;</w:t>
      </w:r>
      <w:r w:rsidR="00F22EA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C0734A" w:rsidRPr="007B43F0" w:rsidRDefault="003816DE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3) </w:t>
      </w:r>
      <w:r w:rsidRPr="007B43F0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ru-RU"/>
        </w:rPr>
        <w:t>начелом одрживог раста и развоја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које подразумева да се </w:t>
      </w:r>
      <w:r w:rsidR="00B83597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солидарно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предузетништво и подстицаји </w:t>
      </w:r>
      <w:r w:rsidR="00F7135A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солидарном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предузетништву планирају и реализују узимајући у обзир захтеве заштите животне средине, борбе против климатских промена, ублажавањ</w:t>
      </w:r>
      <w:r w:rsidR="00037A6B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ефеката климатских промена и прилагођавања климатским променама, спречавања прекомерног коришћења природних ресурса, повећања енергетске ефикасности и искоришћавања обновљивих извора енергије и смањења емисија гасова са ефектом "стаклене баште", њихове ефекте на друштво, посебно на локалне заједнице, њихов развој и посебности, осетљиве категорије становништва, родну равноправност, као и борбе против сиромаштва</w:t>
      </w:r>
      <w:r w:rsidR="00037A6B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C0734A" w:rsidRPr="007B43F0" w:rsidRDefault="00F7135A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 </w:t>
      </w:r>
      <w:r w:rsidR="003816DE" w:rsidRPr="007B43F0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ru-RU"/>
        </w:rPr>
        <w:t>начелом партнерства и синергијског деловања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јавног, приватног и </w:t>
      </w:r>
      <w:r w:rsidR="00D83015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цивилног 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сектора, које подразумева да се развој </w:t>
      </w:r>
      <w:r w:rsidR="00F71F2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солидарног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предузетништва и промовисање </w:t>
      </w:r>
      <w:r w:rsidR="00F71F2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солидарне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економије, врши на свим тим нивоима, као и да се јавне политике у области </w:t>
      </w:r>
      <w:r w:rsidR="00F71F2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солидарне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економије и </w:t>
      </w:r>
      <w:r w:rsidR="00F71F2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солидарног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предузетништва доносе и реализују партнерски</w:t>
      </w:r>
      <w:r w:rsidR="00037A6B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490644" w:rsidRPr="007B43F0" w:rsidRDefault="00490644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0734A" w:rsidRPr="007B43F0" w:rsidRDefault="003816DE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Друштвена </w:t>
      </w:r>
      <w:r w:rsidR="00E85F35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улога</w:t>
      </w: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E85F35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солидарног</w:t>
      </w: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предузетништва  </w:t>
      </w:r>
    </w:p>
    <w:p w:rsidR="00C0734A" w:rsidRPr="007B43F0" w:rsidRDefault="003816DE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Члан </w:t>
      </w:r>
      <w:r w:rsidR="008C08B8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5</w:t>
      </w: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</w:p>
    <w:p w:rsidR="00C0734A" w:rsidRPr="007B43F0" w:rsidRDefault="00E85F35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Солидарно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предузетништво је усмерено на решавање друштвених проблема, у циљу повећања социјалне кохезије и развоја друштва.</w:t>
      </w:r>
    </w:p>
    <w:p w:rsidR="00E85D87" w:rsidRPr="007B43F0" w:rsidRDefault="00E85F35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Солидарно 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предузетништво јесте 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пословање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</w:t>
      </w:r>
      <w:r w:rsidR="00210DF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коме 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се остварена добит</w:t>
      </w:r>
      <w:r w:rsidR="00A70B1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улаже у интеграциј</w:t>
      </w:r>
      <w:r w:rsidR="00210DF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8363B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друштвено осетљивих група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, заштит</w:t>
      </w:r>
      <w:r w:rsidR="00210DF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животне средине,</w:t>
      </w:r>
      <w:r w:rsidR="00A7447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руралн</w:t>
      </w:r>
      <w:r w:rsidR="00210DF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A7447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развој,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образовањ</w:t>
      </w:r>
      <w:r w:rsidR="00210DF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, култур</w:t>
      </w:r>
      <w:r w:rsidR="00210DF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у, социјалне иновације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друг</w:t>
      </w:r>
      <w:r w:rsidR="00210DF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области од ширег друштвеног интереса.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C0734A" w:rsidRPr="007B43F0" w:rsidRDefault="00E85F35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Солидарно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предузетништво </w:t>
      </w:r>
      <w:r w:rsidR="0086359B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се </w:t>
      </w:r>
      <w:r w:rsidR="00A7447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нарочито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A7447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остварује 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кроз: </w:t>
      </w:r>
    </w:p>
    <w:p w:rsidR="00C0734A" w:rsidRPr="007B43F0" w:rsidRDefault="003816DE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1) производњу добара и пружање услуга (социјалних, образовних, здравствених</w:t>
      </w:r>
      <w:r w:rsidR="00A7447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др.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  <w:r w:rsidR="00A7447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, у складу са овим законом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; </w:t>
      </w:r>
    </w:p>
    <w:p w:rsidR="00C0734A" w:rsidRPr="007B43F0" w:rsidRDefault="003816DE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2) радну интеграцију,</w:t>
      </w:r>
      <w:r w:rsidR="00A7447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складу са овим законом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C0734A" w:rsidRPr="007B43F0" w:rsidRDefault="003816DE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3) пословање које доприноси </w:t>
      </w:r>
      <w:r w:rsidR="000C08F2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одрживом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развоју девастираних подручја и локалних заједница;</w:t>
      </w:r>
    </w:p>
    <w:p w:rsidR="0090516B" w:rsidRPr="007B43F0" w:rsidRDefault="003816DE" w:rsidP="000A133F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4) пословање којим се </w:t>
      </w:r>
      <w:r w:rsidR="00C44440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решавају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проблеми у другим областима од </w:t>
      </w:r>
      <w:r w:rsidR="000F66E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општег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интереса.  </w:t>
      </w:r>
    </w:p>
    <w:p w:rsidR="00C0734A" w:rsidRPr="007B43F0" w:rsidRDefault="00C0734A" w:rsidP="0090516B">
      <w:pPr>
        <w:pStyle w:val="Body"/>
        <w:spacing w:after="8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0734A" w:rsidRPr="007B43F0" w:rsidRDefault="003816DE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strike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Припадници </w:t>
      </w:r>
      <w:r w:rsidR="00D86BF8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друштвено осетљивих група</w:t>
      </w:r>
    </w:p>
    <w:p w:rsidR="00C0734A" w:rsidRPr="007B43F0" w:rsidRDefault="003816DE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Члан </w:t>
      </w:r>
      <w:r w:rsidR="008C08B8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6</w:t>
      </w: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</w:p>
    <w:p w:rsidR="007B12C5" w:rsidRPr="007B43F0" w:rsidRDefault="00267D7E" w:rsidP="00D86BF8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Припадницима д</w:t>
      </w:r>
      <w:r w:rsidR="0063466D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руштвено </w:t>
      </w:r>
      <w:r w:rsidR="007B12C5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осетљивих груп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7B12C5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смислу овог закона, сматрају се лица која се налазе у систему социјалне заштите, теже запошљива незапослена лица у складу са прописима из области запошљавања и остала теже запошљива лица из посебно осетљивих категорија, као и припадници </w:t>
      </w:r>
      <w:r w:rsidR="0086359B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других </w:t>
      </w:r>
      <w:r w:rsidR="00917A4E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осетљивих </w:t>
      </w:r>
      <w:r w:rsidR="007B12C5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друштвених група </w:t>
      </w:r>
      <w:r w:rsidR="00917A4E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одређених</w:t>
      </w:r>
      <w:r w:rsidR="00917A4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7B12C5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законом</w:t>
      </w:r>
      <w:r w:rsidR="00493940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C0734A" w:rsidRPr="007B43F0" w:rsidRDefault="003816DE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Области деловања</w:t>
      </w:r>
    </w:p>
    <w:p w:rsidR="00C0734A" w:rsidRPr="007B43F0" w:rsidRDefault="003816DE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Члан </w:t>
      </w:r>
      <w:r w:rsidR="008C08B8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7</w:t>
      </w: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. </w:t>
      </w:r>
    </w:p>
    <w:p w:rsidR="00DC6C65" w:rsidRPr="007B43F0" w:rsidRDefault="00267D7E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Субјект солидарног предузетништва</w:t>
      </w:r>
      <w:r w:rsidR="00325517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обавља послове у различитим областима којима се доприноси остварењу друштвене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улоге</w:t>
      </w:r>
      <w:r w:rsidR="00325517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солидарног</w:t>
      </w:r>
      <w:r w:rsidR="00325517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предузетништва, а нарочито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обавља</w:t>
      </w:r>
      <w:r w:rsidR="00325517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делатности којима се омогућава остварење социјалне, културне, економске и радне укључености</w:t>
      </w:r>
      <w:r w:rsidR="00210DF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припадника друштвено осетљивих група</w:t>
      </w:r>
      <w:r w:rsidR="00325517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r w:rsidR="00210DF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задовољење њихових </w:t>
      </w:r>
      <w:r w:rsidR="00325517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других</w:t>
      </w:r>
      <w:r w:rsidR="0086359B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специфичних</w:t>
      </w:r>
      <w:r w:rsidR="00987124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потреба</w:t>
      </w:r>
      <w:r w:rsidR="00210DF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, као и</w:t>
      </w:r>
      <w:r w:rsidR="00325517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10DF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остварење</w:t>
      </w:r>
      <w:r w:rsidR="00325517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C6C65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других </w:t>
      </w:r>
      <w:r w:rsidR="00325517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идентификованих општих интереса унутар локалне заједнице</w:t>
      </w:r>
      <w:r w:rsidR="00981E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81E22" w:rsidRPr="000A133F">
        <w:rPr>
          <w:rFonts w:ascii="Times New Roman" w:hAnsi="Times New Roman" w:cs="Times New Roman"/>
          <w:color w:val="auto"/>
          <w:sz w:val="28"/>
          <w:szCs w:val="28"/>
          <w:lang w:val="ru-RU"/>
        </w:rPr>
        <w:t>и на републичком нивоу</w:t>
      </w:r>
      <w:r w:rsidR="00D86BF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C0734A" w:rsidRPr="007B43F0" w:rsidRDefault="00C0734A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639A7" w:rsidRPr="007B43F0" w:rsidRDefault="005639A7" w:rsidP="00091F34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Услови за стицање статуса солидарног предузетништва</w:t>
      </w:r>
    </w:p>
    <w:p w:rsidR="00490644" w:rsidRPr="007B43F0" w:rsidRDefault="00ED0909" w:rsidP="00091F34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Члан </w:t>
      </w:r>
      <w:r w:rsidR="008C08B8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8</w:t>
      </w: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</w:p>
    <w:p w:rsidR="00490644" w:rsidRPr="007B43F0" w:rsidRDefault="00490644" w:rsidP="00490644">
      <w:pPr>
        <w:ind w:firstLine="720"/>
        <w:jc w:val="both"/>
        <w:rPr>
          <w:bCs/>
          <w:sz w:val="28"/>
          <w:szCs w:val="28"/>
          <w:lang w:val="ru-RU"/>
        </w:rPr>
      </w:pPr>
      <w:r w:rsidRPr="007B43F0">
        <w:rPr>
          <w:bCs/>
          <w:sz w:val="28"/>
          <w:szCs w:val="28"/>
          <w:lang w:val="ru-RU"/>
        </w:rPr>
        <w:t>Статус солидарног предузетништва у складу са овим законом може стећи:</w:t>
      </w:r>
    </w:p>
    <w:p w:rsidR="00987124" w:rsidRPr="007B43F0" w:rsidRDefault="00987124" w:rsidP="00987124">
      <w:pPr>
        <w:ind w:firstLine="720"/>
        <w:jc w:val="both"/>
        <w:rPr>
          <w:sz w:val="28"/>
          <w:szCs w:val="28"/>
          <w:lang w:val="ru-RU"/>
        </w:rPr>
      </w:pPr>
      <w:r w:rsidRPr="007B43F0">
        <w:rPr>
          <w:sz w:val="28"/>
          <w:szCs w:val="28"/>
          <w:lang w:val="ru-RU"/>
        </w:rPr>
        <w:t xml:space="preserve">1) </w:t>
      </w:r>
      <w:r w:rsidR="00490644" w:rsidRPr="007B43F0">
        <w:rPr>
          <w:sz w:val="28"/>
          <w:szCs w:val="28"/>
          <w:lang w:val="ru-RU"/>
        </w:rPr>
        <w:t xml:space="preserve">предузетник који води пословне књиге у складу са прописима о рачуноводству, односно </w:t>
      </w:r>
      <w:r w:rsidR="00102B38" w:rsidRPr="007B43F0">
        <w:rPr>
          <w:sz w:val="28"/>
          <w:szCs w:val="28"/>
          <w:lang w:val="ru-RU"/>
        </w:rPr>
        <w:t xml:space="preserve">предузетник </w:t>
      </w:r>
      <w:r w:rsidR="00490644" w:rsidRPr="007B43F0">
        <w:rPr>
          <w:sz w:val="28"/>
          <w:szCs w:val="28"/>
          <w:lang w:val="ru-RU"/>
        </w:rPr>
        <w:t>који није паушално опорезован</w:t>
      </w:r>
      <w:r w:rsidRPr="007B43F0">
        <w:rPr>
          <w:sz w:val="28"/>
          <w:szCs w:val="28"/>
          <w:lang w:val="ru-RU"/>
        </w:rPr>
        <w:t xml:space="preserve"> и који је својом изјавом прихватио да:</w:t>
      </w:r>
    </w:p>
    <w:p w:rsidR="00987124" w:rsidRPr="007B43F0" w:rsidRDefault="00987124" w:rsidP="00987124">
      <w:pPr>
        <w:ind w:firstLine="720"/>
        <w:rPr>
          <w:bCs/>
          <w:sz w:val="28"/>
          <w:szCs w:val="28"/>
          <w:lang w:val="ru-RU"/>
        </w:rPr>
      </w:pPr>
      <w:r w:rsidRPr="007B43F0">
        <w:rPr>
          <w:bCs/>
          <w:sz w:val="28"/>
          <w:szCs w:val="28"/>
          <w:lang w:val="ru-RU"/>
        </w:rPr>
        <w:t xml:space="preserve">- остварује једну или више друштвених улога </w:t>
      </w:r>
      <w:r w:rsidR="003C3609" w:rsidRPr="007B43F0">
        <w:rPr>
          <w:sz w:val="28"/>
          <w:szCs w:val="28"/>
          <w:lang w:val="ru-RU"/>
        </w:rPr>
        <w:t xml:space="preserve">у складу са чланом </w:t>
      </w:r>
      <w:r w:rsidR="007E4893" w:rsidRPr="007B43F0">
        <w:rPr>
          <w:sz w:val="28"/>
          <w:szCs w:val="28"/>
          <w:lang w:val="ru-RU"/>
        </w:rPr>
        <w:t>5</w:t>
      </w:r>
      <w:r w:rsidR="003C3609" w:rsidRPr="007B43F0">
        <w:rPr>
          <w:sz w:val="28"/>
          <w:szCs w:val="28"/>
          <w:lang w:val="ru-RU"/>
        </w:rPr>
        <w:t>. овог закона</w:t>
      </w:r>
      <w:r w:rsidRPr="007B43F0">
        <w:rPr>
          <w:bCs/>
          <w:sz w:val="28"/>
          <w:szCs w:val="28"/>
          <w:lang w:val="ru-RU"/>
        </w:rPr>
        <w:t>;</w:t>
      </w:r>
    </w:p>
    <w:p w:rsidR="00987124" w:rsidRPr="007B43F0" w:rsidRDefault="00987124" w:rsidP="007E4893">
      <w:pPr>
        <w:ind w:firstLine="720"/>
        <w:jc w:val="both"/>
        <w:rPr>
          <w:bCs/>
          <w:sz w:val="28"/>
          <w:szCs w:val="28"/>
          <w:lang w:val="ru-RU"/>
        </w:rPr>
      </w:pPr>
      <w:r w:rsidRPr="007B43F0">
        <w:rPr>
          <w:bCs/>
          <w:sz w:val="28"/>
          <w:szCs w:val="28"/>
          <w:lang w:val="ru-RU"/>
        </w:rPr>
        <w:t xml:space="preserve">- послује у једној или више области </w:t>
      </w:r>
      <w:r w:rsidR="003C3609" w:rsidRPr="007B43F0">
        <w:rPr>
          <w:sz w:val="28"/>
          <w:szCs w:val="28"/>
          <w:lang w:val="ru-RU"/>
        </w:rPr>
        <w:t xml:space="preserve">у складу са чланом </w:t>
      </w:r>
      <w:r w:rsidR="007E4893" w:rsidRPr="007B43F0">
        <w:rPr>
          <w:sz w:val="28"/>
          <w:szCs w:val="28"/>
          <w:lang w:val="ru-RU"/>
        </w:rPr>
        <w:t>7</w:t>
      </w:r>
      <w:r w:rsidR="003C3609" w:rsidRPr="007B43F0">
        <w:rPr>
          <w:sz w:val="28"/>
          <w:szCs w:val="28"/>
          <w:lang w:val="ru-RU"/>
        </w:rPr>
        <w:t>. овог закона</w:t>
      </w:r>
      <w:r w:rsidRPr="007B43F0">
        <w:rPr>
          <w:bCs/>
          <w:sz w:val="28"/>
          <w:szCs w:val="28"/>
          <w:lang w:val="ru-RU"/>
        </w:rPr>
        <w:t>;</w:t>
      </w:r>
    </w:p>
    <w:p w:rsidR="000B0222" w:rsidRPr="007B43F0" w:rsidRDefault="000B0222" w:rsidP="007E4893">
      <w:pPr>
        <w:ind w:firstLine="720"/>
        <w:jc w:val="both"/>
        <w:rPr>
          <w:bCs/>
          <w:sz w:val="28"/>
          <w:szCs w:val="28"/>
          <w:lang w:val="ru-RU"/>
        </w:rPr>
      </w:pPr>
      <w:r w:rsidRPr="007B43F0">
        <w:rPr>
          <w:sz w:val="28"/>
          <w:szCs w:val="28"/>
          <w:lang w:val="ru-RU"/>
        </w:rPr>
        <w:t xml:space="preserve">- расподељује добит у складу са ограничењем прописаним чланом </w:t>
      </w:r>
      <w:r w:rsidR="007E4893" w:rsidRPr="007B43F0">
        <w:rPr>
          <w:sz w:val="28"/>
          <w:szCs w:val="28"/>
          <w:lang w:val="ru-RU"/>
        </w:rPr>
        <w:t>11</w:t>
      </w:r>
      <w:r w:rsidRPr="007B43F0">
        <w:rPr>
          <w:sz w:val="28"/>
          <w:szCs w:val="28"/>
          <w:lang w:val="ru-RU"/>
        </w:rPr>
        <w:t>. овог закона</w:t>
      </w:r>
    </w:p>
    <w:p w:rsidR="00490644" w:rsidRPr="007B43F0" w:rsidRDefault="00987124" w:rsidP="00987124">
      <w:pPr>
        <w:ind w:firstLine="720"/>
        <w:rPr>
          <w:bCs/>
          <w:sz w:val="28"/>
          <w:szCs w:val="28"/>
          <w:lang w:val="ru-RU"/>
        </w:rPr>
      </w:pPr>
      <w:r w:rsidRPr="007B43F0">
        <w:rPr>
          <w:bCs/>
          <w:sz w:val="28"/>
          <w:szCs w:val="28"/>
          <w:lang w:val="ru-RU"/>
        </w:rPr>
        <w:t>- је обвезник извештавања у складу са чланом</w:t>
      </w:r>
      <w:r w:rsidR="007E4893" w:rsidRPr="007B43F0">
        <w:rPr>
          <w:bCs/>
          <w:sz w:val="28"/>
          <w:szCs w:val="28"/>
          <w:lang w:val="ru-RU"/>
        </w:rPr>
        <w:t xml:space="preserve"> 13</w:t>
      </w:r>
      <w:r w:rsidRPr="007B43F0">
        <w:rPr>
          <w:bCs/>
          <w:sz w:val="28"/>
          <w:szCs w:val="28"/>
          <w:lang w:val="ru-RU"/>
        </w:rPr>
        <w:t>. овог закона</w:t>
      </w:r>
      <w:r w:rsidR="00490644" w:rsidRPr="007B43F0">
        <w:rPr>
          <w:bCs/>
          <w:sz w:val="28"/>
          <w:szCs w:val="28"/>
          <w:lang w:val="ru-RU"/>
        </w:rPr>
        <w:t>;</w:t>
      </w:r>
    </w:p>
    <w:p w:rsidR="000A133F" w:rsidRDefault="000A133F" w:rsidP="00091F34">
      <w:pPr>
        <w:ind w:firstLine="720"/>
        <w:rPr>
          <w:sz w:val="28"/>
          <w:szCs w:val="28"/>
          <w:lang w:val="ru-RU"/>
        </w:rPr>
      </w:pPr>
    </w:p>
    <w:p w:rsidR="00346E9F" w:rsidRPr="007B43F0" w:rsidRDefault="00490644" w:rsidP="00091F34">
      <w:pPr>
        <w:ind w:firstLine="720"/>
        <w:rPr>
          <w:sz w:val="28"/>
          <w:szCs w:val="28"/>
          <w:lang w:val="ru-RU"/>
        </w:rPr>
      </w:pPr>
      <w:r w:rsidRPr="007B43F0">
        <w:rPr>
          <w:sz w:val="28"/>
          <w:szCs w:val="28"/>
          <w:lang w:val="ru-RU"/>
        </w:rPr>
        <w:t xml:space="preserve">2) привредни субјект </w:t>
      </w:r>
      <w:r w:rsidR="00216C24" w:rsidRPr="007B43F0">
        <w:rPr>
          <w:sz w:val="28"/>
          <w:szCs w:val="28"/>
          <w:lang w:val="ru-RU"/>
        </w:rPr>
        <w:t>који</w:t>
      </w:r>
      <w:r w:rsidR="00A37023" w:rsidRPr="007B43F0">
        <w:rPr>
          <w:sz w:val="28"/>
          <w:szCs w:val="28"/>
          <w:lang w:val="ru-RU"/>
        </w:rPr>
        <w:t xml:space="preserve"> је својим акт</w:t>
      </w:r>
      <w:r w:rsidR="000B73FE" w:rsidRPr="007B43F0">
        <w:rPr>
          <w:sz w:val="28"/>
          <w:szCs w:val="28"/>
          <w:lang w:val="sr-Cyrl-RS"/>
        </w:rPr>
        <w:t>о</w:t>
      </w:r>
      <w:r w:rsidR="00A37023" w:rsidRPr="007B43F0">
        <w:rPr>
          <w:sz w:val="28"/>
          <w:szCs w:val="28"/>
          <w:lang w:val="ru-RU"/>
        </w:rPr>
        <w:t>м прихватио да</w:t>
      </w:r>
      <w:r w:rsidR="00346E9F" w:rsidRPr="007B43F0">
        <w:rPr>
          <w:sz w:val="28"/>
          <w:szCs w:val="28"/>
          <w:lang w:val="ru-RU"/>
        </w:rPr>
        <w:t>:</w:t>
      </w:r>
    </w:p>
    <w:p w:rsidR="00346E9F" w:rsidRPr="007B43F0" w:rsidRDefault="00346E9F" w:rsidP="00346E9F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- </w:t>
      </w:r>
      <w:r w:rsidR="00216C24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остварује</w:t>
      </w:r>
      <w:r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 једну или више друштвених улога</w:t>
      </w:r>
      <w:r w:rsidR="000B0222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, у складу са чланом </w:t>
      </w:r>
      <w:r w:rsidR="007E4893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5</w:t>
      </w:r>
      <w:r w:rsidR="000B0222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. овог закона</w:t>
      </w:r>
      <w:r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;</w:t>
      </w:r>
    </w:p>
    <w:p w:rsidR="00346E9F" w:rsidRPr="007B43F0" w:rsidRDefault="00216C24" w:rsidP="00346E9F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- послује</w:t>
      </w:r>
      <w:r w:rsidR="00346E9F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 у </w:t>
      </w:r>
      <w:r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је</w:t>
      </w:r>
      <w:r w:rsidR="00CC5FD6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д</w:t>
      </w:r>
      <w:r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ној или више области</w:t>
      </w:r>
      <w:r w:rsidR="000B0222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, у складу са чланом </w:t>
      </w:r>
      <w:r w:rsidR="007E4893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7</w:t>
      </w:r>
      <w:r w:rsidR="000B0222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. овог закона</w:t>
      </w:r>
      <w:r w:rsidR="00346E9F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;</w:t>
      </w:r>
    </w:p>
    <w:p w:rsidR="005E04B8" w:rsidRPr="007B43F0" w:rsidRDefault="005E04B8" w:rsidP="007E4893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lastRenderedPageBreak/>
        <w:t xml:space="preserve">- </w:t>
      </w:r>
      <w:r w:rsidR="00571196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расподељује добит у складу са ограничењем прописаним чланом </w:t>
      </w:r>
      <w:r w:rsidR="007E4893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11</w:t>
      </w:r>
      <w:r w:rsidR="00571196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. овог закона</w:t>
      </w:r>
      <w:r w:rsidR="00933FED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;</w:t>
      </w:r>
    </w:p>
    <w:p w:rsidR="00346E9F" w:rsidRPr="007B43F0" w:rsidRDefault="00216C24" w:rsidP="007E4893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- </w:t>
      </w:r>
      <w:r w:rsidR="000F66E6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управљање </w:t>
      </w:r>
      <w:r w:rsidR="000B0222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врши у складу са ограничењем прописаним чланом </w:t>
      </w:r>
      <w:r w:rsidR="007E4893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12</w:t>
      </w:r>
      <w:r w:rsidR="000B0222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. овог закона</w:t>
      </w:r>
      <w:r w:rsidR="00184916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;</w:t>
      </w:r>
    </w:p>
    <w:p w:rsidR="00184916" w:rsidRPr="007B43F0" w:rsidRDefault="00216C24" w:rsidP="007E4893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- је обвезник </w:t>
      </w:r>
      <w:r w:rsidR="00184916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и</w:t>
      </w:r>
      <w:r w:rsidR="00102B38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звештавања у складу са чланом </w:t>
      </w:r>
      <w:r w:rsidR="007E4893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13</w:t>
      </w:r>
      <w:r w:rsidR="00184916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. овог закона.</w:t>
      </w:r>
    </w:p>
    <w:p w:rsidR="00933FED" w:rsidRPr="007B43F0" w:rsidRDefault="00933FED" w:rsidP="007E4893">
      <w:pPr>
        <w:ind w:firstLine="720"/>
        <w:jc w:val="both"/>
        <w:rPr>
          <w:sz w:val="28"/>
          <w:szCs w:val="28"/>
          <w:lang w:val="ru-RU"/>
        </w:rPr>
      </w:pPr>
      <w:r w:rsidRPr="007B43F0">
        <w:rPr>
          <w:sz w:val="28"/>
          <w:szCs w:val="28"/>
          <w:lang w:val="ru-RU"/>
        </w:rPr>
        <w:t xml:space="preserve">3) субјект цивилног сектора </w:t>
      </w:r>
      <w:r w:rsidR="002847D3" w:rsidRPr="007B43F0">
        <w:rPr>
          <w:sz w:val="28"/>
          <w:szCs w:val="28"/>
          <w:lang w:val="ru-RU"/>
        </w:rPr>
        <w:t>који</w:t>
      </w:r>
      <w:r w:rsidR="00A37023" w:rsidRPr="007B43F0">
        <w:rPr>
          <w:sz w:val="28"/>
          <w:szCs w:val="28"/>
          <w:lang w:val="ru-RU"/>
        </w:rPr>
        <w:t xml:space="preserve"> је регистрован за обављање привредне делатности и који је својим акт</w:t>
      </w:r>
      <w:r w:rsidR="000B73FE" w:rsidRPr="007B43F0">
        <w:rPr>
          <w:sz w:val="28"/>
          <w:szCs w:val="28"/>
          <w:lang w:val="sr-Cyrl-RS"/>
        </w:rPr>
        <w:t>о</w:t>
      </w:r>
      <w:r w:rsidR="00A37023" w:rsidRPr="007B43F0">
        <w:rPr>
          <w:sz w:val="28"/>
          <w:szCs w:val="28"/>
          <w:lang w:val="ru-RU"/>
        </w:rPr>
        <w:t>м</w:t>
      </w:r>
      <w:r w:rsidR="000B73FE" w:rsidRPr="007B43F0">
        <w:rPr>
          <w:sz w:val="28"/>
          <w:szCs w:val="28"/>
          <w:lang w:val="sr-Cyrl-RS"/>
        </w:rPr>
        <w:t xml:space="preserve"> </w:t>
      </w:r>
      <w:r w:rsidR="00A37023" w:rsidRPr="007B43F0">
        <w:rPr>
          <w:sz w:val="28"/>
          <w:szCs w:val="28"/>
          <w:lang w:val="ru-RU"/>
        </w:rPr>
        <w:t>прихватио да</w:t>
      </w:r>
      <w:r w:rsidRPr="007B43F0">
        <w:rPr>
          <w:sz w:val="28"/>
          <w:szCs w:val="28"/>
          <w:lang w:val="ru-RU"/>
        </w:rPr>
        <w:t>:</w:t>
      </w:r>
    </w:p>
    <w:p w:rsidR="00933FED" w:rsidRPr="007B43F0" w:rsidRDefault="00933FED" w:rsidP="007E4893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- остварује једну или више друштвених улога </w:t>
      </w:r>
      <w:r w:rsidR="003C3609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у складу са чланом </w:t>
      </w:r>
      <w:r w:rsidR="007E4893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5</w:t>
      </w:r>
      <w:r w:rsidR="003C3609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. овог закона</w:t>
      </w:r>
      <w:r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;</w:t>
      </w:r>
    </w:p>
    <w:p w:rsidR="00933FED" w:rsidRPr="007B43F0" w:rsidRDefault="003C3609" w:rsidP="007E4893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- послује у јед</w:t>
      </w:r>
      <w:r w:rsidR="00933FED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ној или више области </w:t>
      </w:r>
      <w:r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у складу са чланом </w:t>
      </w:r>
      <w:r w:rsidR="007E4893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7</w:t>
      </w:r>
      <w:r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. овог закона</w:t>
      </w:r>
      <w:r w:rsidR="00933FED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;</w:t>
      </w:r>
    </w:p>
    <w:p w:rsidR="00102B38" w:rsidRPr="007B43F0" w:rsidRDefault="00102B38" w:rsidP="007E4893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- </w:t>
      </w:r>
      <w:r w:rsidR="000F66E6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управљање </w:t>
      </w:r>
      <w:r w:rsidR="003C3609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врши у складу са ограничењем прописаним чланом </w:t>
      </w:r>
      <w:r w:rsidR="007E4893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12</w:t>
      </w:r>
      <w:r w:rsidR="003C3609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. овог закона</w:t>
      </w:r>
      <w:r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;</w:t>
      </w:r>
    </w:p>
    <w:p w:rsidR="00102B38" w:rsidRPr="007B43F0" w:rsidRDefault="00102B38" w:rsidP="007E4893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- је обвезник извештавања у складу са чланом </w:t>
      </w:r>
      <w:r w:rsidR="007E4893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13</w:t>
      </w:r>
      <w:r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. овог закона</w:t>
      </w:r>
      <w:r w:rsidR="00A37023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.</w:t>
      </w:r>
    </w:p>
    <w:p w:rsidR="00562ADB" w:rsidRPr="007B43F0" w:rsidRDefault="00562ADB" w:rsidP="00562ADB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22F96" w:rsidRPr="007B43F0" w:rsidRDefault="00022F96" w:rsidP="00091F34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Регистрација статуса солидарног предузетништва</w:t>
      </w:r>
    </w:p>
    <w:p w:rsidR="00C05108" w:rsidRPr="007B43F0" w:rsidRDefault="00022F96" w:rsidP="00091F34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Члан </w:t>
      </w:r>
      <w:r w:rsidR="008C08B8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9</w:t>
      </w:r>
      <w:r w:rsidR="00CE3D6E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</w:p>
    <w:p w:rsidR="00372CA8" w:rsidRPr="007B43F0" w:rsidRDefault="00372CA8" w:rsidP="007E4893">
      <w:pPr>
        <w:ind w:firstLine="720"/>
        <w:jc w:val="both"/>
        <w:rPr>
          <w:b/>
          <w:bCs/>
          <w:sz w:val="28"/>
          <w:szCs w:val="28"/>
          <w:lang w:val="ru-RU"/>
        </w:rPr>
      </w:pPr>
      <w:r w:rsidRPr="007B43F0">
        <w:rPr>
          <w:bCs/>
          <w:sz w:val="28"/>
          <w:szCs w:val="28"/>
          <w:lang w:val="ru-RU"/>
        </w:rPr>
        <w:t xml:space="preserve">Статус солидарног предузетништва стиче се на захтев </w:t>
      </w:r>
      <w:r w:rsidR="000B73FE" w:rsidRPr="007B43F0">
        <w:rPr>
          <w:bCs/>
          <w:sz w:val="28"/>
          <w:szCs w:val="28"/>
          <w:lang w:val="sr-Cyrl-RS"/>
        </w:rPr>
        <w:t>субјекта</w:t>
      </w:r>
      <w:r w:rsidR="000B73FE" w:rsidRPr="007B43F0">
        <w:rPr>
          <w:bCs/>
          <w:sz w:val="28"/>
          <w:szCs w:val="28"/>
          <w:lang w:val="ru-RU"/>
        </w:rPr>
        <w:t xml:space="preserve"> </w:t>
      </w:r>
      <w:r w:rsidRPr="007B43F0">
        <w:rPr>
          <w:bCs/>
          <w:sz w:val="28"/>
          <w:szCs w:val="28"/>
          <w:lang w:val="ru-RU"/>
        </w:rPr>
        <w:t xml:space="preserve">из члана </w:t>
      </w:r>
      <w:r w:rsidR="007E4893" w:rsidRPr="007B43F0">
        <w:rPr>
          <w:bCs/>
          <w:sz w:val="28"/>
          <w:szCs w:val="28"/>
          <w:lang w:val="ru-RU"/>
        </w:rPr>
        <w:t>8</w:t>
      </w:r>
      <w:r w:rsidRPr="007B43F0">
        <w:rPr>
          <w:bCs/>
          <w:sz w:val="28"/>
          <w:szCs w:val="28"/>
          <w:lang w:val="ru-RU"/>
        </w:rPr>
        <w:t>. овог закона, који се подноси регистру надлежном за</w:t>
      </w:r>
      <w:r w:rsidR="000A133F">
        <w:rPr>
          <w:bCs/>
          <w:sz w:val="28"/>
          <w:szCs w:val="28"/>
          <w:lang w:val="ru-RU"/>
        </w:rPr>
        <w:t xml:space="preserve"> </w:t>
      </w:r>
      <w:r w:rsidR="000A133F" w:rsidRPr="000A133F">
        <w:rPr>
          <w:bCs/>
          <w:sz w:val="28"/>
          <w:szCs w:val="28"/>
          <w:lang w:val="ru-RU"/>
        </w:rPr>
        <w:t xml:space="preserve">његову </w:t>
      </w:r>
      <w:r w:rsidRPr="000A133F">
        <w:rPr>
          <w:bCs/>
          <w:sz w:val="28"/>
          <w:szCs w:val="28"/>
          <w:lang w:val="ru-RU"/>
        </w:rPr>
        <w:t xml:space="preserve"> </w:t>
      </w:r>
      <w:r w:rsidRPr="007B43F0">
        <w:rPr>
          <w:bCs/>
          <w:sz w:val="28"/>
          <w:szCs w:val="28"/>
          <w:lang w:val="ru-RU"/>
        </w:rPr>
        <w:t xml:space="preserve">регистрацију </w:t>
      </w:r>
      <w:r w:rsidR="00C66C78" w:rsidRPr="007B43F0">
        <w:rPr>
          <w:bCs/>
          <w:sz w:val="28"/>
          <w:szCs w:val="28"/>
          <w:lang w:val="sr-Cyrl-RS"/>
        </w:rPr>
        <w:t>(у даљем тексту: Регистар)</w:t>
      </w:r>
      <w:r w:rsidRPr="007B43F0">
        <w:rPr>
          <w:bCs/>
          <w:sz w:val="28"/>
          <w:szCs w:val="28"/>
          <w:lang w:val="ru-RU"/>
        </w:rPr>
        <w:t xml:space="preserve">, без испитивања </w:t>
      </w:r>
      <w:r w:rsidR="00C66C78" w:rsidRPr="007B43F0">
        <w:rPr>
          <w:bCs/>
          <w:sz w:val="28"/>
          <w:szCs w:val="28"/>
          <w:lang w:val="sr-Cyrl-RS"/>
        </w:rPr>
        <w:t xml:space="preserve">његове </w:t>
      </w:r>
      <w:r w:rsidRPr="007B43F0">
        <w:rPr>
          <w:bCs/>
          <w:sz w:val="28"/>
          <w:szCs w:val="28"/>
          <w:lang w:val="ru-RU"/>
        </w:rPr>
        <w:t>друштвене улоге и области деловања у смислу овог закона.</w:t>
      </w:r>
    </w:p>
    <w:p w:rsidR="00713529" w:rsidRPr="007B43F0" w:rsidRDefault="00713529" w:rsidP="007E4893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sr-Cyrl-RS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Уз захтев за стицање статуса солидарног предузетништва:</w:t>
      </w:r>
    </w:p>
    <w:p w:rsidR="00713529" w:rsidRPr="007B43F0" w:rsidRDefault="00184916" w:rsidP="007E4893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1) </w:t>
      </w:r>
      <w:r w:rsidR="0071352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предузетник прилаже изјаву</w:t>
      </w:r>
      <w:r w:rsidR="0057119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сачињену у складу са чланом </w:t>
      </w:r>
      <w:r w:rsidR="007E489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8</w:t>
      </w:r>
      <w:r w:rsidR="0057119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. став 1. тачка 1) овог закона</w:t>
      </w:r>
      <w:r w:rsidR="0071352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022F96" w:rsidRPr="007B43F0" w:rsidRDefault="00184916" w:rsidP="007E4893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2) </w:t>
      </w:r>
      <w:r w:rsidR="0071352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привредни</w:t>
      </w:r>
      <w:r w:rsidR="00022F9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субјект</w:t>
      </w:r>
      <w:r w:rsidR="0071352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прилаже</w:t>
      </w:r>
      <w:r w:rsidR="00022F9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оснивачки акт, статут или други општи акт, </w:t>
      </w:r>
      <w:r w:rsidR="00C66C78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сачињен</w:t>
      </w:r>
      <w:r w:rsidR="00C66C7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72CA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 складу са чланом </w:t>
      </w:r>
      <w:r w:rsidR="007E489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8</w:t>
      </w:r>
      <w:r w:rsidR="00372CA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став 1. </w:t>
      </w:r>
      <w:r w:rsidR="00CC5FD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тачка 2) </w:t>
      </w:r>
      <w:r w:rsidR="00372CA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овог закона</w:t>
      </w:r>
      <w:r w:rsidR="00387A8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4403CF" w:rsidRPr="007B43F0" w:rsidRDefault="00713529" w:rsidP="007E4893">
      <w:pPr>
        <w:ind w:firstLine="720"/>
        <w:jc w:val="both"/>
        <w:rPr>
          <w:noProof w:val="0"/>
          <w:sz w:val="28"/>
          <w:szCs w:val="28"/>
          <w:u w:color="000000"/>
          <w:lang w:val="ru-RU"/>
        </w:rPr>
      </w:pPr>
      <w:r w:rsidRPr="007B43F0">
        <w:rPr>
          <w:noProof w:val="0"/>
          <w:sz w:val="28"/>
          <w:szCs w:val="28"/>
          <w:u w:color="000000"/>
          <w:lang w:val="ru-RU"/>
        </w:rPr>
        <w:t xml:space="preserve">3) субјект цивилног сектора прилаже статут или други општи акт, </w:t>
      </w:r>
      <w:r w:rsidR="00C66C78" w:rsidRPr="007B43F0">
        <w:rPr>
          <w:noProof w:val="0"/>
          <w:sz w:val="28"/>
          <w:szCs w:val="28"/>
          <w:u w:color="000000"/>
          <w:lang w:val="sr-Cyrl-RS"/>
        </w:rPr>
        <w:t>сачињен</w:t>
      </w:r>
      <w:r w:rsidR="00C66C78" w:rsidRPr="007B43F0">
        <w:rPr>
          <w:noProof w:val="0"/>
          <w:sz w:val="28"/>
          <w:szCs w:val="28"/>
          <w:u w:color="000000"/>
          <w:lang w:val="ru-RU"/>
        </w:rPr>
        <w:t xml:space="preserve"> </w:t>
      </w:r>
      <w:r w:rsidR="00372CA8" w:rsidRPr="007B43F0">
        <w:rPr>
          <w:noProof w:val="0"/>
          <w:sz w:val="28"/>
          <w:szCs w:val="28"/>
          <w:u w:color="000000"/>
          <w:lang w:val="ru-RU"/>
        </w:rPr>
        <w:t>у складу са чланом</w:t>
      </w:r>
      <w:r w:rsidR="00184916" w:rsidRPr="007B43F0">
        <w:rPr>
          <w:noProof w:val="0"/>
          <w:sz w:val="28"/>
          <w:szCs w:val="28"/>
          <w:u w:color="000000"/>
          <w:lang w:val="ru-RU"/>
        </w:rPr>
        <w:t xml:space="preserve"> </w:t>
      </w:r>
      <w:r w:rsidR="007E4893" w:rsidRPr="007B43F0">
        <w:rPr>
          <w:noProof w:val="0"/>
          <w:sz w:val="28"/>
          <w:szCs w:val="28"/>
          <w:u w:color="000000"/>
          <w:lang w:val="ru-RU"/>
        </w:rPr>
        <w:t>8</w:t>
      </w:r>
      <w:r w:rsidR="00372CA8" w:rsidRPr="007B43F0">
        <w:rPr>
          <w:noProof w:val="0"/>
          <w:sz w:val="28"/>
          <w:szCs w:val="28"/>
          <w:u w:color="000000"/>
          <w:lang w:val="ru-RU"/>
        </w:rPr>
        <w:t xml:space="preserve">. став 1. </w:t>
      </w:r>
      <w:r w:rsidR="00CC5FD6" w:rsidRPr="007B43F0">
        <w:rPr>
          <w:noProof w:val="0"/>
          <w:sz w:val="28"/>
          <w:szCs w:val="28"/>
          <w:u w:color="000000"/>
          <w:lang w:val="ru-RU"/>
        </w:rPr>
        <w:t xml:space="preserve">тачка 3) </w:t>
      </w:r>
      <w:r w:rsidR="00372CA8" w:rsidRPr="007B43F0">
        <w:rPr>
          <w:noProof w:val="0"/>
          <w:sz w:val="28"/>
          <w:szCs w:val="28"/>
          <w:u w:color="000000"/>
          <w:lang w:val="ru-RU"/>
        </w:rPr>
        <w:t>овог закона.</w:t>
      </w:r>
    </w:p>
    <w:p w:rsidR="00BF3154" w:rsidRPr="007B43F0" w:rsidRDefault="00BF3154" w:rsidP="00091F34">
      <w:pPr>
        <w:ind w:firstLine="720"/>
        <w:jc w:val="both"/>
        <w:rPr>
          <w:sz w:val="28"/>
          <w:szCs w:val="28"/>
          <w:lang w:val="ru-RU"/>
        </w:rPr>
      </w:pPr>
    </w:p>
    <w:p w:rsidR="00C0734A" w:rsidRPr="007B43F0" w:rsidRDefault="003816DE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Имовина </w:t>
      </w:r>
      <w:r w:rsidR="00BF3154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субјекта солидарног предузетништва</w:t>
      </w:r>
    </w:p>
    <w:p w:rsidR="00C0734A" w:rsidRPr="007B43F0" w:rsidRDefault="003816DE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Члан </w:t>
      </w:r>
      <w:r w:rsidR="008C08B8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10</w:t>
      </w: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</w:p>
    <w:p w:rsidR="00B2244A" w:rsidRPr="007B43F0" w:rsidRDefault="00BF3154" w:rsidP="005B5D00">
      <w:pPr>
        <w:pStyle w:val="Body"/>
        <w:spacing w:after="8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/>
        </w:rPr>
      </w:pPr>
      <w:r w:rsidRPr="007B43F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/>
        </w:rPr>
        <w:t>Субјект солидарног предузетништва</w:t>
      </w:r>
      <w:r w:rsidR="003816DE" w:rsidRPr="007B43F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за време свог трајања стиче и располаже имовином слободно, у складу са законом и својим општим актима. </w:t>
      </w:r>
    </w:p>
    <w:p w:rsidR="00167079" w:rsidRPr="007B43F0" w:rsidRDefault="00B2244A" w:rsidP="00091F34">
      <w:pPr>
        <w:pStyle w:val="Body"/>
        <w:spacing w:after="8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/>
        </w:rPr>
      </w:pPr>
      <w:r w:rsidRPr="007B43F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Имовина </w:t>
      </w:r>
      <w:r w:rsidR="00167079" w:rsidRPr="007B43F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/>
        </w:rPr>
        <w:t>с</w:t>
      </w:r>
      <w:r w:rsidRPr="007B43F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/>
        </w:rPr>
        <w:t>убјект</w:t>
      </w:r>
      <w:r w:rsidR="00167079" w:rsidRPr="007B43F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/>
        </w:rPr>
        <w:t>а</w:t>
      </w:r>
      <w:r w:rsidRPr="007B43F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солидарног предузетништва не може се делити његовим члановима, оснивачима, члановима органа, </w:t>
      </w:r>
      <w:r w:rsidR="002D64A5" w:rsidRPr="007B43F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sr-Cyrl-RS"/>
        </w:rPr>
        <w:t>заступницима</w:t>
      </w:r>
      <w:r w:rsidRPr="007B43F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/>
        </w:rPr>
        <w:t>, запосленима или са њима повезаним лицима.</w:t>
      </w:r>
    </w:p>
    <w:p w:rsidR="00167079" w:rsidRPr="007B43F0" w:rsidRDefault="00167079" w:rsidP="00091F34">
      <w:pPr>
        <w:pStyle w:val="Body"/>
        <w:spacing w:after="8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/>
        </w:rPr>
      </w:pPr>
      <w:r w:rsidRPr="007B43F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 </w:t>
      </w:r>
      <w:r w:rsidRPr="007B43F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Под повезаним лицима, у смислу овог закона, сматрају се лица која су као таква </w:t>
      </w:r>
      <w:r w:rsidR="002D64A5" w:rsidRPr="007B43F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sr-Cyrl-RS"/>
        </w:rPr>
        <w:t>одређена</w:t>
      </w:r>
      <w:r w:rsidR="002D64A5" w:rsidRPr="007B43F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Pr="007B43F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/>
        </w:rPr>
        <w:t>законом којим се уређују привредна друштва.</w:t>
      </w:r>
    </w:p>
    <w:p w:rsidR="00167079" w:rsidRPr="007B43F0" w:rsidRDefault="00B2244A" w:rsidP="00BE1F7D">
      <w:pPr>
        <w:pStyle w:val="Body"/>
        <w:spacing w:after="8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/>
        </w:rPr>
      </w:pPr>
      <w:r w:rsidRPr="007B43F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/>
        </w:rPr>
        <w:lastRenderedPageBreak/>
        <w:t xml:space="preserve">Одредбе ст. 1. и 2. овог члана не односе се на давање пригодних примерених награда и накнада оправданих трошкова насталих остваривањем </w:t>
      </w:r>
      <w:r w:rsidR="00167079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друштвене улоге из члана </w:t>
      </w:r>
      <w:r w:rsidR="007E4893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5</w:t>
      </w:r>
      <w:r w:rsidR="00167079" w:rsidRPr="007B43F0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. овог закона</w:t>
      </w:r>
      <w:r w:rsidRPr="007B43F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(путни трошкови, дневнице, трошкови преноћишта и сл.), уговорене теретне обавезе и исплату зарада запослених.</w:t>
      </w:r>
      <w:r w:rsidR="00EA7F89" w:rsidRPr="007B43F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</w:p>
    <w:p w:rsidR="00B2244A" w:rsidRPr="007B43F0" w:rsidRDefault="00B2244A" w:rsidP="00BE1F7D">
      <w:pPr>
        <w:pStyle w:val="Body"/>
        <w:spacing w:after="8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/>
        </w:rPr>
      </w:pPr>
      <w:r w:rsidRPr="007B43F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За случај престанка </w:t>
      </w:r>
      <w:r w:rsidR="00167079" w:rsidRPr="007B43F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субјекта солидарног предузетништва, </w:t>
      </w:r>
      <w:r w:rsidR="00167079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оснивачким актом, статутом или другим општим а</w:t>
      </w:r>
      <w:r w:rsidR="00493940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ктом, који тај субјект доноси у </w:t>
      </w:r>
      <w:r w:rsidR="00167079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складу са законом</w:t>
      </w:r>
      <w:r w:rsidR="00CC178D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или одлуком о ликвидацији, односно престанку тог субјекта,</w:t>
      </w:r>
      <w:r w:rsidR="00167079" w:rsidRPr="007B43F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="00E5309F" w:rsidRPr="007B43F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sr-Cyrl-RS"/>
        </w:rPr>
        <w:t xml:space="preserve">може се одредити да након измирења поверилаца </w:t>
      </w:r>
      <w:r w:rsidRPr="007B43F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прималац </w:t>
      </w:r>
      <w:r w:rsidR="00E5309F" w:rsidRPr="007B43F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sr-Cyrl-RS"/>
        </w:rPr>
        <w:t xml:space="preserve">преостале </w:t>
      </w:r>
      <w:r w:rsidRPr="007B43F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/>
        </w:rPr>
        <w:t>имовине</w:t>
      </w:r>
      <w:r w:rsidR="00167079" w:rsidRPr="007B43F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тог субјекта</w:t>
      </w:r>
      <w:r w:rsidR="00167079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="00E5309F" w:rsidRPr="007B43F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sr-Cyrl-RS"/>
        </w:rPr>
        <w:t>буде</w:t>
      </w:r>
      <w:r w:rsidR="00167079" w:rsidRPr="007B43F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/>
        </w:rPr>
        <w:t>:</w:t>
      </w:r>
    </w:p>
    <w:p w:rsidR="00167079" w:rsidRPr="007B43F0" w:rsidRDefault="00167079" w:rsidP="00BE1F7D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- </w:t>
      </w:r>
      <w:r w:rsidR="00CC178D" w:rsidRPr="007B43F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у случају </w:t>
      </w:r>
      <w:r w:rsidR="00CC178D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привредног субјекта било који </w:t>
      </w:r>
      <w:r w:rsidR="00CC178D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субјект солидарног предузетништва</w:t>
      </w:r>
      <w:r w:rsidR="00B4547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осим у случају задруге која </w:t>
      </w:r>
      <w:r w:rsidR="00493940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 примаоца </w:t>
      </w:r>
      <w:r w:rsidR="00B4547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може одредити </w:t>
      </w:r>
      <w:r w:rsidR="00543A1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субјекта </w:t>
      </w:r>
      <w:r w:rsidR="00543A14" w:rsidRPr="00543A14">
        <w:rPr>
          <w:rFonts w:ascii="Times New Roman" w:hAnsi="Times New Roman" w:cs="Times New Roman"/>
          <w:color w:val="auto"/>
          <w:sz w:val="28"/>
          <w:szCs w:val="28"/>
          <w:lang w:val="ru-RU"/>
        </w:rPr>
        <w:t>у складу са одредбама закона којим је уређен положај и рад задруга</w:t>
      </w:r>
      <w:r w:rsidR="00CC178D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CC178D" w:rsidRPr="007B43F0" w:rsidRDefault="00CC178D" w:rsidP="00BE1F7D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- у случају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субјекта цивилног сектора искључиво други субјект цивилног сектора са </w:t>
      </w: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статусом солидарног предузетништва.</w:t>
      </w:r>
    </w:p>
    <w:p w:rsidR="002D64A5" w:rsidRPr="007B43F0" w:rsidRDefault="002D64A5" w:rsidP="00BE1F7D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Ако прималац имовине није наведен у складу са ставом</w:t>
      </w:r>
      <w:r w:rsidR="001D587E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5. овог члана, </w:t>
      </w:r>
      <w:r w:rsidR="001658E6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п</w:t>
      </w:r>
      <w:r w:rsidR="001658E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реостала</w:t>
      </w:r>
      <w:r w:rsidR="001658E6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имовина </w:t>
      </w:r>
      <w:r w:rsidR="000F66E6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постаје имовина Републике Србије</w:t>
      </w:r>
      <w:r w:rsidR="0025671D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,</w:t>
      </w:r>
      <w:r w:rsidR="000F66E6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с тим да право коришћења те имовине припада </w:t>
      </w: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јединици локалне самоуправе према седишту субјекта који престаје са радом и користи се за развој солидарног предузетништва.</w:t>
      </w:r>
      <w:r w:rsidR="00065148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</w:p>
    <w:p w:rsidR="00660F68" w:rsidRPr="007B43F0" w:rsidRDefault="004314EC" w:rsidP="009127B5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У случају </w:t>
      </w:r>
      <w:r w:rsidR="001D587E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престанка </w:t>
      </w: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статуса субјект солидарног предузетништва дужан је да </w:t>
      </w:r>
      <w:r w:rsidR="001658E6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п</w:t>
      </w:r>
      <w:r w:rsidR="001658E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реосталу</w:t>
      </w:r>
      <w:r w:rsidR="001658E6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имовину </w:t>
      </w:r>
      <w:r w:rsidR="00660F68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стечену за време трајања тог статуса и по основу тог статуса расподели у складу са ставом</w:t>
      </w:r>
      <w:r w:rsidR="001D587E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="00660F68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5. овог члана.</w:t>
      </w:r>
    </w:p>
    <w:p w:rsidR="00660F68" w:rsidRPr="007B43F0" w:rsidRDefault="00660F68" w:rsidP="00660F68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Обавеза из ст</w:t>
      </w: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.</w:t>
      </w:r>
      <w:r w:rsidR="001D587E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5</w:t>
      </w:r>
      <w:r w:rsidR="00EA7F89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‒</w:t>
      </w: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7. овог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члана не односи се на предузетника</w:t>
      </w: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.</w:t>
      </w:r>
    </w:p>
    <w:p w:rsidR="00660F68" w:rsidRPr="007B43F0" w:rsidRDefault="00660F68" w:rsidP="00BE1F7D">
      <w:pPr>
        <w:pStyle w:val="Body"/>
        <w:spacing w:after="8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/>
        </w:rPr>
      </w:pPr>
    </w:p>
    <w:p w:rsidR="005E04B8" w:rsidRPr="007B43F0" w:rsidRDefault="005E04B8" w:rsidP="005E04B8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clan42"/>
      <w:bookmarkStart w:id="1" w:name="1042"/>
      <w:bookmarkStart w:id="2" w:name="_gjdgxs"/>
      <w:bookmarkEnd w:id="0"/>
      <w:bookmarkEnd w:id="1"/>
      <w:bookmarkEnd w:id="2"/>
      <w:r w:rsidRPr="007B43F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Расподела добити</w:t>
      </w:r>
    </w:p>
    <w:p w:rsidR="005E04B8" w:rsidRPr="007B43F0" w:rsidRDefault="005E04B8" w:rsidP="005E04B8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Члан </w:t>
      </w:r>
      <w:r w:rsidR="008C08B8" w:rsidRPr="007B43F0">
        <w:rPr>
          <w:rFonts w:ascii="Times New Roman" w:hAnsi="Times New Roman" w:cs="Times New Roman"/>
          <w:b/>
          <w:bCs/>
          <w:sz w:val="28"/>
          <w:szCs w:val="28"/>
          <w:lang w:val="ru-RU"/>
        </w:rPr>
        <w:t>11</w:t>
      </w:r>
      <w:r w:rsidRPr="007B43F0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5E04B8" w:rsidRPr="007B43F0" w:rsidRDefault="005E04B8" w:rsidP="005E04B8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Привредни субјект са статусом солидарног предузетништва има обавезу да </w:t>
      </w:r>
      <w:r w:rsidRPr="007B43F0">
        <w:rPr>
          <w:rFonts w:ascii="Times New Roman" w:hAnsi="Times New Roman" w:cs="Times New Roman"/>
          <w:sz w:val="28"/>
          <w:szCs w:val="28"/>
          <w:lang w:val="ru-RU"/>
        </w:rPr>
        <w:t xml:space="preserve">најмање 50% добити: </w:t>
      </w:r>
    </w:p>
    <w:p w:rsidR="005E04B8" w:rsidRPr="007B43F0" w:rsidRDefault="005E04B8" w:rsidP="005E04B8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1) реинвестира у интерне програме подршке друштвено осетљивим групама или у трошкове у вези са радним ангажовањем </w:t>
      </w:r>
      <w:r w:rsidR="00CC38EB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радно способних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припадника друштвено осетљивих група, односно у програме активности усмерене на решавање проблема заједнице у областима деловања из члана </w:t>
      </w:r>
      <w:r w:rsidR="007E489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7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овог закона; </w:t>
      </w:r>
      <w:r w:rsidR="00CC38EB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и/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или</w:t>
      </w:r>
    </w:p>
    <w:p w:rsidR="005E04B8" w:rsidRPr="007B43F0" w:rsidRDefault="00941653" w:rsidP="005E04B8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sr-Latn-RS"/>
        </w:rPr>
        <w:t>2</w:t>
      </w:r>
      <w:r w:rsidR="005E04B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)  донира другим правним или физичким лицима са статусом солидарног пред</w:t>
      </w:r>
      <w:r w:rsidR="003D06C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="005E04B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зетништва за решавање проблема заједнице</w:t>
      </w:r>
      <w:r w:rsidR="007E489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областима деловања из члана 7</w:t>
      </w:r>
      <w:r w:rsidR="005E04B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. овог закона.</w:t>
      </w:r>
    </w:p>
    <w:p w:rsidR="005E04B8" w:rsidRPr="007B43F0" w:rsidRDefault="005E04B8" w:rsidP="005E04B8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Предузетник </w:t>
      </w: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са статусом солидарног предузетништва има </w:t>
      </w:r>
      <w:r w:rsidR="002531EC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све </w:t>
      </w: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обавезе из става 1. овог члана, с тим што донирање средстава </w:t>
      </w:r>
      <w:r w:rsidR="003A63F4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у складу са тачком </w:t>
      </w:r>
      <w:r w:rsidR="00941653" w:rsidRPr="007B43F0">
        <w:rPr>
          <w:rFonts w:ascii="Times New Roman" w:hAnsi="Times New Roman" w:cs="Times New Roman"/>
          <w:bCs/>
          <w:color w:val="auto"/>
          <w:sz w:val="28"/>
          <w:szCs w:val="28"/>
          <w:lang w:val="sr-Latn-RS"/>
        </w:rPr>
        <w:t>2</w:t>
      </w:r>
      <w:r w:rsidR="003A63F4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) </w:t>
      </w: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lastRenderedPageBreak/>
        <w:t xml:space="preserve">може извршити </w:t>
      </w:r>
      <w:r w:rsidR="002531EC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другом пред</w:t>
      </w:r>
      <w:r w:rsidR="00256A60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у</w:t>
      </w:r>
      <w:r w:rsidR="002531EC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зет</w:t>
      </w:r>
      <w:r w:rsidR="002847D3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нику или </w:t>
      </w:r>
      <w:r w:rsidR="002847D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субјекту цивилног сектора са </w:t>
      </w:r>
      <w:r w:rsidR="002847D3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статусом солидарног предузетништва</w:t>
      </w: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.</w:t>
      </w:r>
    </w:p>
    <w:p w:rsidR="002531EC" w:rsidRPr="007B43F0" w:rsidRDefault="002531EC" w:rsidP="002531EC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Субјект цивилног сектора </w:t>
      </w: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са статусом солидарног предузетништва са добити коју остварује од регистроване привредне делатности поступа у складу са законом који уређује његов </w:t>
      </w:r>
      <w:r w:rsidR="00113890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правни положај</w:t>
      </w: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, а може је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донирати искључиво другом субјекту цивилног сектора </w:t>
      </w: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са статусом солидарног предузетништва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 решавање проблема заједнице у областима деловања из члана </w:t>
      </w:r>
      <w:r w:rsidR="007E489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7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. овог закона.</w:t>
      </w:r>
    </w:p>
    <w:p w:rsidR="005E04B8" w:rsidRPr="007B43F0" w:rsidRDefault="005E04B8" w:rsidP="005E04B8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Субјект из ст.</w:t>
      </w:r>
      <w:r w:rsidR="00B2244A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1</w:t>
      </w:r>
      <w:r w:rsidR="00C00732">
        <w:rPr>
          <w:rFonts w:ascii="Times New Roman" w:hAnsi="Times New Roman" w:cs="Times New Roman"/>
          <w:color w:val="auto"/>
          <w:sz w:val="28"/>
          <w:szCs w:val="28"/>
          <w:lang w:val="ru-RU"/>
        </w:rPr>
        <w:t>‒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3. овог члана је </w:t>
      </w:r>
      <w:r w:rsidR="00CC1B05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дужан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да сачини план реинвестирања</w:t>
      </w:r>
      <w:r w:rsidR="00941653" w:rsidRPr="007B43F0">
        <w:rPr>
          <w:rFonts w:ascii="Times New Roman" w:hAnsi="Times New Roman" w:cs="Times New Roman"/>
          <w:color w:val="auto"/>
          <w:sz w:val="28"/>
          <w:szCs w:val="28"/>
          <w:lang w:val="sr-Latn-RS"/>
        </w:rPr>
        <w:t xml:space="preserve"> </w:t>
      </w:r>
      <w:r w:rsidR="00941653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добити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5E04B8" w:rsidRPr="007B43F0" w:rsidRDefault="005E04B8" w:rsidP="005E04B8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За средства која се из остварене добити донирају другим правним или физичким лицима, субјект из ст.</w:t>
      </w:r>
      <w:r w:rsidR="00B2244A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1</w:t>
      </w:r>
      <w:r w:rsidR="000A133F">
        <w:rPr>
          <w:rFonts w:ascii="Times New Roman" w:hAnsi="Times New Roman" w:cs="Times New Roman"/>
          <w:color w:val="auto"/>
          <w:sz w:val="28"/>
          <w:szCs w:val="28"/>
          <w:lang w:val="ru-RU"/>
        </w:rPr>
        <w:t>‒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3. овог члана сачињава уговор са тим правним лицем, којим се утврђује намена тих средстава.</w:t>
      </w:r>
    </w:p>
    <w:p w:rsidR="002847D3" w:rsidRPr="007B43F0" w:rsidRDefault="005E04B8" w:rsidP="00091F34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План реинвестирања из става </w:t>
      </w:r>
      <w:r w:rsidR="00B2244A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овог члана и уговор из става </w:t>
      </w:r>
      <w:r w:rsidR="00B2244A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. овог члана објављује се у надлежном регистру</w:t>
      </w:r>
      <w:r w:rsidR="00E7359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заједно са извештајем из члана </w:t>
      </w:r>
      <w:r w:rsidR="007E489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13</w:t>
      </w:r>
      <w:r w:rsidR="00E7359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. овог закона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4314EC" w:rsidRPr="007B43F0" w:rsidRDefault="004314EC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sr-Cyrl-RS"/>
        </w:rPr>
      </w:pP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sr-Cyrl-RS"/>
        </w:rPr>
        <w:t>У случају престанка субјекта солидарног предузетништва</w:t>
      </w:r>
      <w:r w:rsidR="00EC3F03" w:rsidRPr="007B43F0">
        <w:rPr>
          <w:rFonts w:ascii="Times New Roman" w:hAnsi="Times New Roman" w:cs="Times New Roman"/>
          <w:bCs/>
          <w:color w:val="auto"/>
          <w:sz w:val="28"/>
          <w:szCs w:val="28"/>
          <w:lang w:val="sr-Cyrl-RS"/>
        </w:rPr>
        <w:t xml:space="preserve"> и</w:t>
      </w: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sr-Cyrl-RS"/>
        </w:rPr>
        <w:t xml:space="preserve"> </w:t>
      </w:r>
      <w:r w:rsidR="00EC3F03" w:rsidRPr="007B43F0">
        <w:rPr>
          <w:rFonts w:ascii="Times New Roman" w:hAnsi="Times New Roman" w:cs="Times New Roman"/>
          <w:bCs/>
          <w:color w:val="auto"/>
          <w:sz w:val="28"/>
          <w:szCs w:val="28"/>
          <w:lang w:val="sr-Cyrl-RS"/>
        </w:rPr>
        <w:t xml:space="preserve">брисања статуса солидарног предузетништва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п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реостал</w:t>
      </w:r>
      <w:r w:rsidR="0007026B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добит стечен</w:t>
      </w:r>
      <w:r w:rsidR="0007026B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 време трајања тог статуса и по основу тог статуса прен</w:t>
      </w:r>
      <w:r w:rsidR="0007026B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оси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07026B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се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други субјект солидарног предузетништва, у складу са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ограничењем </w:t>
      </w:r>
      <w:r w:rsidR="00816FEB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прописаним </w:t>
      </w:r>
      <w:r w:rsidR="00EC3F03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став</w:t>
      </w:r>
      <w:r w:rsidR="00816FEB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ом </w:t>
      </w:r>
      <w:r w:rsidR="0083675D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1. тачка 2</w:t>
      </w:r>
      <w:r w:rsidR="00EC3F03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) и ст. 2</w:t>
      </w:r>
      <w:r w:rsidR="00C00732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‒</w:t>
      </w:r>
      <w:r w:rsidR="00EC3F03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3. овог члана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.</w:t>
      </w:r>
    </w:p>
    <w:p w:rsidR="00C0734A" w:rsidRPr="007B43F0" w:rsidRDefault="00C0734A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0734A" w:rsidRPr="007B43F0" w:rsidRDefault="002F5E7D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Управљање у субјектима солидарног предузетништва </w:t>
      </w:r>
    </w:p>
    <w:p w:rsidR="00C0734A" w:rsidRPr="007B43F0" w:rsidRDefault="003816DE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Члан </w:t>
      </w:r>
      <w:r w:rsidR="008C08B8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12</w:t>
      </w: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</w:p>
    <w:p w:rsidR="002F5E7D" w:rsidRPr="007B43F0" w:rsidRDefault="002F5E7D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Управљање субјектом солидарног предузетништва уређује се оснивачким актом, статутом или другим општи актом, у складу са законом</w:t>
      </w:r>
      <w:r w:rsidR="0025671D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тако да</w:t>
      </w:r>
      <w:r w:rsidR="00DE3F8A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се</w:t>
      </w:r>
      <w:r w:rsidR="00E5309F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обезбе</w:t>
      </w:r>
      <w:r w:rsidR="00DE3F8A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ди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учешће у доношењу одлук</w:t>
      </w:r>
      <w:r w:rsidR="00A97C4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="0021027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најмање</w:t>
      </w:r>
      <w:r w:rsidR="00A97C4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једне трећине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C0734A" w:rsidRPr="007B43F0" w:rsidRDefault="003816DE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1)</w:t>
      </w:r>
      <w:r w:rsidR="0021027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запослених </w:t>
      </w:r>
      <w:r w:rsidR="004E0667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радно способних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припадника </w:t>
      </w:r>
      <w:r w:rsidR="007748E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друштвено осетљивих група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ако </w:t>
      </w:r>
      <w:r w:rsidR="0021027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се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тај статус </w:t>
      </w:r>
      <w:r w:rsidR="00202EE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остварује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по основу радне интеграције тих лица; или</w:t>
      </w:r>
    </w:p>
    <w:p w:rsidR="00C0734A" w:rsidRPr="007B43F0" w:rsidRDefault="003816DE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2) корисника производа и услуга </w:t>
      </w:r>
      <w:r w:rsidR="00202EE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субјекта солидарног предузетништва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ако </w:t>
      </w:r>
      <w:r w:rsidR="0021027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се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тај статус </w:t>
      </w:r>
      <w:r w:rsidR="0021027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остварује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по основу пласмана производа и пружања услуга тим лицима; или</w:t>
      </w:r>
    </w:p>
    <w:p w:rsidR="0083675D" w:rsidRPr="007B43F0" w:rsidRDefault="003816DE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3) запослених, ако </w:t>
      </w:r>
      <w:r w:rsidR="0021027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се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тај статус </w:t>
      </w:r>
      <w:r w:rsidR="0021027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остварује </w:t>
      </w:r>
      <w:r w:rsidR="00E7359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искључиво </w:t>
      </w:r>
      <w:r w:rsidR="0021027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 основу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пословањ</w:t>
      </w:r>
      <w:r w:rsidR="0021027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конкретној области деловања из члана </w:t>
      </w:r>
      <w:r w:rsidR="007E489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7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овог закона. </w:t>
      </w:r>
    </w:p>
    <w:p w:rsidR="004E0667" w:rsidRPr="007B43F0" w:rsidRDefault="0083675D" w:rsidP="004E0667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Ако се статус остварује по више основа наведених ставу 1. овог члана</w:t>
      </w:r>
      <w:r w:rsidR="005648C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, представници по сваком од тих основа се равномерно укључују у управљ</w:t>
      </w:r>
      <w:r w:rsidR="001848B0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5648C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ње субјектом солидарног предузетништва.</w:t>
      </w:r>
      <w:r w:rsidR="004E0667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C0734A" w:rsidRPr="007B43F0" w:rsidRDefault="0021027F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Обавеза из ст</w:t>
      </w:r>
      <w:r w:rsidR="0025671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1.</w:t>
      </w:r>
      <w:r w:rsidR="0025671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2.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овог члана се не односи на предузетника. 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C0734A" w:rsidRPr="007B43F0" w:rsidRDefault="00C0734A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0734A" w:rsidRPr="007B43F0" w:rsidRDefault="003816DE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 xml:space="preserve">Обавеза извештавања о испуњавању друштвене </w:t>
      </w:r>
      <w:r w:rsidR="00BC597F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улоге</w:t>
      </w: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</w:p>
    <w:p w:rsidR="00C0734A" w:rsidRPr="007B43F0" w:rsidRDefault="003816DE" w:rsidP="005B5D00">
      <w:pPr>
        <w:pStyle w:val="Body"/>
        <w:spacing w:after="80" w:line="240" w:lineRule="auto"/>
        <w:ind w:left="3806" w:right="380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Члан </w:t>
      </w:r>
      <w:r w:rsidR="008C08B8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13</w:t>
      </w: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C0734A" w:rsidRPr="007B43F0" w:rsidRDefault="00184916" w:rsidP="005B5D00">
      <w:pPr>
        <w:pStyle w:val="Body"/>
        <w:spacing w:after="80" w:line="24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Субјект солидарног предузетништва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сачињава</w:t>
      </w:r>
      <w:r w:rsidR="000A56F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извештај о испуњавању друштвене </w:t>
      </w:r>
      <w:r w:rsidR="00013DE5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улоге</w:t>
      </w:r>
      <w:r w:rsidR="00A80E8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 период од две године</w:t>
      </w:r>
      <w:r w:rsidR="00C604A9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013DE5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 складу са </w:t>
      </w:r>
      <w:r w:rsidR="00E5309F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овим законом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C0734A" w:rsidRPr="007B43F0" w:rsidRDefault="003816DE" w:rsidP="005B5D00">
      <w:pPr>
        <w:pStyle w:val="Body"/>
        <w:spacing w:after="8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ab/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Извештај из става 1. овог члана садржи основне </w:t>
      </w:r>
      <w:r w:rsidR="00E7359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податке у вези са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013DE5" w:rsidRPr="007B43F0" w:rsidRDefault="003816DE" w:rsidP="005B5D00">
      <w:pPr>
        <w:pStyle w:val="Body"/>
        <w:spacing w:after="8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1) </w:t>
      </w:r>
      <w:r w:rsidR="00013DE5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испуњавањем услова за пословање у статусу солидарног предузетништва</w:t>
      </w:r>
      <w:r w:rsidR="00DE3F8A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, прописаних овим законом;</w:t>
      </w:r>
    </w:p>
    <w:p w:rsidR="00C0734A" w:rsidRPr="007B43F0" w:rsidRDefault="00013DE5" w:rsidP="00091F34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2)</w:t>
      </w:r>
      <w:r w:rsidR="00A45A2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пословањ</w:t>
      </w:r>
      <w:r w:rsidR="00E7359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ем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односно активностима које су реализоване у складу са чланом </w:t>
      </w:r>
      <w:r w:rsidR="007E489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7</w:t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. овог закона;</w:t>
      </w:r>
    </w:p>
    <w:p w:rsidR="00C0734A" w:rsidRPr="007B43F0" w:rsidRDefault="003816DE" w:rsidP="005B5D00">
      <w:pPr>
        <w:pStyle w:val="Body"/>
        <w:spacing w:after="8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013DE5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3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 </w:t>
      </w:r>
      <w:r w:rsidR="000A56F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расподелом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добити у складу са чланом </w:t>
      </w:r>
      <w:r w:rsidR="007E489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11</w:t>
      </w:r>
      <w:r w:rsidR="000C2F4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овог закона;</w:t>
      </w:r>
    </w:p>
    <w:p w:rsidR="00C0734A" w:rsidRPr="007B43F0" w:rsidRDefault="003816DE" w:rsidP="005B5D00">
      <w:pPr>
        <w:pStyle w:val="Body"/>
        <w:spacing w:after="8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013DE5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) начин</w:t>
      </w:r>
      <w:r w:rsidR="00723520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ом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15D7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управљања у субјекту солидарног предузетништва,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 складу са чланом </w:t>
      </w:r>
      <w:r w:rsidR="004659D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12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. овог закона.</w:t>
      </w:r>
    </w:p>
    <w:p w:rsidR="00C0734A" w:rsidRPr="007B43F0" w:rsidRDefault="003816DE" w:rsidP="005B5D00">
      <w:pPr>
        <w:pStyle w:val="Body"/>
        <w:spacing w:after="8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Саставни део извештаја из става 1. овог члана чине и програми реинвестирања и уговори о додели средстава из члана </w:t>
      </w:r>
      <w:r w:rsidR="004659D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11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став </w:t>
      </w:r>
      <w:r w:rsidR="000C2F4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и </w:t>
      </w:r>
      <w:r w:rsidR="000C2F4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. овог закона, ако је у периоду извештавања распоређивана добит</w:t>
      </w:r>
      <w:r w:rsidR="000C2F4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A7167E" w:rsidRPr="007B43F0" w:rsidRDefault="00815D7F" w:rsidP="00590734">
      <w:pPr>
        <w:pStyle w:val="Body"/>
        <w:spacing w:after="8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3816D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Извештај из става 1. овог члана </w:t>
      </w:r>
      <w:r w:rsidR="000A56F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подноси </w:t>
      </w:r>
      <w:r w:rsidR="00A80E8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се </w:t>
      </w:r>
      <w:r w:rsidR="00C0667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надлежном </w:t>
      </w:r>
      <w:r w:rsidR="000A56F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регистру ради објаве</w:t>
      </w:r>
      <w:r w:rsidR="00410430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723520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у року</w:t>
      </w:r>
      <w:r w:rsidR="00410430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који је прописан за подношење годишњег финансиј</w:t>
      </w:r>
      <w:r w:rsidR="00723520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с</w:t>
      </w:r>
      <w:r w:rsidR="00410430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ког извештаја.</w:t>
      </w:r>
    </w:p>
    <w:p w:rsidR="00EA7F89" w:rsidRPr="007B43F0" w:rsidRDefault="006648CD" w:rsidP="00A7167E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Актом </w:t>
      </w:r>
      <w:r w:rsidR="00EA7F8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Влад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="00EA7F8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предлог тела из члана </w:t>
      </w:r>
      <w:r w:rsidR="004659D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20</w:t>
      </w:r>
      <w:r w:rsidR="00EA7F8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. овог закона ближе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се</w:t>
      </w:r>
      <w:r w:rsidR="00EA7F8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уређује садржин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EA7F8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604A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начин </w:t>
      </w:r>
      <w:r w:rsidR="00EA7F8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подношења извештаја из става 1. овог члана.</w:t>
      </w:r>
    </w:p>
    <w:p w:rsidR="00C0734A" w:rsidRPr="007B43F0" w:rsidRDefault="003816DE" w:rsidP="009127B5">
      <w:pPr>
        <w:pStyle w:val="Body"/>
        <w:spacing w:after="8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</w:p>
    <w:p w:rsidR="003F5BD5" w:rsidRPr="007B43F0" w:rsidRDefault="00164722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Престанак </w:t>
      </w:r>
      <w:r w:rsidR="003F5BD5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статуса солидарног предузетништва</w:t>
      </w:r>
    </w:p>
    <w:p w:rsidR="00C0734A" w:rsidRPr="007B43F0" w:rsidRDefault="003816DE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Члан </w:t>
      </w:r>
      <w:r w:rsidR="008C08B8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14</w:t>
      </w: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</w:p>
    <w:p w:rsidR="007A1E31" w:rsidRPr="007B43F0" w:rsidRDefault="003F5BD5" w:rsidP="000F0FFF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Статус солидарног предузетништва престаје брисањем </w:t>
      </w:r>
      <w:r w:rsidR="00202EE3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тог </w:t>
      </w: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статуса из </w:t>
      </w:r>
      <w:r w:rsidR="00C00732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Регистра </w:t>
      </w:r>
      <w:r w:rsidR="002C2184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на захтев</w:t>
      </w:r>
      <w:r w:rsidR="007A1E31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субјекта солидарног предузетништва</w:t>
      </w:r>
      <w:r w:rsidR="000A56F6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.</w:t>
      </w:r>
    </w:p>
    <w:p w:rsidR="00576711" w:rsidRPr="007B43F0" w:rsidRDefault="00A7167E" w:rsidP="00091F34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Привредни субјект и субјект цивилног сектора уз </w:t>
      </w:r>
      <w:r w:rsidR="00202EE3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захтев из става 1</w:t>
      </w:r>
      <w:r w:rsidR="007A1E31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. овог члана </w:t>
      </w:r>
      <w:r w:rsidR="002C2184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прилаж</w:t>
      </w: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е</w:t>
      </w:r>
      <w:r w:rsidR="00576711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:</w:t>
      </w:r>
    </w:p>
    <w:p w:rsidR="002C2184" w:rsidRPr="007B43F0" w:rsidRDefault="00576711" w:rsidP="00091F34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1) </w:t>
      </w:r>
      <w:r w:rsidR="002C2184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одлук</w:t>
      </w:r>
      <w:r w:rsidR="007A1E31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у</w:t>
      </w:r>
      <w:r w:rsidR="002C2184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надлежног органа о престанку статуса</w:t>
      </w:r>
      <w:r w:rsidR="007A1E31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солидарног предузетни</w:t>
      </w:r>
      <w:r w:rsidR="000F0FFF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штва</w:t>
      </w: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;</w:t>
      </w:r>
    </w:p>
    <w:p w:rsidR="00576711" w:rsidRPr="007B43F0" w:rsidRDefault="00576711" w:rsidP="00576711">
      <w:pPr>
        <w:pStyle w:val="Body"/>
        <w:spacing w:after="80" w:line="240" w:lineRule="auto"/>
        <w:ind w:firstLine="720"/>
        <w:jc w:val="both"/>
        <w:rPr>
          <w:rStyle w:val="expand"/>
          <w:rFonts w:ascii="Times New Roman" w:hAnsi="Times New Roman" w:cs="Times New Roman"/>
          <w:color w:val="auto"/>
          <w:sz w:val="28"/>
          <w:szCs w:val="28"/>
          <w:lang w:val="sr-Cyrl-RS"/>
        </w:rPr>
      </w:pP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2) </w:t>
      </w:r>
      <w:r w:rsidR="00EA7F89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изјаву заступника тог субјекта, сачињену у форми јавнобележничке исправе, да је преосталу имовину и добит коју је стекао за време трајања тог статуса и по основу тог статуса тај субјект пренео на други субјект солидарног предузетништва у складу са чл. 1</w:t>
      </w:r>
      <w:r w:rsidR="001E7216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0</w:t>
      </w:r>
      <w:r w:rsidR="00EA7F89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. и 1</w:t>
      </w:r>
      <w:r w:rsidR="001E7216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1</w:t>
      </w:r>
      <w:r w:rsidR="00EA7F89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. овог закона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="004314EC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 </w:t>
      </w:r>
    </w:p>
    <w:p w:rsidR="00102B38" w:rsidRPr="007B43F0" w:rsidRDefault="003816DE" w:rsidP="00BE1F7D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sr-Cyrl-RS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Одлука из става </w:t>
      </w:r>
      <w:r w:rsidR="00D47C4B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2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="0057671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тачка 1)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овог члана не може </w:t>
      </w:r>
      <w:r w:rsidR="00D47C4B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се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донети без претходне већинске сагласности представника запослених, односно корисника </w:t>
      </w:r>
      <w:r w:rsidR="00B83BA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производа и услуга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 колективном органу управе из члана </w:t>
      </w:r>
      <w:r w:rsidR="001E721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12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. став 1. овог закона, која се прибавља у форми јавнобележничке исправе.</w:t>
      </w:r>
    </w:p>
    <w:p w:rsidR="000F0FFF" w:rsidRPr="007B43F0" w:rsidRDefault="00C82BFB" w:rsidP="00BE1F7D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lastRenderedPageBreak/>
        <w:t xml:space="preserve">Уз захтев из става 1. овог члана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предузетник</w:t>
      </w:r>
      <w:r w:rsidR="000F0FF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доставља </w:t>
      </w:r>
      <w:r w:rsidR="000F0FF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изјаву </w:t>
      </w:r>
      <w:r w:rsidR="00D47C4B"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сачињену </w:t>
      </w:r>
      <w:r w:rsidR="00D47C4B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 форми јавнобележничке исправе </w:t>
      </w:r>
      <w:r w:rsidR="00B83BA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да је преосталу добит коју је стекао</w:t>
      </w:r>
      <w:r w:rsidR="005648C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 време трајања тог статуса и </w:t>
      </w:r>
      <w:r w:rsidR="00B83BA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 основу тог статуса пренео на други субјект солидарног предузетништва у складу са </w:t>
      </w:r>
      <w:r w:rsidR="00D47C4B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чланом </w:t>
      </w:r>
      <w:r w:rsidR="001E7216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11</w:t>
      </w:r>
      <w:r w:rsidR="00D47C4B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. овог</w:t>
      </w:r>
      <w:r w:rsidR="00B83BA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закон</w:t>
      </w:r>
      <w:r w:rsidR="00D47C4B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а</w:t>
      </w:r>
      <w:r w:rsidR="000F0FF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83381B" w:rsidRPr="007B43F0" w:rsidRDefault="00047D23" w:rsidP="009127B5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Изјава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13890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из става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2</w:t>
      </w:r>
      <w:r w:rsidR="00113890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="0057671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тачка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2</w:t>
      </w:r>
      <w:r w:rsidR="0057671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  <w:r w:rsidR="00D47C4B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 и става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 4</w:t>
      </w:r>
      <w:r w:rsidR="00D47C4B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. </w:t>
      </w:r>
      <w:r w:rsidR="00113890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овог члана се</w:t>
      </w:r>
      <w:r w:rsidR="00693CEA" w:rsidRPr="007B43F0">
        <w:rPr>
          <w:rStyle w:val="expand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објављује на интернет страници органа који региструје статус солидарног предузетништва</w:t>
      </w:r>
      <w:r w:rsidR="000F0FFF" w:rsidRPr="007B43F0">
        <w:rPr>
          <w:rStyle w:val="expand"/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90516B" w:rsidRPr="007B43F0" w:rsidRDefault="0090516B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sr-Cyrl-RS"/>
        </w:rPr>
      </w:pPr>
    </w:p>
    <w:p w:rsidR="00C0734A" w:rsidRPr="007B43F0" w:rsidRDefault="00047D23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sr-Cyrl-RS"/>
        </w:rPr>
        <w:t>Последице злоупотребе статуса</w:t>
      </w:r>
    </w:p>
    <w:p w:rsidR="00C0734A" w:rsidRPr="007B43F0" w:rsidRDefault="003816DE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Члан </w:t>
      </w:r>
      <w:r w:rsidR="008C08B8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15</w:t>
      </w: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</w:p>
    <w:p w:rsidR="00B96331" w:rsidRPr="007B43F0" w:rsidRDefault="00047D23" w:rsidP="009127B5">
      <w:pPr>
        <w:pStyle w:val="Body"/>
        <w:spacing w:after="8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sr-Cyrl-RS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B96331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Злоупотребом статуса солидарног предузетништва сматра се:</w:t>
      </w:r>
    </w:p>
    <w:p w:rsidR="005648C6" w:rsidRPr="007B43F0" w:rsidRDefault="00B96331" w:rsidP="00B96331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1) </w:t>
      </w:r>
      <w:r w:rsidR="00B8399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располагање имовином супротно члану </w:t>
      </w:r>
      <w:r w:rsidR="001E721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10</w:t>
      </w:r>
      <w:r w:rsidR="00B8399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. овог закона;</w:t>
      </w:r>
    </w:p>
    <w:p w:rsidR="00B96331" w:rsidRPr="007B43F0" w:rsidRDefault="005648C6" w:rsidP="00B96331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2) </w:t>
      </w:r>
      <w:r w:rsidR="00B9633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располагање добити супротно члану </w:t>
      </w:r>
      <w:r w:rsidR="001E721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11</w:t>
      </w:r>
      <w:r w:rsidR="00B9633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. овог закона;</w:t>
      </w:r>
    </w:p>
    <w:p w:rsidR="00B96331" w:rsidRPr="007B43F0" w:rsidRDefault="00B96331" w:rsidP="00B96331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2) ускраћивање права на управљање супротно члану 1</w:t>
      </w:r>
      <w:r w:rsidR="001E721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. овог закона;</w:t>
      </w:r>
    </w:p>
    <w:p w:rsidR="00B96331" w:rsidRPr="007B43F0" w:rsidRDefault="00B96331" w:rsidP="00B96331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3) неблаговремено подношење извештаја из члана </w:t>
      </w:r>
      <w:r w:rsidR="001E721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13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. овог закона;</w:t>
      </w:r>
    </w:p>
    <w:p w:rsidR="00B96331" w:rsidRPr="007B43F0" w:rsidRDefault="00B96331" w:rsidP="00B96331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4)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неистинито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приказивање стања у извештај</w:t>
      </w:r>
      <w:r w:rsidR="00C604A9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из члана </w:t>
      </w:r>
      <w:r w:rsidR="001E721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13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. овог закона;</w:t>
      </w:r>
    </w:p>
    <w:p w:rsidR="00B96331" w:rsidRPr="007B43F0" w:rsidRDefault="00B96331" w:rsidP="00B96331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5) ненаменско трошење средстава активне подршке из члана </w:t>
      </w:r>
      <w:r w:rsidR="001E721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18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. овог закон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а.</w:t>
      </w:r>
    </w:p>
    <w:p w:rsidR="00B96331" w:rsidRPr="007B43F0" w:rsidRDefault="00B96331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sr-Cyrl-RS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Постојање злоупотребе статуса </w:t>
      </w:r>
      <w:r w:rsidR="00327503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утврђује </w:t>
      </w:r>
      <w:r w:rsidR="00DA56FF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тело из члана </w:t>
      </w:r>
      <w:r w:rsidR="001E7216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20</w:t>
      </w:r>
      <w:r w:rsidR="00DA56FF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. овог закона</w:t>
      </w:r>
      <w:r w:rsidR="00FA7C98" w:rsidRPr="00207D82">
        <w:rPr>
          <w:rFonts w:ascii="Times New Roman" w:hAnsi="Times New Roman" w:cs="Times New Roman"/>
          <w:color w:val="auto"/>
          <w:sz w:val="28"/>
          <w:szCs w:val="28"/>
          <w:lang w:val="sr-Cyrl-RS"/>
        </w:rPr>
        <w:t>.</w:t>
      </w:r>
    </w:p>
    <w:p w:rsidR="00327503" w:rsidRPr="007B43F0" w:rsidRDefault="003816DE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sr-Cyrl-RS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Министар</w:t>
      </w:r>
      <w:r w:rsidR="00047D23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ство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надлежн</w:t>
      </w:r>
      <w:r w:rsidR="00047D23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о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 послове</w:t>
      </w:r>
      <w:r w:rsidR="004606D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запошљавања</w:t>
      </w:r>
      <w:r w:rsidR="00327503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 води </w:t>
      </w:r>
      <w:r w:rsidR="002E5053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листу </w:t>
      </w:r>
      <w:r w:rsidR="00327503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субјеката солидарног предузетништва код којих је утвр</w:t>
      </w:r>
      <w:r w:rsidR="00DA56FF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ђена</w:t>
      </w:r>
      <w:r w:rsidR="00327503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 злоупотреб</w:t>
      </w:r>
      <w:r w:rsidR="00DA56FF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а</w:t>
      </w:r>
      <w:r w:rsidR="00327503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 статуса</w:t>
      </w:r>
      <w:r w:rsidR="00B83991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 из става 2. овог члана</w:t>
      </w:r>
      <w:r w:rsidR="00327503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.</w:t>
      </w:r>
    </w:p>
    <w:p w:rsidR="00207D82" w:rsidRPr="006648CD" w:rsidRDefault="00207D82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48CD">
        <w:rPr>
          <w:rFonts w:ascii="Times New Roman" w:hAnsi="Times New Roman" w:cs="Times New Roman"/>
          <w:color w:val="auto"/>
          <w:sz w:val="28"/>
          <w:szCs w:val="28"/>
          <w:lang w:val="sr-Cyrl-RS"/>
        </w:rPr>
        <w:t>Су</w:t>
      </w:r>
      <w:r w:rsidR="000B75E2" w:rsidRPr="006648CD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б</w:t>
      </w:r>
      <w:r w:rsidRPr="006648CD">
        <w:rPr>
          <w:rFonts w:ascii="Times New Roman" w:hAnsi="Times New Roman" w:cs="Times New Roman"/>
          <w:color w:val="auto"/>
          <w:sz w:val="28"/>
          <w:szCs w:val="28"/>
          <w:lang w:val="sr-Cyrl-RS"/>
        </w:rPr>
        <w:t>јект солидарног предузетништва коме је утврђена злоупотреба статуса солидарног предузетништ</w:t>
      </w:r>
      <w:r w:rsidR="000B75E2" w:rsidRPr="006648CD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ва из става 1. овог члана, може се брисати са листе из става 3. овог члана протеком рока од две године од дана </w:t>
      </w:r>
      <w:r w:rsidR="00E8697E" w:rsidRPr="006648CD">
        <w:rPr>
          <w:rFonts w:ascii="Times New Roman" w:hAnsi="Times New Roman" w:cs="Times New Roman"/>
          <w:color w:val="auto"/>
          <w:sz w:val="28"/>
          <w:szCs w:val="28"/>
          <w:lang w:val="sr-Cyrl-RS"/>
        </w:rPr>
        <w:t>увођења у листу</w:t>
      </w:r>
      <w:r w:rsidR="000B75E2" w:rsidRPr="006648CD">
        <w:rPr>
          <w:rFonts w:ascii="Times New Roman" w:hAnsi="Times New Roman" w:cs="Times New Roman"/>
          <w:color w:val="auto"/>
          <w:sz w:val="28"/>
          <w:szCs w:val="28"/>
          <w:lang w:val="sr-Cyrl-RS"/>
        </w:rPr>
        <w:t>.</w:t>
      </w:r>
    </w:p>
    <w:p w:rsidR="004826A1" w:rsidRPr="00864116" w:rsidRDefault="004826A1" w:rsidP="004826A1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sr-Cyrl-RS"/>
        </w:rPr>
      </w:pPr>
      <w:r w:rsidRPr="00864116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Одговорно лице у субјекту солидарног предузетништва </w:t>
      </w:r>
      <w:r w:rsidR="00A665C8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које је </w:t>
      </w:r>
      <w:r w:rsidRPr="00864116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брисано са листе из става 3. овог члана не може, у року од две године од дана брисања, бити оснивач, законски заступник, члан органа управљања или надзора у другом субјекту солидарног предузетништва, нити стећи статус члана или бити именован као законски заступник, члан органа управљања или надзора у другом </w:t>
      </w:r>
      <w:r w:rsidR="008E72A9" w:rsidRPr="00864116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субјекту солидарног предузетништва </w:t>
      </w:r>
      <w:r w:rsidRPr="00864116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које је већ уписано у </w:t>
      </w:r>
      <w:r w:rsidR="008E72A9" w:rsidRPr="00864116">
        <w:rPr>
          <w:rFonts w:ascii="Times New Roman" w:hAnsi="Times New Roman" w:cs="Times New Roman"/>
          <w:color w:val="auto"/>
          <w:sz w:val="28"/>
          <w:szCs w:val="28"/>
          <w:lang w:val="sr-Cyrl-RS"/>
        </w:rPr>
        <w:t>Регистар</w:t>
      </w:r>
      <w:r w:rsidRPr="00864116">
        <w:rPr>
          <w:rFonts w:ascii="Times New Roman" w:hAnsi="Times New Roman" w:cs="Times New Roman"/>
          <w:color w:val="auto"/>
          <w:sz w:val="28"/>
          <w:szCs w:val="28"/>
          <w:lang w:val="sr-Cyrl-RS"/>
        </w:rPr>
        <w:t>.</w:t>
      </w:r>
    </w:p>
    <w:p w:rsidR="00047D23" w:rsidRPr="007B43F0" w:rsidRDefault="002E5053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sr-Cyrl-RS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Листа </w:t>
      </w:r>
      <w:r w:rsidR="00327503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из става 3. овог члана јавно је доступн</w:t>
      </w:r>
      <w:r w:rsidR="00AD529C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а</w:t>
      </w:r>
      <w:r w:rsidR="00C604A9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 на интерент страници министарства надлежног за запошљавање</w:t>
      </w:r>
      <w:r w:rsidR="00327503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.</w:t>
      </w:r>
    </w:p>
    <w:p w:rsidR="00327503" w:rsidRPr="007B43F0" w:rsidRDefault="00327503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sr-Cyrl-RS"/>
        </w:rPr>
      </w:pPr>
    </w:p>
    <w:p w:rsidR="00C0734A" w:rsidRPr="007B43F0" w:rsidRDefault="003816DE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Однос са другим законима</w:t>
      </w:r>
    </w:p>
    <w:p w:rsidR="00C0734A" w:rsidRPr="007B43F0" w:rsidRDefault="003816DE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 xml:space="preserve">Члан </w:t>
      </w:r>
      <w:r w:rsidR="008C08B8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16</w:t>
      </w: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</w:p>
    <w:p w:rsidR="008B16BB" w:rsidRPr="007B43F0" w:rsidRDefault="008B16BB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оснивање, управљање, статусне промене, промене правне форме, престанак и друга питања од значаја за правни положај </w:t>
      </w:r>
      <w:r w:rsidR="007E4A8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субјекта солидарног предузетништва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C5274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сходно се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примењује закон којим се уређује правни положај тих лица, ако овим законом није другачије прописано.</w:t>
      </w:r>
    </w:p>
    <w:p w:rsidR="006C5274" w:rsidRPr="008E72A9" w:rsidRDefault="006C5274" w:rsidP="006C5274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Статусн</w:t>
      </w:r>
      <w:r w:rsidR="00385159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промен</w:t>
      </w:r>
      <w:r w:rsidR="00385159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85159">
        <w:rPr>
          <w:rFonts w:ascii="Times New Roman" w:hAnsi="Times New Roman" w:cs="Times New Roman"/>
          <w:color w:val="auto"/>
          <w:sz w:val="28"/>
          <w:szCs w:val="28"/>
          <w:lang w:val="ru-RU"/>
        </w:rPr>
        <w:t>у којој учествује субјект солидарног предузетништва спроводи се у складу са законом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ако правни следбени</w:t>
      </w:r>
      <w:r w:rsidR="00385159">
        <w:rPr>
          <w:rFonts w:ascii="Times New Roman" w:hAnsi="Times New Roman" w:cs="Times New Roman"/>
          <w:color w:val="auto"/>
          <w:sz w:val="28"/>
          <w:szCs w:val="28"/>
          <w:lang w:val="ru-RU"/>
        </w:rPr>
        <w:t>к, односно сви правни следбеници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</w:t>
      </w:r>
      <w:r w:rsidR="00385159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статусн</w:t>
      </w:r>
      <w:r w:rsidR="00385159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промен</w:t>
      </w:r>
      <w:r w:rsidR="00385159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85159">
        <w:rPr>
          <w:rFonts w:ascii="Times New Roman" w:hAnsi="Times New Roman" w:cs="Times New Roman"/>
          <w:color w:val="auto"/>
          <w:sz w:val="28"/>
          <w:szCs w:val="28"/>
          <w:lang w:val="ru-RU"/>
        </w:rPr>
        <w:t>настављају са пословањем у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статусу солидарног предузетни</w:t>
      </w:r>
      <w:r w:rsidRPr="008E72A9">
        <w:rPr>
          <w:rFonts w:ascii="Times New Roman" w:hAnsi="Times New Roman" w:cs="Times New Roman"/>
          <w:color w:val="auto"/>
          <w:sz w:val="28"/>
          <w:szCs w:val="28"/>
          <w:lang w:val="ru-RU"/>
        </w:rPr>
        <w:t>штва</w:t>
      </w:r>
      <w:r w:rsidR="008E72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72A9" w:rsidRPr="008E72A9">
        <w:rPr>
          <w:rFonts w:ascii="Times New Roman" w:hAnsi="Times New Roman" w:cs="Times New Roman"/>
          <w:color w:val="auto"/>
          <w:sz w:val="28"/>
          <w:szCs w:val="28"/>
          <w:lang w:val="ru-RU"/>
        </w:rPr>
        <w:t>уз обавезу испуњавања услова за стицање статуса прописаних овим законом</w:t>
      </w:r>
      <w:r w:rsidR="008E72A9">
        <w:rPr>
          <w:rStyle w:val="CommentReference"/>
          <w:rFonts w:ascii="Times New Roman" w:hAnsi="Times New Roman" w:cs="Times New Roman"/>
          <w:noProof/>
          <w:color w:val="auto"/>
        </w:rPr>
        <w:t>.</w:t>
      </w:r>
    </w:p>
    <w:p w:rsidR="008B16BB" w:rsidRPr="007B43F0" w:rsidRDefault="008B16BB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питања која се односе на поступак регистрације </w:t>
      </w:r>
      <w:r w:rsidR="007E4A8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статуса солидарног предузетништва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</w:t>
      </w:r>
      <w:r w:rsidR="006C5274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надлежном </w:t>
      </w:r>
      <w:r w:rsidR="000D1F95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егистру</w:t>
      </w:r>
      <w:r w:rsidR="007E4A8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 која овим законом нису посебно уређена, сходно се примењује закон којим се уређује поступак </w:t>
      </w:r>
      <w:r w:rsidR="006C5274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пред надлежним регистром</w:t>
      </w:r>
      <w:r w:rsidR="00B83991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</w:t>
      </w:r>
      <w:r w:rsidR="006C5274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објављивањ</w:t>
      </w:r>
      <w:r w:rsidR="006C5274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е</w:t>
      </w:r>
      <w:r w:rsidR="006C5274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података и докумената у</w:t>
      </w:r>
      <w:r w:rsidR="00CF6C7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C5274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том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регистр</w:t>
      </w:r>
      <w:r w:rsidR="0059594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107394" w:rsidRPr="007B43F0" w:rsidRDefault="00F33A12" w:rsidP="0011389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Минист</w:t>
      </w:r>
      <w:r w:rsidR="006C5274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а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r w:rsidR="00107394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надлеж</w:t>
      </w:r>
      <w:r w:rsidR="006C5274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а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н за спровођење закона којим</w:t>
      </w:r>
      <w:r w:rsidR="00107394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је прописано вођење регистра надлеж</w:t>
      </w:r>
      <w:r w:rsidR="003C3D67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а</w:t>
      </w:r>
      <w:r w:rsidR="00107394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н</w:t>
      </w:r>
      <w:r w:rsidR="003C3D67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 је</w:t>
      </w:r>
      <w:r w:rsidR="00107394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 </w:t>
      </w:r>
      <w:r w:rsidR="003C3D67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одлучивање</w:t>
      </w:r>
      <w:r w:rsidR="00107394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 жа</w:t>
      </w:r>
      <w:r w:rsidR="003C3D67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л</w:t>
      </w:r>
      <w:r w:rsidR="00107394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би на решењ</w:t>
      </w:r>
      <w:r w:rsidR="003C3D67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е</w:t>
      </w:r>
      <w:r w:rsidR="00107394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донет</w:t>
      </w:r>
      <w:r w:rsidR="003C3D67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о</w:t>
      </w:r>
      <w:r w:rsidR="00107394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</w:t>
      </w:r>
      <w:r w:rsidR="003C3D67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поступку </w:t>
      </w:r>
      <w:r w:rsidR="00107394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регистрациј</w:t>
      </w:r>
      <w:r w:rsidR="003C3D67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е</w:t>
      </w:r>
      <w:r w:rsidR="00107394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B8399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престанка </w:t>
      </w:r>
      <w:r w:rsidR="00107394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статуса солидарног предузетништва.   </w:t>
      </w:r>
    </w:p>
    <w:p w:rsidR="003C3D67" w:rsidRPr="007B43F0" w:rsidRDefault="003C3D67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0734A" w:rsidRPr="007B43F0" w:rsidRDefault="003816DE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Посебне олакшице и ослобађања </w:t>
      </w:r>
    </w:p>
    <w:p w:rsidR="00C0734A" w:rsidRPr="007B43F0" w:rsidRDefault="003816DE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Члан </w:t>
      </w:r>
      <w:r w:rsidR="008C08B8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17</w:t>
      </w: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C0734A" w:rsidRPr="007B43F0" w:rsidRDefault="003816DE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Пословање </w:t>
      </w:r>
      <w:r w:rsidR="007E4A8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субјекта солидарног предузетништва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субвенциони</w:t>
      </w:r>
      <w:r w:rsidR="00E2693C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ше се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умањењима и ослобађањима од обавеза</w:t>
      </w:r>
      <w:r w:rsidR="006B2FF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, у складу са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прописима који уређују порезе, доприносе, накнаде за коришћење јавних добара и друге врсте новчаних обавеза. </w:t>
      </w:r>
    </w:p>
    <w:p w:rsidR="00C0734A" w:rsidRPr="007B43F0" w:rsidRDefault="00C0734A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0734A" w:rsidRPr="007B43F0" w:rsidRDefault="003816DE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sr-Cyrl-RS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Активна подршка </w:t>
      </w:r>
      <w:r w:rsidR="005075CA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sr-Cyrl-RS"/>
        </w:rPr>
        <w:t xml:space="preserve">субјектима </w:t>
      </w:r>
      <w:r w:rsidR="005075CA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солидарн</w:t>
      </w:r>
      <w:r w:rsidR="005075CA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sr-Cyrl-RS"/>
        </w:rPr>
        <w:t>ог</w:t>
      </w:r>
      <w:r w:rsidR="005075CA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предузе</w:t>
      </w:r>
      <w:r w:rsidR="005075CA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sr-Cyrl-RS"/>
        </w:rPr>
        <w:t>тништва</w:t>
      </w:r>
    </w:p>
    <w:p w:rsidR="00C0734A" w:rsidRPr="007B43F0" w:rsidRDefault="003816DE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Члан </w:t>
      </w:r>
      <w:r w:rsidR="008C08B8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18</w:t>
      </w: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C0734A" w:rsidRPr="007B43F0" w:rsidRDefault="003816DE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Република Србија</w:t>
      </w:r>
      <w:r w:rsidR="0000589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, аутономна покрајина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јединице локалне </w:t>
      </w:r>
      <w:r w:rsidR="00017E9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самоуправе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подржавају оснивање и пословање </w:t>
      </w:r>
      <w:r w:rsidR="006B2FF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субјеката солидарног предузетништва</w:t>
      </w:r>
      <w:r w:rsidR="000D1F95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кроз спровођење мера јавних политика, које се планирају  у складу са законом који уређује плански систем.</w:t>
      </w:r>
      <w:r w:rsidRPr="007B43F0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C0734A" w:rsidRPr="007B43F0" w:rsidRDefault="003816DE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Активна подршка из става 1. овог члана се обезбеђује спровођење</w:t>
      </w:r>
      <w:r w:rsidR="006B2FF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м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мера и активности усмерених на подршку запо</w:t>
      </w:r>
      <w:r w:rsidR="006B2FF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шљав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ању и унапређењу пословања </w:t>
      </w:r>
      <w:r w:rsidR="006B2FF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субјеката солидарног предузетништва</w:t>
      </w:r>
      <w:r w:rsidR="000D1F95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6B2FF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дефинисаних документима јавних политика</w:t>
      </w:r>
      <w:r w:rsidR="002775DA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B2FF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</w:t>
      </w:r>
      <w:r w:rsidR="004844B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акцион</w:t>
      </w:r>
      <w:r w:rsidR="006B2FF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их </w:t>
      </w:r>
      <w:r w:rsidR="004844B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планов</w:t>
      </w:r>
      <w:r w:rsidR="006B2FF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4844B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запош</w:t>
      </w:r>
      <w:r w:rsidR="00BA59B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љавања</w:t>
      </w:r>
      <w:r w:rsidR="006B2FF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донетих на републиком нивоу и нивоу локалних власти</w:t>
      </w:r>
      <w:r w:rsidR="00BA59B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финансирање</w:t>
      </w:r>
      <w:r w:rsidR="006B2FF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м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пројеката у области со</w:t>
      </w:r>
      <w:r w:rsidR="006B2FF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лидарног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предузетништва, едукациј</w:t>
      </w:r>
      <w:r w:rsidR="006B2FF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ом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 </w:t>
      </w:r>
      <w:r w:rsidR="00AD6F6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солидарн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ом предузетништву</w:t>
      </w:r>
      <w:r w:rsidR="00B8399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промоциј</w:t>
      </w:r>
      <w:r w:rsidR="006B2FF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ом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AD6F6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солидарн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ог предузетништва, развој</w:t>
      </w:r>
      <w:r w:rsidR="006B2FF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ем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финансијских инструмена</w:t>
      </w:r>
      <w:r w:rsidR="00017E9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та за </w:t>
      </w:r>
      <w:r w:rsidR="006B2FF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субјекте солидарног предузетништва</w:t>
      </w:r>
      <w:r w:rsidR="00017E9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r w:rsidR="006B2FF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другим мерама</w:t>
      </w:r>
      <w:r w:rsidR="00B8399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активностима</w:t>
      </w:r>
      <w:r w:rsidR="006B2FF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017E9E" w:rsidRPr="007B43F0" w:rsidRDefault="00017E9E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Средства за подстицање развоја со</w:t>
      </w:r>
      <w:r w:rsidR="006B2FF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лидарног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предузетништва и за подршку радној интеграцији </w:t>
      </w:r>
      <w:r w:rsidR="00E5502D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припадника друштвено осетљивих група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, обезбеђују се</w:t>
      </w:r>
      <w:r w:rsidR="00B8399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из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017E9E" w:rsidRPr="007B43F0" w:rsidRDefault="00017E9E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1)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средстава буџета Републике Србије</w:t>
      </w:r>
      <w:r w:rsidR="000D1F95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намењених за финансирање</w:t>
      </w:r>
      <w:r w:rsidR="00AE5B2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солидарног предузетништва, укључујући и средства за спровођење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мера активне политике запошљавања, професионалне рехабилитације и запошљавања особа са инвалидитетом</w:t>
      </w:r>
      <w:r w:rsidR="006B2FF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</w:t>
      </w:r>
      <w:r w:rsidR="00AE5B2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социјалне заштите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017E9E" w:rsidRPr="007B43F0" w:rsidRDefault="00017E9E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2)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средстава утврђених буџетом </w:t>
      </w:r>
      <w:r w:rsidR="0000589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аутономне покрајине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јединица локалне </w:t>
      </w:r>
      <w:r w:rsidR="00AE5B2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власти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017E9E" w:rsidRPr="007B43F0" w:rsidRDefault="00017E9E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3)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поклона, донација</w:t>
      </w:r>
      <w:r w:rsidR="00AE5B2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кредита;</w:t>
      </w:r>
    </w:p>
    <w:p w:rsidR="00017E9E" w:rsidRPr="007B43F0" w:rsidRDefault="00017E9E" w:rsidP="00CD6D62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4)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других извора, у складу са законом.</w:t>
      </w:r>
    </w:p>
    <w:p w:rsidR="007A0EF8" w:rsidRPr="007B43F0" w:rsidRDefault="007A0EF8" w:rsidP="00CD6D62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Средства из става 3. тачка 1) овог члана могу бити додељена субјекту солидарног предузетништва </w:t>
      </w:r>
      <w:r w:rsidR="000F66E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 условом да субјект послује, односно да је активан најмање годину дана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F1119B" w:rsidRPr="007B43F0" w:rsidRDefault="00F1119B" w:rsidP="00CD6D62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0734A" w:rsidRPr="007B43F0" w:rsidRDefault="003816DE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Програм развоја со</w:t>
      </w:r>
      <w:r w:rsidR="00AE5B21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лидар</w:t>
      </w: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ног предузетништва </w:t>
      </w:r>
    </w:p>
    <w:p w:rsidR="00C0734A" w:rsidRPr="007B43F0" w:rsidRDefault="003816DE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Члан </w:t>
      </w:r>
      <w:r w:rsidR="008C08B8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19</w:t>
      </w: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</w:p>
    <w:p w:rsidR="00C0734A" w:rsidRPr="007B43F0" w:rsidRDefault="003816DE" w:rsidP="005B5D00">
      <w:pPr>
        <w:pStyle w:val="Body"/>
        <w:spacing w:after="80" w:line="24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Програмом развоја со</w:t>
      </w:r>
      <w:r w:rsidR="00AE5B2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лидарног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предузетништва (у даљем тексту: Програм) се планирају мере активне</w:t>
      </w:r>
      <w:r w:rsidR="00CD6D62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подршке </w:t>
      </w:r>
      <w:r w:rsidR="00AE5B21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субјектима солидарног предузетништва</w:t>
      </w:r>
      <w:r w:rsidR="00CD6D62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C0734A" w:rsidRPr="007B43F0" w:rsidRDefault="003816DE">
      <w:pPr>
        <w:pStyle w:val="Body"/>
        <w:spacing w:after="80" w:line="24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Програм </w:t>
      </w:r>
      <w:r w:rsidR="00F31F0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из става 1. </w:t>
      </w:r>
      <w:r w:rsidR="00BA59BF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овог члана доноси Влада </w:t>
      </w:r>
      <w:r w:rsidR="00DF1E0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</w:t>
      </w:r>
      <w:r w:rsidR="00053B1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предл</w:t>
      </w:r>
      <w:r w:rsidR="00DF1E0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ог</w:t>
      </w:r>
      <w:r w:rsidR="00053B1E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85134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тела из члана </w:t>
      </w:r>
      <w:r w:rsidR="008B49EB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20</w:t>
      </w:r>
      <w:r w:rsidR="00185134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. овог закона</w:t>
      </w:r>
      <w:r w:rsidR="00E2693C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за период од пет година.</w:t>
      </w:r>
    </w:p>
    <w:p w:rsidR="00E2693C" w:rsidRPr="007B43F0" w:rsidRDefault="00E2693C" w:rsidP="005B5D00">
      <w:pPr>
        <w:pStyle w:val="Body"/>
        <w:spacing w:after="80" w:line="24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Програм из става 1. овог члана својом садржином испуњава услове у погледу родне перспективе, родне анализе и уродњавања у складу са одредбама закона који уређује родну равноправност.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FE37E1" w:rsidRPr="007B43F0" w:rsidRDefault="00FE37E1" w:rsidP="005B5D00">
      <w:pPr>
        <w:pStyle w:val="Body"/>
        <w:spacing w:after="80" w:line="24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Изузетно од става 1. овог члана, посебним документом јавних политика могу се планирати мере јавних политика у односу на одређене</w:t>
      </w:r>
      <w:r w:rsidR="007748E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друштвено осетљиве групе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из члана </w:t>
      </w:r>
      <w:r w:rsidR="008B49EB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овог закона, односно у одређеним областима деловања из члана </w:t>
      </w:r>
      <w:r w:rsidR="008B49EB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7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овог закона, ако из разлога хитности тих мера и/или специфичности области планирања, те мере нису или неће бити обухваћене Програмом.  </w:t>
      </w:r>
    </w:p>
    <w:p w:rsidR="00C0734A" w:rsidRPr="007B43F0" w:rsidRDefault="003816DE" w:rsidP="005B5D00">
      <w:pPr>
        <w:pStyle w:val="Body"/>
        <w:spacing w:after="80" w:line="24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У преосталом делу се на поступак усвајања Програма, његову садржину и форму, као и начин извештавања о спровођењу примењује закон који уређује плански систем.</w:t>
      </w:r>
    </w:p>
    <w:p w:rsidR="00C44440" w:rsidRPr="007B43F0" w:rsidRDefault="00B75CAF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Савет за </w:t>
      </w:r>
      <w:r w:rsidR="000D1F95" w:rsidRPr="007B43F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солидарно</w:t>
      </w:r>
      <w:r w:rsidRPr="007B43F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предузетништво</w:t>
      </w:r>
      <w:r w:rsidR="00C116F9" w:rsidRPr="007B43F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C0734A" w:rsidRPr="007B43F0" w:rsidRDefault="003816DE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Члан </w:t>
      </w:r>
      <w:r w:rsidR="008C08B8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20</w:t>
      </w: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B75CAF" w:rsidRPr="007B43F0" w:rsidRDefault="00B75CAF" w:rsidP="005B5D00">
      <w:pPr>
        <w:pStyle w:val="Body"/>
        <w:spacing w:after="80" w:line="24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Влада на </w:t>
      </w:r>
      <w:r w:rsidR="00667F41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предлог министарства над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лежног за послове запошљавања одлуком оснива Савет за солидарно предузетништво (у даљем тексту: Савет)</w:t>
      </w:r>
      <w:r w:rsidR="00EA2DC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FB23D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року од </w:t>
      </w:r>
      <w:r w:rsidR="003C7B1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60</w:t>
      </w:r>
      <w:r w:rsidR="00FB23D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дана од дана ступања на снагу овог закона.</w:t>
      </w:r>
    </w:p>
    <w:p w:rsidR="00DF1E06" w:rsidRDefault="00B75CAF" w:rsidP="005B5D00">
      <w:pPr>
        <w:pStyle w:val="Body"/>
        <w:spacing w:after="80" w:line="24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Одлуком из става 1.</w:t>
      </w:r>
      <w:r w:rsidR="00FB23D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овог члана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Влада</w:t>
      </w:r>
      <w:r w:rsidR="00DF1E0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одређује</w:t>
      </w:r>
      <w:r w:rsidR="00DF1E0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састав</w:t>
      </w:r>
      <w:r w:rsidR="000D1F95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Савета</w:t>
      </w:r>
      <w:r w:rsidR="00DF1E0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висину накнаде</w:t>
      </w:r>
      <w:r w:rsidR="003A47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A4736" w:rsidRPr="00864116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за председника, чланове и секретара</w:t>
      </w:r>
      <w:r w:rsidR="003A4736">
        <w:rPr>
          <w:rFonts w:ascii="Times New Roman" w:hAnsi="Times New Roman" w:cs="Times New Roman"/>
          <w:color w:val="auto"/>
          <w:sz w:val="28"/>
          <w:szCs w:val="28"/>
          <w:lang w:val="sr-Cyrl-RS"/>
        </w:rPr>
        <w:t>,</w:t>
      </w:r>
      <w:r w:rsidRPr="003A47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0D1F95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као</w:t>
      </w:r>
      <w:r w:rsidR="00DF1E0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друга</w:t>
      </w:r>
      <w:r w:rsidR="00DF1E0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питања</w:t>
      </w:r>
      <w:r w:rsidR="00DF1E0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од значаја </w:t>
      </w:r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за</w:t>
      </w:r>
      <w:r w:rsidR="00DF1E0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B23D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његов</w:t>
      </w:r>
      <w:r w:rsidR="00DF1E0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рад</w:t>
      </w:r>
      <w:r w:rsidR="00DF1E0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B75CAF" w:rsidRPr="007B43F0" w:rsidRDefault="00B75CAF" w:rsidP="00B75CAF">
      <w:pPr>
        <w:pStyle w:val="Body"/>
        <w:spacing w:after="80" w:line="24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Савет чине председник, секретар и чланов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и</w:t>
      </w:r>
      <w:r w:rsidR="002746BA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, који се именују на </w:t>
      </w:r>
      <w:r w:rsidR="002746BA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период од четири године.</w:t>
      </w:r>
    </w:p>
    <w:p w:rsidR="00B75CAF" w:rsidRPr="007B43F0" w:rsidRDefault="00B75CAF" w:rsidP="005B5D00">
      <w:pPr>
        <w:pStyle w:val="Body"/>
        <w:spacing w:after="80" w:line="24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Савет у року од 30 дана од дана именовања председника, чланова и секретара доноси пословник о раду којим ближе уређује питања од значаја за његов рад.</w:t>
      </w:r>
    </w:p>
    <w:p w:rsidR="00BA4F33" w:rsidRPr="007B43F0" w:rsidRDefault="00B75CAF" w:rsidP="005B5D00">
      <w:pPr>
        <w:pStyle w:val="Body"/>
        <w:spacing w:after="80" w:line="24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Савет обавља следеће послове:</w:t>
      </w:r>
    </w:p>
    <w:p w:rsidR="00385958" w:rsidRPr="007B43F0" w:rsidRDefault="00385958" w:rsidP="00091F34">
      <w:pPr>
        <w:pStyle w:val="Body"/>
        <w:spacing w:after="80" w:line="24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1) </w:t>
      </w:r>
      <w:r w:rsidR="00BA4F3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разматра</w:t>
      </w:r>
      <w:r w:rsidR="000D2FF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покреће </w:t>
      </w:r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иницијативе</w:t>
      </w:r>
      <w:r w:rsidR="00BA4F3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</w:t>
      </w:r>
      <w:r w:rsidR="000D2FF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развој </w:t>
      </w:r>
      <w:r w:rsidR="00AD6F6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солидарн</w:t>
      </w:r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ог предузетништва и иницијативе за </w:t>
      </w:r>
      <w:r w:rsidR="000D2FF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измену прописа у области</w:t>
      </w:r>
      <w:r w:rsidR="00BA4F3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AD6F6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солидарн</w:t>
      </w:r>
      <w:r w:rsidR="00BA4F3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ог предузетништва;</w:t>
      </w:r>
    </w:p>
    <w:p w:rsidR="00385958" w:rsidRDefault="00385958" w:rsidP="00091F34">
      <w:pPr>
        <w:pStyle w:val="Body"/>
        <w:spacing w:after="80" w:line="24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2) </w:t>
      </w:r>
      <w:r w:rsidR="000D2FF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припрема предлог Програма из </w:t>
      </w:r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члана </w:t>
      </w:r>
      <w:r w:rsidR="00DD08C7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19</w:t>
      </w:r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. овог закона;</w:t>
      </w:r>
    </w:p>
    <w:p w:rsidR="00667F41" w:rsidRPr="00B302E0" w:rsidRDefault="00667F41" w:rsidP="00091F34">
      <w:pPr>
        <w:pStyle w:val="Body"/>
        <w:spacing w:after="80" w:line="24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val="sr-Cyrl-RS"/>
        </w:rPr>
      </w:pPr>
      <w:r w:rsidRPr="00B302E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B302E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) припрема предлог извештаја о спровођењу Програма из члана 19. овог закона;</w:t>
      </w:r>
    </w:p>
    <w:p w:rsidR="00385958" w:rsidRPr="007B43F0" w:rsidRDefault="00667F41" w:rsidP="00091F34">
      <w:pPr>
        <w:pStyle w:val="Body"/>
        <w:spacing w:after="80" w:line="24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="0038595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 </w:t>
      </w:r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предлаже мере за подршку и промоцију </w:t>
      </w:r>
      <w:r w:rsidR="00AD6F6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солидарн</w:t>
      </w:r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ог предузетништва;</w:t>
      </w:r>
    </w:p>
    <w:p w:rsidR="00385958" w:rsidRPr="007B43F0" w:rsidRDefault="00667F41" w:rsidP="00091F34">
      <w:pPr>
        <w:pStyle w:val="Body"/>
        <w:spacing w:after="80" w:line="24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38595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 </w:t>
      </w:r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пружа стручну подршку Влади у доношењу одлука у вези са реализацијом конкретних пројеката </w:t>
      </w:r>
      <w:r w:rsidR="00AD6F6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солидарн</w:t>
      </w:r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ог предузетништва </w:t>
      </w:r>
      <w:r w:rsidR="00075FA8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који се финансирају из средстава буџета Републике Србије</w:t>
      </w:r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385958" w:rsidRDefault="00667F41" w:rsidP="00091F34">
      <w:pPr>
        <w:pStyle w:val="Body"/>
        <w:spacing w:after="80" w:line="24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="0038595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 </w:t>
      </w:r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прима и обрађује </w:t>
      </w:r>
      <w:r w:rsidR="0000589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пријаве</w:t>
      </w:r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00589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 </w:t>
      </w:r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злоупотреб</w:t>
      </w:r>
      <w:r w:rsidR="00075FA8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и</w:t>
      </w:r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статуса </w:t>
      </w:r>
      <w:r w:rsidR="00AD6F6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солидарн</w:t>
      </w:r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ог </w:t>
      </w:r>
      <w:r w:rsidR="0000589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предузетништва</w:t>
      </w:r>
      <w:r w:rsidR="00075FA8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 </w:t>
      </w:r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bookmarkStart w:id="3" w:name="_GoBack"/>
      <w:bookmarkEnd w:id="3"/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A4736" w:rsidRPr="005A442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 случају утврђене злоупотребе </w:t>
      </w:r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подноси </w:t>
      </w:r>
      <w:r w:rsidR="00075FA8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предлог </w:t>
      </w:r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министарству надлежном за послове запошљавања </w:t>
      </w:r>
      <w:r w:rsidR="00075FA8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за упис</w:t>
      </w:r>
      <w:r w:rsidR="00185134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 субјекта солидарног предузетништва</w:t>
      </w:r>
      <w:r w:rsidR="00075FA8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 у </w:t>
      </w:r>
      <w:r w:rsidR="004D7D9A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листу </w:t>
      </w:r>
      <w:r w:rsidR="001A12BF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из члана </w:t>
      </w:r>
      <w:r w:rsidR="00DD08C7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15</w:t>
      </w:r>
      <w:r w:rsidR="001A12BF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. став 3. овог закона</w:t>
      </w:r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; </w:t>
      </w:r>
    </w:p>
    <w:p w:rsidR="00385958" w:rsidRPr="007B43F0" w:rsidRDefault="00667F41" w:rsidP="00385958">
      <w:pPr>
        <w:pStyle w:val="Body"/>
        <w:spacing w:after="80" w:line="24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7</w:t>
      </w:r>
      <w:r w:rsidR="0038595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 </w:t>
      </w:r>
      <w:r w:rsidR="00C44440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обавља друге саветодавне послове на захтев Владе из домена </w:t>
      </w:r>
      <w:r w:rsidR="00AD6F6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солидарн</w:t>
      </w:r>
      <w:r w:rsidR="00C44440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ог предузетништва</w:t>
      </w:r>
      <w:r w:rsidR="0038595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; </w:t>
      </w:r>
    </w:p>
    <w:p w:rsidR="00075FA8" w:rsidRPr="00981E22" w:rsidRDefault="00667F41" w:rsidP="00385958">
      <w:pPr>
        <w:pStyle w:val="Body"/>
        <w:spacing w:after="80" w:line="24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8</w:t>
      </w:r>
      <w:r w:rsidR="0038595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 </w:t>
      </w:r>
      <w:r w:rsidR="001223C4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обавља </w:t>
      </w:r>
      <w:r w:rsidR="00075FA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друг</w:t>
      </w:r>
      <w:r w:rsidR="00DA0D3F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е послове </w:t>
      </w:r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од интереса за област </w:t>
      </w:r>
      <w:r w:rsidR="00AD6F6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солидарн</w:t>
      </w:r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ог предузетништва</w:t>
      </w:r>
      <w:r w:rsidR="00BA4F3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BA4F33" w:rsidRPr="007B43F0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FB23D8" w:rsidRPr="007B43F0" w:rsidRDefault="00FB23D8" w:rsidP="00385958">
      <w:pPr>
        <w:pStyle w:val="Body"/>
        <w:spacing w:after="80" w:line="24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val="sr-Cyrl-RS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Председник Савета</w:t>
      </w:r>
      <w:r w:rsidR="00ED34D8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 председава </w:t>
      </w:r>
      <w:r w:rsidR="002746BA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његовим радом</w:t>
      </w:r>
      <w:r w:rsidR="00ED34D8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, а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 послове за потр</w:t>
      </w:r>
      <w:r w:rsidR="00ED34D8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ебе Савета врши секретар Савета. </w:t>
      </w:r>
    </w:p>
    <w:p w:rsidR="001C26F3" w:rsidRPr="007B43F0" w:rsidRDefault="002746BA" w:rsidP="00ED34D8">
      <w:pPr>
        <w:pStyle w:val="Body"/>
        <w:spacing w:after="80" w:line="24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Савет </w:t>
      </w:r>
      <w:r w:rsidR="001C26F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чин</w:t>
      </w:r>
      <w:r w:rsidR="001C26F3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и једнак број представника јавног и приватног сектора</w:t>
      </w:r>
      <w:r w:rsidR="001C26F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ED34D8" w:rsidRPr="00ED34D8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 </w:t>
      </w:r>
      <w:r w:rsidR="00ED34D8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Председник </w:t>
      </w:r>
      <w:r w:rsidR="00ED34D8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 и секретар </w:t>
      </w:r>
      <w:r w:rsidR="00ED34D8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>Савета</w:t>
      </w:r>
      <w:r w:rsidR="00ED34D8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 су из јавног сектора.</w:t>
      </w:r>
    </w:p>
    <w:p w:rsidR="00AE62B4" w:rsidRPr="007B43F0" w:rsidRDefault="005A442C" w:rsidP="005B5D00">
      <w:pPr>
        <w:pStyle w:val="Body"/>
        <w:spacing w:after="80" w:line="24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 председника, секретара и члана </w:t>
      </w:r>
      <w:r w:rsidR="002746BA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Савета</w:t>
      </w:r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може бити изабран држављанин Републике Србије који има најмање пет година радног искуства и познаје прописе</w:t>
      </w:r>
      <w:r w:rsidR="00005898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</w:t>
      </w:r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области </w:t>
      </w:r>
      <w:r w:rsidR="00AD6F6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солидарн</w:t>
      </w:r>
      <w:r w:rsidR="0097736C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ог предузетништва.</w:t>
      </w:r>
    </w:p>
    <w:p w:rsidR="00385958" w:rsidRPr="007B43F0" w:rsidRDefault="00A222C3" w:rsidP="00385958">
      <w:pPr>
        <w:pStyle w:val="Body"/>
        <w:spacing w:after="80" w:line="24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Средства за рад </w:t>
      </w:r>
      <w:r w:rsidR="002746BA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Савета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обезбеђују се из буџета Републике Србије, поклона, донација и легата.</w:t>
      </w:r>
    </w:p>
    <w:p w:rsidR="00A15D89" w:rsidRPr="007B43F0" w:rsidRDefault="00A222C3" w:rsidP="005B5D00">
      <w:pPr>
        <w:pStyle w:val="Body"/>
        <w:spacing w:after="80" w:line="24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 функцији унапређења појединих питања из области развоја </w:t>
      </w:r>
      <w:r w:rsidR="00AD6F69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солидарн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ог предузетништва, седницама </w:t>
      </w:r>
      <w:r w:rsidR="002746BA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Савета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из става 1. овог члана могу да присуствују представници других органа власти, привреде </w:t>
      </w:r>
      <w:r w:rsidR="00797F10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и цивилног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сектора, </w:t>
      </w:r>
      <w:r w:rsidR="00797F10" w:rsidRPr="007B43F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као и стручњаци из области солидарног предузетништва, 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без права одлучивања и без права на накнаду за свој рад.</w:t>
      </w:r>
    </w:p>
    <w:p w:rsidR="00BB57EF" w:rsidRPr="007B43F0" w:rsidRDefault="00BB57EF" w:rsidP="005B5D00">
      <w:pPr>
        <w:pStyle w:val="Body"/>
        <w:spacing w:after="80" w:line="24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B57EF" w:rsidRPr="007B43F0" w:rsidRDefault="00BB57EF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Надзор</w:t>
      </w:r>
    </w:p>
    <w:p w:rsidR="00BB57EF" w:rsidRPr="007B43F0" w:rsidRDefault="00BB57EF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Члан </w:t>
      </w:r>
      <w:r w:rsidR="008C08B8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21</w:t>
      </w: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</w:p>
    <w:p w:rsidR="00BB57EF" w:rsidRPr="007B43F0" w:rsidRDefault="00BB57EF" w:rsidP="005B5D00">
      <w:pPr>
        <w:spacing w:after="80"/>
        <w:ind w:firstLine="706"/>
        <w:jc w:val="both"/>
        <w:rPr>
          <w:bCs/>
          <w:sz w:val="28"/>
          <w:szCs w:val="28"/>
          <w:u w:color="000000"/>
          <w:lang w:val="ru-RU"/>
        </w:rPr>
      </w:pPr>
      <w:r w:rsidRPr="007B43F0">
        <w:rPr>
          <w:bCs/>
          <w:sz w:val="28"/>
          <w:szCs w:val="28"/>
          <w:u w:color="000000"/>
          <w:lang w:val="ru-RU"/>
        </w:rPr>
        <w:tab/>
        <w:t xml:space="preserve">Инспекцијски надзор у погледу остваривања права, положаја и заштите лица која су у радном односу у </w:t>
      </w:r>
      <w:r w:rsidR="00AD6F69" w:rsidRPr="007B43F0">
        <w:rPr>
          <w:bCs/>
          <w:sz w:val="28"/>
          <w:szCs w:val="28"/>
          <w:u w:color="000000"/>
          <w:lang w:val="ru-RU"/>
        </w:rPr>
        <w:t>субјекту солидарног предузетништва</w:t>
      </w:r>
      <w:r w:rsidRPr="007B43F0">
        <w:rPr>
          <w:bCs/>
          <w:sz w:val="28"/>
          <w:szCs w:val="28"/>
          <w:u w:color="000000"/>
          <w:lang w:val="ru-RU"/>
        </w:rPr>
        <w:t xml:space="preserve"> врши Инспекторат за рад, у складу са прописима из области рада и безбедности и здравља на раду.</w:t>
      </w:r>
    </w:p>
    <w:p w:rsidR="00BB57EF" w:rsidRPr="007B43F0" w:rsidRDefault="00BB57EF" w:rsidP="005B5D00">
      <w:pPr>
        <w:spacing w:after="80"/>
        <w:ind w:firstLine="706"/>
        <w:jc w:val="both"/>
        <w:rPr>
          <w:bCs/>
          <w:sz w:val="28"/>
          <w:szCs w:val="28"/>
          <w:u w:color="000000"/>
          <w:lang w:val="ru-RU"/>
        </w:rPr>
      </w:pPr>
      <w:r w:rsidRPr="007B43F0">
        <w:rPr>
          <w:bCs/>
          <w:sz w:val="28"/>
          <w:szCs w:val="28"/>
          <w:u w:color="000000"/>
          <w:lang w:val="ru-RU"/>
        </w:rPr>
        <w:tab/>
      </w:r>
    </w:p>
    <w:p w:rsidR="00BB57EF" w:rsidRPr="007B43F0" w:rsidRDefault="00BB57EF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Казнене одредбе</w:t>
      </w:r>
    </w:p>
    <w:p w:rsidR="00BB57EF" w:rsidRPr="007B43F0" w:rsidRDefault="00BB57EF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Члан </w:t>
      </w:r>
      <w:r w:rsidR="008C08B8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22</w:t>
      </w: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</w:p>
    <w:p w:rsidR="00585D09" w:rsidRPr="007B43F0" w:rsidRDefault="00585D09" w:rsidP="00585D09">
      <w:pPr>
        <w:pStyle w:val="Body"/>
        <w:spacing w:after="80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Новчаном казном од 200.000,00 до 2.000.000,00  динара казниће се за прекршај правно лице у статусу солидарног предузетништва ако:</w:t>
      </w:r>
    </w:p>
    <w:p w:rsidR="00585D09" w:rsidRPr="007B43F0" w:rsidRDefault="00585D09" w:rsidP="00585D09">
      <w:pPr>
        <w:pStyle w:val="Body"/>
        <w:spacing w:after="80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1)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обавља послове у статусу солидарног предузетништва супротно одредбама овог закона;</w:t>
      </w:r>
    </w:p>
    <w:p w:rsidR="00585D09" w:rsidRPr="007B43F0" w:rsidRDefault="00585D09" w:rsidP="00585D09">
      <w:pPr>
        <w:pStyle w:val="Body"/>
        <w:spacing w:after="80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2)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не користи финансијске мере за активну подршку субјекту солидарног предузетништва на начин утврђен законом.</w:t>
      </w:r>
    </w:p>
    <w:p w:rsidR="00585D09" w:rsidRPr="007B43F0" w:rsidRDefault="00585D09" w:rsidP="00585D09">
      <w:pPr>
        <w:pStyle w:val="Body"/>
        <w:spacing w:after="80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Новчаном казном од 20.000,00 до 150.000,00 динара казниће се за прекршај из става 1. овог члана и одговорно лице у правном лицу.</w:t>
      </w:r>
    </w:p>
    <w:p w:rsidR="00585D09" w:rsidRPr="007B43F0" w:rsidRDefault="00585D09" w:rsidP="00585D09">
      <w:pPr>
        <w:pStyle w:val="Body"/>
        <w:spacing w:after="80"/>
        <w:ind w:firstLine="71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Члан </w:t>
      </w:r>
      <w:r w:rsidR="008C08B8" w:rsidRPr="007B43F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23</w:t>
      </w:r>
      <w:r w:rsidRPr="007B43F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</w:p>
    <w:p w:rsidR="00585D09" w:rsidRPr="007B43F0" w:rsidRDefault="00585D09" w:rsidP="00585D09">
      <w:pPr>
        <w:pStyle w:val="Body"/>
        <w:spacing w:after="80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Новчаном казном од 10.000,00 до 500.000,00 динара казниће се за прекршај предузетник са статусом солидарног предузетништва ако:</w:t>
      </w:r>
    </w:p>
    <w:p w:rsidR="00585D09" w:rsidRPr="007B43F0" w:rsidRDefault="00585D09" w:rsidP="00585D09">
      <w:pPr>
        <w:pStyle w:val="Body"/>
        <w:spacing w:after="80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1)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обавља послове као предузетник</w:t>
      </w:r>
      <w:r w:rsidR="0040505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са статусом солидарног предузетништва супротно одредбама овог закона;</w:t>
      </w:r>
    </w:p>
    <w:p w:rsidR="00585D09" w:rsidRPr="007B43F0" w:rsidRDefault="00585D09" w:rsidP="00585D09">
      <w:pPr>
        <w:pStyle w:val="Body"/>
        <w:spacing w:after="80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2)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не користи финансијске мере за </w:t>
      </w:r>
      <w:r w:rsidR="00405056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активну подршку субјекту солидарног предузетништва на начин утврђен законом.</w:t>
      </w:r>
    </w:p>
    <w:p w:rsidR="004B6337" w:rsidRPr="007B43F0" w:rsidRDefault="004B6337" w:rsidP="005B5D00">
      <w:pPr>
        <w:pStyle w:val="Body"/>
        <w:spacing w:after="8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914C18" w:rsidRPr="007B43F0" w:rsidRDefault="00914C18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Престанак важења других прописа</w:t>
      </w:r>
    </w:p>
    <w:p w:rsidR="004B6337" w:rsidRPr="007B43F0" w:rsidRDefault="004B6337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Члан </w:t>
      </w:r>
      <w:r w:rsidR="008C08B8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24</w:t>
      </w: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</w:p>
    <w:p w:rsidR="002D608B" w:rsidRDefault="001E3855" w:rsidP="009127B5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Даном ступања на снагу овог закона престају да важе одредбе.</w:t>
      </w:r>
      <w:r w:rsidR="00DE2F02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</w:p>
    <w:p w:rsidR="0069668C" w:rsidRPr="0069668C" w:rsidRDefault="0069668C" w:rsidP="0069668C">
      <w:pPr>
        <w:pStyle w:val="Body"/>
        <w:spacing w:after="80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69668C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lastRenderedPageBreak/>
        <w:t>Даном ступања на снагу овог закона престају да важе одредбе:</w:t>
      </w:r>
    </w:p>
    <w:p w:rsidR="0069668C" w:rsidRDefault="0069668C" w:rsidP="0069668C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69668C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1) </w:t>
      </w:r>
      <w:r w:rsidR="00F31230" w:rsidRPr="00F3123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чл. 28. и 34. Закона о професионалној рехабилитацији и запошљавању особа са инвалидитетом (,,Службени гласник РС”, бр. 36/09 и 32/13) у делу који се односи на социјалн</w:t>
      </w:r>
      <w:r w:rsidR="00B302E0">
        <w:rPr>
          <w:rFonts w:ascii="Times New Roman" w:hAnsi="Times New Roman" w:cs="Times New Roman"/>
          <w:bCs/>
          <w:color w:val="auto"/>
          <w:sz w:val="28"/>
          <w:szCs w:val="28"/>
          <w:lang w:val="en-GB"/>
        </w:rPr>
        <w:t xml:space="preserve">o </w:t>
      </w:r>
      <w:r w:rsidR="00B302E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предузећe</w:t>
      </w:r>
      <w:r w:rsidR="00B302E0" w:rsidRPr="00B302E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и </w:t>
      </w:r>
      <w:r w:rsidR="00F31230" w:rsidRPr="00F3123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организацију и члан 45. истог закона</w:t>
      </w:r>
      <w:r w:rsidR="00F3123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;</w:t>
      </w:r>
    </w:p>
    <w:p w:rsidR="0069668C" w:rsidRPr="007B43F0" w:rsidRDefault="0069668C" w:rsidP="0069668C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2) </w:t>
      </w:r>
      <w:r w:rsidR="00F3123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тачке 2</w:t>
      </w:r>
      <w:r w:rsidRPr="0069668C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. </w:t>
      </w:r>
      <w:r w:rsidR="00F3123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Одлуке о отварању буџетског фонда за професионалну рехабилитацију и запошљавања особа са инвалидитетом („Службени гласник РСˮ, бр.</w:t>
      </w:r>
      <w:r w:rsidRPr="0069668C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="00F3123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36/10, </w:t>
      </w:r>
      <w:r w:rsidR="007233FC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83/12 и 46/13</w:t>
      </w:r>
      <w:r w:rsidR="00B302E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) у делу који се односи на </w:t>
      </w:r>
      <w:r w:rsidR="00B302E0" w:rsidRPr="00F3123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социјалн</w:t>
      </w:r>
      <w:r w:rsidR="00B302E0">
        <w:rPr>
          <w:rFonts w:ascii="Times New Roman" w:hAnsi="Times New Roman" w:cs="Times New Roman"/>
          <w:bCs/>
          <w:color w:val="auto"/>
          <w:sz w:val="28"/>
          <w:szCs w:val="28"/>
          <w:lang w:val="en-GB"/>
        </w:rPr>
        <w:t xml:space="preserve">o </w:t>
      </w:r>
      <w:r w:rsidR="00B302E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предузећe</w:t>
      </w:r>
      <w:r w:rsidR="00B302E0" w:rsidRPr="00B302E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и </w:t>
      </w:r>
      <w:r w:rsidR="00B302E0" w:rsidRPr="00F3123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организацију</w:t>
      </w:r>
      <w:r w:rsidR="00B302E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.</w:t>
      </w:r>
    </w:p>
    <w:p w:rsidR="00E66248" w:rsidRPr="007B43F0" w:rsidRDefault="00E66248" w:rsidP="009127B5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C0734A" w:rsidRPr="007B43F0" w:rsidRDefault="003816DE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Ступање на снагу и почетак примене</w:t>
      </w:r>
    </w:p>
    <w:p w:rsidR="00C0734A" w:rsidRPr="007B43F0" w:rsidRDefault="003816DE" w:rsidP="005B5D00">
      <w:pPr>
        <w:pStyle w:val="Body"/>
        <w:spacing w:after="8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Члан </w:t>
      </w:r>
      <w:r w:rsidR="008C08B8"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sr-Cyrl-RS"/>
        </w:rPr>
        <w:t>25</w:t>
      </w:r>
      <w:r w:rsidRPr="007B43F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. </w:t>
      </w:r>
    </w:p>
    <w:p w:rsidR="001E450A" w:rsidRPr="007B43F0" w:rsidRDefault="001E450A" w:rsidP="005B5D00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Програм из члана 19. став 2. овог закона </w:t>
      </w:r>
      <w:r w:rsidR="002E505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доноси се</w:t>
      </w: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</w:t>
      </w:r>
      <w:r w:rsidR="002E505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року од девет месеци од дана ступања на снагу овог закона.</w:t>
      </w:r>
    </w:p>
    <w:p w:rsidR="00C0734A" w:rsidRDefault="003816DE" w:rsidP="002E5053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Овај закон ступа на снагу осмог дана од дана објављивања у „Службеном гласнику Републике Србије”</w:t>
      </w:r>
      <w:r w:rsidR="00AA2688">
        <w:rPr>
          <w:rFonts w:ascii="Times New Roman" w:hAnsi="Times New Roman" w:cs="Times New Roman"/>
          <w:color w:val="auto"/>
          <w:sz w:val="28"/>
          <w:szCs w:val="28"/>
          <w:lang w:val="ru-RU"/>
        </w:rPr>
        <w:t>, а почиње са применом</w:t>
      </w:r>
      <w:r w:rsidR="00AA2688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 </w:t>
      </w:r>
      <w:r w:rsidR="00AA2688" w:rsidRPr="00B302E0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девет </w:t>
      </w:r>
      <w:r w:rsidR="00AA2688">
        <w:rPr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месеци </w:t>
      </w:r>
      <w:r w:rsidR="002E5053" w:rsidRPr="007B43F0">
        <w:rPr>
          <w:rFonts w:ascii="Times New Roman" w:hAnsi="Times New Roman" w:cs="Times New Roman"/>
          <w:color w:val="auto"/>
          <w:sz w:val="28"/>
          <w:szCs w:val="28"/>
          <w:lang w:val="ru-RU"/>
        </w:rPr>
        <w:t>од дана ступања на снагу овог закона.</w:t>
      </w:r>
    </w:p>
    <w:p w:rsidR="00777564" w:rsidRDefault="00777564" w:rsidP="002E5053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77564" w:rsidRDefault="00777564" w:rsidP="002E5053">
      <w:pPr>
        <w:pStyle w:val="Body"/>
        <w:spacing w:after="8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777564" w:rsidSect="00593A21"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AB834" w16cex:dateUtc="2021-10-20T08:02:00Z"/>
  <w16cex:commentExtensible w16cex:durableId="251AC19E" w16cex:dateUtc="2021-10-20T14:26:00Z"/>
  <w16cex:commentExtensible w16cex:durableId="251AB835" w16cex:dateUtc="2021-10-20T08:06:00Z"/>
  <w16cex:commentExtensible w16cex:durableId="251AB836" w16cex:dateUtc="2021-10-20T08:06:00Z"/>
  <w16cex:commentExtensible w16cex:durableId="251AB837" w16cex:dateUtc="2021-10-20T08:07:00Z"/>
  <w16cex:commentExtensible w16cex:durableId="251AB838" w16cex:dateUtc="2021-10-20T08:07:00Z"/>
  <w16cex:commentExtensible w16cex:durableId="251AB839" w16cex:dateUtc="2021-10-20T08:08:00Z"/>
  <w16cex:commentExtensible w16cex:durableId="251AB83A" w16cex:dateUtc="2021-10-20T08:13:00Z"/>
  <w16cex:commentExtensible w16cex:durableId="251AB83B" w16cex:dateUtc="2021-10-20T08:14:00Z"/>
  <w16cex:commentExtensible w16cex:durableId="251AB83C" w16cex:dateUtc="2021-10-20T08:15:00Z"/>
  <w16cex:commentExtensible w16cex:durableId="251AB83D" w16cex:dateUtc="2021-10-20T08:15:00Z"/>
  <w16cex:commentExtensible w16cex:durableId="251AB83E" w16cex:dateUtc="2021-10-20T08:16:00Z"/>
  <w16cex:commentExtensible w16cex:durableId="251AB83F" w16cex:dateUtc="2021-10-20T08:19:00Z"/>
  <w16cex:commentExtensible w16cex:durableId="251AB840" w16cex:dateUtc="2021-10-20T08:20:00Z"/>
  <w16cex:commentExtensible w16cex:durableId="251AB841" w16cex:dateUtc="2021-10-20T08:21:00Z"/>
  <w16cex:commentExtensible w16cex:durableId="251AB842" w16cex:dateUtc="2021-10-20T08:22:00Z"/>
  <w16cex:commentExtensible w16cex:durableId="251AB843" w16cex:dateUtc="2021-10-20T08:23:00Z"/>
  <w16cex:commentExtensible w16cex:durableId="251AB844" w16cex:dateUtc="2021-10-20T08:25:00Z"/>
  <w16cex:commentExtensible w16cex:durableId="251AB845" w16cex:dateUtc="2021-10-20T08:26:00Z"/>
  <w16cex:commentExtensible w16cex:durableId="251BC4D3" w16cex:dateUtc="2021-10-21T08:52:00Z"/>
  <w16cex:commentExtensible w16cex:durableId="251BC44C" w16cex:dateUtc="2021-10-21T08:49:00Z"/>
  <w16cex:commentExtensible w16cex:durableId="251AB846" w16cex:dateUtc="2021-10-20T08:29:00Z"/>
  <w16cex:commentExtensible w16cex:durableId="251AC1E4" w16cex:dateUtc="2021-10-20T14:27:00Z"/>
  <w16cex:commentExtensible w16cex:durableId="251AB847" w16cex:dateUtc="2021-10-20T08:32:00Z"/>
  <w16cex:commentExtensible w16cex:durableId="251AB848" w16cex:dateUtc="2021-10-20T08:32:00Z"/>
  <w16cex:commentExtensible w16cex:durableId="251AB849" w16cex:dateUtc="2021-10-20T08:32:00Z"/>
  <w16cex:commentExtensible w16cex:durableId="251AB84A" w16cex:dateUtc="2021-10-20T08:33:00Z"/>
  <w16cex:commentExtensible w16cex:durableId="251AB84B" w16cex:dateUtc="2021-10-20T08:36:00Z"/>
  <w16cex:commentExtensible w16cex:durableId="251AB8FE" w16cex:dateUtc="2021-10-20T13:49:00Z"/>
  <w16cex:commentExtensible w16cex:durableId="251AB84C" w16cex:dateUtc="2021-10-20T08:34:00Z"/>
  <w16cex:commentExtensible w16cex:durableId="251AB84D" w16cex:dateUtc="2021-10-20T08:40:00Z"/>
  <w16cex:commentExtensible w16cex:durableId="251AC20B" w16cex:dateUtc="2021-10-20T14:27:00Z"/>
  <w16cex:commentExtensible w16cex:durableId="251AB84E" w16cex:dateUtc="2021-10-20T08:34:00Z"/>
  <w16cex:commentExtensible w16cex:durableId="251AB84F" w16cex:dateUtc="2021-10-20T08:41:00Z"/>
  <w16cex:commentExtensible w16cex:durableId="251AB850" w16cex:dateUtc="2021-10-20T08:34:00Z"/>
  <w16cex:commentExtensible w16cex:durableId="251AB851" w16cex:dateUtc="2021-10-15T08:39:00Z"/>
  <w16cex:commentExtensible w16cex:durableId="251AB852" w16cex:dateUtc="2021-10-15T08:47:00Z"/>
  <w16cex:commentExtensible w16cex:durableId="251AB853" w16cex:dateUtc="2021-10-15T08:48:00Z"/>
  <w16cex:commentExtensible w16cex:durableId="251AB854" w16cex:dateUtc="2021-10-15T08:48:00Z"/>
  <w16cex:commentExtensible w16cex:durableId="251AB855" w16cex:dateUtc="2021-10-15T08:49:00Z"/>
  <w16cex:commentExtensible w16cex:durableId="251AB856" w16cex:dateUtc="2021-10-15T08:49:00Z"/>
  <w16cex:commentExtensible w16cex:durableId="251AB857" w16cex:dateUtc="2021-10-15T08:50:00Z"/>
  <w16cex:commentExtensible w16cex:durableId="251AB858" w16cex:dateUtc="2021-10-15T08:50:00Z"/>
  <w16cex:commentExtensible w16cex:durableId="251AB859" w16cex:dateUtc="2021-10-15T08:52:00Z"/>
  <w16cex:commentExtensible w16cex:durableId="251AB85A" w16cex:dateUtc="2021-10-15T08:54:00Z"/>
  <w16cex:commentExtensible w16cex:durableId="251AB85B" w16cex:dateUtc="2021-10-15T08:59:00Z"/>
  <w16cex:commentExtensible w16cex:durableId="251AB85C" w16cex:dateUtc="2021-10-15T08:38:00Z"/>
  <w16cex:commentExtensible w16cex:durableId="251AB85D" w16cex:dateUtc="2021-10-15T09:02:00Z"/>
  <w16cex:commentExtensible w16cex:durableId="251AB85E" w16cex:dateUtc="2021-10-15T09:11:00Z"/>
  <w16cex:commentExtensible w16cex:durableId="251BD332" w16cex:dateUtc="2021-10-21T09:53:00Z"/>
  <w16cex:commentExtensible w16cex:durableId="251AB85F" w16cex:dateUtc="2021-10-15T09:12:00Z"/>
  <w16cex:commentExtensible w16cex:durableId="251AB860" w16cex:dateUtc="2021-10-15T09:13:00Z"/>
  <w16cex:commentExtensible w16cex:durableId="251AB861" w16cex:dateUtc="2021-10-15T09:14:00Z"/>
  <w16cex:commentExtensible w16cex:durableId="251AB862" w16cex:dateUtc="2021-10-15T09:14:00Z"/>
  <w16cex:commentExtensible w16cex:durableId="251AB863" w16cex:dateUtc="2021-10-15T09:15:00Z"/>
  <w16cex:commentExtensible w16cex:durableId="251AB864" w16cex:dateUtc="2021-10-15T09:27:00Z"/>
  <w16cex:commentExtensible w16cex:durableId="251AB865" w16cex:dateUtc="2021-10-15T09:24:00Z"/>
  <w16cex:commentExtensible w16cex:durableId="251AB866" w16cex:dateUtc="2021-10-15T09:25:00Z"/>
  <w16cex:commentExtensible w16cex:durableId="251AC23A" w16cex:dateUtc="2021-10-20T14:28:00Z"/>
  <w16cex:commentExtensible w16cex:durableId="251AB867" w16cex:dateUtc="2021-10-15T09:25:00Z"/>
  <w16cex:commentExtensible w16cex:durableId="251AB868" w16cex:dateUtc="2021-10-15T09:26:00Z"/>
  <w16cex:commentExtensible w16cex:durableId="251BDB5C" w16cex:dateUtc="2021-10-21T10:27:00Z"/>
  <w16cex:commentExtensible w16cex:durableId="251AB869" w16cex:dateUtc="2021-10-15T09:26:00Z"/>
  <w16cex:commentExtensible w16cex:durableId="251BDB5E" w16cex:dateUtc="2021-10-21T10:28:00Z"/>
  <w16cex:commentExtensible w16cex:durableId="251AB86A" w16cex:dateUtc="2021-10-15T09:39:00Z"/>
  <w16cex:commentExtensible w16cex:durableId="251AB86B" w16cex:dateUtc="2021-10-15T09:43:00Z"/>
  <w16cex:commentExtensible w16cex:durableId="251AB86C" w16cex:dateUtc="2021-10-15T09:44:00Z"/>
  <w16cex:commentExtensible w16cex:durableId="251AB86D" w16cex:dateUtc="2021-10-15T09:46:00Z"/>
  <w16cex:commentExtensible w16cex:durableId="251BDAAF" w16cex:dateUtc="2021-10-21T10:25:00Z"/>
  <w16cex:commentExtensible w16cex:durableId="251AB86E" w16cex:dateUtc="2021-10-15T09:50:00Z"/>
  <w16cex:commentExtensible w16cex:durableId="251AB86F" w16cex:dateUtc="2021-10-15T09:50:00Z"/>
  <w16cex:commentExtensible w16cex:durableId="251AB870" w16cex:dateUtc="2021-10-15T09:51:00Z"/>
  <w16cex:commentExtensible w16cex:durableId="251AB871" w16cex:dateUtc="2021-10-15T09:54:00Z"/>
  <w16cex:commentExtensible w16cex:durableId="251BD071" w16cex:dateUtc="2021-10-21T09:41:00Z"/>
  <w16cex:commentExtensible w16cex:durableId="251AB872" w16cex:dateUtc="2021-10-15T09:55:00Z"/>
  <w16cex:commentExtensible w16cex:durableId="251AB873" w16cex:dateUtc="2021-10-15T09:56:00Z"/>
  <w16cex:commentExtensible w16cex:durableId="251AB874" w16cex:dateUtc="2021-10-15T09:57:00Z"/>
  <w16cex:commentExtensible w16cex:durableId="251AB875" w16cex:dateUtc="2021-10-15T09:57:00Z"/>
  <w16cex:commentExtensible w16cex:durableId="251AB876" w16cex:dateUtc="2021-10-15T09:58:00Z"/>
  <w16cex:commentExtensible w16cex:durableId="251AB877" w16cex:dateUtc="2021-10-15T09:59:00Z"/>
  <w16cex:commentExtensible w16cex:durableId="251AB878" w16cex:dateUtc="2021-10-15T10:00:00Z"/>
  <w16cex:commentExtensible w16cex:durableId="251AB879" w16cex:dateUtc="2021-10-15T10:00:00Z"/>
  <w16cex:commentExtensible w16cex:durableId="251AB87A" w16cex:dateUtc="2021-10-15T10:00:00Z"/>
  <w16cex:commentExtensible w16cex:durableId="251AB87B" w16cex:dateUtc="2021-10-15T10:01:00Z"/>
  <w16cex:commentExtensible w16cex:durableId="251AB87C" w16cex:dateUtc="2021-10-15T10:01:00Z"/>
  <w16cex:commentExtensible w16cex:durableId="251BC5D3" w16cex:dateUtc="2021-10-21T08:56:00Z"/>
  <w16cex:commentExtensible w16cex:durableId="251BC7F9" w16cex:dateUtc="2021-10-21T09:05:00Z"/>
  <w16cex:commentExtensible w16cex:durableId="251BC85D" w16cex:dateUtc="2021-10-21T0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86E02C" w16cid:durableId="251AB834"/>
  <w16cid:commentId w16cid:paraId="3295456B" w16cid:durableId="251AC19E"/>
  <w16cid:commentId w16cid:paraId="2E529D4D" w16cid:durableId="251AB835"/>
  <w16cid:commentId w16cid:paraId="326957FC" w16cid:durableId="251AB836"/>
  <w16cid:commentId w16cid:paraId="0E6128B1" w16cid:durableId="251AB837"/>
  <w16cid:commentId w16cid:paraId="4062CABB" w16cid:durableId="251AB838"/>
  <w16cid:commentId w16cid:paraId="29084183" w16cid:durableId="251AB839"/>
  <w16cid:commentId w16cid:paraId="3CC60B04" w16cid:durableId="251AB83A"/>
  <w16cid:commentId w16cid:paraId="14A17CC9" w16cid:durableId="251AB83B"/>
  <w16cid:commentId w16cid:paraId="123CE6D1" w16cid:durableId="251AB83C"/>
  <w16cid:commentId w16cid:paraId="456F9174" w16cid:durableId="251AB83D"/>
  <w16cid:commentId w16cid:paraId="642BEB73" w16cid:durableId="251AB83E"/>
  <w16cid:commentId w16cid:paraId="03F49297" w16cid:durableId="251AB83F"/>
  <w16cid:commentId w16cid:paraId="58A86F57" w16cid:durableId="251AB840"/>
  <w16cid:commentId w16cid:paraId="50C43731" w16cid:durableId="251AB841"/>
  <w16cid:commentId w16cid:paraId="128643CC" w16cid:durableId="251AB842"/>
  <w16cid:commentId w16cid:paraId="43E3994A" w16cid:durableId="251AB843"/>
  <w16cid:commentId w16cid:paraId="0D7C7DDC" w16cid:durableId="251AB844"/>
  <w16cid:commentId w16cid:paraId="7BF50974" w16cid:durableId="251AB845"/>
  <w16cid:commentId w16cid:paraId="54BB3D15" w16cid:durableId="251BC4D3"/>
  <w16cid:commentId w16cid:paraId="69755151" w16cid:durableId="251BC44C"/>
  <w16cid:commentId w16cid:paraId="0278B19D" w16cid:durableId="251AB846"/>
  <w16cid:commentId w16cid:paraId="05060093" w16cid:durableId="251AC1E4"/>
  <w16cid:commentId w16cid:paraId="6B427AEC" w16cid:durableId="251AB847"/>
  <w16cid:commentId w16cid:paraId="707293FD" w16cid:durableId="251AB848"/>
  <w16cid:commentId w16cid:paraId="76A4432C" w16cid:durableId="251AB849"/>
  <w16cid:commentId w16cid:paraId="16B1EF57" w16cid:durableId="251AB84A"/>
  <w16cid:commentId w16cid:paraId="433795ED" w16cid:durableId="251AB84B"/>
  <w16cid:commentId w16cid:paraId="661322F9" w16cid:durableId="251AB8FE"/>
  <w16cid:commentId w16cid:paraId="467F7D37" w16cid:durableId="251AB84C"/>
  <w16cid:commentId w16cid:paraId="23F371D6" w16cid:durableId="251AB84D"/>
  <w16cid:commentId w16cid:paraId="6EBF6F54" w16cid:durableId="251AC20B"/>
  <w16cid:commentId w16cid:paraId="4D62E3D3" w16cid:durableId="251AB84E"/>
  <w16cid:commentId w16cid:paraId="65CB019F" w16cid:durableId="251AB84F"/>
  <w16cid:commentId w16cid:paraId="380A2726" w16cid:durableId="251AB850"/>
  <w16cid:commentId w16cid:paraId="788CB657" w16cid:durableId="251AB851"/>
  <w16cid:commentId w16cid:paraId="493C2A21" w16cid:durableId="251AB852"/>
  <w16cid:commentId w16cid:paraId="24291E04" w16cid:durableId="251AB853"/>
  <w16cid:commentId w16cid:paraId="587133C0" w16cid:durableId="251AB854"/>
  <w16cid:commentId w16cid:paraId="09DB44B7" w16cid:durableId="251AB855"/>
  <w16cid:commentId w16cid:paraId="3BE7CC8A" w16cid:durableId="251AB856"/>
  <w16cid:commentId w16cid:paraId="469E9C7B" w16cid:durableId="251AB857"/>
  <w16cid:commentId w16cid:paraId="4DE5E610" w16cid:durableId="251AB858"/>
  <w16cid:commentId w16cid:paraId="07B7C351" w16cid:durableId="251AB859"/>
  <w16cid:commentId w16cid:paraId="2FCCA330" w16cid:durableId="251AB85A"/>
  <w16cid:commentId w16cid:paraId="589D3B15" w16cid:durableId="251AB85B"/>
  <w16cid:commentId w16cid:paraId="22F07BE2" w16cid:durableId="251AB85C"/>
  <w16cid:commentId w16cid:paraId="7ECD4C1D" w16cid:durableId="251AB85D"/>
  <w16cid:commentId w16cid:paraId="24EDEB86" w16cid:durableId="251AB85E"/>
  <w16cid:commentId w16cid:paraId="7A0178BF" w16cid:durableId="251BD332"/>
  <w16cid:commentId w16cid:paraId="5671383D" w16cid:durableId="251AB85F"/>
  <w16cid:commentId w16cid:paraId="50875DB7" w16cid:durableId="251AB860"/>
  <w16cid:commentId w16cid:paraId="74232259" w16cid:durableId="251AB861"/>
  <w16cid:commentId w16cid:paraId="02E9AD9E" w16cid:durableId="251AB862"/>
  <w16cid:commentId w16cid:paraId="59B62E7C" w16cid:durableId="251AB863"/>
  <w16cid:commentId w16cid:paraId="3D222BB5" w16cid:durableId="251AB864"/>
  <w16cid:commentId w16cid:paraId="62F3955F" w16cid:durableId="251AB865"/>
  <w16cid:commentId w16cid:paraId="35B63674" w16cid:durableId="251AB866"/>
  <w16cid:commentId w16cid:paraId="3D17DB4F" w16cid:durableId="251AC23A"/>
  <w16cid:commentId w16cid:paraId="2A53CAEC" w16cid:durableId="251AB867"/>
  <w16cid:commentId w16cid:paraId="6B9C7DD9" w16cid:durableId="251AB868"/>
  <w16cid:commentId w16cid:paraId="466B6DE7" w16cid:durableId="251BDB5C"/>
  <w16cid:commentId w16cid:paraId="6D94DDEC" w16cid:durableId="251AB869"/>
  <w16cid:commentId w16cid:paraId="66E28DD3" w16cid:durableId="251BDB5E"/>
  <w16cid:commentId w16cid:paraId="03129CC0" w16cid:durableId="251AB86A"/>
  <w16cid:commentId w16cid:paraId="7C142885" w16cid:durableId="251AB86B"/>
  <w16cid:commentId w16cid:paraId="2C636E0E" w16cid:durableId="251AB86C"/>
  <w16cid:commentId w16cid:paraId="7D81E3AD" w16cid:durableId="251AB86D"/>
  <w16cid:commentId w16cid:paraId="0B28B0A8" w16cid:durableId="251BDAAF"/>
  <w16cid:commentId w16cid:paraId="7B0866D2" w16cid:durableId="251AB86E"/>
  <w16cid:commentId w16cid:paraId="0C5D739D" w16cid:durableId="251AB86F"/>
  <w16cid:commentId w16cid:paraId="7829021B" w16cid:durableId="251AB870"/>
  <w16cid:commentId w16cid:paraId="5842CF3A" w16cid:durableId="251AB871"/>
  <w16cid:commentId w16cid:paraId="5E9C2E46" w16cid:durableId="251BD071"/>
  <w16cid:commentId w16cid:paraId="1614C302" w16cid:durableId="251AB872"/>
  <w16cid:commentId w16cid:paraId="3589DC86" w16cid:durableId="251AB873"/>
  <w16cid:commentId w16cid:paraId="04DDCE62" w16cid:durableId="251AB874"/>
  <w16cid:commentId w16cid:paraId="4C4346F0" w16cid:durableId="251AB875"/>
  <w16cid:commentId w16cid:paraId="028EA75B" w16cid:durableId="251AB876"/>
  <w16cid:commentId w16cid:paraId="35B6EE81" w16cid:durableId="251AB877"/>
  <w16cid:commentId w16cid:paraId="45E8974B" w16cid:durableId="251AB878"/>
  <w16cid:commentId w16cid:paraId="0700ED38" w16cid:durableId="251AB879"/>
  <w16cid:commentId w16cid:paraId="49993012" w16cid:durableId="251AB87A"/>
  <w16cid:commentId w16cid:paraId="14D5FB42" w16cid:durableId="251AB87B"/>
  <w16cid:commentId w16cid:paraId="7014C8D9" w16cid:durableId="251AB87C"/>
  <w16cid:commentId w16cid:paraId="2E40A598" w16cid:durableId="251BC5D3"/>
  <w16cid:commentId w16cid:paraId="5EFCFCE1" w16cid:durableId="251BC7F9"/>
  <w16cid:commentId w16cid:paraId="6B193B82" w16cid:durableId="251BC85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00D" w:rsidRDefault="0002400D">
      <w:r>
        <w:separator/>
      </w:r>
    </w:p>
  </w:endnote>
  <w:endnote w:type="continuationSeparator" w:id="0">
    <w:p w:rsidR="0002400D" w:rsidRDefault="0002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00D" w:rsidRDefault="0002400D">
      <w:r>
        <w:separator/>
      </w:r>
    </w:p>
  </w:footnote>
  <w:footnote w:type="continuationSeparator" w:id="0">
    <w:p w:rsidR="0002400D" w:rsidRDefault="00024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EF4"/>
    <w:multiLevelType w:val="hybridMultilevel"/>
    <w:tmpl w:val="9B1E5C44"/>
    <w:lvl w:ilvl="0" w:tplc="75B084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A7AF0"/>
    <w:multiLevelType w:val="hybridMultilevel"/>
    <w:tmpl w:val="FFD2E3A0"/>
    <w:lvl w:ilvl="0" w:tplc="95EAA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410096"/>
    <w:multiLevelType w:val="hybridMultilevel"/>
    <w:tmpl w:val="408A6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F13F1"/>
    <w:multiLevelType w:val="hybridMultilevel"/>
    <w:tmpl w:val="C4DE0798"/>
    <w:lvl w:ilvl="0" w:tplc="37EE1E2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32B7136"/>
    <w:multiLevelType w:val="hybridMultilevel"/>
    <w:tmpl w:val="56182C4C"/>
    <w:lvl w:ilvl="0" w:tplc="8C983E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3E1F13"/>
    <w:multiLevelType w:val="hybridMultilevel"/>
    <w:tmpl w:val="344E24AA"/>
    <w:lvl w:ilvl="0" w:tplc="9C70E4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516800"/>
    <w:multiLevelType w:val="hybridMultilevel"/>
    <w:tmpl w:val="FF7E4116"/>
    <w:lvl w:ilvl="0" w:tplc="35602A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4A"/>
    <w:rsid w:val="000017A3"/>
    <w:rsid w:val="00001A38"/>
    <w:rsid w:val="00005898"/>
    <w:rsid w:val="00013DE5"/>
    <w:rsid w:val="00017E9E"/>
    <w:rsid w:val="00022417"/>
    <w:rsid w:val="00022F96"/>
    <w:rsid w:val="00023B63"/>
    <w:rsid w:val="0002400D"/>
    <w:rsid w:val="00024232"/>
    <w:rsid w:val="000245A9"/>
    <w:rsid w:val="000339ED"/>
    <w:rsid w:val="00033E30"/>
    <w:rsid w:val="00035E1D"/>
    <w:rsid w:val="00037A6B"/>
    <w:rsid w:val="0004011C"/>
    <w:rsid w:val="00047D23"/>
    <w:rsid w:val="00050852"/>
    <w:rsid w:val="00053B1E"/>
    <w:rsid w:val="00057921"/>
    <w:rsid w:val="00065148"/>
    <w:rsid w:val="000669AE"/>
    <w:rsid w:val="0007026B"/>
    <w:rsid w:val="0007143A"/>
    <w:rsid w:val="00075FA8"/>
    <w:rsid w:val="00091F34"/>
    <w:rsid w:val="00094120"/>
    <w:rsid w:val="00097BA3"/>
    <w:rsid w:val="000A133F"/>
    <w:rsid w:val="000A56F6"/>
    <w:rsid w:val="000B0222"/>
    <w:rsid w:val="000B73FE"/>
    <w:rsid w:val="000B75E2"/>
    <w:rsid w:val="000B773A"/>
    <w:rsid w:val="000C08F2"/>
    <w:rsid w:val="000C177E"/>
    <w:rsid w:val="000C2F48"/>
    <w:rsid w:val="000D1F95"/>
    <w:rsid w:val="000D2FF9"/>
    <w:rsid w:val="000D7F9B"/>
    <w:rsid w:val="000E0382"/>
    <w:rsid w:val="000F0FFF"/>
    <w:rsid w:val="000F66E6"/>
    <w:rsid w:val="00102B38"/>
    <w:rsid w:val="00104620"/>
    <w:rsid w:val="00106F3D"/>
    <w:rsid w:val="00107394"/>
    <w:rsid w:val="00111898"/>
    <w:rsid w:val="00113890"/>
    <w:rsid w:val="001138E7"/>
    <w:rsid w:val="001223C4"/>
    <w:rsid w:val="001230AD"/>
    <w:rsid w:val="00130571"/>
    <w:rsid w:val="001327CE"/>
    <w:rsid w:val="00132C14"/>
    <w:rsid w:val="001344FA"/>
    <w:rsid w:val="00147E06"/>
    <w:rsid w:val="00150A7C"/>
    <w:rsid w:val="00164722"/>
    <w:rsid w:val="001658E6"/>
    <w:rsid w:val="00167079"/>
    <w:rsid w:val="00172B58"/>
    <w:rsid w:val="00180E7C"/>
    <w:rsid w:val="001848B0"/>
    <w:rsid w:val="00184916"/>
    <w:rsid w:val="00185134"/>
    <w:rsid w:val="00185A0C"/>
    <w:rsid w:val="00193C2A"/>
    <w:rsid w:val="00196E90"/>
    <w:rsid w:val="001A12BF"/>
    <w:rsid w:val="001A17FB"/>
    <w:rsid w:val="001A64F5"/>
    <w:rsid w:val="001B757A"/>
    <w:rsid w:val="001C230E"/>
    <w:rsid w:val="001C26F3"/>
    <w:rsid w:val="001C350A"/>
    <w:rsid w:val="001C7469"/>
    <w:rsid w:val="001D1526"/>
    <w:rsid w:val="001D1E39"/>
    <w:rsid w:val="001D43B6"/>
    <w:rsid w:val="001D587E"/>
    <w:rsid w:val="001E3855"/>
    <w:rsid w:val="001E450A"/>
    <w:rsid w:val="001E7216"/>
    <w:rsid w:val="001E790F"/>
    <w:rsid w:val="001E7F61"/>
    <w:rsid w:val="001F3287"/>
    <w:rsid w:val="0020227F"/>
    <w:rsid w:val="00202D04"/>
    <w:rsid w:val="00202EE3"/>
    <w:rsid w:val="002050D5"/>
    <w:rsid w:val="00206252"/>
    <w:rsid w:val="00207D82"/>
    <w:rsid w:val="0021027F"/>
    <w:rsid w:val="00210DF3"/>
    <w:rsid w:val="00215C3A"/>
    <w:rsid w:val="00216C24"/>
    <w:rsid w:val="0022585D"/>
    <w:rsid w:val="00226E7C"/>
    <w:rsid w:val="00230974"/>
    <w:rsid w:val="00246D39"/>
    <w:rsid w:val="002531EC"/>
    <w:rsid w:val="0025671D"/>
    <w:rsid w:val="00256A60"/>
    <w:rsid w:val="00261374"/>
    <w:rsid w:val="00267D7E"/>
    <w:rsid w:val="002746BA"/>
    <w:rsid w:val="002775DA"/>
    <w:rsid w:val="0028363B"/>
    <w:rsid w:val="002847D3"/>
    <w:rsid w:val="00292D4B"/>
    <w:rsid w:val="002A3DA0"/>
    <w:rsid w:val="002A3F5C"/>
    <w:rsid w:val="002A75A6"/>
    <w:rsid w:val="002A7AFE"/>
    <w:rsid w:val="002B46CC"/>
    <w:rsid w:val="002B7AD5"/>
    <w:rsid w:val="002B7E37"/>
    <w:rsid w:val="002C2184"/>
    <w:rsid w:val="002C5693"/>
    <w:rsid w:val="002C79FA"/>
    <w:rsid w:val="002D0464"/>
    <w:rsid w:val="002D608B"/>
    <w:rsid w:val="002D64A5"/>
    <w:rsid w:val="002D7322"/>
    <w:rsid w:val="002E5053"/>
    <w:rsid w:val="002F01BE"/>
    <w:rsid w:val="002F3546"/>
    <w:rsid w:val="002F4652"/>
    <w:rsid w:val="002F5E7D"/>
    <w:rsid w:val="00321D1D"/>
    <w:rsid w:val="00325517"/>
    <w:rsid w:val="00327503"/>
    <w:rsid w:val="003346BF"/>
    <w:rsid w:val="00337109"/>
    <w:rsid w:val="003417B9"/>
    <w:rsid w:val="00343F1B"/>
    <w:rsid w:val="0034581B"/>
    <w:rsid w:val="00346E9F"/>
    <w:rsid w:val="00362C8D"/>
    <w:rsid w:val="003677C7"/>
    <w:rsid w:val="00370E7B"/>
    <w:rsid w:val="00372CA8"/>
    <w:rsid w:val="00373822"/>
    <w:rsid w:val="003770FA"/>
    <w:rsid w:val="003816DE"/>
    <w:rsid w:val="00385159"/>
    <w:rsid w:val="00385958"/>
    <w:rsid w:val="0038620F"/>
    <w:rsid w:val="00386B46"/>
    <w:rsid w:val="00387A89"/>
    <w:rsid w:val="003A011C"/>
    <w:rsid w:val="003A4349"/>
    <w:rsid w:val="003A4736"/>
    <w:rsid w:val="003A4BBF"/>
    <w:rsid w:val="003A59D6"/>
    <w:rsid w:val="003A63F4"/>
    <w:rsid w:val="003A6BE0"/>
    <w:rsid w:val="003B0971"/>
    <w:rsid w:val="003B50BD"/>
    <w:rsid w:val="003B6CF3"/>
    <w:rsid w:val="003B761F"/>
    <w:rsid w:val="003C31A8"/>
    <w:rsid w:val="003C3609"/>
    <w:rsid w:val="003C3D67"/>
    <w:rsid w:val="003C526A"/>
    <w:rsid w:val="003C551A"/>
    <w:rsid w:val="003C707B"/>
    <w:rsid w:val="003C7B1C"/>
    <w:rsid w:val="003D06CF"/>
    <w:rsid w:val="003E17A1"/>
    <w:rsid w:val="003E2BC3"/>
    <w:rsid w:val="003F3553"/>
    <w:rsid w:val="003F5BD5"/>
    <w:rsid w:val="003F7863"/>
    <w:rsid w:val="00405056"/>
    <w:rsid w:val="00410430"/>
    <w:rsid w:val="00410F9F"/>
    <w:rsid w:val="0041346E"/>
    <w:rsid w:val="004140B4"/>
    <w:rsid w:val="004175E4"/>
    <w:rsid w:val="00420D2E"/>
    <w:rsid w:val="004248DB"/>
    <w:rsid w:val="004314EC"/>
    <w:rsid w:val="0043726E"/>
    <w:rsid w:val="004403CF"/>
    <w:rsid w:val="0045183C"/>
    <w:rsid w:val="004606D3"/>
    <w:rsid w:val="0046485C"/>
    <w:rsid w:val="004656E5"/>
    <w:rsid w:val="004659D9"/>
    <w:rsid w:val="00472307"/>
    <w:rsid w:val="0047528D"/>
    <w:rsid w:val="0048082D"/>
    <w:rsid w:val="004826A1"/>
    <w:rsid w:val="00483B10"/>
    <w:rsid w:val="004844B8"/>
    <w:rsid w:val="00485339"/>
    <w:rsid w:val="00486406"/>
    <w:rsid w:val="00490644"/>
    <w:rsid w:val="00493496"/>
    <w:rsid w:val="00493940"/>
    <w:rsid w:val="0049460D"/>
    <w:rsid w:val="004B5D7E"/>
    <w:rsid w:val="004B6337"/>
    <w:rsid w:val="004C0F87"/>
    <w:rsid w:val="004C4277"/>
    <w:rsid w:val="004C7100"/>
    <w:rsid w:val="004D7D9A"/>
    <w:rsid w:val="004E0667"/>
    <w:rsid w:val="004E4897"/>
    <w:rsid w:val="004E5D6A"/>
    <w:rsid w:val="004F4FA9"/>
    <w:rsid w:val="005075CA"/>
    <w:rsid w:val="00511DDD"/>
    <w:rsid w:val="00526AC1"/>
    <w:rsid w:val="0053650E"/>
    <w:rsid w:val="0054183D"/>
    <w:rsid w:val="005439DB"/>
    <w:rsid w:val="00543A14"/>
    <w:rsid w:val="005575C7"/>
    <w:rsid w:val="005611B8"/>
    <w:rsid w:val="00562ADB"/>
    <w:rsid w:val="005639A7"/>
    <w:rsid w:val="005648C6"/>
    <w:rsid w:val="005670FD"/>
    <w:rsid w:val="00571196"/>
    <w:rsid w:val="005761EF"/>
    <w:rsid w:val="00576711"/>
    <w:rsid w:val="00585D09"/>
    <w:rsid w:val="00590734"/>
    <w:rsid w:val="00590C42"/>
    <w:rsid w:val="00593A21"/>
    <w:rsid w:val="0059594F"/>
    <w:rsid w:val="005A16AE"/>
    <w:rsid w:val="005A442C"/>
    <w:rsid w:val="005A5D4A"/>
    <w:rsid w:val="005B5A4F"/>
    <w:rsid w:val="005B5D00"/>
    <w:rsid w:val="005C1FBB"/>
    <w:rsid w:val="005D0307"/>
    <w:rsid w:val="005D313E"/>
    <w:rsid w:val="005D351C"/>
    <w:rsid w:val="005D6384"/>
    <w:rsid w:val="005E04B8"/>
    <w:rsid w:val="005F0318"/>
    <w:rsid w:val="005F0AE6"/>
    <w:rsid w:val="005F4417"/>
    <w:rsid w:val="00600BEA"/>
    <w:rsid w:val="00606BF3"/>
    <w:rsid w:val="006120A0"/>
    <w:rsid w:val="00620C98"/>
    <w:rsid w:val="00624DD7"/>
    <w:rsid w:val="00626794"/>
    <w:rsid w:val="0063466D"/>
    <w:rsid w:val="0065349C"/>
    <w:rsid w:val="00653BF1"/>
    <w:rsid w:val="0066032D"/>
    <w:rsid w:val="00660F68"/>
    <w:rsid w:val="00660F70"/>
    <w:rsid w:val="006648CD"/>
    <w:rsid w:val="00667F41"/>
    <w:rsid w:val="00693BF7"/>
    <w:rsid w:val="00693CEA"/>
    <w:rsid w:val="00696331"/>
    <w:rsid w:val="0069668C"/>
    <w:rsid w:val="006A0FB1"/>
    <w:rsid w:val="006B2FFF"/>
    <w:rsid w:val="006B4C95"/>
    <w:rsid w:val="006C5274"/>
    <w:rsid w:val="006C66D0"/>
    <w:rsid w:val="006C72DE"/>
    <w:rsid w:val="006D049F"/>
    <w:rsid w:val="006D23DD"/>
    <w:rsid w:val="006D446A"/>
    <w:rsid w:val="006E1A68"/>
    <w:rsid w:val="006E202E"/>
    <w:rsid w:val="006E668C"/>
    <w:rsid w:val="006F12C3"/>
    <w:rsid w:val="006F31EB"/>
    <w:rsid w:val="006F792C"/>
    <w:rsid w:val="00704BD8"/>
    <w:rsid w:val="00707600"/>
    <w:rsid w:val="00713514"/>
    <w:rsid w:val="00713529"/>
    <w:rsid w:val="007233FC"/>
    <w:rsid w:val="00723520"/>
    <w:rsid w:val="0072416D"/>
    <w:rsid w:val="00736758"/>
    <w:rsid w:val="00742510"/>
    <w:rsid w:val="007428D7"/>
    <w:rsid w:val="00752C1A"/>
    <w:rsid w:val="00753916"/>
    <w:rsid w:val="00753DF8"/>
    <w:rsid w:val="007563C2"/>
    <w:rsid w:val="0076361B"/>
    <w:rsid w:val="007748E9"/>
    <w:rsid w:val="00777564"/>
    <w:rsid w:val="00780CB5"/>
    <w:rsid w:val="00783E38"/>
    <w:rsid w:val="007840A3"/>
    <w:rsid w:val="00793B43"/>
    <w:rsid w:val="00797F10"/>
    <w:rsid w:val="007A0EF8"/>
    <w:rsid w:val="007A1895"/>
    <w:rsid w:val="007A1B1C"/>
    <w:rsid w:val="007A1E31"/>
    <w:rsid w:val="007A3BF6"/>
    <w:rsid w:val="007B0944"/>
    <w:rsid w:val="007B12C5"/>
    <w:rsid w:val="007B43F0"/>
    <w:rsid w:val="007C1D7E"/>
    <w:rsid w:val="007C3AA6"/>
    <w:rsid w:val="007E1BEC"/>
    <w:rsid w:val="007E4893"/>
    <w:rsid w:val="007E4A81"/>
    <w:rsid w:val="00804CC2"/>
    <w:rsid w:val="00815D7F"/>
    <w:rsid w:val="00816FEB"/>
    <w:rsid w:val="008172E6"/>
    <w:rsid w:val="008204CF"/>
    <w:rsid w:val="008309DB"/>
    <w:rsid w:val="0083239F"/>
    <w:rsid w:val="0083381B"/>
    <w:rsid w:val="00833F94"/>
    <w:rsid w:val="0083534E"/>
    <w:rsid w:val="0083675D"/>
    <w:rsid w:val="00857970"/>
    <w:rsid w:val="0086359B"/>
    <w:rsid w:val="00864116"/>
    <w:rsid w:val="008A3758"/>
    <w:rsid w:val="008A52DA"/>
    <w:rsid w:val="008A788B"/>
    <w:rsid w:val="008A795B"/>
    <w:rsid w:val="008B16BB"/>
    <w:rsid w:val="008B2495"/>
    <w:rsid w:val="008B49EB"/>
    <w:rsid w:val="008C08B8"/>
    <w:rsid w:val="008C4C89"/>
    <w:rsid w:val="008C4E54"/>
    <w:rsid w:val="008D308B"/>
    <w:rsid w:val="008E3DC5"/>
    <w:rsid w:val="008E72A9"/>
    <w:rsid w:val="008F4A8F"/>
    <w:rsid w:val="00904369"/>
    <w:rsid w:val="0090516B"/>
    <w:rsid w:val="009053CF"/>
    <w:rsid w:val="00907C32"/>
    <w:rsid w:val="009127B5"/>
    <w:rsid w:val="00914C18"/>
    <w:rsid w:val="00917A4E"/>
    <w:rsid w:val="00927619"/>
    <w:rsid w:val="00933FED"/>
    <w:rsid w:val="00941653"/>
    <w:rsid w:val="00956417"/>
    <w:rsid w:val="009732AB"/>
    <w:rsid w:val="00976F45"/>
    <w:rsid w:val="0097736C"/>
    <w:rsid w:val="00981E22"/>
    <w:rsid w:val="00987124"/>
    <w:rsid w:val="00992B24"/>
    <w:rsid w:val="00994964"/>
    <w:rsid w:val="0099717D"/>
    <w:rsid w:val="009C0071"/>
    <w:rsid w:val="009C2629"/>
    <w:rsid w:val="009C4501"/>
    <w:rsid w:val="009E043A"/>
    <w:rsid w:val="009E3AA9"/>
    <w:rsid w:val="009F0C24"/>
    <w:rsid w:val="009F5781"/>
    <w:rsid w:val="00A007B9"/>
    <w:rsid w:val="00A03805"/>
    <w:rsid w:val="00A11893"/>
    <w:rsid w:val="00A124C7"/>
    <w:rsid w:val="00A15D89"/>
    <w:rsid w:val="00A222C3"/>
    <w:rsid w:val="00A24D96"/>
    <w:rsid w:val="00A30DD8"/>
    <w:rsid w:val="00A37023"/>
    <w:rsid w:val="00A40468"/>
    <w:rsid w:val="00A4170A"/>
    <w:rsid w:val="00A42712"/>
    <w:rsid w:val="00A43A5B"/>
    <w:rsid w:val="00A45A2C"/>
    <w:rsid w:val="00A45A90"/>
    <w:rsid w:val="00A5459F"/>
    <w:rsid w:val="00A663DF"/>
    <w:rsid w:val="00A665C8"/>
    <w:rsid w:val="00A66D66"/>
    <w:rsid w:val="00A70B11"/>
    <w:rsid w:val="00A7167E"/>
    <w:rsid w:val="00A74478"/>
    <w:rsid w:val="00A75FC3"/>
    <w:rsid w:val="00A80E86"/>
    <w:rsid w:val="00A9047D"/>
    <w:rsid w:val="00A91330"/>
    <w:rsid w:val="00A958E4"/>
    <w:rsid w:val="00A97C4C"/>
    <w:rsid w:val="00AA2688"/>
    <w:rsid w:val="00AD529C"/>
    <w:rsid w:val="00AD6F69"/>
    <w:rsid w:val="00AE1ED5"/>
    <w:rsid w:val="00AE34CD"/>
    <w:rsid w:val="00AE3BEA"/>
    <w:rsid w:val="00AE5B21"/>
    <w:rsid w:val="00AE62B4"/>
    <w:rsid w:val="00AF6CAC"/>
    <w:rsid w:val="00B0110E"/>
    <w:rsid w:val="00B06D6A"/>
    <w:rsid w:val="00B2244A"/>
    <w:rsid w:val="00B243B5"/>
    <w:rsid w:val="00B24B46"/>
    <w:rsid w:val="00B2783F"/>
    <w:rsid w:val="00B302E0"/>
    <w:rsid w:val="00B35523"/>
    <w:rsid w:val="00B37212"/>
    <w:rsid w:val="00B374A1"/>
    <w:rsid w:val="00B45478"/>
    <w:rsid w:val="00B51799"/>
    <w:rsid w:val="00B655D0"/>
    <w:rsid w:val="00B65858"/>
    <w:rsid w:val="00B75792"/>
    <w:rsid w:val="00B75CAF"/>
    <w:rsid w:val="00B806EE"/>
    <w:rsid w:val="00B82D59"/>
    <w:rsid w:val="00B83597"/>
    <w:rsid w:val="00B83991"/>
    <w:rsid w:val="00B83BA1"/>
    <w:rsid w:val="00B84464"/>
    <w:rsid w:val="00B8510F"/>
    <w:rsid w:val="00B85771"/>
    <w:rsid w:val="00B96331"/>
    <w:rsid w:val="00B96CF1"/>
    <w:rsid w:val="00BA2CD1"/>
    <w:rsid w:val="00BA4F33"/>
    <w:rsid w:val="00BA59BF"/>
    <w:rsid w:val="00BB57EF"/>
    <w:rsid w:val="00BC046E"/>
    <w:rsid w:val="00BC0A4A"/>
    <w:rsid w:val="00BC597F"/>
    <w:rsid w:val="00BC64FE"/>
    <w:rsid w:val="00BD10A2"/>
    <w:rsid w:val="00BD1C60"/>
    <w:rsid w:val="00BD4402"/>
    <w:rsid w:val="00BD5532"/>
    <w:rsid w:val="00BD683A"/>
    <w:rsid w:val="00BD7786"/>
    <w:rsid w:val="00BE1F7D"/>
    <w:rsid w:val="00BF3154"/>
    <w:rsid w:val="00BF44B1"/>
    <w:rsid w:val="00C005FD"/>
    <w:rsid w:val="00C00732"/>
    <w:rsid w:val="00C0139B"/>
    <w:rsid w:val="00C05108"/>
    <w:rsid w:val="00C054B5"/>
    <w:rsid w:val="00C056F9"/>
    <w:rsid w:val="00C05D07"/>
    <w:rsid w:val="00C0667F"/>
    <w:rsid w:val="00C0734A"/>
    <w:rsid w:val="00C116F9"/>
    <w:rsid w:val="00C11EFC"/>
    <w:rsid w:val="00C152FB"/>
    <w:rsid w:val="00C22E07"/>
    <w:rsid w:val="00C26E90"/>
    <w:rsid w:val="00C279F6"/>
    <w:rsid w:val="00C30EEA"/>
    <w:rsid w:val="00C35C5E"/>
    <w:rsid w:val="00C4213A"/>
    <w:rsid w:val="00C43B92"/>
    <w:rsid w:val="00C44440"/>
    <w:rsid w:val="00C444EB"/>
    <w:rsid w:val="00C463B9"/>
    <w:rsid w:val="00C51117"/>
    <w:rsid w:val="00C604A9"/>
    <w:rsid w:val="00C61AF9"/>
    <w:rsid w:val="00C61E47"/>
    <w:rsid w:val="00C65886"/>
    <w:rsid w:val="00C66C78"/>
    <w:rsid w:val="00C7124F"/>
    <w:rsid w:val="00C75FD2"/>
    <w:rsid w:val="00C76996"/>
    <w:rsid w:val="00C82BFB"/>
    <w:rsid w:val="00C9084C"/>
    <w:rsid w:val="00C91711"/>
    <w:rsid w:val="00C93CC6"/>
    <w:rsid w:val="00CA25F4"/>
    <w:rsid w:val="00CA35B0"/>
    <w:rsid w:val="00CA641F"/>
    <w:rsid w:val="00CA70FA"/>
    <w:rsid w:val="00CC178D"/>
    <w:rsid w:val="00CC1B05"/>
    <w:rsid w:val="00CC38EB"/>
    <w:rsid w:val="00CC5FD6"/>
    <w:rsid w:val="00CD552D"/>
    <w:rsid w:val="00CD6D62"/>
    <w:rsid w:val="00CE3D6E"/>
    <w:rsid w:val="00CE5150"/>
    <w:rsid w:val="00CE58C0"/>
    <w:rsid w:val="00CF691C"/>
    <w:rsid w:val="00CF6C76"/>
    <w:rsid w:val="00D00B00"/>
    <w:rsid w:val="00D00F94"/>
    <w:rsid w:val="00D05F33"/>
    <w:rsid w:val="00D16829"/>
    <w:rsid w:val="00D224BD"/>
    <w:rsid w:val="00D2318E"/>
    <w:rsid w:val="00D31475"/>
    <w:rsid w:val="00D402D3"/>
    <w:rsid w:val="00D479C9"/>
    <w:rsid w:val="00D47C11"/>
    <w:rsid w:val="00D47C4B"/>
    <w:rsid w:val="00D5460D"/>
    <w:rsid w:val="00D56633"/>
    <w:rsid w:val="00D61CAD"/>
    <w:rsid w:val="00D62D99"/>
    <w:rsid w:val="00D83015"/>
    <w:rsid w:val="00D86BF8"/>
    <w:rsid w:val="00D91847"/>
    <w:rsid w:val="00D91CAB"/>
    <w:rsid w:val="00D96648"/>
    <w:rsid w:val="00DA0D3F"/>
    <w:rsid w:val="00DA56FF"/>
    <w:rsid w:val="00DA6928"/>
    <w:rsid w:val="00DA7609"/>
    <w:rsid w:val="00DA7E0F"/>
    <w:rsid w:val="00DB7235"/>
    <w:rsid w:val="00DC3760"/>
    <w:rsid w:val="00DC3B8B"/>
    <w:rsid w:val="00DC3CFD"/>
    <w:rsid w:val="00DC562B"/>
    <w:rsid w:val="00DC6C65"/>
    <w:rsid w:val="00DD08C7"/>
    <w:rsid w:val="00DE1E61"/>
    <w:rsid w:val="00DE2F02"/>
    <w:rsid w:val="00DE3F8A"/>
    <w:rsid w:val="00DE4988"/>
    <w:rsid w:val="00DE5121"/>
    <w:rsid w:val="00DE6D46"/>
    <w:rsid w:val="00DF1A9F"/>
    <w:rsid w:val="00DF1E06"/>
    <w:rsid w:val="00DF43B2"/>
    <w:rsid w:val="00DF4620"/>
    <w:rsid w:val="00E04C7F"/>
    <w:rsid w:val="00E14F09"/>
    <w:rsid w:val="00E16F53"/>
    <w:rsid w:val="00E2542E"/>
    <w:rsid w:val="00E25BEA"/>
    <w:rsid w:val="00E2693C"/>
    <w:rsid w:val="00E32ED9"/>
    <w:rsid w:val="00E33C1D"/>
    <w:rsid w:val="00E43B07"/>
    <w:rsid w:val="00E51CB1"/>
    <w:rsid w:val="00E5309F"/>
    <w:rsid w:val="00E5358A"/>
    <w:rsid w:val="00E5502D"/>
    <w:rsid w:val="00E560F0"/>
    <w:rsid w:val="00E64CDD"/>
    <w:rsid w:val="00E65FE7"/>
    <w:rsid w:val="00E66248"/>
    <w:rsid w:val="00E73591"/>
    <w:rsid w:val="00E74BB2"/>
    <w:rsid w:val="00E76FF1"/>
    <w:rsid w:val="00E84251"/>
    <w:rsid w:val="00E85D87"/>
    <w:rsid w:val="00E85F35"/>
    <w:rsid w:val="00E8697E"/>
    <w:rsid w:val="00EA152E"/>
    <w:rsid w:val="00EA1E41"/>
    <w:rsid w:val="00EA25A7"/>
    <w:rsid w:val="00EA2DC0"/>
    <w:rsid w:val="00EA7F89"/>
    <w:rsid w:val="00EC3F03"/>
    <w:rsid w:val="00ED0909"/>
    <w:rsid w:val="00ED0DB7"/>
    <w:rsid w:val="00ED34D8"/>
    <w:rsid w:val="00EE3586"/>
    <w:rsid w:val="00EE430F"/>
    <w:rsid w:val="00EE47EB"/>
    <w:rsid w:val="00F06244"/>
    <w:rsid w:val="00F1021C"/>
    <w:rsid w:val="00F1119B"/>
    <w:rsid w:val="00F21823"/>
    <w:rsid w:val="00F22EA9"/>
    <w:rsid w:val="00F24DA4"/>
    <w:rsid w:val="00F30BBC"/>
    <w:rsid w:val="00F31230"/>
    <w:rsid w:val="00F31F09"/>
    <w:rsid w:val="00F33A12"/>
    <w:rsid w:val="00F36425"/>
    <w:rsid w:val="00F36DDC"/>
    <w:rsid w:val="00F42435"/>
    <w:rsid w:val="00F474AB"/>
    <w:rsid w:val="00F53E44"/>
    <w:rsid w:val="00F5690E"/>
    <w:rsid w:val="00F701F8"/>
    <w:rsid w:val="00F7135A"/>
    <w:rsid w:val="00F71F26"/>
    <w:rsid w:val="00F744E1"/>
    <w:rsid w:val="00F94DB1"/>
    <w:rsid w:val="00FA6F37"/>
    <w:rsid w:val="00FA7C98"/>
    <w:rsid w:val="00FB085E"/>
    <w:rsid w:val="00FB0ED8"/>
    <w:rsid w:val="00FB23D8"/>
    <w:rsid w:val="00FC480B"/>
    <w:rsid w:val="00FC7AF1"/>
    <w:rsid w:val="00FD25CC"/>
    <w:rsid w:val="00FD43C8"/>
    <w:rsid w:val="00FE19A7"/>
    <w:rsid w:val="00FE1D68"/>
    <w:rsid w:val="00FE37E1"/>
    <w:rsid w:val="00FE70DB"/>
    <w:rsid w:val="00FE7799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EEF91"/>
  <w15:docId w15:val="{50815444-6A2E-4575-BD95-F550DC93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93A21"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3A21"/>
    <w:rPr>
      <w:u w:val="single"/>
    </w:rPr>
  </w:style>
  <w:style w:type="paragraph" w:customStyle="1" w:styleId="HeaderFooter">
    <w:name w:val="Header &amp; Footer"/>
    <w:rsid w:val="00593A2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593A21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D7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7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78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786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78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C74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4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C74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46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A222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24B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customStyle="1" w:styleId="wyq110---naslov-clana">
    <w:name w:val="wyq110---naslov-clana"/>
    <w:basedOn w:val="Normal"/>
    <w:rsid w:val="001138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character" w:customStyle="1" w:styleId="apple-converted-space">
    <w:name w:val="apple-converted-space"/>
    <w:basedOn w:val="DefaultParagraphFont"/>
    <w:rsid w:val="001138E7"/>
  </w:style>
  <w:style w:type="paragraph" w:customStyle="1" w:styleId="clan">
    <w:name w:val="clan"/>
    <w:basedOn w:val="Normal"/>
    <w:rsid w:val="001138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paragraph" w:customStyle="1" w:styleId="Normal1">
    <w:name w:val="Normal1"/>
    <w:basedOn w:val="Normal"/>
    <w:rsid w:val="001138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paragraph" w:styleId="Revision">
    <w:name w:val="Revision"/>
    <w:hidden/>
    <w:uiPriority w:val="99"/>
    <w:semiHidden/>
    <w:rsid w:val="001138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customStyle="1" w:styleId="expand">
    <w:name w:val="expand"/>
    <w:basedOn w:val="DefaultParagraphFont"/>
    <w:rsid w:val="00B2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41D01-E6BF-43F2-BE46-86F5AB43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3905</Words>
  <Characters>22263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Dina Rakin</dc:creator>
  <cp:lastModifiedBy>Katarina Denčić</cp:lastModifiedBy>
  <cp:revision>3</cp:revision>
  <cp:lastPrinted>2021-11-18T08:52:00Z</cp:lastPrinted>
  <dcterms:created xsi:type="dcterms:W3CDTF">2021-11-18T08:29:00Z</dcterms:created>
  <dcterms:modified xsi:type="dcterms:W3CDTF">2021-11-18T08:54:00Z</dcterms:modified>
</cp:coreProperties>
</file>