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044FD" w14:textId="77777777" w:rsidR="00D208AE" w:rsidRPr="00C94F95" w:rsidRDefault="00D208AE" w:rsidP="004F2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На основу члана 41. став 10. Пословника Владе </w:t>
      </w:r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(Сл. гласник РС бр. </w:t>
      </w:r>
      <w:hyperlink r:id="rId8" w:tooltip="Poslovnik Vlade (18/07/2006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61/06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94F95">
        <w:rPr>
          <w:rStyle w:val="trs"/>
          <w:rFonts w:ascii="Times New Roman" w:hAnsi="Times New Roman" w:cs="Times New Roman"/>
          <w:sz w:val="24"/>
          <w:szCs w:val="24"/>
          <w:lang w:val="sr-Cyrl-RS"/>
        </w:rPr>
        <w:t>- пречишћен текст</w:t>
      </w:r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9" w:tooltip="Odluka o izmenama i dopunama Poslovnika Vlade (18/07/2008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69/08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0" w:tooltip="Odluka o izmenama i dopunama Poslovnika Vlade (28/10/2009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88/09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1" w:tooltip="Odluka o izmenama i dopunama Poslovnika Vlade (18/05/2010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33/10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2" w:tooltip="Odluka o izmenama i dopunama Poslovnika Vlade (24/09/2010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69/10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3" w:tooltip="Odluka o izmeni i dopuni Poslovnika Vlade (25/03/2011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20/11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4" w:tooltip="Odluka o izmenama Poslovnika Vlade (31/05/2011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37/11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5" w:tooltip="Odluka o izmenama i dopunama Poslovnika Vlade (02/04/2013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30/13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6" w:tooltip="Odluka o izmenama i dopunama Poslovnika Vlade (22/07/2014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76/14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17" w:tooltip="Uredba o metodologiji upravljanja javnim politikama, analizi efekata javnih politika i propisa i sadržaju pojedinačnih dokumenata javnih politika (08/02/2019)" w:history="1">
        <w:r w:rsidRPr="00C94F9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8/19</w:t>
        </w:r>
      </w:hyperlink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94F95">
        <w:rPr>
          <w:rStyle w:val="trs"/>
          <w:rFonts w:ascii="Times New Roman" w:hAnsi="Times New Roman" w:cs="Times New Roman"/>
          <w:sz w:val="24"/>
          <w:szCs w:val="24"/>
          <w:lang w:val="sr-Cyrl-RS"/>
        </w:rPr>
        <w:t>- др. пропис</w:t>
      </w:r>
      <w:r w:rsidRPr="00C94F9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, Министарство за рад, запошљавање, борачка и социјална питања објављује</w:t>
      </w:r>
    </w:p>
    <w:p w14:paraId="2E838EC1" w14:textId="77777777" w:rsidR="00D208AE" w:rsidRPr="00C94F95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</w:p>
    <w:p w14:paraId="08084AB9" w14:textId="77777777" w:rsidR="00D208AE" w:rsidRPr="00C94F95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</w:p>
    <w:p w14:paraId="41274F0F" w14:textId="77777777" w:rsidR="00D208AE" w:rsidRPr="00C94F95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  <w:t xml:space="preserve">ИЗВЕШТАЈ </w:t>
      </w:r>
    </w:p>
    <w:p w14:paraId="1C10C09A" w14:textId="77777777" w:rsidR="00D208AE" w:rsidRPr="00C94F95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RS"/>
        </w:rPr>
        <w:t xml:space="preserve">О СПРОВЕДЕНОЈ ЈАВНОЈ РАСПРАВИ </w:t>
      </w:r>
    </w:p>
    <w:p w14:paraId="49B998BB" w14:textId="77777777" w:rsidR="00D208AE" w:rsidRPr="00C94F95" w:rsidRDefault="00D208AE" w:rsidP="004F2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О НАЦРТУ ЗАКОНА О РАДНОМ АНГАЖОВАЊУ ЗБОГ ПОВЕЋАНОГ ОБИМА ПОСЛА У </w:t>
      </w:r>
      <w:r w:rsidR="006E718B" w:rsidRPr="00C94F9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ОДРЕЂЕНИМ</w:t>
      </w:r>
      <w:r w:rsidRPr="00C94F9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 ДЕЛАТНОСТИМА</w:t>
      </w:r>
    </w:p>
    <w:p w14:paraId="70250E08" w14:textId="77777777" w:rsidR="006E718B" w:rsidRPr="00C94F95" w:rsidRDefault="006E718B" w:rsidP="004F2A6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98296A" w14:textId="77777777" w:rsidR="006E718B" w:rsidRPr="00C94F95" w:rsidRDefault="006E718B" w:rsidP="004F2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Одбор за привреду и финансије је, на предлог Министарства за рад, запошљавање, борачка и социјална питања, на седници одржаној дана 01. септембра 2021. године утврдио Програм јавне расправе о Нацрту закона о радном ангажовању због повећаног обима посла у </w:t>
      </w:r>
      <w:r w:rsidR="00B974F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одређеним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делатностима </w:t>
      </w:r>
      <w:r w:rsidR="004F2A67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(у даљем тексту: Нацрт закона).</w:t>
      </w:r>
    </w:p>
    <w:p w14:paraId="60799F8C" w14:textId="77777777" w:rsidR="004F2A67" w:rsidRPr="00C94F95" w:rsidRDefault="004F2A67" w:rsidP="004F2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34EAA81C" w14:textId="00C20FE7" w:rsidR="006E718B" w:rsidRPr="00C94F95" w:rsidRDefault="00507C3F" w:rsidP="004F2A67">
      <w:pPr>
        <w:tabs>
          <w:tab w:val="left" w:pos="709"/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ab/>
      </w:r>
      <w:r w:rsidR="006E71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Јавна расправа о Нацрту закона спроведена је у периоду од </w:t>
      </w:r>
      <w:r w:rsidR="005A78A5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03</w:t>
      </w:r>
      <w:r w:rsidR="006E718B"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. </w:t>
      </w:r>
      <w:r w:rsidR="006E71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до 22. септембра 2021</w:t>
      </w:r>
      <w:r w:rsidR="00E3184F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115CEF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6E71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године, а текст Нацрта закона био je постављен на интернет страници Министарства за рад, запошљавање, борачка и социјална питања и на порталу е-управе. У току јавне расправе примедбе, предлоге и сугестије, заинтересована лица достављала су писаним путем на адресу Министарства за рад, запошљавање, борачка и социјална питања, </w:t>
      </w:r>
      <w:r w:rsidR="006E718B"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Немањина 22-26 или путем електрон</w:t>
      </w: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ске поште на адресу: </w:t>
      </w:r>
      <w:hyperlink r:id="rId18" w:history="1">
        <w:r w:rsidRPr="00C94F95">
          <w:rPr>
            <w:rStyle w:val="Hyperlink"/>
            <w:rFonts w:ascii="Times New Roman" w:eastAsia="Times New Roman" w:hAnsi="Times New Roman" w:cs="Times New Roman"/>
            <w:noProof w:val="0"/>
            <w:color w:val="auto"/>
            <w:sz w:val="24"/>
            <w:szCs w:val="24"/>
            <w:lang w:val="sr-Cyrl-RS"/>
          </w:rPr>
          <w:t>javna.rasprava@minrzs.gov.rs</w:t>
        </w:r>
      </w:hyperlink>
      <w:r w:rsidR="006E71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</w:p>
    <w:p w14:paraId="29400361" w14:textId="77777777" w:rsidR="006E718B" w:rsidRPr="00C94F95" w:rsidRDefault="006E718B" w:rsidP="004F2A6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CE657A" w14:textId="431C7926" w:rsidR="00507C3F" w:rsidRPr="00C94F95" w:rsidRDefault="00507C3F" w:rsidP="004F2A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 току јавне расправе одржан</w:t>
      </w:r>
      <w:r w:rsidR="00115CEF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 су три јавна представљања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 и то:</w:t>
      </w:r>
    </w:p>
    <w:p w14:paraId="6417A680" w14:textId="77777777" w:rsidR="00507C3F" w:rsidRPr="00C94F95" w:rsidRDefault="00507C3F" w:rsidP="004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08. септембра 2021. године у Нишу, ул. </w:t>
      </w:r>
      <w:r w:rsidR="007B192C"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Добричка </w:t>
      </w: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бр. </w:t>
      </w:r>
      <w:r w:rsidR="007B192C"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2</w:t>
      </w: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; </w:t>
      </w:r>
    </w:p>
    <w:p w14:paraId="7A5B6AA4" w14:textId="77777777" w:rsidR="00507C3F" w:rsidRPr="00C94F95" w:rsidRDefault="00507C3F" w:rsidP="004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14. септембра 2021. године у Новом Саду, ул. </w:t>
      </w:r>
      <w:r w:rsidR="007B192C" w:rsidRPr="00C94F95">
        <w:rPr>
          <w:rFonts w:ascii="Times New Roman" w:hAnsi="Times New Roman" w:cs="Times New Roman"/>
          <w:sz w:val="24"/>
          <w:szCs w:val="24"/>
          <w:lang w:val="sr-Cyrl-RS"/>
        </w:rPr>
        <w:t>Владике Платона бб</w:t>
      </w: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;</w:t>
      </w:r>
    </w:p>
    <w:p w14:paraId="2017163B" w14:textId="77777777" w:rsidR="00507C3F" w:rsidRPr="00C94F95" w:rsidRDefault="00507C3F" w:rsidP="004F2A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20. септембра 2021. године у Београду, ул. </w:t>
      </w:r>
      <w:r w:rsidR="007B192C"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Булевар Михајла Пупина</w:t>
      </w: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бр. </w:t>
      </w:r>
      <w:r w:rsidR="007B192C"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2</w:t>
      </w:r>
      <w:r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;</w:t>
      </w:r>
    </w:p>
    <w:p w14:paraId="30BCAAA1" w14:textId="77777777" w:rsidR="00507C3F" w:rsidRPr="00C94F95" w:rsidRDefault="00507C3F" w:rsidP="004F2A6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EAAA1E" w14:textId="579EAD05" w:rsidR="00494829" w:rsidRPr="00C94F95" w:rsidRDefault="00507C3F" w:rsidP="00862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На </w:t>
      </w:r>
      <w:r w:rsidR="00115CEF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јавном представљању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у Нишу, </w:t>
      </w:r>
      <w:r w:rsidR="005A78A5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поред представника Министарства за рад, запошљавање, борачка и социјална питања, Републичке агенције за мирно решавање спорова, Пореске управе, Инспектората за рад, Министарства трговине, туризма и телекомуникација, Међународне организације </w:t>
      </w:r>
      <w:r w:rsidR="00FC341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р</w:t>
      </w:r>
      <w:r w:rsidR="005A78A5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ада,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учествовало је око </w:t>
      </w:r>
      <w:r w:rsidR="007B192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3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0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заинтересованих лица, међу којима представници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: 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Националн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е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служб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е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за запошљавање, Регионалн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е привредне коморе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FC341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НАЛЕД, 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Нишк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е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Пивар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е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д.о.о. Ниш, СССС за Нишавски регион, Ст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удентског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културн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ог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цент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ра;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као и</w:t>
      </w:r>
      <w:r w:rsidR="001D323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група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заинтересовани</w:t>
      </w:r>
      <w:r w:rsidR="001D323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х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грађан</w:t>
      </w:r>
      <w:r w:rsidR="001D3239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. </w:t>
      </w:r>
    </w:p>
    <w:p w14:paraId="558D339D" w14:textId="77777777" w:rsidR="00494829" w:rsidRPr="00C94F95" w:rsidRDefault="00494829" w:rsidP="0086216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2501EB66" w14:textId="077E5D67" w:rsidR="00507C3F" w:rsidRPr="00C94F95" w:rsidRDefault="00507C3F" w:rsidP="00494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На </w:t>
      </w:r>
      <w:r w:rsidR="00361A9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јавном представљању 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 Нов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ом Саду, </w:t>
      </w:r>
      <w:r w:rsidR="005A78A5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поред представника Министарства за рад, запошљавање, борачка и социјална питања, Републичке агенције за мирно решавање спорова, Пореске управе, Инспектората за рад, 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учествовало је око 25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заинтересованих лица, међу којима 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представници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49482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и то: 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СССС,</w:t>
      </w:r>
      <w:r w:rsidR="0049482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Савез самосталних синдиката Града Новог Сада и општина, Национална служба за запошљавање- Филијала Нови Сад, Скупштина Града Новог Сада, </w:t>
      </w:r>
      <w:r w:rsidR="00FC341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НАЛЕД, </w:t>
      </w:r>
      <w:r w:rsidR="0049482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Нектар група Бачка Паланка, Панаком Земља Чуда, Салаш 137, Удружење угоститеља Новог Сада.</w:t>
      </w:r>
    </w:p>
    <w:p w14:paraId="55B067F8" w14:textId="77777777" w:rsidR="007C5BD9" w:rsidRPr="00C94F95" w:rsidRDefault="007C5BD9" w:rsidP="004F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6B916C9C" w14:textId="2C51FB36" w:rsidR="00507C3F" w:rsidRPr="00C94F95" w:rsidRDefault="00507C3F" w:rsidP="007C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На </w:t>
      </w:r>
      <w:r w:rsidR="00361A9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јавном представљању 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у Београду, </w:t>
      </w:r>
      <w:r w:rsidR="005A78A5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поред представника Министарства за рад, запошљавање, борачка и социјална питања, Републичке агенције за мирно решавање спорова, Пореске управе, Инспектората за рад, Министарства трговине, туризма и телекомуникација</w:t>
      </w:r>
      <w:r w:rsidR="0086216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="005A78A5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учествовало је око 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20 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заинтересованих лица,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међу којима представници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: Информативно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г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пословн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ог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центр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СССС, 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Адвокатског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ортачко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г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друштв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„Станић и партнери“, International Labour Organization,</w:t>
      </w:r>
      <w:r w:rsidR="00FC341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НАЛЕД,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Политичке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lastRenderedPageBreak/>
        <w:t>платформ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е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Солидарност, 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Републичког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завод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а</w:t>
      </w:r>
      <w:r w:rsidR="007C5BD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за </w:t>
      </w:r>
      <w:r w:rsidR="00E6458B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здравствено осигурање, Уније</w:t>
      </w:r>
      <w:r w:rsidR="00684148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послодаваца Србије, </w:t>
      </w:r>
      <w:r w:rsidR="007C5BD9" w:rsidRPr="00C94F95">
        <w:rPr>
          <w:rFonts w:ascii="Times New Roman" w:hAnsi="Times New Roman" w:cs="Times New Roman"/>
          <w:sz w:val="24"/>
          <w:szCs w:val="24"/>
          <w:lang w:val="sr-Cyrl-RS"/>
        </w:rPr>
        <w:t>„Уради-Заради“ д.о.о., Euronews, Цент</w:t>
      </w:r>
      <w:r w:rsidR="00E6458B" w:rsidRPr="00C94F95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7C5BD9"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за политике еманципације, На</w:t>
      </w:r>
      <w:r w:rsidR="00E6458B" w:rsidRPr="00C94F95">
        <w:rPr>
          <w:rFonts w:ascii="Times New Roman" w:hAnsi="Times New Roman" w:cs="Times New Roman"/>
          <w:sz w:val="24"/>
          <w:szCs w:val="24"/>
          <w:lang w:val="sr-Cyrl-RS"/>
        </w:rPr>
        <w:t>ционалне</w:t>
      </w:r>
      <w:r w:rsidR="00B974FC"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служба за запошљавање.</w:t>
      </w:r>
    </w:p>
    <w:p w14:paraId="45007C81" w14:textId="77777777" w:rsidR="00507C3F" w:rsidRPr="00C94F95" w:rsidRDefault="00507C3F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3EB546FE" w14:textId="304185E7" w:rsidR="00507C3F" w:rsidRPr="00C94F95" w:rsidRDefault="00507C3F" w:rsidP="001C31C9">
      <w:pPr>
        <w:keepNext/>
        <w:keepLines/>
        <w:spacing w:after="0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</w:pPr>
      <w:r w:rsidRPr="00C94F95">
        <w:rPr>
          <w:rFonts w:ascii="Times New Roman" w:hAnsi="Times New Roman" w:cs="Times New Roman"/>
          <w:sz w:val="24"/>
          <w:szCs w:val="24"/>
          <w:lang w:val="sr-Cyrl-RS"/>
        </w:rPr>
        <w:t>У току јавне расправе примедбе, предлоге и сугестије у писаној форми доставили су:</w:t>
      </w:r>
      <w:r w:rsidR="00FA4D0C"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4D0C"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А11 - </w:t>
      </w:r>
      <w:r w:rsidR="001E070D"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Иницијатива</w:t>
      </w:r>
      <w:r w:rsidR="00FA4D0C" w:rsidRPr="00C94F95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за економска и социјална права</w:t>
      </w:r>
      <w:r w:rsidR="00FA4D0C" w:rsidRPr="00C94F9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 xml:space="preserve">, </w:t>
      </w:r>
      <w:r w:rsidR="00FA4D0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Платформа Уради-Заради, </w:t>
      </w:r>
      <w:r w:rsidR="00DF185E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НИС а.д., Новосадска угоститељска мрежа, Платформа „Солидарност“, Савез Самосталних Синдиката Србије, Самостални синдикат угоститељства и туризма Србије, ССС Београда, </w:t>
      </w:r>
      <w:r w:rsidR="00DF185E" w:rsidRPr="00C94F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Хотел "Србија-Тис" а.д. Зајечар, </w:t>
      </w:r>
      <w:r w:rsidR="00DF185E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Центар за политичке еманципације, Владимир Крстић- хотелијер и туристички водич, Александра Лакић, </w:t>
      </w:r>
      <w:r w:rsidR="00FA4D0C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Марко Милетић, </w:t>
      </w:r>
      <w:r w:rsidR="005A78A5" w:rsidRPr="00C94F95">
        <w:rPr>
          <w:rFonts w:ascii="Times New Roman" w:hAnsi="Times New Roman" w:cs="Times New Roman"/>
          <w:sz w:val="24"/>
          <w:szCs w:val="24"/>
          <w:lang w:val="sr-Cyrl-RS"/>
        </w:rPr>
        <w:t>Данијела Мазић.</w:t>
      </w:r>
    </w:p>
    <w:p w14:paraId="4B7147DA" w14:textId="77777777" w:rsidR="002227CD" w:rsidRPr="00C94F95" w:rsidRDefault="002227CD" w:rsidP="004F2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DE5E45" w14:textId="7F126BCB" w:rsidR="002227CD" w:rsidRPr="00C94F95" w:rsidRDefault="002227CD" w:rsidP="004F2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Након спроведене јавне расправе </w:t>
      </w:r>
      <w:r w:rsidR="00BC0631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Министарство за рад, запошљавање, борачка и социјална питања 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размотр</w:t>
      </w:r>
      <w:r w:rsidR="00BC0631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ило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BC0631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је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св</w:t>
      </w:r>
      <w:r w:rsidR="00BC0631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е</w:t>
      </w:r>
      <w:r w:rsidR="001E070D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пристигле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предло</w:t>
      </w:r>
      <w:r w:rsidR="001E070D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ге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,</w:t>
      </w:r>
      <w:r w:rsidR="001E070D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примедбе и сугестије и сагледало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је могућност њиховог интегрисања у текст наведеног Нацрта закона, с циљем унапређења законских решења.</w:t>
      </w:r>
    </w:p>
    <w:p w14:paraId="14D3625F" w14:textId="77777777" w:rsidR="002227CD" w:rsidRPr="00C94F95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54071D27" w14:textId="77777777" w:rsidR="002227CD" w:rsidRPr="00C94F95" w:rsidRDefault="002227CD" w:rsidP="004F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Предлози и сугестије са јавне расправе су разврстане на следећи начин.</w:t>
      </w:r>
    </w:p>
    <w:p w14:paraId="2FF651A3" w14:textId="77777777" w:rsidR="002227CD" w:rsidRPr="00C94F95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17A6A658" w14:textId="77777777" w:rsidR="002227CD" w:rsidRPr="00C94F95" w:rsidRDefault="002227CD" w:rsidP="004F2A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Прихваћени и усаглашени предлози учесника јавне расправе:</w:t>
      </w:r>
    </w:p>
    <w:p w14:paraId="6F48466C" w14:textId="77777777" w:rsidR="002227CD" w:rsidRPr="00C94F95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C28FE0" w14:textId="72501A3F" w:rsidR="003162D4" w:rsidRPr="00C94F95" w:rsidRDefault="009A6484" w:rsidP="007F5E7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измењен је</w:t>
      </w:r>
      <w:r w:rsidR="003162D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162D4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н</w:t>
      </w:r>
      <w:r w:rsidR="006F2F66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азив Нацрта </w:t>
      </w:r>
      <w:r w:rsidR="00EF597F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з</w:t>
      </w:r>
      <w:r w:rsidR="006F2F66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акона</w:t>
      </w:r>
      <w:r w:rsidR="006F2F66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тако </w:t>
      </w:r>
      <w:r w:rsidR="006F2F66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уместо: „</w:t>
      </w:r>
      <w:r w:rsidR="003162D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радног ангажо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вања због повећаног обима посла“</w:t>
      </w:r>
      <w:r w:rsidR="003162D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6F2F66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стоји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  <w:r w:rsidR="006F2F66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„радног ангажовања на се</w:t>
      </w:r>
      <w:r w:rsidR="003162D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зонским и другим повременим посл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овима у одређеним делатностима“, што је адекватнији назив јер се претежно ради о пословима повременог карактера,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било да је у питању повећање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обим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одређених послова или да се ради о пословима који се повремено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обављају током сезоне</w:t>
      </w:r>
      <w:r w:rsidR="003162D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Ова сугестија је  прихваћена  на предлог</w:t>
      </w:r>
      <w:r w:rsidR="00EF597F"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597F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Савеза СС Србије и Савеза СС Београда, </w:t>
      </w:r>
      <w:r w:rsidR="00BC0631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који су указивали </w:t>
      </w:r>
      <w:r w:rsidR="00EF597F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да </w:t>
      </w:r>
      <w:r w:rsidR="00BC0631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“повећан обим посла“</w:t>
      </w:r>
      <w:r w:rsidR="00EF597F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није довољно </w:t>
      </w:r>
      <w:r w:rsidR="008F755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јасно дефинисан.</w:t>
      </w:r>
    </w:p>
    <w:p w14:paraId="3D165AEB" w14:textId="4D0FE292" w:rsidR="00AB6D91" w:rsidRPr="00C94F95" w:rsidRDefault="00AB6D91" w:rsidP="004F2A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 3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додаје </w:t>
      </w:r>
      <w:r w:rsidR="00BC0631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се 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да радно ангажована лица имају </w:t>
      </w:r>
      <w:r w:rsidR="00EE33D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право на инфомацију о врсти посла на којима су ангажовани и условима радног ангажовања. Ова сугестија је прихваћена на предлог „Платформе Уради-Заради“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3BBDBAFB" w14:textId="3349F007" w:rsidR="00BC0631" w:rsidRPr="00C94F95" w:rsidRDefault="00BC0631" w:rsidP="00BC0631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 3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термин „рад“ се замењује термином „радно ангажовање“, у циљу уједначавања законских термина.</w:t>
      </w:r>
    </w:p>
    <w:p w14:paraId="733FDF96" w14:textId="77777777" w:rsidR="00C62CA5" w:rsidRPr="00C94F95" w:rsidRDefault="00C62CA5" w:rsidP="00C62C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 4. став 2. тачка 1)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„брање дувана“ ће се уврстити са осталим врстама брања, са циљем избегавања погрешног тумачења одређења „и др“ у смислу осталих послова, већ је потребно тумачити га у смислу осталих врста брања. Ова сугестија је прихваћена на предлог НАЛЕД-а.</w:t>
      </w:r>
    </w:p>
    <w:p w14:paraId="39E1EDDE" w14:textId="5F5BA789" w:rsidR="006F2F66" w:rsidRPr="00C94F95" w:rsidRDefault="006F2F66" w:rsidP="00C62CA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</w:t>
      </w:r>
      <w:r w:rsidR="00C62CA5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4.</w:t>
      </w:r>
      <w:r w:rsidR="00C62CA5"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CA5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став 2.</w:t>
      </w: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тачка 3</w:t>
      </w:r>
      <w:r w:rsidR="00C62CA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 w:rsidR="00803EB7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03EB7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и члану 7. став 6.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2CA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назив сектора мења се и гласи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803EB7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сектор услуг</w:t>
      </w:r>
      <w:r w:rsidR="00BC0631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е 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смештаја и исхране</w:t>
      </w:r>
      <w:r w:rsidR="00C62CA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 w:rsidR="00803EB7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03EB7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чиме се врши терминолошко усклађивање са називом овог сектора у Класификацији делатности. 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Ова сугестија је прихваћена на предлог Самосталног синдикат</w:t>
      </w:r>
      <w:r w:rsidR="00BC0631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 угоститељства и туризма Србије</w:t>
      </w:r>
      <w:r w:rsidR="00803EB7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47A7284D" w14:textId="28CAA356" w:rsidR="00E3184F" w:rsidRPr="00C94F95" w:rsidRDefault="00E3184F" w:rsidP="008F75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 7</w:t>
      </w:r>
      <w:r w:rsidR="008F755E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.</w:t>
      </w:r>
      <w:r w:rsidR="008F755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врши се корекција и прилагођавање квота</w:t>
      </w:r>
      <w:r w:rsidR="00C62CA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ограничења, т</w:t>
      </w:r>
      <w:r w:rsidR="00C62CA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ако</w:t>
      </w:r>
      <w:r w:rsidR="008F755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да послодавац у складу са овим законом, може истовремено да ангажује највише до десет лица и додатно 10% од укупног броја запослених на неодређено време. Су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гестија</w:t>
      </w:r>
      <w:r w:rsidR="008F755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за </w:t>
      </w:r>
      <w:r w:rsidR="00C62CA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проширење </w:t>
      </w:r>
      <w:r w:rsidR="008F755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квота</w:t>
      </w:r>
      <w:r w:rsidR="00C62CA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 све послодавце, а не само послодавце са 50 и више запослених</w:t>
      </w:r>
      <w:r w:rsidR="008F755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дошла је од стране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Савеза Самосталних Синдиката Србије.</w:t>
      </w:r>
    </w:p>
    <w:p w14:paraId="72C1EDE8" w14:textId="29966B2E" w:rsidR="00C74369" w:rsidRPr="00C94F95" w:rsidRDefault="00C74369" w:rsidP="004F2A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 11.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врши се прецизирање</w:t>
      </w:r>
      <w:r w:rsidR="000B51B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 иницијативу Министарства за рад, запошљавање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0B51B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борачка и социјална питања,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 начин да се мења</w:t>
      </w:r>
      <w:r w:rsidR="00B61082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одређење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>„</w:t>
      </w:r>
      <w:r w:rsidRPr="00C94F95">
        <w:rPr>
          <w:rFonts w:ascii="Times New Roman" w:hAnsi="Times New Roman" w:cs="Times New Roman"/>
          <w:sz w:val="24"/>
          <w:szCs w:val="24"/>
          <w:lang w:val="sr-Cyrl-RS"/>
        </w:rPr>
        <w:t>Организација надлежна за послове запошљавања“</w:t>
      </w:r>
      <w:r w:rsidR="00B61082" w:rsidRPr="00C94F95">
        <w:rPr>
          <w:rFonts w:ascii="Times New Roman" w:hAnsi="Times New Roman" w:cs="Times New Roman"/>
          <w:sz w:val="24"/>
          <w:szCs w:val="24"/>
          <w:lang w:val="sr-Cyrl-RS"/>
        </w:rPr>
        <w:t>, тако да</w:t>
      </w:r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сад</w:t>
      </w:r>
      <w:r w:rsidR="00B61082" w:rsidRPr="00C94F9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гласи „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Републичка </w:t>
      </w:r>
      <w:r w:rsidR="000B51B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организација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надлежна за послове запошљавања“</w:t>
      </w:r>
      <w:r w:rsidR="000B51B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67AC19EC" w14:textId="77777777" w:rsidR="001D181B" w:rsidRPr="00C94F95" w:rsidRDefault="00C74369" w:rsidP="001D18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 12. став 5.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вр</w:t>
      </w:r>
      <w:r w:rsidR="00E225B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ши се корекција, на начин да се мења „</w:t>
      </w:r>
      <w:r w:rsidR="00E225B5" w:rsidRPr="00C94F95">
        <w:rPr>
          <w:rFonts w:ascii="Times New Roman" w:hAnsi="Times New Roman" w:cs="Times New Roman"/>
          <w:sz w:val="24"/>
          <w:szCs w:val="24"/>
          <w:lang w:val="sr-Cyrl-RS"/>
        </w:rPr>
        <w:t xml:space="preserve"> до 21 час за трећу смену“ и сада гласи „до 22 часа за трећу смену“. </w:t>
      </w:r>
      <w:r w:rsidR="00E225B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Ова сугестија је прихваћена на предлог Пореске управе.</w:t>
      </w:r>
    </w:p>
    <w:p w14:paraId="7E7515EE" w14:textId="1514FFDE" w:rsidR="00225076" w:rsidRPr="00C94F95" w:rsidRDefault="00956EA0" w:rsidP="002250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У члану 21. 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врши се допуна става 3. на начин да се уместо тачке ставља </w:t>
      </w:r>
      <w:r w:rsidR="00C62CA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запета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додаје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„најкасније до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5. у месецу за претходни месец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C62CA5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чиме се послодавац обавезује да у кратком и примереном року исплати новчану накнаду радно ангажоваом лицу</w:t>
      </w:r>
      <w:r w:rsidR="00BE5C1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25076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Ова сугестија је прихваћена на предлог НАЛЕД-а.</w:t>
      </w:r>
    </w:p>
    <w:p w14:paraId="0CFFDC16" w14:textId="4758442E" w:rsidR="00761BDE" w:rsidRPr="00C94F95" w:rsidRDefault="00761BDE" w:rsidP="004F2A6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 25. став</w:t>
      </w:r>
      <w:r w:rsidR="00225076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1E070D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врши се допуна на начин да се 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 крају става додају речи: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B55669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укупан број часова ангажовања у периоду за који се издаје потврда.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 w:rsidR="00443C2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43C2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ва сугестија је прихваћена на предлог </w:t>
      </w:r>
      <w:r w:rsidR="00B55669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Савеза СС Србије.</w:t>
      </w:r>
    </w:p>
    <w:p w14:paraId="7FFCF279" w14:textId="2B28CBB1" w:rsidR="0038257D" w:rsidRPr="00C94F95" w:rsidRDefault="00F10B37" w:rsidP="003825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 29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додаје се нов став 2</w:t>
      </w:r>
      <w:r w:rsidR="00BE5C1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који гласи</w:t>
      </w:r>
      <w:r w:rsidR="00B55669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87127C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Послодавац је дужан да лицу из става 1. овог члана достави писано образложење у року од месец дана од дана подношења захтева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“. Досадашњи ст</w:t>
      </w:r>
      <w:r w:rsidR="00BE5C1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</w:t>
      </w:r>
      <w:r w:rsidR="00BE5C1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3, постају ст.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3</w:t>
      </w:r>
      <w:r w:rsidR="00BE5C1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4. </w:t>
      </w:r>
      <w:r w:rsidR="0038257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Ова сугестија је прихваћена на предлог Савеза СС Србије и </w:t>
      </w:r>
      <w:r w:rsidR="001E070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Министарства</w:t>
      </w:r>
      <w:r w:rsidR="0038257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за рад, запошљавање, борачка и социјална питања.</w:t>
      </w:r>
    </w:p>
    <w:p w14:paraId="0D37F65B" w14:textId="6B00CA06" w:rsidR="005B4D70" w:rsidRPr="00C94F95" w:rsidRDefault="00F10B37" w:rsidP="003F41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У члану 36. став 1</w:t>
      </w:r>
      <w:r w:rsidR="00803EB7" w:rsidRPr="00C94F95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врши се допуна на начин да се после тачке 14) додаје тачка 15) која сада гласи „</w:t>
      </w:r>
      <w:r w:rsidR="001E0EF3" w:rsidRPr="00C94F95">
        <w:rPr>
          <w:rFonts w:ascii="Times New Roman" w:hAnsi="Times New Roman" w:cs="Times New Roman"/>
          <w:sz w:val="24"/>
          <w:szCs w:val="24"/>
          <w:lang w:val="sr-Cyrl-RS"/>
        </w:rPr>
        <w:t>ако у року од месец дана од подношења захтева не достави писано образложење за отказивање ангажовања или предузимање других мера (члан 29. став 2)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 w:rsidR="005B4D70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Д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осадашње тачке 15), 16) и 17) постају тачке, 16), 17) и 18).</w:t>
      </w:r>
      <w:r w:rsidR="005B4D70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Ов</w:t>
      </w:r>
      <w:r w:rsidR="008067D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 питање је покренуо</w:t>
      </w:r>
      <w:r w:rsidR="005B4D70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067D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Савез СС Србије</w:t>
      </w:r>
      <w:r w:rsidR="00803EB7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а допуна казнених одредаба је унета на предлог Министарства за рад, запошљавање, борачка и социјална питања</w:t>
      </w:r>
      <w:r w:rsidR="008067DE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14:paraId="18533A39" w14:textId="5A061136" w:rsidR="00550A23" w:rsidRPr="00C94F95" w:rsidRDefault="00550A23" w:rsidP="00550A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14:paraId="36F2C29F" w14:textId="77777777" w:rsidR="002227CD" w:rsidRPr="00C94F95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1A212521" w14:textId="77777777" w:rsidR="002227CD" w:rsidRPr="00C94F95" w:rsidRDefault="002227CD" w:rsidP="004F2A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sr-Cyrl-RS"/>
        </w:rPr>
        <w:t>Предлози учесника јавне расправе око којих није постигнута сагласност:</w:t>
      </w:r>
    </w:p>
    <w:p w14:paraId="049A34E4" w14:textId="77777777" w:rsidR="002227CD" w:rsidRPr="00C94F95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E7B7408" w14:textId="77777777" w:rsidR="000A2E51" w:rsidRDefault="000A2E51" w:rsidP="000A2E5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915A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се из изврши сужавање делатности и последично одређење послодавца који могу да ангажују лица на одређеним пословима у секторима: грађевинарства, услуге смештаја и исхране и административних и помоћних услужних делатности; имајући у виду удео неформалног рада у овим делатностима, Унија послодаваца Србије и Министарство за рад, запошљавање, борачка и социјална питања нију подржали овај предлог СССС;</w:t>
      </w:r>
    </w:p>
    <w:p w14:paraId="2EDAFAEB" w14:textId="452E686B" w:rsidR="00F67A63" w:rsidRPr="00C94F95" w:rsidRDefault="005B4D70" w:rsidP="00764C5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се</w:t>
      </w:r>
      <w:r w:rsidR="00C675D2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 тексту </w:t>
      </w:r>
      <w:r w:rsidR="00443C2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Нацрта </w:t>
      </w:r>
      <w:r w:rsidR="00C675D2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закона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F67A63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наво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</w:t>
      </w:r>
      <w:r w:rsidR="00F67A63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675D2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</w:t>
      </w:r>
      <w:r w:rsidR="00F67A63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иректив</w:t>
      </w: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</w:t>
      </w:r>
      <w:r w:rsidR="00443C2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Европске уније</w:t>
      </w:r>
      <w:r w:rsidR="00F67A63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са којима је </w:t>
      </w:r>
      <w:r w:rsidR="00443C2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Закон усклађен;</w:t>
      </w:r>
      <w:r w:rsidR="00F67A63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будући да </w:t>
      </w:r>
      <w:r w:rsidR="009A6484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такав предлог није </w:t>
      </w:r>
      <w:r w:rsidR="00F67A63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 складу са методологијом израде прописа</w:t>
      </w:r>
      <w:r w:rsidR="00443C2D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исти није прихваћен</w:t>
      </w:r>
      <w:r w:rsidR="00C675D2"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14:paraId="2041F6FA" w14:textId="77777777" w:rsidR="00C94F95" w:rsidRPr="00C94F95" w:rsidRDefault="00C94F95" w:rsidP="00C94F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се уврсте права: на годишњи одмор, колективно преговарање, синдикално организовање, увећана накнада за прековремени рад и рад ноћу и друга. Ова права Законом о раду нису прописана ни за остале уговоре ван радног односа;</w:t>
      </w:r>
    </w:p>
    <w:p w14:paraId="1DAC8D52" w14:textId="77777777" w:rsidR="00C94F95" w:rsidRPr="00C94F95" w:rsidRDefault="00C94F95" w:rsidP="00C94F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се, уместо упућујућих одредаба на друге прописе, експлицитно наводе одредбе других прописа, јер то није у складу са методологијом израде прописа нити обезбеђује правну сигурност;</w:t>
      </w:r>
    </w:p>
    <w:p w14:paraId="7FB6349D" w14:textId="560A7650" w:rsidR="00C94F95" w:rsidRDefault="00C94F95" w:rsidP="00C94F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се рок за одјаву радника повећа на 5 дана; што није прихваћно, јер у том случају може доћи до злоупотреба;</w:t>
      </w:r>
    </w:p>
    <w:p w14:paraId="6A69BFEA" w14:textId="2CAE6742" w:rsidR="00A66B24" w:rsidRPr="001D3239" w:rsidRDefault="00A66B24" w:rsidP="00C94F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D323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предлог СССС да се искључи могућност мирног решавања спорова преко Републиче агенције за мирно решавање радних спорова, није прихваћен јер</w:t>
      </w:r>
      <w:r w:rsidR="00D1473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се</w:t>
      </w:r>
      <w:r w:rsidRPr="001D323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Нацртом закона даје додатна могућност радно ангажованим лицима и њиховим послодавцима да на бржи и ефикасниј начин решавају међусобне спорове преко ове агенције;</w:t>
      </w:r>
    </w:p>
    <w:p w14:paraId="0C0D6339" w14:textId="77777777" w:rsidR="00C94F95" w:rsidRPr="00C94F95" w:rsidRDefault="00C94F95" w:rsidP="00C94F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C94F9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>предлог СССС да се увећају износи новчаних казни, који није подржала Унија послодаваца Србије, имајући у виду да је висина новчаних казни прописана спрам природе ангажовања на краћи рок.</w:t>
      </w:r>
    </w:p>
    <w:p w14:paraId="78A442AB" w14:textId="1C4533C4" w:rsidR="00C94F95" w:rsidRPr="00C94F95" w:rsidRDefault="00C94F95" w:rsidP="00C94F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поводом примедаба изнетих у току јавне расправе да Нацрт закона није усаглашен са међународним стандардима, а пре свега са конвенцијама Међународне организације рада, Министарство за рад, запошљавање, борачка и социјална питања ће текст Нацрта закона доставити Међународној организацији рада ради давања коментара на исти од стране експерата те организације.</w:t>
      </w:r>
    </w:p>
    <w:p w14:paraId="012B8AE0" w14:textId="77777777" w:rsidR="00550A23" w:rsidRPr="00C94F95" w:rsidRDefault="00550A23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4B05D93F" w14:textId="77777777" w:rsidR="002227CD" w:rsidRPr="00C94F95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Након разматрања свих примедби и предлога, уважавајући интересе свих страна, предложиће се компромисно решење којим ће се у највећој мери изаћи у сусрет свим наведеним захтевима и ускладити са упоредним законодавством и међународним стандардима.</w:t>
      </w:r>
    </w:p>
    <w:p w14:paraId="3A6C18FC" w14:textId="77777777" w:rsidR="002227CD" w:rsidRPr="00C94F95" w:rsidRDefault="002227CD" w:rsidP="004F2A6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60073FE1" w14:textId="77777777" w:rsidR="001C31C9" w:rsidRPr="00C94F95" w:rsidRDefault="001C31C9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</w:p>
    <w:p w14:paraId="112A8DC2" w14:textId="64DF28FB" w:rsidR="002227CD" w:rsidRPr="00C94F95" w:rsidRDefault="002227CD" w:rsidP="004F2A6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У Београду,</w:t>
      </w:r>
      <w:r w:rsidR="001C31C9"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дана 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r w:rsidR="00D14736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7</w:t>
      </w:r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</w:t>
      </w:r>
      <w:r w:rsidR="00D14736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10</w:t>
      </w:r>
      <w:bookmarkStart w:id="0" w:name="_GoBack"/>
      <w:bookmarkEnd w:id="0"/>
      <w:r w:rsidRPr="00C94F95"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  <w:t>.2021. године</w:t>
      </w:r>
    </w:p>
    <w:p w14:paraId="288CF7FC" w14:textId="77777777" w:rsidR="006E718B" w:rsidRPr="00C94F95" w:rsidRDefault="006E718B" w:rsidP="004F2A6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718B" w:rsidRPr="00C94F95" w:rsidSect="00803EB7">
      <w:headerReference w:type="defaul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49CB" w16cex:dateUtc="2021-09-27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1CD125" w16cid:durableId="24FC49C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66E2F" w14:textId="77777777" w:rsidR="00EF3BDA" w:rsidRDefault="00EF3BDA" w:rsidP="00803EB7">
      <w:pPr>
        <w:spacing w:after="0" w:line="240" w:lineRule="auto"/>
      </w:pPr>
      <w:r>
        <w:separator/>
      </w:r>
    </w:p>
  </w:endnote>
  <w:endnote w:type="continuationSeparator" w:id="0">
    <w:p w14:paraId="1A4C52DF" w14:textId="77777777" w:rsidR="00EF3BDA" w:rsidRDefault="00EF3BDA" w:rsidP="0080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F1DE" w14:textId="77777777" w:rsidR="00EF3BDA" w:rsidRDefault="00EF3BDA" w:rsidP="00803EB7">
      <w:pPr>
        <w:spacing w:after="0" w:line="240" w:lineRule="auto"/>
      </w:pPr>
      <w:r>
        <w:separator/>
      </w:r>
    </w:p>
  </w:footnote>
  <w:footnote w:type="continuationSeparator" w:id="0">
    <w:p w14:paraId="0EA6B566" w14:textId="77777777" w:rsidR="00EF3BDA" w:rsidRDefault="00EF3BDA" w:rsidP="0080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7401385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0E5E48" w14:textId="3B216D08" w:rsidR="00803EB7" w:rsidRDefault="00803EB7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14736">
          <w:t>4</w:t>
        </w:r>
        <w:r>
          <w:fldChar w:fldCharType="end"/>
        </w:r>
      </w:p>
    </w:sdtContent>
  </w:sdt>
  <w:p w14:paraId="7402F4F6" w14:textId="77777777" w:rsidR="00803EB7" w:rsidRDefault="00803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629B"/>
    <w:multiLevelType w:val="hybridMultilevel"/>
    <w:tmpl w:val="373EB9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A799C"/>
    <w:multiLevelType w:val="hybridMultilevel"/>
    <w:tmpl w:val="8140F72A"/>
    <w:lvl w:ilvl="0" w:tplc="2B2EF8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B0F"/>
    <w:multiLevelType w:val="hybridMultilevel"/>
    <w:tmpl w:val="8BF4BB10"/>
    <w:lvl w:ilvl="0" w:tplc="9E745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0870"/>
    <w:multiLevelType w:val="hybridMultilevel"/>
    <w:tmpl w:val="9224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1C89"/>
    <w:multiLevelType w:val="hybridMultilevel"/>
    <w:tmpl w:val="27D6B402"/>
    <w:lvl w:ilvl="0" w:tplc="3D80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4"/>
    <w:rsid w:val="000A2E51"/>
    <w:rsid w:val="000A6489"/>
    <w:rsid w:val="000B51B4"/>
    <w:rsid w:val="000B7F58"/>
    <w:rsid w:val="00115CEF"/>
    <w:rsid w:val="001A774F"/>
    <w:rsid w:val="001C31C9"/>
    <w:rsid w:val="001D181B"/>
    <w:rsid w:val="001D3239"/>
    <w:rsid w:val="001E070D"/>
    <w:rsid w:val="001E0EF3"/>
    <w:rsid w:val="002227CD"/>
    <w:rsid w:val="00225076"/>
    <w:rsid w:val="003162D4"/>
    <w:rsid w:val="00361A9C"/>
    <w:rsid w:val="0038257D"/>
    <w:rsid w:val="00443C2D"/>
    <w:rsid w:val="00494829"/>
    <w:rsid w:val="004F2A67"/>
    <w:rsid w:val="004F6427"/>
    <w:rsid w:val="00503D5F"/>
    <w:rsid w:val="0050752F"/>
    <w:rsid w:val="00507C3F"/>
    <w:rsid w:val="00512572"/>
    <w:rsid w:val="00550A23"/>
    <w:rsid w:val="005A78A5"/>
    <w:rsid w:val="005B4D70"/>
    <w:rsid w:val="00684148"/>
    <w:rsid w:val="006E718B"/>
    <w:rsid w:val="006F2F66"/>
    <w:rsid w:val="006F768B"/>
    <w:rsid w:val="00704266"/>
    <w:rsid w:val="00761BDE"/>
    <w:rsid w:val="00764C58"/>
    <w:rsid w:val="0078473C"/>
    <w:rsid w:val="007B192C"/>
    <w:rsid w:val="007B7A87"/>
    <w:rsid w:val="007C5BD9"/>
    <w:rsid w:val="00803734"/>
    <w:rsid w:val="00803EB7"/>
    <w:rsid w:val="008067DE"/>
    <w:rsid w:val="0086216C"/>
    <w:rsid w:val="0087127C"/>
    <w:rsid w:val="008F755E"/>
    <w:rsid w:val="00956EA0"/>
    <w:rsid w:val="009A6484"/>
    <w:rsid w:val="009C3932"/>
    <w:rsid w:val="00A66B24"/>
    <w:rsid w:val="00AB6D91"/>
    <w:rsid w:val="00B55669"/>
    <w:rsid w:val="00B61082"/>
    <w:rsid w:val="00B974FC"/>
    <w:rsid w:val="00BC0631"/>
    <w:rsid w:val="00BE5C1E"/>
    <w:rsid w:val="00C62CA5"/>
    <w:rsid w:val="00C675D2"/>
    <w:rsid w:val="00C74369"/>
    <w:rsid w:val="00C94F95"/>
    <w:rsid w:val="00D14736"/>
    <w:rsid w:val="00D208AE"/>
    <w:rsid w:val="00DB33C5"/>
    <w:rsid w:val="00DF185E"/>
    <w:rsid w:val="00E225B5"/>
    <w:rsid w:val="00E3184F"/>
    <w:rsid w:val="00E6458B"/>
    <w:rsid w:val="00EE33D4"/>
    <w:rsid w:val="00EF3BDA"/>
    <w:rsid w:val="00EF597F"/>
    <w:rsid w:val="00EF6937"/>
    <w:rsid w:val="00F05740"/>
    <w:rsid w:val="00F10B37"/>
    <w:rsid w:val="00F22771"/>
    <w:rsid w:val="00F60773"/>
    <w:rsid w:val="00F67A63"/>
    <w:rsid w:val="00FA4D0C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669F"/>
  <w15:chartTrackingRefBased/>
  <w15:docId w15:val="{47DD3FD5-57FD-40DE-8DA4-B4C1144D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8AE"/>
    <w:rPr>
      <w:color w:val="0000FF"/>
      <w:u w:val="single"/>
    </w:rPr>
  </w:style>
  <w:style w:type="character" w:customStyle="1" w:styleId="trs">
    <w:name w:val="trs"/>
    <w:basedOn w:val="DefaultParagraphFont"/>
    <w:rsid w:val="00D208AE"/>
  </w:style>
  <w:style w:type="paragraph" w:styleId="ListParagraph">
    <w:name w:val="List Paragraph"/>
    <w:basedOn w:val="Normal"/>
    <w:uiPriority w:val="34"/>
    <w:qFormat/>
    <w:rsid w:val="003162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74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69"/>
    <w:rPr>
      <w:noProof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F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27"/>
    <w:rPr>
      <w:noProof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27"/>
    <w:rPr>
      <w:b/>
      <w:bCs/>
      <w:noProof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3C5"/>
    <w:rPr>
      <w:rFonts w:ascii="Segoe UI" w:hAnsi="Segoe UI" w:cs="Segoe UI"/>
      <w:noProof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80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B7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45269&amp;action=propis&amp;path=04526901.html&amp;domain=0&amp;mark=false&amp;queries=poslovnik+o+radu+vlade&amp;searchType=1&amp;regulationType=1&amp;domain=0&amp;myFavorites=false&amp;dateFrom=&amp;dateTo=&amp;groups=-%40--%40--%40--%40--%40-" TargetMode="External"/><Relationship Id="rId13" Type="http://schemas.openxmlformats.org/officeDocument/2006/relationships/hyperlink" Target="http://we2.cekos.com/ce/index.xhtml?&amp;file=f80645&amp;action=propis&amp;path=08064501.html&amp;domain=0&amp;mark=false&amp;queries=poslovnik+o+radu+vlade&amp;searchType=1&amp;regulationType=1&amp;domain=0&amp;myFavorites=false&amp;dateFrom=&amp;dateTo=&amp;groups=-%40--%40--%40--%40--%40-" TargetMode="External"/><Relationship Id="rId18" Type="http://schemas.openxmlformats.org/officeDocument/2006/relationships/hyperlink" Target="mailto:javna.rasprava@minrzs.gov.rs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2.cekos.com/ce/index.xhtml?&amp;file=f77016&amp;action=propis&amp;path=07701601.html&amp;domain=0&amp;mark=false&amp;queries=poslovnik+o+radu+vlade&amp;searchType=1&amp;regulationType=1&amp;domain=0&amp;myFavorites=false&amp;dateFrom=&amp;dateTo=&amp;groups=-%40--%40--%40--%40--%40-" TargetMode="External"/><Relationship Id="rId17" Type="http://schemas.openxmlformats.org/officeDocument/2006/relationships/hyperlink" Target="http://we2.cekos.com/ce/index.xhtml?&amp;file=f140526&amp;action=propis&amp;path=14052601.html&amp;domain=0&amp;mark=false&amp;queries=poslovnik+o+radu+vlade&amp;searchType=1&amp;regulationType=1&amp;domain=0&amp;myFavorites=false&amp;dateFrom=&amp;dateTo=&amp;groups=-%40--%40--%40--%40--%40-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e2.cekos.com/ce/index.xhtml?&amp;file=f103489&amp;action=propis&amp;path=10348901.html&amp;domain=0&amp;mark=false&amp;queries=poslovnik+o+radu+vlade&amp;searchType=1&amp;regulationType=1&amp;domain=0&amp;myFavorites=false&amp;dateFrom=&amp;dateTo=&amp;groups=-%40--%40--%40--%40--%40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index.xhtml?&amp;file=f74411&amp;action=propis&amp;path=07441101.html&amp;domain=0&amp;mark=false&amp;queries=poslovnik+o+radu+vlade&amp;searchType=1&amp;regulationType=1&amp;domain=0&amp;myFavorites=false&amp;dateFrom=&amp;dateTo=&amp;groups=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index.xhtml?&amp;file=f93980&amp;action=propis&amp;path=09398001.html&amp;domain=0&amp;mark=false&amp;queries=poslovnik+o+radu+vlade&amp;searchType=1&amp;regulationType=1&amp;domain=0&amp;myFavorites=false&amp;dateFrom=&amp;dateTo=&amp;groups=-%40--%40--%40--%40--%40-" TargetMode="External"/><Relationship Id="rId10" Type="http://schemas.openxmlformats.org/officeDocument/2006/relationships/hyperlink" Target="http://we2.cekos.com/ce/index.xhtml?&amp;file=f69681&amp;action=propis&amp;path=06968101.html&amp;domain=0&amp;mark=false&amp;queries=poslovnik+o+radu+vlade&amp;searchType=1&amp;regulationType=1&amp;domain=0&amp;myFavorites=false&amp;dateFrom=&amp;dateTo=&amp;groups=-%40--%40--%40--%40--%40-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2.cekos.com/ce/index.xhtml?&amp;file=f59622&amp;action=propis&amp;path=05962201.html&amp;domain=0&amp;mark=false&amp;queries=poslovnik+o+radu+vlade&amp;searchType=1&amp;regulationType=1&amp;domain=0&amp;myFavorites=false&amp;dateFrom=&amp;dateTo=&amp;groups=-%40--%40--%40--%40--%40-" TargetMode="External"/><Relationship Id="rId14" Type="http://schemas.openxmlformats.org/officeDocument/2006/relationships/hyperlink" Target="http://we2.cekos.com/ce/index.xhtml?&amp;file=f82068&amp;action=propis&amp;path=08206801.html&amp;domain=0&amp;mark=false&amp;queries=poslovnik+o+radu+vlade&amp;searchType=1&amp;regulationType=1&amp;domain=0&amp;myFavorites=false&amp;dateFrom=&amp;dateT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4BB6-3444-4C38-8B81-76D076C0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micic</dc:creator>
  <cp:keywords/>
  <dc:description/>
  <cp:lastModifiedBy>Snezana Bogdanovic</cp:lastModifiedBy>
  <cp:revision>4</cp:revision>
  <dcterms:created xsi:type="dcterms:W3CDTF">2021-10-07T06:02:00Z</dcterms:created>
  <dcterms:modified xsi:type="dcterms:W3CDTF">2021-10-07T06:04:00Z</dcterms:modified>
</cp:coreProperties>
</file>