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F1" w:rsidRPr="00B950F1" w:rsidRDefault="00B950F1" w:rsidP="00B950F1">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0" w:name="_GoBack"/>
      <w:bookmarkEnd w:id="0"/>
      <w:r w:rsidRPr="00B950F1">
        <w:rPr>
          <w:rFonts w:ascii="Times New Roman" w:eastAsia="Times New Roman" w:hAnsi="Times New Roman" w:cs="Times New Roman"/>
          <w:color w:val="000000"/>
          <w:sz w:val="24"/>
          <w:szCs w:val="24"/>
          <w:lang w:val="sr-Cyrl-RS"/>
        </w:rPr>
        <w:t>ЗАКОН</w:t>
      </w:r>
    </w:p>
    <w:p w:rsidR="00B950F1" w:rsidRPr="00B950F1" w:rsidRDefault="00B950F1" w:rsidP="00B950F1">
      <w:pPr>
        <w:shd w:val="clear" w:color="auto" w:fill="FFFFFF"/>
        <w:spacing w:after="120" w:line="240" w:lineRule="auto"/>
        <w:jc w:val="center"/>
        <w:rPr>
          <w:rFonts w:ascii="Times New Roman" w:eastAsia="Times New Roman" w:hAnsi="Times New Roman" w:cs="Times New Roman"/>
          <w:color w:val="000000"/>
          <w:sz w:val="24"/>
          <w:szCs w:val="24"/>
          <w:lang w:val="sr-Cyrl-RS"/>
        </w:rPr>
      </w:pPr>
      <w:r w:rsidRPr="00B950F1">
        <w:rPr>
          <w:rFonts w:ascii="Times New Roman" w:eastAsia="Times New Roman" w:hAnsi="Times New Roman" w:cs="Times New Roman"/>
          <w:color w:val="000000"/>
          <w:sz w:val="24"/>
          <w:szCs w:val="24"/>
          <w:lang w:val="sr-Cyrl-RS"/>
        </w:rPr>
        <w:t>О ЗАПОШЉАВАЊУ СТРАНАЦА</w:t>
      </w:r>
    </w:p>
    <w:p w:rsidR="00137CF1" w:rsidRPr="00137CF1" w:rsidRDefault="00B950F1" w:rsidP="00B950F1">
      <w:pPr>
        <w:shd w:val="clear" w:color="auto" w:fill="FFFFFF"/>
        <w:spacing w:after="120" w:line="240" w:lineRule="auto"/>
        <w:jc w:val="center"/>
        <w:rPr>
          <w:rFonts w:ascii="Times New Roman" w:eastAsia="Times New Roman" w:hAnsi="Times New Roman" w:cs="Times New Roman"/>
          <w:color w:val="000000"/>
          <w:sz w:val="24"/>
          <w:szCs w:val="24"/>
          <w:lang w:val="sr-Cyrl-RS"/>
        </w:rPr>
      </w:pPr>
      <w:r w:rsidRPr="00B950F1">
        <w:rPr>
          <w:rFonts w:ascii="Times New Roman" w:eastAsia="Times New Roman" w:hAnsi="Times New Roman" w:cs="Times New Roman"/>
          <w:color w:val="000000"/>
          <w:sz w:val="24"/>
          <w:szCs w:val="24"/>
          <w:lang w:val="sr-Cyrl-RS"/>
        </w:rPr>
        <w:t>(</w:t>
      </w:r>
      <w:r w:rsidR="00003E54">
        <w:rPr>
          <w:rFonts w:ascii="Times New Roman" w:eastAsia="Times New Roman" w:hAnsi="Times New Roman" w:cs="Times New Roman"/>
          <w:color w:val="000000"/>
          <w:sz w:val="24"/>
          <w:szCs w:val="24"/>
          <w:lang w:val="sr-Cyrl-RS"/>
        </w:rPr>
        <w:t>„</w:t>
      </w:r>
      <w:r w:rsidRPr="00B950F1">
        <w:rPr>
          <w:rFonts w:ascii="Times New Roman" w:eastAsia="Times New Roman" w:hAnsi="Times New Roman" w:cs="Times New Roman"/>
          <w:color w:val="000000"/>
          <w:sz w:val="24"/>
          <w:szCs w:val="24"/>
          <w:lang w:val="sr-Cyrl-RS"/>
        </w:rPr>
        <w:t>Сл. гласник РС</w:t>
      </w:r>
      <w:r w:rsidR="00003E54">
        <w:rPr>
          <w:rFonts w:ascii="Times New Roman" w:eastAsia="Times New Roman" w:hAnsi="Times New Roman" w:cs="Times New Roman"/>
          <w:color w:val="000000"/>
          <w:sz w:val="24"/>
          <w:szCs w:val="24"/>
          <w:lang w:val="sr-Cyrl-RS"/>
        </w:rPr>
        <w:t>”, бр. 128/14 и 113/</w:t>
      </w:r>
      <w:r w:rsidRPr="00B950F1">
        <w:rPr>
          <w:rFonts w:ascii="Times New Roman" w:eastAsia="Times New Roman" w:hAnsi="Times New Roman" w:cs="Times New Roman"/>
          <w:color w:val="000000"/>
          <w:sz w:val="24"/>
          <w:szCs w:val="24"/>
          <w:lang w:val="sr-Cyrl-RS"/>
        </w:rPr>
        <w:t>17)</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1" w:name="str_1"/>
      <w:bookmarkEnd w:id="1"/>
      <w:r>
        <w:rPr>
          <w:rFonts w:ascii="Times New Roman" w:eastAsia="Times New Roman" w:hAnsi="Times New Roman" w:cs="Times New Roman"/>
          <w:color w:val="000000"/>
          <w:sz w:val="24"/>
          <w:szCs w:val="24"/>
        </w:rPr>
        <w:t>I</w:t>
      </w:r>
      <w:r w:rsidRPr="00137CF1">
        <w:rPr>
          <w:rFonts w:ascii="Times New Roman" w:eastAsia="Times New Roman" w:hAnsi="Times New Roman" w:cs="Times New Roman"/>
          <w:color w:val="000000"/>
          <w:sz w:val="24"/>
          <w:szCs w:val="24"/>
          <w:lang w:val="sr-Cyrl-RS"/>
        </w:rPr>
        <w:t xml:space="preserve"> ОСНОВНЕ ОДРЕДБЕ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 w:name="str_2"/>
      <w:bookmarkEnd w:id="2"/>
      <w:r w:rsidRPr="00137CF1">
        <w:rPr>
          <w:rFonts w:ascii="Times New Roman" w:eastAsia="Times New Roman" w:hAnsi="Times New Roman" w:cs="Times New Roman"/>
          <w:b/>
          <w:bCs/>
          <w:color w:val="000000"/>
          <w:sz w:val="24"/>
          <w:szCs w:val="24"/>
          <w:lang w:val="sr-Cyrl-RS"/>
        </w:rPr>
        <w:t>Предмет</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 w:name="clan_1"/>
      <w:bookmarkEnd w:id="3"/>
      <w:r w:rsidRPr="00137CF1">
        <w:rPr>
          <w:rFonts w:ascii="Times New Roman" w:eastAsia="Times New Roman" w:hAnsi="Times New Roman" w:cs="Times New Roman"/>
          <w:b/>
          <w:bCs/>
          <w:color w:val="000000"/>
          <w:sz w:val="24"/>
          <w:szCs w:val="24"/>
          <w:lang w:val="sr-Cyrl-RS"/>
        </w:rPr>
        <w:t>Члан 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Овим законом уређују се услови и поступак за запошљавање странаца у Републици Србији (у даљем тексту: Република) и друга питања од значаја за запошљавање и рад странаца у Републици.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 w:name="str_3"/>
      <w:bookmarkEnd w:id="4"/>
      <w:r w:rsidRPr="00137CF1">
        <w:rPr>
          <w:rFonts w:ascii="Times New Roman" w:eastAsia="Times New Roman" w:hAnsi="Times New Roman" w:cs="Times New Roman"/>
          <w:b/>
          <w:bCs/>
          <w:color w:val="000000"/>
          <w:sz w:val="24"/>
          <w:szCs w:val="24"/>
          <w:lang w:val="sr-Cyrl-RS"/>
        </w:rPr>
        <w:t>Основни појмови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 w:name="clan_2"/>
      <w:bookmarkEnd w:id="5"/>
      <w:r w:rsidRPr="00137CF1">
        <w:rPr>
          <w:rFonts w:ascii="Times New Roman" w:eastAsia="Times New Roman" w:hAnsi="Times New Roman" w:cs="Times New Roman"/>
          <w:b/>
          <w:bCs/>
          <w:color w:val="000000"/>
          <w:sz w:val="24"/>
          <w:szCs w:val="24"/>
          <w:lang w:val="sr-Cyrl-RS"/>
        </w:rPr>
        <w:t>Члан 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Поједини изрази употребљени у овом закону имају следеће значење: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w:t>
      </w:r>
      <w:r w:rsidRPr="00137CF1">
        <w:rPr>
          <w:rFonts w:ascii="Times New Roman" w:eastAsia="Times New Roman" w:hAnsi="Times New Roman" w:cs="Times New Roman"/>
          <w:b/>
          <w:bCs/>
          <w:color w:val="000000"/>
          <w:sz w:val="24"/>
          <w:szCs w:val="24"/>
          <w:lang w:val="sr-Cyrl-RS"/>
        </w:rPr>
        <w:t>странац </w:t>
      </w:r>
      <w:r w:rsidRPr="00137CF1">
        <w:rPr>
          <w:rFonts w:ascii="Times New Roman" w:eastAsia="Times New Roman" w:hAnsi="Times New Roman" w:cs="Times New Roman"/>
          <w:color w:val="000000"/>
          <w:sz w:val="24"/>
          <w:szCs w:val="24"/>
          <w:lang w:val="sr-Cyrl-RS"/>
        </w:rPr>
        <w:t>је свако лице које нема држављанство Републике Србије;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w:t>
      </w:r>
      <w:r w:rsidRPr="00137CF1">
        <w:rPr>
          <w:rFonts w:ascii="Times New Roman" w:eastAsia="Times New Roman" w:hAnsi="Times New Roman" w:cs="Times New Roman"/>
          <w:b/>
          <w:bCs/>
          <w:color w:val="000000"/>
          <w:sz w:val="24"/>
          <w:szCs w:val="24"/>
          <w:lang w:val="sr-Cyrl-RS"/>
        </w:rPr>
        <w:t>запошљавање странца </w:t>
      </w:r>
      <w:r w:rsidRPr="00137CF1">
        <w:rPr>
          <w:rFonts w:ascii="Times New Roman" w:eastAsia="Times New Roman" w:hAnsi="Times New Roman" w:cs="Times New Roman"/>
          <w:color w:val="000000"/>
          <w:sz w:val="24"/>
          <w:szCs w:val="24"/>
          <w:lang w:val="sr-Cyrl-RS"/>
        </w:rPr>
        <w:t>је закључивање уговора о раду или другог уговора којим странац без заснивања радног односа остварује права по основу рада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w:t>
      </w:r>
      <w:r w:rsidRPr="00137CF1">
        <w:rPr>
          <w:rFonts w:ascii="Times New Roman" w:eastAsia="Times New Roman" w:hAnsi="Times New Roman" w:cs="Times New Roman"/>
          <w:b/>
          <w:bCs/>
          <w:color w:val="000000"/>
          <w:sz w:val="24"/>
          <w:szCs w:val="24"/>
          <w:lang w:val="sr-Cyrl-RS"/>
        </w:rPr>
        <w:t>самозапошљавање странца </w:t>
      </w:r>
      <w:r w:rsidRPr="00137CF1">
        <w:rPr>
          <w:rFonts w:ascii="Times New Roman" w:eastAsia="Times New Roman" w:hAnsi="Times New Roman" w:cs="Times New Roman"/>
          <w:color w:val="000000"/>
          <w:sz w:val="24"/>
          <w:szCs w:val="24"/>
          <w:lang w:val="sr-Cyrl-RS"/>
        </w:rPr>
        <w:t>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w:t>
      </w:r>
      <w:r w:rsidRPr="00137CF1">
        <w:rPr>
          <w:rFonts w:ascii="Times New Roman" w:eastAsia="Times New Roman" w:hAnsi="Times New Roman" w:cs="Times New Roman"/>
          <w:b/>
          <w:bCs/>
          <w:color w:val="000000"/>
          <w:sz w:val="24"/>
          <w:szCs w:val="24"/>
          <w:lang w:val="sr-Cyrl-RS"/>
        </w:rPr>
        <w:t>држављанин ЕУ </w:t>
      </w:r>
      <w:r w:rsidRPr="00137CF1">
        <w:rPr>
          <w:rFonts w:ascii="Times New Roman" w:eastAsia="Times New Roman" w:hAnsi="Times New Roman" w:cs="Times New Roman"/>
          <w:color w:val="000000"/>
          <w:sz w:val="24"/>
          <w:szCs w:val="24"/>
          <w:lang w:val="sr-Cyrl-RS"/>
        </w:rPr>
        <w:t>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w:t>
      </w:r>
      <w:r w:rsidRPr="00137CF1">
        <w:rPr>
          <w:rFonts w:ascii="Times New Roman" w:eastAsia="Times New Roman" w:hAnsi="Times New Roman" w:cs="Times New Roman"/>
          <w:b/>
          <w:bCs/>
          <w:color w:val="000000"/>
          <w:sz w:val="24"/>
          <w:szCs w:val="24"/>
          <w:lang w:val="sr-Cyrl-RS"/>
        </w:rPr>
        <w:t>послодавац </w:t>
      </w:r>
      <w:r w:rsidRPr="00137CF1">
        <w:rPr>
          <w:rFonts w:ascii="Times New Roman" w:eastAsia="Times New Roman" w:hAnsi="Times New Roman" w:cs="Times New Roman"/>
          <w:color w:val="000000"/>
          <w:sz w:val="24"/>
          <w:szCs w:val="24"/>
          <w:lang w:val="sr-Cyrl-RS"/>
        </w:rPr>
        <w:t>је домаће или страно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6) </w:t>
      </w:r>
      <w:r w:rsidRPr="00137CF1">
        <w:rPr>
          <w:rFonts w:ascii="Times New Roman" w:eastAsia="Times New Roman" w:hAnsi="Times New Roman" w:cs="Times New Roman"/>
          <w:b/>
          <w:bCs/>
          <w:color w:val="000000"/>
          <w:sz w:val="24"/>
          <w:szCs w:val="24"/>
          <w:lang w:val="sr-Cyrl-RS"/>
        </w:rPr>
        <w:t>страни послодавац </w:t>
      </w:r>
      <w:r w:rsidRPr="00137CF1">
        <w:rPr>
          <w:rFonts w:ascii="Times New Roman" w:eastAsia="Times New Roman" w:hAnsi="Times New Roman" w:cs="Times New Roman"/>
          <w:color w:val="000000"/>
          <w:sz w:val="24"/>
          <w:szCs w:val="24"/>
          <w:lang w:val="sr-Cyrl-RS"/>
        </w:rPr>
        <w:t>је страно правно или физичко лице регистровано у иностранству за обављање делатности;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7) </w:t>
      </w:r>
      <w:r w:rsidRPr="00137CF1">
        <w:rPr>
          <w:rFonts w:ascii="Times New Roman" w:eastAsia="Times New Roman" w:hAnsi="Times New Roman" w:cs="Times New Roman"/>
          <w:b/>
          <w:bCs/>
          <w:color w:val="000000"/>
          <w:sz w:val="24"/>
          <w:szCs w:val="24"/>
          <w:lang w:val="sr-Cyrl-RS"/>
        </w:rPr>
        <w:t>упућено лице </w:t>
      </w:r>
      <w:r w:rsidRPr="00137CF1">
        <w:rPr>
          <w:rFonts w:ascii="Times New Roman" w:eastAsia="Times New Roman" w:hAnsi="Times New Roman" w:cs="Times New Roman"/>
          <w:color w:val="000000"/>
          <w:sz w:val="24"/>
          <w:szCs w:val="24"/>
          <w:lang w:val="sr-Cyrl-RS"/>
        </w:rPr>
        <w:t>је странац који је запослен код страног послодавца код кога остварује права из рада, а који привремено на територији Републике обавља послове, односно врши услуге из делатности страног послодавца, у складу са законом, односно потврђеним међународним уговором;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8) </w:t>
      </w:r>
      <w:r w:rsidRPr="00137CF1">
        <w:rPr>
          <w:rFonts w:ascii="Times New Roman" w:eastAsia="Times New Roman" w:hAnsi="Times New Roman" w:cs="Times New Roman"/>
          <w:b/>
          <w:bCs/>
          <w:color w:val="000000"/>
          <w:sz w:val="24"/>
          <w:szCs w:val="24"/>
          <w:lang w:val="sr-Cyrl-RS"/>
        </w:rPr>
        <w:t>избеглица </w:t>
      </w:r>
      <w:r w:rsidRPr="00137CF1">
        <w:rPr>
          <w:rFonts w:ascii="Times New Roman" w:eastAsia="Times New Roman" w:hAnsi="Times New Roman" w:cs="Times New Roman"/>
          <w:color w:val="000000"/>
          <w:sz w:val="24"/>
          <w:szCs w:val="24"/>
          <w:lang w:val="sr-Cyrl-RS"/>
        </w:rPr>
        <w:t>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9) </w:t>
      </w:r>
      <w:r w:rsidRPr="00137CF1">
        <w:rPr>
          <w:rFonts w:ascii="Times New Roman" w:eastAsia="Times New Roman" w:hAnsi="Times New Roman" w:cs="Times New Roman"/>
          <w:b/>
          <w:bCs/>
          <w:color w:val="000000"/>
          <w:sz w:val="24"/>
          <w:szCs w:val="24"/>
          <w:lang w:val="sr-Cyrl-RS"/>
        </w:rPr>
        <w:t>лице из посебне категорије странаца </w:t>
      </w:r>
      <w:r w:rsidRPr="00137CF1">
        <w:rPr>
          <w:rFonts w:ascii="Times New Roman" w:eastAsia="Times New Roman" w:hAnsi="Times New Roman" w:cs="Times New Roman"/>
          <w:color w:val="000000"/>
          <w:sz w:val="24"/>
          <w:szCs w:val="24"/>
          <w:lang w:val="sr-Cyrl-RS"/>
        </w:rPr>
        <w:t>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10) </w:t>
      </w:r>
      <w:r w:rsidRPr="00137CF1">
        <w:rPr>
          <w:rFonts w:ascii="Times New Roman" w:eastAsia="Times New Roman" w:hAnsi="Times New Roman" w:cs="Times New Roman"/>
          <w:b/>
          <w:bCs/>
          <w:color w:val="000000"/>
          <w:sz w:val="24"/>
          <w:szCs w:val="24"/>
          <w:lang w:val="sr-Cyrl-RS"/>
        </w:rPr>
        <w:t>независни професионалац </w:t>
      </w:r>
      <w:r w:rsidRPr="00137CF1">
        <w:rPr>
          <w:rFonts w:ascii="Times New Roman" w:eastAsia="Times New Roman" w:hAnsi="Times New Roman" w:cs="Times New Roman"/>
          <w:color w:val="000000"/>
          <w:sz w:val="24"/>
          <w:szCs w:val="24"/>
          <w:lang w:val="sr-Cyrl-RS"/>
        </w:rPr>
        <w:t>је самозапослено физичко лице, односно предузетник регистрован за обављање делатности у иностранству који на основу непосредно закљученог уговора са домаћим послодавцем, односно крајњим корисником услуга, обавља послове на територији Републике;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11) </w:t>
      </w:r>
      <w:r w:rsidRPr="00137CF1">
        <w:rPr>
          <w:rFonts w:ascii="Times New Roman" w:eastAsia="Times New Roman" w:hAnsi="Times New Roman" w:cs="Times New Roman"/>
          <w:b/>
          <w:bCs/>
          <w:color w:val="000000"/>
          <w:sz w:val="24"/>
          <w:szCs w:val="24"/>
          <w:lang w:val="sr-Cyrl-RS"/>
        </w:rPr>
        <w:t>студент </w:t>
      </w:r>
      <w:r w:rsidRPr="00137CF1">
        <w:rPr>
          <w:rFonts w:ascii="Times New Roman" w:eastAsia="Times New Roman" w:hAnsi="Times New Roman" w:cs="Times New Roman"/>
          <w:color w:val="000000"/>
          <w:sz w:val="24"/>
          <w:szCs w:val="24"/>
          <w:lang w:val="sr-Cyrl-RS"/>
        </w:rPr>
        <w:t>је странац коме је одобрен привремени боравак због студирања и који је уписан на акредитоване студијске програме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12) </w:t>
      </w:r>
      <w:r w:rsidRPr="00137CF1">
        <w:rPr>
          <w:rFonts w:ascii="Times New Roman" w:eastAsia="Times New Roman" w:hAnsi="Times New Roman" w:cs="Times New Roman"/>
          <w:b/>
          <w:bCs/>
          <w:color w:val="000000"/>
          <w:sz w:val="24"/>
          <w:szCs w:val="24"/>
          <w:lang w:val="sr-Cyrl-RS"/>
        </w:rPr>
        <w:t>сезонски послови </w:t>
      </w:r>
      <w:r w:rsidRPr="00137CF1">
        <w:rPr>
          <w:rFonts w:ascii="Times New Roman" w:eastAsia="Times New Roman" w:hAnsi="Times New Roman" w:cs="Times New Roman"/>
          <w:color w:val="000000"/>
          <w:sz w:val="24"/>
          <w:szCs w:val="24"/>
          <w:lang w:val="sr-Cyrl-RS"/>
        </w:rPr>
        <w:t>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6" w:name="str_4"/>
      <w:bookmarkEnd w:id="6"/>
      <w:r w:rsidRPr="00137CF1">
        <w:rPr>
          <w:rFonts w:ascii="Times New Roman" w:eastAsia="Times New Roman" w:hAnsi="Times New Roman" w:cs="Times New Roman"/>
          <w:b/>
          <w:bCs/>
          <w:color w:val="000000"/>
          <w:sz w:val="24"/>
          <w:szCs w:val="24"/>
          <w:lang w:val="sr-Cyrl-RS"/>
        </w:rPr>
        <w:t>Примена закона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7" w:name="clan_3"/>
      <w:bookmarkEnd w:id="7"/>
      <w:r w:rsidRPr="00137CF1">
        <w:rPr>
          <w:rFonts w:ascii="Times New Roman" w:eastAsia="Times New Roman" w:hAnsi="Times New Roman" w:cs="Times New Roman"/>
          <w:b/>
          <w:bCs/>
          <w:color w:val="000000"/>
          <w:sz w:val="24"/>
          <w:szCs w:val="24"/>
          <w:lang w:val="sr-Cyrl-RS"/>
        </w:rPr>
        <w:t>Члан 3</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се запошљава у Републици ако су испуњени услови утврђени законом, односно потврђеним међународним уговором.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Услови за запошљавање странца утврђени овим законом не примењују се на запошљавање странца који: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има право на привилегије и имунитете у складу са потврђеним међународним уговорима;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1а) је члан породице члана дипломатско-конзуларног представништва државе са којом Република има закључен билатерални споразум којим се лицу омогућава обављање плаћене делатности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у Републици, без заснивања радног односа, борави ради обављања послова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је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у Републици борави ради обављања верских послова и верске службе или организује, односно спроводи добротворне акције у оквиру регистрованих цркава и верских заједница у Републици,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је волонтер, у складу са законом којим се уређује област волонтирања;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6)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7) је члан посаде брода, односно ваздухоплова, или обавља послове у друмском или железничком саобраћају и запослен је код страног послодавца;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8)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9) је члан ауторске или глумачке екипе који на територији Републике производи аудиовизуелно дело,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Услови за запошљавање странца утврђени овим законом не примењују се и на странца чији боравак у Републици не траје дуже од 90 дана у року од шест месеци од дана првог уласка у Републику, и то на странца који: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је власник, оснивач, заступник или члан органа правног лица регистрован у Републици, у складу са законом, ако није у радном односу у том правном лицу;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у Републици борави ради успостављања пословних контаката или присуствовања пословним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обавља привремене образовне, спортске, уметничке, културне и друге сличне активности или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8" w:name="str_5"/>
      <w:bookmarkEnd w:id="8"/>
      <w:r w:rsidRPr="00137CF1">
        <w:rPr>
          <w:rFonts w:ascii="Times New Roman" w:eastAsia="Times New Roman" w:hAnsi="Times New Roman" w:cs="Times New Roman"/>
          <w:b/>
          <w:bCs/>
          <w:color w:val="000000"/>
          <w:sz w:val="24"/>
          <w:szCs w:val="24"/>
          <w:lang w:val="sr-Cyrl-RS"/>
        </w:rPr>
        <w:t>Једнак положај</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9" w:name="clan_4"/>
      <w:bookmarkEnd w:id="9"/>
      <w:r w:rsidRPr="00137CF1">
        <w:rPr>
          <w:rFonts w:ascii="Times New Roman" w:eastAsia="Times New Roman" w:hAnsi="Times New Roman" w:cs="Times New Roman"/>
          <w:b/>
          <w:bCs/>
          <w:color w:val="000000"/>
          <w:sz w:val="24"/>
          <w:szCs w:val="24"/>
          <w:lang w:val="sr-Cyrl-RS"/>
        </w:rPr>
        <w:t>Члан 4</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који се запошљава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10" w:name="str_6"/>
      <w:bookmarkEnd w:id="10"/>
      <w:r>
        <w:rPr>
          <w:rFonts w:ascii="Times New Roman" w:eastAsia="Times New Roman" w:hAnsi="Times New Roman" w:cs="Times New Roman"/>
          <w:color w:val="000000"/>
          <w:sz w:val="24"/>
          <w:szCs w:val="24"/>
        </w:rPr>
        <w:t>II</w:t>
      </w:r>
      <w:r w:rsidRPr="00137CF1">
        <w:rPr>
          <w:rFonts w:ascii="Times New Roman" w:eastAsia="Times New Roman" w:hAnsi="Times New Roman" w:cs="Times New Roman"/>
          <w:color w:val="000000"/>
          <w:sz w:val="24"/>
          <w:szCs w:val="24"/>
          <w:lang w:val="sr-Cyrl-RS"/>
        </w:rPr>
        <w:t xml:space="preserve"> УСЛОВИ ЗА ЗАПОШЉАВАЊЕ СТРАНЦА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bookmarkStart w:id="11" w:name="str_7"/>
      <w:bookmarkEnd w:id="11"/>
      <w:r w:rsidRPr="00137CF1">
        <w:rPr>
          <w:rFonts w:ascii="Times New Roman" w:eastAsia="Times New Roman" w:hAnsi="Times New Roman" w:cs="Times New Roman"/>
          <w:b/>
          <w:bCs/>
          <w:i/>
          <w:iCs/>
          <w:color w:val="000000"/>
          <w:sz w:val="24"/>
          <w:szCs w:val="24"/>
          <w:lang w:val="sr-Cyrl-RS"/>
        </w:rPr>
        <w:t>1. Услови за запошљавање држављана ЕУ</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2" w:name="clan_5"/>
      <w:bookmarkEnd w:id="12"/>
      <w:r w:rsidRPr="00137CF1">
        <w:rPr>
          <w:rFonts w:ascii="Times New Roman" w:eastAsia="Times New Roman" w:hAnsi="Times New Roman" w:cs="Times New Roman"/>
          <w:b/>
          <w:bCs/>
          <w:color w:val="000000"/>
          <w:sz w:val="24"/>
          <w:szCs w:val="24"/>
          <w:lang w:val="sr-Cyrl-RS"/>
        </w:rPr>
        <w:t>Члан 5</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држављани ЕУ;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Под члановима породице држављана ЕУ сматрају се: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супружници у браку или ван брака држављана ЕУ,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директни потомци држављана ЕУ млађи од 21 године живота или директни потомци његовог супружника у браку или ван брака, млађи од 21 године живота;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усвојена деца млађа од 21 године живота или пасторци држављана ЕУ или његовог супружника у браку или ван брака, млађи од 21 године живота;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3" w:name="clan_6"/>
      <w:bookmarkEnd w:id="13"/>
      <w:r w:rsidRPr="00137CF1">
        <w:rPr>
          <w:rFonts w:ascii="Times New Roman" w:eastAsia="Times New Roman" w:hAnsi="Times New Roman" w:cs="Times New Roman"/>
          <w:b/>
          <w:bCs/>
          <w:color w:val="000000"/>
          <w:sz w:val="24"/>
          <w:szCs w:val="24"/>
          <w:lang w:val="sr-Cyrl-RS"/>
        </w:rPr>
        <w:t>Члан 6</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Слободан приступ тржишту рада у Републици лице из члана 5. овог закона има и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му радни однос престане за време привремене неспособности за рад због болести или повреде на раду;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без своје кривице остане без посла, који је у Републици трајао најмање годину дана и ако је пријављено као незапослено лице организацији надлежној за послове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је укључено у програме додатног образовања и обуке.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4" w:name="clan_7"/>
      <w:bookmarkEnd w:id="14"/>
      <w:r w:rsidRPr="00137CF1">
        <w:rPr>
          <w:rFonts w:ascii="Times New Roman" w:eastAsia="Times New Roman" w:hAnsi="Times New Roman" w:cs="Times New Roman"/>
          <w:b/>
          <w:bCs/>
          <w:color w:val="000000"/>
          <w:sz w:val="24"/>
          <w:szCs w:val="24"/>
          <w:lang w:val="sr-Cyrl-RS"/>
        </w:rPr>
        <w:t>Члан 7</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Држављанину ЕУ право на слободан приступ тржишту рада траје шест месеци након престанка запослења ако му 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престао радни однос на одређено време који је трајао краће од 12 месеци и ако је пријављен као незапослено лице организацији надлежној за послове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у првих 12 месеци боравка без његове кривице престао радни однос на неодређено време и ако је пријављен као незапослено лице организацији надлежној за послове запошљавања.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5" w:name="clan_8"/>
      <w:bookmarkEnd w:id="15"/>
      <w:r w:rsidRPr="00137CF1">
        <w:rPr>
          <w:rFonts w:ascii="Times New Roman" w:eastAsia="Times New Roman" w:hAnsi="Times New Roman" w:cs="Times New Roman"/>
          <w:b/>
          <w:bCs/>
          <w:color w:val="000000"/>
          <w:sz w:val="24"/>
          <w:szCs w:val="24"/>
          <w:lang w:val="sr-Cyrl-RS"/>
        </w:rPr>
        <w:t>Члан 8</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 xml:space="preserve">Страни послодавац, који има седиште у држави чланици Европске уније, Европског економског простора или Швајцарске Конфедерације, може упутити странца који није </w:t>
      </w:r>
      <w:r w:rsidRPr="00137CF1">
        <w:rPr>
          <w:rFonts w:ascii="Times New Roman" w:eastAsia="Times New Roman" w:hAnsi="Times New Roman" w:cs="Times New Roman"/>
          <w:color w:val="000000"/>
          <w:sz w:val="24"/>
          <w:szCs w:val="24"/>
          <w:lang w:val="sr-Cyrl-RS"/>
        </w:rPr>
        <w:lastRenderedPageBreak/>
        <w:t>држављанин ЕУ на рад у Републику без дозволе за рад у смислу одредаба овог закона, осим ако међународним уговором који обавезује Републику није утврђено другачије.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Страни послодавац може упутити странца из става 1. овог члана под условом да има: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закључен уговор са послодавцем или крајњим корисником услуга који обавезно садржи место и рок за обављање посла;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закључен уговор о раду са странцем из става 1. овог члана у складу са законом који је на снази у држави чланици у којој страни послодавац има седиште;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из става 1. овог члана мора имати дозволу за боравак и рад у држави чланици у којој страни послодавац има седиште.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из става 1. овог члана не може бити ангажован искључиво ради упућивања на рад у Републику.</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bookmarkStart w:id="16" w:name="str_8"/>
      <w:bookmarkEnd w:id="16"/>
      <w:r w:rsidRPr="00137CF1">
        <w:rPr>
          <w:rFonts w:ascii="Times New Roman" w:eastAsia="Times New Roman" w:hAnsi="Times New Roman" w:cs="Times New Roman"/>
          <w:b/>
          <w:bCs/>
          <w:i/>
          <w:iCs/>
          <w:color w:val="000000"/>
          <w:sz w:val="24"/>
          <w:szCs w:val="24"/>
          <w:lang w:val="sr-Cyrl-RS"/>
        </w:rPr>
        <w:t>2. Запошљавање странаца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7" w:name="clan_9"/>
      <w:bookmarkEnd w:id="17"/>
      <w:r w:rsidRPr="00137CF1">
        <w:rPr>
          <w:rFonts w:ascii="Times New Roman" w:eastAsia="Times New Roman" w:hAnsi="Times New Roman" w:cs="Times New Roman"/>
          <w:b/>
          <w:bCs/>
          <w:color w:val="000000"/>
          <w:sz w:val="24"/>
          <w:szCs w:val="24"/>
          <w:lang w:val="sr-Cyrl-RS"/>
        </w:rPr>
        <w:t>Члан 9</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Запошљавање странца остварује се под условом да поседује одобрење за привремени боравак без обзира на временско трајање боравка или стално настањење у складу са законом и дозволу за рад у складу са овим законом, ако овим законом није другачије утврђено.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Докази о испуњавању услова за запошљавање странца у складу са овим законом обавезно се чувају у пословном простору у коме странац ради.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8" w:name="str_9"/>
      <w:bookmarkEnd w:id="18"/>
      <w:r w:rsidRPr="00137CF1">
        <w:rPr>
          <w:rFonts w:ascii="Times New Roman" w:eastAsia="Times New Roman" w:hAnsi="Times New Roman" w:cs="Times New Roman"/>
          <w:b/>
          <w:bCs/>
          <w:color w:val="000000"/>
          <w:sz w:val="24"/>
          <w:szCs w:val="24"/>
          <w:lang w:val="sr-Cyrl-RS"/>
        </w:rPr>
        <w:t>Врсте дозвола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19" w:name="clan_10"/>
      <w:bookmarkEnd w:id="19"/>
      <w:r w:rsidRPr="00137CF1">
        <w:rPr>
          <w:rFonts w:ascii="Times New Roman" w:eastAsia="Times New Roman" w:hAnsi="Times New Roman" w:cs="Times New Roman"/>
          <w:b/>
          <w:bCs/>
          <w:color w:val="000000"/>
          <w:sz w:val="24"/>
          <w:szCs w:val="24"/>
          <w:lang w:val="sr-Cyrl-RS"/>
        </w:rPr>
        <w:t>Члан 10</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Дозволом за рад, у смислу овог закона, сматра се акт на основу којег странац може да се запошљава или самозапошљава у Републици,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рад се може издати као: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лична радна дозвола;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радна дозвола.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За исти временски период издаје се само једна врста дозволе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0" w:name="str_10"/>
      <w:bookmarkEnd w:id="20"/>
      <w:r w:rsidRPr="00137CF1">
        <w:rPr>
          <w:rFonts w:ascii="Times New Roman" w:eastAsia="Times New Roman" w:hAnsi="Times New Roman" w:cs="Times New Roman"/>
          <w:b/>
          <w:bCs/>
          <w:color w:val="000000"/>
          <w:sz w:val="24"/>
          <w:szCs w:val="24"/>
          <w:lang w:val="sr-Cyrl-RS"/>
        </w:rPr>
        <w:t>Лична радна дозвола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1" w:name="clan_11"/>
      <w:bookmarkEnd w:id="21"/>
      <w:r w:rsidRPr="00137CF1">
        <w:rPr>
          <w:rFonts w:ascii="Times New Roman" w:eastAsia="Times New Roman" w:hAnsi="Times New Roman" w:cs="Times New Roman"/>
          <w:b/>
          <w:bCs/>
          <w:color w:val="000000"/>
          <w:sz w:val="24"/>
          <w:szCs w:val="24"/>
          <w:lang w:val="sr-Cyrl-RS"/>
        </w:rPr>
        <w:t>Члан 11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Лична радна дозвола је дозвола за рад која странцу у Републици омогућава слободно запошљавање, самозапошљавање и остваривање права за случај незапослености, у складу са законом.</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2" w:name="clan_12"/>
      <w:bookmarkEnd w:id="22"/>
      <w:r w:rsidRPr="00137CF1">
        <w:rPr>
          <w:rFonts w:ascii="Times New Roman" w:eastAsia="Times New Roman" w:hAnsi="Times New Roman" w:cs="Times New Roman"/>
          <w:b/>
          <w:bCs/>
          <w:color w:val="000000"/>
          <w:sz w:val="24"/>
          <w:szCs w:val="24"/>
          <w:lang w:val="sr-Cyrl-RS"/>
        </w:rPr>
        <w:t>Члан 12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Лична радна дозвола се издаје на захтев странца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1) има одобрење за стално настањење;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има статус избеглице;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припада посебној категорији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Лична радна дозвола издаје се у случајевима утврђеним међународним уговором који обавезује Републику, у складу са тим уговором.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Лична радна дозвола издаје се ради спајања породице и на захтев члана уже породице странца из става 1. тач. 1) и 2) овог члана коме је издато одобрење за стално настањење или привремени боравак, као и странца члана уже породице држављанина Републике и странца српског порекла до трећег степена сродства у правој линији, уколико лице испуњава услов у погледу минималних година живота за заснивање радног односа у складу са прописима о раду.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Под члановима уже породице сматрају се супружници у браку или ван брака странца који има личну радну дозволу, малолетна деца рођена у браку или ван брака, малолетна усвојена деца или малолетни пасторци, као и други чланови породице, у складу са законом којим се уређује боравак странаца.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3" w:name="clan_13"/>
      <w:bookmarkEnd w:id="23"/>
      <w:r w:rsidRPr="00137CF1">
        <w:rPr>
          <w:rFonts w:ascii="Times New Roman" w:eastAsia="Times New Roman" w:hAnsi="Times New Roman" w:cs="Times New Roman"/>
          <w:b/>
          <w:bCs/>
          <w:color w:val="000000"/>
          <w:sz w:val="24"/>
          <w:szCs w:val="24"/>
          <w:lang w:val="sr-Cyrl-RS"/>
        </w:rPr>
        <w:t>Члан 13</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Странцу који има одобрење за стално настањење лична радна дозвола издаје се на период док траје лична карта за странце.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Избеглици лична радна дозвола издаје се на период док траје лична карта за лице коме је одобрен азил.</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Лицу које тражи азил лична радна дозвола може се издати девет месеци након подношења захтева за азил, ако одлука о том захтеву није донета без његове кривице, за период од шест месеци уз могућност продужења, док траје статус лица које тражи азил.</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Лицу коме је одобрена привремена заштита лична радна дозвола издаје се за време трајања статуса особе са привременом заштитом.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Жртви трговине људима лична радна дозвола се издаје за време трајања дозволе боравка.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Лицу коме је одобрена супсидијарна заштита лична радна дозвола издаје се за време трајања статуса особе са супсидијарном заштитом.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Члану уже породице странца из члана 12. став 3. овог закона радна дозвола издаје се за време трајања дозволе боравка.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4" w:name="str_11"/>
      <w:bookmarkEnd w:id="24"/>
      <w:r w:rsidRPr="00137CF1">
        <w:rPr>
          <w:rFonts w:ascii="Times New Roman" w:eastAsia="Times New Roman" w:hAnsi="Times New Roman" w:cs="Times New Roman"/>
          <w:b/>
          <w:bCs/>
          <w:color w:val="000000"/>
          <w:sz w:val="24"/>
          <w:szCs w:val="24"/>
          <w:lang w:val="sr-Cyrl-RS"/>
        </w:rPr>
        <w:t>Радна дозвола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5" w:name="clan_14"/>
      <w:bookmarkEnd w:id="25"/>
      <w:r w:rsidRPr="00137CF1">
        <w:rPr>
          <w:rFonts w:ascii="Times New Roman" w:eastAsia="Times New Roman" w:hAnsi="Times New Roman" w:cs="Times New Roman"/>
          <w:b/>
          <w:bCs/>
          <w:color w:val="000000"/>
          <w:sz w:val="24"/>
          <w:szCs w:val="24"/>
          <w:lang w:val="sr-Cyrl-RS"/>
        </w:rPr>
        <w:t>Члан 14</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је врста дозволе за рад која се издаје као: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радна дозвола за запошљавање;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радна дозвола за посебне случајеве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радна дозвола за самозапошљавање.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са радном дозволом може у Републици да обавља само послове за које је добио дозволу.</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6" w:name="clan_15"/>
      <w:bookmarkEnd w:id="26"/>
      <w:r w:rsidRPr="00137CF1">
        <w:rPr>
          <w:rFonts w:ascii="Times New Roman" w:eastAsia="Times New Roman" w:hAnsi="Times New Roman" w:cs="Times New Roman"/>
          <w:b/>
          <w:bCs/>
          <w:color w:val="000000"/>
          <w:sz w:val="24"/>
          <w:szCs w:val="24"/>
          <w:lang w:val="sr-Cyrl-RS"/>
        </w:rPr>
        <w:lastRenderedPageBreak/>
        <w:t>Члан 15</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Послодавац на чији захтев је издата радна дозвола: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не може да упути странца на рад код другог послодавца;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у обавези је да пријави странца на обавезно социјално осигурање,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сноси трошкове издавања радне дозволе и исте не може да пренесе на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Послодавац који је запослио странца без одговарајућег одобрења за боравак и радне дозволе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 случају из става 2. овог члана постоји претпоставка да је радни однос трајао најмање три месеца, уколико се не докаже супротно.</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i/>
          <w:iCs/>
          <w:color w:val="000000"/>
          <w:sz w:val="24"/>
          <w:szCs w:val="24"/>
          <w:lang w:val="sr-Cyrl-RS"/>
        </w:rPr>
      </w:pPr>
      <w:r w:rsidRPr="00137CF1">
        <w:rPr>
          <w:rFonts w:ascii="Times New Roman" w:eastAsia="Times New Roman" w:hAnsi="Times New Roman" w:cs="Times New Roman"/>
          <w:i/>
          <w:iCs/>
          <w:color w:val="000000"/>
          <w:sz w:val="24"/>
          <w:szCs w:val="24"/>
          <w:lang w:val="sr-Cyrl-RS"/>
        </w:rPr>
        <w:t>а) Радна дозвола за запошљавање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7" w:name="clan_16"/>
      <w:bookmarkEnd w:id="27"/>
      <w:r w:rsidRPr="00137CF1">
        <w:rPr>
          <w:rFonts w:ascii="Times New Roman" w:eastAsia="Times New Roman" w:hAnsi="Times New Roman" w:cs="Times New Roman"/>
          <w:b/>
          <w:bCs/>
          <w:color w:val="000000"/>
          <w:sz w:val="24"/>
          <w:szCs w:val="24"/>
          <w:lang w:val="sr-Cyrl-RS"/>
        </w:rPr>
        <w:t>Члан 16</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запошљавање издаје се на захтев послодавца, у складу са стањем на тржишту рада, под условима да послодавац:</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пре подношења захтева за радну дозволу за запошљавање није отпуштао запослене услед технолошких, економских или организационих промена на радним местима за које се тражи радна дозвола за запошљавање, у складу са прописима о раду;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месец дана пре подношења захтева за радну дозволу за запошљавање није пронашао држављане Републике, лица која имају слободан приступ тржишту рада или странца са личном радном дозволом, одговарајућих квалификација са евиденције организације надлежне за послове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приложи предлог уговора о раду или другог уговора којим се остварују права по основу рада,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запошљавање издаје се за запошљавање странца који има одобрење за привремени боравак и испуњава све услове из захтева послодавца који се односе на одговарајућа знања и способности, квалификације, претходно искуство и др.</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запошљавање издаје се за планирани период запослења, а најдуже док траје привремени боравак.</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8" w:name="clan_17"/>
      <w:bookmarkEnd w:id="28"/>
      <w:r w:rsidRPr="00137CF1">
        <w:rPr>
          <w:rFonts w:ascii="Times New Roman" w:eastAsia="Times New Roman" w:hAnsi="Times New Roman" w:cs="Times New Roman"/>
          <w:b/>
          <w:bCs/>
          <w:color w:val="000000"/>
          <w:sz w:val="24"/>
          <w:szCs w:val="24"/>
          <w:lang w:val="sr-Cyrl-RS"/>
        </w:rPr>
        <w:t>Члан 17</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Послодавац може да запосли студента под условима из члана 16. овог закона, с тим да обављање послова у периоду када трају наставне активности може да траје најдуже 20 сати недељно, односно 80 сати месечно.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Услови за издавање радне дозволе за обављање сезонских послова су да странац има: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одобрење за привремени боравак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закључен уговор о раду са послодавцем;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акт послодавца којим се утврђује начин смештаја и исхране за време боравка и рада у Републици.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i/>
          <w:iCs/>
          <w:color w:val="000000"/>
          <w:sz w:val="24"/>
          <w:szCs w:val="24"/>
          <w:lang w:val="sr-Cyrl-RS"/>
        </w:rPr>
      </w:pPr>
      <w:r w:rsidRPr="00137CF1">
        <w:rPr>
          <w:rFonts w:ascii="Times New Roman" w:eastAsia="Times New Roman" w:hAnsi="Times New Roman" w:cs="Times New Roman"/>
          <w:i/>
          <w:iCs/>
          <w:color w:val="000000"/>
          <w:sz w:val="24"/>
          <w:szCs w:val="24"/>
          <w:lang w:val="sr-Cyrl-RS"/>
        </w:rPr>
        <w:lastRenderedPageBreak/>
        <w:t>б) Радна дозвола за посебне случајеве запошљавања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29" w:name="clan_18"/>
      <w:bookmarkEnd w:id="29"/>
      <w:r w:rsidRPr="00137CF1">
        <w:rPr>
          <w:rFonts w:ascii="Times New Roman" w:eastAsia="Times New Roman" w:hAnsi="Times New Roman" w:cs="Times New Roman"/>
          <w:b/>
          <w:bCs/>
          <w:color w:val="000000"/>
          <w:sz w:val="24"/>
          <w:szCs w:val="24"/>
          <w:lang w:val="sr-Cyrl-RS"/>
        </w:rPr>
        <w:t>Члан 18</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посебне случајеве запошљавања издаје се на захтев послодавца, и то за: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упућена лица;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кретање у оквиру привредног друштва;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независне професионалце;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оспособљавање и усавршавање.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0" w:name="clan_19"/>
      <w:bookmarkEnd w:id="30"/>
      <w:r w:rsidRPr="00137CF1">
        <w:rPr>
          <w:rFonts w:ascii="Times New Roman" w:eastAsia="Times New Roman" w:hAnsi="Times New Roman" w:cs="Times New Roman"/>
          <w:b/>
          <w:bCs/>
          <w:color w:val="000000"/>
          <w:sz w:val="24"/>
          <w:szCs w:val="24"/>
          <w:lang w:val="sr-Cyrl-RS"/>
        </w:rPr>
        <w:t>Члан 19</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упућена лица запослена код страног послодавца издаје се на захтев послодавца ради обављања послова или вршења услуга на територији Републике у складу са овим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Услов за издавање радне дозволе из става 1. овог члана јесте да странац има: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одобрење за привремени боравак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закључен уговор између послодавца за кога се обављају послови или врше услуге и страног послодавца који обавезно садржи место и рок за обављање посла;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доказ да је упућено лице запослено код страног послодавца најмање једну годину;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става 1. овог члана издаје се за период за који је закључен уговор између послодавца за кога се врше услуге и страног послодавца, али не дуже од годину дана.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упућена лица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послове или услуге од интереса за Републику.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Изузетно од ст. 1-3. овог члана, радна дозвола за упућена лица од стране страног послодавца регистрованог за обављање делатности у држави са којом Република има закључен међународни уговор којим се уређује упућивање, издаје се у поступку, сагласно условима и за период утврђен тим споразумом.</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1" w:name="clan_20"/>
      <w:bookmarkEnd w:id="31"/>
      <w:r w:rsidRPr="00137CF1">
        <w:rPr>
          <w:rFonts w:ascii="Times New Roman" w:eastAsia="Times New Roman" w:hAnsi="Times New Roman" w:cs="Times New Roman"/>
          <w:b/>
          <w:bCs/>
          <w:color w:val="000000"/>
          <w:sz w:val="24"/>
          <w:szCs w:val="24"/>
          <w:lang w:val="sr-Cyrl-RS"/>
        </w:rPr>
        <w:t>Члан 20</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упућена лица - ради обављања послова или вршења услуга по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 издаје се под условима прописаним у члану 19. овог закона, за период дужи од 90 дана, односно за период потребан за обављање посла.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2" w:name="clan_21"/>
      <w:bookmarkEnd w:id="32"/>
      <w:r w:rsidRPr="00137CF1">
        <w:rPr>
          <w:rFonts w:ascii="Times New Roman" w:eastAsia="Times New Roman" w:hAnsi="Times New Roman" w:cs="Times New Roman"/>
          <w:b/>
          <w:bCs/>
          <w:color w:val="000000"/>
          <w:sz w:val="24"/>
          <w:szCs w:val="24"/>
          <w:lang w:val="sr-Cyrl-RS"/>
        </w:rPr>
        <w:t>Члан 21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 xml:space="preserve">Радна дозвола за кретање у оквиру привредног друштва регистрованог у иностранству издаје се на захтев огранка, односно зависног друштва које је регистровано у Републици, у </w:t>
      </w:r>
      <w:r w:rsidRPr="00137CF1">
        <w:rPr>
          <w:rFonts w:ascii="Times New Roman" w:eastAsia="Times New Roman" w:hAnsi="Times New Roman" w:cs="Times New Roman"/>
          <w:color w:val="000000"/>
          <w:sz w:val="24"/>
          <w:szCs w:val="24"/>
          <w:lang w:val="sr-Cyrl-RS"/>
        </w:rPr>
        <w:lastRenderedPageBreak/>
        <w:t>циљу привременог упућивања, односно премештања запосленог на рад у тај огранак, односно зависно друштво, под условом да је лице код страног послодавца запослено најмање годину дана на пословима руководиоца, менаџера или специјалисте за поједине области (кључно особље), као и да ће у Републици обављати исте послове.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Изузетно од услова предвиђених у ставу 1. овог члана, радна дозвола за кретање у оквиру привредног друштва регистрованог у иностранству издаје се и на захтев огранка, односно зависног друштва које је регистровано у Републици, у циљу привременог упућивања, односно премештања запосленог приправника на рад у ту организациону јединицу, односно зависно друштво.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 1. и 2. овог члана издаје се под условима утврђеним у члану 19. овог закона на период док траје привремени боравак, али не дуже од једне године.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кретање у оквиру привредног друштва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послове или услуге од интереса за Републику.</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3" w:name="clan_22"/>
      <w:bookmarkEnd w:id="33"/>
      <w:r w:rsidRPr="00137CF1">
        <w:rPr>
          <w:rFonts w:ascii="Times New Roman" w:eastAsia="Times New Roman" w:hAnsi="Times New Roman" w:cs="Times New Roman"/>
          <w:b/>
          <w:bCs/>
          <w:color w:val="000000"/>
          <w:sz w:val="24"/>
          <w:szCs w:val="24"/>
          <w:lang w:val="sr-Cyrl-RS"/>
        </w:rPr>
        <w:t>Члан 22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независног професионалца издаје се на захтев послодавца, односно крајњег корисника услуга.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става 1. овог члана издаје се ако независни професионалац поседује: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одобрење за привремени боравак;</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закључен уговор са послодавцем или крајњим корисником услуга који обавезно садржи рок за обављање посла;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одговарајуће високо образовање и/или техничке квалификације и прописано радно искуство у струци.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става 1. овог члана издаје се на период потребан за обављање посла, али не дуже од годину дана.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4" w:name="clan_22a"/>
      <w:bookmarkEnd w:id="34"/>
      <w:r w:rsidRPr="00137CF1">
        <w:rPr>
          <w:rFonts w:ascii="Times New Roman" w:eastAsia="Times New Roman" w:hAnsi="Times New Roman" w:cs="Times New Roman"/>
          <w:b/>
          <w:bCs/>
          <w:color w:val="000000"/>
          <w:sz w:val="24"/>
          <w:szCs w:val="24"/>
          <w:lang w:val="sr-Cyrl-RS"/>
        </w:rPr>
        <w:t>Члан 22а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оспособљавање и усавршавање издаје се на захтев послодавца, односно странца ради обављања обуке, приправничког стажа, стручне праксе, стручног оспособљавања, односно усавршавања.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става 1. овог члана издаје се ако странац поседује: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одобрење за привремени боравак;</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закључен уговор са послодавцем о обављању обуке, приправничког стажа, стручне праксе, стручног оспособљавања, односно усавршавања, који садржи место и рок трајања.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из става 1. овог члана издаје се на период трајања обуке, приправничког стажа, стручне праксе, стручног оспособљавања, односно усавршавања, али не дуже од годину дана, уз могућност продужења за још годину дана.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i/>
          <w:iCs/>
          <w:color w:val="000000"/>
          <w:sz w:val="24"/>
          <w:szCs w:val="24"/>
          <w:lang w:val="sr-Cyrl-RS"/>
        </w:rPr>
      </w:pPr>
      <w:r w:rsidRPr="00137CF1">
        <w:rPr>
          <w:rFonts w:ascii="Times New Roman" w:eastAsia="Times New Roman" w:hAnsi="Times New Roman" w:cs="Times New Roman"/>
          <w:i/>
          <w:iCs/>
          <w:color w:val="000000"/>
          <w:sz w:val="24"/>
          <w:szCs w:val="24"/>
          <w:lang w:val="sr-Cyrl-RS"/>
        </w:rPr>
        <w:t>в) Радна дозвола за самозапошљавање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5" w:name="clan_23"/>
      <w:bookmarkEnd w:id="35"/>
      <w:r w:rsidRPr="00137CF1">
        <w:rPr>
          <w:rFonts w:ascii="Times New Roman" w:eastAsia="Times New Roman" w:hAnsi="Times New Roman" w:cs="Times New Roman"/>
          <w:b/>
          <w:bCs/>
          <w:color w:val="000000"/>
          <w:sz w:val="24"/>
          <w:szCs w:val="24"/>
          <w:lang w:val="sr-Cyrl-RS"/>
        </w:rPr>
        <w:t>Члан 23</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Радна дозвола за самозапошљавање издаје се на захтев странца који има одобрење за привремени боравак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 поступку издавања радне дозволе за самозапошљавање, уз захтев странац доставља: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изјаву о врсти, трајању и обиму активности којима планира да се бави;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доказ да има одговарајуће квалификације за обављање конкретне делатности;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предуговор или уговор којим се доказује право власништва или закупа над пословним простором у коме ће се обављати делатност;</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доказ да располаже одговарајућом опремом за обављање конкретне делатности;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изјаву о броју и структури лица која планира да запосли, посебно држављана Републике, лица која имају слободан приступ тржишту рада и странаца са личном радном дозволом.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Радна дозвола за самозапошљавање издаје се на период док траје одобрење за привремени боравак, а најдуже на годину дана уз могућност продужења под условом да странац докаже да наставља обављање истог посла под условима под којима је добио дозволу.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који добије радну дозволу за самозапошљавање у обавези је да започне обављање послова за које је радна дозвола издата у року од 90 дана од дана добијања те дозволе.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36" w:name="str_12"/>
      <w:bookmarkEnd w:id="36"/>
      <w:r>
        <w:rPr>
          <w:rFonts w:ascii="Times New Roman" w:eastAsia="Times New Roman" w:hAnsi="Times New Roman" w:cs="Times New Roman"/>
          <w:color w:val="000000"/>
          <w:sz w:val="24"/>
          <w:szCs w:val="24"/>
        </w:rPr>
        <w:t>III</w:t>
      </w:r>
      <w:r w:rsidRPr="00137CF1">
        <w:rPr>
          <w:rFonts w:ascii="Times New Roman" w:eastAsia="Times New Roman" w:hAnsi="Times New Roman" w:cs="Times New Roman"/>
          <w:color w:val="000000"/>
          <w:sz w:val="24"/>
          <w:szCs w:val="24"/>
          <w:lang w:val="sr-Cyrl-RS"/>
        </w:rPr>
        <w:t xml:space="preserve"> ОГРАНИЧАВАЊЕ ЗАПОШЉАВАЊА СТРАНАЦА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7" w:name="clan_24"/>
      <w:bookmarkEnd w:id="37"/>
      <w:r w:rsidRPr="00137CF1">
        <w:rPr>
          <w:rFonts w:ascii="Times New Roman" w:eastAsia="Times New Roman" w:hAnsi="Times New Roman" w:cs="Times New Roman"/>
          <w:b/>
          <w:bCs/>
          <w:color w:val="000000"/>
          <w:sz w:val="24"/>
          <w:szCs w:val="24"/>
          <w:lang w:val="sr-Cyrl-RS"/>
        </w:rPr>
        <w:t>Члан 24</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Влада одлуком може да ограничи број странаца којима се издају дозволе за рад (у даљем тексту: квота) у случају поремећаја на тржишту рада, у складу са миграционом политиком и стањем и кретањем на тржишту рада.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Квота се не примењује на странца, односно послодавца који запошљава странца, а подноси захтев за: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личну радну дозволу, осим личне радне дозволе која се издаје на захтев посебне категорије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радну дозволу за кретање у оквиру привредног друштва.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38" w:name="str_13"/>
      <w:bookmarkEnd w:id="38"/>
      <w:r>
        <w:rPr>
          <w:rFonts w:ascii="Times New Roman" w:eastAsia="Times New Roman" w:hAnsi="Times New Roman" w:cs="Times New Roman"/>
          <w:color w:val="000000"/>
          <w:sz w:val="24"/>
          <w:szCs w:val="24"/>
        </w:rPr>
        <w:t>IV</w:t>
      </w:r>
      <w:r w:rsidRPr="00137CF1">
        <w:rPr>
          <w:rFonts w:ascii="Times New Roman" w:eastAsia="Times New Roman" w:hAnsi="Times New Roman" w:cs="Times New Roman"/>
          <w:color w:val="000000"/>
          <w:sz w:val="24"/>
          <w:szCs w:val="24"/>
          <w:lang w:val="sr-Cyrl-RS"/>
        </w:rPr>
        <w:t xml:space="preserve"> ПОСТУПАК ИЗДАВАЊА ДОЗВОЛЕ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39" w:name="clan_25"/>
      <w:bookmarkEnd w:id="39"/>
      <w:r w:rsidRPr="00137CF1">
        <w:rPr>
          <w:rFonts w:ascii="Times New Roman" w:eastAsia="Times New Roman" w:hAnsi="Times New Roman" w:cs="Times New Roman"/>
          <w:b/>
          <w:bCs/>
          <w:color w:val="000000"/>
          <w:sz w:val="24"/>
          <w:szCs w:val="24"/>
          <w:lang w:val="sr-Cyrl-RS"/>
        </w:rPr>
        <w:t>Члан 25</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 поступку издавања, продужења, поништавања и престанка важења дозволе за рад решава организација надлежна за послове запошљавања која те послове обавља као поверене, у складу са законом којим се уређује општи управни поступак, осим ако посебна питања овим законом или законом којим се уређује боравак странаца нису другачије уређена.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Податке од утицаја на решавање у складу са овим законом, организација надлежна за послове запошљавања води у складу са начелима заштите података о личности, ефикасности, економичности, савесности и одговорности.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0" w:name="clan_26"/>
      <w:bookmarkEnd w:id="40"/>
      <w:r w:rsidRPr="00137CF1">
        <w:rPr>
          <w:rFonts w:ascii="Times New Roman" w:eastAsia="Times New Roman" w:hAnsi="Times New Roman" w:cs="Times New Roman"/>
          <w:b/>
          <w:bCs/>
          <w:color w:val="000000"/>
          <w:sz w:val="24"/>
          <w:szCs w:val="24"/>
          <w:lang w:val="sr-Cyrl-RS"/>
        </w:rPr>
        <w:t>Члан 26</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 поступку издавања, продужења, поништавања и престанка важења дозволе за рад у првом степену одлучује месно надлежна организациона јединица организације надлежне за послове запошљавања, одређена статутом.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Против решења из става 1. овог члана може се изјавити жалба.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Коначно решење о жалби доноси министар надлежан за послове запошљавања.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Против коначног решења из става 3. овог члана тужбом се може покренути управни спор пред надлежним судом, у складу са законом.</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bookmarkStart w:id="41" w:name="str_14"/>
      <w:bookmarkEnd w:id="41"/>
      <w:r w:rsidRPr="00137CF1">
        <w:rPr>
          <w:rFonts w:ascii="Times New Roman" w:eastAsia="Times New Roman" w:hAnsi="Times New Roman" w:cs="Times New Roman"/>
          <w:b/>
          <w:bCs/>
          <w:i/>
          <w:iCs/>
          <w:color w:val="000000"/>
          <w:sz w:val="24"/>
          <w:szCs w:val="24"/>
          <w:lang w:val="sr-Cyrl-RS"/>
        </w:rPr>
        <w:t>1. Издавање и продужење дозволе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2" w:name="clan_27"/>
      <w:bookmarkEnd w:id="42"/>
      <w:r w:rsidRPr="00137CF1">
        <w:rPr>
          <w:rFonts w:ascii="Times New Roman" w:eastAsia="Times New Roman" w:hAnsi="Times New Roman" w:cs="Times New Roman"/>
          <w:b/>
          <w:bCs/>
          <w:color w:val="000000"/>
          <w:sz w:val="24"/>
          <w:szCs w:val="24"/>
          <w:lang w:val="sr-Cyrl-RS"/>
        </w:rPr>
        <w:t>Члан 27</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рад издаје се најдуже за период утврђен овим законом и период за који траје боравак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Уз захтев за издавање дозволе за рад подносе се одговарајући докази о испуњености услова за издавање дозволе.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рад продужава се, ако су у моменту подношења захтева за продужење испуњени услови за њено издавање.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3" w:name="clan_28"/>
      <w:bookmarkEnd w:id="43"/>
      <w:r w:rsidRPr="00137CF1">
        <w:rPr>
          <w:rFonts w:ascii="Times New Roman" w:eastAsia="Times New Roman" w:hAnsi="Times New Roman" w:cs="Times New Roman"/>
          <w:b/>
          <w:bCs/>
          <w:color w:val="000000"/>
          <w:sz w:val="24"/>
          <w:szCs w:val="24"/>
          <w:lang w:val="sr-Cyrl-RS"/>
        </w:rPr>
        <w:t>Члан 28</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Захтев за издавање, односно продужење дозволе за рад, подноси се организацији надлежној за послове запошљавања према месту привременог боравка или сталног настањења странца, односно према седишту послодавца или месту где се рад обавља, у зависности од врсте дозволе за рад.</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Захтев за продужење дозволе за рад подноси се најраније 30, а најкасније пре истека рока важења претходне дозволе.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Начин издавања, односно продужења дозволе за рад, начин доказивања испуњености услова утврђених овим законом, потребне доказе за издавање односно продужење дозволе за рад, облик и садржину дозволе за рад прописује министар надлежан за послове запошљавања.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bookmarkStart w:id="44" w:name="str_15"/>
      <w:bookmarkEnd w:id="44"/>
      <w:r w:rsidRPr="00137CF1">
        <w:rPr>
          <w:rFonts w:ascii="Times New Roman" w:eastAsia="Times New Roman" w:hAnsi="Times New Roman" w:cs="Times New Roman"/>
          <w:b/>
          <w:bCs/>
          <w:i/>
          <w:iCs/>
          <w:color w:val="000000"/>
          <w:sz w:val="24"/>
          <w:szCs w:val="24"/>
          <w:lang w:val="sr-Cyrl-RS"/>
        </w:rPr>
        <w:t>2. Поништај дозволе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5" w:name="clan_29"/>
      <w:bookmarkEnd w:id="45"/>
      <w:r w:rsidRPr="00137CF1">
        <w:rPr>
          <w:rFonts w:ascii="Times New Roman" w:eastAsia="Times New Roman" w:hAnsi="Times New Roman" w:cs="Times New Roman"/>
          <w:b/>
          <w:bCs/>
          <w:color w:val="000000"/>
          <w:sz w:val="24"/>
          <w:szCs w:val="24"/>
          <w:lang w:val="sr-Cyrl-RS"/>
        </w:rPr>
        <w:t>Члан 29</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рад ће се поништити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странац обавља послове за које није издата дозвола за рад или ако ради код другог послодавца;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странац не отпочне са радом у року од 15 дана од дана издавања радне дозволе за запошљавање;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3) странац коме је издата дозвола за самозапошљавање не отпочне са обављањем послова за које му је издата дозвола за рад у року од 90 дана од дана добијања дозволе;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у моменту издавања, односно продужења нису били испуњени услови утврђени овим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Инспектор рада дужан је да одмах обавести организацију надлежну за послове запошљавања ако у поступку инспекцијског надзора утврди чињенице из става 1. тачка 1) овог члана.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Послодавац је дужан да обавести организацију надлежну за послове запошљавање ако странац не отпочне са радом у року од 15 дана од дана издавања радне дозволе за запошљавање.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је дужан да обавести организацију надлежну за послове запошљавања о околностима из става 1. тачка 3) овог члана у року од 15 дана од дана протека рока за отпочињање обављања делатности.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Решење о поништају дозволе за рад организација надлежна за послове запошљавања доноси по пријави чињеница из става 1. овог члана или по службеној дужности.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bookmarkStart w:id="46" w:name="str_16"/>
      <w:bookmarkEnd w:id="46"/>
      <w:r w:rsidRPr="00137CF1">
        <w:rPr>
          <w:rFonts w:ascii="Times New Roman" w:eastAsia="Times New Roman" w:hAnsi="Times New Roman" w:cs="Times New Roman"/>
          <w:b/>
          <w:bCs/>
          <w:i/>
          <w:iCs/>
          <w:color w:val="000000"/>
          <w:sz w:val="24"/>
          <w:szCs w:val="24"/>
          <w:lang w:val="sr-Cyrl-RS"/>
        </w:rPr>
        <w:t>3. Престанак важења дозволе за рад</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7" w:name="clan_30"/>
      <w:bookmarkEnd w:id="47"/>
      <w:r w:rsidRPr="00137CF1">
        <w:rPr>
          <w:rFonts w:ascii="Times New Roman" w:eastAsia="Times New Roman" w:hAnsi="Times New Roman" w:cs="Times New Roman"/>
          <w:b/>
          <w:bCs/>
          <w:color w:val="000000"/>
          <w:sz w:val="24"/>
          <w:szCs w:val="24"/>
          <w:lang w:val="sr-Cyrl-RS"/>
        </w:rPr>
        <w:t>Члан 30</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Дозвола за рад престаје да важи: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истеком рока на који је издата;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одрицањем;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престанком статуса избеглице, лица које тражи азил, лица коме је одобрена привремена заштита, односно лица коме је одобрена супсидијарна заштита;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престанком уговора о раду или другог уговора без заснивања радног односа којим странац остварује права по основу рада у складу са законом, односно престанком рада странца који поседује одобрење за привремени боравак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ако странац изгуби својство предузетника или правно лице престане са радом пре истека рока важења радне дозволе за самозапошљавање;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6) ако то захтевају разлози заштите јавног поретка или безбедности Републике и њених грађана, у складу са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7) ако је странцу престало право на стално настањење или привремени боравак у Републици;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8) ако странац постане домаћи држављанин;</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9) у случају смрти;</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10) ако је странац боравио ван Републике дуже од шест месеци непрекидно.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Странац је дужан да обавести организацију надлежну за послове запошљавања о чињеницама из става 1. тач. 2) и 5) овог члана у року од 15 дана од дана одрицања, односно дана када је изгубио својство предузетника или је правно лице престало са радом.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Послодавац је дужан да обавести организацију надлежну за послове запошљавања о чињеницама из става 1. тачка 4) овог члана у року од 15 дана од дана престанка рада странца.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Решење о престанку дозволе за рад организација надлежна за послове запошљавања доноси за околности из става 1. осим у случајевима из тач. 1), 8) и 9) овог члана, по пријави околности или по службеној дужности.</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48" w:name="str_17"/>
      <w:bookmarkEnd w:id="48"/>
      <w:r>
        <w:rPr>
          <w:rFonts w:ascii="Times New Roman" w:eastAsia="Times New Roman" w:hAnsi="Times New Roman" w:cs="Times New Roman"/>
          <w:color w:val="000000"/>
          <w:sz w:val="24"/>
          <w:szCs w:val="24"/>
        </w:rPr>
        <w:t>V</w:t>
      </w:r>
      <w:r w:rsidRPr="00137CF1">
        <w:rPr>
          <w:rFonts w:ascii="Times New Roman" w:eastAsia="Times New Roman" w:hAnsi="Times New Roman" w:cs="Times New Roman"/>
          <w:color w:val="000000"/>
          <w:sz w:val="24"/>
          <w:szCs w:val="24"/>
          <w:lang w:val="sr-Cyrl-RS"/>
        </w:rPr>
        <w:t xml:space="preserve"> ЕВИДЕНЦИЈА И САРАДЊА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49" w:name="clan_31"/>
      <w:bookmarkEnd w:id="49"/>
      <w:r w:rsidRPr="00137CF1">
        <w:rPr>
          <w:rFonts w:ascii="Times New Roman" w:eastAsia="Times New Roman" w:hAnsi="Times New Roman" w:cs="Times New Roman"/>
          <w:b/>
          <w:bCs/>
          <w:color w:val="000000"/>
          <w:sz w:val="24"/>
          <w:szCs w:val="24"/>
          <w:lang w:val="sr-Cyrl-RS"/>
        </w:rPr>
        <w:t>Члан 31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дозволама за рад;</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странцима који остварују право на рад у складу са овим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0" w:name="clan_32"/>
      <w:bookmarkEnd w:id="50"/>
      <w:r w:rsidRPr="00137CF1">
        <w:rPr>
          <w:rFonts w:ascii="Times New Roman" w:eastAsia="Times New Roman" w:hAnsi="Times New Roman" w:cs="Times New Roman"/>
          <w:b/>
          <w:bCs/>
          <w:color w:val="000000"/>
          <w:sz w:val="24"/>
          <w:szCs w:val="24"/>
          <w:lang w:val="sr-Cyrl-RS"/>
        </w:rPr>
        <w:t>Члан 32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Органи и организације који обављају послове везане за боравак и запошљавање странца, други органи и организације који обављају послове у вези са остваривањем различитих права странца, као и организације послодаваца и синдиката, дужни су да непосредно и континуирано сарађују и размењују потребне информације између себе и са другим органима и организацијама у иностранству.</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51" w:name="str_18"/>
      <w:bookmarkEnd w:id="51"/>
      <w:r>
        <w:rPr>
          <w:rFonts w:ascii="Times New Roman" w:eastAsia="Times New Roman" w:hAnsi="Times New Roman" w:cs="Times New Roman"/>
          <w:color w:val="000000"/>
          <w:sz w:val="24"/>
          <w:szCs w:val="24"/>
        </w:rPr>
        <w:t>VI</w:t>
      </w:r>
      <w:r w:rsidRPr="00137CF1">
        <w:rPr>
          <w:rFonts w:ascii="Times New Roman" w:eastAsia="Times New Roman" w:hAnsi="Times New Roman" w:cs="Times New Roman"/>
          <w:color w:val="000000"/>
          <w:sz w:val="24"/>
          <w:szCs w:val="24"/>
          <w:lang w:val="sr-Cyrl-RS"/>
        </w:rPr>
        <w:t xml:space="preserve"> НАДЗОР</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2" w:name="clan_33"/>
      <w:bookmarkEnd w:id="52"/>
      <w:r w:rsidRPr="00137CF1">
        <w:rPr>
          <w:rFonts w:ascii="Times New Roman" w:eastAsia="Times New Roman" w:hAnsi="Times New Roman" w:cs="Times New Roman"/>
          <w:b/>
          <w:bCs/>
          <w:color w:val="000000"/>
          <w:sz w:val="24"/>
          <w:szCs w:val="24"/>
          <w:lang w:val="sr-Cyrl-RS"/>
        </w:rPr>
        <w:t>Члан 33</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Министарство надлежно за послове запошљавања врши надзор над радом ималаца јавних овлашћења у вршењу послова државне управе поверених овим законом.</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Инспекцијски надзор над спровођењем овог закона, односно над испуњавањем услова за запошљавање странца у складу са овим законом, врши Инспекторат за рад.</w:t>
      </w:r>
    </w:p>
    <w:p w:rsidR="00F977ED" w:rsidRDefault="00F977ED" w:rsidP="00240FB9">
      <w:pPr>
        <w:shd w:val="clear" w:color="auto" w:fill="FFFFFF"/>
        <w:spacing w:after="120" w:line="240" w:lineRule="auto"/>
        <w:jc w:val="center"/>
        <w:rPr>
          <w:rFonts w:ascii="Times New Roman" w:eastAsia="Times New Roman" w:hAnsi="Times New Roman" w:cs="Times New Roman"/>
          <w:color w:val="000000"/>
          <w:sz w:val="24"/>
          <w:szCs w:val="24"/>
        </w:rPr>
      </w:pPr>
      <w:bookmarkStart w:id="53" w:name="str_19"/>
      <w:bookmarkEnd w:id="53"/>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VII</w:t>
      </w:r>
      <w:r w:rsidRPr="00137CF1">
        <w:rPr>
          <w:rFonts w:ascii="Times New Roman" w:eastAsia="Times New Roman" w:hAnsi="Times New Roman" w:cs="Times New Roman"/>
          <w:color w:val="000000"/>
          <w:sz w:val="24"/>
          <w:szCs w:val="24"/>
          <w:lang w:val="sr-Cyrl-RS"/>
        </w:rPr>
        <w:t xml:space="preserve"> КАЗНЕНЕ ОДРЕДБЕ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4" w:name="clan_34"/>
      <w:bookmarkEnd w:id="54"/>
      <w:r w:rsidRPr="00137CF1">
        <w:rPr>
          <w:rFonts w:ascii="Times New Roman" w:eastAsia="Times New Roman" w:hAnsi="Times New Roman" w:cs="Times New Roman"/>
          <w:b/>
          <w:bCs/>
          <w:color w:val="000000"/>
          <w:sz w:val="24"/>
          <w:szCs w:val="24"/>
          <w:lang w:val="sr-Cyrl-RS"/>
        </w:rPr>
        <w:t>Члан 34</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800.000 до 1.000.000 динара казниће се за прекршај правно лице - послодавац,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запосли странца супротно одредбама овог закона (члан 9. став 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не чува доказе о испуњавању услова за запошљавање странца у пословном простору у коме странац ради (члан 9. став 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запосли странца на пословима за које није добио радну дозволу (члан 14. став 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не изврши обавезе утврђене чланом 15;</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5) запосли странца супротно одредбама чл. 16. и 17.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6) запосли странца супротно одредбама чл. 19 - 22.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7) не поднесе захтев за продужење дозволе за рад у прописаном року (члан 28. став 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8) не поступи у складу са одредбом члана 29. став 3.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9) не поступи у складу са одредбом члана 30. став 3.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Послодавцу из става 1. тачка 1. овог члана може се изрећи заштитна мера забрана вршења одређене делатности у трајању од шест месеци до једне године.</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Послодавцу из става 2. овог члана може се изрећи заштитна мера забрана вршења одређених делатности, у трајању од шест месеци до једне године.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5" w:name="clan_35"/>
      <w:bookmarkEnd w:id="55"/>
      <w:r w:rsidRPr="00137CF1">
        <w:rPr>
          <w:rFonts w:ascii="Times New Roman" w:eastAsia="Times New Roman" w:hAnsi="Times New Roman" w:cs="Times New Roman"/>
          <w:b/>
          <w:bCs/>
          <w:color w:val="000000"/>
          <w:sz w:val="24"/>
          <w:szCs w:val="24"/>
          <w:lang w:val="sr-Cyrl-RS"/>
        </w:rPr>
        <w:t>Члан 35</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15.000 до 150.000 динара казниће се за прекршај странац,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се запосли супротно одредбама овог закона (члан 9. став 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обавља послове за које није добио радну дозволу (члан 14. став 2);</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не поступи у складу са одредбом члана 29. став 4.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не поступи у складу са одредбом члана 30. став 2. овог закона.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6" w:name="clan_36"/>
      <w:bookmarkEnd w:id="56"/>
      <w:r w:rsidRPr="00137CF1">
        <w:rPr>
          <w:rFonts w:ascii="Times New Roman" w:eastAsia="Times New Roman" w:hAnsi="Times New Roman" w:cs="Times New Roman"/>
          <w:b/>
          <w:bCs/>
          <w:color w:val="000000"/>
          <w:sz w:val="24"/>
          <w:szCs w:val="24"/>
          <w:lang w:val="sr-Cyrl-RS"/>
        </w:rPr>
        <w:t>Члан 36</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1) не омогући незапосленом странцу остваривање права утврђеног чланом 4. став 2.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2) за исти временски период изда више врста дозвола за рад супротно одредби члана 10. став 3.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3) изда дозволу за рад супротно одредбама члана 24.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4) не спроводи или спроводи супротно одредбама овог закона послове утврђене чл. 25-30. овог закона.</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color w:val="000000"/>
          <w:sz w:val="24"/>
          <w:szCs w:val="24"/>
          <w:lang w:val="sr-Cyrl-RS"/>
        </w:rPr>
      </w:pPr>
      <w:bookmarkStart w:id="57" w:name="str_20"/>
      <w:bookmarkEnd w:id="57"/>
      <w:r>
        <w:rPr>
          <w:rFonts w:ascii="Times New Roman" w:eastAsia="Times New Roman" w:hAnsi="Times New Roman" w:cs="Times New Roman"/>
          <w:color w:val="000000"/>
          <w:sz w:val="24"/>
          <w:szCs w:val="24"/>
        </w:rPr>
        <w:t>VIII</w:t>
      </w:r>
      <w:r w:rsidRPr="00137CF1">
        <w:rPr>
          <w:rFonts w:ascii="Times New Roman" w:eastAsia="Times New Roman" w:hAnsi="Times New Roman" w:cs="Times New Roman"/>
          <w:color w:val="000000"/>
          <w:sz w:val="24"/>
          <w:szCs w:val="24"/>
          <w:lang w:val="sr-Cyrl-RS"/>
        </w:rPr>
        <w:t xml:space="preserve"> ПРЕЛАЗНЕ И ЗАВРШНЕ ОДРЕДБЕ</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8" w:name="clan_37"/>
      <w:bookmarkEnd w:id="58"/>
      <w:r w:rsidRPr="00137CF1">
        <w:rPr>
          <w:rFonts w:ascii="Times New Roman" w:eastAsia="Times New Roman" w:hAnsi="Times New Roman" w:cs="Times New Roman"/>
          <w:b/>
          <w:bCs/>
          <w:color w:val="000000"/>
          <w:sz w:val="24"/>
          <w:szCs w:val="24"/>
          <w:lang w:val="sr-Cyrl-RS"/>
        </w:rPr>
        <w:t>Члан 37</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Странци који су засновали радни однос или раде на основу одобрења за заснивање радног односа која су издата по прописима који су били на снази до дана ступања на снагу овог закона настављају да раде до истека рока на које је одобрење издато.</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59" w:name="clan_38"/>
      <w:bookmarkEnd w:id="59"/>
      <w:r w:rsidRPr="00137CF1">
        <w:rPr>
          <w:rFonts w:ascii="Times New Roman" w:eastAsia="Times New Roman" w:hAnsi="Times New Roman" w:cs="Times New Roman"/>
          <w:b/>
          <w:bCs/>
          <w:color w:val="000000"/>
          <w:sz w:val="24"/>
          <w:szCs w:val="24"/>
          <w:lang w:val="sr-Cyrl-RS"/>
        </w:rPr>
        <w:t>Члан 38</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lastRenderedPageBreak/>
        <w:t>Министар надлежан за послове запошљавања донеће прописе на основу овлашћења из овог закона у року од три месеци од дана ступања на снагу овог закона.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60" w:name="clan_39"/>
      <w:bookmarkEnd w:id="60"/>
      <w:r w:rsidRPr="00137CF1">
        <w:rPr>
          <w:rFonts w:ascii="Times New Roman" w:eastAsia="Times New Roman" w:hAnsi="Times New Roman" w:cs="Times New Roman"/>
          <w:b/>
          <w:bCs/>
          <w:color w:val="000000"/>
          <w:sz w:val="24"/>
          <w:szCs w:val="24"/>
          <w:lang w:val="sr-Cyrl-RS"/>
        </w:rPr>
        <w:t>Члан 39</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Даном почетка примене овог закона престаје да важи Закон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61" w:name="clan_40"/>
      <w:bookmarkEnd w:id="61"/>
      <w:r w:rsidRPr="00137CF1">
        <w:rPr>
          <w:rFonts w:ascii="Times New Roman" w:eastAsia="Times New Roman" w:hAnsi="Times New Roman" w:cs="Times New Roman"/>
          <w:b/>
          <w:bCs/>
          <w:color w:val="000000"/>
          <w:sz w:val="24"/>
          <w:szCs w:val="24"/>
          <w:lang w:val="sr-Cyrl-RS"/>
        </w:rPr>
        <w:t>Члан 40</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Прописи донети на основу Закона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 остају на снази до дана ступања на снагу прописа донетих на основу овог закона, уколико нису у супротности са одредбама овог закона.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bookmarkStart w:id="62" w:name="clan_41"/>
      <w:bookmarkEnd w:id="62"/>
      <w:r w:rsidRPr="00137CF1">
        <w:rPr>
          <w:rFonts w:ascii="Times New Roman" w:eastAsia="Times New Roman" w:hAnsi="Times New Roman" w:cs="Times New Roman"/>
          <w:b/>
          <w:bCs/>
          <w:color w:val="000000"/>
          <w:sz w:val="24"/>
          <w:szCs w:val="24"/>
          <w:lang w:val="sr-Cyrl-RS"/>
        </w:rPr>
        <w:t>Члан 41</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осим одредаба чл. 5-8. које се примењују од дана ступања Републике у чланство Европске уније.</w:t>
      </w:r>
    </w:p>
    <w:p w:rsidR="00137CF1" w:rsidRPr="00137CF1" w:rsidRDefault="00137CF1" w:rsidP="00240FB9">
      <w:pPr>
        <w:shd w:val="clear" w:color="auto" w:fill="FFFFFF"/>
        <w:spacing w:after="120" w:line="240" w:lineRule="auto"/>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 </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i/>
          <w:iCs/>
          <w:color w:val="000000"/>
          <w:sz w:val="24"/>
          <w:szCs w:val="24"/>
          <w:lang w:val="sr-Cyrl-RS"/>
        </w:rPr>
      </w:pPr>
      <w:r w:rsidRPr="00137CF1">
        <w:rPr>
          <w:rFonts w:ascii="Times New Roman" w:eastAsia="Times New Roman" w:hAnsi="Times New Roman" w:cs="Times New Roman"/>
          <w:b/>
          <w:bCs/>
          <w:i/>
          <w:iCs/>
          <w:color w:val="000000"/>
          <w:sz w:val="24"/>
          <w:szCs w:val="24"/>
          <w:lang w:val="sr-Cyrl-RS"/>
        </w:rPr>
        <w:t>Самостални члан Закона о изменама и допунама </w:t>
      </w:r>
      <w:r w:rsidRPr="00137CF1">
        <w:rPr>
          <w:rFonts w:ascii="Times New Roman" w:eastAsia="Times New Roman" w:hAnsi="Times New Roman" w:cs="Times New Roman"/>
          <w:b/>
          <w:bCs/>
          <w:i/>
          <w:iCs/>
          <w:color w:val="000000"/>
          <w:sz w:val="24"/>
          <w:szCs w:val="24"/>
          <w:lang w:val="sr-Cyrl-RS"/>
        </w:rPr>
        <w:br/>
        <w:t>Закона о запошљавању странаца</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i/>
          <w:iCs/>
          <w:color w:val="000000"/>
          <w:sz w:val="24"/>
          <w:szCs w:val="24"/>
          <w:lang w:val="sr-Cyrl-RS"/>
        </w:rPr>
      </w:pPr>
      <w:r w:rsidRPr="00137CF1">
        <w:rPr>
          <w:rFonts w:ascii="Times New Roman" w:eastAsia="Times New Roman" w:hAnsi="Times New Roman" w:cs="Times New Roman"/>
          <w:i/>
          <w:iCs/>
          <w:color w:val="000000"/>
          <w:sz w:val="24"/>
          <w:szCs w:val="24"/>
          <w:lang w:val="sr-Cyrl-RS"/>
        </w:rPr>
        <w:t>("Сл. гласник РС", бр. 113/2017)</w:t>
      </w:r>
    </w:p>
    <w:p w:rsidR="00137CF1" w:rsidRPr="00137CF1" w:rsidRDefault="00137CF1" w:rsidP="00240FB9">
      <w:pPr>
        <w:shd w:val="clear" w:color="auto" w:fill="FFFFFF"/>
        <w:spacing w:after="120" w:line="240" w:lineRule="auto"/>
        <w:jc w:val="center"/>
        <w:rPr>
          <w:rFonts w:ascii="Times New Roman" w:eastAsia="Times New Roman" w:hAnsi="Times New Roman" w:cs="Times New Roman"/>
          <w:b/>
          <w:bCs/>
          <w:color w:val="000000"/>
          <w:sz w:val="24"/>
          <w:szCs w:val="24"/>
          <w:lang w:val="sr-Cyrl-RS"/>
        </w:rPr>
      </w:pPr>
      <w:r w:rsidRPr="00137CF1">
        <w:rPr>
          <w:rFonts w:ascii="Times New Roman" w:eastAsia="Times New Roman" w:hAnsi="Times New Roman" w:cs="Times New Roman"/>
          <w:b/>
          <w:bCs/>
          <w:color w:val="000000"/>
          <w:sz w:val="24"/>
          <w:szCs w:val="24"/>
          <w:lang w:val="sr-Cyrl-RS"/>
        </w:rPr>
        <w:t>Члан 9</w:t>
      </w:r>
    </w:p>
    <w:p w:rsidR="00137CF1" w:rsidRPr="00137CF1" w:rsidRDefault="00137CF1" w:rsidP="00240FB9">
      <w:pPr>
        <w:shd w:val="clear" w:color="auto" w:fill="FFFFFF"/>
        <w:spacing w:after="120" w:line="240" w:lineRule="auto"/>
        <w:jc w:val="both"/>
        <w:rPr>
          <w:rFonts w:ascii="Times New Roman" w:eastAsia="Times New Roman" w:hAnsi="Times New Roman" w:cs="Times New Roman"/>
          <w:color w:val="000000"/>
          <w:sz w:val="24"/>
          <w:szCs w:val="24"/>
          <w:lang w:val="sr-Cyrl-RS"/>
        </w:rPr>
      </w:pPr>
      <w:r w:rsidRPr="00137CF1">
        <w:rPr>
          <w:rFonts w:ascii="Times New Roman" w:eastAsia="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E43646" w:rsidRPr="00137CF1" w:rsidRDefault="00E43646" w:rsidP="00240FB9">
      <w:pPr>
        <w:spacing w:after="120" w:line="240" w:lineRule="auto"/>
        <w:rPr>
          <w:rFonts w:ascii="Times New Roman" w:hAnsi="Times New Roman" w:cs="Times New Roman"/>
          <w:sz w:val="24"/>
          <w:szCs w:val="24"/>
          <w:lang w:val="sr-Cyrl-RS"/>
        </w:rPr>
      </w:pPr>
    </w:p>
    <w:sectPr w:rsidR="00E43646" w:rsidRPr="00137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66"/>
    <w:rsid w:val="00003E54"/>
    <w:rsid w:val="00137CF1"/>
    <w:rsid w:val="0014655E"/>
    <w:rsid w:val="001E4F66"/>
    <w:rsid w:val="00240FB9"/>
    <w:rsid w:val="00244169"/>
    <w:rsid w:val="00276481"/>
    <w:rsid w:val="008E696A"/>
    <w:rsid w:val="00A523BD"/>
    <w:rsid w:val="00B844B7"/>
    <w:rsid w:val="00B950F1"/>
    <w:rsid w:val="00D66B6A"/>
    <w:rsid w:val="00E43646"/>
    <w:rsid w:val="00E459CF"/>
    <w:rsid w:val="00F9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99BF6-EA54-494B-B13F-F9AA670E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37CF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37CF1"/>
    <w:rPr>
      <w:rFonts w:ascii="Times New Roman" w:eastAsia="Times New Roman" w:hAnsi="Times New Roman" w:cs="Times New Roman"/>
      <w:b/>
      <w:bCs/>
      <w:sz w:val="15"/>
      <w:szCs w:val="15"/>
    </w:rPr>
  </w:style>
  <w:style w:type="paragraph" w:customStyle="1" w:styleId="podnaslovpropisa">
    <w:name w:val="podnaslovpropisa"/>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137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9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Dencic</dc:creator>
  <cp:lastModifiedBy>Katarina Denčić</cp:lastModifiedBy>
  <cp:revision>2</cp:revision>
  <dcterms:created xsi:type="dcterms:W3CDTF">2021-07-05T13:07:00Z</dcterms:created>
  <dcterms:modified xsi:type="dcterms:W3CDTF">2021-07-05T13:07:00Z</dcterms:modified>
</cp:coreProperties>
</file>