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1A" w:rsidRPr="006F6C1A" w:rsidRDefault="006F6C1A" w:rsidP="006F6C1A">
      <w:pPr>
        <w:jc w:val="center"/>
        <w:rPr>
          <w:rFonts w:ascii="Times New Roman" w:eastAsia="Times New Roman" w:hAnsi="Times New Roman" w:cs="Times New Roman"/>
          <w:b/>
          <w:sz w:val="24"/>
          <w:szCs w:val="33"/>
          <w:lang w:val="sr-Cyrl-RS"/>
        </w:rPr>
      </w:pPr>
      <w:r w:rsidRPr="006F6C1A">
        <w:rPr>
          <w:rFonts w:ascii="Times New Roman" w:eastAsia="Times New Roman" w:hAnsi="Times New Roman" w:cs="Times New Roman"/>
          <w:b/>
          <w:sz w:val="24"/>
          <w:szCs w:val="33"/>
          <w:lang w:val="sr-Cyrl-RS"/>
        </w:rPr>
        <w:t>О Б А В Е Ш Т Е Њ Е</w:t>
      </w:r>
    </w:p>
    <w:p w:rsidR="006F6C1A" w:rsidRPr="006F6C1A" w:rsidRDefault="006F6C1A" w:rsidP="006F6C1A">
      <w:pPr>
        <w:jc w:val="center"/>
        <w:rPr>
          <w:rFonts w:asciiTheme="majorBidi" w:hAnsiTheme="majorBidi" w:cstheme="majorBidi"/>
          <w:sz w:val="24"/>
          <w:szCs w:val="24"/>
          <w:lang w:val="sr-Cyrl-RS"/>
        </w:rPr>
      </w:pPr>
      <w:r w:rsidRPr="006F6C1A">
        <w:rPr>
          <w:rFonts w:ascii="Times New Roman" w:eastAsia="Times New Roman" w:hAnsi="Times New Roman" w:cs="Times New Roman"/>
          <w:sz w:val="24"/>
          <w:szCs w:val="33"/>
          <w:lang w:val="sr-Cyrl-RS"/>
        </w:rPr>
        <w:t xml:space="preserve">о продужетку рока за достављање пријава на Јавни конкурс </w:t>
      </w:r>
      <w:r w:rsidRPr="006F6C1A">
        <w:rPr>
          <w:rFonts w:ascii="Times New Roman" w:hAnsi="Times New Roman" w:cs="Times New Roman"/>
          <w:sz w:val="24"/>
          <w:szCs w:val="24"/>
          <w:lang w:val="sr-Cyrl-RS"/>
        </w:rPr>
        <w:t>за учешће у</w:t>
      </w:r>
      <w:r w:rsidRPr="006F6C1A">
        <w:rPr>
          <w:rFonts w:asciiTheme="majorBidi" w:hAnsiTheme="majorBidi" w:cstheme="majorBidi"/>
          <w:sz w:val="24"/>
          <w:szCs w:val="24"/>
          <w:lang w:val="sr-Cyrl-RS"/>
        </w:rPr>
        <w:t xml:space="preserve"> Радној групи за израду еx ante анализе ефеката Закона о волонтирању и Нацрта закона о изменама </w:t>
      </w:r>
      <w:r w:rsidRPr="006F6C1A">
        <w:rPr>
          <w:rFonts w:asciiTheme="majorBidi" w:hAnsiTheme="majorBidi" w:cstheme="majorBidi"/>
          <w:sz w:val="24"/>
          <w:szCs w:val="24"/>
          <w:lang w:val="sr-Cyrl-RS"/>
        </w:rPr>
        <w:br/>
      </w:r>
      <w:r w:rsidRPr="006F6C1A">
        <w:rPr>
          <w:rFonts w:asciiTheme="majorBidi" w:hAnsiTheme="majorBidi" w:cstheme="majorBidi"/>
          <w:sz w:val="24"/>
          <w:szCs w:val="24"/>
          <w:lang w:val="sr-Cyrl-RS"/>
        </w:rPr>
        <w:t>и допунама Закона о волонтирању у складу са том анализом</w:t>
      </w:r>
    </w:p>
    <w:p w:rsidR="006F6C1A" w:rsidRPr="006F6C1A" w:rsidRDefault="006F6C1A" w:rsidP="006F6C1A">
      <w:pPr>
        <w:jc w:val="center"/>
        <w:rPr>
          <w:rFonts w:asciiTheme="majorBidi" w:hAnsiTheme="majorBidi" w:cstheme="majorBidi"/>
          <w:sz w:val="24"/>
          <w:szCs w:val="24"/>
          <w:lang w:val="sr-Cyrl-RS"/>
        </w:rPr>
      </w:pPr>
    </w:p>
    <w:p w:rsidR="006F6C1A" w:rsidRPr="006F6C1A" w:rsidRDefault="006F6C1A" w:rsidP="006F6C1A">
      <w:pPr>
        <w:pStyle w:val="NormalWeb"/>
        <w:ind w:firstLine="720"/>
        <w:jc w:val="both"/>
        <w:rPr>
          <w:color w:val="000000" w:themeColor="text1"/>
          <w:lang w:val="sr-Cyrl-RS"/>
        </w:rPr>
      </w:pPr>
      <w:r w:rsidRPr="006F6C1A">
        <w:rPr>
          <w:color w:val="000000" w:themeColor="text1"/>
          <w:lang w:val="sr-Cyrl-RS"/>
        </w:rPr>
        <w:t xml:space="preserve">Министарство за </w:t>
      </w:r>
      <w:r w:rsidRPr="006F6C1A">
        <w:rPr>
          <w:color w:val="000000" w:themeColor="text1"/>
          <w:lang w:val="sr-Cyrl-RS"/>
        </w:rPr>
        <w:t xml:space="preserve">рад, запошљавање, борачка и социјална питања </w:t>
      </w:r>
      <w:r w:rsidRPr="006F6C1A">
        <w:rPr>
          <w:color w:val="000000" w:themeColor="text1"/>
          <w:lang w:val="sr-Cyrl-RS"/>
        </w:rPr>
        <w:t>обавештава организације цивилног друштва да је продужен рок за подношење пријава на Јавни конкурс за учешће у Радној групи за израду еx ante анализе ефеката Закона о волонтирању и Нацрта закона о изменама и допунама Закона о волонтирању у складу са том анализом.</w:t>
      </w:r>
    </w:p>
    <w:p w:rsidR="006F6C1A" w:rsidRPr="006F6C1A" w:rsidRDefault="006F6C1A" w:rsidP="006F6C1A">
      <w:pPr>
        <w:pStyle w:val="NormalWeb"/>
        <w:ind w:firstLine="720"/>
        <w:jc w:val="both"/>
        <w:rPr>
          <w:color w:val="000000" w:themeColor="text1"/>
          <w:u w:val="single"/>
          <w:lang w:val="sr-Cyrl-RS"/>
        </w:rPr>
      </w:pPr>
      <w:r w:rsidRPr="006F6C1A">
        <w:rPr>
          <w:rStyle w:val="Strong"/>
          <w:color w:val="000000" w:themeColor="text1"/>
          <w:u w:val="single"/>
          <w:lang w:val="sr-Cyrl-RS"/>
        </w:rPr>
        <w:t>Рок за подношење пријава је продужен до 07. јула 2021. године</w:t>
      </w:r>
      <w:r w:rsidRPr="006F6C1A">
        <w:rPr>
          <w:color w:val="000000" w:themeColor="text1"/>
          <w:u w:val="single"/>
          <w:lang w:val="sr-Cyrl-RS"/>
        </w:rPr>
        <w:t xml:space="preserve">. </w:t>
      </w:r>
    </w:p>
    <w:p w:rsidR="00E678C2" w:rsidRPr="006F6C1A" w:rsidRDefault="00E678C2">
      <w:pPr>
        <w:rPr>
          <w:lang w:val="sr-Cyrl-RS"/>
        </w:rPr>
      </w:pPr>
      <w:bookmarkStart w:id="0" w:name="_GoBack"/>
      <w:bookmarkEnd w:id="0"/>
    </w:p>
    <w:sectPr w:rsidR="00E678C2" w:rsidRPr="006F6C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1A"/>
    <w:rsid w:val="00012262"/>
    <w:rsid w:val="000337E7"/>
    <w:rsid w:val="000B144E"/>
    <w:rsid w:val="00344D65"/>
    <w:rsid w:val="00487799"/>
    <w:rsid w:val="004F052D"/>
    <w:rsid w:val="00503D1F"/>
    <w:rsid w:val="006F6C1A"/>
    <w:rsid w:val="007D4A1A"/>
    <w:rsid w:val="00807A4F"/>
    <w:rsid w:val="008F0D28"/>
    <w:rsid w:val="00A967DF"/>
    <w:rsid w:val="00AA5C0E"/>
    <w:rsid w:val="00AC4FC9"/>
    <w:rsid w:val="00B92CDA"/>
    <w:rsid w:val="00C75305"/>
    <w:rsid w:val="00CA546F"/>
    <w:rsid w:val="00CC67BE"/>
    <w:rsid w:val="00D05801"/>
    <w:rsid w:val="00E678C2"/>
    <w:rsid w:val="00EB3521"/>
    <w:rsid w:val="00ED6B5B"/>
    <w:rsid w:val="00F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CB4C5"/>
  <w15:chartTrackingRefBased/>
  <w15:docId w15:val="{982D3829-89BC-4C81-A339-C4CB1DD2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C1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6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Resimic</dc:creator>
  <cp:keywords/>
  <dc:description/>
  <cp:lastModifiedBy>Stefan Resimic</cp:lastModifiedBy>
  <cp:revision>1</cp:revision>
  <dcterms:created xsi:type="dcterms:W3CDTF">2021-07-02T13:08:00Z</dcterms:created>
  <dcterms:modified xsi:type="dcterms:W3CDTF">2021-07-02T13:11:00Z</dcterms:modified>
</cp:coreProperties>
</file>