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52" w:rsidRPr="00801709" w:rsidRDefault="008312CF" w:rsidP="00560D2C">
      <w:pPr>
        <w:spacing w:after="120" w:line="240" w:lineRule="auto"/>
        <w:rPr>
          <w:rFonts w:ascii="Times New Roman" w:hAnsi="Times New Roman"/>
          <w:b/>
          <w:sz w:val="24"/>
          <w:szCs w:val="24"/>
          <w:lang w:val="sr-Cyrl-RS"/>
        </w:rPr>
      </w:pPr>
      <w:r w:rsidRPr="008312CF">
        <w:rPr>
          <w:rFonts w:ascii="Times New Roman" w:hAnsi="Times New Roman"/>
          <w:b/>
          <w:sz w:val="24"/>
          <w:szCs w:val="24"/>
          <w:lang w:val="sr-Cyrl-RS"/>
        </w:rPr>
        <w:t xml:space="preserve">(„Службени гласник </w:t>
      </w:r>
      <w:proofErr w:type="spellStart"/>
      <w:r w:rsidRPr="008312CF">
        <w:rPr>
          <w:rFonts w:ascii="Times New Roman" w:hAnsi="Times New Roman"/>
          <w:b/>
          <w:sz w:val="24"/>
          <w:szCs w:val="24"/>
          <w:lang w:val="sr-Cyrl-RS"/>
        </w:rPr>
        <w:t>РСˮ</w:t>
      </w:r>
      <w:proofErr w:type="spellEnd"/>
      <w:r w:rsidRPr="008312CF">
        <w:rPr>
          <w:rFonts w:ascii="Times New Roman" w:hAnsi="Times New Roman"/>
          <w:b/>
          <w:sz w:val="24"/>
          <w:szCs w:val="24"/>
          <w:lang w:val="sr-Cyrl-RS"/>
        </w:rPr>
        <w:t>, бр.</w:t>
      </w:r>
      <w:r w:rsidR="00D51144" w:rsidRPr="008312CF">
        <w:rPr>
          <w:rFonts w:ascii="Times New Roman" w:hAnsi="Times New Roman"/>
          <w:b/>
          <w:sz w:val="24"/>
          <w:szCs w:val="24"/>
          <w:lang w:val="sr-Cyrl-RS"/>
        </w:rPr>
        <w:t xml:space="preserve"> 18/21</w:t>
      </w:r>
      <w:r w:rsidRPr="008312CF">
        <w:rPr>
          <w:rFonts w:ascii="Times New Roman" w:hAnsi="Times New Roman"/>
          <w:b/>
          <w:sz w:val="24"/>
          <w:szCs w:val="24"/>
          <w:lang w:val="sr-Latn-RS"/>
        </w:rPr>
        <w:t xml:space="preserve"> </w:t>
      </w:r>
      <w:r>
        <w:rPr>
          <w:rFonts w:ascii="Times New Roman" w:hAnsi="Times New Roman"/>
          <w:b/>
          <w:sz w:val="24"/>
          <w:szCs w:val="24"/>
          <w:lang w:val="sr-Cyrl-RS"/>
        </w:rPr>
        <w:t xml:space="preserve">и </w:t>
      </w:r>
      <w:r w:rsidRPr="008312CF">
        <w:rPr>
          <w:rFonts w:ascii="Times New Roman" w:hAnsi="Times New Roman"/>
          <w:b/>
          <w:sz w:val="24"/>
          <w:szCs w:val="24"/>
          <w:lang w:val="sr-Latn-RS"/>
        </w:rPr>
        <w:t xml:space="preserve">36/21 </w:t>
      </w:r>
      <w:r w:rsidRPr="008312CF">
        <w:rPr>
          <w:rFonts w:ascii="Times New Roman" w:hAnsi="Times New Roman"/>
          <w:noProof/>
          <w:sz w:val="24"/>
          <w:szCs w:val="24"/>
          <w:lang w:val="sr-Cyrl-RS" w:eastAsia="en-GB"/>
        </w:rPr>
        <w:t>–</w:t>
      </w:r>
      <w:r w:rsidRPr="008312CF">
        <w:rPr>
          <w:rFonts w:ascii="Times New Roman" w:hAnsi="Times New Roman"/>
          <w:b/>
          <w:sz w:val="24"/>
          <w:szCs w:val="24"/>
          <w:lang w:val="sr-Latn-RS"/>
        </w:rPr>
        <w:t xml:space="preserve"> </w:t>
      </w:r>
      <w:r w:rsidRPr="008312CF">
        <w:rPr>
          <w:rFonts w:ascii="Times New Roman" w:hAnsi="Times New Roman"/>
          <w:b/>
          <w:sz w:val="24"/>
          <w:szCs w:val="24"/>
          <w:lang w:val="sr-Cyrl-RS"/>
        </w:rPr>
        <w:t>исправка</w:t>
      </w:r>
      <w:r w:rsidR="00D51144" w:rsidRPr="008312CF">
        <w:rPr>
          <w:rFonts w:ascii="Times New Roman" w:hAnsi="Times New Roman"/>
          <w:b/>
          <w:sz w:val="24"/>
          <w:szCs w:val="24"/>
          <w:lang w:val="sr-Cyrl-RS"/>
        </w:rPr>
        <w:t>)</w:t>
      </w:r>
    </w:p>
    <w:p w:rsidR="00082447" w:rsidRPr="00801709" w:rsidRDefault="00082447" w:rsidP="00560D2C">
      <w:pPr>
        <w:spacing w:after="120" w:line="240" w:lineRule="auto"/>
        <w:rPr>
          <w:rFonts w:ascii="Times New Roman" w:hAnsi="Times New Roman"/>
          <w:b/>
          <w:sz w:val="24"/>
          <w:szCs w:val="24"/>
          <w:lang w:val="sr-Cyrl-RS"/>
        </w:rPr>
      </w:pPr>
    </w:p>
    <w:p w:rsidR="00504F07" w:rsidRPr="00801709" w:rsidRDefault="00504F07" w:rsidP="00560D2C">
      <w:pPr>
        <w:pStyle w:val="basic-paragraph"/>
        <w:shd w:val="clear" w:color="auto" w:fill="FFFFFF"/>
        <w:spacing w:after="120"/>
        <w:ind w:firstLine="720"/>
        <w:jc w:val="both"/>
        <w:rPr>
          <w:lang w:val="sr-Cyrl-RS"/>
        </w:rPr>
      </w:pPr>
      <w:r w:rsidRPr="00801709">
        <w:rPr>
          <w:lang w:val="sr-Cyrl-RS"/>
        </w:rPr>
        <w:t xml:space="preserve">На основу члана 38. став 1. </w:t>
      </w:r>
      <w:bookmarkStart w:id="0" w:name="_Hlk54807795"/>
      <w:r w:rsidRPr="00801709">
        <w:rPr>
          <w:lang w:val="sr-Cyrl-RS"/>
        </w:rPr>
        <w:t>Закона о планском систему Републике Србије („Службени гласник РС”, број 30/18)</w:t>
      </w:r>
      <w:bookmarkEnd w:id="0"/>
      <w:r w:rsidRPr="00801709">
        <w:rPr>
          <w:lang w:val="sr-Cyrl-RS"/>
        </w:rPr>
        <w:t>,</w:t>
      </w:r>
    </w:p>
    <w:p w:rsidR="00504F07" w:rsidRPr="00801709" w:rsidRDefault="00504F07" w:rsidP="00560D2C">
      <w:pPr>
        <w:pStyle w:val="basic-paragraph"/>
        <w:shd w:val="clear" w:color="auto" w:fill="FFFFFF"/>
        <w:spacing w:after="120"/>
        <w:ind w:firstLine="720"/>
        <w:rPr>
          <w:color w:val="333333"/>
          <w:lang w:val="sr-Cyrl-RS"/>
        </w:rPr>
      </w:pPr>
    </w:p>
    <w:p w:rsidR="00504F07" w:rsidRPr="00801709" w:rsidRDefault="00504F07" w:rsidP="00560D2C">
      <w:pPr>
        <w:pStyle w:val="basic-paragraph"/>
        <w:shd w:val="clear" w:color="auto" w:fill="FFFFFF"/>
        <w:spacing w:after="120"/>
        <w:ind w:firstLine="720"/>
        <w:rPr>
          <w:lang w:val="sr-Cyrl-RS"/>
        </w:rPr>
      </w:pPr>
      <w:r w:rsidRPr="00801709">
        <w:rPr>
          <w:lang w:val="sr-Cyrl-RS"/>
        </w:rPr>
        <w:t xml:space="preserve">Влада </w:t>
      </w:r>
      <w:r w:rsidR="009134B1" w:rsidRPr="00801709">
        <w:rPr>
          <w:lang w:val="sr-Cyrl-RS"/>
        </w:rPr>
        <w:t>усваја</w:t>
      </w:r>
    </w:p>
    <w:p w:rsidR="005C5852" w:rsidRPr="00801709" w:rsidRDefault="005C5852" w:rsidP="00560D2C">
      <w:pPr>
        <w:pStyle w:val="basic-paragraph"/>
        <w:shd w:val="clear" w:color="auto" w:fill="FFFFFF"/>
        <w:spacing w:after="120"/>
        <w:rPr>
          <w:color w:val="333333"/>
          <w:lang w:val="sr-Cyrl-RS"/>
        </w:rPr>
      </w:pPr>
    </w:p>
    <w:p w:rsidR="00504F07" w:rsidRPr="00801709" w:rsidRDefault="00C02BD8" w:rsidP="00560D2C">
      <w:pPr>
        <w:spacing w:after="120" w:line="240" w:lineRule="auto"/>
        <w:jc w:val="center"/>
        <w:rPr>
          <w:rFonts w:ascii="Times New Roman" w:hAnsi="Times New Roman"/>
          <w:noProof/>
          <w:sz w:val="24"/>
          <w:szCs w:val="24"/>
          <w:lang w:val="sr-Cyrl-RS"/>
        </w:rPr>
      </w:pPr>
      <w:r w:rsidRPr="00801709">
        <w:rPr>
          <w:rFonts w:ascii="Times New Roman" w:hAnsi="Times New Roman"/>
          <w:b/>
          <w:sz w:val="24"/>
          <w:szCs w:val="24"/>
          <w:lang w:val="sr-Cyrl-RS"/>
        </w:rPr>
        <w:t>СТРАТЕГИЈУ ЗАПОШЉАВАЊА У РЕПУБЛИЦИ СРБИЈИ</w:t>
      </w:r>
    </w:p>
    <w:p w:rsidR="00504F07" w:rsidRPr="00801709" w:rsidRDefault="00C02BD8" w:rsidP="00560D2C">
      <w:pPr>
        <w:spacing w:after="120" w:line="240" w:lineRule="auto"/>
        <w:jc w:val="center"/>
        <w:rPr>
          <w:rFonts w:ascii="Times New Roman" w:hAnsi="Times New Roman"/>
          <w:b/>
          <w:sz w:val="24"/>
          <w:szCs w:val="24"/>
          <w:lang w:val="sr-Cyrl-RS"/>
        </w:rPr>
      </w:pPr>
      <w:r w:rsidRPr="00801709">
        <w:rPr>
          <w:rFonts w:ascii="Times New Roman" w:hAnsi="Times New Roman"/>
          <w:b/>
          <w:sz w:val="24"/>
          <w:szCs w:val="24"/>
          <w:lang w:val="sr-Cyrl-RS"/>
        </w:rPr>
        <w:t>ЗА ПЕРИОД ОД 2021. ДО 2026. ГОДИНЕ</w:t>
      </w:r>
    </w:p>
    <w:p w:rsidR="005C5852" w:rsidRPr="00801709" w:rsidRDefault="005C5852" w:rsidP="00560D2C">
      <w:pPr>
        <w:shd w:val="clear" w:color="auto" w:fill="FFFFFF"/>
        <w:spacing w:after="120" w:line="240" w:lineRule="auto"/>
        <w:jc w:val="both"/>
        <w:rPr>
          <w:rFonts w:ascii="Times New Roman" w:eastAsia="Times New Roman" w:hAnsi="Times New Roman"/>
          <w:sz w:val="24"/>
          <w:szCs w:val="24"/>
          <w:lang w:val="sr-Cyrl-RS"/>
        </w:rPr>
      </w:pPr>
    </w:p>
    <w:p w:rsidR="00610F4E" w:rsidRPr="00801709" w:rsidRDefault="00E95B34" w:rsidP="005935C0">
      <w:pPr>
        <w:pStyle w:val="ListParagraph"/>
        <w:numPr>
          <w:ilvl w:val="0"/>
          <w:numId w:val="25"/>
        </w:numPr>
        <w:spacing w:after="120"/>
        <w:jc w:val="center"/>
        <w:rPr>
          <w:b/>
          <w:sz w:val="24"/>
          <w:szCs w:val="24"/>
          <w:lang w:val="sr-Cyrl-RS"/>
        </w:rPr>
      </w:pPr>
      <w:r w:rsidRPr="00801709">
        <w:rPr>
          <w:b/>
          <w:sz w:val="24"/>
          <w:szCs w:val="24"/>
          <w:lang w:val="sr-Cyrl-RS"/>
        </w:rPr>
        <w:t>УВОД</w:t>
      </w:r>
    </w:p>
    <w:p w:rsidR="00AA435D" w:rsidRPr="00801709" w:rsidRDefault="007055CC"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 xml:space="preserve">Имајући у виду да важећем стратешком документу у области запошљавања (Национална стратегија </w:t>
      </w:r>
      <w:proofErr w:type="spellStart"/>
      <w:r w:rsidRPr="00801709">
        <w:rPr>
          <w:rFonts w:ascii="Times New Roman" w:eastAsia="Times New Roman" w:hAnsi="Times New Roman"/>
          <w:color w:val="000000"/>
          <w:sz w:val="24"/>
          <w:szCs w:val="24"/>
          <w:lang w:val="sr-Cyrl-RS"/>
        </w:rPr>
        <w:t>запошљавaња</w:t>
      </w:r>
      <w:proofErr w:type="spellEnd"/>
      <w:r w:rsidRPr="00801709">
        <w:rPr>
          <w:rFonts w:ascii="Times New Roman" w:eastAsia="Times New Roman" w:hAnsi="Times New Roman"/>
          <w:color w:val="000000"/>
          <w:sz w:val="24"/>
          <w:szCs w:val="24"/>
          <w:lang w:val="sr-Cyrl-RS"/>
        </w:rPr>
        <w:t xml:space="preserve"> за период 2011-2020. године, </w:t>
      </w:r>
      <w:r w:rsidRPr="00801709">
        <w:rPr>
          <w:rFonts w:ascii="Times New Roman" w:eastAsia="Times New Roman" w:hAnsi="Times New Roman"/>
          <w:i/>
          <w:color w:val="000000"/>
          <w:sz w:val="24"/>
          <w:szCs w:val="24"/>
          <w:lang w:val="sr-Cyrl-RS"/>
        </w:rPr>
        <w:t xml:space="preserve">„Службени гласник </w:t>
      </w:r>
      <w:proofErr w:type="spellStart"/>
      <w:r w:rsidRPr="00801709">
        <w:rPr>
          <w:rFonts w:ascii="Times New Roman" w:eastAsia="Times New Roman" w:hAnsi="Times New Roman"/>
          <w:i/>
          <w:color w:val="000000"/>
          <w:sz w:val="24"/>
          <w:szCs w:val="24"/>
          <w:lang w:val="sr-Cyrl-RS"/>
        </w:rPr>
        <w:t>РСˮ</w:t>
      </w:r>
      <w:proofErr w:type="spellEnd"/>
      <w:r w:rsidRPr="00801709">
        <w:rPr>
          <w:rFonts w:ascii="Times New Roman" w:eastAsia="Times New Roman" w:hAnsi="Times New Roman"/>
          <w:i/>
          <w:color w:val="000000"/>
          <w:sz w:val="24"/>
          <w:szCs w:val="24"/>
          <w:lang w:val="sr-Cyrl-RS"/>
        </w:rPr>
        <w:t>, број 37/11)</w:t>
      </w:r>
      <w:r w:rsidRPr="00801709">
        <w:rPr>
          <w:rFonts w:ascii="Times New Roman" w:eastAsia="Times New Roman" w:hAnsi="Times New Roman"/>
          <w:color w:val="000000"/>
          <w:sz w:val="24"/>
          <w:szCs w:val="24"/>
          <w:lang w:val="sr-Cyrl-RS"/>
        </w:rPr>
        <w:t xml:space="preserve"> истиче временски опсег и да је потребно остварити континуитет у спровођењу политике запошљавања, </w:t>
      </w:r>
      <w:r w:rsidR="00DB6880" w:rsidRPr="00801709">
        <w:rPr>
          <w:rFonts w:ascii="Times New Roman" w:eastAsia="Times New Roman" w:hAnsi="Times New Roman"/>
          <w:color w:val="000000"/>
          <w:sz w:val="24"/>
          <w:szCs w:val="24"/>
          <w:lang w:val="sr-Cyrl-RS"/>
        </w:rPr>
        <w:t>али и надаље је развијати у складу са потр</w:t>
      </w:r>
      <w:r w:rsidR="006B22BB" w:rsidRPr="00801709">
        <w:rPr>
          <w:rFonts w:ascii="Times New Roman" w:eastAsia="Times New Roman" w:hAnsi="Times New Roman"/>
          <w:color w:val="000000"/>
          <w:sz w:val="24"/>
          <w:szCs w:val="24"/>
          <w:lang w:val="sr-Cyrl-RS"/>
        </w:rPr>
        <w:t xml:space="preserve">ебама националног тржишта рада </w:t>
      </w:r>
      <w:r w:rsidR="00DB6880" w:rsidRPr="00801709">
        <w:rPr>
          <w:rFonts w:ascii="Times New Roman" w:eastAsia="Times New Roman" w:hAnsi="Times New Roman"/>
          <w:color w:val="000000"/>
          <w:sz w:val="24"/>
          <w:szCs w:val="24"/>
          <w:lang w:val="sr-Cyrl-RS"/>
        </w:rPr>
        <w:t xml:space="preserve">и наставити са усаглашавањем са стандардима у овој области који важе за државе чланице Европске уније, </w:t>
      </w:r>
      <w:r w:rsidRPr="00801709">
        <w:rPr>
          <w:rFonts w:ascii="Times New Roman" w:eastAsia="Times New Roman" w:hAnsi="Times New Roman"/>
          <w:color w:val="000000"/>
          <w:sz w:val="24"/>
          <w:szCs w:val="24"/>
          <w:lang w:val="sr-Cyrl-RS"/>
        </w:rPr>
        <w:t>Министарство за рад, запошљавање, борачка и социјална питања,</w:t>
      </w:r>
      <w:r w:rsidR="00AA435D" w:rsidRPr="00801709">
        <w:rPr>
          <w:rFonts w:ascii="Times New Roman" w:eastAsia="Times New Roman" w:hAnsi="Times New Roman"/>
          <w:color w:val="000000"/>
          <w:sz w:val="24"/>
          <w:szCs w:val="24"/>
          <w:lang w:val="sr-Cyrl-RS"/>
        </w:rPr>
        <w:t xml:space="preserve"> приступило је изради нове</w:t>
      </w:r>
      <w:r w:rsidR="00DB6880" w:rsidRPr="00801709">
        <w:rPr>
          <w:rFonts w:ascii="Times New Roman" w:eastAsia="Times New Roman" w:hAnsi="Times New Roman"/>
          <w:color w:val="000000"/>
          <w:sz w:val="24"/>
          <w:szCs w:val="24"/>
          <w:lang w:val="sr-Cyrl-RS"/>
        </w:rPr>
        <w:t xml:space="preserve"> </w:t>
      </w:r>
      <w:r w:rsidR="00AA435D" w:rsidRPr="00801709">
        <w:rPr>
          <w:rFonts w:ascii="Times New Roman" w:eastAsia="Times New Roman" w:hAnsi="Times New Roman"/>
          <w:color w:val="000000"/>
          <w:sz w:val="24"/>
          <w:szCs w:val="24"/>
          <w:lang w:val="sr-Cyrl-RS"/>
        </w:rPr>
        <w:t>Стратегије запошљавања у Републици Србији за период од 2021. до 2026. године (у даљем тексту: Стратегија)</w:t>
      </w:r>
      <w:r w:rsidR="00DB6880" w:rsidRPr="00801709">
        <w:rPr>
          <w:rFonts w:ascii="Times New Roman" w:eastAsia="Times New Roman" w:hAnsi="Times New Roman"/>
          <w:color w:val="000000"/>
          <w:sz w:val="24"/>
          <w:szCs w:val="24"/>
          <w:lang w:val="sr-Cyrl-RS"/>
        </w:rPr>
        <w:t>.</w:t>
      </w:r>
      <w:r w:rsidR="00FA7657" w:rsidRPr="00801709">
        <w:rPr>
          <w:rFonts w:ascii="Times New Roman" w:eastAsia="Times New Roman" w:hAnsi="Times New Roman"/>
          <w:color w:val="000000"/>
          <w:sz w:val="24"/>
          <w:szCs w:val="24"/>
          <w:lang w:val="sr-Cyrl-RS"/>
        </w:rPr>
        <w:t xml:space="preserve"> </w:t>
      </w:r>
    </w:p>
    <w:p w:rsidR="00AF62F0" w:rsidRPr="00801709" w:rsidRDefault="00AF62F0"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color w:val="000000"/>
          <w:sz w:val="24"/>
          <w:szCs w:val="24"/>
          <w:lang w:val="sr-Cyrl-RS"/>
        </w:rPr>
        <w:t>Подршку изради Стратегије пруж</w:t>
      </w:r>
      <w:r w:rsidR="00DA64EB" w:rsidRPr="00801709">
        <w:rPr>
          <w:rFonts w:ascii="Times New Roman" w:eastAsia="Times New Roman" w:hAnsi="Times New Roman"/>
          <w:color w:val="000000"/>
          <w:sz w:val="24"/>
          <w:szCs w:val="24"/>
          <w:lang w:val="sr-Cyrl-RS"/>
        </w:rPr>
        <w:t>ио је програм</w:t>
      </w:r>
      <w:r w:rsidR="00F1303B" w:rsidRPr="00801709">
        <w:rPr>
          <w:rFonts w:ascii="Times New Roman" w:eastAsia="Times New Roman" w:hAnsi="Times New Roman"/>
          <w:color w:val="000000"/>
          <w:sz w:val="24"/>
          <w:szCs w:val="24"/>
          <w:lang w:val="sr-Cyrl-RS"/>
        </w:rPr>
        <w:t xml:space="preserve"> „Знањем до </w:t>
      </w:r>
      <w:proofErr w:type="spellStart"/>
      <w:r w:rsidR="00F1303B" w:rsidRPr="00801709">
        <w:rPr>
          <w:rFonts w:ascii="Times New Roman" w:eastAsia="Times New Roman" w:hAnsi="Times New Roman"/>
          <w:color w:val="000000"/>
          <w:sz w:val="24"/>
          <w:szCs w:val="24"/>
          <w:lang w:val="sr-Cyrl-RS"/>
        </w:rPr>
        <w:t>послаˮ</w:t>
      </w:r>
      <w:proofErr w:type="spellEnd"/>
      <w:r w:rsidR="000B61CF" w:rsidRPr="00801709">
        <w:rPr>
          <w:rFonts w:ascii="Times New Roman" w:eastAsia="Times New Roman" w:hAnsi="Times New Roman"/>
          <w:color w:val="000000"/>
          <w:sz w:val="24"/>
          <w:szCs w:val="24"/>
          <w:lang w:val="sr-Cyrl-RS"/>
        </w:rPr>
        <w:t xml:space="preserve"> који </w:t>
      </w:r>
      <w:proofErr w:type="spellStart"/>
      <w:r w:rsidR="000B61CF" w:rsidRPr="00801709">
        <w:rPr>
          <w:rFonts w:ascii="Times New Roman" w:eastAsia="Times New Roman" w:hAnsi="Times New Roman"/>
          <w:color w:val="000000"/>
          <w:sz w:val="24"/>
          <w:szCs w:val="24"/>
          <w:lang w:val="sr-Cyrl-RS"/>
        </w:rPr>
        <w:t>спроводe</w:t>
      </w:r>
      <w:proofErr w:type="spellEnd"/>
      <w:r w:rsidRPr="00801709">
        <w:rPr>
          <w:rFonts w:ascii="Times New Roman" w:eastAsia="Times New Roman" w:hAnsi="Times New Roman"/>
          <w:color w:val="000000"/>
          <w:sz w:val="24"/>
          <w:szCs w:val="24"/>
          <w:lang w:val="sr-Cyrl-RS"/>
        </w:rPr>
        <w:t xml:space="preserve"> Тим за социјално укључивање и смањење сиромаштва Владе Републике Србије</w:t>
      </w:r>
      <w:r w:rsidR="000B61CF" w:rsidRPr="00801709">
        <w:rPr>
          <w:rFonts w:ascii="Times New Roman" w:eastAsia="Times New Roman" w:hAnsi="Times New Roman"/>
          <w:color w:val="000000"/>
          <w:sz w:val="24"/>
          <w:szCs w:val="24"/>
          <w:lang w:val="sr-Cyrl-RS"/>
        </w:rPr>
        <w:t xml:space="preserve"> и NIRAS –IP </w:t>
      </w:r>
      <w:proofErr w:type="spellStart"/>
      <w:r w:rsidR="000B61CF" w:rsidRPr="00801709">
        <w:rPr>
          <w:rFonts w:ascii="Times New Roman" w:eastAsia="Times New Roman" w:hAnsi="Times New Roman"/>
          <w:color w:val="000000"/>
          <w:sz w:val="24"/>
          <w:szCs w:val="24"/>
          <w:lang w:val="sr-Cyrl-RS"/>
        </w:rPr>
        <w:t>Consult</w:t>
      </w:r>
      <w:proofErr w:type="spellEnd"/>
      <w:r w:rsidRPr="00801709">
        <w:rPr>
          <w:rFonts w:ascii="Times New Roman" w:eastAsia="Times New Roman" w:hAnsi="Times New Roman"/>
          <w:color w:val="000000"/>
          <w:sz w:val="24"/>
          <w:szCs w:val="24"/>
          <w:lang w:val="sr-Cyrl-RS"/>
        </w:rPr>
        <w:t xml:space="preserve">, а финансијски подржава Швајцарска канцеларија за сарадњу (SDC), у оквиру којег су урађене </w:t>
      </w:r>
      <w:proofErr w:type="spellStart"/>
      <w:r w:rsidRPr="00801709">
        <w:rPr>
          <w:rFonts w:ascii="Times New Roman" w:eastAsia="Times New Roman" w:hAnsi="Times New Roman"/>
          <w:color w:val="000000"/>
          <w:sz w:val="24"/>
          <w:szCs w:val="24"/>
          <w:lang w:val="sr-Cyrl-RS"/>
        </w:rPr>
        <w:t>Ex-post</w:t>
      </w:r>
      <w:proofErr w:type="spellEnd"/>
      <w:r w:rsidRPr="00801709">
        <w:rPr>
          <w:rFonts w:ascii="Times New Roman" w:eastAsia="Times New Roman" w:hAnsi="Times New Roman"/>
          <w:color w:val="000000"/>
          <w:sz w:val="24"/>
          <w:szCs w:val="24"/>
          <w:lang w:val="sr-Cyrl-RS"/>
        </w:rPr>
        <w:t xml:space="preserve"> анализа Националне стратегије запошљавања за период 2011-2020. године и </w:t>
      </w:r>
      <w:proofErr w:type="spellStart"/>
      <w:r w:rsidRPr="00801709">
        <w:rPr>
          <w:rFonts w:ascii="Times New Roman" w:eastAsia="Times New Roman" w:hAnsi="Times New Roman"/>
          <w:color w:val="000000"/>
          <w:sz w:val="24"/>
          <w:szCs w:val="24"/>
          <w:lang w:val="sr-Cyrl-RS"/>
        </w:rPr>
        <w:t>Ex-ante</w:t>
      </w:r>
      <w:proofErr w:type="spellEnd"/>
      <w:r w:rsidRPr="00801709">
        <w:rPr>
          <w:rFonts w:ascii="Times New Roman" w:eastAsia="Times New Roman" w:hAnsi="Times New Roman"/>
          <w:color w:val="000000"/>
          <w:sz w:val="24"/>
          <w:szCs w:val="24"/>
          <w:lang w:val="sr-Cyrl-RS"/>
        </w:rPr>
        <w:t xml:space="preserve"> анализа Стратегије запошљавања у Републици Србији за период 2021-2026. године, као и други аналитички материјали</w:t>
      </w:r>
      <w:r w:rsidR="00F1303B" w:rsidRPr="00801709">
        <w:rPr>
          <w:rFonts w:ascii="Times New Roman" w:eastAsia="Times New Roman" w:hAnsi="Times New Roman"/>
          <w:color w:val="000000"/>
          <w:sz w:val="24"/>
          <w:szCs w:val="24"/>
          <w:lang w:val="sr-Cyrl-RS"/>
        </w:rPr>
        <w:t>. З</w:t>
      </w:r>
      <w:r w:rsidRPr="00801709">
        <w:rPr>
          <w:rFonts w:ascii="Times New Roman" w:eastAsia="Times New Roman" w:hAnsi="Times New Roman"/>
          <w:color w:val="000000"/>
          <w:sz w:val="24"/>
          <w:szCs w:val="24"/>
          <w:lang w:val="sr-Cyrl-RS"/>
        </w:rPr>
        <w:t>начајну подршку је пружил</w:t>
      </w:r>
      <w:r w:rsidR="00763316" w:rsidRPr="00801709">
        <w:rPr>
          <w:rFonts w:ascii="Times New Roman" w:eastAsia="Times New Roman" w:hAnsi="Times New Roman"/>
          <w:color w:val="000000"/>
          <w:sz w:val="24"/>
          <w:szCs w:val="24"/>
          <w:lang w:val="sr-Cyrl-RS"/>
        </w:rPr>
        <w:t>а Међународна организација рада</w:t>
      </w:r>
      <w:r w:rsidR="00F1303B" w:rsidRPr="00801709">
        <w:rPr>
          <w:rFonts w:ascii="Times New Roman" w:eastAsia="Times New Roman" w:hAnsi="Times New Roman"/>
          <w:color w:val="000000"/>
          <w:sz w:val="24"/>
          <w:szCs w:val="24"/>
          <w:lang w:val="sr-Cyrl-RS"/>
        </w:rPr>
        <w:t xml:space="preserve"> </w:t>
      </w:r>
      <w:r w:rsidRPr="00801709">
        <w:rPr>
          <w:rFonts w:ascii="Times New Roman" w:eastAsia="Times New Roman" w:hAnsi="Times New Roman"/>
          <w:color w:val="000000"/>
          <w:sz w:val="24"/>
          <w:szCs w:val="24"/>
          <w:lang w:val="sr-Cyrl-RS"/>
        </w:rPr>
        <w:t xml:space="preserve">кроз израду анализа потребних капацитета и предуслова за ефикасно креирање и </w:t>
      </w:r>
      <w:r w:rsidR="00F1303B" w:rsidRPr="00801709">
        <w:rPr>
          <w:rFonts w:ascii="Times New Roman" w:eastAsia="Times New Roman" w:hAnsi="Times New Roman"/>
          <w:color w:val="000000"/>
          <w:sz w:val="24"/>
          <w:szCs w:val="24"/>
          <w:lang w:val="sr-Cyrl-RS"/>
        </w:rPr>
        <w:t>спровођењ</w:t>
      </w:r>
      <w:r w:rsidR="0041016E" w:rsidRPr="00801709">
        <w:rPr>
          <w:rFonts w:ascii="Times New Roman" w:eastAsia="Times New Roman" w:hAnsi="Times New Roman"/>
          <w:color w:val="000000"/>
          <w:sz w:val="24"/>
          <w:szCs w:val="24"/>
          <w:lang w:val="sr-Cyrl-RS"/>
        </w:rPr>
        <w:t>е политике запошљавања. В</w:t>
      </w:r>
      <w:r w:rsidR="00F1303B" w:rsidRPr="00801709">
        <w:rPr>
          <w:rFonts w:ascii="Times New Roman" w:eastAsia="Times New Roman" w:hAnsi="Times New Roman"/>
          <w:color w:val="000000"/>
          <w:sz w:val="24"/>
          <w:szCs w:val="24"/>
          <w:lang w:val="sr-Cyrl-RS"/>
        </w:rPr>
        <w:t>ажан допринос у процесу израде Стратегије пружила је и Немачка организација за сарадњу (ГИЗ</w:t>
      </w:r>
      <w:r w:rsidR="00F1303B" w:rsidRPr="00801709">
        <w:rPr>
          <w:rFonts w:ascii="Times New Roman" w:eastAsia="Times New Roman" w:hAnsi="Times New Roman"/>
          <w:sz w:val="24"/>
          <w:szCs w:val="24"/>
          <w:lang w:val="sr-Cyrl-RS"/>
        </w:rPr>
        <w:t xml:space="preserve">). </w:t>
      </w:r>
    </w:p>
    <w:p w:rsidR="007055CC" w:rsidRPr="00801709" w:rsidRDefault="0010034D" w:rsidP="00560D2C">
      <w:pPr>
        <w:spacing w:after="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 xml:space="preserve">На основу наведених анализа </w:t>
      </w:r>
      <w:r w:rsidR="00AF62F0" w:rsidRPr="00801709">
        <w:rPr>
          <w:rFonts w:ascii="Times New Roman" w:eastAsia="Times New Roman" w:hAnsi="Times New Roman"/>
          <w:color w:val="000000"/>
          <w:sz w:val="24"/>
          <w:szCs w:val="24"/>
          <w:lang w:val="sr-Cyrl-RS"/>
        </w:rPr>
        <w:t xml:space="preserve">које су представљале полазну основу за припрему Стратегије, сагледани </w:t>
      </w:r>
      <w:r w:rsidRPr="00801709">
        <w:rPr>
          <w:rFonts w:ascii="Times New Roman" w:eastAsia="Times New Roman" w:hAnsi="Times New Roman"/>
          <w:color w:val="000000"/>
          <w:sz w:val="24"/>
          <w:szCs w:val="24"/>
          <w:lang w:val="sr-Cyrl-RS"/>
        </w:rPr>
        <w:t xml:space="preserve">су </w:t>
      </w:r>
      <w:r w:rsidR="00FA7657" w:rsidRPr="00801709">
        <w:rPr>
          <w:rFonts w:ascii="Times New Roman" w:eastAsia="Times New Roman" w:hAnsi="Times New Roman"/>
          <w:color w:val="000000"/>
          <w:sz w:val="24"/>
          <w:szCs w:val="24"/>
          <w:lang w:val="sr-Cyrl-RS"/>
        </w:rPr>
        <w:t>остварени резултати у претходном десетогоди</w:t>
      </w:r>
      <w:r w:rsidR="00570D9A" w:rsidRPr="00801709">
        <w:rPr>
          <w:rFonts w:ascii="Times New Roman" w:eastAsia="Times New Roman" w:hAnsi="Times New Roman"/>
          <w:color w:val="000000"/>
          <w:sz w:val="24"/>
          <w:szCs w:val="24"/>
          <w:lang w:val="sr-Cyrl-RS"/>
        </w:rPr>
        <w:t>ш</w:t>
      </w:r>
      <w:r w:rsidR="00FA7657" w:rsidRPr="00801709">
        <w:rPr>
          <w:rFonts w:ascii="Times New Roman" w:eastAsia="Times New Roman" w:hAnsi="Times New Roman"/>
          <w:color w:val="000000"/>
          <w:sz w:val="24"/>
          <w:szCs w:val="24"/>
          <w:lang w:val="sr-Cyrl-RS"/>
        </w:rPr>
        <w:t xml:space="preserve">њем периоду и утврђени </w:t>
      </w:r>
      <w:r w:rsidR="00AF62F0" w:rsidRPr="00801709">
        <w:rPr>
          <w:rFonts w:ascii="Times New Roman" w:eastAsia="Times New Roman" w:hAnsi="Times New Roman"/>
          <w:color w:val="000000"/>
          <w:sz w:val="24"/>
          <w:szCs w:val="24"/>
          <w:lang w:val="sr-Cyrl-RS"/>
        </w:rPr>
        <w:t xml:space="preserve">су </w:t>
      </w:r>
      <w:r w:rsidR="00FA7657" w:rsidRPr="00801709">
        <w:rPr>
          <w:rFonts w:ascii="Times New Roman" w:eastAsia="Times New Roman" w:hAnsi="Times New Roman"/>
          <w:color w:val="000000"/>
          <w:sz w:val="24"/>
          <w:szCs w:val="24"/>
          <w:lang w:val="sr-Cyrl-RS"/>
        </w:rPr>
        <w:t>правци развоја политике запошљавања у наредном шестогодиш</w:t>
      </w:r>
      <w:r w:rsidR="00570D9A" w:rsidRPr="00801709">
        <w:rPr>
          <w:rFonts w:ascii="Times New Roman" w:eastAsia="Times New Roman" w:hAnsi="Times New Roman"/>
          <w:color w:val="000000"/>
          <w:sz w:val="24"/>
          <w:szCs w:val="24"/>
          <w:lang w:val="sr-Cyrl-RS"/>
        </w:rPr>
        <w:t>њ</w:t>
      </w:r>
      <w:r w:rsidR="00AF62F0" w:rsidRPr="00801709">
        <w:rPr>
          <w:rFonts w:ascii="Times New Roman" w:eastAsia="Times New Roman" w:hAnsi="Times New Roman"/>
          <w:color w:val="000000"/>
          <w:sz w:val="24"/>
          <w:szCs w:val="24"/>
          <w:lang w:val="sr-Cyrl-RS"/>
        </w:rPr>
        <w:t>ем периоду.</w:t>
      </w:r>
    </w:p>
    <w:p w:rsidR="00CC561A" w:rsidRPr="00801709" w:rsidRDefault="00CC561A" w:rsidP="00560D2C">
      <w:pPr>
        <w:spacing w:after="0" w:line="240" w:lineRule="auto"/>
        <w:ind w:firstLine="720"/>
        <w:jc w:val="both"/>
        <w:rPr>
          <w:rFonts w:ascii="Times New Roman" w:eastAsia="Times New Roman" w:hAnsi="Times New Roman"/>
          <w:color w:val="000000"/>
          <w:sz w:val="24"/>
          <w:szCs w:val="24"/>
          <w:lang w:val="sr-Cyrl-RS"/>
        </w:rPr>
      </w:pPr>
    </w:p>
    <w:p w:rsidR="00E95B34" w:rsidRPr="00801709" w:rsidRDefault="00083AAE" w:rsidP="00560D2C">
      <w:pPr>
        <w:pStyle w:val="ListParagraph"/>
        <w:numPr>
          <w:ilvl w:val="1"/>
          <w:numId w:val="8"/>
        </w:numPr>
        <w:spacing w:before="0" w:after="240"/>
        <w:jc w:val="both"/>
        <w:rPr>
          <w:b/>
          <w:sz w:val="24"/>
          <w:szCs w:val="24"/>
          <w:lang w:val="sr-Cyrl-RS"/>
        </w:rPr>
      </w:pPr>
      <w:r w:rsidRPr="00801709">
        <w:rPr>
          <w:b/>
          <w:sz w:val="24"/>
          <w:szCs w:val="24"/>
          <w:lang w:val="sr-Cyrl-RS"/>
        </w:rPr>
        <w:t xml:space="preserve"> </w:t>
      </w:r>
      <w:r w:rsidR="00E95B34" w:rsidRPr="00801709">
        <w:rPr>
          <w:b/>
          <w:sz w:val="24"/>
          <w:szCs w:val="24"/>
          <w:lang w:val="sr-Cyrl-RS"/>
        </w:rPr>
        <w:t>Спроведене консултације са заинтересованим странама</w:t>
      </w:r>
    </w:p>
    <w:p w:rsidR="00E95B34" w:rsidRPr="00801709" w:rsidRDefault="0032291F" w:rsidP="00560D2C">
      <w:pPr>
        <w:spacing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color w:val="000000"/>
          <w:sz w:val="24"/>
          <w:szCs w:val="24"/>
          <w:lang w:val="sr-Cyrl-RS"/>
        </w:rPr>
        <w:t>Рад на изради Стратегије</w:t>
      </w:r>
      <w:r w:rsidR="00E95B34" w:rsidRPr="00801709">
        <w:rPr>
          <w:rFonts w:ascii="Times New Roman" w:eastAsia="Times New Roman" w:hAnsi="Times New Roman"/>
          <w:color w:val="000000"/>
          <w:sz w:val="24"/>
          <w:szCs w:val="24"/>
          <w:lang w:val="sr-Cyrl-RS"/>
        </w:rPr>
        <w:t xml:space="preserve"> започет је половином 2020. године када је о</w:t>
      </w:r>
      <w:r w:rsidRPr="00801709">
        <w:rPr>
          <w:rFonts w:ascii="Times New Roman" w:eastAsia="Times New Roman" w:hAnsi="Times New Roman"/>
          <w:color w:val="000000"/>
          <w:sz w:val="24"/>
          <w:szCs w:val="24"/>
          <w:lang w:val="sr-Cyrl-RS"/>
        </w:rPr>
        <w:t>бразована Радна група</w:t>
      </w:r>
      <w:r w:rsidRPr="00801709">
        <w:rPr>
          <w:rStyle w:val="FootnoteReference"/>
          <w:rFonts w:ascii="Times New Roman" w:eastAsia="Times New Roman" w:hAnsi="Times New Roman"/>
          <w:sz w:val="24"/>
          <w:szCs w:val="24"/>
          <w:lang w:val="sr-Cyrl-RS"/>
        </w:rPr>
        <w:footnoteReference w:id="1"/>
      </w:r>
      <w:r w:rsidRPr="00801709">
        <w:rPr>
          <w:rFonts w:ascii="Times New Roman" w:eastAsia="Times New Roman" w:hAnsi="Times New Roman"/>
          <w:sz w:val="24"/>
          <w:szCs w:val="24"/>
          <w:lang w:val="sr-Cyrl-RS"/>
        </w:rPr>
        <w:t xml:space="preserve"> </w:t>
      </w:r>
      <w:r w:rsidR="00E95B34" w:rsidRPr="00801709">
        <w:rPr>
          <w:rFonts w:ascii="Times New Roman" w:eastAsia="Times New Roman" w:hAnsi="Times New Roman"/>
          <w:color w:val="000000"/>
          <w:sz w:val="24"/>
          <w:szCs w:val="24"/>
          <w:lang w:val="sr-Cyrl-RS"/>
        </w:rPr>
        <w:t xml:space="preserve">за израду </w:t>
      </w:r>
      <w:r w:rsidR="00E4155C" w:rsidRPr="00801709">
        <w:rPr>
          <w:rFonts w:ascii="Times New Roman" w:eastAsia="Times New Roman" w:hAnsi="Times New Roman"/>
          <w:sz w:val="24"/>
          <w:szCs w:val="24"/>
          <w:lang w:val="sr-Cyrl-RS"/>
        </w:rPr>
        <w:t>Предлога с</w:t>
      </w:r>
      <w:r w:rsidRPr="00801709">
        <w:rPr>
          <w:rFonts w:ascii="Times New Roman" w:eastAsia="Times New Roman" w:hAnsi="Times New Roman"/>
          <w:sz w:val="24"/>
          <w:szCs w:val="24"/>
          <w:lang w:val="sr-Cyrl-RS"/>
        </w:rPr>
        <w:t xml:space="preserve">тратегије </w:t>
      </w:r>
      <w:r w:rsidRPr="00801709">
        <w:rPr>
          <w:rFonts w:ascii="Times New Roman" w:eastAsia="Times New Roman" w:hAnsi="Times New Roman"/>
          <w:color w:val="000000"/>
          <w:sz w:val="24"/>
          <w:szCs w:val="24"/>
          <w:lang w:val="sr-Cyrl-RS"/>
        </w:rPr>
        <w:t>запошљавања</w:t>
      </w:r>
      <w:r w:rsidR="00E95B34" w:rsidRPr="00801709">
        <w:rPr>
          <w:rFonts w:ascii="Times New Roman" w:eastAsia="Times New Roman" w:hAnsi="Times New Roman"/>
          <w:color w:val="000000"/>
          <w:sz w:val="24"/>
          <w:szCs w:val="24"/>
          <w:lang w:val="sr-Cyrl-RS"/>
        </w:rPr>
        <w:t xml:space="preserve"> у Републици Србији за период од 2021. до 2026. године и пратећег акционог плана запошљавања за период од 2021. до 2023. године </w:t>
      </w:r>
      <w:r w:rsidR="00E95B34" w:rsidRPr="00801709">
        <w:rPr>
          <w:rFonts w:ascii="Times New Roman" w:eastAsia="Times New Roman" w:hAnsi="Times New Roman"/>
          <w:sz w:val="24"/>
          <w:szCs w:val="24"/>
          <w:lang w:val="sr-Cyrl-RS"/>
        </w:rPr>
        <w:t>(у даљем тексту Радна група)</w:t>
      </w:r>
      <w:r w:rsidR="00E95B34" w:rsidRPr="00801709">
        <w:rPr>
          <w:rFonts w:ascii="Times New Roman" w:eastAsia="Times New Roman" w:hAnsi="Times New Roman"/>
          <w:color w:val="000000"/>
          <w:sz w:val="24"/>
          <w:szCs w:val="24"/>
          <w:lang w:val="sr-Cyrl-RS"/>
        </w:rPr>
        <w:t>.</w:t>
      </w:r>
      <w:r w:rsidR="00E95B34" w:rsidRPr="00801709">
        <w:rPr>
          <w:rFonts w:ascii="Times New Roman" w:eastAsia="Times New Roman" w:hAnsi="Times New Roman"/>
          <w:sz w:val="24"/>
          <w:szCs w:val="24"/>
          <w:lang w:val="sr-Cyrl-RS"/>
        </w:rPr>
        <w:t xml:space="preserve"> </w:t>
      </w:r>
    </w:p>
    <w:p w:rsidR="007C48DD" w:rsidRPr="00801709" w:rsidRDefault="006960A8" w:rsidP="00560D2C">
      <w:pPr>
        <w:spacing w:after="120" w:line="240" w:lineRule="auto"/>
        <w:ind w:left="102" w:right="108" w:firstLine="618"/>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Консултативни процес током израде Стратегије спроводио се континуирано. Организована су три састанака Радне групе</w:t>
      </w:r>
      <w:r w:rsidRPr="00801709">
        <w:rPr>
          <w:rFonts w:ascii="Times New Roman" w:hAnsi="Times New Roman"/>
          <w:sz w:val="24"/>
          <w:szCs w:val="24"/>
          <w:lang w:val="sr-Cyrl-RS"/>
        </w:rPr>
        <w:t xml:space="preserve">, </w:t>
      </w:r>
      <w:r w:rsidR="00A366D0" w:rsidRPr="00801709">
        <w:rPr>
          <w:rFonts w:ascii="Times New Roman" w:eastAsia="Times New Roman" w:hAnsi="Times New Roman"/>
          <w:sz w:val="24"/>
          <w:szCs w:val="24"/>
          <w:lang w:val="sr-Cyrl-RS"/>
        </w:rPr>
        <w:t>у јуну</w:t>
      </w:r>
      <w:r w:rsidR="00136566" w:rsidRPr="00801709">
        <w:rPr>
          <w:rFonts w:ascii="Times New Roman" w:eastAsia="Times New Roman" w:hAnsi="Times New Roman"/>
          <w:sz w:val="24"/>
          <w:szCs w:val="24"/>
          <w:lang w:val="sr-Cyrl-RS"/>
        </w:rPr>
        <w:t xml:space="preserve"> и</w:t>
      </w:r>
      <w:r w:rsidR="00A366D0" w:rsidRPr="00801709">
        <w:rPr>
          <w:rFonts w:ascii="Times New Roman" w:eastAsia="Times New Roman" w:hAnsi="Times New Roman"/>
          <w:sz w:val="24"/>
          <w:szCs w:val="24"/>
          <w:lang w:val="sr-Cyrl-RS"/>
        </w:rPr>
        <w:t xml:space="preserve"> новембру </w:t>
      </w:r>
      <w:r w:rsidR="00136566" w:rsidRPr="00801709">
        <w:rPr>
          <w:rFonts w:ascii="Times New Roman" w:eastAsia="Times New Roman" w:hAnsi="Times New Roman"/>
          <w:sz w:val="24"/>
          <w:szCs w:val="24"/>
          <w:lang w:val="sr-Cyrl-RS"/>
        </w:rPr>
        <w:t>2020. године</w:t>
      </w:r>
      <w:r w:rsidRPr="00801709">
        <w:rPr>
          <w:rFonts w:ascii="Times New Roman" w:eastAsia="Times New Roman" w:hAnsi="Times New Roman"/>
          <w:sz w:val="24"/>
          <w:szCs w:val="24"/>
          <w:lang w:val="sr-Cyrl-RS"/>
        </w:rPr>
        <w:t xml:space="preserve"> и у јануару 2021. године</w:t>
      </w:r>
      <w:r w:rsidR="00136566" w:rsidRPr="00801709">
        <w:rPr>
          <w:rFonts w:ascii="Times New Roman" w:eastAsia="Times New Roman" w:hAnsi="Times New Roman"/>
          <w:sz w:val="24"/>
          <w:szCs w:val="24"/>
          <w:lang w:val="sr-Cyrl-RS"/>
        </w:rPr>
        <w:t>.</w:t>
      </w:r>
      <w:r w:rsidR="006B22BB" w:rsidRPr="00801709">
        <w:rPr>
          <w:rFonts w:ascii="Times New Roman" w:eastAsia="Times New Roman" w:hAnsi="Times New Roman"/>
          <w:sz w:val="24"/>
          <w:szCs w:val="24"/>
          <w:lang w:val="sr-Cyrl-RS"/>
        </w:rPr>
        <w:t xml:space="preserve"> </w:t>
      </w:r>
      <w:r w:rsidR="00A366D0" w:rsidRPr="00801709">
        <w:rPr>
          <w:rFonts w:ascii="Times New Roman" w:eastAsia="Times New Roman" w:hAnsi="Times New Roman"/>
          <w:sz w:val="24"/>
          <w:szCs w:val="24"/>
          <w:lang w:val="sr-Cyrl-RS"/>
        </w:rPr>
        <w:t>Такође, у</w:t>
      </w:r>
      <w:r w:rsidR="005D7BE5" w:rsidRPr="00801709">
        <w:rPr>
          <w:rFonts w:ascii="Times New Roman" w:eastAsia="Times New Roman" w:hAnsi="Times New Roman"/>
          <w:sz w:val="24"/>
          <w:szCs w:val="24"/>
          <w:lang w:val="sr-Cyrl-RS"/>
        </w:rPr>
        <w:t xml:space="preserve"> оквиру процеса израде </w:t>
      </w:r>
      <w:proofErr w:type="spellStart"/>
      <w:r w:rsidR="005D7BE5" w:rsidRPr="00801709">
        <w:rPr>
          <w:rFonts w:ascii="Times New Roman" w:eastAsia="Times New Roman" w:hAnsi="Times New Roman"/>
          <w:sz w:val="24"/>
          <w:szCs w:val="24"/>
          <w:lang w:val="sr-Cyrl-RS"/>
        </w:rPr>
        <w:t>Ex-ante</w:t>
      </w:r>
      <w:proofErr w:type="spellEnd"/>
      <w:r w:rsidR="005D7BE5" w:rsidRPr="00801709">
        <w:rPr>
          <w:rFonts w:ascii="Times New Roman" w:eastAsia="Times New Roman" w:hAnsi="Times New Roman"/>
          <w:sz w:val="24"/>
          <w:szCs w:val="24"/>
          <w:lang w:val="sr-Cyrl-RS"/>
        </w:rPr>
        <w:t xml:space="preserve"> анализе Стратегије запошљавања </w:t>
      </w:r>
      <w:r w:rsidR="006B22BB" w:rsidRPr="00801709">
        <w:rPr>
          <w:rFonts w:ascii="Times New Roman" w:eastAsia="Times New Roman" w:hAnsi="Times New Roman"/>
          <w:sz w:val="24"/>
          <w:szCs w:val="24"/>
          <w:lang w:val="sr-Cyrl-RS"/>
        </w:rPr>
        <w:t xml:space="preserve">у Републици Србији </w:t>
      </w:r>
      <w:r w:rsidR="005D7BE5" w:rsidRPr="00801709">
        <w:rPr>
          <w:rFonts w:ascii="Times New Roman" w:eastAsia="Times New Roman" w:hAnsi="Times New Roman"/>
          <w:sz w:val="24"/>
          <w:szCs w:val="24"/>
          <w:lang w:val="sr-Cyrl-RS"/>
        </w:rPr>
        <w:t xml:space="preserve">за период од 2021. до 2026. године </w:t>
      </w:r>
      <w:r w:rsidR="005127F9" w:rsidRPr="00801709">
        <w:rPr>
          <w:rFonts w:ascii="Times New Roman" w:eastAsia="Times New Roman" w:hAnsi="Times New Roman"/>
          <w:sz w:val="24"/>
          <w:szCs w:val="24"/>
          <w:lang w:val="sr-Cyrl-RS"/>
        </w:rPr>
        <w:t xml:space="preserve">организоване су и </w:t>
      </w:r>
      <w:r w:rsidR="005D7BE5" w:rsidRPr="00801709">
        <w:rPr>
          <w:rFonts w:ascii="Times New Roman" w:eastAsia="Times New Roman" w:hAnsi="Times New Roman"/>
          <w:sz w:val="24"/>
          <w:szCs w:val="24"/>
          <w:lang w:val="sr-Cyrl-RS"/>
        </w:rPr>
        <w:t>спроведене три фокус групе</w:t>
      </w:r>
      <w:r w:rsidR="00275327" w:rsidRPr="00801709">
        <w:rPr>
          <w:rFonts w:ascii="Times New Roman" w:eastAsia="Times New Roman" w:hAnsi="Times New Roman"/>
          <w:sz w:val="24"/>
          <w:szCs w:val="24"/>
          <w:lang w:val="sr-Cyrl-RS"/>
        </w:rPr>
        <w:t xml:space="preserve">, и то </w:t>
      </w:r>
      <w:r w:rsidR="005D7BE5" w:rsidRPr="00801709">
        <w:rPr>
          <w:rFonts w:ascii="Times New Roman" w:eastAsia="Times New Roman" w:hAnsi="Times New Roman"/>
          <w:sz w:val="24"/>
          <w:szCs w:val="24"/>
          <w:lang w:val="sr-Cyrl-RS"/>
        </w:rPr>
        <w:t>са доносиоцима одлука на националном нивоу, са социјалним партнерима и са представницима организација цивилног друштва и независним експертима из области запошљавања.</w:t>
      </w:r>
      <w:r w:rsidR="00275327" w:rsidRPr="00801709">
        <w:rPr>
          <w:lang w:val="sr-Cyrl-RS"/>
        </w:rPr>
        <w:t xml:space="preserve"> </w:t>
      </w:r>
      <w:r w:rsidR="00275327" w:rsidRPr="00801709">
        <w:rPr>
          <w:rFonts w:ascii="Times New Roman" w:eastAsia="Times New Roman" w:hAnsi="Times New Roman"/>
          <w:sz w:val="24"/>
          <w:szCs w:val="24"/>
          <w:lang w:val="sr-Cyrl-RS"/>
        </w:rPr>
        <w:t>Циљ организовања фокус група био је да се</w:t>
      </w:r>
      <w:r w:rsidR="0021402A" w:rsidRPr="00801709">
        <w:rPr>
          <w:rFonts w:ascii="Times New Roman" w:eastAsia="Times New Roman" w:hAnsi="Times New Roman"/>
          <w:sz w:val="24"/>
          <w:szCs w:val="24"/>
          <w:lang w:val="sr-Cyrl-RS"/>
        </w:rPr>
        <w:t xml:space="preserve"> на темељу уочених проблема,</w:t>
      </w:r>
      <w:r w:rsidR="00275327" w:rsidRPr="00801709">
        <w:rPr>
          <w:rFonts w:ascii="Times New Roman" w:eastAsia="Times New Roman" w:hAnsi="Times New Roman"/>
          <w:sz w:val="24"/>
          <w:szCs w:val="24"/>
          <w:lang w:val="sr-Cyrl-RS"/>
        </w:rPr>
        <w:t xml:space="preserve"> </w:t>
      </w:r>
      <w:r w:rsidR="0021402A" w:rsidRPr="00801709">
        <w:rPr>
          <w:rFonts w:ascii="Times New Roman" w:eastAsia="Times New Roman" w:hAnsi="Times New Roman"/>
          <w:sz w:val="24"/>
          <w:szCs w:val="24"/>
          <w:lang w:val="sr-Cyrl-RS"/>
        </w:rPr>
        <w:t>а из угла раз</w:t>
      </w:r>
      <w:r w:rsidR="00D039D7" w:rsidRPr="00801709">
        <w:rPr>
          <w:rFonts w:ascii="Times New Roman" w:eastAsia="Times New Roman" w:hAnsi="Times New Roman"/>
          <w:sz w:val="24"/>
          <w:szCs w:val="24"/>
          <w:lang w:val="sr-Cyrl-RS"/>
        </w:rPr>
        <w:t xml:space="preserve">личитих заинтересованих страна дају </w:t>
      </w:r>
      <w:r w:rsidR="0021402A" w:rsidRPr="00801709">
        <w:rPr>
          <w:rFonts w:ascii="Times New Roman" w:eastAsia="Times New Roman" w:hAnsi="Times New Roman"/>
          <w:sz w:val="24"/>
          <w:szCs w:val="24"/>
          <w:lang w:val="sr-Cyrl-RS"/>
        </w:rPr>
        <w:t>препоруке за</w:t>
      </w:r>
      <w:r w:rsidR="00D039D7" w:rsidRPr="00801709">
        <w:rPr>
          <w:rFonts w:ascii="Times New Roman" w:eastAsia="Times New Roman" w:hAnsi="Times New Roman"/>
          <w:sz w:val="24"/>
          <w:szCs w:val="24"/>
          <w:lang w:val="sr-Cyrl-RS"/>
        </w:rPr>
        <w:t xml:space="preserve"> њихово ефикасно решавање</w:t>
      </w:r>
      <w:r w:rsidR="0041016E" w:rsidRPr="00801709">
        <w:rPr>
          <w:rFonts w:ascii="Times New Roman" w:eastAsia="Times New Roman" w:hAnsi="Times New Roman"/>
          <w:sz w:val="24"/>
          <w:szCs w:val="24"/>
          <w:lang w:val="sr-Cyrl-RS"/>
        </w:rPr>
        <w:t>. Саставни део</w:t>
      </w:r>
      <w:r w:rsidR="006B22BB" w:rsidRPr="00801709">
        <w:rPr>
          <w:rFonts w:ascii="Times New Roman" w:eastAsia="Times New Roman" w:hAnsi="Times New Roman"/>
          <w:sz w:val="24"/>
          <w:szCs w:val="24"/>
          <w:lang w:val="sr-Cyrl-RS"/>
        </w:rPr>
        <w:t xml:space="preserve"> </w:t>
      </w:r>
      <w:proofErr w:type="spellStart"/>
      <w:r w:rsidR="00082447" w:rsidRPr="00801709">
        <w:rPr>
          <w:rFonts w:ascii="Times New Roman" w:eastAsia="Times New Roman" w:hAnsi="Times New Roman"/>
          <w:sz w:val="24"/>
          <w:szCs w:val="24"/>
          <w:lang w:val="sr-Cyrl-RS"/>
        </w:rPr>
        <w:t>Еx</w:t>
      </w:r>
      <w:r w:rsidR="00D039D7" w:rsidRPr="00801709">
        <w:rPr>
          <w:rFonts w:ascii="Times New Roman" w:eastAsia="Times New Roman" w:hAnsi="Times New Roman"/>
          <w:sz w:val="24"/>
          <w:szCs w:val="24"/>
          <w:lang w:val="sr-Cyrl-RS"/>
        </w:rPr>
        <w:t>-ante</w:t>
      </w:r>
      <w:proofErr w:type="spellEnd"/>
      <w:r w:rsidR="00D039D7" w:rsidRPr="00801709">
        <w:rPr>
          <w:rFonts w:ascii="Times New Roman" w:eastAsia="Times New Roman" w:hAnsi="Times New Roman"/>
          <w:sz w:val="24"/>
          <w:szCs w:val="24"/>
          <w:lang w:val="sr-Cyrl-RS"/>
        </w:rPr>
        <w:t xml:space="preserve"> анализе</w:t>
      </w:r>
      <w:r w:rsidR="006B22BB" w:rsidRPr="00801709">
        <w:rPr>
          <w:rFonts w:ascii="Times New Roman" w:eastAsia="Times New Roman" w:hAnsi="Times New Roman"/>
          <w:sz w:val="24"/>
          <w:szCs w:val="24"/>
          <w:lang w:val="sr-Cyrl-RS"/>
        </w:rPr>
        <w:t xml:space="preserve"> чине и дате препоруке.</w:t>
      </w:r>
    </w:p>
    <w:p w:rsidR="00604A41" w:rsidRPr="00801709" w:rsidRDefault="00604A41" w:rsidP="00560D2C">
      <w:pPr>
        <w:shd w:val="clear" w:color="auto" w:fill="FFFFFF"/>
        <w:spacing w:after="120" w:line="240" w:lineRule="auto"/>
        <w:ind w:firstLine="720"/>
        <w:jc w:val="both"/>
        <w:rPr>
          <w:rFonts w:ascii="Times New Roman" w:eastAsia="Times New Roman" w:hAnsi="Times New Roman"/>
          <w:sz w:val="24"/>
          <w:szCs w:val="24"/>
          <w:lang w:val="sr-Cyrl-RS"/>
        </w:rPr>
      </w:pPr>
      <w:r w:rsidRPr="00801709">
        <w:rPr>
          <w:rFonts w:ascii="Times New Roman" w:hAnsi="Times New Roman"/>
          <w:sz w:val="24"/>
          <w:szCs w:val="24"/>
          <w:lang w:val="sr-Cyrl-RS"/>
        </w:rPr>
        <w:t xml:space="preserve">Након израде Предлога </w:t>
      </w:r>
      <w:r w:rsidRPr="00801709">
        <w:rPr>
          <w:rFonts w:ascii="Times New Roman" w:eastAsia="Times New Roman" w:hAnsi="Times New Roman"/>
          <w:sz w:val="24"/>
          <w:szCs w:val="24"/>
          <w:lang w:val="sr-Cyrl-RS"/>
        </w:rPr>
        <w:t xml:space="preserve">стратегије организована је јавна расправа у периоду од 25. децембра 2020. године до 13. јануара 2021. године, </w:t>
      </w:r>
      <w:r w:rsidRPr="00801709">
        <w:rPr>
          <w:rFonts w:ascii="Times New Roman" w:hAnsi="Times New Roman"/>
          <w:sz w:val="24"/>
          <w:szCs w:val="24"/>
          <w:lang w:val="sr-Cyrl-RS"/>
        </w:rPr>
        <w:t>а текст Предлога стратегије постављен је на интернет страници Министарства за рад, запошљавање, борачка и социјална питања и на порталу е-Управе.</w:t>
      </w:r>
    </w:p>
    <w:p w:rsidR="003F64B9" w:rsidRPr="00801709" w:rsidRDefault="00604A41" w:rsidP="00560D2C">
      <w:pPr>
        <w:shd w:val="clear" w:color="auto" w:fill="FFFFFF"/>
        <w:spacing w:after="120" w:line="240" w:lineRule="auto"/>
        <w:ind w:firstLine="720"/>
        <w:jc w:val="both"/>
        <w:rPr>
          <w:rFonts w:ascii="Times New Roman" w:eastAsia="Times New Roman" w:hAnsi="Times New Roman"/>
          <w:sz w:val="24"/>
          <w:szCs w:val="24"/>
          <w:lang w:val="sr-Cyrl-RS"/>
        </w:rPr>
      </w:pPr>
      <w:r w:rsidRPr="00801709">
        <w:rPr>
          <w:rFonts w:ascii="Times New Roman" w:hAnsi="Times New Roman"/>
          <w:sz w:val="24"/>
          <w:szCs w:val="24"/>
          <w:lang w:val="sr-Cyrl-RS"/>
        </w:rPr>
        <w:t>Јасније и прецизније дефинисање мера за остваривање циљева са додатним показатељима учинка, обезбеђивање стабилног и већег финансијског оквира за спровође</w:t>
      </w:r>
      <w:r w:rsidR="007C3474" w:rsidRPr="00801709">
        <w:rPr>
          <w:rFonts w:ascii="Times New Roman" w:hAnsi="Times New Roman"/>
          <w:sz w:val="24"/>
          <w:szCs w:val="24"/>
          <w:lang w:val="sr-Cyrl-RS"/>
        </w:rPr>
        <w:t>ње С</w:t>
      </w:r>
      <w:r w:rsidRPr="00801709">
        <w:rPr>
          <w:rFonts w:ascii="Times New Roman" w:hAnsi="Times New Roman"/>
          <w:sz w:val="24"/>
          <w:szCs w:val="24"/>
          <w:lang w:val="sr-Cyrl-RS"/>
        </w:rPr>
        <w:t xml:space="preserve">тратегије, као и </w:t>
      </w:r>
      <w:r w:rsidR="003F64B9" w:rsidRPr="00801709">
        <w:rPr>
          <w:rFonts w:ascii="Times New Roman" w:hAnsi="Times New Roman"/>
          <w:sz w:val="24"/>
          <w:szCs w:val="24"/>
          <w:lang w:val="sr-Cyrl-RS"/>
        </w:rPr>
        <w:t>идентификација</w:t>
      </w:r>
      <w:r w:rsidRPr="00801709">
        <w:rPr>
          <w:rFonts w:ascii="Times New Roman" w:hAnsi="Times New Roman"/>
          <w:sz w:val="24"/>
          <w:szCs w:val="24"/>
          <w:lang w:val="sr-Cyrl-RS"/>
        </w:rPr>
        <w:t xml:space="preserve"> механизма за </w:t>
      </w:r>
      <w:r w:rsidR="00426D65" w:rsidRPr="00801709">
        <w:rPr>
          <w:rFonts w:ascii="Times New Roman" w:hAnsi="Times New Roman"/>
          <w:sz w:val="24"/>
          <w:szCs w:val="24"/>
          <w:lang w:val="sr-Cyrl-RS"/>
        </w:rPr>
        <w:t>коор</w:t>
      </w:r>
      <w:r w:rsidRPr="00801709">
        <w:rPr>
          <w:rFonts w:ascii="Times New Roman" w:hAnsi="Times New Roman"/>
          <w:sz w:val="24"/>
          <w:szCs w:val="24"/>
          <w:lang w:val="sr-Cyrl-RS"/>
        </w:rPr>
        <w:t>динисано спровођење</w:t>
      </w:r>
      <w:r w:rsidR="007C3474" w:rsidRPr="00801709">
        <w:rPr>
          <w:rFonts w:ascii="Times New Roman" w:hAnsi="Times New Roman"/>
          <w:sz w:val="24"/>
          <w:szCs w:val="24"/>
          <w:lang w:val="sr-Cyrl-RS"/>
        </w:rPr>
        <w:t xml:space="preserve"> С</w:t>
      </w:r>
      <w:r w:rsidR="005935C0" w:rsidRPr="00801709">
        <w:rPr>
          <w:rFonts w:ascii="Times New Roman" w:hAnsi="Times New Roman"/>
          <w:sz w:val="24"/>
          <w:szCs w:val="24"/>
          <w:lang w:val="sr-Cyrl-RS"/>
        </w:rPr>
        <w:t xml:space="preserve">тратегије су </w:t>
      </w:r>
      <w:r w:rsidR="003F64B9" w:rsidRPr="00801709">
        <w:rPr>
          <w:rFonts w:ascii="Times New Roman" w:hAnsi="Times New Roman"/>
          <w:sz w:val="24"/>
          <w:szCs w:val="24"/>
          <w:lang w:val="sr-Cyrl-RS"/>
        </w:rPr>
        <w:t xml:space="preserve">најчешћи коментари </w:t>
      </w:r>
      <w:r w:rsidR="007C3474" w:rsidRPr="00801709">
        <w:rPr>
          <w:rFonts w:ascii="Times New Roman" w:hAnsi="Times New Roman"/>
          <w:sz w:val="24"/>
          <w:szCs w:val="24"/>
          <w:lang w:val="sr-Cyrl-RS"/>
        </w:rPr>
        <w:t>са јавне расправе који су размотрени</w:t>
      </w:r>
      <w:r w:rsidR="003F64B9" w:rsidRPr="00801709">
        <w:rPr>
          <w:rFonts w:ascii="Times New Roman" w:hAnsi="Times New Roman"/>
          <w:sz w:val="24"/>
          <w:szCs w:val="24"/>
          <w:lang w:val="sr-Cyrl-RS"/>
        </w:rPr>
        <w:t xml:space="preserve"> </w:t>
      </w:r>
      <w:r w:rsidR="007C3474" w:rsidRPr="00801709">
        <w:rPr>
          <w:rFonts w:ascii="Times New Roman" w:hAnsi="Times New Roman"/>
          <w:sz w:val="24"/>
          <w:szCs w:val="24"/>
          <w:lang w:val="sr-Cyrl-RS"/>
        </w:rPr>
        <w:t xml:space="preserve">и на које је одговорено у </w:t>
      </w:r>
      <w:r w:rsidRPr="00801709">
        <w:rPr>
          <w:rFonts w:ascii="Times New Roman" w:hAnsi="Times New Roman"/>
          <w:sz w:val="24"/>
          <w:szCs w:val="24"/>
          <w:lang w:val="sr-Cyrl-RS"/>
        </w:rPr>
        <w:t>Извештај</w:t>
      </w:r>
      <w:r w:rsidR="007C3474" w:rsidRPr="00801709">
        <w:rPr>
          <w:rFonts w:ascii="Times New Roman" w:hAnsi="Times New Roman"/>
          <w:sz w:val="24"/>
          <w:szCs w:val="24"/>
          <w:lang w:val="sr-Cyrl-RS"/>
        </w:rPr>
        <w:t>у</w:t>
      </w:r>
      <w:r w:rsidRPr="00801709">
        <w:rPr>
          <w:rFonts w:ascii="Times New Roman" w:hAnsi="Times New Roman"/>
          <w:sz w:val="24"/>
          <w:szCs w:val="24"/>
          <w:lang w:val="sr-Cyrl-RS"/>
        </w:rPr>
        <w:t xml:space="preserve"> о спроведеној јавној расправи о Предлогу стратегије </w:t>
      </w:r>
      <w:r w:rsidR="003F64B9" w:rsidRPr="00801709">
        <w:rPr>
          <w:rFonts w:ascii="Times New Roman" w:hAnsi="Times New Roman"/>
          <w:sz w:val="24"/>
          <w:szCs w:val="24"/>
          <w:lang w:val="sr-Cyrl-RS"/>
        </w:rPr>
        <w:t>запошљавања у Републици Србији за период од 2021. до 2026. године</w:t>
      </w:r>
      <w:r w:rsidRPr="00801709">
        <w:rPr>
          <w:rFonts w:ascii="Times New Roman" w:hAnsi="Times New Roman"/>
          <w:sz w:val="24"/>
          <w:szCs w:val="24"/>
          <w:lang w:val="sr-Cyrl-RS"/>
        </w:rPr>
        <w:t xml:space="preserve">, </w:t>
      </w:r>
      <w:r w:rsidR="007C3474" w:rsidRPr="00801709">
        <w:rPr>
          <w:rFonts w:ascii="Times New Roman" w:hAnsi="Times New Roman"/>
          <w:sz w:val="24"/>
          <w:szCs w:val="24"/>
          <w:lang w:val="sr-Cyrl-RS"/>
        </w:rPr>
        <w:t>а који је доступан</w:t>
      </w:r>
      <w:r w:rsidR="003F64B9" w:rsidRPr="00801709">
        <w:rPr>
          <w:rFonts w:ascii="Times New Roman" w:hAnsi="Times New Roman"/>
          <w:sz w:val="24"/>
          <w:szCs w:val="24"/>
          <w:lang w:val="sr-Cyrl-RS"/>
        </w:rPr>
        <w:t xml:space="preserve"> на интернет страници Министарства за рад, запошљавање, борачка и социјал</w:t>
      </w:r>
      <w:r w:rsidR="0005736D" w:rsidRPr="00801709">
        <w:rPr>
          <w:rFonts w:ascii="Times New Roman" w:hAnsi="Times New Roman"/>
          <w:sz w:val="24"/>
          <w:szCs w:val="24"/>
          <w:lang w:val="sr-Cyrl-RS"/>
        </w:rPr>
        <w:t>на питања и на порталу е-Управе.</w:t>
      </w:r>
    </w:p>
    <w:p w:rsidR="00164EBC" w:rsidRPr="00801709" w:rsidRDefault="00164EBC" w:rsidP="00164EBC">
      <w:pPr>
        <w:spacing w:line="240" w:lineRule="auto"/>
        <w:ind w:firstLine="720"/>
        <w:jc w:val="both"/>
        <w:rPr>
          <w:rFonts w:ascii="Times New Roman" w:eastAsiaTheme="minorHAnsi" w:hAnsi="Times New Roman"/>
          <w:sz w:val="24"/>
          <w:szCs w:val="24"/>
          <w:lang w:val="sr-Cyrl-RS"/>
        </w:rPr>
      </w:pPr>
      <w:r w:rsidRPr="00801709">
        <w:rPr>
          <w:rFonts w:ascii="Times New Roman" w:hAnsi="Times New Roman"/>
          <w:sz w:val="24"/>
          <w:szCs w:val="24"/>
          <w:lang w:val="sr-Cyrl-RS"/>
        </w:rPr>
        <w:t>Предлог стратегије представљен је сталним радним тел</w:t>
      </w:r>
      <w:r w:rsidR="00DA64EB" w:rsidRPr="00801709">
        <w:rPr>
          <w:rFonts w:ascii="Times New Roman" w:hAnsi="Times New Roman"/>
          <w:sz w:val="24"/>
          <w:szCs w:val="24"/>
          <w:lang w:val="sr-Cyrl-RS"/>
        </w:rPr>
        <w:t>има</w:t>
      </w:r>
      <w:r w:rsidRPr="00801709">
        <w:rPr>
          <w:rFonts w:ascii="Times New Roman" w:hAnsi="Times New Roman"/>
          <w:sz w:val="24"/>
          <w:szCs w:val="24"/>
          <w:lang w:val="sr-Cyrl-RS"/>
        </w:rPr>
        <w:t xml:space="preserve"> за законодавство и за економска питања С</w:t>
      </w:r>
      <w:r w:rsidR="00082447" w:rsidRPr="00801709">
        <w:rPr>
          <w:rFonts w:ascii="Times New Roman" w:hAnsi="Times New Roman"/>
          <w:sz w:val="24"/>
          <w:szCs w:val="24"/>
          <w:lang w:val="sr-Cyrl-RS"/>
        </w:rPr>
        <w:t>оцијално-</w:t>
      </w:r>
      <w:r w:rsidRPr="00801709">
        <w:rPr>
          <w:rFonts w:ascii="Times New Roman" w:hAnsi="Times New Roman"/>
          <w:sz w:val="24"/>
          <w:szCs w:val="24"/>
          <w:lang w:val="sr-Cyrl-RS"/>
        </w:rPr>
        <w:t>економског савета 28. јануара 2021. године. Такође, Предлог стратегије разматран је на Седници С</w:t>
      </w:r>
      <w:r w:rsidR="00082447" w:rsidRPr="00801709">
        <w:rPr>
          <w:rFonts w:ascii="Times New Roman" w:hAnsi="Times New Roman"/>
          <w:sz w:val="24"/>
          <w:szCs w:val="24"/>
          <w:lang w:val="sr-Cyrl-RS"/>
        </w:rPr>
        <w:t>оцијално-</w:t>
      </w:r>
      <w:r w:rsidRPr="00801709">
        <w:rPr>
          <w:rFonts w:ascii="Times New Roman" w:hAnsi="Times New Roman"/>
          <w:sz w:val="24"/>
          <w:szCs w:val="24"/>
          <w:lang w:val="sr-Cyrl-RS"/>
        </w:rPr>
        <w:t>економског савета одржаној 5. фебруара 2021. године</w:t>
      </w:r>
      <w:r w:rsidR="00DA64EB"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као и на седници Републичког савета за запошљавање одржаној 9. фебруара 2021. године.</w:t>
      </w:r>
    </w:p>
    <w:p w:rsidR="003E7B5B" w:rsidRPr="00801709" w:rsidRDefault="003E7B5B" w:rsidP="00560D2C">
      <w:pPr>
        <w:shd w:val="clear" w:color="auto" w:fill="FFFFFF"/>
        <w:spacing w:after="0" w:line="240" w:lineRule="auto"/>
        <w:rPr>
          <w:rFonts w:ascii="Times New Roman" w:eastAsia="Times New Roman" w:hAnsi="Times New Roman"/>
          <w:sz w:val="24"/>
          <w:szCs w:val="24"/>
          <w:lang w:val="sr-Cyrl-RS"/>
        </w:rPr>
      </w:pPr>
    </w:p>
    <w:p w:rsidR="00610F4E" w:rsidRPr="00801709" w:rsidRDefault="00E95B34" w:rsidP="005935C0">
      <w:pPr>
        <w:pStyle w:val="ListParagraph"/>
        <w:widowControl/>
        <w:numPr>
          <w:ilvl w:val="0"/>
          <w:numId w:val="25"/>
        </w:numPr>
        <w:autoSpaceDE/>
        <w:autoSpaceDN/>
        <w:spacing w:before="0"/>
        <w:rPr>
          <w:rFonts w:cstheme="minorBidi"/>
          <w:b/>
          <w:sz w:val="24"/>
          <w:szCs w:val="24"/>
          <w:lang w:val="sr-Cyrl-RS"/>
        </w:rPr>
      </w:pPr>
      <w:r w:rsidRPr="00801709">
        <w:rPr>
          <w:b/>
          <w:sz w:val="24"/>
          <w:szCs w:val="24"/>
          <w:lang w:val="sr-Cyrl-RS"/>
        </w:rPr>
        <w:t>ПРАВНИ ОКВИР И ПЛАНСКИ ДОКУМЕНТИ РЕЛЕВАНТНИ ЗА СТРАТЕГИЈУ</w:t>
      </w:r>
    </w:p>
    <w:p w:rsidR="00970D1C" w:rsidRPr="00801709" w:rsidRDefault="00970D1C" w:rsidP="00560D2C">
      <w:pPr>
        <w:spacing w:line="240" w:lineRule="auto"/>
        <w:jc w:val="both"/>
        <w:outlineLvl w:val="1"/>
        <w:rPr>
          <w:rFonts w:ascii="Times New Roman" w:eastAsia="Times New Roman" w:hAnsi="Times New Roman" w:cstheme="minorBidi"/>
          <w:b/>
          <w:sz w:val="24"/>
          <w:szCs w:val="24"/>
          <w:lang w:val="sr-Cyrl-RS"/>
        </w:rPr>
      </w:pPr>
    </w:p>
    <w:p w:rsidR="00F026D1" w:rsidRPr="00801709" w:rsidRDefault="00675865" w:rsidP="00E83C4C">
      <w:pPr>
        <w:spacing w:line="240" w:lineRule="auto"/>
        <w:ind w:firstLine="720"/>
        <w:jc w:val="both"/>
        <w:outlineLvl w:val="1"/>
        <w:rPr>
          <w:rFonts w:ascii="Times New Roman" w:hAnsi="Times New Roman"/>
          <w:b/>
          <w:bCs/>
          <w:kern w:val="36"/>
          <w:sz w:val="24"/>
          <w:szCs w:val="24"/>
          <w:lang w:val="sr-Cyrl-RS"/>
        </w:rPr>
      </w:pPr>
      <w:r w:rsidRPr="00801709">
        <w:rPr>
          <w:rFonts w:ascii="Times New Roman" w:hAnsi="Times New Roman"/>
          <w:sz w:val="24"/>
          <w:szCs w:val="24"/>
          <w:lang w:val="sr-Cyrl-RS"/>
        </w:rPr>
        <w:t xml:space="preserve">Закони којима </w:t>
      </w:r>
      <w:r w:rsidR="000003AD" w:rsidRPr="00801709">
        <w:rPr>
          <w:rFonts w:ascii="Times New Roman" w:hAnsi="Times New Roman"/>
          <w:sz w:val="24"/>
          <w:szCs w:val="24"/>
          <w:lang w:val="sr-Cyrl-RS"/>
        </w:rPr>
        <w:t>се уређује област запошљавања</w:t>
      </w:r>
      <w:r w:rsidR="00B1297B" w:rsidRPr="00801709">
        <w:rPr>
          <w:rFonts w:ascii="Times New Roman" w:hAnsi="Times New Roman"/>
          <w:sz w:val="24"/>
          <w:szCs w:val="24"/>
          <w:lang w:val="sr-Cyrl-RS"/>
        </w:rPr>
        <w:t>,</w:t>
      </w:r>
      <w:r w:rsidR="00E01C5A" w:rsidRPr="00801709">
        <w:rPr>
          <w:rFonts w:ascii="Times New Roman" w:hAnsi="Times New Roman"/>
          <w:sz w:val="24"/>
          <w:szCs w:val="24"/>
          <w:lang w:val="sr-Cyrl-RS"/>
        </w:rPr>
        <w:t xml:space="preserve"> </w:t>
      </w:r>
      <w:r w:rsidR="00D9003E" w:rsidRPr="00801709">
        <w:rPr>
          <w:rFonts w:ascii="Times New Roman" w:hAnsi="Times New Roman"/>
          <w:sz w:val="24"/>
          <w:szCs w:val="24"/>
          <w:lang w:val="sr-Cyrl-RS"/>
        </w:rPr>
        <w:t xml:space="preserve">као и закони који су релевантни за </w:t>
      </w:r>
      <w:r w:rsidR="00083AAE" w:rsidRPr="00801709">
        <w:rPr>
          <w:rFonts w:ascii="Times New Roman" w:hAnsi="Times New Roman"/>
          <w:sz w:val="24"/>
          <w:szCs w:val="24"/>
          <w:lang w:val="sr-Cyrl-RS"/>
        </w:rPr>
        <w:t>ову област</w:t>
      </w:r>
      <w:r w:rsidR="00D9003E" w:rsidRPr="00801709">
        <w:rPr>
          <w:rFonts w:ascii="Times New Roman" w:hAnsi="Times New Roman"/>
          <w:sz w:val="24"/>
          <w:szCs w:val="24"/>
          <w:lang w:val="sr-Cyrl-RS"/>
        </w:rPr>
        <w:t xml:space="preserve"> </w:t>
      </w:r>
      <w:r w:rsidRPr="00801709">
        <w:rPr>
          <w:rFonts w:ascii="Times New Roman" w:hAnsi="Times New Roman"/>
          <w:sz w:val="24"/>
          <w:szCs w:val="24"/>
          <w:lang w:val="sr-Cyrl-RS"/>
        </w:rPr>
        <w:t>су</w:t>
      </w:r>
      <w:r w:rsidR="00E01C5A" w:rsidRPr="00801709">
        <w:rPr>
          <w:rFonts w:ascii="Times New Roman" w:hAnsi="Times New Roman"/>
          <w:sz w:val="24"/>
          <w:szCs w:val="24"/>
          <w:lang w:val="sr-Cyrl-RS"/>
        </w:rPr>
        <w:t>:</w:t>
      </w:r>
      <w:r w:rsidR="00601742" w:rsidRPr="00801709">
        <w:rPr>
          <w:rFonts w:ascii="Times New Roman" w:hAnsi="Times New Roman"/>
          <w:sz w:val="24"/>
          <w:szCs w:val="24"/>
          <w:lang w:val="sr-Cyrl-RS"/>
        </w:rPr>
        <w:t xml:space="preserve"> </w:t>
      </w:r>
    </w:p>
    <w:p w:rsidR="00F026D1" w:rsidRPr="00801709" w:rsidRDefault="00F026D1" w:rsidP="00E83C4C">
      <w:pPr>
        <w:spacing w:after="120" w:line="240" w:lineRule="auto"/>
        <w:ind w:firstLine="720"/>
        <w:jc w:val="both"/>
        <w:rPr>
          <w:rFonts w:ascii="Times New Roman" w:eastAsia="Times New Roman" w:hAnsi="Times New Roman"/>
          <w:sz w:val="24"/>
          <w:szCs w:val="24"/>
          <w:lang w:val="sr-Cyrl-RS"/>
        </w:rPr>
      </w:pPr>
      <w:r w:rsidRPr="00801709">
        <w:rPr>
          <w:rFonts w:ascii="Times New Roman" w:hAnsi="Times New Roman"/>
          <w:b/>
          <w:sz w:val="24"/>
          <w:szCs w:val="24"/>
          <w:lang w:val="sr-Cyrl-RS"/>
        </w:rPr>
        <w:t>Закон о запошљавању и осигурању за случај незапослености</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 xml:space="preserve">(„Службени гласник РС”, </w:t>
      </w:r>
      <w:r w:rsidRPr="00801709">
        <w:rPr>
          <w:rFonts w:ascii="Times New Roman" w:hAnsi="Times New Roman"/>
          <w:i/>
          <w:sz w:val="24"/>
          <w:szCs w:val="24"/>
          <w:shd w:val="clear" w:color="auto" w:fill="FFFFFF"/>
          <w:lang w:val="sr-Cyrl-RS"/>
        </w:rPr>
        <w:t>бр. 36/09, 88/10, 38/15, 113/17 – др. закон и 113/17</w:t>
      </w:r>
      <w:r w:rsidRPr="00801709">
        <w:rPr>
          <w:rFonts w:ascii="Times New Roman" w:hAnsi="Times New Roman"/>
          <w:i/>
          <w:sz w:val="24"/>
          <w:szCs w:val="24"/>
          <w:lang w:val="sr-Cyrl-RS"/>
        </w:rPr>
        <w:t>)</w:t>
      </w:r>
      <w:r w:rsidRPr="00801709">
        <w:rPr>
          <w:rFonts w:ascii="Times New Roman" w:hAnsi="Times New Roman"/>
          <w:sz w:val="24"/>
          <w:szCs w:val="24"/>
          <w:lang w:val="sr-Cyrl-RS"/>
        </w:rPr>
        <w:t xml:space="preserve"> дефинише </w:t>
      </w:r>
      <w:r w:rsidRPr="00801709">
        <w:rPr>
          <w:rFonts w:ascii="Times New Roman" w:hAnsi="Times New Roman"/>
          <w:sz w:val="24"/>
          <w:szCs w:val="24"/>
          <w:shd w:val="clear" w:color="auto" w:fill="FFFFFF"/>
          <w:lang w:val="sr-Cyrl-RS"/>
        </w:rPr>
        <w:t xml:space="preserve">послове запошљавања, који се односе на обавештавање о могућностима и условима за запошљавање, посредовање у запошљавању у земљи и иностранству, професионалну оријентацију и саветовање о планирању каријере, спровођење мера активне политике запошљавања, издавање дозволе за рад странцу и лицу без држављанства, у складу са законом. </w:t>
      </w:r>
      <w:r w:rsidRPr="00801709">
        <w:rPr>
          <w:rFonts w:ascii="Times New Roman" w:eastAsia="Times New Roman" w:hAnsi="Times New Roman"/>
          <w:sz w:val="24"/>
          <w:szCs w:val="24"/>
          <w:lang w:val="sr-Cyrl-RS"/>
        </w:rPr>
        <w:t>Носиоци послова запошљавања су Национална служба за запошљавање и агенције за запошљавање.</w:t>
      </w:r>
    </w:p>
    <w:p w:rsidR="00F026D1" w:rsidRPr="00801709" w:rsidRDefault="00F026D1" w:rsidP="00E83C4C">
      <w:pPr>
        <w:spacing w:after="120" w:line="240" w:lineRule="auto"/>
        <w:ind w:firstLine="720"/>
        <w:jc w:val="both"/>
        <w:rPr>
          <w:rFonts w:ascii="Times New Roman" w:eastAsia="Times New Roman" w:hAnsi="Times New Roman"/>
          <w:b/>
          <w:bCs/>
          <w:sz w:val="24"/>
          <w:szCs w:val="24"/>
          <w:lang w:val="sr-Cyrl-RS"/>
        </w:rPr>
      </w:pPr>
      <w:r w:rsidRPr="00801709">
        <w:rPr>
          <w:rFonts w:ascii="Times New Roman" w:hAnsi="Times New Roman"/>
          <w:b/>
          <w:bCs/>
          <w:iCs/>
          <w:sz w:val="24"/>
          <w:szCs w:val="24"/>
          <w:lang w:val="sr-Cyrl-RS"/>
        </w:rPr>
        <w:t>Закон о професионалној рехабилитацији и запошљавању особа са инвалидитетом</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 xml:space="preserve">(„Службени гласник РС”, </w:t>
      </w:r>
      <w:r w:rsidRPr="00801709">
        <w:rPr>
          <w:rFonts w:ascii="Times New Roman" w:hAnsi="Times New Roman"/>
          <w:i/>
          <w:sz w:val="24"/>
          <w:szCs w:val="24"/>
          <w:shd w:val="clear" w:color="auto" w:fill="FFFFFF"/>
          <w:lang w:val="sr-Cyrl-RS"/>
        </w:rPr>
        <w:t>бр. 36/09</w:t>
      </w:r>
      <w:r w:rsidRPr="00801709">
        <w:rPr>
          <w:rStyle w:val="st1"/>
          <w:rFonts w:ascii="Times New Roman" w:hAnsi="Times New Roman"/>
          <w:i/>
          <w:sz w:val="24"/>
          <w:szCs w:val="24"/>
          <w:lang w:val="sr-Cyrl-RS"/>
        </w:rPr>
        <w:t xml:space="preserve"> и 32/13) </w:t>
      </w:r>
      <w:r w:rsidRPr="00801709">
        <w:rPr>
          <w:rFonts w:ascii="Times New Roman" w:hAnsi="Times New Roman"/>
          <w:sz w:val="24"/>
          <w:szCs w:val="24"/>
          <w:lang w:val="sr-Cyrl-RS"/>
        </w:rPr>
        <w:t>регулише подстицаје за запошљавање особа са инвалидитетом ради стварања услова за њихово равноправно укључивање на тржиште рада, процену радне способности, професионалну рехабилитацију, обавезу запошљавања особа са инвалидитетом, услове за оснивање и обављање делатности предузећа за професионалну рехабилитацију и запошљавање особа са инвалидитетом и других посебних облика запошљавања и радног ангажовања особа са инвалидитетом и друга питања од значаја за професионалну рехабилитацију и запошљавање особа са инвалидитетом.</w:t>
      </w:r>
    </w:p>
    <w:p w:rsidR="00F026D1" w:rsidRPr="00801709" w:rsidRDefault="00F026D1" w:rsidP="00E83C4C">
      <w:pPr>
        <w:spacing w:after="120" w:line="240" w:lineRule="auto"/>
        <w:ind w:firstLine="720"/>
        <w:jc w:val="both"/>
        <w:rPr>
          <w:rFonts w:ascii="Times New Roman" w:eastAsia="Times New Roman" w:hAnsi="Times New Roman"/>
          <w:bCs/>
          <w:sz w:val="24"/>
          <w:szCs w:val="24"/>
          <w:lang w:val="sr-Cyrl-RS"/>
        </w:rPr>
      </w:pPr>
      <w:r w:rsidRPr="00801709">
        <w:rPr>
          <w:rFonts w:ascii="Times New Roman" w:eastAsia="Times New Roman" w:hAnsi="Times New Roman"/>
          <w:b/>
          <w:bCs/>
          <w:sz w:val="24"/>
          <w:szCs w:val="24"/>
          <w:lang w:val="sr-Cyrl-RS"/>
        </w:rPr>
        <w:t>Закон о запошљавању странаца</w:t>
      </w:r>
      <w:r w:rsidRPr="00801709">
        <w:rPr>
          <w:rFonts w:ascii="Times New Roman" w:eastAsia="Times New Roman" w:hAnsi="Times New Roman"/>
          <w:bCs/>
          <w:sz w:val="24"/>
          <w:szCs w:val="24"/>
          <w:lang w:val="sr-Cyrl-RS"/>
        </w:rPr>
        <w:t xml:space="preserve"> </w:t>
      </w:r>
      <w:r w:rsidRPr="00801709">
        <w:rPr>
          <w:rFonts w:ascii="Times New Roman" w:eastAsia="Times New Roman" w:hAnsi="Times New Roman"/>
          <w:bCs/>
          <w:i/>
          <w:sz w:val="24"/>
          <w:szCs w:val="24"/>
          <w:lang w:val="sr-Cyrl-RS"/>
        </w:rPr>
        <w:t>(„</w:t>
      </w:r>
      <w:r w:rsidRPr="00801709">
        <w:rPr>
          <w:rFonts w:ascii="Times New Roman" w:eastAsia="Times New Roman" w:hAnsi="Times New Roman"/>
          <w:i/>
          <w:sz w:val="24"/>
          <w:szCs w:val="24"/>
          <w:lang w:val="sr-Cyrl-RS"/>
        </w:rPr>
        <w:t>Службени гласник РС”, бр. 128/14, 113/17, 50/18 и 31/19)</w:t>
      </w:r>
      <w:r w:rsidRPr="00801709">
        <w:rPr>
          <w:rFonts w:ascii="Times New Roman" w:eastAsia="Times New Roman" w:hAnsi="Times New Roman"/>
          <w:sz w:val="24"/>
          <w:szCs w:val="24"/>
          <w:lang w:val="sr-Cyrl-RS"/>
        </w:rPr>
        <w:t xml:space="preserve"> уређује услове и поступке за запошљавање </w:t>
      </w:r>
      <w:proofErr w:type="spellStart"/>
      <w:r w:rsidRPr="00801709">
        <w:rPr>
          <w:rFonts w:ascii="Times New Roman" w:eastAsia="Times New Roman" w:hAnsi="Times New Roman"/>
          <w:sz w:val="24"/>
          <w:szCs w:val="24"/>
          <w:lang w:val="sr-Cyrl-RS"/>
        </w:rPr>
        <w:t>странaца</w:t>
      </w:r>
      <w:proofErr w:type="spellEnd"/>
      <w:r w:rsidRPr="00801709">
        <w:rPr>
          <w:rFonts w:ascii="Times New Roman" w:eastAsia="Times New Roman" w:hAnsi="Times New Roman"/>
          <w:sz w:val="24"/>
          <w:szCs w:val="24"/>
          <w:lang w:val="sr-Cyrl-RS"/>
        </w:rPr>
        <w:t xml:space="preserve"> у Републици Србији и друга питања од значаја за запошљавање и рад странаца у Републици Србији. Странац који се запошљава у Републици Србији у складу са овим законом, има једнака права и обавезе у погледу рада, запошљавања и </w:t>
      </w:r>
      <w:proofErr w:type="spellStart"/>
      <w:r w:rsidRPr="00801709">
        <w:rPr>
          <w:rFonts w:ascii="Times New Roman" w:eastAsia="Times New Roman" w:hAnsi="Times New Roman"/>
          <w:sz w:val="24"/>
          <w:szCs w:val="24"/>
          <w:lang w:val="sr-Cyrl-RS"/>
        </w:rPr>
        <w:t>самозапошљавања</w:t>
      </w:r>
      <w:proofErr w:type="spellEnd"/>
      <w:r w:rsidRPr="00801709">
        <w:rPr>
          <w:rFonts w:ascii="Times New Roman" w:eastAsia="Times New Roman" w:hAnsi="Times New Roman"/>
          <w:sz w:val="24"/>
          <w:szCs w:val="24"/>
          <w:lang w:val="sr-Cyrl-RS"/>
        </w:rPr>
        <w:t xml:space="preserve"> као и њени држављани. </w:t>
      </w:r>
      <w:r w:rsidRPr="00801709">
        <w:rPr>
          <w:rFonts w:ascii="Times New Roman" w:eastAsia="Times New Roman" w:hAnsi="Times New Roman"/>
          <w:bCs/>
          <w:sz w:val="24"/>
          <w:szCs w:val="24"/>
          <w:lang w:val="sr-Cyrl-RS"/>
        </w:rPr>
        <w:t xml:space="preserve">Запошљавање странца остварује се под условом да поседује визу за дужи боравак по основу запошљавања, одобрење за привремени боравак или стално </w:t>
      </w:r>
      <w:proofErr w:type="spellStart"/>
      <w:r w:rsidRPr="00801709">
        <w:rPr>
          <w:rFonts w:ascii="Times New Roman" w:eastAsia="Times New Roman" w:hAnsi="Times New Roman"/>
          <w:bCs/>
          <w:sz w:val="24"/>
          <w:szCs w:val="24"/>
          <w:lang w:val="sr-Cyrl-RS"/>
        </w:rPr>
        <w:t>настањење</w:t>
      </w:r>
      <w:proofErr w:type="spellEnd"/>
      <w:r w:rsidRPr="00801709">
        <w:rPr>
          <w:rFonts w:ascii="Times New Roman" w:eastAsia="Times New Roman" w:hAnsi="Times New Roman"/>
          <w:bCs/>
          <w:sz w:val="24"/>
          <w:szCs w:val="24"/>
          <w:lang w:val="sr-Cyrl-RS"/>
        </w:rPr>
        <w:t xml:space="preserve"> и дозволу за рад, ако овим законом није другачије утврђено.</w:t>
      </w:r>
    </w:p>
    <w:p w:rsidR="00F026D1" w:rsidRPr="00801709" w:rsidRDefault="00F026D1" w:rsidP="00E83C4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Закон о раду</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w:t>
      </w:r>
      <w:r w:rsidRPr="00801709">
        <w:rPr>
          <w:rFonts w:ascii="Times New Roman" w:hAnsi="Times New Roman"/>
          <w:sz w:val="24"/>
          <w:szCs w:val="24"/>
          <w:lang w:val="sr-Cyrl-RS"/>
        </w:rPr>
        <w:t>„</w:t>
      </w:r>
      <w:r w:rsidRPr="00801709">
        <w:rPr>
          <w:rFonts w:ascii="Times New Roman" w:hAnsi="Times New Roman"/>
          <w:i/>
          <w:sz w:val="24"/>
          <w:szCs w:val="24"/>
          <w:lang w:val="sr-Cyrl-RS"/>
        </w:rPr>
        <w:t xml:space="preserve">Службени гласник </w:t>
      </w:r>
      <w:proofErr w:type="spellStart"/>
      <w:r w:rsidRPr="00801709">
        <w:rPr>
          <w:rFonts w:ascii="Times New Roman" w:hAnsi="Times New Roman"/>
          <w:i/>
          <w:sz w:val="24"/>
          <w:szCs w:val="24"/>
          <w:lang w:val="sr-Cyrl-RS"/>
        </w:rPr>
        <w:t>РСˮ</w:t>
      </w:r>
      <w:proofErr w:type="spellEnd"/>
      <w:r w:rsidRPr="00801709">
        <w:rPr>
          <w:rFonts w:ascii="Times New Roman" w:hAnsi="Times New Roman"/>
          <w:i/>
          <w:sz w:val="24"/>
          <w:szCs w:val="24"/>
          <w:lang w:val="sr-Cyrl-RS"/>
        </w:rPr>
        <w:t>,</w:t>
      </w:r>
      <w:r w:rsidR="00082447" w:rsidRPr="00801709">
        <w:rPr>
          <w:rFonts w:ascii="Times New Roman" w:hAnsi="Times New Roman"/>
          <w:i/>
          <w:sz w:val="24"/>
          <w:szCs w:val="24"/>
          <w:lang w:val="sr-Cyrl-RS"/>
        </w:rPr>
        <w:t xml:space="preserve"> бр. 24/05, 61/05, 54/09, 32/13, </w:t>
      </w:r>
      <w:r w:rsidRPr="00801709">
        <w:rPr>
          <w:rFonts w:ascii="Times New Roman" w:hAnsi="Times New Roman"/>
          <w:i/>
          <w:sz w:val="24"/>
          <w:szCs w:val="24"/>
          <w:lang w:val="sr-Cyrl-RS"/>
        </w:rPr>
        <w:t>75/14</w:t>
      </w:r>
      <w:r w:rsidR="00082447" w:rsidRPr="00801709">
        <w:rPr>
          <w:rFonts w:ascii="Times New Roman" w:hAnsi="Times New Roman"/>
          <w:i/>
          <w:sz w:val="24"/>
          <w:szCs w:val="24"/>
          <w:lang w:val="sr-Cyrl-RS"/>
        </w:rPr>
        <w:t>, 13/17 –УС,113/17 и 95/18 – аутентично тумачење</w:t>
      </w:r>
      <w:r w:rsidRPr="00801709">
        <w:rPr>
          <w:rFonts w:ascii="Times New Roman" w:hAnsi="Times New Roman"/>
          <w:sz w:val="24"/>
          <w:szCs w:val="24"/>
          <w:lang w:val="sr-Cyrl-RS"/>
        </w:rPr>
        <w:t xml:space="preserve">), као општи пропис у области рада, уређује закључивање уговора о раду и других уговора о радном </w:t>
      </w:r>
      <w:r w:rsidR="00164EBC" w:rsidRPr="00801709">
        <w:rPr>
          <w:rFonts w:ascii="Times New Roman" w:hAnsi="Times New Roman"/>
          <w:sz w:val="24"/>
          <w:szCs w:val="24"/>
          <w:lang w:val="sr-Cyrl-RS"/>
        </w:rPr>
        <w:t>ангажовању, радно време и друга</w:t>
      </w:r>
      <w:r w:rsidRPr="00801709">
        <w:rPr>
          <w:rFonts w:ascii="Times New Roman" w:hAnsi="Times New Roman"/>
          <w:sz w:val="24"/>
          <w:szCs w:val="24"/>
          <w:lang w:val="sr-Cyrl-RS"/>
        </w:rPr>
        <w:t xml:space="preserve"> права, обавезе и одговорности запослених и других радно ангажованих лица из рада и по основу рада, као и </w:t>
      </w:r>
      <w:proofErr w:type="spellStart"/>
      <w:r w:rsidRPr="00801709">
        <w:rPr>
          <w:rFonts w:ascii="Times New Roman" w:hAnsi="Times New Roman"/>
          <w:sz w:val="24"/>
          <w:szCs w:val="24"/>
          <w:lang w:val="sr-Cyrl-RS"/>
        </w:rPr>
        <w:t>другe</w:t>
      </w:r>
      <w:proofErr w:type="spellEnd"/>
      <w:r w:rsidRPr="00801709">
        <w:rPr>
          <w:rFonts w:ascii="Times New Roman" w:hAnsi="Times New Roman"/>
          <w:sz w:val="24"/>
          <w:szCs w:val="24"/>
          <w:lang w:val="sr-Cyrl-RS"/>
        </w:rPr>
        <w:t xml:space="preserve"> </w:t>
      </w:r>
      <w:proofErr w:type="spellStart"/>
      <w:r w:rsidRPr="00801709">
        <w:rPr>
          <w:rFonts w:ascii="Times New Roman" w:hAnsi="Times New Roman"/>
          <w:sz w:val="24"/>
          <w:szCs w:val="24"/>
          <w:lang w:val="sr-Cyrl-RS"/>
        </w:rPr>
        <w:t>условe</w:t>
      </w:r>
      <w:proofErr w:type="spellEnd"/>
      <w:r w:rsidRPr="00801709">
        <w:rPr>
          <w:rFonts w:ascii="Times New Roman" w:hAnsi="Times New Roman"/>
          <w:sz w:val="24"/>
          <w:szCs w:val="24"/>
          <w:lang w:val="sr-Cyrl-RS"/>
        </w:rPr>
        <w:t xml:space="preserve"> рада, осим услова којима се обезбеђује безбедност и здравље на раду.</w:t>
      </w:r>
    </w:p>
    <w:p w:rsidR="00F026D1" w:rsidRPr="00801709" w:rsidRDefault="00F026D1" w:rsidP="00E83C4C">
      <w:pPr>
        <w:spacing w:after="120" w:line="240" w:lineRule="auto"/>
        <w:ind w:firstLine="720"/>
        <w:jc w:val="both"/>
        <w:rPr>
          <w:rFonts w:ascii="Times New Roman" w:hAnsi="Times New Roman"/>
          <w:sz w:val="24"/>
          <w:szCs w:val="24"/>
          <w:lang w:val="sr-Cyrl-RS"/>
        </w:rPr>
      </w:pPr>
      <w:r w:rsidRPr="00801709">
        <w:rPr>
          <w:rFonts w:ascii="Times New Roman" w:eastAsia="Times New Roman" w:hAnsi="Times New Roman"/>
          <w:b/>
          <w:bCs/>
          <w:sz w:val="24"/>
          <w:szCs w:val="24"/>
          <w:lang w:val="sr-Cyrl-RS"/>
        </w:rPr>
        <w:t>Закон о поједностављеном радном ангажовању на сезонским пословима у одређеним делатностима</w:t>
      </w:r>
      <w:r w:rsidRPr="00801709">
        <w:rPr>
          <w:rFonts w:ascii="Times New Roman" w:eastAsia="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број 50/18)</w:t>
      </w:r>
      <w:r w:rsidRPr="00801709">
        <w:rPr>
          <w:rFonts w:ascii="Times New Roman" w:hAnsi="Times New Roman"/>
          <w:sz w:val="24"/>
          <w:szCs w:val="24"/>
          <w:lang w:val="sr-Cyrl-RS"/>
        </w:rPr>
        <w:t xml:space="preserve"> уређује, због посебних карактеристика и услова сезонског рада у одређеним делатностима, поједностављен начин радног ангажовања лица и плаћања пореза и доприноса за рад на пословима који су сезонског карактера у сектору пољопривреде, шумарства и рибарства у складу са прописом којим се прописује класификација делатности.</w:t>
      </w:r>
    </w:p>
    <w:p w:rsidR="00F026D1" w:rsidRPr="00801709" w:rsidRDefault="00F026D1" w:rsidP="00E83C4C">
      <w:pPr>
        <w:spacing w:after="120" w:line="240" w:lineRule="auto"/>
        <w:ind w:firstLine="720"/>
        <w:jc w:val="both"/>
        <w:rPr>
          <w:rFonts w:ascii="Times New Roman" w:hAnsi="Times New Roman"/>
          <w:b/>
          <w:spacing w:val="-3"/>
          <w:w w:val="105"/>
          <w:sz w:val="24"/>
          <w:szCs w:val="24"/>
          <w:lang w:val="sr-Cyrl-RS"/>
        </w:rPr>
      </w:pPr>
      <w:r w:rsidRPr="00801709">
        <w:rPr>
          <w:rFonts w:ascii="Times New Roman" w:hAnsi="Times New Roman"/>
          <w:b/>
          <w:spacing w:val="-3"/>
          <w:w w:val="105"/>
          <w:sz w:val="24"/>
          <w:szCs w:val="24"/>
          <w:lang w:val="sr-Cyrl-RS"/>
        </w:rPr>
        <w:t xml:space="preserve">Закон о агенцијском запошљавању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број 8</w:t>
      </w:r>
      <w:r w:rsidRPr="00801709">
        <w:rPr>
          <w:rFonts w:ascii="Times New Roman" w:hAnsi="Times New Roman"/>
          <w:i/>
          <w:spacing w:val="-4"/>
          <w:w w:val="105"/>
          <w:sz w:val="24"/>
          <w:szCs w:val="24"/>
          <w:lang w:val="sr-Cyrl-RS"/>
        </w:rPr>
        <w:t xml:space="preserve">6/19) </w:t>
      </w:r>
      <w:r w:rsidRPr="00801709">
        <w:rPr>
          <w:rFonts w:ascii="Times New Roman" w:hAnsi="Times New Roman"/>
          <w:spacing w:val="-4"/>
          <w:w w:val="105"/>
          <w:sz w:val="24"/>
          <w:szCs w:val="24"/>
          <w:lang w:val="sr-Cyrl-RS"/>
        </w:rPr>
        <w:t>уређује заштиту права запослених који закључују уговор о раду са агенцијом за привремено запошљавање ради уступања на привремени рад послодавцу кориснику, једнак третман уступљених запослених у погледу остваривања одређених права из радног односа и по основу рада, начин и услове уступања запослених и др.</w:t>
      </w:r>
    </w:p>
    <w:p w:rsidR="00F026D1" w:rsidRPr="00801709" w:rsidRDefault="00F026D1" w:rsidP="00E83C4C">
      <w:pPr>
        <w:spacing w:after="120" w:line="240" w:lineRule="auto"/>
        <w:ind w:firstLine="720"/>
        <w:jc w:val="both"/>
        <w:rPr>
          <w:rFonts w:ascii="Times New Roman" w:hAnsi="Times New Roman"/>
          <w:spacing w:val="-3"/>
          <w:w w:val="105"/>
          <w:sz w:val="24"/>
          <w:szCs w:val="24"/>
          <w:lang w:val="sr-Cyrl-RS"/>
        </w:rPr>
      </w:pPr>
      <w:r w:rsidRPr="00801709">
        <w:rPr>
          <w:rFonts w:ascii="Times New Roman" w:hAnsi="Times New Roman"/>
          <w:b/>
          <w:spacing w:val="-3"/>
          <w:w w:val="105"/>
          <w:sz w:val="24"/>
          <w:szCs w:val="24"/>
          <w:lang w:val="sr-Cyrl-RS"/>
        </w:rPr>
        <w:t>Закон</w:t>
      </w:r>
      <w:r w:rsidRPr="00801709">
        <w:rPr>
          <w:rFonts w:ascii="Times New Roman" w:hAnsi="Times New Roman"/>
          <w:b/>
          <w:spacing w:val="-28"/>
          <w:w w:val="105"/>
          <w:sz w:val="24"/>
          <w:szCs w:val="24"/>
          <w:lang w:val="sr-Cyrl-RS"/>
        </w:rPr>
        <w:t xml:space="preserve"> </w:t>
      </w:r>
      <w:r w:rsidRPr="00801709">
        <w:rPr>
          <w:rFonts w:ascii="Times New Roman" w:hAnsi="Times New Roman"/>
          <w:b/>
          <w:w w:val="105"/>
          <w:sz w:val="24"/>
          <w:szCs w:val="24"/>
          <w:lang w:val="sr-Cyrl-RS"/>
        </w:rPr>
        <w:t>о</w:t>
      </w:r>
      <w:r w:rsidRPr="00801709">
        <w:rPr>
          <w:rFonts w:ascii="Times New Roman" w:hAnsi="Times New Roman"/>
          <w:b/>
          <w:spacing w:val="-27"/>
          <w:w w:val="105"/>
          <w:sz w:val="24"/>
          <w:szCs w:val="24"/>
          <w:lang w:val="sr-Cyrl-RS"/>
        </w:rPr>
        <w:t xml:space="preserve"> </w:t>
      </w:r>
      <w:r w:rsidRPr="00801709">
        <w:rPr>
          <w:rFonts w:ascii="Times New Roman" w:hAnsi="Times New Roman"/>
          <w:b/>
          <w:spacing w:val="-3"/>
          <w:w w:val="105"/>
          <w:sz w:val="24"/>
          <w:szCs w:val="24"/>
          <w:lang w:val="sr-Cyrl-RS"/>
        </w:rPr>
        <w:t>Националном</w:t>
      </w:r>
      <w:r w:rsidRPr="00801709">
        <w:rPr>
          <w:rFonts w:ascii="Times New Roman" w:hAnsi="Times New Roman"/>
          <w:b/>
          <w:spacing w:val="-28"/>
          <w:w w:val="105"/>
          <w:sz w:val="24"/>
          <w:szCs w:val="24"/>
          <w:lang w:val="sr-Cyrl-RS"/>
        </w:rPr>
        <w:t xml:space="preserve"> </w:t>
      </w:r>
      <w:r w:rsidRPr="00801709">
        <w:rPr>
          <w:rFonts w:ascii="Times New Roman" w:hAnsi="Times New Roman"/>
          <w:b/>
          <w:spacing w:val="-3"/>
          <w:w w:val="105"/>
          <w:sz w:val="24"/>
          <w:szCs w:val="24"/>
          <w:lang w:val="sr-Cyrl-RS"/>
        </w:rPr>
        <w:t>оквиру</w:t>
      </w:r>
      <w:r w:rsidRPr="00801709">
        <w:rPr>
          <w:rFonts w:ascii="Times New Roman" w:hAnsi="Times New Roman"/>
          <w:b/>
          <w:spacing w:val="-27"/>
          <w:w w:val="105"/>
          <w:sz w:val="24"/>
          <w:szCs w:val="24"/>
          <w:lang w:val="sr-Cyrl-RS"/>
        </w:rPr>
        <w:t xml:space="preserve"> </w:t>
      </w:r>
      <w:r w:rsidRPr="00801709">
        <w:rPr>
          <w:rFonts w:ascii="Times New Roman" w:hAnsi="Times New Roman"/>
          <w:b/>
          <w:spacing w:val="-3"/>
          <w:w w:val="105"/>
          <w:sz w:val="24"/>
          <w:szCs w:val="24"/>
          <w:lang w:val="sr-Cyrl-RS"/>
        </w:rPr>
        <w:t>квалификација</w:t>
      </w:r>
      <w:r w:rsidRPr="00801709">
        <w:rPr>
          <w:rFonts w:ascii="Times New Roman" w:hAnsi="Times New Roman"/>
          <w:b/>
          <w:spacing w:val="-27"/>
          <w:w w:val="105"/>
          <w:sz w:val="24"/>
          <w:szCs w:val="24"/>
          <w:lang w:val="sr-Cyrl-RS"/>
        </w:rPr>
        <w:t xml:space="preserve"> </w:t>
      </w:r>
      <w:r w:rsidRPr="00801709">
        <w:rPr>
          <w:rFonts w:ascii="Times New Roman" w:hAnsi="Times New Roman"/>
          <w:b/>
          <w:spacing w:val="-4"/>
          <w:w w:val="105"/>
          <w:sz w:val="24"/>
          <w:szCs w:val="24"/>
          <w:lang w:val="sr-Cyrl-RS"/>
        </w:rPr>
        <w:t>Републике</w:t>
      </w:r>
      <w:r w:rsidRPr="00801709">
        <w:rPr>
          <w:rFonts w:ascii="Times New Roman" w:hAnsi="Times New Roman"/>
          <w:b/>
          <w:spacing w:val="-28"/>
          <w:w w:val="105"/>
          <w:sz w:val="24"/>
          <w:szCs w:val="24"/>
          <w:lang w:val="sr-Cyrl-RS"/>
        </w:rPr>
        <w:t xml:space="preserve"> </w:t>
      </w:r>
      <w:r w:rsidRPr="00801709">
        <w:rPr>
          <w:rFonts w:ascii="Times New Roman" w:hAnsi="Times New Roman"/>
          <w:b/>
          <w:spacing w:val="-3"/>
          <w:w w:val="105"/>
          <w:sz w:val="24"/>
          <w:szCs w:val="24"/>
          <w:lang w:val="sr-Cyrl-RS"/>
        </w:rPr>
        <w:t>Србије</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 xml:space="preserve">бр. </w:t>
      </w:r>
      <w:r w:rsidRPr="00801709">
        <w:rPr>
          <w:rFonts w:ascii="Times New Roman" w:hAnsi="Times New Roman"/>
          <w:i/>
          <w:spacing w:val="-4"/>
          <w:w w:val="105"/>
          <w:sz w:val="24"/>
          <w:szCs w:val="24"/>
          <w:lang w:val="sr-Cyrl-RS"/>
        </w:rPr>
        <w:t>27/18 и 6/20)</w:t>
      </w:r>
      <w:r w:rsidRPr="00801709">
        <w:rPr>
          <w:rFonts w:ascii="Times New Roman" w:hAnsi="Times New Roman"/>
          <w:spacing w:val="-43"/>
          <w:w w:val="105"/>
          <w:sz w:val="24"/>
          <w:szCs w:val="24"/>
          <w:lang w:val="sr-Cyrl-RS"/>
        </w:rPr>
        <w:t xml:space="preserve"> </w:t>
      </w:r>
      <w:r w:rsidRPr="00801709">
        <w:rPr>
          <w:rFonts w:ascii="Times New Roman" w:hAnsi="Times New Roman"/>
          <w:spacing w:val="-4"/>
          <w:w w:val="105"/>
          <w:sz w:val="24"/>
          <w:szCs w:val="24"/>
          <w:lang w:val="sr-Cyrl-RS"/>
        </w:rPr>
        <w:t>успоставља</w:t>
      </w:r>
      <w:r w:rsidRPr="00801709">
        <w:rPr>
          <w:rFonts w:ascii="Times New Roman" w:hAnsi="Times New Roman"/>
          <w:spacing w:val="-43"/>
          <w:w w:val="105"/>
          <w:sz w:val="24"/>
          <w:szCs w:val="24"/>
          <w:lang w:val="sr-Cyrl-RS"/>
        </w:rPr>
        <w:t xml:space="preserve"> </w:t>
      </w:r>
      <w:r w:rsidRPr="00801709">
        <w:rPr>
          <w:rFonts w:ascii="Times New Roman" w:hAnsi="Times New Roman"/>
          <w:spacing w:val="-4"/>
          <w:w w:val="105"/>
          <w:sz w:val="24"/>
          <w:szCs w:val="24"/>
          <w:lang w:val="sr-Cyrl-RS"/>
        </w:rPr>
        <w:t>Национални</w:t>
      </w:r>
      <w:r w:rsidRPr="00801709">
        <w:rPr>
          <w:rFonts w:ascii="Times New Roman" w:hAnsi="Times New Roman"/>
          <w:spacing w:val="-43"/>
          <w:w w:val="105"/>
          <w:sz w:val="24"/>
          <w:szCs w:val="24"/>
          <w:lang w:val="sr-Cyrl-RS"/>
        </w:rPr>
        <w:t xml:space="preserve"> </w:t>
      </w:r>
      <w:r w:rsidRPr="00801709">
        <w:rPr>
          <w:rFonts w:ascii="Times New Roman" w:hAnsi="Times New Roman"/>
          <w:spacing w:val="-4"/>
          <w:w w:val="105"/>
          <w:sz w:val="24"/>
          <w:szCs w:val="24"/>
          <w:lang w:val="sr-Cyrl-RS"/>
        </w:rPr>
        <w:t>оквир</w:t>
      </w:r>
      <w:r w:rsidRPr="00801709">
        <w:rPr>
          <w:rFonts w:ascii="Times New Roman" w:hAnsi="Times New Roman"/>
          <w:spacing w:val="-42"/>
          <w:w w:val="105"/>
          <w:sz w:val="24"/>
          <w:szCs w:val="24"/>
          <w:lang w:val="sr-Cyrl-RS"/>
        </w:rPr>
        <w:t xml:space="preserve"> </w:t>
      </w:r>
      <w:r w:rsidRPr="00801709">
        <w:rPr>
          <w:rFonts w:ascii="Times New Roman" w:hAnsi="Times New Roman"/>
          <w:spacing w:val="-4"/>
          <w:w w:val="105"/>
          <w:sz w:val="24"/>
          <w:szCs w:val="24"/>
          <w:lang w:val="sr-Cyrl-RS"/>
        </w:rPr>
        <w:t>квалификација</w:t>
      </w:r>
      <w:r w:rsidRPr="00801709">
        <w:rPr>
          <w:rFonts w:ascii="Times New Roman" w:hAnsi="Times New Roman"/>
          <w:spacing w:val="-43"/>
          <w:w w:val="105"/>
          <w:sz w:val="24"/>
          <w:szCs w:val="24"/>
          <w:lang w:val="sr-Cyrl-RS"/>
        </w:rPr>
        <w:t xml:space="preserve"> </w:t>
      </w:r>
      <w:r w:rsidRPr="00801709">
        <w:rPr>
          <w:rFonts w:ascii="Times New Roman" w:hAnsi="Times New Roman"/>
          <w:spacing w:val="-5"/>
          <w:w w:val="105"/>
          <w:sz w:val="24"/>
          <w:szCs w:val="24"/>
          <w:lang w:val="sr-Cyrl-RS"/>
        </w:rPr>
        <w:t>Републике</w:t>
      </w:r>
      <w:r w:rsidRPr="00801709">
        <w:rPr>
          <w:rFonts w:ascii="Times New Roman" w:hAnsi="Times New Roman"/>
          <w:spacing w:val="-42"/>
          <w:w w:val="105"/>
          <w:sz w:val="24"/>
          <w:szCs w:val="24"/>
          <w:lang w:val="sr-Cyrl-RS"/>
        </w:rPr>
        <w:t xml:space="preserve"> </w:t>
      </w:r>
      <w:r w:rsidRPr="00801709">
        <w:rPr>
          <w:rFonts w:ascii="Times New Roman" w:hAnsi="Times New Roman"/>
          <w:spacing w:val="-4"/>
          <w:w w:val="105"/>
          <w:sz w:val="24"/>
          <w:szCs w:val="24"/>
          <w:lang w:val="sr-Cyrl-RS"/>
        </w:rPr>
        <w:t>Србије</w:t>
      </w:r>
      <w:r w:rsidRPr="00801709">
        <w:rPr>
          <w:rFonts w:ascii="Times New Roman" w:hAnsi="Times New Roman"/>
          <w:i/>
          <w:spacing w:val="-44"/>
          <w:w w:val="105"/>
          <w:sz w:val="24"/>
          <w:szCs w:val="24"/>
          <w:lang w:val="sr-Cyrl-RS"/>
        </w:rPr>
        <w:t xml:space="preserve"> </w:t>
      </w:r>
      <w:r w:rsidRPr="00801709">
        <w:rPr>
          <w:rFonts w:ascii="Times New Roman" w:hAnsi="Times New Roman"/>
          <w:spacing w:val="-6"/>
          <w:w w:val="105"/>
          <w:sz w:val="24"/>
          <w:szCs w:val="24"/>
          <w:lang w:val="sr-Cyrl-RS"/>
        </w:rPr>
        <w:t>(НОКС),</w:t>
      </w:r>
      <w:r w:rsidRPr="00801709">
        <w:rPr>
          <w:rFonts w:ascii="Times New Roman" w:hAnsi="Times New Roman"/>
          <w:spacing w:val="-43"/>
          <w:w w:val="105"/>
          <w:sz w:val="24"/>
          <w:szCs w:val="24"/>
          <w:lang w:val="sr-Cyrl-RS"/>
        </w:rPr>
        <w:t xml:space="preserve"> </w:t>
      </w:r>
      <w:r w:rsidRPr="00801709">
        <w:rPr>
          <w:rFonts w:ascii="Times New Roman" w:hAnsi="Times New Roman"/>
          <w:spacing w:val="-3"/>
          <w:w w:val="105"/>
          <w:sz w:val="24"/>
          <w:szCs w:val="24"/>
          <w:lang w:val="sr-Cyrl-RS"/>
        </w:rPr>
        <w:t>као</w:t>
      </w:r>
      <w:r w:rsidRPr="00801709">
        <w:rPr>
          <w:rFonts w:ascii="Times New Roman" w:hAnsi="Times New Roman"/>
          <w:spacing w:val="-42"/>
          <w:w w:val="105"/>
          <w:sz w:val="24"/>
          <w:szCs w:val="24"/>
          <w:lang w:val="sr-Cyrl-RS"/>
        </w:rPr>
        <w:t xml:space="preserve"> </w:t>
      </w:r>
      <w:r w:rsidRPr="00801709">
        <w:rPr>
          <w:rFonts w:ascii="Times New Roman" w:hAnsi="Times New Roman"/>
          <w:spacing w:val="-4"/>
          <w:w w:val="105"/>
          <w:sz w:val="24"/>
          <w:szCs w:val="24"/>
          <w:lang w:val="sr-Cyrl-RS"/>
        </w:rPr>
        <w:t>систем</w:t>
      </w:r>
      <w:r w:rsidRPr="00801709">
        <w:rPr>
          <w:rFonts w:ascii="Times New Roman" w:hAnsi="Times New Roman"/>
          <w:spacing w:val="-43"/>
          <w:w w:val="105"/>
          <w:sz w:val="24"/>
          <w:szCs w:val="24"/>
          <w:lang w:val="sr-Cyrl-RS"/>
        </w:rPr>
        <w:t xml:space="preserve"> </w:t>
      </w:r>
      <w:r w:rsidRPr="00801709">
        <w:rPr>
          <w:rFonts w:ascii="Times New Roman" w:hAnsi="Times New Roman"/>
          <w:w w:val="105"/>
          <w:sz w:val="24"/>
          <w:szCs w:val="24"/>
          <w:lang w:val="sr-Cyrl-RS"/>
        </w:rPr>
        <w:t>за</w:t>
      </w:r>
      <w:r w:rsidRPr="00801709">
        <w:rPr>
          <w:rFonts w:ascii="Times New Roman" w:hAnsi="Times New Roman"/>
          <w:spacing w:val="-42"/>
          <w:w w:val="105"/>
          <w:sz w:val="24"/>
          <w:szCs w:val="24"/>
          <w:lang w:val="sr-Cyrl-RS"/>
        </w:rPr>
        <w:t xml:space="preserve"> </w:t>
      </w:r>
      <w:r w:rsidRPr="00801709">
        <w:rPr>
          <w:rFonts w:ascii="Times New Roman" w:hAnsi="Times New Roman"/>
          <w:spacing w:val="-4"/>
          <w:w w:val="105"/>
          <w:sz w:val="24"/>
          <w:szCs w:val="24"/>
          <w:lang w:val="sr-Cyrl-RS"/>
        </w:rPr>
        <w:t xml:space="preserve">уређивање </w:t>
      </w:r>
      <w:r w:rsidRPr="00801709">
        <w:rPr>
          <w:rFonts w:ascii="Times New Roman" w:hAnsi="Times New Roman"/>
          <w:w w:val="105"/>
          <w:sz w:val="24"/>
          <w:szCs w:val="24"/>
          <w:lang w:val="sr-Cyrl-RS"/>
        </w:rPr>
        <w:t xml:space="preserve">квалификација, његову </w:t>
      </w:r>
      <w:r w:rsidRPr="00801709">
        <w:rPr>
          <w:rFonts w:ascii="Times New Roman" w:hAnsi="Times New Roman"/>
          <w:spacing w:val="-5"/>
          <w:w w:val="105"/>
          <w:sz w:val="24"/>
          <w:szCs w:val="24"/>
          <w:lang w:val="sr-Cyrl-RS"/>
        </w:rPr>
        <w:t xml:space="preserve">сврху, </w:t>
      </w:r>
      <w:r w:rsidRPr="00801709">
        <w:rPr>
          <w:rFonts w:ascii="Times New Roman" w:hAnsi="Times New Roman"/>
          <w:w w:val="105"/>
          <w:sz w:val="24"/>
          <w:szCs w:val="24"/>
          <w:lang w:val="sr-Cyrl-RS"/>
        </w:rPr>
        <w:t xml:space="preserve">циљеве и принципе, врсте и нивое квалификација, начине стицања </w:t>
      </w:r>
      <w:r w:rsidRPr="00801709">
        <w:rPr>
          <w:rFonts w:ascii="Times New Roman" w:hAnsi="Times New Roman"/>
          <w:spacing w:val="-3"/>
          <w:w w:val="105"/>
          <w:sz w:val="24"/>
          <w:szCs w:val="24"/>
          <w:lang w:val="sr-Cyrl-RS"/>
        </w:rPr>
        <w:t>квалификација (</w:t>
      </w:r>
      <w:r w:rsidRPr="00801709">
        <w:rPr>
          <w:rFonts w:ascii="Times New Roman" w:hAnsi="Times New Roman"/>
          <w:sz w:val="24"/>
          <w:szCs w:val="24"/>
          <w:lang w:val="sr-Cyrl-RS"/>
        </w:rPr>
        <w:t xml:space="preserve">кроз: формално образовање, неформално образовање, </w:t>
      </w:r>
      <w:proofErr w:type="spellStart"/>
      <w:r w:rsidRPr="00801709">
        <w:rPr>
          <w:rFonts w:ascii="Times New Roman" w:hAnsi="Times New Roman"/>
          <w:sz w:val="24"/>
          <w:szCs w:val="24"/>
          <w:lang w:val="sr-Cyrl-RS"/>
        </w:rPr>
        <w:t>информално</w:t>
      </w:r>
      <w:proofErr w:type="spellEnd"/>
      <w:r w:rsidRPr="00801709">
        <w:rPr>
          <w:rFonts w:ascii="Times New Roman" w:hAnsi="Times New Roman"/>
          <w:sz w:val="24"/>
          <w:szCs w:val="24"/>
          <w:lang w:val="sr-Cyrl-RS"/>
        </w:rPr>
        <w:t xml:space="preserve"> учење – животно или радно искуство), </w:t>
      </w:r>
      <w:proofErr w:type="spellStart"/>
      <w:r w:rsidRPr="00801709">
        <w:rPr>
          <w:rFonts w:ascii="Times New Roman" w:hAnsi="Times New Roman"/>
          <w:spacing w:val="-3"/>
          <w:w w:val="105"/>
          <w:sz w:val="24"/>
          <w:szCs w:val="24"/>
          <w:lang w:val="sr-Cyrl-RS"/>
        </w:rPr>
        <w:t>дескрипторе</w:t>
      </w:r>
      <w:proofErr w:type="spellEnd"/>
      <w:r w:rsidRPr="00801709">
        <w:rPr>
          <w:rFonts w:ascii="Times New Roman" w:hAnsi="Times New Roman"/>
          <w:spacing w:val="-3"/>
          <w:w w:val="105"/>
          <w:sz w:val="24"/>
          <w:szCs w:val="24"/>
          <w:lang w:val="sr-Cyrl-RS"/>
        </w:rPr>
        <w:t xml:space="preserve"> нивоа квалификација,</w:t>
      </w:r>
      <w:r w:rsidRPr="00801709">
        <w:rPr>
          <w:rFonts w:ascii="Times New Roman" w:hAnsi="Times New Roman"/>
          <w:spacing w:val="-9"/>
          <w:w w:val="105"/>
          <w:sz w:val="24"/>
          <w:szCs w:val="24"/>
          <w:lang w:val="sr-Cyrl-RS"/>
        </w:rPr>
        <w:t xml:space="preserve"> </w:t>
      </w:r>
      <w:proofErr w:type="spellStart"/>
      <w:r w:rsidRPr="00801709">
        <w:rPr>
          <w:rFonts w:ascii="Times New Roman" w:hAnsi="Times New Roman"/>
          <w:sz w:val="24"/>
          <w:szCs w:val="24"/>
          <w:lang w:val="sr-Cyrl-RS"/>
        </w:rPr>
        <w:t>каријерно</w:t>
      </w:r>
      <w:proofErr w:type="spellEnd"/>
      <w:r w:rsidRPr="00801709">
        <w:rPr>
          <w:rFonts w:ascii="Times New Roman" w:hAnsi="Times New Roman"/>
          <w:sz w:val="24"/>
          <w:szCs w:val="24"/>
          <w:lang w:val="sr-Cyrl-RS"/>
        </w:rPr>
        <w:t xml:space="preserve"> вођење и саветовање, </w:t>
      </w:r>
      <w:r w:rsidRPr="00801709">
        <w:rPr>
          <w:rFonts w:ascii="Times New Roman" w:hAnsi="Times New Roman"/>
          <w:sz w:val="24"/>
          <w:szCs w:val="24"/>
          <w:lang w:val="sr-Cyrl-RS" w:eastAsia="x-none"/>
        </w:rPr>
        <w:t xml:space="preserve">повезаност стандарда квалификације са тржиштем рада и занимањима, </w:t>
      </w:r>
      <w:r w:rsidRPr="00801709">
        <w:rPr>
          <w:rFonts w:ascii="Times New Roman" w:hAnsi="Times New Roman"/>
          <w:spacing w:val="-3"/>
          <w:w w:val="105"/>
          <w:sz w:val="24"/>
          <w:szCs w:val="24"/>
          <w:lang w:val="sr-Cyrl-RS"/>
        </w:rPr>
        <w:t>тела</w:t>
      </w:r>
      <w:r w:rsidRPr="00801709">
        <w:rPr>
          <w:rFonts w:ascii="Times New Roman" w:hAnsi="Times New Roman"/>
          <w:spacing w:val="-9"/>
          <w:w w:val="105"/>
          <w:sz w:val="24"/>
          <w:szCs w:val="24"/>
          <w:lang w:val="sr-Cyrl-RS"/>
        </w:rPr>
        <w:t xml:space="preserve"> </w:t>
      </w:r>
      <w:r w:rsidRPr="00801709">
        <w:rPr>
          <w:rFonts w:ascii="Times New Roman" w:hAnsi="Times New Roman"/>
          <w:w w:val="105"/>
          <w:sz w:val="24"/>
          <w:szCs w:val="24"/>
          <w:lang w:val="sr-Cyrl-RS"/>
        </w:rPr>
        <w:t>и</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организације</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надлежне</w:t>
      </w:r>
      <w:r w:rsidRPr="00801709">
        <w:rPr>
          <w:rFonts w:ascii="Times New Roman" w:hAnsi="Times New Roman"/>
          <w:spacing w:val="-9"/>
          <w:w w:val="105"/>
          <w:sz w:val="24"/>
          <w:szCs w:val="24"/>
          <w:lang w:val="sr-Cyrl-RS"/>
        </w:rPr>
        <w:t xml:space="preserve"> </w:t>
      </w:r>
      <w:r w:rsidRPr="00801709">
        <w:rPr>
          <w:rFonts w:ascii="Times New Roman" w:hAnsi="Times New Roman"/>
          <w:w w:val="105"/>
          <w:sz w:val="24"/>
          <w:szCs w:val="24"/>
          <w:lang w:val="sr-Cyrl-RS"/>
        </w:rPr>
        <w:t>за</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примену</w:t>
      </w:r>
      <w:r w:rsidRPr="00801709">
        <w:rPr>
          <w:rFonts w:ascii="Times New Roman" w:hAnsi="Times New Roman"/>
          <w:spacing w:val="-9"/>
          <w:w w:val="105"/>
          <w:sz w:val="24"/>
          <w:szCs w:val="24"/>
          <w:lang w:val="sr-Cyrl-RS"/>
        </w:rPr>
        <w:t xml:space="preserve"> </w:t>
      </w:r>
      <w:r w:rsidRPr="00801709">
        <w:rPr>
          <w:rFonts w:ascii="Times New Roman" w:hAnsi="Times New Roman"/>
          <w:w w:val="105"/>
          <w:sz w:val="24"/>
          <w:szCs w:val="24"/>
          <w:lang w:val="sr-Cyrl-RS"/>
        </w:rPr>
        <w:t>и</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развој</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НОКС-а,</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утврђује</w:t>
      </w:r>
      <w:r w:rsidRPr="00801709">
        <w:rPr>
          <w:rFonts w:ascii="Times New Roman" w:hAnsi="Times New Roman"/>
          <w:spacing w:val="-9"/>
          <w:w w:val="105"/>
          <w:sz w:val="24"/>
          <w:szCs w:val="24"/>
          <w:lang w:val="sr-Cyrl-RS"/>
        </w:rPr>
        <w:t xml:space="preserve"> </w:t>
      </w:r>
      <w:proofErr w:type="spellStart"/>
      <w:r w:rsidRPr="00801709">
        <w:rPr>
          <w:rFonts w:ascii="Times New Roman" w:hAnsi="Times New Roman"/>
          <w:spacing w:val="-3"/>
          <w:w w:val="105"/>
          <w:sz w:val="24"/>
          <w:szCs w:val="24"/>
          <w:lang w:val="sr-Cyrl-RS"/>
        </w:rPr>
        <w:t>еквивалентност</w:t>
      </w:r>
      <w:proofErr w:type="spellEnd"/>
      <w:r w:rsidRPr="00801709">
        <w:rPr>
          <w:rFonts w:ascii="Times New Roman" w:hAnsi="Times New Roman"/>
          <w:spacing w:val="-3"/>
          <w:w w:val="105"/>
          <w:sz w:val="24"/>
          <w:szCs w:val="24"/>
          <w:lang w:val="sr-Cyrl-RS"/>
        </w:rPr>
        <w:t xml:space="preserve"> </w:t>
      </w:r>
      <w:r w:rsidRPr="00801709">
        <w:rPr>
          <w:rFonts w:ascii="Times New Roman" w:hAnsi="Times New Roman"/>
          <w:spacing w:val="-4"/>
          <w:w w:val="105"/>
          <w:sz w:val="24"/>
          <w:szCs w:val="24"/>
          <w:lang w:val="sr-Cyrl-RS"/>
        </w:rPr>
        <w:t>степена</w:t>
      </w:r>
      <w:r w:rsidRPr="00801709">
        <w:rPr>
          <w:rFonts w:ascii="Times New Roman" w:hAnsi="Times New Roman"/>
          <w:spacing w:val="-29"/>
          <w:w w:val="105"/>
          <w:sz w:val="24"/>
          <w:szCs w:val="24"/>
          <w:lang w:val="sr-Cyrl-RS"/>
        </w:rPr>
        <w:t xml:space="preserve"> </w:t>
      </w:r>
      <w:r w:rsidRPr="00801709">
        <w:rPr>
          <w:rFonts w:ascii="Times New Roman" w:hAnsi="Times New Roman"/>
          <w:spacing w:val="-4"/>
          <w:w w:val="105"/>
          <w:sz w:val="24"/>
          <w:szCs w:val="24"/>
          <w:lang w:val="sr-Cyrl-RS"/>
        </w:rPr>
        <w:t>стручне</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спреме,</w:t>
      </w:r>
      <w:r w:rsidRPr="00801709">
        <w:rPr>
          <w:rFonts w:ascii="Times New Roman" w:hAnsi="Times New Roman"/>
          <w:spacing w:val="-29"/>
          <w:w w:val="105"/>
          <w:sz w:val="24"/>
          <w:szCs w:val="24"/>
          <w:lang w:val="sr-Cyrl-RS"/>
        </w:rPr>
        <w:t xml:space="preserve"> </w:t>
      </w:r>
      <w:r w:rsidRPr="00801709">
        <w:rPr>
          <w:rFonts w:ascii="Times New Roman" w:hAnsi="Times New Roman"/>
          <w:spacing w:val="-4"/>
          <w:w w:val="105"/>
          <w:sz w:val="24"/>
          <w:szCs w:val="24"/>
          <w:lang w:val="sr-Cyrl-RS"/>
        </w:rPr>
        <w:t>односно</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степена</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образовања,</w:t>
      </w:r>
      <w:r w:rsidRPr="00801709">
        <w:rPr>
          <w:rFonts w:ascii="Times New Roman" w:hAnsi="Times New Roman"/>
          <w:spacing w:val="-29"/>
          <w:w w:val="105"/>
          <w:sz w:val="24"/>
          <w:szCs w:val="24"/>
          <w:lang w:val="sr-Cyrl-RS"/>
        </w:rPr>
        <w:t xml:space="preserve"> </w:t>
      </w:r>
      <w:r w:rsidRPr="00801709">
        <w:rPr>
          <w:rFonts w:ascii="Times New Roman" w:hAnsi="Times New Roman"/>
          <w:spacing w:val="-4"/>
          <w:w w:val="105"/>
          <w:sz w:val="24"/>
          <w:szCs w:val="24"/>
          <w:lang w:val="sr-Cyrl-RS"/>
        </w:rPr>
        <w:t>стручних,</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академских</w:t>
      </w:r>
      <w:r w:rsidRPr="00801709">
        <w:rPr>
          <w:rFonts w:ascii="Times New Roman" w:hAnsi="Times New Roman"/>
          <w:spacing w:val="-28"/>
          <w:w w:val="105"/>
          <w:sz w:val="24"/>
          <w:szCs w:val="24"/>
          <w:lang w:val="sr-Cyrl-RS"/>
        </w:rPr>
        <w:t xml:space="preserve"> </w:t>
      </w:r>
      <w:r w:rsidRPr="00801709">
        <w:rPr>
          <w:rFonts w:ascii="Times New Roman" w:hAnsi="Times New Roman"/>
          <w:w w:val="105"/>
          <w:sz w:val="24"/>
          <w:szCs w:val="24"/>
          <w:lang w:val="sr-Cyrl-RS"/>
        </w:rPr>
        <w:t>и</w:t>
      </w:r>
      <w:r w:rsidRPr="00801709">
        <w:rPr>
          <w:rFonts w:ascii="Times New Roman" w:hAnsi="Times New Roman"/>
          <w:spacing w:val="-29"/>
          <w:w w:val="105"/>
          <w:sz w:val="24"/>
          <w:szCs w:val="24"/>
          <w:lang w:val="sr-Cyrl-RS"/>
        </w:rPr>
        <w:t xml:space="preserve"> </w:t>
      </w:r>
      <w:r w:rsidRPr="00801709">
        <w:rPr>
          <w:rFonts w:ascii="Times New Roman" w:hAnsi="Times New Roman"/>
          <w:spacing w:val="-4"/>
          <w:w w:val="105"/>
          <w:sz w:val="24"/>
          <w:szCs w:val="24"/>
          <w:lang w:val="sr-Cyrl-RS"/>
        </w:rPr>
        <w:t>научних</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назива</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 xml:space="preserve">стечених </w:t>
      </w:r>
      <w:r w:rsidRPr="00801709">
        <w:rPr>
          <w:rFonts w:ascii="Times New Roman" w:hAnsi="Times New Roman"/>
          <w:spacing w:val="-3"/>
          <w:w w:val="105"/>
          <w:sz w:val="24"/>
          <w:szCs w:val="24"/>
          <w:lang w:val="sr-Cyrl-RS"/>
        </w:rPr>
        <w:t>према</w:t>
      </w:r>
      <w:r w:rsidRPr="00801709">
        <w:rPr>
          <w:rFonts w:ascii="Times New Roman" w:hAnsi="Times New Roman"/>
          <w:spacing w:val="-12"/>
          <w:w w:val="105"/>
          <w:sz w:val="24"/>
          <w:szCs w:val="24"/>
          <w:lang w:val="sr-Cyrl-RS"/>
        </w:rPr>
        <w:t xml:space="preserve"> </w:t>
      </w:r>
      <w:r w:rsidRPr="00801709">
        <w:rPr>
          <w:rFonts w:ascii="Times New Roman" w:hAnsi="Times New Roman"/>
          <w:spacing w:val="-3"/>
          <w:w w:val="105"/>
          <w:sz w:val="24"/>
          <w:szCs w:val="24"/>
          <w:lang w:val="sr-Cyrl-RS"/>
        </w:rPr>
        <w:t>прописима</w:t>
      </w:r>
      <w:r w:rsidRPr="00801709">
        <w:rPr>
          <w:rFonts w:ascii="Times New Roman" w:hAnsi="Times New Roman"/>
          <w:spacing w:val="-11"/>
          <w:w w:val="105"/>
          <w:sz w:val="24"/>
          <w:szCs w:val="24"/>
          <w:lang w:val="sr-Cyrl-RS"/>
        </w:rPr>
        <w:t xml:space="preserve"> </w:t>
      </w:r>
      <w:r w:rsidRPr="00801709">
        <w:rPr>
          <w:rFonts w:ascii="Times New Roman" w:hAnsi="Times New Roman"/>
          <w:spacing w:val="-3"/>
          <w:w w:val="105"/>
          <w:sz w:val="24"/>
          <w:szCs w:val="24"/>
          <w:lang w:val="sr-Cyrl-RS"/>
        </w:rPr>
        <w:t>који</w:t>
      </w:r>
      <w:r w:rsidRPr="00801709">
        <w:rPr>
          <w:rFonts w:ascii="Times New Roman" w:hAnsi="Times New Roman"/>
          <w:spacing w:val="-12"/>
          <w:w w:val="105"/>
          <w:sz w:val="24"/>
          <w:szCs w:val="24"/>
          <w:lang w:val="sr-Cyrl-RS"/>
        </w:rPr>
        <w:t xml:space="preserve"> </w:t>
      </w:r>
      <w:r w:rsidRPr="00801709">
        <w:rPr>
          <w:rFonts w:ascii="Times New Roman" w:hAnsi="Times New Roman"/>
          <w:w w:val="105"/>
          <w:sz w:val="24"/>
          <w:szCs w:val="24"/>
          <w:lang w:val="sr-Cyrl-RS"/>
        </w:rPr>
        <w:t>су</w:t>
      </w:r>
      <w:r w:rsidRPr="00801709">
        <w:rPr>
          <w:rFonts w:ascii="Times New Roman" w:hAnsi="Times New Roman"/>
          <w:spacing w:val="-11"/>
          <w:w w:val="105"/>
          <w:sz w:val="24"/>
          <w:szCs w:val="24"/>
          <w:lang w:val="sr-Cyrl-RS"/>
        </w:rPr>
        <w:t xml:space="preserve"> </w:t>
      </w:r>
      <w:r w:rsidRPr="00801709">
        <w:rPr>
          <w:rFonts w:ascii="Times New Roman" w:hAnsi="Times New Roman"/>
          <w:spacing w:val="-3"/>
          <w:w w:val="105"/>
          <w:sz w:val="24"/>
          <w:szCs w:val="24"/>
          <w:lang w:val="sr-Cyrl-RS"/>
        </w:rPr>
        <w:t>важили</w:t>
      </w:r>
      <w:r w:rsidRPr="00801709">
        <w:rPr>
          <w:rFonts w:ascii="Times New Roman" w:hAnsi="Times New Roman"/>
          <w:spacing w:val="-11"/>
          <w:w w:val="105"/>
          <w:sz w:val="24"/>
          <w:szCs w:val="24"/>
          <w:lang w:val="sr-Cyrl-RS"/>
        </w:rPr>
        <w:t xml:space="preserve"> </w:t>
      </w:r>
      <w:r w:rsidRPr="00801709">
        <w:rPr>
          <w:rFonts w:ascii="Times New Roman" w:hAnsi="Times New Roman"/>
          <w:w w:val="105"/>
          <w:sz w:val="24"/>
          <w:szCs w:val="24"/>
          <w:lang w:val="sr-Cyrl-RS"/>
        </w:rPr>
        <w:t>до</w:t>
      </w:r>
      <w:r w:rsidRPr="00801709">
        <w:rPr>
          <w:rFonts w:ascii="Times New Roman" w:hAnsi="Times New Roman"/>
          <w:spacing w:val="-12"/>
          <w:w w:val="105"/>
          <w:sz w:val="24"/>
          <w:szCs w:val="24"/>
          <w:lang w:val="sr-Cyrl-RS"/>
        </w:rPr>
        <w:t xml:space="preserve"> </w:t>
      </w:r>
      <w:r w:rsidRPr="00801709">
        <w:rPr>
          <w:rFonts w:ascii="Times New Roman" w:hAnsi="Times New Roman"/>
          <w:spacing w:val="-3"/>
          <w:w w:val="105"/>
          <w:sz w:val="24"/>
          <w:szCs w:val="24"/>
          <w:lang w:val="sr-Cyrl-RS"/>
        </w:rPr>
        <w:t>ступања</w:t>
      </w:r>
      <w:r w:rsidRPr="00801709">
        <w:rPr>
          <w:rFonts w:ascii="Times New Roman" w:hAnsi="Times New Roman"/>
          <w:spacing w:val="-11"/>
          <w:w w:val="105"/>
          <w:sz w:val="24"/>
          <w:szCs w:val="24"/>
          <w:lang w:val="sr-Cyrl-RS"/>
        </w:rPr>
        <w:t xml:space="preserve"> </w:t>
      </w:r>
      <w:r w:rsidRPr="00801709">
        <w:rPr>
          <w:rFonts w:ascii="Times New Roman" w:hAnsi="Times New Roman"/>
          <w:w w:val="105"/>
          <w:sz w:val="24"/>
          <w:szCs w:val="24"/>
          <w:lang w:val="sr-Cyrl-RS"/>
        </w:rPr>
        <w:t>на</w:t>
      </w:r>
      <w:r w:rsidRPr="00801709">
        <w:rPr>
          <w:rFonts w:ascii="Times New Roman" w:hAnsi="Times New Roman"/>
          <w:spacing w:val="-12"/>
          <w:w w:val="105"/>
          <w:sz w:val="24"/>
          <w:szCs w:val="24"/>
          <w:lang w:val="sr-Cyrl-RS"/>
        </w:rPr>
        <w:t xml:space="preserve"> </w:t>
      </w:r>
      <w:r w:rsidRPr="00801709">
        <w:rPr>
          <w:rFonts w:ascii="Times New Roman" w:hAnsi="Times New Roman"/>
          <w:spacing w:val="-3"/>
          <w:w w:val="105"/>
          <w:sz w:val="24"/>
          <w:szCs w:val="24"/>
          <w:lang w:val="sr-Cyrl-RS"/>
        </w:rPr>
        <w:t>снагу</w:t>
      </w:r>
      <w:r w:rsidRPr="00801709">
        <w:rPr>
          <w:rFonts w:ascii="Times New Roman" w:hAnsi="Times New Roman"/>
          <w:spacing w:val="-11"/>
          <w:w w:val="105"/>
          <w:sz w:val="24"/>
          <w:szCs w:val="24"/>
          <w:lang w:val="sr-Cyrl-RS"/>
        </w:rPr>
        <w:t xml:space="preserve"> </w:t>
      </w:r>
      <w:r w:rsidRPr="00801709">
        <w:rPr>
          <w:rFonts w:ascii="Times New Roman" w:hAnsi="Times New Roman"/>
          <w:spacing w:val="-3"/>
          <w:w w:val="105"/>
          <w:sz w:val="24"/>
          <w:szCs w:val="24"/>
          <w:lang w:val="sr-Cyrl-RS"/>
        </w:rPr>
        <w:t>овог</w:t>
      </w:r>
      <w:r w:rsidRPr="00801709">
        <w:rPr>
          <w:rFonts w:ascii="Times New Roman" w:hAnsi="Times New Roman"/>
          <w:spacing w:val="-11"/>
          <w:w w:val="105"/>
          <w:sz w:val="24"/>
          <w:szCs w:val="24"/>
          <w:lang w:val="sr-Cyrl-RS"/>
        </w:rPr>
        <w:t xml:space="preserve"> </w:t>
      </w:r>
      <w:r w:rsidRPr="00801709">
        <w:rPr>
          <w:rFonts w:ascii="Times New Roman" w:hAnsi="Times New Roman"/>
          <w:spacing w:val="-3"/>
          <w:w w:val="105"/>
          <w:sz w:val="24"/>
          <w:szCs w:val="24"/>
          <w:lang w:val="sr-Cyrl-RS"/>
        </w:rPr>
        <w:t>закона.</w:t>
      </w:r>
    </w:p>
    <w:p w:rsidR="00F026D1" w:rsidRPr="00801709" w:rsidRDefault="00F026D1" w:rsidP="00E83C4C">
      <w:pPr>
        <w:pStyle w:val="Normal1"/>
        <w:ind w:firstLine="720"/>
        <w:jc w:val="both"/>
        <w:rPr>
          <w:rFonts w:ascii="Times New Roman" w:hAnsi="Times New Roman"/>
          <w:spacing w:val="-3"/>
          <w:w w:val="105"/>
          <w:sz w:val="24"/>
          <w:szCs w:val="24"/>
          <w:lang w:val="sr-Cyrl-RS"/>
        </w:rPr>
      </w:pPr>
      <w:r w:rsidRPr="00801709">
        <w:rPr>
          <w:rFonts w:ascii="Times New Roman" w:hAnsi="Times New Roman"/>
          <w:b/>
          <w:bCs/>
          <w:sz w:val="24"/>
          <w:szCs w:val="24"/>
          <w:lang w:val="sr-Cyrl-RS"/>
        </w:rPr>
        <w:t>Закон о средњем образовању и васпитању</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 55/13, 101/17, 27/18</w:t>
      </w:r>
      <w:r w:rsidR="00082447" w:rsidRPr="00801709">
        <w:rPr>
          <w:rFonts w:ascii="Times New Roman" w:hAnsi="Times New Roman"/>
          <w:i/>
          <w:spacing w:val="-3"/>
          <w:w w:val="105"/>
          <w:sz w:val="24"/>
          <w:szCs w:val="24"/>
          <w:lang w:val="sr-Cyrl-RS"/>
        </w:rPr>
        <w:t xml:space="preserve"> – </w:t>
      </w:r>
      <w:r w:rsidRPr="00801709">
        <w:rPr>
          <w:rFonts w:ascii="Times New Roman" w:hAnsi="Times New Roman"/>
          <w:i/>
          <w:spacing w:val="-3"/>
          <w:w w:val="105"/>
          <w:sz w:val="24"/>
          <w:szCs w:val="24"/>
          <w:lang w:val="sr-Cyrl-RS"/>
        </w:rPr>
        <w:t>др.</w:t>
      </w:r>
      <w:r w:rsidR="00082447" w:rsidRPr="00801709">
        <w:rPr>
          <w:rFonts w:ascii="Times New Roman" w:hAnsi="Times New Roman"/>
          <w:i/>
          <w:spacing w:val="-3"/>
          <w:w w:val="105"/>
          <w:sz w:val="24"/>
          <w:szCs w:val="24"/>
          <w:lang w:val="sr-Cyrl-RS"/>
        </w:rPr>
        <w:t xml:space="preserve"> </w:t>
      </w:r>
      <w:r w:rsidRPr="00801709">
        <w:rPr>
          <w:rFonts w:ascii="Times New Roman" w:hAnsi="Times New Roman"/>
          <w:i/>
          <w:spacing w:val="-3"/>
          <w:w w:val="105"/>
          <w:sz w:val="24"/>
          <w:szCs w:val="24"/>
          <w:lang w:val="sr-Cyrl-RS"/>
        </w:rPr>
        <w:t xml:space="preserve">закон и 6/20) </w:t>
      </w:r>
      <w:r w:rsidRPr="00801709">
        <w:rPr>
          <w:rFonts w:ascii="Times New Roman" w:hAnsi="Times New Roman"/>
          <w:spacing w:val="-3"/>
          <w:w w:val="105"/>
          <w:sz w:val="24"/>
          <w:szCs w:val="24"/>
          <w:lang w:val="sr-Cyrl-RS"/>
        </w:rPr>
        <w:t xml:space="preserve">уређује средње образовање и васпитање као део јединственог система образовања и васпитања које је усмерено ка развоју кључних компетенција појединца неопходних за даље образовање и активну улогу у друштву, развоју стручних компетенција неопходних за успешно иступање на тржишту рада и запошљавање, оспособљавању за самостално доношење одлука о избору занимања и даљег образовања и свеукупног развоја мотивације појединца за учење, </w:t>
      </w:r>
      <w:proofErr w:type="spellStart"/>
      <w:r w:rsidRPr="00801709">
        <w:rPr>
          <w:rFonts w:ascii="Times New Roman" w:hAnsi="Times New Roman"/>
          <w:spacing w:val="-3"/>
          <w:w w:val="105"/>
          <w:sz w:val="24"/>
          <w:szCs w:val="24"/>
          <w:lang w:val="sr-Cyrl-RS"/>
        </w:rPr>
        <w:t>самоиницијативност</w:t>
      </w:r>
      <w:proofErr w:type="spellEnd"/>
      <w:r w:rsidRPr="00801709">
        <w:rPr>
          <w:rFonts w:ascii="Times New Roman" w:hAnsi="Times New Roman"/>
          <w:spacing w:val="-3"/>
          <w:w w:val="105"/>
          <w:sz w:val="24"/>
          <w:szCs w:val="24"/>
          <w:lang w:val="sr-Cyrl-RS"/>
        </w:rPr>
        <w:t xml:space="preserve">, способност </w:t>
      </w:r>
      <w:proofErr w:type="spellStart"/>
      <w:r w:rsidRPr="00801709">
        <w:rPr>
          <w:rFonts w:ascii="Times New Roman" w:hAnsi="Times New Roman"/>
          <w:spacing w:val="-3"/>
          <w:w w:val="105"/>
          <w:sz w:val="24"/>
          <w:szCs w:val="24"/>
          <w:lang w:val="sr-Cyrl-RS"/>
        </w:rPr>
        <w:t>самовредновања</w:t>
      </w:r>
      <w:proofErr w:type="spellEnd"/>
      <w:r w:rsidRPr="00801709">
        <w:rPr>
          <w:rFonts w:ascii="Times New Roman" w:hAnsi="Times New Roman"/>
          <w:spacing w:val="-3"/>
          <w:w w:val="105"/>
          <w:sz w:val="24"/>
          <w:szCs w:val="24"/>
          <w:lang w:val="sr-Cyrl-RS"/>
        </w:rPr>
        <w:t xml:space="preserve"> и изражавања сопственог мишљења.</w:t>
      </w:r>
    </w:p>
    <w:p w:rsidR="00F026D1" w:rsidRPr="00801709" w:rsidRDefault="00F026D1" w:rsidP="00E83C4C">
      <w:pPr>
        <w:spacing w:after="150" w:line="240" w:lineRule="auto"/>
        <w:ind w:firstLine="720"/>
        <w:jc w:val="both"/>
        <w:outlineLvl w:val="1"/>
        <w:rPr>
          <w:rFonts w:ascii="Times New Roman" w:hAnsi="Times New Roman"/>
          <w:spacing w:val="-3"/>
          <w:w w:val="105"/>
          <w:sz w:val="24"/>
          <w:szCs w:val="24"/>
          <w:lang w:val="sr-Cyrl-RS"/>
        </w:rPr>
      </w:pPr>
      <w:r w:rsidRPr="00801709">
        <w:rPr>
          <w:rFonts w:ascii="Times New Roman" w:hAnsi="Times New Roman"/>
          <w:b/>
          <w:bCs/>
          <w:sz w:val="24"/>
          <w:szCs w:val="24"/>
          <w:lang w:val="sr-Cyrl-RS"/>
        </w:rPr>
        <w:t>Закон о дуалном образовању</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 101/17 и 6/20</w:t>
      </w:r>
      <w:r w:rsidRPr="00801709">
        <w:rPr>
          <w:rFonts w:ascii="Times New Roman" w:hAnsi="Times New Roman"/>
          <w:spacing w:val="-3"/>
          <w:w w:val="105"/>
          <w:sz w:val="24"/>
          <w:szCs w:val="24"/>
          <w:lang w:val="sr-Cyrl-RS"/>
        </w:rPr>
        <w:t xml:space="preserve">) </w:t>
      </w:r>
      <w:proofErr w:type="spellStart"/>
      <w:r w:rsidR="00752EC7" w:rsidRPr="00801709">
        <w:rPr>
          <w:rFonts w:ascii="Times New Roman" w:hAnsi="Times New Roman"/>
          <w:spacing w:val="-3"/>
          <w:w w:val="105"/>
          <w:sz w:val="24"/>
          <w:szCs w:val="24"/>
          <w:lang w:val="sr-Cyrl-RS"/>
        </w:rPr>
        <w:t>уређујe</w:t>
      </w:r>
      <w:proofErr w:type="spellEnd"/>
      <w:r w:rsidR="00752EC7" w:rsidRPr="00801709">
        <w:rPr>
          <w:rFonts w:ascii="Times New Roman" w:hAnsi="Times New Roman"/>
          <w:spacing w:val="-3"/>
          <w:w w:val="105"/>
          <w:sz w:val="24"/>
          <w:szCs w:val="24"/>
          <w:lang w:val="sr-Cyrl-RS"/>
        </w:rPr>
        <w:t xml:space="preserve"> </w:t>
      </w:r>
      <w:r w:rsidRPr="00801709">
        <w:rPr>
          <w:rFonts w:ascii="Times New Roman" w:hAnsi="Times New Roman"/>
          <w:spacing w:val="-3"/>
          <w:w w:val="105"/>
          <w:sz w:val="24"/>
          <w:szCs w:val="24"/>
          <w:lang w:val="sr-Cyrl-RS"/>
        </w:rPr>
        <w:t>садржај и начин остваривања дуалног образовања</w:t>
      </w:r>
      <w:r w:rsidRPr="00801709">
        <w:rPr>
          <w:lang w:val="sr-Cyrl-RS"/>
        </w:rPr>
        <w:t xml:space="preserve"> </w:t>
      </w:r>
      <w:r w:rsidRPr="00801709">
        <w:rPr>
          <w:rFonts w:ascii="Times New Roman" w:hAnsi="Times New Roman"/>
          <w:spacing w:val="-3"/>
          <w:w w:val="105"/>
          <w:sz w:val="24"/>
          <w:szCs w:val="24"/>
          <w:lang w:val="sr-Cyrl-RS"/>
        </w:rPr>
        <w:t>као модела реализације наставе у систему средњег стручног образовања и васпитања (за образовне профиле у трајању од три, односно четири године и мајсторско и специјалистичко образовање, као и образовање за рад у трајању од две године) у коме се кроз теоријску наставу и вежбе у школи и учење кроз рад код</w:t>
      </w:r>
      <w:r w:rsidR="00BC6C75" w:rsidRPr="00801709">
        <w:rPr>
          <w:rFonts w:ascii="Times New Roman" w:hAnsi="Times New Roman"/>
          <w:spacing w:val="-3"/>
          <w:w w:val="105"/>
          <w:sz w:val="24"/>
          <w:szCs w:val="24"/>
          <w:lang w:val="sr-Cyrl-RS"/>
        </w:rPr>
        <w:t xml:space="preserve"> послодавца, стичу, усавршавају</w:t>
      </w:r>
      <w:r w:rsidRPr="00801709">
        <w:rPr>
          <w:rFonts w:ascii="Times New Roman" w:hAnsi="Times New Roman"/>
          <w:spacing w:val="-3"/>
          <w:w w:val="105"/>
          <w:sz w:val="24"/>
          <w:szCs w:val="24"/>
          <w:lang w:val="sr-Cyrl-RS"/>
        </w:rPr>
        <w:t xml:space="preserve"> односно изграђују знања, вештине, способности и ставов</w:t>
      </w:r>
      <w:r w:rsidR="00752EC7" w:rsidRPr="00801709">
        <w:rPr>
          <w:rFonts w:ascii="Times New Roman" w:hAnsi="Times New Roman"/>
          <w:spacing w:val="-3"/>
          <w:w w:val="105"/>
          <w:sz w:val="24"/>
          <w:szCs w:val="24"/>
          <w:lang w:val="sr-Cyrl-RS"/>
        </w:rPr>
        <w:t>и</w:t>
      </w:r>
      <w:r w:rsidRPr="00801709">
        <w:rPr>
          <w:rFonts w:ascii="Times New Roman" w:hAnsi="Times New Roman"/>
          <w:spacing w:val="-3"/>
          <w:w w:val="105"/>
          <w:sz w:val="24"/>
          <w:szCs w:val="24"/>
          <w:lang w:val="sr-Cyrl-RS"/>
        </w:rPr>
        <w:t xml:space="preserve"> у складу са стандардом квалификације и планом и програмом наставе и учења.</w:t>
      </w:r>
    </w:p>
    <w:p w:rsidR="00F026D1" w:rsidRPr="00801709" w:rsidRDefault="00F026D1" w:rsidP="00E83C4C">
      <w:pPr>
        <w:spacing w:after="150" w:line="240" w:lineRule="auto"/>
        <w:ind w:firstLine="720"/>
        <w:jc w:val="both"/>
        <w:outlineLvl w:val="1"/>
        <w:rPr>
          <w:rFonts w:ascii="Times New Roman" w:hAnsi="Times New Roman"/>
          <w:spacing w:val="-3"/>
          <w:w w:val="105"/>
          <w:sz w:val="24"/>
          <w:szCs w:val="24"/>
          <w:lang w:val="sr-Cyrl-RS"/>
        </w:rPr>
      </w:pPr>
      <w:r w:rsidRPr="00801709">
        <w:rPr>
          <w:rFonts w:ascii="Times New Roman" w:hAnsi="Times New Roman"/>
          <w:b/>
          <w:bCs/>
          <w:sz w:val="24"/>
          <w:szCs w:val="24"/>
          <w:lang w:val="sr-Cyrl-RS"/>
        </w:rPr>
        <w:t>Закон о образовању одраслих</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 55/13, 88/17</w:t>
      </w:r>
      <w:r w:rsidR="00082447" w:rsidRPr="00801709">
        <w:rPr>
          <w:rFonts w:ascii="Times New Roman" w:hAnsi="Times New Roman"/>
          <w:i/>
          <w:spacing w:val="-3"/>
          <w:w w:val="105"/>
          <w:sz w:val="24"/>
          <w:szCs w:val="24"/>
          <w:lang w:val="sr-Cyrl-RS"/>
        </w:rPr>
        <w:t xml:space="preserve"> – </w:t>
      </w:r>
      <w:r w:rsidRPr="00801709">
        <w:rPr>
          <w:rFonts w:ascii="Times New Roman" w:hAnsi="Times New Roman"/>
          <w:i/>
          <w:spacing w:val="-3"/>
          <w:w w:val="105"/>
          <w:sz w:val="24"/>
          <w:szCs w:val="24"/>
          <w:lang w:val="sr-Cyrl-RS"/>
        </w:rPr>
        <w:t>др.</w:t>
      </w:r>
      <w:r w:rsidR="00082447" w:rsidRPr="00801709">
        <w:rPr>
          <w:rFonts w:ascii="Times New Roman" w:hAnsi="Times New Roman"/>
          <w:i/>
          <w:spacing w:val="-3"/>
          <w:w w:val="105"/>
          <w:sz w:val="24"/>
          <w:szCs w:val="24"/>
          <w:lang w:val="sr-Cyrl-RS"/>
        </w:rPr>
        <w:t xml:space="preserve"> </w:t>
      </w:r>
      <w:r w:rsidRPr="00801709">
        <w:rPr>
          <w:rFonts w:ascii="Times New Roman" w:hAnsi="Times New Roman"/>
          <w:i/>
          <w:spacing w:val="-3"/>
          <w:w w:val="105"/>
          <w:sz w:val="24"/>
          <w:szCs w:val="24"/>
          <w:lang w:val="sr-Cyrl-RS"/>
        </w:rPr>
        <w:t>закон, 27/18</w:t>
      </w:r>
      <w:r w:rsidR="00082447" w:rsidRPr="00801709">
        <w:rPr>
          <w:rFonts w:ascii="Times New Roman" w:hAnsi="Times New Roman"/>
          <w:i/>
          <w:spacing w:val="-3"/>
          <w:w w:val="105"/>
          <w:sz w:val="24"/>
          <w:szCs w:val="24"/>
          <w:lang w:val="sr-Cyrl-RS"/>
        </w:rPr>
        <w:t xml:space="preserve"> – </w:t>
      </w:r>
      <w:r w:rsidRPr="00801709">
        <w:rPr>
          <w:rFonts w:ascii="Times New Roman" w:hAnsi="Times New Roman"/>
          <w:i/>
          <w:spacing w:val="-3"/>
          <w:w w:val="105"/>
          <w:sz w:val="24"/>
          <w:szCs w:val="24"/>
          <w:lang w:val="sr-Cyrl-RS"/>
        </w:rPr>
        <w:t>др.</w:t>
      </w:r>
      <w:r w:rsidR="00082447" w:rsidRPr="00801709">
        <w:rPr>
          <w:rFonts w:ascii="Times New Roman" w:hAnsi="Times New Roman"/>
          <w:i/>
          <w:spacing w:val="-3"/>
          <w:w w:val="105"/>
          <w:sz w:val="24"/>
          <w:szCs w:val="24"/>
          <w:lang w:val="sr-Cyrl-RS"/>
        </w:rPr>
        <w:t xml:space="preserve"> </w:t>
      </w:r>
      <w:r w:rsidRPr="00801709">
        <w:rPr>
          <w:rFonts w:ascii="Times New Roman" w:hAnsi="Times New Roman"/>
          <w:i/>
          <w:spacing w:val="-3"/>
          <w:w w:val="105"/>
          <w:sz w:val="24"/>
          <w:szCs w:val="24"/>
          <w:lang w:val="sr-Cyrl-RS"/>
        </w:rPr>
        <w:t>закон и 6/20</w:t>
      </w:r>
      <w:r w:rsidR="00082447" w:rsidRPr="00801709">
        <w:rPr>
          <w:rFonts w:ascii="Times New Roman" w:hAnsi="Times New Roman"/>
          <w:i/>
          <w:spacing w:val="-3"/>
          <w:w w:val="105"/>
          <w:sz w:val="24"/>
          <w:szCs w:val="24"/>
          <w:lang w:val="sr-Cyrl-RS"/>
        </w:rPr>
        <w:t xml:space="preserve"> – </w:t>
      </w:r>
      <w:r w:rsidRPr="00801709">
        <w:rPr>
          <w:rFonts w:ascii="Times New Roman" w:hAnsi="Times New Roman"/>
          <w:i/>
          <w:spacing w:val="-3"/>
          <w:w w:val="105"/>
          <w:sz w:val="24"/>
          <w:szCs w:val="24"/>
          <w:lang w:val="sr-Cyrl-RS"/>
        </w:rPr>
        <w:t>др.</w:t>
      </w:r>
      <w:r w:rsidR="00082447" w:rsidRPr="00801709">
        <w:rPr>
          <w:rFonts w:ascii="Times New Roman" w:hAnsi="Times New Roman"/>
          <w:i/>
          <w:spacing w:val="-3"/>
          <w:w w:val="105"/>
          <w:sz w:val="24"/>
          <w:szCs w:val="24"/>
          <w:lang w:val="sr-Cyrl-RS"/>
        </w:rPr>
        <w:t xml:space="preserve"> </w:t>
      </w:r>
      <w:r w:rsidRPr="00801709">
        <w:rPr>
          <w:rFonts w:ascii="Times New Roman" w:hAnsi="Times New Roman"/>
          <w:i/>
          <w:spacing w:val="-3"/>
          <w:w w:val="105"/>
          <w:sz w:val="24"/>
          <w:szCs w:val="24"/>
          <w:lang w:val="sr-Cyrl-RS"/>
        </w:rPr>
        <w:t xml:space="preserve">закон) </w:t>
      </w:r>
      <w:r w:rsidRPr="00801709">
        <w:rPr>
          <w:rFonts w:ascii="Times New Roman" w:hAnsi="Times New Roman"/>
          <w:spacing w:val="-3"/>
          <w:w w:val="105"/>
          <w:sz w:val="24"/>
          <w:szCs w:val="24"/>
          <w:lang w:val="sr-Cyrl-RS"/>
        </w:rPr>
        <w:t xml:space="preserve">уређује образовање одраслих као део јединственог система образовања који обезбеђује одраслима да током целог живота стичу компетенције и квалификације потребне за лични и професионални развој, рад и запошљавање, као и друштвено одговорно понашање, а које се остварује као формално образовање, неформално образовање и </w:t>
      </w:r>
      <w:proofErr w:type="spellStart"/>
      <w:r w:rsidRPr="00801709">
        <w:rPr>
          <w:rFonts w:ascii="Times New Roman" w:hAnsi="Times New Roman"/>
          <w:spacing w:val="-3"/>
          <w:w w:val="105"/>
          <w:sz w:val="24"/>
          <w:szCs w:val="24"/>
          <w:lang w:val="sr-Cyrl-RS"/>
        </w:rPr>
        <w:t>информално</w:t>
      </w:r>
      <w:proofErr w:type="spellEnd"/>
      <w:r w:rsidRPr="00801709">
        <w:rPr>
          <w:rFonts w:ascii="Times New Roman" w:hAnsi="Times New Roman"/>
          <w:spacing w:val="-3"/>
          <w:w w:val="105"/>
          <w:sz w:val="24"/>
          <w:szCs w:val="24"/>
          <w:lang w:val="sr-Cyrl-RS"/>
        </w:rPr>
        <w:t xml:space="preserve"> учење.</w:t>
      </w:r>
    </w:p>
    <w:p w:rsidR="00F026D1" w:rsidRPr="00801709" w:rsidRDefault="00F026D1" w:rsidP="00E83C4C">
      <w:pPr>
        <w:spacing w:after="150" w:line="240" w:lineRule="auto"/>
        <w:ind w:firstLine="720"/>
        <w:jc w:val="both"/>
        <w:outlineLvl w:val="1"/>
        <w:rPr>
          <w:rFonts w:ascii="Times New Roman" w:hAnsi="Times New Roman"/>
          <w:spacing w:val="-3"/>
          <w:w w:val="105"/>
          <w:sz w:val="24"/>
          <w:szCs w:val="24"/>
          <w:lang w:val="sr-Cyrl-RS"/>
        </w:rPr>
      </w:pPr>
      <w:r w:rsidRPr="00801709">
        <w:rPr>
          <w:rFonts w:ascii="Times New Roman" w:hAnsi="Times New Roman"/>
          <w:b/>
          <w:bCs/>
          <w:sz w:val="24"/>
          <w:szCs w:val="24"/>
          <w:lang w:val="sr-Cyrl-RS"/>
        </w:rPr>
        <w:t>Закон о младима</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 xml:space="preserve">број 50/11) </w:t>
      </w:r>
      <w:r w:rsidRPr="00801709">
        <w:rPr>
          <w:rFonts w:ascii="Times New Roman" w:hAnsi="Times New Roman"/>
          <w:spacing w:val="-3"/>
          <w:w w:val="105"/>
          <w:sz w:val="24"/>
          <w:szCs w:val="24"/>
          <w:lang w:val="sr-Cyrl-RS"/>
        </w:rPr>
        <w:t>уређује мере и активности које предузимају Република Србија, аутономна покрајина и јединица локалне самоуправе са циљем унапређења друштвеног положаја младих и стварање услова за остваривање потреба и интереса младих, а који прати развој омладинског сектора кроз стварање услова за подршку младима у организовању, друштвеном деловању, развоју и остваривању потенцијала за личну и друштвену добробит.</w:t>
      </w:r>
    </w:p>
    <w:p w:rsidR="00F026D1" w:rsidRPr="00801709" w:rsidRDefault="00F026D1" w:rsidP="00E83C4C">
      <w:pPr>
        <w:autoSpaceDE w:val="0"/>
        <w:autoSpaceDN w:val="0"/>
        <w:adjustRightInd w:val="0"/>
        <w:spacing w:after="120" w:line="240" w:lineRule="auto"/>
        <w:ind w:firstLine="720"/>
        <w:jc w:val="both"/>
        <w:rPr>
          <w:rFonts w:ascii="Times New Roman" w:hAnsi="Times New Roman"/>
          <w:sz w:val="24"/>
          <w:szCs w:val="24"/>
          <w:lang w:val="sr-Cyrl-RS"/>
        </w:rPr>
      </w:pPr>
      <w:r w:rsidRPr="00801709">
        <w:rPr>
          <w:rFonts w:ascii="Times New Roman" w:hAnsi="Times New Roman"/>
          <w:b/>
          <w:bCs/>
          <w:sz w:val="24"/>
          <w:szCs w:val="24"/>
          <w:lang w:val="sr-Cyrl-RS"/>
        </w:rPr>
        <w:t>Закон о социјалној заштити</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 xml:space="preserve">број 24/11) </w:t>
      </w:r>
      <w:r w:rsidRPr="00801709">
        <w:rPr>
          <w:rFonts w:ascii="Times New Roman" w:hAnsi="Times New Roman"/>
          <w:sz w:val="24"/>
          <w:szCs w:val="24"/>
          <w:lang w:val="sr-Cyrl-RS"/>
        </w:rPr>
        <w:t xml:space="preserve">утврђује социјалну заштиту као организовану друштвену делатност од јавног интереса чији је </w:t>
      </w:r>
      <w:r w:rsidR="00752EC7" w:rsidRPr="00801709">
        <w:rPr>
          <w:rFonts w:ascii="Times New Roman" w:hAnsi="Times New Roman"/>
          <w:sz w:val="24"/>
          <w:szCs w:val="24"/>
          <w:lang w:val="sr-Cyrl-RS"/>
        </w:rPr>
        <w:t xml:space="preserve">циљ </w:t>
      </w:r>
      <w:r w:rsidRPr="00801709">
        <w:rPr>
          <w:rFonts w:ascii="Times New Roman" w:hAnsi="Times New Roman"/>
          <w:sz w:val="24"/>
          <w:szCs w:val="24"/>
          <w:lang w:val="sr-Cyrl-RS"/>
        </w:rPr>
        <w:t>пружање помоћи и оснаживање за самосталан и продуктиван живот у друштву појединаца и породица, као и спречавање настајања и отклањања последиц</w:t>
      </w:r>
      <w:r w:rsidR="00752EC7" w:rsidRPr="00801709">
        <w:rPr>
          <w:rFonts w:ascii="Times New Roman" w:hAnsi="Times New Roman"/>
          <w:sz w:val="24"/>
          <w:szCs w:val="24"/>
          <w:lang w:val="sr-Cyrl-RS"/>
        </w:rPr>
        <w:t>а социјалне искључености. Овај закон представља</w:t>
      </w:r>
      <w:r w:rsidRPr="00801709">
        <w:rPr>
          <w:rFonts w:ascii="Times New Roman" w:hAnsi="Times New Roman"/>
          <w:sz w:val="24"/>
          <w:szCs w:val="24"/>
          <w:lang w:val="sr-Cyrl-RS"/>
        </w:rPr>
        <w:t xml:space="preserve"> правни основ за реализацију мера </w:t>
      </w:r>
      <w:proofErr w:type="spellStart"/>
      <w:r w:rsidRPr="00801709">
        <w:rPr>
          <w:rFonts w:ascii="Times New Roman" w:hAnsi="Times New Roman"/>
          <w:sz w:val="24"/>
          <w:szCs w:val="24"/>
          <w:lang w:val="sr-Cyrl-RS"/>
        </w:rPr>
        <w:t>активације</w:t>
      </w:r>
      <w:proofErr w:type="spellEnd"/>
      <w:r w:rsidRPr="00801709">
        <w:rPr>
          <w:rFonts w:ascii="Times New Roman" w:hAnsi="Times New Roman"/>
          <w:sz w:val="24"/>
          <w:szCs w:val="24"/>
          <w:lang w:val="sr-Cyrl-RS"/>
        </w:rPr>
        <w:t xml:space="preserve"> корисника новчане социјалне помоћи и сарадњу између центара за социјални рад и Националне службе за запошљавање.</w:t>
      </w:r>
    </w:p>
    <w:p w:rsidR="00F026D1" w:rsidRPr="00801709" w:rsidRDefault="00F026D1" w:rsidP="00E83C4C">
      <w:pPr>
        <w:autoSpaceDE w:val="0"/>
        <w:autoSpaceDN w:val="0"/>
        <w:adjustRightInd w:val="0"/>
        <w:spacing w:after="120" w:line="240" w:lineRule="auto"/>
        <w:ind w:firstLine="720"/>
        <w:jc w:val="both"/>
        <w:rPr>
          <w:rFonts w:ascii="Times New Roman" w:hAnsi="Times New Roman"/>
          <w:spacing w:val="-3"/>
          <w:w w:val="105"/>
          <w:sz w:val="24"/>
          <w:szCs w:val="24"/>
          <w:lang w:val="sr-Cyrl-RS"/>
        </w:rPr>
      </w:pPr>
      <w:r w:rsidRPr="00801709">
        <w:rPr>
          <w:rFonts w:ascii="Times New Roman" w:hAnsi="Times New Roman"/>
          <w:b/>
          <w:spacing w:val="-4"/>
          <w:w w:val="105"/>
          <w:sz w:val="24"/>
          <w:szCs w:val="24"/>
          <w:lang w:val="sr-Cyrl-RS"/>
        </w:rPr>
        <w:t>Закон о улагањима</w:t>
      </w:r>
      <w:r w:rsidRPr="00801709">
        <w:rPr>
          <w:rFonts w:ascii="Times New Roman" w:hAnsi="Times New Roman"/>
          <w:i/>
          <w:spacing w:val="-4"/>
          <w:w w:val="105"/>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 xml:space="preserve">бр. 89/15 и 95/18) </w:t>
      </w:r>
      <w:r w:rsidRPr="00801709">
        <w:rPr>
          <w:rFonts w:ascii="Times New Roman" w:hAnsi="Times New Roman"/>
          <w:spacing w:val="-3"/>
          <w:w w:val="105"/>
          <w:sz w:val="24"/>
          <w:szCs w:val="24"/>
          <w:lang w:val="sr-Cyrl-RS"/>
        </w:rPr>
        <w:t>уређује општи правни оквир за улагања у Републици Србији, субјекте подршке улагањима за ефикасно пружање ус</w:t>
      </w:r>
      <w:r w:rsidR="00BC6C75" w:rsidRPr="00801709">
        <w:rPr>
          <w:rFonts w:ascii="Times New Roman" w:hAnsi="Times New Roman"/>
          <w:spacing w:val="-3"/>
          <w:w w:val="105"/>
          <w:sz w:val="24"/>
          <w:szCs w:val="24"/>
          <w:lang w:val="sr-Cyrl-RS"/>
        </w:rPr>
        <w:t>луга улагачима, оснивање и рад Р</w:t>
      </w:r>
      <w:r w:rsidRPr="00801709">
        <w:rPr>
          <w:rFonts w:ascii="Times New Roman" w:hAnsi="Times New Roman"/>
          <w:spacing w:val="-3"/>
          <w:w w:val="105"/>
          <w:sz w:val="24"/>
          <w:szCs w:val="24"/>
          <w:lang w:val="sr-Cyrl-RS"/>
        </w:rPr>
        <w:t>азвојне агенције Србије, са циљем унапређења инвестиционог окружења у Републици Србији и подстицања директних улагања ради јачања економског и привредног развоја и раста запослености.</w:t>
      </w:r>
    </w:p>
    <w:p w:rsidR="00752EC7" w:rsidRPr="00801709" w:rsidRDefault="00F026D1" w:rsidP="00E83C4C">
      <w:pPr>
        <w:autoSpaceDE w:val="0"/>
        <w:autoSpaceDN w:val="0"/>
        <w:adjustRightInd w:val="0"/>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Документа јавне политике</w:t>
      </w:r>
      <w:r w:rsidR="00504C21" w:rsidRPr="00801709">
        <w:rPr>
          <w:rFonts w:ascii="Times New Roman" w:hAnsi="Times New Roman"/>
          <w:sz w:val="24"/>
          <w:szCs w:val="24"/>
          <w:lang w:val="sr-Cyrl-RS"/>
        </w:rPr>
        <w:t>,</w:t>
      </w:r>
      <w:r w:rsidRPr="00801709">
        <w:rPr>
          <w:rFonts w:ascii="Times New Roman" w:hAnsi="Times New Roman"/>
          <w:sz w:val="24"/>
          <w:szCs w:val="24"/>
          <w:lang w:val="sr-Cyrl-RS"/>
        </w:rPr>
        <w:t xml:space="preserve"> односно стратегије које се директно или посредно односе на област запошљавања су</w:t>
      </w:r>
      <w:r w:rsidR="00752EC7" w:rsidRPr="00801709">
        <w:rPr>
          <w:rFonts w:ascii="Times New Roman" w:hAnsi="Times New Roman"/>
          <w:sz w:val="24"/>
          <w:szCs w:val="24"/>
          <w:lang w:val="sr-Cyrl-RS"/>
        </w:rPr>
        <w:t>:</w:t>
      </w:r>
    </w:p>
    <w:p w:rsidR="00F026D1" w:rsidRPr="00801709" w:rsidRDefault="00F026D1" w:rsidP="00E83C4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Национална стратегија за младе за период од 2015. до 2025. године</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 xml:space="preserve">(„Службени гласник </w:t>
      </w:r>
      <w:proofErr w:type="spellStart"/>
      <w:r w:rsidRPr="00801709">
        <w:rPr>
          <w:rFonts w:ascii="Times New Roman" w:hAnsi="Times New Roman"/>
          <w:i/>
          <w:sz w:val="24"/>
          <w:szCs w:val="24"/>
          <w:lang w:val="sr-Cyrl-RS"/>
        </w:rPr>
        <w:t>РСˮ</w:t>
      </w:r>
      <w:proofErr w:type="spellEnd"/>
      <w:r w:rsidRPr="00801709">
        <w:rPr>
          <w:rFonts w:ascii="Times New Roman" w:hAnsi="Times New Roman"/>
          <w:i/>
          <w:sz w:val="24"/>
          <w:szCs w:val="24"/>
          <w:lang w:val="sr-Cyrl-RS"/>
        </w:rPr>
        <w:t>, број 22/15)</w:t>
      </w:r>
      <w:r w:rsidRPr="00801709">
        <w:rPr>
          <w:rFonts w:ascii="Times New Roman" w:hAnsi="Times New Roman"/>
          <w:sz w:val="24"/>
          <w:szCs w:val="24"/>
          <w:lang w:val="sr-Cyrl-RS"/>
        </w:rPr>
        <w:t xml:space="preserve"> је документ који представља системска решења најзначајнијих питања у различитим областима жи</w:t>
      </w:r>
      <w:r w:rsidR="00A524FD" w:rsidRPr="00801709">
        <w:rPr>
          <w:rFonts w:ascii="Times New Roman" w:hAnsi="Times New Roman"/>
          <w:sz w:val="24"/>
          <w:szCs w:val="24"/>
          <w:lang w:val="sr-Cyrl-RS"/>
        </w:rPr>
        <w:t>вота младих у Републици Србији</w:t>
      </w:r>
      <w:r w:rsidRPr="00801709">
        <w:rPr>
          <w:rFonts w:ascii="Times New Roman" w:hAnsi="Times New Roman"/>
          <w:sz w:val="24"/>
          <w:szCs w:val="24"/>
          <w:lang w:val="sr-Cyrl-RS"/>
        </w:rPr>
        <w:t xml:space="preserve">. Циљеви </w:t>
      </w:r>
      <w:proofErr w:type="spellStart"/>
      <w:r w:rsidRPr="00801709">
        <w:rPr>
          <w:rFonts w:ascii="Times New Roman" w:hAnsi="Times New Roman"/>
          <w:sz w:val="24"/>
          <w:szCs w:val="24"/>
          <w:lang w:val="sr-Cyrl-RS"/>
        </w:rPr>
        <w:t>Националнe</w:t>
      </w:r>
      <w:proofErr w:type="spellEnd"/>
      <w:r w:rsidRPr="00801709">
        <w:rPr>
          <w:rFonts w:ascii="Times New Roman" w:hAnsi="Times New Roman"/>
          <w:sz w:val="24"/>
          <w:szCs w:val="24"/>
          <w:lang w:val="sr-Cyrl-RS"/>
        </w:rPr>
        <w:t xml:space="preserve"> </w:t>
      </w:r>
      <w:proofErr w:type="spellStart"/>
      <w:r w:rsidRPr="00801709">
        <w:rPr>
          <w:rFonts w:ascii="Times New Roman" w:hAnsi="Times New Roman"/>
          <w:sz w:val="24"/>
          <w:szCs w:val="24"/>
          <w:lang w:val="sr-Cyrl-RS"/>
        </w:rPr>
        <w:t>стратегијe</w:t>
      </w:r>
      <w:proofErr w:type="spellEnd"/>
      <w:r w:rsidRPr="00801709">
        <w:rPr>
          <w:rFonts w:ascii="Times New Roman" w:hAnsi="Times New Roman"/>
          <w:sz w:val="24"/>
          <w:szCs w:val="24"/>
          <w:lang w:val="sr-Cyrl-RS"/>
        </w:rPr>
        <w:t xml:space="preserve"> за младе односе се на: унапређење запошљавања и запослености младих жена и мушкараца; квалитет и могућности за стицање квалификација и развој компетенција</w:t>
      </w:r>
      <w:r w:rsidR="00A524FD" w:rsidRPr="00801709">
        <w:rPr>
          <w:rFonts w:ascii="Times New Roman" w:hAnsi="Times New Roman"/>
          <w:sz w:val="24"/>
          <w:szCs w:val="24"/>
          <w:lang w:val="sr-Cyrl-RS"/>
        </w:rPr>
        <w:t xml:space="preserve"> и иновативности младих; активизам и активно</w:t>
      </w:r>
      <w:r w:rsidR="008C6D56" w:rsidRPr="00801709">
        <w:rPr>
          <w:rFonts w:ascii="Times New Roman" w:hAnsi="Times New Roman"/>
          <w:sz w:val="24"/>
          <w:szCs w:val="24"/>
          <w:lang w:val="sr-Cyrl-RS"/>
        </w:rPr>
        <w:t xml:space="preserve"> учешће младих</w:t>
      </w:r>
      <w:r w:rsidRPr="00801709">
        <w:rPr>
          <w:rFonts w:ascii="Times New Roman" w:hAnsi="Times New Roman"/>
          <w:sz w:val="24"/>
          <w:szCs w:val="24"/>
          <w:lang w:val="sr-Cyrl-RS"/>
        </w:rPr>
        <w:t xml:space="preserve">; здравље </w:t>
      </w:r>
      <w:r w:rsidR="00A524FD" w:rsidRPr="00801709">
        <w:rPr>
          <w:rFonts w:ascii="Times New Roman" w:hAnsi="Times New Roman"/>
          <w:sz w:val="24"/>
          <w:szCs w:val="24"/>
          <w:lang w:val="sr-Cyrl-RS"/>
        </w:rPr>
        <w:t>и благостање младих</w:t>
      </w:r>
      <w:r w:rsidRPr="00801709">
        <w:rPr>
          <w:rFonts w:ascii="Times New Roman" w:hAnsi="Times New Roman"/>
          <w:sz w:val="24"/>
          <w:szCs w:val="24"/>
          <w:lang w:val="sr-Cyrl-RS"/>
        </w:rPr>
        <w:t xml:space="preserve">; услове за развијање </w:t>
      </w:r>
      <w:proofErr w:type="spellStart"/>
      <w:r w:rsidRPr="00801709">
        <w:rPr>
          <w:rFonts w:ascii="Times New Roman" w:hAnsi="Times New Roman"/>
          <w:sz w:val="24"/>
          <w:szCs w:val="24"/>
          <w:lang w:val="sr-Cyrl-RS"/>
        </w:rPr>
        <w:t>безбедоносне</w:t>
      </w:r>
      <w:proofErr w:type="spellEnd"/>
      <w:r w:rsidRPr="00801709">
        <w:rPr>
          <w:rFonts w:ascii="Times New Roman" w:hAnsi="Times New Roman"/>
          <w:sz w:val="24"/>
          <w:szCs w:val="24"/>
          <w:lang w:val="sr-Cyrl-RS"/>
        </w:rPr>
        <w:t xml:space="preserve"> културе младих; подршку друштвеном укључивању младих из категорија у ризику од социјалне искључености; мобилност; обим међународне сарадње младих и подршка младим </w:t>
      </w:r>
      <w:proofErr w:type="spellStart"/>
      <w:r w:rsidRPr="00801709">
        <w:rPr>
          <w:rFonts w:ascii="Times New Roman" w:hAnsi="Times New Roman"/>
          <w:sz w:val="24"/>
          <w:szCs w:val="24"/>
          <w:lang w:val="sr-Cyrl-RS"/>
        </w:rPr>
        <w:t>мигрантима</w:t>
      </w:r>
      <w:proofErr w:type="spellEnd"/>
      <w:r w:rsidRPr="00801709">
        <w:rPr>
          <w:rFonts w:ascii="Times New Roman" w:hAnsi="Times New Roman"/>
          <w:sz w:val="24"/>
          <w:szCs w:val="24"/>
          <w:lang w:val="sr-Cyrl-RS"/>
        </w:rPr>
        <w:t>; систем информисања младих и знање о младима и коришћење и учешће младих у креирању културних садржаја.</w:t>
      </w:r>
    </w:p>
    <w:p w:rsidR="00F026D1" w:rsidRPr="00801709" w:rsidRDefault="00F026D1" w:rsidP="00E83C4C">
      <w:pPr>
        <w:pStyle w:val="auto-style1"/>
        <w:spacing w:after="120"/>
        <w:ind w:firstLine="720"/>
        <w:jc w:val="both"/>
        <w:rPr>
          <w:rFonts w:eastAsiaTheme="minorHAnsi"/>
          <w:lang w:val="sr-Cyrl-RS"/>
        </w:rPr>
      </w:pPr>
      <w:r w:rsidRPr="00801709">
        <w:rPr>
          <w:b/>
          <w:iCs/>
          <w:lang w:val="sr-Cyrl-RS"/>
        </w:rPr>
        <w:t xml:space="preserve">Стратегија за социјално укључивање Рома и </w:t>
      </w:r>
      <w:proofErr w:type="spellStart"/>
      <w:r w:rsidRPr="00801709">
        <w:rPr>
          <w:b/>
          <w:iCs/>
          <w:lang w:val="sr-Cyrl-RS"/>
        </w:rPr>
        <w:t>Ромкиња</w:t>
      </w:r>
      <w:proofErr w:type="spellEnd"/>
      <w:r w:rsidRPr="00801709">
        <w:rPr>
          <w:b/>
          <w:iCs/>
          <w:lang w:val="sr-Cyrl-RS"/>
        </w:rPr>
        <w:t xml:space="preserve"> у Републици Србији за период од 2016. до 2025. године</w:t>
      </w:r>
      <w:r w:rsidRPr="00801709">
        <w:rPr>
          <w:iCs/>
          <w:lang w:val="sr-Cyrl-RS"/>
        </w:rPr>
        <w:t xml:space="preserve"> </w:t>
      </w:r>
      <w:r w:rsidRPr="00801709">
        <w:rPr>
          <w:i/>
          <w:iCs/>
          <w:lang w:val="sr-Cyrl-RS"/>
        </w:rPr>
        <w:t>(„</w:t>
      </w:r>
      <w:r w:rsidRPr="00801709">
        <w:rPr>
          <w:i/>
          <w:lang w:val="sr-Cyrl-RS"/>
        </w:rPr>
        <w:t xml:space="preserve">Службени гласник </w:t>
      </w:r>
      <w:proofErr w:type="spellStart"/>
      <w:r w:rsidRPr="00801709">
        <w:rPr>
          <w:i/>
          <w:lang w:val="sr-Cyrl-RS"/>
        </w:rPr>
        <w:t>РСˮ</w:t>
      </w:r>
      <w:proofErr w:type="spellEnd"/>
      <w:r w:rsidRPr="00801709">
        <w:rPr>
          <w:i/>
          <w:lang w:val="sr-Cyrl-RS"/>
        </w:rPr>
        <w:t xml:space="preserve">, број 26/16) </w:t>
      </w:r>
      <w:r w:rsidRPr="00801709">
        <w:rPr>
          <w:lang w:val="sr-Cyrl-RS"/>
        </w:rPr>
        <w:t xml:space="preserve">је документ јавне политике којим је утврђен општи циљ </w:t>
      </w:r>
      <w:r w:rsidR="00733A5E" w:rsidRPr="00801709">
        <w:rPr>
          <w:noProof/>
          <w:lang w:val="sr-Cyrl-RS" w:eastAsia="en-GB"/>
        </w:rPr>
        <w:t>–</w:t>
      </w:r>
      <w:r w:rsidRPr="00801709">
        <w:rPr>
          <w:lang w:val="sr-Cyrl-RS"/>
        </w:rPr>
        <w:t xml:space="preserve"> да се побољша социјално-економски положај ромске националне мањине у Републици Србији, уз пуно уживање мањинских права, елиминисање дискриминације и постизање веће социјалне </w:t>
      </w:r>
      <w:proofErr w:type="spellStart"/>
      <w:r w:rsidRPr="00801709">
        <w:rPr>
          <w:lang w:val="sr-Cyrl-RS"/>
        </w:rPr>
        <w:t>укључености</w:t>
      </w:r>
      <w:proofErr w:type="spellEnd"/>
      <w:r w:rsidRPr="00801709">
        <w:rPr>
          <w:lang w:val="sr-Cyrl-RS"/>
        </w:rPr>
        <w:t xml:space="preserve"> Рома и </w:t>
      </w:r>
      <w:proofErr w:type="spellStart"/>
      <w:r w:rsidRPr="00801709">
        <w:rPr>
          <w:lang w:val="sr-Cyrl-RS"/>
        </w:rPr>
        <w:t>Ромкиња</w:t>
      </w:r>
      <w:proofErr w:type="spellEnd"/>
      <w:r w:rsidRPr="00801709">
        <w:rPr>
          <w:lang w:val="sr-Cyrl-RS"/>
        </w:rPr>
        <w:t xml:space="preserve"> у свим сегментима друштва. Ова стратегија има пет посебних циљева у кључним областима који доприносе остваривању општег циља, а то су: образовање, становање, запошљавање, здравље и социјална заштита. Мере предвиђене овим документом, у домену политике запошљавања, имају за циљ подстицање укључивања радно способних Рома и </w:t>
      </w:r>
      <w:proofErr w:type="spellStart"/>
      <w:r w:rsidRPr="00801709">
        <w:rPr>
          <w:lang w:val="sr-Cyrl-RS"/>
        </w:rPr>
        <w:t>Ромкиња</w:t>
      </w:r>
      <w:proofErr w:type="spellEnd"/>
      <w:r w:rsidRPr="00801709">
        <w:rPr>
          <w:lang w:val="sr-Cyrl-RS"/>
        </w:rPr>
        <w:t xml:space="preserve"> на формално тржиште рада, унапређење </w:t>
      </w:r>
      <w:proofErr w:type="spellStart"/>
      <w:r w:rsidRPr="00801709">
        <w:rPr>
          <w:lang w:val="sr-Cyrl-RS"/>
        </w:rPr>
        <w:t>запошљивости</w:t>
      </w:r>
      <w:proofErr w:type="spellEnd"/>
      <w:r w:rsidRPr="00801709">
        <w:rPr>
          <w:lang w:val="sr-Cyrl-RS"/>
        </w:rPr>
        <w:t xml:space="preserve">, запошљавање и </w:t>
      </w:r>
      <w:proofErr w:type="spellStart"/>
      <w:r w:rsidRPr="00801709">
        <w:rPr>
          <w:lang w:val="sr-Cyrl-RS"/>
        </w:rPr>
        <w:t>самозапошљавање</w:t>
      </w:r>
      <w:proofErr w:type="spellEnd"/>
      <w:r w:rsidRPr="00801709">
        <w:rPr>
          <w:lang w:val="sr-Cyrl-RS"/>
        </w:rPr>
        <w:t xml:space="preserve">, са посебним фокусом на Роме и </w:t>
      </w:r>
      <w:proofErr w:type="spellStart"/>
      <w:r w:rsidRPr="00801709">
        <w:rPr>
          <w:lang w:val="sr-Cyrl-RS"/>
        </w:rPr>
        <w:t>Ромкиње</w:t>
      </w:r>
      <w:proofErr w:type="spellEnd"/>
      <w:r w:rsidRPr="00801709">
        <w:rPr>
          <w:lang w:val="sr-Cyrl-RS"/>
        </w:rPr>
        <w:t xml:space="preserve"> који припадају категоријама вишеструко теже </w:t>
      </w:r>
      <w:proofErr w:type="spellStart"/>
      <w:r w:rsidRPr="00801709">
        <w:rPr>
          <w:lang w:val="sr-Cyrl-RS"/>
        </w:rPr>
        <w:t>запошљивих</w:t>
      </w:r>
      <w:proofErr w:type="spellEnd"/>
      <w:r w:rsidRPr="00801709">
        <w:rPr>
          <w:lang w:val="sr-Cyrl-RS"/>
        </w:rPr>
        <w:t xml:space="preserve"> незапослених лица. Предвиђена је реализација мера и активности за које се очекује да могу имати позитиван утицај на повећање учешћа радно способних припадника ромске националне мањи</w:t>
      </w:r>
      <w:r w:rsidR="00BC6C75" w:rsidRPr="00801709">
        <w:rPr>
          <w:lang w:val="sr-Cyrl-RS"/>
        </w:rPr>
        <w:t>не на формалном тржишту рада,</w:t>
      </w:r>
      <w:r w:rsidRPr="00801709">
        <w:rPr>
          <w:lang w:val="sr-Cyrl-RS"/>
        </w:rPr>
        <w:t xml:space="preserve"> смањење броја Рома и </w:t>
      </w:r>
      <w:proofErr w:type="spellStart"/>
      <w:r w:rsidRPr="00801709">
        <w:rPr>
          <w:lang w:val="sr-Cyrl-RS"/>
        </w:rPr>
        <w:t>Ромкиња</w:t>
      </w:r>
      <w:proofErr w:type="spellEnd"/>
      <w:r w:rsidRPr="00801709">
        <w:rPr>
          <w:lang w:val="sr-Cyrl-RS"/>
        </w:rPr>
        <w:t xml:space="preserve"> који су функционално неписмени, као и оних који превремено напуштају систем формалног образовања, повећањ</w:t>
      </w:r>
      <w:r w:rsidR="00BC6C75" w:rsidRPr="00801709">
        <w:rPr>
          <w:lang w:val="sr-Cyrl-RS"/>
        </w:rPr>
        <w:t>е</w:t>
      </w:r>
      <w:r w:rsidRPr="00801709">
        <w:rPr>
          <w:lang w:val="sr-Cyrl-RS"/>
        </w:rPr>
        <w:t xml:space="preserve"> спремности послодаваца да запосле или радно ангажују Роме и</w:t>
      </w:r>
      <w:r w:rsidR="00BC6C75" w:rsidRPr="00801709">
        <w:rPr>
          <w:lang w:val="sr-Cyrl-RS"/>
        </w:rPr>
        <w:t xml:space="preserve"> </w:t>
      </w:r>
      <w:proofErr w:type="spellStart"/>
      <w:r w:rsidR="00BC6C75" w:rsidRPr="00801709">
        <w:rPr>
          <w:lang w:val="sr-Cyrl-RS"/>
        </w:rPr>
        <w:t>Ромкиње</w:t>
      </w:r>
      <w:proofErr w:type="spellEnd"/>
      <w:r w:rsidR="00BC6C75" w:rsidRPr="00801709">
        <w:rPr>
          <w:lang w:val="sr-Cyrl-RS"/>
        </w:rPr>
        <w:t>, повећање</w:t>
      </w:r>
      <w:r w:rsidRPr="00801709">
        <w:rPr>
          <w:lang w:val="sr-Cyrl-RS"/>
        </w:rPr>
        <w:t xml:space="preserve"> заступљеност</w:t>
      </w:r>
      <w:r w:rsidR="00BC6C75" w:rsidRPr="00801709">
        <w:rPr>
          <w:lang w:val="sr-Cyrl-RS"/>
        </w:rPr>
        <w:t>и</w:t>
      </w:r>
      <w:r w:rsidRPr="00801709">
        <w:rPr>
          <w:lang w:val="sr-Cyrl-RS"/>
        </w:rPr>
        <w:t xml:space="preserve"> Рома и </w:t>
      </w:r>
      <w:proofErr w:type="spellStart"/>
      <w:r w:rsidRPr="00801709">
        <w:rPr>
          <w:lang w:val="sr-Cyrl-RS"/>
        </w:rPr>
        <w:t>Ромкиња</w:t>
      </w:r>
      <w:proofErr w:type="spellEnd"/>
      <w:r w:rsidRPr="00801709">
        <w:rPr>
          <w:lang w:val="sr-Cyrl-RS"/>
        </w:rPr>
        <w:t xml:space="preserve"> у политикама запошљавања и економског развоја на локалном нивоу и др.</w:t>
      </w:r>
    </w:p>
    <w:p w:rsidR="00F026D1" w:rsidRPr="00801709" w:rsidRDefault="00F026D1" w:rsidP="00E83C4C">
      <w:pPr>
        <w:pStyle w:val="auto-style1"/>
        <w:spacing w:after="120"/>
        <w:ind w:firstLine="720"/>
        <w:jc w:val="both"/>
        <w:rPr>
          <w:lang w:val="sr-Cyrl-RS"/>
        </w:rPr>
      </w:pPr>
      <w:r w:rsidRPr="00801709">
        <w:rPr>
          <w:b/>
          <w:iCs/>
          <w:lang w:val="sr-Cyrl-RS"/>
        </w:rPr>
        <w:t>Стратегија о економским миграцијама Републике Србије за период 2021 – 2027. године</w:t>
      </w:r>
      <w:r w:rsidRPr="00801709">
        <w:rPr>
          <w:iCs/>
          <w:lang w:val="sr-Cyrl-RS"/>
        </w:rPr>
        <w:t xml:space="preserve"> </w:t>
      </w:r>
      <w:r w:rsidRPr="00801709">
        <w:rPr>
          <w:i/>
          <w:iCs/>
          <w:lang w:val="sr-Cyrl-RS"/>
        </w:rPr>
        <w:t xml:space="preserve">(„Службени гласник </w:t>
      </w:r>
      <w:proofErr w:type="spellStart"/>
      <w:r w:rsidRPr="00801709">
        <w:rPr>
          <w:i/>
          <w:iCs/>
          <w:lang w:val="sr-Cyrl-RS"/>
        </w:rPr>
        <w:t>РСˮ</w:t>
      </w:r>
      <w:proofErr w:type="spellEnd"/>
      <w:r w:rsidRPr="00801709">
        <w:rPr>
          <w:i/>
          <w:iCs/>
          <w:lang w:val="sr-Cyrl-RS"/>
        </w:rPr>
        <w:t>, број 21/20)</w:t>
      </w:r>
      <w:r w:rsidRPr="00801709">
        <w:rPr>
          <w:iCs/>
          <w:lang w:val="sr-Cyrl-RS"/>
        </w:rPr>
        <w:t xml:space="preserve"> је документ јавне политике којим је утврђен општи циљ - стварање привредног и друштвеног амбијента за успоравање одласка радно способног становништва, јачање веза са дијаспором, подстицање повратних и циркуларних миграција, као и привлачење странаца различитих образовних профила.</w:t>
      </w:r>
    </w:p>
    <w:p w:rsidR="00F026D1" w:rsidRPr="00801709" w:rsidRDefault="00F026D1" w:rsidP="00E83C4C">
      <w:pPr>
        <w:pStyle w:val="odluka-zakon"/>
        <w:spacing w:after="120"/>
        <w:ind w:firstLine="720"/>
        <w:jc w:val="both"/>
        <w:rPr>
          <w:rFonts w:eastAsia="Calibri"/>
          <w:iCs/>
          <w:lang w:val="sr-Cyrl-RS"/>
        </w:rPr>
      </w:pPr>
      <w:proofErr w:type="spellStart"/>
      <w:r w:rsidRPr="00801709">
        <w:rPr>
          <w:rFonts w:eastAsia="Calibri"/>
          <w:b/>
          <w:lang w:val="sr-Cyrl-RS"/>
        </w:rPr>
        <w:t>Стратегијa</w:t>
      </w:r>
      <w:proofErr w:type="spellEnd"/>
      <w:r w:rsidRPr="00801709">
        <w:rPr>
          <w:rFonts w:eastAsia="Calibri"/>
          <w:b/>
          <w:lang w:val="sr-Cyrl-RS"/>
        </w:rPr>
        <w:t xml:space="preserve"> развоја дигиталних вештина у Републици Србији за период од 2020. до 2024. године </w:t>
      </w:r>
      <w:r w:rsidRPr="00801709">
        <w:rPr>
          <w:rFonts w:eastAsia="Calibri"/>
          <w:i/>
          <w:lang w:val="sr-Cyrl-RS"/>
        </w:rPr>
        <w:t xml:space="preserve">(„Службени гласник </w:t>
      </w:r>
      <w:proofErr w:type="spellStart"/>
      <w:r w:rsidRPr="00801709">
        <w:rPr>
          <w:rFonts w:eastAsia="Calibri"/>
          <w:i/>
          <w:lang w:val="sr-Cyrl-RS"/>
        </w:rPr>
        <w:t>РСˮ</w:t>
      </w:r>
      <w:proofErr w:type="spellEnd"/>
      <w:r w:rsidRPr="00801709">
        <w:rPr>
          <w:rFonts w:eastAsia="Calibri"/>
          <w:i/>
          <w:lang w:val="sr-Cyrl-RS"/>
        </w:rPr>
        <w:t>, број 21/20)</w:t>
      </w:r>
      <w:r w:rsidRPr="00801709">
        <w:rPr>
          <w:lang w:val="sr-Cyrl-RS"/>
        </w:rPr>
        <w:t xml:space="preserve"> </w:t>
      </w:r>
      <w:r w:rsidRPr="00801709">
        <w:rPr>
          <w:rFonts w:eastAsia="Calibri"/>
          <w:iCs/>
          <w:lang w:val="sr-Cyrl-RS"/>
        </w:rPr>
        <w:t xml:space="preserve">је документ јавне политике којим је утврђен општи циљ - унапређење дигиталних знања и вештина свих грађана, укључујући припаднике осетљивих друштвених група, ради омогућавања праћења развоја информационо комуникационих технологија у свим областима и обезбеђивања потреба привреде и тржишта рада. Овом стратегијом су утврђени и посебни циљеви који се односе на унапређивање дигиталних компетенција у образовном систему; унапређење основних и напредних дигиталних вештина за све грађане; развој дигиталних вештина у односу на потребе тржишта рада и </w:t>
      </w:r>
      <w:proofErr w:type="spellStart"/>
      <w:r w:rsidRPr="00801709">
        <w:rPr>
          <w:rFonts w:eastAsia="Calibri"/>
          <w:iCs/>
          <w:lang w:val="sr-Cyrl-RS"/>
        </w:rPr>
        <w:t>целоживотно</w:t>
      </w:r>
      <w:proofErr w:type="spellEnd"/>
      <w:r w:rsidRPr="00801709">
        <w:rPr>
          <w:rFonts w:eastAsia="Calibri"/>
          <w:iCs/>
          <w:lang w:val="sr-Cyrl-RS"/>
        </w:rPr>
        <w:t xml:space="preserve"> учење ИКТ стручњака.</w:t>
      </w:r>
    </w:p>
    <w:p w:rsidR="00F026D1" w:rsidRPr="00801709" w:rsidRDefault="00F026D1" w:rsidP="00E83C4C">
      <w:pPr>
        <w:spacing w:after="120" w:line="240" w:lineRule="auto"/>
        <w:ind w:firstLine="720"/>
        <w:jc w:val="both"/>
        <w:rPr>
          <w:rFonts w:ascii="Times New Roman" w:eastAsia="Times New Roman" w:hAnsi="Times New Roman"/>
          <w:bCs/>
          <w:sz w:val="24"/>
          <w:szCs w:val="24"/>
          <w:lang w:val="sr-Cyrl-RS"/>
        </w:rPr>
      </w:pPr>
      <w:r w:rsidRPr="00801709">
        <w:rPr>
          <w:rFonts w:ascii="Times New Roman" w:hAnsi="Times New Roman"/>
          <w:b/>
          <w:sz w:val="24"/>
          <w:szCs w:val="24"/>
          <w:lang w:val="sr-Cyrl-RS"/>
        </w:rPr>
        <w:t>Стратегија индустријске политике Републике Србије од 2021. до 2030. године</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 xml:space="preserve">(„Службени гласник </w:t>
      </w:r>
      <w:proofErr w:type="spellStart"/>
      <w:r w:rsidRPr="00801709">
        <w:rPr>
          <w:rFonts w:ascii="Times New Roman" w:hAnsi="Times New Roman"/>
          <w:i/>
          <w:sz w:val="24"/>
          <w:szCs w:val="24"/>
          <w:lang w:val="sr-Cyrl-RS"/>
        </w:rPr>
        <w:t>РСˮ</w:t>
      </w:r>
      <w:proofErr w:type="spellEnd"/>
      <w:r w:rsidRPr="00801709">
        <w:rPr>
          <w:rFonts w:ascii="Times New Roman" w:hAnsi="Times New Roman"/>
          <w:i/>
          <w:sz w:val="24"/>
          <w:szCs w:val="24"/>
          <w:lang w:val="sr-Cyrl-RS"/>
        </w:rPr>
        <w:t>, број 35/20)</w:t>
      </w:r>
      <w:r w:rsidRPr="00801709">
        <w:rPr>
          <w:rFonts w:ascii="Times New Roman" w:eastAsia="Times New Roman" w:hAnsi="Times New Roman"/>
          <w:sz w:val="24"/>
          <w:szCs w:val="24"/>
          <w:lang w:val="sr-Cyrl-RS"/>
        </w:rPr>
        <w:t xml:space="preserve"> је документ јавне политике којим је утврђен општи циљ индустријске политике - подизање конкурентности индустрије Републике Србије, али и посебни циљеви који се односе на: у</w:t>
      </w:r>
      <w:r w:rsidRPr="00801709">
        <w:rPr>
          <w:rFonts w:ascii="Times New Roman" w:hAnsi="Times New Roman"/>
          <w:sz w:val="24"/>
          <w:szCs w:val="24"/>
          <w:lang w:val="sr-Cyrl-RS"/>
        </w:rPr>
        <w:t>напређену дигитализацију пословних модела индустријске производње; р</w:t>
      </w:r>
      <w:r w:rsidRPr="00801709">
        <w:rPr>
          <w:rFonts w:ascii="Times New Roman" w:eastAsia="Times New Roman" w:hAnsi="Times New Roman"/>
          <w:bCs/>
          <w:sz w:val="24"/>
          <w:szCs w:val="24"/>
          <w:lang w:val="sr-Cyrl-RS"/>
        </w:rPr>
        <w:t>азвој индустрије базиране на иновацијама и развоју виших фаза технолошке производње; повећање укупног обима инвестиција у индустрију уз раст квалитета инвестиција; унапређење технолошке структуре извоза и трансформацију индустрије од линеарног ка циркуларном моделу.</w:t>
      </w:r>
    </w:p>
    <w:p w:rsidR="00F026D1" w:rsidRPr="00801709" w:rsidRDefault="00F026D1" w:rsidP="00E83C4C">
      <w:pPr>
        <w:pStyle w:val="odluka-zakon"/>
        <w:spacing w:after="120"/>
        <w:ind w:firstLine="720"/>
        <w:jc w:val="both"/>
        <w:rPr>
          <w:rFonts w:ascii="Open Sans" w:hAnsi="Open Sans" w:cs="Arial"/>
          <w:lang w:val="sr-Cyrl-RS"/>
        </w:rPr>
      </w:pPr>
      <w:r w:rsidRPr="00801709">
        <w:rPr>
          <w:b/>
          <w:bCs/>
          <w:lang w:val="sr-Cyrl-RS"/>
        </w:rPr>
        <w:t>Стратегија унапређења положаја особа са инвалидитетом</w:t>
      </w:r>
      <w:r w:rsidRPr="00801709">
        <w:rPr>
          <w:rFonts w:ascii="Open Sans" w:hAnsi="Open Sans" w:cs="Arial"/>
          <w:b/>
          <w:lang w:val="sr-Cyrl-RS"/>
        </w:rPr>
        <w:t xml:space="preserve"> </w:t>
      </w:r>
      <w:r w:rsidR="00504C21" w:rsidRPr="00801709">
        <w:rPr>
          <w:rFonts w:ascii="Open Sans" w:hAnsi="Open Sans" w:cs="Arial"/>
          <w:b/>
          <w:lang w:val="sr-Cyrl-RS"/>
        </w:rPr>
        <w:t xml:space="preserve">у Републици Србији за период </w:t>
      </w:r>
      <w:r w:rsidRPr="00801709">
        <w:rPr>
          <w:b/>
          <w:lang w:val="sr-Cyrl-RS"/>
        </w:rPr>
        <w:t xml:space="preserve">од 2020. до 2024. године </w:t>
      </w:r>
      <w:r w:rsidRPr="00801709">
        <w:rPr>
          <w:i/>
          <w:lang w:val="sr-Cyrl-RS"/>
        </w:rPr>
        <w:t xml:space="preserve">(„Службени гласник </w:t>
      </w:r>
      <w:proofErr w:type="spellStart"/>
      <w:r w:rsidRPr="00801709">
        <w:rPr>
          <w:i/>
          <w:lang w:val="sr-Cyrl-RS"/>
        </w:rPr>
        <w:t>РСˮ</w:t>
      </w:r>
      <w:proofErr w:type="spellEnd"/>
      <w:r w:rsidRPr="00801709">
        <w:rPr>
          <w:i/>
          <w:lang w:val="sr-Cyrl-RS"/>
        </w:rPr>
        <w:t>, број 44/20)</w:t>
      </w:r>
      <w:r w:rsidRPr="00801709">
        <w:rPr>
          <w:lang w:val="sr-Cyrl-RS"/>
        </w:rPr>
        <w:t xml:space="preserve"> је документ </w:t>
      </w:r>
      <w:bookmarkStart w:id="1" w:name="_Hlk49943159"/>
      <w:r w:rsidRPr="00801709">
        <w:rPr>
          <w:lang w:val="sr-Cyrl-RS"/>
        </w:rPr>
        <w:t xml:space="preserve">јавне политике </w:t>
      </w:r>
      <w:bookmarkEnd w:id="1"/>
      <w:r w:rsidRPr="00801709">
        <w:rPr>
          <w:lang w:val="sr-Cyrl-RS"/>
        </w:rPr>
        <w:t xml:space="preserve">којим је утврђен општи циљ </w:t>
      </w:r>
      <w:r w:rsidR="00733A5E" w:rsidRPr="00801709">
        <w:rPr>
          <w:noProof/>
          <w:lang w:val="sr-Cyrl-RS" w:eastAsia="en-GB"/>
        </w:rPr>
        <w:t>–</w:t>
      </w:r>
      <w:r w:rsidRPr="00801709">
        <w:rPr>
          <w:lang w:val="sr-Cyrl-RS"/>
        </w:rPr>
        <w:t xml:space="preserve"> изједначавање могућности особа са инвалидитетом у уживању свих грађанских, политичких, економских, социјалних и културних права, уз пуно поштовање њиховог достојанства и индивидуалне аутономије, обезбеђивања независности, слободе избора и пуне и ефективне партиципације у свим областима друштвеног живота, укључујући и живот у заједници. </w:t>
      </w:r>
      <w:r w:rsidRPr="00801709">
        <w:rPr>
          <w:rFonts w:ascii="Open Sans" w:hAnsi="Open Sans" w:cs="Arial"/>
          <w:lang w:val="sr-Cyrl-RS"/>
        </w:rPr>
        <w:t>Да би се постигао општи циљ ове стратегије, утврђени су посебни циљеви и то: повећана друштвена инклузија особа са инвалидитетом; обезбеђено уживање права особа са инвалидитетом на пословну способност и породични живот на равноправној основи са другима и ефикасна заштита од дискриминације, насиља и злостављања као и системско увођење перспективе инвалидитета у доношење, спровођење и праћење јавних политика.</w:t>
      </w:r>
    </w:p>
    <w:p w:rsidR="007A47B0" w:rsidRPr="00801709" w:rsidRDefault="000F4829" w:rsidP="00E83C4C">
      <w:pPr>
        <w:autoSpaceDE w:val="0"/>
        <w:autoSpaceDN w:val="0"/>
        <w:adjustRightInd w:val="0"/>
        <w:spacing w:after="0" w:line="240" w:lineRule="auto"/>
        <w:ind w:firstLine="720"/>
        <w:jc w:val="both"/>
        <w:rPr>
          <w:rFonts w:ascii="Times New Roman" w:hAnsi="Times New Roman"/>
          <w:sz w:val="24"/>
          <w:szCs w:val="24"/>
          <w:lang w:val="sr-Cyrl-RS"/>
        </w:rPr>
      </w:pPr>
      <w:proofErr w:type="spellStart"/>
      <w:r w:rsidRPr="00801709">
        <w:rPr>
          <w:rFonts w:ascii="Times New Roman" w:hAnsi="Times New Roman"/>
          <w:sz w:val="24"/>
          <w:szCs w:val="24"/>
          <w:lang w:val="sr-Cyrl-RS"/>
        </w:rPr>
        <w:t>Нajвaжниjи</w:t>
      </w:r>
      <w:proofErr w:type="spellEnd"/>
      <w:r w:rsidRPr="00801709">
        <w:rPr>
          <w:rFonts w:ascii="Times New Roman" w:hAnsi="Times New Roman"/>
          <w:sz w:val="24"/>
          <w:szCs w:val="24"/>
          <w:lang w:val="sr-Cyrl-RS"/>
        </w:rPr>
        <w:t xml:space="preserve"> стратешки </w:t>
      </w:r>
      <w:proofErr w:type="spellStart"/>
      <w:r w:rsidRPr="00801709">
        <w:rPr>
          <w:rFonts w:ascii="Times New Roman" w:hAnsi="Times New Roman"/>
          <w:sz w:val="24"/>
          <w:szCs w:val="24"/>
          <w:lang w:val="sr-Cyrl-RS"/>
        </w:rPr>
        <w:t>дoкумeнт</w:t>
      </w:r>
      <w:proofErr w:type="spellEnd"/>
      <w:r w:rsidRPr="00801709">
        <w:rPr>
          <w:rFonts w:ascii="Times New Roman" w:hAnsi="Times New Roman"/>
          <w:sz w:val="24"/>
          <w:szCs w:val="24"/>
          <w:lang w:val="sr-Cyrl-RS"/>
        </w:rPr>
        <w:t xml:space="preserve"> у </w:t>
      </w:r>
      <w:proofErr w:type="spellStart"/>
      <w:r w:rsidRPr="00801709">
        <w:rPr>
          <w:rFonts w:ascii="Times New Roman" w:hAnsi="Times New Roman"/>
          <w:sz w:val="24"/>
          <w:szCs w:val="24"/>
          <w:lang w:val="sr-Cyrl-RS"/>
        </w:rPr>
        <w:t>eкoнoмскoм</w:t>
      </w:r>
      <w:proofErr w:type="spellEnd"/>
      <w:r w:rsidRPr="00801709">
        <w:rPr>
          <w:rFonts w:ascii="Times New Roman" w:hAnsi="Times New Roman"/>
          <w:sz w:val="24"/>
          <w:szCs w:val="24"/>
          <w:lang w:val="sr-Cyrl-RS"/>
        </w:rPr>
        <w:t xml:space="preserve"> </w:t>
      </w:r>
      <w:proofErr w:type="spellStart"/>
      <w:r w:rsidRPr="00801709">
        <w:rPr>
          <w:rFonts w:ascii="Times New Roman" w:hAnsi="Times New Roman"/>
          <w:sz w:val="24"/>
          <w:szCs w:val="24"/>
          <w:lang w:val="sr-Cyrl-RS"/>
        </w:rPr>
        <w:t>диjaлoгу</w:t>
      </w:r>
      <w:proofErr w:type="spellEnd"/>
      <w:r w:rsidRPr="00801709">
        <w:rPr>
          <w:rFonts w:ascii="Times New Roman" w:hAnsi="Times New Roman"/>
          <w:sz w:val="24"/>
          <w:szCs w:val="24"/>
          <w:lang w:val="sr-Cyrl-RS"/>
        </w:rPr>
        <w:t xml:space="preserve"> </w:t>
      </w:r>
      <w:proofErr w:type="spellStart"/>
      <w:r w:rsidRPr="00801709">
        <w:rPr>
          <w:rFonts w:ascii="Times New Roman" w:hAnsi="Times New Roman"/>
          <w:sz w:val="24"/>
          <w:szCs w:val="24"/>
          <w:lang w:val="sr-Cyrl-RS"/>
        </w:rPr>
        <w:t>сa</w:t>
      </w:r>
      <w:proofErr w:type="spellEnd"/>
      <w:r w:rsidRPr="00801709">
        <w:rPr>
          <w:rFonts w:ascii="Times New Roman" w:hAnsi="Times New Roman"/>
          <w:sz w:val="24"/>
          <w:szCs w:val="24"/>
          <w:lang w:val="sr-Cyrl-RS"/>
        </w:rPr>
        <w:t xml:space="preserve"> </w:t>
      </w:r>
      <w:proofErr w:type="spellStart"/>
      <w:r w:rsidRPr="00801709">
        <w:rPr>
          <w:rFonts w:ascii="Times New Roman" w:hAnsi="Times New Roman"/>
          <w:sz w:val="24"/>
          <w:szCs w:val="24"/>
          <w:lang w:val="sr-Cyrl-RS"/>
        </w:rPr>
        <w:t>Eврoпскoм</w:t>
      </w:r>
      <w:proofErr w:type="spellEnd"/>
      <w:r w:rsidRPr="00801709">
        <w:rPr>
          <w:rFonts w:ascii="Times New Roman" w:hAnsi="Times New Roman"/>
          <w:sz w:val="24"/>
          <w:szCs w:val="24"/>
          <w:lang w:val="sr-Cyrl-RS"/>
        </w:rPr>
        <w:t xml:space="preserve"> </w:t>
      </w:r>
      <w:proofErr w:type="spellStart"/>
      <w:r w:rsidRPr="00801709">
        <w:rPr>
          <w:rFonts w:ascii="Times New Roman" w:hAnsi="Times New Roman"/>
          <w:sz w:val="24"/>
          <w:szCs w:val="24"/>
          <w:lang w:val="sr-Cyrl-RS"/>
        </w:rPr>
        <w:t>кoмисиjoм</w:t>
      </w:r>
      <w:proofErr w:type="spellEnd"/>
      <w:r w:rsidRPr="00801709">
        <w:rPr>
          <w:rFonts w:ascii="Times New Roman" w:hAnsi="Times New Roman"/>
          <w:sz w:val="24"/>
          <w:szCs w:val="24"/>
          <w:lang w:val="sr-Cyrl-RS"/>
        </w:rPr>
        <w:t xml:space="preserve"> и државама </w:t>
      </w:r>
      <w:proofErr w:type="spellStart"/>
      <w:r w:rsidRPr="00801709">
        <w:rPr>
          <w:rFonts w:ascii="Times New Roman" w:hAnsi="Times New Roman"/>
          <w:sz w:val="24"/>
          <w:szCs w:val="24"/>
          <w:lang w:val="sr-Cyrl-RS"/>
        </w:rPr>
        <w:t>члaницaмa</w:t>
      </w:r>
      <w:proofErr w:type="spellEnd"/>
      <w:r w:rsidRPr="00801709">
        <w:rPr>
          <w:rFonts w:ascii="Times New Roman" w:hAnsi="Times New Roman"/>
          <w:sz w:val="24"/>
          <w:szCs w:val="24"/>
          <w:lang w:val="sr-Cyrl-RS"/>
        </w:rPr>
        <w:t xml:space="preserve"> </w:t>
      </w:r>
      <w:proofErr w:type="spellStart"/>
      <w:r w:rsidRPr="00801709">
        <w:rPr>
          <w:rFonts w:ascii="Times New Roman" w:hAnsi="Times New Roman"/>
          <w:sz w:val="24"/>
          <w:szCs w:val="24"/>
          <w:lang w:val="sr-Cyrl-RS"/>
        </w:rPr>
        <w:t>E</w:t>
      </w:r>
      <w:r w:rsidR="005E0D65" w:rsidRPr="00801709">
        <w:rPr>
          <w:rFonts w:ascii="Times New Roman" w:hAnsi="Times New Roman"/>
          <w:sz w:val="24"/>
          <w:szCs w:val="24"/>
          <w:lang w:val="sr-Cyrl-RS"/>
        </w:rPr>
        <w:t>вропске</w:t>
      </w:r>
      <w:proofErr w:type="spellEnd"/>
      <w:r w:rsidR="005E0D65" w:rsidRPr="00801709">
        <w:rPr>
          <w:rFonts w:ascii="Times New Roman" w:hAnsi="Times New Roman"/>
          <w:sz w:val="24"/>
          <w:szCs w:val="24"/>
          <w:lang w:val="sr-Cyrl-RS"/>
        </w:rPr>
        <w:t xml:space="preserve"> уније</w:t>
      </w:r>
      <w:r w:rsidRPr="00801709">
        <w:rPr>
          <w:rFonts w:ascii="Times New Roman" w:hAnsi="Times New Roman"/>
          <w:sz w:val="24"/>
          <w:szCs w:val="24"/>
          <w:lang w:val="sr-Cyrl-RS"/>
        </w:rPr>
        <w:t xml:space="preserve"> је </w:t>
      </w:r>
      <w:proofErr w:type="spellStart"/>
      <w:r w:rsidRPr="00801709">
        <w:rPr>
          <w:rFonts w:ascii="Times New Roman" w:hAnsi="Times New Roman"/>
          <w:b/>
          <w:bCs/>
          <w:sz w:val="24"/>
          <w:szCs w:val="24"/>
          <w:lang w:val="sr-Cyrl-RS"/>
        </w:rPr>
        <w:t>Прoгрaм</w:t>
      </w:r>
      <w:proofErr w:type="spellEnd"/>
      <w:r w:rsidRPr="00801709">
        <w:rPr>
          <w:rFonts w:ascii="Times New Roman" w:hAnsi="Times New Roman"/>
          <w:b/>
          <w:bCs/>
          <w:sz w:val="24"/>
          <w:szCs w:val="24"/>
          <w:lang w:val="sr-Cyrl-RS"/>
        </w:rPr>
        <w:t xml:space="preserve"> </w:t>
      </w:r>
      <w:proofErr w:type="spellStart"/>
      <w:r w:rsidRPr="00801709">
        <w:rPr>
          <w:rFonts w:ascii="Times New Roman" w:hAnsi="Times New Roman"/>
          <w:b/>
          <w:bCs/>
          <w:sz w:val="24"/>
          <w:szCs w:val="24"/>
          <w:lang w:val="sr-Cyrl-RS"/>
        </w:rPr>
        <w:t>eкoнoмских</w:t>
      </w:r>
      <w:proofErr w:type="spellEnd"/>
      <w:r w:rsidRPr="00801709">
        <w:rPr>
          <w:rFonts w:ascii="Times New Roman" w:hAnsi="Times New Roman"/>
          <w:b/>
          <w:bCs/>
          <w:sz w:val="24"/>
          <w:szCs w:val="24"/>
          <w:lang w:val="sr-Cyrl-RS"/>
        </w:rPr>
        <w:t xml:space="preserve"> </w:t>
      </w:r>
      <w:proofErr w:type="spellStart"/>
      <w:r w:rsidRPr="00801709">
        <w:rPr>
          <w:rFonts w:ascii="Times New Roman" w:hAnsi="Times New Roman"/>
          <w:b/>
          <w:bCs/>
          <w:sz w:val="24"/>
          <w:szCs w:val="24"/>
          <w:lang w:val="sr-Cyrl-RS"/>
        </w:rPr>
        <w:t>рeфoрми</w:t>
      </w:r>
      <w:proofErr w:type="spellEnd"/>
      <w:r w:rsidRPr="00801709">
        <w:rPr>
          <w:rFonts w:ascii="Times New Roman" w:hAnsi="Times New Roman"/>
          <w:b/>
          <w:bCs/>
          <w:sz w:val="24"/>
          <w:szCs w:val="24"/>
          <w:lang w:val="sr-Cyrl-RS"/>
        </w:rPr>
        <w:t xml:space="preserve"> </w:t>
      </w:r>
      <w:r w:rsidRPr="00801709">
        <w:rPr>
          <w:rFonts w:ascii="Times New Roman" w:hAnsi="Times New Roman"/>
          <w:sz w:val="24"/>
          <w:szCs w:val="24"/>
          <w:lang w:val="sr-Cyrl-RS"/>
        </w:rPr>
        <w:t>(</w:t>
      </w:r>
      <w:proofErr w:type="spellStart"/>
      <w:r w:rsidRPr="00801709">
        <w:rPr>
          <w:rFonts w:ascii="Times New Roman" w:hAnsi="Times New Roman"/>
          <w:sz w:val="24"/>
          <w:szCs w:val="24"/>
          <w:lang w:val="sr-Cyrl-RS"/>
        </w:rPr>
        <w:t>Economic</w:t>
      </w:r>
      <w:proofErr w:type="spellEnd"/>
      <w:r w:rsidRPr="00801709">
        <w:rPr>
          <w:rFonts w:ascii="Times New Roman" w:hAnsi="Times New Roman"/>
          <w:sz w:val="24"/>
          <w:szCs w:val="24"/>
          <w:lang w:val="sr-Cyrl-RS"/>
        </w:rPr>
        <w:t xml:space="preserve"> </w:t>
      </w:r>
      <w:proofErr w:type="spellStart"/>
      <w:r w:rsidRPr="00801709">
        <w:rPr>
          <w:rFonts w:ascii="Times New Roman" w:hAnsi="Times New Roman"/>
          <w:sz w:val="24"/>
          <w:szCs w:val="24"/>
          <w:lang w:val="sr-Cyrl-RS"/>
        </w:rPr>
        <w:t>Reform</w:t>
      </w:r>
      <w:proofErr w:type="spellEnd"/>
      <w:r w:rsidRPr="00801709">
        <w:rPr>
          <w:rFonts w:ascii="Times New Roman" w:hAnsi="Times New Roman"/>
          <w:sz w:val="24"/>
          <w:szCs w:val="24"/>
          <w:lang w:val="sr-Cyrl-RS"/>
        </w:rPr>
        <w:t xml:space="preserve"> </w:t>
      </w:r>
      <w:proofErr w:type="spellStart"/>
      <w:r w:rsidRPr="00801709">
        <w:rPr>
          <w:rFonts w:ascii="Times New Roman" w:hAnsi="Times New Roman"/>
          <w:sz w:val="24"/>
          <w:szCs w:val="24"/>
          <w:lang w:val="sr-Cyrl-RS"/>
        </w:rPr>
        <w:t>Programme</w:t>
      </w:r>
      <w:proofErr w:type="spellEnd"/>
      <w:r w:rsidRPr="00801709">
        <w:rPr>
          <w:rFonts w:ascii="Times New Roman" w:hAnsi="Times New Roman"/>
          <w:sz w:val="24"/>
          <w:szCs w:val="24"/>
          <w:lang w:val="sr-Cyrl-RS"/>
        </w:rPr>
        <w:t xml:space="preserve"> – ERP). Програм </w:t>
      </w:r>
      <w:proofErr w:type="spellStart"/>
      <w:r w:rsidRPr="00801709">
        <w:rPr>
          <w:rFonts w:ascii="Times New Roman" w:hAnsi="Times New Roman"/>
          <w:sz w:val="24"/>
          <w:szCs w:val="24"/>
          <w:lang w:val="sr-Cyrl-RS"/>
        </w:rPr>
        <w:t>сaдржи</w:t>
      </w:r>
      <w:proofErr w:type="spellEnd"/>
      <w:r w:rsidRPr="00801709">
        <w:rPr>
          <w:rFonts w:ascii="Times New Roman" w:hAnsi="Times New Roman"/>
          <w:sz w:val="24"/>
          <w:szCs w:val="24"/>
          <w:lang w:val="sr-Cyrl-RS"/>
        </w:rPr>
        <w:t xml:space="preserve"> средњорочни оквир макроекономске и фискалне политике, као и детаљан приказ структурних </w:t>
      </w:r>
      <w:proofErr w:type="spellStart"/>
      <w:r w:rsidRPr="00801709">
        <w:rPr>
          <w:rFonts w:ascii="Times New Roman" w:hAnsi="Times New Roman"/>
          <w:sz w:val="24"/>
          <w:szCs w:val="24"/>
          <w:lang w:val="sr-Cyrl-RS"/>
        </w:rPr>
        <w:t>рeфoрми</w:t>
      </w:r>
      <w:proofErr w:type="spellEnd"/>
      <w:r w:rsidRPr="00801709">
        <w:rPr>
          <w:rFonts w:ascii="Times New Roman" w:hAnsi="Times New Roman"/>
          <w:sz w:val="24"/>
          <w:szCs w:val="24"/>
          <w:lang w:val="sr-Cyrl-RS"/>
        </w:rPr>
        <w:t xml:space="preserve"> које треба да допринесу повећању конкурентности националне економије, јачању </w:t>
      </w:r>
      <w:proofErr w:type="spellStart"/>
      <w:r w:rsidRPr="00801709">
        <w:rPr>
          <w:rFonts w:ascii="Times New Roman" w:hAnsi="Times New Roman"/>
          <w:sz w:val="24"/>
          <w:szCs w:val="24"/>
          <w:lang w:val="sr-Cyrl-RS"/>
        </w:rPr>
        <w:t>приврeдног</w:t>
      </w:r>
      <w:proofErr w:type="spellEnd"/>
      <w:r w:rsidRPr="00801709">
        <w:rPr>
          <w:rFonts w:ascii="Times New Roman" w:hAnsi="Times New Roman"/>
          <w:sz w:val="24"/>
          <w:szCs w:val="24"/>
          <w:lang w:val="sr-Cyrl-RS"/>
        </w:rPr>
        <w:t xml:space="preserve"> </w:t>
      </w:r>
      <w:proofErr w:type="spellStart"/>
      <w:r w:rsidRPr="00801709">
        <w:rPr>
          <w:rFonts w:ascii="Times New Roman" w:hAnsi="Times New Roman"/>
          <w:sz w:val="24"/>
          <w:szCs w:val="24"/>
          <w:lang w:val="sr-Cyrl-RS"/>
        </w:rPr>
        <w:t>рaста</w:t>
      </w:r>
      <w:proofErr w:type="spellEnd"/>
      <w:r w:rsidRPr="00801709">
        <w:rPr>
          <w:rFonts w:ascii="Times New Roman" w:hAnsi="Times New Roman"/>
          <w:sz w:val="24"/>
          <w:szCs w:val="24"/>
          <w:lang w:val="sr-Cyrl-RS"/>
        </w:rPr>
        <w:t xml:space="preserve"> и </w:t>
      </w:r>
      <w:proofErr w:type="spellStart"/>
      <w:r w:rsidRPr="00801709">
        <w:rPr>
          <w:rFonts w:ascii="Times New Roman" w:hAnsi="Times New Roman"/>
          <w:sz w:val="24"/>
          <w:szCs w:val="24"/>
          <w:lang w:val="sr-Cyrl-RS"/>
        </w:rPr>
        <w:t>рaзвojа</w:t>
      </w:r>
      <w:proofErr w:type="spellEnd"/>
      <w:r w:rsidRPr="00801709">
        <w:rPr>
          <w:rFonts w:ascii="Times New Roman" w:hAnsi="Times New Roman"/>
          <w:sz w:val="24"/>
          <w:szCs w:val="24"/>
          <w:lang w:val="sr-Cyrl-RS"/>
        </w:rPr>
        <w:t xml:space="preserve">, креирању нових радних места и, последично, бољем животном стандарду. Израда овог документа на годишњем нивоу је од значаја за </w:t>
      </w:r>
      <w:r w:rsidR="005935C0"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 xml:space="preserve">Србију као државу у </w:t>
      </w:r>
      <w:proofErr w:type="spellStart"/>
      <w:r w:rsidRPr="00801709">
        <w:rPr>
          <w:rFonts w:ascii="Times New Roman" w:hAnsi="Times New Roman"/>
          <w:sz w:val="24"/>
          <w:szCs w:val="24"/>
          <w:lang w:val="sr-Cyrl-RS"/>
        </w:rPr>
        <w:t>предприступном</w:t>
      </w:r>
      <w:proofErr w:type="spellEnd"/>
      <w:r w:rsidRPr="00801709">
        <w:rPr>
          <w:rFonts w:ascii="Times New Roman" w:hAnsi="Times New Roman"/>
          <w:sz w:val="24"/>
          <w:szCs w:val="24"/>
          <w:lang w:val="sr-Cyrl-RS"/>
        </w:rPr>
        <w:t xml:space="preserve"> статусу, јер представља припрему за учешће у процесу економског и фискалног надзора држава чланица ЕУ, односно представља укључење у процес европског семестра координације економских политика.</w:t>
      </w:r>
    </w:p>
    <w:p w:rsidR="0057331D" w:rsidRPr="00801709" w:rsidRDefault="0057331D" w:rsidP="00560D2C">
      <w:pPr>
        <w:autoSpaceDE w:val="0"/>
        <w:autoSpaceDN w:val="0"/>
        <w:adjustRightInd w:val="0"/>
        <w:spacing w:after="0" w:line="240" w:lineRule="auto"/>
        <w:ind w:firstLine="720"/>
        <w:jc w:val="both"/>
        <w:rPr>
          <w:rFonts w:ascii="Times New Roman" w:hAnsi="Times New Roman"/>
          <w:sz w:val="24"/>
          <w:szCs w:val="24"/>
          <w:lang w:val="sr-Cyrl-RS"/>
        </w:rPr>
      </w:pPr>
    </w:p>
    <w:p w:rsidR="007A47B0" w:rsidRPr="00801709" w:rsidRDefault="004728EB" w:rsidP="00560D2C">
      <w:pPr>
        <w:autoSpaceDE w:val="0"/>
        <w:autoSpaceDN w:val="0"/>
        <w:adjustRightInd w:val="0"/>
        <w:spacing w:after="0" w:line="240" w:lineRule="auto"/>
        <w:ind w:firstLine="720"/>
        <w:jc w:val="both"/>
        <w:rPr>
          <w:rFonts w:ascii="Times New Roman" w:hAnsi="Times New Roman"/>
          <w:b/>
          <w:sz w:val="24"/>
          <w:szCs w:val="24"/>
          <w:lang w:val="sr-Cyrl-RS"/>
        </w:rPr>
      </w:pPr>
      <w:r w:rsidRPr="00801709">
        <w:rPr>
          <w:rFonts w:ascii="Times New Roman" w:hAnsi="Times New Roman"/>
          <w:b/>
          <w:sz w:val="24"/>
          <w:szCs w:val="24"/>
          <w:lang w:val="sr-Cyrl-RS"/>
        </w:rPr>
        <w:t>2.</w:t>
      </w:r>
      <w:r w:rsidR="00677A7F" w:rsidRPr="00801709">
        <w:rPr>
          <w:rFonts w:ascii="Times New Roman" w:hAnsi="Times New Roman"/>
          <w:b/>
          <w:sz w:val="24"/>
          <w:szCs w:val="24"/>
          <w:lang w:val="sr-Cyrl-RS"/>
        </w:rPr>
        <w:t>1</w:t>
      </w:r>
      <w:r w:rsidRPr="00801709">
        <w:rPr>
          <w:rFonts w:ascii="Times New Roman" w:hAnsi="Times New Roman"/>
          <w:b/>
          <w:sz w:val="24"/>
          <w:szCs w:val="24"/>
          <w:lang w:val="sr-Cyrl-RS"/>
        </w:rPr>
        <w:t>. Међународни оквир</w:t>
      </w:r>
      <w:r w:rsidR="004431FF" w:rsidRPr="00801709">
        <w:rPr>
          <w:rFonts w:ascii="Times New Roman" w:hAnsi="Times New Roman"/>
          <w:b/>
          <w:sz w:val="24"/>
          <w:szCs w:val="24"/>
          <w:lang w:val="sr-Cyrl-RS"/>
        </w:rPr>
        <w:t xml:space="preserve"> </w:t>
      </w:r>
      <w:r w:rsidR="007A47B0" w:rsidRPr="00801709">
        <w:rPr>
          <w:rFonts w:ascii="Times New Roman" w:hAnsi="Times New Roman"/>
          <w:b/>
          <w:sz w:val="24"/>
          <w:szCs w:val="24"/>
          <w:lang w:val="sr-Cyrl-RS"/>
        </w:rPr>
        <w:t>за политику</w:t>
      </w:r>
      <w:r w:rsidR="004431FF" w:rsidRPr="00801709">
        <w:rPr>
          <w:rFonts w:ascii="Times New Roman" w:hAnsi="Times New Roman"/>
          <w:b/>
          <w:sz w:val="24"/>
          <w:szCs w:val="24"/>
          <w:lang w:val="sr-Cyrl-RS"/>
        </w:rPr>
        <w:t xml:space="preserve"> запошљавања</w:t>
      </w:r>
    </w:p>
    <w:p w:rsidR="00AA1A62" w:rsidRPr="00801709" w:rsidRDefault="00AA1A62" w:rsidP="00560D2C">
      <w:pPr>
        <w:spacing w:after="0" w:line="240" w:lineRule="auto"/>
        <w:jc w:val="both"/>
        <w:rPr>
          <w:rFonts w:ascii="Times New Roman" w:hAnsi="Times New Roman"/>
          <w:b/>
          <w:lang w:val="sr-Cyrl-RS"/>
        </w:rPr>
      </w:pPr>
    </w:p>
    <w:p w:rsidR="00EA0699" w:rsidRPr="00801709" w:rsidRDefault="00A524FD" w:rsidP="00560D2C">
      <w:pPr>
        <w:spacing w:line="240" w:lineRule="auto"/>
        <w:jc w:val="both"/>
        <w:rPr>
          <w:rFonts w:ascii="Times New Roman" w:hAnsi="Times New Roman"/>
          <w:b/>
          <w:i/>
          <w:sz w:val="24"/>
          <w:szCs w:val="24"/>
          <w:lang w:val="sr-Cyrl-RS"/>
        </w:rPr>
      </w:pPr>
      <w:r w:rsidRPr="00801709">
        <w:rPr>
          <w:rFonts w:ascii="Times New Roman" w:hAnsi="Times New Roman"/>
          <w:b/>
          <w:i/>
          <w:sz w:val="24"/>
          <w:szCs w:val="24"/>
          <w:lang w:val="sr-Cyrl-RS"/>
        </w:rPr>
        <w:t>Уједињене нације</w:t>
      </w:r>
    </w:p>
    <w:p w:rsidR="00AA1A62" w:rsidRPr="00801709" w:rsidRDefault="00A524FD" w:rsidP="00560D2C">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Уједињене нације</w:t>
      </w:r>
      <w:r w:rsidR="00AA1A62" w:rsidRPr="00801709">
        <w:rPr>
          <w:rFonts w:ascii="Times New Roman" w:hAnsi="Times New Roman"/>
          <w:sz w:val="24"/>
          <w:szCs w:val="24"/>
          <w:lang w:val="sr-Cyrl-RS"/>
        </w:rPr>
        <w:t xml:space="preserve"> </w:t>
      </w:r>
      <w:r w:rsidR="007001A3" w:rsidRPr="00801709">
        <w:rPr>
          <w:rFonts w:ascii="Times New Roman" w:hAnsi="Times New Roman"/>
          <w:sz w:val="24"/>
          <w:szCs w:val="24"/>
          <w:lang w:val="sr-Cyrl-RS"/>
        </w:rPr>
        <w:t>(УН)</w:t>
      </w:r>
      <w:r w:rsidR="00EA0699" w:rsidRPr="00801709">
        <w:rPr>
          <w:rFonts w:ascii="Times New Roman" w:hAnsi="Times New Roman"/>
          <w:sz w:val="24"/>
          <w:szCs w:val="24"/>
          <w:lang w:val="sr-Cyrl-RS"/>
        </w:rPr>
        <w:t xml:space="preserve"> </w:t>
      </w:r>
      <w:r w:rsidRPr="00801709">
        <w:rPr>
          <w:rFonts w:ascii="Times New Roman" w:hAnsi="Times New Roman"/>
          <w:sz w:val="24"/>
          <w:szCs w:val="24"/>
          <w:lang w:val="sr-Cyrl-RS"/>
        </w:rPr>
        <w:t>су</w:t>
      </w:r>
      <w:r w:rsidR="00AA1A62" w:rsidRPr="00801709">
        <w:rPr>
          <w:rFonts w:ascii="Times New Roman" w:hAnsi="Times New Roman"/>
          <w:sz w:val="24"/>
          <w:szCs w:val="24"/>
          <w:lang w:val="sr-Cyrl-RS"/>
        </w:rPr>
        <w:t xml:space="preserve"> међународна организација која се декларише као </w:t>
      </w:r>
      <w:r w:rsidR="00AA1A62" w:rsidRPr="00801709">
        <w:rPr>
          <w:rFonts w:ascii="Times New Roman" w:hAnsi="Times New Roman"/>
          <w:i/>
          <w:sz w:val="24"/>
          <w:szCs w:val="24"/>
          <w:lang w:val="sr-Cyrl-RS"/>
        </w:rPr>
        <w:t xml:space="preserve">„глобално удружење влада које сарађују на пољу међународног права, глобалне безбедности, економског развоја и социјалне </w:t>
      </w:r>
      <w:proofErr w:type="spellStart"/>
      <w:r w:rsidR="00AA1A62" w:rsidRPr="00801709">
        <w:rPr>
          <w:rFonts w:ascii="Times New Roman" w:hAnsi="Times New Roman"/>
          <w:i/>
          <w:sz w:val="24"/>
          <w:szCs w:val="24"/>
          <w:lang w:val="sr-Cyrl-RS"/>
        </w:rPr>
        <w:t>једнакостиˮ</w:t>
      </w:r>
      <w:proofErr w:type="spellEnd"/>
      <w:r w:rsidR="00AA1A62" w:rsidRPr="00801709">
        <w:rPr>
          <w:rFonts w:ascii="Times New Roman" w:hAnsi="Times New Roman"/>
          <w:sz w:val="24"/>
          <w:szCs w:val="24"/>
          <w:lang w:val="sr-Cyrl-RS"/>
        </w:rPr>
        <w:t xml:space="preserve">. Иако је остваривање циљева утврђених Повељом </w:t>
      </w:r>
      <w:r w:rsidR="007001A3" w:rsidRPr="00801709">
        <w:rPr>
          <w:rFonts w:ascii="Times New Roman" w:hAnsi="Times New Roman"/>
          <w:sz w:val="24"/>
          <w:szCs w:val="24"/>
          <w:lang w:val="sr-Cyrl-RS"/>
        </w:rPr>
        <w:t>УН</w:t>
      </w:r>
      <w:r w:rsidR="00AA1A62" w:rsidRPr="00801709">
        <w:rPr>
          <w:rFonts w:ascii="Times New Roman" w:hAnsi="Times New Roman"/>
          <w:sz w:val="24"/>
          <w:szCs w:val="24"/>
          <w:lang w:val="sr-Cyrl-RS"/>
        </w:rPr>
        <w:t>, а који се односе на одржање међународног мира и сигурности, развијање пријатељских односа на темељу поштовања равноправности и самоодређења народа, као и сарадњу у решавању економских, социјалних, културних и хуманитарних тешкоћа, подржано низом докумената, у наставку је дат кратак осврт на документа која су од кључног значаја за уређење политике запошљавања у складу са универзално прихваћеним УН постулатима.</w:t>
      </w:r>
    </w:p>
    <w:p w:rsidR="00504C21" w:rsidRPr="00801709" w:rsidRDefault="00504C21" w:rsidP="00560D2C">
      <w:pPr>
        <w:spacing w:line="240" w:lineRule="auto"/>
        <w:ind w:firstLine="720"/>
        <w:jc w:val="both"/>
        <w:rPr>
          <w:rFonts w:ascii="Times New Roman" w:hAnsi="Times New Roman"/>
          <w:sz w:val="24"/>
          <w:szCs w:val="24"/>
          <w:lang w:val="sr-Cyrl-RS"/>
        </w:rPr>
      </w:pPr>
    </w:p>
    <w:p w:rsidR="00661EEF" w:rsidRPr="00801709" w:rsidRDefault="00AA1A62" w:rsidP="00560D2C">
      <w:pPr>
        <w:spacing w:before="24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Међународни пакт о економским, социјалним и културним правима</w:t>
      </w:r>
      <w:r w:rsidRPr="00801709">
        <w:rPr>
          <w:rFonts w:ascii="Times New Roman" w:hAnsi="Times New Roman"/>
          <w:sz w:val="24"/>
          <w:szCs w:val="24"/>
          <w:lang w:val="sr-Cyrl-RS"/>
        </w:rPr>
        <w:t xml:space="preserve"> гарантује право на рад и садржи широ</w:t>
      </w:r>
      <w:r w:rsidR="007001A3" w:rsidRPr="00801709">
        <w:rPr>
          <w:rFonts w:ascii="Times New Roman" w:hAnsi="Times New Roman"/>
          <w:sz w:val="24"/>
          <w:szCs w:val="24"/>
          <w:lang w:val="sr-Cyrl-RS"/>
        </w:rPr>
        <w:t xml:space="preserve">к опсег права у вези са радом. </w:t>
      </w:r>
      <w:r w:rsidRPr="00801709">
        <w:rPr>
          <w:rFonts w:ascii="Times New Roman" w:hAnsi="Times New Roman"/>
          <w:sz w:val="24"/>
          <w:szCs w:val="24"/>
          <w:lang w:val="sr-Cyrl-RS"/>
        </w:rPr>
        <w:t xml:space="preserve">Право на рад (које се посматра кроз приступ праву на рад, слободан избор занимања и заштиту од неоснованог отпуштања) омогућава економску независност појединца и пун развој и остварење његове личности и подразумева </w:t>
      </w:r>
      <w:r w:rsidRPr="00801709">
        <w:rPr>
          <w:rFonts w:ascii="Times New Roman" w:hAnsi="Times New Roman"/>
          <w:i/>
          <w:sz w:val="24"/>
          <w:szCs w:val="24"/>
          <w:lang w:val="sr-Cyrl-RS"/>
        </w:rPr>
        <w:t>„право сваког лица да добије могућност да обезбеди себи средства за живот слободно изабраним или прихваћеним радом”</w:t>
      </w:r>
      <w:r w:rsidRPr="00801709">
        <w:rPr>
          <w:rFonts w:ascii="Times New Roman" w:hAnsi="Times New Roman"/>
          <w:sz w:val="24"/>
          <w:szCs w:val="24"/>
          <w:lang w:val="sr-Cyrl-RS"/>
        </w:rPr>
        <w:t xml:space="preserve">, као и да ће државе </w:t>
      </w:r>
      <w:r w:rsidRPr="00801709">
        <w:rPr>
          <w:rFonts w:ascii="Times New Roman" w:hAnsi="Times New Roman"/>
          <w:i/>
          <w:sz w:val="24"/>
          <w:szCs w:val="24"/>
          <w:lang w:val="sr-Cyrl-RS"/>
        </w:rPr>
        <w:t>„предузети одговарајуће мере за заштиту овог права”</w:t>
      </w:r>
      <w:r w:rsidRPr="00801709">
        <w:rPr>
          <w:rFonts w:ascii="Times New Roman" w:hAnsi="Times New Roman"/>
          <w:sz w:val="24"/>
          <w:szCs w:val="24"/>
          <w:lang w:val="sr-Cyrl-RS"/>
        </w:rPr>
        <w:t xml:space="preserve">. </w:t>
      </w:r>
    </w:p>
    <w:p w:rsidR="00AA1A62" w:rsidRPr="00801709" w:rsidRDefault="00AA1A62" w:rsidP="004B0359">
      <w:pPr>
        <w:spacing w:line="240" w:lineRule="auto"/>
        <w:ind w:firstLine="720"/>
        <w:jc w:val="both"/>
        <w:rPr>
          <w:rFonts w:ascii="Times New Roman" w:hAnsi="Times New Roman"/>
          <w:sz w:val="24"/>
          <w:szCs w:val="24"/>
          <w:lang w:val="sr-Cyrl-RS"/>
        </w:rPr>
      </w:pPr>
      <w:r w:rsidRPr="00801709">
        <w:rPr>
          <w:rFonts w:ascii="Times New Roman" w:hAnsi="Times New Roman"/>
          <w:b/>
          <w:bCs/>
          <w:sz w:val="24"/>
          <w:szCs w:val="24"/>
          <w:lang w:val="sr-Cyrl-RS"/>
        </w:rPr>
        <w:t>Агенда о спровођењу Циљева одрживог развоја до 2030</w:t>
      </w:r>
      <w:r w:rsidRPr="00801709">
        <w:rPr>
          <w:rFonts w:ascii="Times New Roman" w:hAnsi="Times New Roman"/>
          <w:sz w:val="24"/>
          <w:szCs w:val="24"/>
          <w:vertAlign w:val="superscript"/>
          <w:lang w:val="sr-Cyrl-RS"/>
        </w:rPr>
        <w:footnoteReference w:id="2"/>
      </w:r>
      <w:r w:rsidRPr="00801709">
        <w:rPr>
          <w:rFonts w:ascii="Times New Roman" w:hAnsi="Times New Roman"/>
          <w:sz w:val="24"/>
          <w:szCs w:val="24"/>
          <w:lang w:val="sr-Cyrl-RS"/>
        </w:rPr>
        <w:t xml:space="preserve"> је универзална стратегија која укључује три димензије одрживог развоја </w:t>
      </w:r>
      <w:r w:rsidR="008312CF" w:rsidRPr="00801709">
        <w:rPr>
          <w:rFonts w:ascii="Times New Roman" w:hAnsi="Times New Roman"/>
          <w:noProof/>
          <w:sz w:val="24"/>
          <w:szCs w:val="24"/>
          <w:lang w:val="sr-Cyrl-RS" w:eastAsia="en-GB"/>
        </w:rPr>
        <w:t>–</w:t>
      </w:r>
      <w:r w:rsidRPr="00801709">
        <w:rPr>
          <w:rFonts w:ascii="Times New Roman" w:hAnsi="Times New Roman"/>
          <w:sz w:val="24"/>
          <w:szCs w:val="24"/>
          <w:lang w:val="sr-Cyrl-RS"/>
        </w:rPr>
        <w:t xml:space="preserve"> економски раст, социјалну инклузију и заштиту животне средине. Од држава потписница (међу којима је и </w:t>
      </w:r>
      <w:r w:rsidR="005935C0"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 xml:space="preserve">Србија), очекује се да кроз холистички и </w:t>
      </w:r>
      <w:proofErr w:type="spellStart"/>
      <w:r w:rsidRPr="00801709">
        <w:rPr>
          <w:rFonts w:ascii="Times New Roman" w:hAnsi="Times New Roman"/>
          <w:sz w:val="24"/>
          <w:szCs w:val="24"/>
          <w:lang w:val="sr-Cyrl-RS"/>
        </w:rPr>
        <w:t>међусекторски</w:t>
      </w:r>
      <w:proofErr w:type="spellEnd"/>
      <w:r w:rsidRPr="00801709">
        <w:rPr>
          <w:rFonts w:ascii="Times New Roman" w:hAnsi="Times New Roman"/>
          <w:sz w:val="24"/>
          <w:szCs w:val="24"/>
          <w:lang w:val="sr-Cyrl-RS"/>
        </w:rPr>
        <w:t xml:space="preserve"> приступ мобилишу све ресурсе ради остваривања 17 циљева</w:t>
      </w:r>
      <w:r w:rsidRPr="00801709">
        <w:rPr>
          <w:rFonts w:ascii="Times New Roman" w:hAnsi="Times New Roman"/>
          <w:bCs/>
          <w:sz w:val="24"/>
          <w:szCs w:val="24"/>
          <w:lang w:val="sr-Cyrl-RS"/>
        </w:rPr>
        <w:t xml:space="preserve"> одрживог развоја (ЦОР)</w:t>
      </w:r>
      <w:r w:rsidRPr="00801709">
        <w:rPr>
          <w:rFonts w:ascii="Times New Roman" w:hAnsi="Times New Roman"/>
          <w:sz w:val="24"/>
          <w:szCs w:val="24"/>
          <w:lang w:val="sr-Cyrl-RS"/>
        </w:rPr>
        <w:t xml:space="preserve">, до 2030. године. Политика запошљавања препозната је и доприноси остваривању </w:t>
      </w:r>
      <w:r w:rsidRPr="00801709">
        <w:rPr>
          <w:rFonts w:ascii="Times New Roman" w:hAnsi="Times New Roman"/>
          <w:bCs/>
          <w:sz w:val="24"/>
          <w:szCs w:val="24"/>
          <w:lang w:val="sr-Cyrl-RS"/>
        </w:rPr>
        <w:t xml:space="preserve">ЦОР 8. </w:t>
      </w:r>
      <w:r w:rsidRPr="00801709">
        <w:rPr>
          <w:rFonts w:ascii="Times New Roman" w:hAnsi="Times New Roman"/>
          <w:bCs/>
          <w:i/>
          <w:sz w:val="24"/>
          <w:szCs w:val="24"/>
          <w:lang w:val="sr-Cyrl-RS"/>
        </w:rPr>
        <w:t xml:space="preserve">Промовисати континуирани, </w:t>
      </w:r>
      <w:proofErr w:type="spellStart"/>
      <w:r w:rsidRPr="00801709">
        <w:rPr>
          <w:rFonts w:ascii="Times New Roman" w:hAnsi="Times New Roman"/>
          <w:bCs/>
          <w:i/>
          <w:sz w:val="24"/>
          <w:szCs w:val="24"/>
          <w:lang w:val="sr-Cyrl-RS"/>
        </w:rPr>
        <w:t>инклузиван</w:t>
      </w:r>
      <w:proofErr w:type="spellEnd"/>
      <w:r w:rsidRPr="00801709">
        <w:rPr>
          <w:rFonts w:ascii="Times New Roman" w:hAnsi="Times New Roman"/>
          <w:bCs/>
          <w:i/>
          <w:sz w:val="24"/>
          <w:szCs w:val="24"/>
          <w:lang w:val="sr-Cyrl-RS"/>
        </w:rPr>
        <w:t xml:space="preserve"> и одржив економски раст, пуну и продуктивну запосленост и достојанствени рад за све</w:t>
      </w:r>
      <w:r w:rsidRPr="00801709">
        <w:rPr>
          <w:rFonts w:ascii="Times New Roman" w:hAnsi="Times New Roman"/>
          <w:sz w:val="24"/>
          <w:szCs w:val="24"/>
          <w:lang w:val="sr-Cyrl-RS"/>
        </w:rPr>
        <w:t>.</w:t>
      </w:r>
    </w:p>
    <w:p w:rsidR="00AA1A62" w:rsidRPr="00801709" w:rsidRDefault="00AA1A62" w:rsidP="00560D2C">
      <w:pPr>
        <w:spacing w:line="240" w:lineRule="auto"/>
        <w:jc w:val="both"/>
        <w:rPr>
          <w:rFonts w:ascii="Times New Roman" w:hAnsi="Times New Roman"/>
          <w:b/>
          <w:i/>
          <w:sz w:val="24"/>
          <w:szCs w:val="24"/>
          <w:lang w:val="sr-Cyrl-RS"/>
        </w:rPr>
      </w:pPr>
      <w:r w:rsidRPr="00801709">
        <w:rPr>
          <w:rFonts w:ascii="Times New Roman" w:hAnsi="Times New Roman"/>
          <w:b/>
          <w:i/>
          <w:sz w:val="24"/>
          <w:szCs w:val="24"/>
          <w:lang w:val="sr-Cyrl-RS"/>
        </w:rPr>
        <w:t>Међународн</w:t>
      </w:r>
      <w:r w:rsidR="004B0359" w:rsidRPr="00801709">
        <w:rPr>
          <w:rFonts w:ascii="Times New Roman" w:hAnsi="Times New Roman"/>
          <w:b/>
          <w:i/>
          <w:sz w:val="24"/>
          <w:szCs w:val="24"/>
          <w:lang w:val="sr-Cyrl-RS"/>
        </w:rPr>
        <w:t>а</w:t>
      </w:r>
      <w:r w:rsidRPr="00801709">
        <w:rPr>
          <w:rFonts w:ascii="Times New Roman" w:hAnsi="Times New Roman"/>
          <w:b/>
          <w:i/>
          <w:sz w:val="24"/>
          <w:szCs w:val="24"/>
          <w:lang w:val="sr-Cyrl-RS"/>
        </w:rPr>
        <w:t xml:space="preserve"> организације рада</w:t>
      </w:r>
      <w:r w:rsidRPr="00801709">
        <w:rPr>
          <w:rFonts w:ascii="Times New Roman" w:hAnsi="Times New Roman"/>
          <w:i/>
          <w:sz w:val="24"/>
          <w:szCs w:val="24"/>
          <w:lang w:val="sr-Cyrl-RS"/>
        </w:rPr>
        <w:t xml:space="preserve"> </w:t>
      </w:r>
      <w:r w:rsidR="005D4EE4" w:rsidRPr="00801709">
        <w:rPr>
          <w:rFonts w:ascii="Times New Roman" w:hAnsi="Times New Roman"/>
          <w:b/>
          <w:i/>
          <w:sz w:val="24"/>
          <w:szCs w:val="24"/>
          <w:lang w:val="sr-Cyrl-RS"/>
        </w:rPr>
        <w:t>(МОР)</w:t>
      </w:r>
    </w:p>
    <w:p w:rsidR="004B0359" w:rsidRPr="00801709" w:rsidRDefault="007A456B" w:rsidP="004B0359">
      <w:pPr>
        <w:spacing w:before="240"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MOР</w:t>
      </w:r>
      <w:r w:rsidR="00763316" w:rsidRPr="00801709">
        <w:rPr>
          <w:rFonts w:ascii="Times New Roman" w:hAnsi="Times New Roman"/>
          <w:sz w:val="24"/>
          <w:szCs w:val="24"/>
          <w:lang w:val="sr-Cyrl-RS"/>
        </w:rPr>
        <w:t xml:space="preserve"> је</w:t>
      </w:r>
      <w:r w:rsidRPr="00801709">
        <w:rPr>
          <w:rFonts w:ascii="Times New Roman" w:hAnsi="Times New Roman"/>
          <w:sz w:val="24"/>
          <w:szCs w:val="24"/>
          <w:lang w:val="sr-Cyrl-RS"/>
        </w:rPr>
        <w:t xml:space="preserve"> </w:t>
      </w:r>
      <w:r w:rsidR="00AA1A62" w:rsidRPr="00801709">
        <w:rPr>
          <w:rFonts w:ascii="Times New Roman" w:hAnsi="Times New Roman"/>
          <w:sz w:val="24"/>
          <w:szCs w:val="24"/>
          <w:lang w:val="sr-Cyrl-RS"/>
        </w:rPr>
        <w:t>примарни субјект у креирању међународног радног законодавс</w:t>
      </w:r>
      <w:r w:rsidR="00A524FD" w:rsidRPr="00801709">
        <w:rPr>
          <w:rFonts w:ascii="Times New Roman" w:hAnsi="Times New Roman"/>
          <w:sz w:val="24"/>
          <w:szCs w:val="24"/>
          <w:lang w:val="sr-Cyrl-RS"/>
        </w:rPr>
        <w:t>тва. Међународни стандарди рада</w:t>
      </w:r>
      <w:r w:rsidR="00AA1A62" w:rsidRPr="00801709">
        <w:rPr>
          <w:rFonts w:ascii="Times New Roman" w:hAnsi="Times New Roman"/>
          <w:sz w:val="24"/>
          <w:szCs w:val="24"/>
          <w:lang w:val="sr-Cyrl-RS"/>
        </w:rPr>
        <w:t xml:space="preserve"> доносе се у форми конвенција или препорука и регулишу основна права радника попут слободе удруживања, права организовања, колективног преговарања, укидања принудног рада, једнакости у пружању шанси и третмана, као и других стандарда који регулишу услове који се односе на читав спектар питања и</w:t>
      </w:r>
      <w:r w:rsidR="00E45414" w:rsidRPr="00801709">
        <w:rPr>
          <w:rFonts w:ascii="Times New Roman" w:hAnsi="Times New Roman"/>
          <w:sz w:val="24"/>
          <w:szCs w:val="24"/>
          <w:lang w:val="sr-Cyrl-RS"/>
        </w:rPr>
        <w:t xml:space="preserve">з области радног права. </w:t>
      </w:r>
      <w:r w:rsidR="005935C0" w:rsidRPr="00801709">
        <w:rPr>
          <w:rFonts w:ascii="Times New Roman" w:hAnsi="Times New Roman"/>
          <w:sz w:val="24"/>
          <w:szCs w:val="24"/>
          <w:lang w:val="sr-Cyrl-RS"/>
        </w:rPr>
        <w:t xml:space="preserve">Република </w:t>
      </w:r>
      <w:r w:rsidR="00AA1A62" w:rsidRPr="00801709">
        <w:rPr>
          <w:rFonts w:ascii="Times New Roman" w:hAnsi="Times New Roman"/>
          <w:sz w:val="24"/>
          <w:szCs w:val="24"/>
          <w:lang w:val="sr-Cyrl-RS"/>
        </w:rPr>
        <w:t xml:space="preserve">Србија </w:t>
      </w:r>
      <w:r w:rsidR="00E45414" w:rsidRPr="00801709">
        <w:rPr>
          <w:rFonts w:ascii="Times New Roman" w:hAnsi="Times New Roman"/>
          <w:sz w:val="24"/>
          <w:szCs w:val="24"/>
          <w:lang w:val="sr-Cyrl-RS"/>
        </w:rPr>
        <w:t xml:space="preserve">је </w:t>
      </w:r>
      <w:r w:rsidR="00AA1A62" w:rsidRPr="00801709">
        <w:rPr>
          <w:rFonts w:ascii="Times New Roman" w:hAnsi="Times New Roman"/>
          <w:sz w:val="24"/>
          <w:szCs w:val="24"/>
          <w:lang w:val="sr-Cyrl-RS"/>
        </w:rPr>
        <w:t xml:space="preserve">ратификовала значајан број конвенција, </w:t>
      </w:r>
      <w:r w:rsidR="00E45414" w:rsidRPr="00801709">
        <w:rPr>
          <w:rFonts w:ascii="Times New Roman" w:hAnsi="Times New Roman"/>
          <w:sz w:val="24"/>
          <w:szCs w:val="24"/>
          <w:lang w:val="sr-Cyrl-RS"/>
        </w:rPr>
        <w:t xml:space="preserve">а </w:t>
      </w:r>
      <w:r w:rsidR="00AA1A62" w:rsidRPr="00801709">
        <w:rPr>
          <w:rFonts w:ascii="Times New Roman" w:hAnsi="Times New Roman"/>
          <w:sz w:val="24"/>
          <w:szCs w:val="24"/>
          <w:lang w:val="sr-Cyrl-RS"/>
        </w:rPr>
        <w:t>у наставку је дат кратак преглед оних којима је уређена област политике запошљавања.</w:t>
      </w:r>
    </w:p>
    <w:p w:rsidR="00AA1A62" w:rsidRPr="00801709" w:rsidRDefault="00AA1A62" w:rsidP="004B0359">
      <w:pPr>
        <w:autoSpaceDE w:val="0"/>
        <w:autoSpaceDN w:val="0"/>
        <w:adjustRightInd w:val="0"/>
        <w:spacing w:before="240" w:after="0" w:line="240" w:lineRule="auto"/>
        <w:ind w:firstLine="720"/>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 МОР-а број 2</w:t>
      </w:r>
      <w:r w:rsidRPr="00801709">
        <w:rPr>
          <w:rFonts w:ascii="Times New Roman" w:hAnsi="Times New Roman"/>
          <w:noProof/>
          <w:sz w:val="24"/>
          <w:szCs w:val="24"/>
          <w:lang w:val="sr-Cyrl-RS" w:eastAsia="en-GB"/>
        </w:rPr>
        <w:t xml:space="preserve"> </w:t>
      </w:r>
      <w:r w:rsidRPr="00801709">
        <w:rPr>
          <w:rFonts w:ascii="Times New Roman" w:hAnsi="Times New Roman"/>
          <w:b/>
          <w:noProof/>
          <w:sz w:val="24"/>
          <w:szCs w:val="24"/>
          <w:lang w:val="sr-Cyrl-RS" w:eastAsia="en-GB"/>
        </w:rPr>
        <w:t>о незапослености</w:t>
      </w:r>
      <w:r w:rsidRPr="00801709">
        <w:rPr>
          <w:rFonts w:ascii="Times New Roman" w:hAnsi="Times New Roman"/>
          <w:noProof/>
          <w:sz w:val="24"/>
          <w:szCs w:val="24"/>
          <w:lang w:val="sr-Cyrl-RS" w:eastAsia="en-GB"/>
        </w:rPr>
        <w:t xml:space="preserve"> </w:t>
      </w:r>
      <w:r w:rsidR="00733A5E" w:rsidRPr="00801709">
        <w:rPr>
          <w:rFonts w:ascii="Times New Roman" w:hAnsi="Times New Roman"/>
          <w:noProof/>
          <w:sz w:val="24"/>
          <w:szCs w:val="24"/>
          <w:lang w:val="sr-Cyrl-RS" w:eastAsia="en-GB"/>
        </w:rPr>
        <w:t>–</w:t>
      </w:r>
      <w:r w:rsidR="007A456B" w:rsidRPr="00801709">
        <w:rPr>
          <w:rFonts w:ascii="Times New Roman" w:hAnsi="Times New Roman"/>
          <w:noProof/>
          <w:sz w:val="24"/>
          <w:szCs w:val="24"/>
          <w:lang w:val="sr-Cyrl-RS" w:eastAsia="en-GB"/>
        </w:rPr>
        <w:t xml:space="preserve"> о</w:t>
      </w:r>
      <w:r w:rsidRPr="00801709">
        <w:rPr>
          <w:rFonts w:ascii="Times New Roman" w:hAnsi="Times New Roman"/>
          <w:noProof/>
          <w:sz w:val="24"/>
          <w:szCs w:val="24"/>
          <w:lang w:val="sr-Cyrl-RS" w:eastAsia="en-GB"/>
        </w:rPr>
        <w:t>дноси се на проблеме незапослености и предузимање мера од стране држава потп</w:t>
      </w:r>
      <w:r w:rsidR="007A456B" w:rsidRPr="00801709">
        <w:rPr>
          <w:rFonts w:ascii="Times New Roman" w:hAnsi="Times New Roman"/>
          <w:noProof/>
          <w:sz w:val="24"/>
          <w:szCs w:val="24"/>
          <w:lang w:val="sr-Cyrl-RS" w:eastAsia="en-GB"/>
        </w:rPr>
        <w:t xml:space="preserve">исница у циљу њиховог смањења, </w:t>
      </w:r>
      <w:r w:rsidRPr="00801709">
        <w:rPr>
          <w:rFonts w:ascii="Times New Roman" w:hAnsi="Times New Roman"/>
          <w:noProof/>
          <w:sz w:val="24"/>
          <w:szCs w:val="24"/>
          <w:lang w:val="sr-Cyrl-RS" w:eastAsia="en-GB"/>
        </w:rPr>
        <w:t>вођење статистичких података у вези незапослености, установљавање сист</w:t>
      </w:r>
      <w:r w:rsidR="007A456B" w:rsidRPr="00801709">
        <w:rPr>
          <w:rFonts w:ascii="Times New Roman" w:hAnsi="Times New Roman"/>
          <w:noProof/>
          <w:sz w:val="24"/>
          <w:szCs w:val="24"/>
          <w:lang w:val="sr-Cyrl-RS" w:eastAsia="en-GB"/>
        </w:rPr>
        <w:t>ема бесплатних јавних биро</w:t>
      </w:r>
      <w:r w:rsidRPr="00801709">
        <w:rPr>
          <w:rFonts w:ascii="Times New Roman" w:hAnsi="Times New Roman"/>
          <w:noProof/>
          <w:sz w:val="24"/>
          <w:szCs w:val="24"/>
          <w:lang w:val="sr-Cyrl-RS" w:eastAsia="en-GB"/>
        </w:rPr>
        <w:t xml:space="preserve">а који би се бавили овим пословима, комитета у којима ће бити заступљени представници послодаваца и радника ради решавања појединих проблема, омогућавање радницима да примају исте одштете по основу осигурања за случај незапослености без обзира на којој територији раде и др. </w:t>
      </w:r>
    </w:p>
    <w:p w:rsidR="00AA1A62" w:rsidRPr="00801709" w:rsidRDefault="00AA1A62"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 МОР-а број 88 о организацији службе за посредовање рада</w:t>
      </w:r>
      <w:r w:rsidR="007A456B" w:rsidRPr="00801709">
        <w:rPr>
          <w:rFonts w:ascii="Times New Roman" w:hAnsi="Times New Roman"/>
          <w:b/>
          <w:noProof/>
          <w:sz w:val="24"/>
          <w:szCs w:val="24"/>
          <w:lang w:val="sr-Cyrl-RS" w:eastAsia="en-GB"/>
        </w:rPr>
        <w:t xml:space="preserve"> </w:t>
      </w:r>
      <w:r w:rsidR="00733A5E" w:rsidRPr="00801709">
        <w:rPr>
          <w:rFonts w:ascii="Times New Roman" w:hAnsi="Times New Roman"/>
          <w:noProof/>
          <w:sz w:val="24"/>
          <w:szCs w:val="24"/>
          <w:lang w:val="sr-Cyrl-RS" w:eastAsia="en-GB"/>
        </w:rPr>
        <w:t>–</w:t>
      </w:r>
      <w:r w:rsidR="007A456B" w:rsidRPr="00801709">
        <w:rPr>
          <w:rFonts w:ascii="Times New Roman" w:hAnsi="Times New Roman"/>
          <w:b/>
          <w:noProof/>
          <w:sz w:val="24"/>
          <w:szCs w:val="24"/>
          <w:lang w:val="sr-Cyrl-RS" w:eastAsia="en-GB"/>
        </w:rPr>
        <w:t xml:space="preserve">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ефинише, на свеобухватан начин, улогу, организацију и функционисање бесплатне јавне службе за посредовање рада, на географском принципу. Служба треба да води евиденцију о радницима који траже запослење, слободним радним местима, да упућује кандидате помажући им да пронађу одговарајуће запослење, усклађује понуду и потражњу на тржишту рада, омогућује мобилност радника, обезбеђује осигурањ</w:t>
      </w:r>
      <w:r w:rsidR="00504C21" w:rsidRPr="00801709">
        <w:rPr>
          <w:rFonts w:ascii="Times New Roman" w:hAnsi="Times New Roman"/>
          <w:noProof/>
          <w:sz w:val="24"/>
          <w:szCs w:val="24"/>
          <w:lang w:val="sr-Cyrl-RS" w:eastAsia="en-GB"/>
        </w:rPr>
        <w:t>е за случај незапослености и др</w:t>
      </w:r>
      <w:r w:rsidRPr="00801709">
        <w:rPr>
          <w:rFonts w:ascii="Times New Roman" w:hAnsi="Times New Roman"/>
          <w:noProof/>
          <w:sz w:val="24"/>
          <w:szCs w:val="24"/>
          <w:lang w:val="sr-Cyrl-RS" w:eastAsia="en-GB"/>
        </w:rPr>
        <w:t>, док је при одлучивању о раду јавне службе неопходно обезбедити заступљеност представника социјалних партнера, у једнаком броју.</w:t>
      </w:r>
    </w:p>
    <w:p w:rsidR="00AA1A62" w:rsidRPr="00801709" w:rsidRDefault="00AA1A62"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 МОР-а број 111 о дискриминацији у погледу запошљавања и занимања</w:t>
      </w:r>
      <w:r w:rsidR="007A456B" w:rsidRPr="00801709">
        <w:rPr>
          <w:rFonts w:ascii="Times New Roman" w:hAnsi="Times New Roman"/>
          <w:b/>
          <w:noProof/>
          <w:sz w:val="24"/>
          <w:szCs w:val="24"/>
          <w:lang w:val="sr-Cyrl-RS" w:eastAsia="en-GB"/>
        </w:rPr>
        <w:t xml:space="preserve"> -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ефинише појам дискриминације и забрану дискриминације у погледу запошљавања и занимања. Свака држава чланица је у обавези да спроводи националну политику којом се у</w:t>
      </w:r>
      <w:r w:rsidR="007A456B" w:rsidRPr="00801709">
        <w:rPr>
          <w:rFonts w:ascii="Times New Roman" w:hAnsi="Times New Roman"/>
          <w:noProof/>
          <w:sz w:val="24"/>
          <w:szCs w:val="24"/>
          <w:lang w:val="sr-Cyrl-RS" w:eastAsia="en-GB"/>
        </w:rPr>
        <w:t xml:space="preserve">напређује једнакост могућности и поступка </w:t>
      </w:r>
      <w:r w:rsidRPr="00801709">
        <w:rPr>
          <w:rFonts w:ascii="Times New Roman" w:hAnsi="Times New Roman"/>
          <w:noProof/>
          <w:sz w:val="24"/>
          <w:szCs w:val="24"/>
          <w:lang w:val="sr-Cyrl-RS" w:eastAsia="en-GB"/>
        </w:rPr>
        <w:t xml:space="preserve">у погледу запошљавања и занимања, да сарађује са организацијама послодаваца и радника, доноси законе и подстиче доношење програма за стручно оспособљавање </w:t>
      </w:r>
      <w:r w:rsidR="007A456B" w:rsidRPr="00801709">
        <w:rPr>
          <w:rFonts w:ascii="Times New Roman" w:hAnsi="Times New Roman"/>
          <w:noProof/>
          <w:sz w:val="24"/>
          <w:szCs w:val="24"/>
          <w:lang w:val="sr-Cyrl-RS" w:eastAsia="en-GB"/>
        </w:rPr>
        <w:t xml:space="preserve">у циљу прихватања и спровођења </w:t>
      </w:r>
      <w:r w:rsidRPr="00801709">
        <w:rPr>
          <w:rFonts w:ascii="Times New Roman" w:hAnsi="Times New Roman"/>
          <w:noProof/>
          <w:sz w:val="24"/>
          <w:szCs w:val="24"/>
          <w:lang w:val="sr-Cyrl-RS" w:eastAsia="en-GB"/>
        </w:rPr>
        <w:t>такве политике, редовно извештава о предузетим мерама и сл.</w:t>
      </w:r>
    </w:p>
    <w:p w:rsidR="00AA1A62" w:rsidRPr="00801709" w:rsidRDefault="00EA0699"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 xml:space="preserve">Конвенција МОР-а </w:t>
      </w:r>
      <w:r w:rsidR="00AA1A62" w:rsidRPr="00801709">
        <w:rPr>
          <w:rFonts w:ascii="Times New Roman" w:hAnsi="Times New Roman"/>
          <w:b/>
          <w:noProof/>
          <w:sz w:val="24"/>
          <w:szCs w:val="24"/>
          <w:lang w:val="sr-Cyrl-RS" w:eastAsia="en-GB"/>
        </w:rPr>
        <w:t>број 122 о политици запошљавања</w:t>
      </w:r>
      <w:r w:rsidR="00AA1A62" w:rsidRPr="00801709">
        <w:rPr>
          <w:rFonts w:ascii="Times New Roman" w:hAnsi="Times New Roman"/>
          <w:noProof/>
          <w:sz w:val="24"/>
          <w:szCs w:val="24"/>
          <w:lang w:val="sr-Cyrl-RS" w:eastAsia="en-GB"/>
        </w:rPr>
        <w:t xml:space="preserve"> </w:t>
      </w:r>
      <w:r w:rsidR="007D5D3C" w:rsidRPr="00801709">
        <w:rPr>
          <w:rFonts w:ascii="Times New Roman" w:hAnsi="Times New Roman"/>
          <w:noProof/>
          <w:sz w:val="24"/>
          <w:szCs w:val="24"/>
          <w:lang w:val="sr-Cyrl-RS" w:eastAsia="en-GB"/>
        </w:rPr>
        <w:t>–</w:t>
      </w:r>
      <w:r w:rsidR="007A456B" w:rsidRPr="00801709">
        <w:rPr>
          <w:rFonts w:ascii="Times New Roman" w:hAnsi="Times New Roman"/>
          <w:noProof/>
          <w:sz w:val="24"/>
          <w:szCs w:val="24"/>
          <w:lang w:val="sr-Cyrl-RS" w:eastAsia="en-GB"/>
        </w:rPr>
        <w:t xml:space="preserve"> </w:t>
      </w:r>
      <w:r w:rsidR="007D5D3C" w:rsidRPr="00801709">
        <w:rPr>
          <w:rFonts w:ascii="Times New Roman" w:hAnsi="Times New Roman"/>
          <w:noProof/>
          <w:sz w:val="24"/>
          <w:szCs w:val="24"/>
          <w:lang w:val="sr-Cyrl-RS" w:eastAsia="en-GB"/>
        </w:rPr>
        <w:t xml:space="preserve">основни циљ политике запошљавања утврђен је као унапређење пуне, продуктивне и слободно изабране запослености. Ова конвенција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 xml:space="preserve">ефинише доношење различитих </w:t>
      </w:r>
      <w:r w:rsidR="00AA1A62" w:rsidRPr="00801709">
        <w:rPr>
          <w:rFonts w:ascii="Times New Roman" w:hAnsi="Times New Roman"/>
          <w:noProof/>
          <w:sz w:val="24"/>
          <w:szCs w:val="24"/>
          <w:lang w:val="sr-Cyrl-RS" w:eastAsia="en-GB"/>
        </w:rPr>
        <w:t xml:space="preserve">мера активне </w:t>
      </w:r>
      <w:r w:rsidR="007A456B" w:rsidRPr="00801709">
        <w:rPr>
          <w:rFonts w:ascii="Times New Roman" w:hAnsi="Times New Roman"/>
          <w:noProof/>
          <w:sz w:val="24"/>
          <w:szCs w:val="24"/>
          <w:lang w:val="sr-Cyrl-RS" w:eastAsia="en-GB"/>
        </w:rPr>
        <w:t xml:space="preserve">политике запошљавања којима се </w:t>
      </w:r>
      <w:r w:rsidR="00AA1A62" w:rsidRPr="00801709">
        <w:rPr>
          <w:rFonts w:ascii="Times New Roman" w:hAnsi="Times New Roman"/>
          <w:noProof/>
          <w:sz w:val="24"/>
          <w:szCs w:val="24"/>
          <w:lang w:val="sr-Cyrl-RS" w:eastAsia="en-GB"/>
        </w:rPr>
        <w:t>подстиче повећање економског раста и развоја, слободу у избору занимања и омогућавање стицања квалификација без дискриминације ради веће запошљивости лица која траже запослење, а самим тим подизање животног стандарда грађана и решавање проблема незапослености на регионалном</w:t>
      </w:r>
      <w:r w:rsidR="007A456B" w:rsidRPr="00801709">
        <w:rPr>
          <w:rFonts w:ascii="Times New Roman" w:hAnsi="Times New Roman"/>
          <w:noProof/>
          <w:sz w:val="24"/>
          <w:szCs w:val="24"/>
          <w:lang w:val="sr-Cyrl-RS" w:eastAsia="en-GB"/>
        </w:rPr>
        <w:t xml:space="preserve"> и локалном нивоу, као и сарадњу</w:t>
      </w:r>
      <w:r w:rsidRPr="00801709">
        <w:rPr>
          <w:rFonts w:ascii="Times New Roman" w:hAnsi="Times New Roman"/>
          <w:noProof/>
          <w:sz w:val="24"/>
          <w:szCs w:val="24"/>
          <w:lang w:val="sr-Cyrl-RS" w:eastAsia="en-GB"/>
        </w:rPr>
        <w:t xml:space="preserve"> са </w:t>
      </w:r>
      <w:r w:rsidR="00AA1A62" w:rsidRPr="00801709">
        <w:rPr>
          <w:rFonts w:ascii="Times New Roman" w:hAnsi="Times New Roman"/>
          <w:noProof/>
          <w:sz w:val="24"/>
          <w:szCs w:val="24"/>
          <w:lang w:val="sr-Cyrl-RS" w:eastAsia="en-GB"/>
        </w:rPr>
        <w:t>радницима и послодавцима у циљу одређивања, анализирања и разматрања доношења прописа.</w:t>
      </w:r>
    </w:p>
    <w:p w:rsidR="00EA0699" w:rsidRPr="00801709" w:rsidRDefault="00AA1A62"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w:t>
      </w:r>
      <w:r w:rsidR="007A456B" w:rsidRPr="00801709">
        <w:rPr>
          <w:rFonts w:ascii="Times New Roman" w:hAnsi="Times New Roman"/>
          <w:b/>
          <w:noProof/>
          <w:sz w:val="24"/>
          <w:szCs w:val="24"/>
          <w:lang w:val="sr-Cyrl-RS" w:eastAsia="en-GB"/>
        </w:rPr>
        <w:t xml:space="preserve"> МОР-а </w:t>
      </w:r>
      <w:r w:rsidRPr="00801709">
        <w:rPr>
          <w:rFonts w:ascii="Times New Roman" w:hAnsi="Times New Roman"/>
          <w:b/>
          <w:noProof/>
          <w:sz w:val="24"/>
          <w:szCs w:val="24"/>
          <w:lang w:val="sr-Cyrl-RS" w:eastAsia="en-GB"/>
        </w:rPr>
        <w:t>број 142 о професионалној оријентацији и стручном оспособљавању у развоју људских ресурса</w:t>
      </w:r>
      <w:r w:rsidR="007A456B" w:rsidRPr="00801709">
        <w:rPr>
          <w:rFonts w:ascii="Times New Roman" w:hAnsi="Times New Roman"/>
          <w:noProof/>
          <w:sz w:val="24"/>
          <w:szCs w:val="24"/>
          <w:lang w:val="sr-Cyrl-RS" w:eastAsia="en-GB"/>
        </w:rPr>
        <w:t xml:space="preserve"> </w:t>
      </w:r>
      <w:r w:rsidR="00E45414" w:rsidRPr="00801709">
        <w:rPr>
          <w:rFonts w:ascii="Times New Roman" w:hAnsi="Times New Roman"/>
          <w:noProof/>
          <w:sz w:val="24"/>
          <w:szCs w:val="24"/>
          <w:lang w:val="sr-Cyrl-RS" w:eastAsia="en-GB"/>
        </w:rPr>
        <w:t>–</w:t>
      </w:r>
      <w:r w:rsidR="007A456B" w:rsidRPr="00801709">
        <w:rPr>
          <w:rFonts w:ascii="Times New Roman" w:hAnsi="Times New Roman"/>
          <w:noProof/>
          <w:sz w:val="24"/>
          <w:szCs w:val="24"/>
          <w:lang w:val="sr-Cyrl-RS" w:eastAsia="en-GB"/>
        </w:rPr>
        <w:t xml:space="preserve"> д</w:t>
      </w:r>
      <w:r w:rsidRPr="00801709">
        <w:rPr>
          <w:rFonts w:ascii="Times New Roman" w:hAnsi="Times New Roman"/>
          <w:noProof/>
          <w:sz w:val="24"/>
          <w:szCs w:val="24"/>
          <w:lang w:val="sr-Cyrl-RS" w:eastAsia="en-GB"/>
        </w:rPr>
        <w:t xml:space="preserve">ефинише развијање координиране политике и професионалне оријентације и стручног оспособљавања у сарадњи са послодавцима и радницима, као и другим заинтересованим организацијама, проширивање система професионалне оријентације и стално информисање о могућностима запошљавања како би се обезбедила доступност деци, омладини и одраслима, а одговарајући програми свим </w:t>
      </w:r>
      <w:r w:rsidR="00EA0699" w:rsidRPr="00801709">
        <w:rPr>
          <w:rFonts w:ascii="Times New Roman" w:hAnsi="Times New Roman"/>
          <w:noProof/>
          <w:sz w:val="24"/>
          <w:szCs w:val="24"/>
          <w:lang w:val="sr-Cyrl-RS" w:eastAsia="en-GB"/>
        </w:rPr>
        <w:t>особама са инвалидитетом</w:t>
      </w:r>
      <w:r w:rsidRPr="00801709">
        <w:rPr>
          <w:rFonts w:ascii="Times New Roman" w:hAnsi="Times New Roman"/>
          <w:noProof/>
          <w:sz w:val="24"/>
          <w:szCs w:val="24"/>
          <w:lang w:val="sr-Cyrl-RS" w:eastAsia="en-GB"/>
        </w:rPr>
        <w:t>.</w:t>
      </w:r>
    </w:p>
    <w:p w:rsidR="004B0359" w:rsidRPr="00801709" w:rsidRDefault="00AA1A62" w:rsidP="004B0359">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 МОР-а број 159 о професионалној рехабилитацији и запошљавању инвалида</w:t>
      </w:r>
      <w:r w:rsidR="007A456B" w:rsidRPr="00801709">
        <w:rPr>
          <w:rFonts w:ascii="Times New Roman" w:hAnsi="Times New Roman"/>
          <w:b/>
          <w:noProof/>
          <w:sz w:val="24"/>
          <w:szCs w:val="24"/>
          <w:lang w:val="sr-Cyrl-RS" w:eastAsia="en-GB"/>
        </w:rPr>
        <w:t xml:space="preserve"> -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 xml:space="preserve">ефинише обавезу доношења прописа који ће уредити област запошљавања и професионалне рехабилитације </w:t>
      </w:r>
      <w:r w:rsidR="00EA0699" w:rsidRPr="00801709">
        <w:rPr>
          <w:rFonts w:ascii="Times New Roman" w:hAnsi="Times New Roman"/>
          <w:noProof/>
          <w:sz w:val="24"/>
          <w:szCs w:val="24"/>
          <w:lang w:val="sr-Cyrl-RS" w:eastAsia="en-GB"/>
        </w:rPr>
        <w:t>особа са инвалидитетом,</w:t>
      </w:r>
      <w:r w:rsidRPr="00801709">
        <w:rPr>
          <w:rFonts w:ascii="Times New Roman" w:hAnsi="Times New Roman"/>
          <w:noProof/>
          <w:sz w:val="24"/>
          <w:szCs w:val="24"/>
          <w:lang w:val="sr-Cyrl-RS" w:eastAsia="en-GB"/>
        </w:rPr>
        <w:t xml:space="preserve"> доношење програма и м</w:t>
      </w:r>
      <w:r w:rsidR="00EA0699" w:rsidRPr="00801709">
        <w:rPr>
          <w:rFonts w:ascii="Times New Roman" w:hAnsi="Times New Roman"/>
          <w:noProof/>
          <w:sz w:val="24"/>
          <w:szCs w:val="24"/>
          <w:lang w:val="sr-Cyrl-RS" w:eastAsia="en-GB"/>
        </w:rPr>
        <w:t>ера у погледу образовања и рада особа са инвалидитетом</w:t>
      </w:r>
      <w:r w:rsidRPr="00801709">
        <w:rPr>
          <w:rFonts w:ascii="Times New Roman" w:hAnsi="Times New Roman"/>
          <w:noProof/>
          <w:sz w:val="24"/>
          <w:szCs w:val="24"/>
          <w:lang w:val="sr-Cyrl-RS" w:eastAsia="en-GB"/>
        </w:rPr>
        <w:t xml:space="preserve"> који ће пружити једнаке могућности и подстаћи њихову самосталност, учешће у друштвеном животу и друге активности у свим областима живота и рада </w:t>
      </w:r>
      <w:r w:rsidR="00EA0699" w:rsidRPr="00801709">
        <w:rPr>
          <w:rFonts w:ascii="Times New Roman" w:hAnsi="Times New Roman"/>
          <w:noProof/>
          <w:sz w:val="24"/>
          <w:szCs w:val="24"/>
          <w:lang w:val="sr-Cyrl-RS" w:eastAsia="en-GB"/>
        </w:rPr>
        <w:t>особа са инвалидитетом</w:t>
      </w:r>
      <w:r w:rsidRPr="00801709">
        <w:rPr>
          <w:rFonts w:ascii="Times New Roman" w:hAnsi="Times New Roman"/>
          <w:noProof/>
          <w:sz w:val="24"/>
          <w:szCs w:val="24"/>
          <w:lang w:val="sr-Cyrl-RS" w:eastAsia="en-GB"/>
        </w:rPr>
        <w:t xml:space="preserve">, и то уз консултацију са послодавцима и радницима као и организацијама које се баве питањима </w:t>
      </w:r>
      <w:r w:rsidR="00EA0699" w:rsidRPr="00801709">
        <w:rPr>
          <w:rFonts w:ascii="Times New Roman" w:hAnsi="Times New Roman"/>
          <w:noProof/>
          <w:sz w:val="24"/>
          <w:szCs w:val="24"/>
          <w:lang w:val="sr-Cyrl-RS" w:eastAsia="en-GB"/>
        </w:rPr>
        <w:t>особа са инвалидитетом</w:t>
      </w:r>
      <w:r w:rsidRPr="00801709">
        <w:rPr>
          <w:rFonts w:ascii="Times New Roman" w:hAnsi="Times New Roman"/>
          <w:noProof/>
          <w:sz w:val="24"/>
          <w:szCs w:val="24"/>
          <w:lang w:val="sr-Cyrl-RS" w:eastAsia="en-GB"/>
        </w:rPr>
        <w:t xml:space="preserve">. Такође, потребно је обезбедити обуку, саветнике за рехабилитацију, обучено особље за професионалну оријентацију, стручно оспособљавање, посредовање и запошљавање </w:t>
      </w:r>
      <w:r w:rsidR="00EA0699" w:rsidRPr="00801709">
        <w:rPr>
          <w:rFonts w:ascii="Times New Roman" w:hAnsi="Times New Roman"/>
          <w:noProof/>
          <w:sz w:val="24"/>
          <w:szCs w:val="24"/>
          <w:lang w:val="sr-Cyrl-RS" w:eastAsia="en-GB"/>
        </w:rPr>
        <w:t>особа са инвалидитетом</w:t>
      </w:r>
      <w:r w:rsidRPr="00801709">
        <w:rPr>
          <w:rFonts w:ascii="Times New Roman" w:hAnsi="Times New Roman"/>
          <w:noProof/>
          <w:sz w:val="24"/>
          <w:szCs w:val="24"/>
          <w:lang w:val="sr-Cyrl-RS" w:eastAsia="en-GB"/>
        </w:rPr>
        <w:t>.</w:t>
      </w:r>
    </w:p>
    <w:p w:rsidR="007D5D3C" w:rsidRPr="00801709" w:rsidRDefault="00AA1A62" w:rsidP="004B0359">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 МОР-а број 181 о приватним агенцијама за запошљавање</w:t>
      </w:r>
      <w:r w:rsidR="007A456B" w:rsidRPr="00801709">
        <w:rPr>
          <w:rFonts w:ascii="Times New Roman" w:hAnsi="Times New Roman"/>
          <w:b/>
          <w:noProof/>
          <w:sz w:val="24"/>
          <w:szCs w:val="24"/>
          <w:lang w:val="sr-Cyrl-RS" w:eastAsia="en-GB"/>
        </w:rPr>
        <w:t xml:space="preserve"> </w:t>
      </w:r>
      <w:r w:rsidR="00733A5E" w:rsidRPr="00801709">
        <w:rPr>
          <w:rFonts w:ascii="Times New Roman" w:hAnsi="Times New Roman"/>
          <w:noProof/>
          <w:sz w:val="24"/>
          <w:szCs w:val="24"/>
          <w:lang w:val="sr-Cyrl-RS" w:eastAsia="en-GB"/>
        </w:rPr>
        <w:t>–</w:t>
      </w:r>
      <w:r w:rsidR="007A456B" w:rsidRPr="00801709">
        <w:rPr>
          <w:rFonts w:ascii="Times New Roman" w:hAnsi="Times New Roman"/>
          <w:b/>
          <w:noProof/>
          <w:sz w:val="24"/>
          <w:szCs w:val="24"/>
          <w:lang w:val="sr-Cyrl-RS" w:eastAsia="en-GB"/>
        </w:rPr>
        <w:t xml:space="preserve">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ефинише услове за рад приватних агенција за запошљавање, флексибилност на тржишту рада и заштиту радницима који користе услуге приватних агенција.</w:t>
      </w:r>
    </w:p>
    <w:p w:rsidR="004B0359" w:rsidRPr="00801709" w:rsidRDefault="004B0359" w:rsidP="004B0359">
      <w:pPr>
        <w:spacing w:before="240" w:after="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Декларација МОР-а о социјалној правди за поштену глобализацију</w:t>
      </w:r>
      <w:r w:rsidRPr="00801709">
        <w:rPr>
          <w:rFonts w:ascii="Times New Roman" w:hAnsi="Times New Roman"/>
          <w:sz w:val="24"/>
          <w:szCs w:val="24"/>
          <w:lang w:val="sr-Cyrl-RS"/>
        </w:rPr>
        <w:t xml:space="preserve"> из 2008. године подржава Агенду достојанственог рада и њена четири стуба: Међународни стандарди рада и основни принципи и права на раду, Отварање нових радних места, Социјална заштита и Социјални дијалог и </w:t>
      </w:r>
      <w:proofErr w:type="spellStart"/>
      <w:r w:rsidRPr="00801709">
        <w:rPr>
          <w:rFonts w:ascii="Times New Roman" w:hAnsi="Times New Roman"/>
          <w:sz w:val="24"/>
          <w:szCs w:val="24"/>
          <w:lang w:val="sr-Cyrl-RS"/>
        </w:rPr>
        <w:t>трипартизам</w:t>
      </w:r>
      <w:proofErr w:type="spellEnd"/>
      <w:r w:rsidRPr="00801709">
        <w:rPr>
          <w:rFonts w:ascii="Times New Roman" w:hAnsi="Times New Roman"/>
          <w:sz w:val="24"/>
          <w:szCs w:val="24"/>
          <w:lang w:val="sr-Cyrl-RS"/>
        </w:rPr>
        <w:t xml:space="preserve">, односно, указује да је потребно да се социјална заштита сагледава као саставни део планирања мера за повећање запослености припадника рањивих група. </w:t>
      </w:r>
    </w:p>
    <w:p w:rsidR="004B0359" w:rsidRPr="00801709" w:rsidRDefault="004B0359" w:rsidP="00560D2C">
      <w:pPr>
        <w:autoSpaceDE w:val="0"/>
        <w:autoSpaceDN w:val="0"/>
        <w:adjustRightInd w:val="0"/>
        <w:spacing w:after="0" w:line="240" w:lineRule="auto"/>
        <w:jc w:val="both"/>
        <w:rPr>
          <w:rFonts w:ascii="Times New Roman" w:hAnsi="Times New Roman"/>
          <w:noProof/>
          <w:sz w:val="24"/>
          <w:szCs w:val="24"/>
          <w:lang w:val="sr-Cyrl-RS" w:eastAsia="en-GB"/>
        </w:rPr>
      </w:pPr>
    </w:p>
    <w:p w:rsidR="005935C0" w:rsidRPr="00801709" w:rsidRDefault="005935C0" w:rsidP="00560D2C">
      <w:pPr>
        <w:autoSpaceDE w:val="0"/>
        <w:autoSpaceDN w:val="0"/>
        <w:adjustRightInd w:val="0"/>
        <w:spacing w:after="0" w:line="240" w:lineRule="auto"/>
        <w:jc w:val="both"/>
        <w:rPr>
          <w:rFonts w:ascii="Times New Roman" w:hAnsi="Times New Roman"/>
          <w:noProof/>
          <w:sz w:val="24"/>
          <w:szCs w:val="24"/>
          <w:lang w:val="sr-Cyrl-RS" w:eastAsia="en-GB"/>
        </w:rPr>
      </w:pPr>
    </w:p>
    <w:p w:rsidR="00DC15E6" w:rsidRPr="00801709" w:rsidRDefault="00DC15E6" w:rsidP="00560D2C">
      <w:pPr>
        <w:autoSpaceDE w:val="0"/>
        <w:autoSpaceDN w:val="0"/>
        <w:adjustRightInd w:val="0"/>
        <w:spacing w:after="0" w:line="240" w:lineRule="auto"/>
        <w:jc w:val="both"/>
        <w:rPr>
          <w:rFonts w:ascii="Times New Roman" w:hAnsi="Times New Roman"/>
          <w:noProof/>
          <w:sz w:val="24"/>
          <w:szCs w:val="24"/>
          <w:lang w:val="sr-Cyrl-RS" w:eastAsia="en-GB"/>
        </w:rPr>
      </w:pPr>
    </w:p>
    <w:p w:rsidR="00DC15E6" w:rsidRPr="00801709" w:rsidRDefault="00DC15E6" w:rsidP="00560D2C">
      <w:pPr>
        <w:autoSpaceDE w:val="0"/>
        <w:autoSpaceDN w:val="0"/>
        <w:adjustRightInd w:val="0"/>
        <w:spacing w:after="0" w:line="240" w:lineRule="auto"/>
        <w:jc w:val="both"/>
        <w:rPr>
          <w:rFonts w:ascii="Times New Roman" w:hAnsi="Times New Roman"/>
          <w:noProof/>
          <w:sz w:val="24"/>
          <w:szCs w:val="24"/>
          <w:lang w:val="sr-Cyrl-RS" w:eastAsia="en-GB"/>
        </w:rPr>
      </w:pPr>
    </w:p>
    <w:p w:rsidR="007A456B" w:rsidRPr="00801709" w:rsidRDefault="00AA1A62" w:rsidP="00560D2C">
      <w:pPr>
        <w:autoSpaceDE w:val="0"/>
        <w:autoSpaceDN w:val="0"/>
        <w:adjustRightInd w:val="0"/>
        <w:spacing w:line="240" w:lineRule="auto"/>
        <w:jc w:val="both"/>
        <w:rPr>
          <w:rFonts w:ascii="Times New Roman" w:hAnsi="Times New Roman"/>
          <w:b/>
          <w:i/>
          <w:noProof/>
          <w:sz w:val="24"/>
          <w:szCs w:val="24"/>
          <w:lang w:val="sr-Cyrl-RS" w:eastAsia="en-GB"/>
        </w:rPr>
      </w:pPr>
      <w:r w:rsidRPr="00801709">
        <w:rPr>
          <w:rFonts w:ascii="Times New Roman" w:hAnsi="Times New Roman"/>
          <w:b/>
          <w:i/>
          <w:noProof/>
          <w:sz w:val="24"/>
          <w:szCs w:val="24"/>
          <w:lang w:val="sr-Cyrl-RS" w:eastAsia="en-GB"/>
        </w:rPr>
        <w:t xml:space="preserve">Савет Европе </w:t>
      </w:r>
    </w:p>
    <w:p w:rsidR="00AA1A62" w:rsidRPr="00801709" w:rsidRDefault="00AA1A62"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noProof/>
          <w:sz w:val="24"/>
          <w:szCs w:val="24"/>
          <w:lang w:val="sr-Cyrl-RS" w:eastAsia="en-GB"/>
        </w:rPr>
        <w:t xml:space="preserve">Савет Европе је регионална </w:t>
      </w:r>
      <w:hyperlink r:id="rId8" w:tooltip="Међународна организација" w:history="1">
        <w:r w:rsidRPr="00801709">
          <w:rPr>
            <w:rFonts w:ascii="Times New Roman" w:hAnsi="Times New Roman"/>
            <w:noProof/>
            <w:sz w:val="24"/>
            <w:szCs w:val="24"/>
            <w:lang w:val="sr-Cyrl-RS" w:eastAsia="en-GB"/>
          </w:rPr>
          <w:t>међународна организација</w:t>
        </w:r>
      </w:hyperlink>
      <w:r w:rsidRPr="00801709">
        <w:rPr>
          <w:rFonts w:ascii="Times New Roman" w:hAnsi="Times New Roman"/>
          <w:noProof/>
          <w:sz w:val="24"/>
          <w:szCs w:val="24"/>
          <w:lang w:val="sr-Cyrl-RS" w:eastAsia="en-GB"/>
        </w:rPr>
        <w:t xml:space="preserve"> европских земаља, наднационалног карактера, усмерена ка остваривању основних личних и демократских права и слобода. Документа од значаја за уређење области политике запошљавања су:  </w:t>
      </w:r>
    </w:p>
    <w:p w:rsidR="00AA1A62" w:rsidRPr="00801709" w:rsidRDefault="00AA1A62"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Европска конвенција о заштити права човека и основним слободама</w:t>
      </w:r>
      <w:r w:rsidRPr="00801709">
        <w:rPr>
          <w:rFonts w:ascii="Times New Roman" w:hAnsi="Times New Roman"/>
          <w:sz w:val="24"/>
          <w:szCs w:val="24"/>
          <w:lang w:val="sr-Cyrl-RS"/>
        </w:rPr>
        <w:t xml:space="preserve"> која садржи одредбе о основним социјалним правима – забрањује </w:t>
      </w:r>
      <w:proofErr w:type="spellStart"/>
      <w:r w:rsidRPr="00801709">
        <w:rPr>
          <w:rFonts w:ascii="Times New Roman" w:hAnsi="Times New Roman"/>
          <w:sz w:val="24"/>
          <w:szCs w:val="24"/>
          <w:lang w:val="sr-Cyrl-RS"/>
        </w:rPr>
        <w:t>принудан</w:t>
      </w:r>
      <w:proofErr w:type="spellEnd"/>
      <w:r w:rsidRPr="00801709">
        <w:rPr>
          <w:rFonts w:ascii="Times New Roman" w:hAnsi="Times New Roman"/>
          <w:sz w:val="24"/>
          <w:szCs w:val="24"/>
          <w:lang w:val="sr-Cyrl-RS"/>
        </w:rPr>
        <w:t xml:space="preserve"> и ропски рад и гарантује слободу удруживања, укључујући и слободу синдикалног удруживања. Од посебног значаја је прокламовање начела недискриминације, што значи да ниједан закон у области радног и социјалног законодавства не сме бити дискриминаторски.</w:t>
      </w:r>
    </w:p>
    <w:p w:rsidR="00AA1A62" w:rsidRPr="00801709" w:rsidRDefault="00AA1A62"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Европска социјална повеља</w:t>
      </w:r>
      <w:r w:rsidRPr="00801709">
        <w:rPr>
          <w:rFonts w:ascii="Times New Roman" w:hAnsi="Times New Roman"/>
          <w:sz w:val="24"/>
          <w:szCs w:val="24"/>
          <w:lang w:val="sr-Cyrl-RS"/>
        </w:rPr>
        <w:t xml:space="preserve"> односно </w:t>
      </w:r>
      <w:r w:rsidRPr="00801709">
        <w:rPr>
          <w:rFonts w:ascii="Times New Roman" w:hAnsi="Times New Roman"/>
          <w:b/>
          <w:sz w:val="24"/>
          <w:szCs w:val="24"/>
          <w:lang w:val="sr-Cyrl-RS"/>
        </w:rPr>
        <w:t>Ревидирана европска социјална повеља</w:t>
      </w:r>
      <w:r w:rsidRPr="00801709">
        <w:rPr>
          <w:rFonts w:ascii="Times New Roman" w:hAnsi="Times New Roman"/>
          <w:sz w:val="24"/>
          <w:szCs w:val="24"/>
          <w:lang w:val="sr-Cyrl-RS"/>
        </w:rPr>
        <w:t xml:space="preserve"> се сматра својеврсним „социјалним уставом” Савета Европе. Повељом је утврђено да су државе обавезне да </w:t>
      </w:r>
      <w:r w:rsidR="000B181C" w:rsidRPr="00801709">
        <w:rPr>
          <w:rFonts w:ascii="Times New Roman" w:hAnsi="Times New Roman"/>
          <w:sz w:val="24"/>
          <w:szCs w:val="24"/>
          <w:lang w:val="sr-Cyrl-RS"/>
        </w:rPr>
        <w:t xml:space="preserve">обезбеде </w:t>
      </w:r>
      <w:r w:rsidR="00DC3C00" w:rsidRPr="00801709">
        <w:rPr>
          <w:rFonts w:ascii="Times New Roman" w:hAnsi="Times New Roman"/>
          <w:sz w:val="24"/>
          <w:szCs w:val="24"/>
          <w:lang w:val="sr-Cyrl-RS"/>
        </w:rPr>
        <w:t>и чувају што је могуће виши</w:t>
      </w:r>
      <w:r w:rsidR="000B181C" w:rsidRPr="00801709">
        <w:rPr>
          <w:rFonts w:ascii="Times New Roman" w:hAnsi="Times New Roman"/>
          <w:sz w:val="24"/>
          <w:szCs w:val="24"/>
          <w:lang w:val="sr-Cyrl-RS"/>
        </w:rPr>
        <w:t xml:space="preserve"> и стабилнији ниво запошљавања у циљу постизања пуне запослености, као и да </w:t>
      </w:r>
      <w:r w:rsidRPr="00801709">
        <w:rPr>
          <w:rFonts w:ascii="Times New Roman" w:hAnsi="Times New Roman"/>
          <w:sz w:val="24"/>
          <w:szCs w:val="24"/>
          <w:lang w:val="sr-Cyrl-RS"/>
        </w:rPr>
        <w:t>створе услове у којима сви имају могућност да се баве занимањима за које се слободно определе, да остварују праведну накнаду за свој рад без дискриминације, право на социјалну и медицинску заштиту, адеква</w:t>
      </w:r>
      <w:r w:rsidR="00E45414" w:rsidRPr="00801709">
        <w:rPr>
          <w:rFonts w:ascii="Times New Roman" w:hAnsi="Times New Roman"/>
          <w:sz w:val="24"/>
          <w:szCs w:val="24"/>
          <w:lang w:val="sr-Cyrl-RS"/>
        </w:rPr>
        <w:t>тне услове становања</w:t>
      </w:r>
      <w:r w:rsidRPr="00801709">
        <w:rPr>
          <w:rFonts w:ascii="Times New Roman" w:hAnsi="Times New Roman"/>
          <w:sz w:val="24"/>
          <w:szCs w:val="24"/>
          <w:lang w:val="sr-Cyrl-RS"/>
        </w:rPr>
        <w:t xml:space="preserve"> као и право на заштиту од сиромаштва и социјалне искључености. </w:t>
      </w:r>
    </w:p>
    <w:p w:rsidR="000B181C" w:rsidRPr="00801709" w:rsidRDefault="000B181C" w:rsidP="00560D2C">
      <w:pPr>
        <w:spacing w:after="0" w:line="240" w:lineRule="auto"/>
        <w:jc w:val="both"/>
        <w:rPr>
          <w:rFonts w:ascii="Times New Roman" w:hAnsi="Times New Roman"/>
          <w:sz w:val="24"/>
          <w:szCs w:val="24"/>
          <w:lang w:val="sr-Cyrl-RS"/>
        </w:rPr>
      </w:pPr>
    </w:p>
    <w:p w:rsidR="00AA1A62" w:rsidRPr="00801709" w:rsidRDefault="00AA1A62" w:rsidP="00560D2C">
      <w:pPr>
        <w:spacing w:line="240" w:lineRule="auto"/>
        <w:jc w:val="both"/>
        <w:rPr>
          <w:rFonts w:ascii="Times New Roman" w:hAnsi="Times New Roman"/>
          <w:b/>
          <w:i/>
          <w:sz w:val="24"/>
          <w:szCs w:val="24"/>
          <w:lang w:val="sr-Cyrl-RS"/>
        </w:rPr>
      </w:pPr>
      <w:r w:rsidRPr="00801709">
        <w:rPr>
          <w:rFonts w:ascii="Times New Roman" w:hAnsi="Times New Roman"/>
          <w:b/>
          <w:i/>
          <w:sz w:val="24"/>
          <w:szCs w:val="24"/>
          <w:lang w:val="sr-Cyrl-RS"/>
        </w:rPr>
        <w:t>Европска унија (Опште смернице за политику запошљавања)</w:t>
      </w:r>
    </w:p>
    <w:p w:rsidR="00AA1A62" w:rsidRPr="00801709" w:rsidRDefault="00AA1A62" w:rsidP="00560D2C">
      <w:pPr>
        <w:spacing w:after="120" w:line="240" w:lineRule="auto"/>
        <w:ind w:firstLine="794"/>
        <w:jc w:val="both"/>
        <w:rPr>
          <w:rFonts w:ascii="Times New Roman" w:eastAsiaTheme="minorHAnsi" w:hAnsi="Times New Roman"/>
          <w:sz w:val="24"/>
          <w:szCs w:val="24"/>
          <w:lang w:val="sr-Cyrl-RS"/>
        </w:rPr>
      </w:pPr>
      <w:r w:rsidRPr="00801709">
        <w:rPr>
          <w:rFonts w:ascii="Times New Roman" w:hAnsi="Times New Roman"/>
          <w:b/>
          <w:sz w:val="24"/>
          <w:szCs w:val="24"/>
          <w:lang w:val="sr-Cyrl-RS"/>
        </w:rPr>
        <w:t>Уговором о Европској унији</w:t>
      </w:r>
      <w:r w:rsidR="00EA0699" w:rsidRPr="00801709">
        <w:rPr>
          <w:rFonts w:ascii="Times New Roman" w:hAnsi="Times New Roman"/>
          <w:sz w:val="24"/>
          <w:szCs w:val="24"/>
          <w:lang w:val="sr-Cyrl-RS"/>
        </w:rPr>
        <w:t xml:space="preserve"> (</w:t>
      </w:r>
      <w:r w:rsidR="00A524FD" w:rsidRPr="00801709">
        <w:rPr>
          <w:rFonts w:ascii="Times New Roman" w:hAnsi="Times New Roman"/>
          <w:sz w:val="24"/>
          <w:szCs w:val="24"/>
          <w:lang w:val="sr-Cyrl-RS"/>
        </w:rPr>
        <w:t xml:space="preserve">из </w:t>
      </w:r>
      <w:r w:rsidR="00EA0699" w:rsidRPr="00801709">
        <w:rPr>
          <w:rFonts w:ascii="Times New Roman" w:hAnsi="Times New Roman"/>
          <w:sz w:val="24"/>
          <w:szCs w:val="24"/>
          <w:lang w:val="sr-Cyrl-RS"/>
        </w:rPr>
        <w:t>1992. године</w:t>
      </w:r>
      <w:r w:rsidRPr="00801709">
        <w:rPr>
          <w:rFonts w:ascii="Times New Roman" w:hAnsi="Times New Roman"/>
          <w:sz w:val="24"/>
          <w:szCs w:val="24"/>
          <w:lang w:val="sr-Cyrl-RS"/>
        </w:rPr>
        <w:t>) основана је Е</w:t>
      </w:r>
      <w:r w:rsidR="00A524FD" w:rsidRPr="00801709">
        <w:rPr>
          <w:rFonts w:ascii="Times New Roman" w:hAnsi="Times New Roman"/>
          <w:sz w:val="24"/>
          <w:szCs w:val="24"/>
          <w:lang w:val="sr-Cyrl-RS"/>
        </w:rPr>
        <w:t>вропска</w:t>
      </w:r>
      <w:r w:rsidR="005E0D65" w:rsidRPr="00801709">
        <w:rPr>
          <w:rFonts w:ascii="Times New Roman" w:hAnsi="Times New Roman"/>
          <w:sz w:val="24"/>
          <w:szCs w:val="24"/>
          <w:lang w:val="sr-Cyrl-RS"/>
        </w:rPr>
        <w:t xml:space="preserve"> унија</w:t>
      </w:r>
      <w:r w:rsidRPr="00801709">
        <w:rPr>
          <w:rFonts w:ascii="Times New Roman" w:hAnsi="Times New Roman"/>
          <w:sz w:val="24"/>
          <w:szCs w:val="24"/>
          <w:lang w:val="sr-Cyrl-RS"/>
        </w:rPr>
        <w:t xml:space="preserve"> и постављени </w:t>
      </w:r>
      <w:r w:rsidR="00A524FD" w:rsidRPr="00801709">
        <w:rPr>
          <w:rFonts w:ascii="Times New Roman" w:hAnsi="Times New Roman"/>
          <w:sz w:val="24"/>
          <w:szCs w:val="24"/>
          <w:lang w:val="sr-Cyrl-RS"/>
        </w:rPr>
        <w:t xml:space="preserve">су </w:t>
      </w:r>
      <w:r w:rsidRPr="00801709">
        <w:rPr>
          <w:rFonts w:ascii="Times New Roman" w:hAnsi="Times New Roman"/>
          <w:sz w:val="24"/>
          <w:szCs w:val="24"/>
          <w:lang w:val="sr-Cyrl-RS"/>
        </w:rPr>
        <w:t xml:space="preserve">услови за увођење елемената политичке уније (права грађанства, заједничка спољна и унутрашња политика). </w:t>
      </w:r>
      <w:r w:rsidR="00F1107D" w:rsidRPr="00801709">
        <w:rPr>
          <w:rFonts w:ascii="Times New Roman" w:hAnsi="Times New Roman"/>
          <w:sz w:val="24"/>
          <w:szCs w:val="24"/>
          <w:lang w:val="sr-Cyrl-RS"/>
        </w:rPr>
        <w:t>Уговором</w:t>
      </w:r>
      <w:r w:rsidR="0057331D" w:rsidRPr="00801709">
        <w:rPr>
          <w:rFonts w:ascii="Times New Roman" w:hAnsi="Times New Roman"/>
          <w:sz w:val="24"/>
          <w:szCs w:val="24"/>
          <w:lang w:val="sr-Cyrl-RS"/>
        </w:rPr>
        <w:t xml:space="preserve"> о функционисању Европске уније (Лисабонски уговор) који је ступио на снагу 1. децембра 2009. године, Европској унији додељено је својство правног лица, што подразумева могућност да Е</w:t>
      </w:r>
      <w:r w:rsidR="005E0D65" w:rsidRPr="00801709">
        <w:rPr>
          <w:rFonts w:ascii="Times New Roman" w:hAnsi="Times New Roman"/>
          <w:sz w:val="24"/>
          <w:szCs w:val="24"/>
          <w:lang w:val="sr-Cyrl-RS"/>
        </w:rPr>
        <w:t>вропска унија</w:t>
      </w:r>
      <w:r w:rsidR="0057331D" w:rsidRPr="00801709">
        <w:rPr>
          <w:rFonts w:ascii="Times New Roman" w:hAnsi="Times New Roman"/>
          <w:sz w:val="24"/>
          <w:szCs w:val="24"/>
          <w:lang w:val="sr-Cyrl-RS"/>
        </w:rPr>
        <w:t>, као целина, закључује међународне уговоре и остварује чланство у међународним организацијама. Његова примена допринела је бољем функционисању Е</w:t>
      </w:r>
      <w:r w:rsidR="005E0D65" w:rsidRPr="00801709">
        <w:rPr>
          <w:rFonts w:ascii="Times New Roman" w:hAnsi="Times New Roman"/>
          <w:sz w:val="24"/>
          <w:szCs w:val="24"/>
          <w:lang w:val="sr-Cyrl-RS"/>
        </w:rPr>
        <w:t>вропске уније</w:t>
      </w:r>
      <w:r w:rsidR="0057331D" w:rsidRPr="00801709">
        <w:rPr>
          <w:rFonts w:ascii="Times New Roman" w:hAnsi="Times New Roman"/>
          <w:sz w:val="24"/>
          <w:szCs w:val="24"/>
          <w:lang w:val="sr-Cyrl-RS"/>
        </w:rPr>
        <w:t xml:space="preserve"> на тај начин што су се државе чланице обавезале да предузимају све потребне мере из унутрашњег законодавства за примену обавезујућих правних аката </w:t>
      </w:r>
      <w:r w:rsidR="005E0D65" w:rsidRPr="00801709">
        <w:rPr>
          <w:rFonts w:ascii="Times New Roman" w:hAnsi="Times New Roman"/>
          <w:sz w:val="24"/>
          <w:szCs w:val="24"/>
          <w:lang w:val="sr-Cyrl-RS"/>
        </w:rPr>
        <w:t>Европске ун</w:t>
      </w:r>
      <w:r w:rsidR="0057331D" w:rsidRPr="00801709">
        <w:rPr>
          <w:rFonts w:ascii="Times New Roman" w:hAnsi="Times New Roman"/>
          <w:sz w:val="24"/>
          <w:szCs w:val="24"/>
          <w:lang w:val="sr-Cyrl-RS"/>
        </w:rPr>
        <w:t>ије, односно уредби, директива и одлука.</w:t>
      </w:r>
    </w:p>
    <w:p w:rsidR="00AA1A62" w:rsidRPr="00801709" w:rsidRDefault="00AA1A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Европски стуб социјалних права</w:t>
      </w:r>
      <w:r w:rsidRPr="00801709">
        <w:rPr>
          <w:rFonts w:ascii="Times New Roman" w:hAnsi="Times New Roman"/>
          <w:sz w:val="24"/>
          <w:szCs w:val="24"/>
          <w:lang w:val="sr-Cyrl-RS"/>
        </w:rPr>
        <w:t xml:space="preserve"> који садржи 20 начела и права (подељених у три категорије: једнаке могућности и приступ тржишту рада, динамична тржишта рада и праведни услови рада и јавна подршка/социјална заштита и инклузија), утврђује подстицање запошљавања, побољшање животних и радних услова, </w:t>
      </w:r>
      <w:r w:rsidR="00F1107D" w:rsidRPr="00801709">
        <w:rPr>
          <w:rFonts w:ascii="Times New Roman" w:hAnsi="Times New Roman"/>
          <w:sz w:val="24"/>
          <w:szCs w:val="24"/>
          <w:lang w:val="sr-Cyrl-RS"/>
        </w:rPr>
        <w:t>адекватну социјалну заштиту, дијалог</w:t>
      </w:r>
      <w:r w:rsidRPr="00801709">
        <w:rPr>
          <w:rFonts w:ascii="Times New Roman" w:hAnsi="Times New Roman"/>
          <w:sz w:val="24"/>
          <w:szCs w:val="24"/>
          <w:lang w:val="sr-Cyrl-RS"/>
        </w:rPr>
        <w:t xml:space="preserve"> измеђ</w:t>
      </w:r>
      <w:r w:rsidR="00F1107D" w:rsidRPr="00801709">
        <w:rPr>
          <w:rFonts w:ascii="Times New Roman" w:hAnsi="Times New Roman"/>
          <w:sz w:val="24"/>
          <w:szCs w:val="24"/>
          <w:lang w:val="sr-Cyrl-RS"/>
        </w:rPr>
        <w:t>у послодаваца и радника, развој</w:t>
      </w:r>
      <w:r w:rsidRPr="00801709">
        <w:rPr>
          <w:rFonts w:ascii="Times New Roman" w:hAnsi="Times New Roman"/>
          <w:sz w:val="24"/>
          <w:szCs w:val="24"/>
          <w:lang w:val="sr-Cyrl-RS"/>
        </w:rPr>
        <w:t xml:space="preserve"> људских ресурса у циљу трајне високе запослености и сузбијања искључености из друштва као кључне циљеве Е</w:t>
      </w:r>
      <w:r w:rsidR="0086222B"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w:t>
      </w:r>
    </w:p>
    <w:p w:rsidR="00AA1A62" w:rsidRPr="00801709" w:rsidRDefault="00AA1A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 xml:space="preserve">Смернице за запошљавање </w:t>
      </w:r>
      <w:r w:rsidRPr="00801709">
        <w:rPr>
          <w:rFonts w:ascii="Times New Roman" w:hAnsi="Times New Roman"/>
          <w:sz w:val="24"/>
          <w:szCs w:val="24"/>
          <w:lang w:val="sr-Cyrl-RS"/>
        </w:rPr>
        <w:t>садрже заједничке приоритете и циљеве политике запошљавања (укључујући и развој предузетништва, малих и средњих предузећа, подстицање доношења мера политике запошљавања на регионалном и локалном нивоу) и од посебног су значаја за национално уређење ове области и усклађивање стратегија запошљавања на нивоу Е</w:t>
      </w:r>
      <w:r w:rsidR="0086222B"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w:t>
      </w:r>
    </w:p>
    <w:p w:rsidR="000B181C" w:rsidRPr="00801709" w:rsidRDefault="00AA1A62" w:rsidP="00560D2C">
      <w:pPr>
        <w:spacing w:line="240" w:lineRule="auto"/>
        <w:ind w:firstLine="720"/>
        <w:jc w:val="both"/>
        <w:rPr>
          <w:rFonts w:ascii="Times New Roman" w:hAnsi="Times New Roman"/>
          <w:i/>
          <w:sz w:val="24"/>
          <w:szCs w:val="24"/>
          <w:lang w:val="sr-Cyrl-RS"/>
        </w:rPr>
      </w:pPr>
      <w:r w:rsidRPr="00801709">
        <w:rPr>
          <w:rFonts w:ascii="Times New Roman" w:hAnsi="Times New Roman"/>
          <w:b/>
          <w:sz w:val="24"/>
          <w:szCs w:val="24"/>
          <w:lang w:val="sr-Cyrl-RS"/>
        </w:rPr>
        <w:t>Ревидиране смернице за политике запошљавања</w:t>
      </w:r>
      <w:r w:rsidRPr="00801709">
        <w:rPr>
          <w:rFonts w:ascii="Times New Roman" w:hAnsi="Times New Roman"/>
          <w:sz w:val="24"/>
          <w:szCs w:val="24"/>
          <w:lang w:val="sr-Cyrl-RS"/>
        </w:rPr>
        <w:t xml:space="preserve"> </w:t>
      </w:r>
      <w:r w:rsidRPr="00801709">
        <w:rPr>
          <w:rFonts w:ascii="Times New Roman" w:hAnsi="Times New Roman"/>
          <w:b/>
          <w:sz w:val="24"/>
          <w:szCs w:val="24"/>
          <w:lang w:val="sr-Cyrl-RS"/>
        </w:rPr>
        <w:t>држава чланица Е</w:t>
      </w:r>
      <w:r w:rsidR="0086222B" w:rsidRPr="00801709">
        <w:rPr>
          <w:rFonts w:ascii="Times New Roman" w:hAnsi="Times New Roman"/>
          <w:b/>
          <w:sz w:val="24"/>
          <w:szCs w:val="24"/>
          <w:lang w:val="sr-Cyrl-RS"/>
        </w:rPr>
        <w:t>вропске уније</w:t>
      </w:r>
      <w:r w:rsidR="00C776CE" w:rsidRPr="00801709">
        <w:rPr>
          <w:rStyle w:val="FootnoteReference"/>
          <w:rFonts w:ascii="Times New Roman" w:hAnsi="Times New Roman"/>
          <w:b/>
          <w:sz w:val="24"/>
          <w:szCs w:val="24"/>
          <w:lang w:val="sr-Cyrl-RS"/>
        </w:rPr>
        <w:footnoteReference w:id="3"/>
      </w:r>
      <w:r w:rsidRPr="00801709">
        <w:rPr>
          <w:rFonts w:ascii="Times New Roman" w:hAnsi="Times New Roman"/>
          <w:sz w:val="24"/>
          <w:szCs w:val="24"/>
          <w:lang w:val="sr-Cyrl-RS"/>
        </w:rPr>
        <w:t xml:space="preserve"> усклађене су са Европским стубом социјалних права, у циљу побољшања конкурентности Е</w:t>
      </w:r>
      <w:r w:rsidR="0086222B"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и бољим местом за инвестирање, стварање радних места и подстицање социјалне </w:t>
      </w:r>
      <w:proofErr w:type="spellStart"/>
      <w:r w:rsidRPr="00801709">
        <w:rPr>
          <w:rFonts w:ascii="Times New Roman" w:hAnsi="Times New Roman"/>
          <w:sz w:val="24"/>
          <w:szCs w:val="24"/>
          <w:lang w:val="sr-Cyrl-RS"/>
        </w:rPr>
        <w:t>укључености</w:t>
      </w:r>
      <w:proofErr w:type="spellEnd"/>
      <w:r w:rsidRPr="00801709">
        <w:rPr>
          <w:rFonts w:ascii="Times New Roman" w:hAnsi="Times New Roman"/>
          <w:sz w:val="24"/>
          <w:szCs w:val="24"/>
          <w:lang w:val="sr-Cyrl-RS"/>
        </w:rPr>
        <w:t>. Ревидиране смернице за запошљавање</w:t>
      </w:r>
      <w:r w:rsidRPr="00801709">
        <w:rPr>
          <w:rFonts w:ascii="Times New Roman" w:hAnsi="Times New Roman"/>
          <w:b/>
          <w:sz w:val="24"/>
          <w:szCs w:val="24"/>
          <w:lang w:val="sr-Cyrl-RS"/>
        </w:rPr>
        <w:t xml:space="preserve"> </w:t>
      </w:r>
      <w:r w:rsidRPr="00801709">
        <w:rPr>
          <w:rFonts w:ascii="Times New Roman" w:hAnsi="Times New Roman"/>
          <w:sz w:val="24"/>
          <w:szCs w:val="24"/>
          <w:lang w:val="sr-Cyrl-RS"/>
        </w:rPr>
        <w:t xml:space="preserve">су: Смерница 5: </w:t>
      </w:r>
      <w:r w:rsidRPr="00801709">
        <w:rPr>
          <w:rFonts w:ascii="Times New Roman" w:hAnsi="Times New Roman"/>
          <w:i/>
          <w:sz w:val="24"/>
          <w:szCs w:val="24"/>
          <w:lang w:val="sr-Cyrl-RS"/>
        </w:rPr>
        <w:t>Подстицање потражње за радном снагом</w:t>
      </w:r>
      <w:r w:rsidRPr="00801709">
        <w:rPr>
          <w:rFonts w:ascii="Times New Roman" w:hAnsi="Times New Roman"/>
          <w:sz w:val="24"/>
          <w:szCs w:val="24"/>
          <w:lang w:val="sr-Cyrl-RS"/>
        </w:rPr>
        <w:t xml:space="preserve">; Смерница 6: </w:t>
      </w:r>
      <w:r w:rsidRPr="00801709">
        <w:rPr>
          <w:rFonts w:ascii="Times New Roman" w:hAnsi="Times New Roman"/>
          <w:i/>
          <w:sz w:val="24"/>
          <w:szCs w:val="24"/>
          <w:lang w:val="sr-Cyrl-RS"/>
        </w:rPr>
        <w:t>Побољшање понуде радне снаге: приступ запошљавању, вештинама и компетенцијама</w:t>
      </w:r>
      <w:r w:rsidRPr="00801709">
        <w:rPr>
          <w:rFonts w:ascii="Times New Roman" w:hAnsi="Times New Roman"/>
          <w:sz w:val="24"/>
          <w:szCs w:val="24"/>
          <w:lang w:val="sr-Cyrl-RS"/>
        </w:rPr>
        <w:t xml:space="preserve">; Смерница 7: </w:t>
      </w:r>
      <w:r w:rsidRPr="00801709">
        <w:rPr>
          <w:rFonts w:ascii="Times New Roman" w:hAnsi="Times New Roman"/>
          <w:i/>
          <w:sz w:val="24"/>
          <w:szCs w:val="24"/>
          <w:lang w:val="sr-Cyrl-RS"/>
        </w:rPr>
        <w:t>Побољшање функционисања тржишта рада и делотворности социјалног дијалога</w:t>
      </w:r>
      <w:r w:rsidRPr="00801709">
        <w:rPr>
          <w:rFonts w:ascii="Times New Roman" w:hAnsi="Times New Roman"/>
          <w:sz w:val="24"/>
          <w:szCs w:val="24"/>
          <w:lang w:val="sr-Cyrl-RS"/>
        </w:rPr>
        <w:t xml:space="preserve">; Смерница 8: </w:t>
      </w:r>
      <w:r w:rsidRPr="00801709">
        <w:rPr>
          <w:rFonts w:ascii="Times New Roman" w:hAnsi="Times New Roman"/>
          <w:i/>
          <w:sz w:val="24"/>
          <w:szCs w:val="24"/>
          <w:lang w:val="sr-Cyrl-RS"/>
        </w:rPr>
        <w:t xml:space="preserve">Промовисање једнаких могућности за све, подстицање социјалне </w:t>
      </w:r>
      <w:proofErr w:type="spellStart"/>
      <w:r w:rsidRPr="00801709">
        <w:rPr>
          <w:rFonts w:ascii="Times New Roman" w:hAnsi="Times New Roman"/>
          <w:i/>
          <w:sz w:val="24"/>
          <w:szCs w:val="24"/>
          <w:lang w:val="sr-Cyrl-RS"/>
        </w:rPr>
        <w:t>укључености</w:t>
      </w:r>
      <w:proofErr w:type="spellEnd"/>
      <w:r w:rsidRPr="00801709">
        <w:rPr>
          <w:rFonts w:ascii="Times New Roman" w:hAnsi="Times New Roman"/>
          <w:i/>
          <w:sz w:val="24"/>
          <w:szCs w:val="24"/>
          <w:lang w:val="sr-Cyrl-RS"/>
        </w:rPr>
        <w:t xml:space="preserve"> и смањење сиромаштва.</w:t>
      </w:r>
    </w:p>
    <w:p w:rsidR="00AA1A62" w:rsidRPr="00801709" w:rsidRDefault="00AA1A62" w:rsidP="00560D2C">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Како у области политике запошљавања у Е</w:t>
      </w:r>
      <w:r w:rsidR="0086222B" w:rsidRPr="00801709">
        <w:rPr>
          <w:rFonts w:ascii="Times New Roman" w:hAnsi="Times New Roman"/>
          <w:sz w:val="24"/>
          <w:szCs w:val="24"/>
          <w:lang w:val="sr-Cyrl-RS"/>
        </w:rPr>
        <w:t xml:space="preserve">вропској унији </w:t>
      </w:r>
      <w:r w:rsidRPr="00801709">
        <w:rPr>
          <w:rFonts w:ascii="Times New Roman" w:hAnsi="Times New Roman"/>
          <w:sz w:val="24"/>
          <w:szCs w:val="24"/>
          <w:lang w:val="sr-Cyrl-RS"/>
        </w:rPr>
        <w:t>не постоји регулатива, поред поменутих Смерница за запошљавање, надлежна тела Е</w:t>
      </w:r>
      <w:r w:rsidR="0086222B"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издају препоруке и саопштења која су од важности за политику запошљавања држава чланица, од којих су најважнија:</w:t>
      </w:r>
    </w:p>
    <w:p w:rsidR="00486A89" w:rsidRPr="00801709" w:rsidRDefault="00AA1A62"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Препорука о успостављању Гаранција за младе</w:t>
      </w:r>
      <w:r w:rsidR="0086222B" w:rsidRPr="00801709">
        <w:rPr>
          <w:rFonts w:ascii="Times New Roman" w:eastAsia="Times New Roman" w:hAnsi="Times New Roman"/>
          <w:sz w:val="24"/>
          <w:szCs w:val="24"/>
          <w:lang w:val="sr-Cyrl-RS"/>
        </w:rPr>
        <w:t xml:space="preserve"> (</w:t>
      </w:r>
      <w:r w:rsidRPr="00801709">
        <w:rPr>
          <w:rFonts w:ascii="Times New Roman" w:eastAsia="Times New Roman" w:hAnsi="Times New Roman"/>
          <w:sz w:val="24"/>
          <w:szCs w:val="24"/>
          <w:lang w:val="sr-Cyrl-RS"/>
        </w:rPr>
        <w:t>Савет Е</w:t>
      </w:r>
      <w:r w:rsidR="00EB0A5F" w:rsidRPr="00801709">
        <w:rPr>
          <w:rFonts w:ascii="Times New Roman" w:eastAsia="Times New Roman" w:hAnsi="Times New Roman"/>
          <w:sz w:val="24"/>
          <w:szCs w:val="24"/>
          <w:lang w:val="sr-Cyrl-RS"/>
        </w:rPr>
        <w:t>У</w:t>
      </w:r>
      <w:r w:rsidRPr="00801709">
        <w:rPr>
          <w:rFonts w:ascii="Times New Roman" w:eastAsia="Times New Roman" w:hAnsi="Times New Roman"/>
          <w:sz w:val="24"/>
          <w:szCs w:val="24"/>
          <w:lang w:val="sr-Cyrl-RS"/>
        </w:rPr>
        <w:t xml:space="preserve"> од 22. априла 2013. </w:t>
      </w:r>
      <w:r w:rsidR="0086222B" w:rsidRPr="00801709">
        <w:rPr>
          <w:rFonts w:ascii="Times New Roman" w:eastAsia="Times New Roman" w:hAnsi="Times New Roman"/>
          <w:sz w:val="24"/>
          <w:szCs w:val="24"/>
          <w:lang w:val="sr-Cyrl-RS"/>
        </w:rPr>
        <w:t>г</w:t>
      </w:r>
      <w:r w:rsidRPr="00801709">
        <w:rPr>
          <w:rFonts w:ascii="Times New Roman" w:eastAsia="Times New Roman" w:hAnsi="Times New Roman"/>
          <w:sz w:val="24"/>
          <w:szCs w:val="24"/>
          <w:lang w:val="sr-Cyrl-RS"/>
        </w:rPr>
        <w:t>одине</w:t>
      </w:r>
      <w:r w:rsidR="0086222B"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којом се подстиче успостављање система подршке у свим државама чланицама који ће омогућити да све особе млађе од 25 година добију квалитетну понуду за посао, могућност даљег школовања, праксу или </w:t>
      </w:r>
      <w:proofErr w:type="spellStart"/>
      <w:r w:rsidRPr="00801709">
        <w:rPr>
          <w:rFonts w:ascii="Times New Roman" w:eastAsia="Times New Roman" w:hAnsi="Times New Roman"/>
          <w:sz w:val="24"/>
          <w:szCs w:val="24"/>
          <w:lang w:val="sr-Cyrl-RS"/>
        </w:rPr>
        <w:t>приправништво</w:t>
      </w:r>
      <w:proofErr w:type="spellEnd"/>
      <w:r w:rsidRPr="00801709">
        <w:rPr>
          <w:rFonts w:ascii="Times New Roman" w:eastAsia="Times New Roman" w:hAnsi="Times New Roman"/>
          <w:sz w:val="24"/>
          <w:szCs w:val="24"/>
          <w:lang w:val="sr-Cyrl-RS"/>
        </w:rPr>
        <w:t xml:space="preserve"> у року од четири месеца од губитка радног места или престанка формалног образовања. У фокусу су </w:t>
      </w:r>
      <w:r w:rsidRPr="00801709">
        <w:rPr>
          <w:rFonts w:ascii="Times New Roman" w:eastAsia="Times New Roman" w:hAnsi="Times New Roman"/>
          <w:bCs/>
          <w:sz w:val="24"/>
          <w:szCs w:val="24"/>
          <w:lang w:val="sr-Cyrl-RS"/>
        </w:rPr>
        <w:t>млади који нису запослени, нити су у образовању или обуци</w:t>
      </w:r>
      <w:r w:rsidR="0086222B" w:rsidRPr="00801709">
        <w:rPr>
          <w:rFonts w:ascii="Times New Roman" w:eastAsia="Times New Roman" w:hAnsi="Times New Roman"/>
          <w:sz w:val="24"/>
          <w:szCs w:val="24"/>
          <w:lang w:val="sr-Cyrl-RS"/>
        </w:rPr>
        <w:t xml:space="preserve"> (</w:t>
      </w:r>
      <w:r w:rsidR="0086222B" w:rsidRPr="00801709">
        <w:rPr>
          <w:rFonts w:ascii="Times New Roman" w:eastAsia="Times New Roman" w:hAnsi="Times New Roman"/>
          <w:i/>
          <w:sz w:val="24"/>
          <w:szCs w:val="24"/>
          <w:lang w:val="sr-Cyrl-RS"/>
        </w:rPr>
        <w:t>NEET</w:t>
      </w:r>
      <w:r w:rsidRPr="00801709">
        <w:rPr>
          <w:rFonts w:ascii="Times New Roman" w:eastAsia="Times New Roman" w:hAnsi="Times New Roman"/>
          <w:i/>
          <w:sz w:val="24"/>
          <w:szCs w:val="24"/>
          <w:lang w:val="sr-Cyrl-RS"/>
        </w:rPr>
        <w:t xml:space="preserve"> </w:t>
      </w:r>
      <w:r w:rsidRPr="00801709">
        <w:rPr>
          <w:rFonts w:ascii="Times New Roman" w:eastAsia="Times New Roman" w:hAnsi="Times New Roman"/>
          <w:sz w:val="24"/>
          <w:szCs w:val="24"/>
          <w:lang w:val="sr-Cyrl-RS"/>
        </w:rPr>
        <w:t xml:space="preserve">– </w:t>
      </w:r>
      <w:proofErr w:type="spellStart"/>
      <w:r w:rsidRPr="00801709">
        <w:rPr>
          <w:rFonts w:ascii="Times New Roman" w:eastAsia="Times New Roman" w:hAnsi="Times New Roman"/>
          <w:i/>
          <w:iCs/>
          <w:sz w:val="24"/>
          <w:szCs w:val="24"/>
          <w:lang w:val="sr-Cyrl-RS"/>
        </w:rPr>
        <w:t>not</w:t>
      </w:r>
      <w:proofErr w:type="spellEnd"/>
      <w:r w:rsidRPr="00801709">
        <w:rPr>
          <w:rFonts w:ascii="Times New Roman" w:eastAsia="Times New Roman" w:hAnsi="Times New Roman"/>
          <w:i/>
          <w:iCs/>
          <w:sz w:val="24"/>
          <w:szCs w:val="24"/>
          <w:lang w:val="sr-Cyrl-RS"/>
        </w:rPr>
        <w:t xml:space="preserve"> </w:t>
      </w:r>
      <w:proofErr w:type="spellStart"/>
      <w:r w:rsidRPr="00801709">
        <w:rPr>
          <w:rFonts w:ascii="Times New Roman" w:eastAsia="Times New Roman" w:hAnsi="Times New Roman"/>
          <w:i/>
          <w:iCs/>
          <w:sz w:val="24"/>
          <w:szCs w:val="24"/>
          <w:lang w:val="sr-Cyrl-RS"/>
        </w:rPr>
        <w:t>in</w:t>
      </w:r>
      <w:proofErr w:type="spellEnd"/>
      <w:r w:rsidRPr="00801709">
        <w:rPr>
          <w:rFonts w:ascii="Times New Roman" w:eastAsia="Times New Roman" w:hAnsi="Times New Roman"/>
          <w:i/>
          <w:iCs/>
          <w:sz w:val="24"/>
          <w:szCs w:val="24"/>
          <w:lang w:val="sr-Cyrl-RS"/>
        </w:rPr>
        <w:t xml:space="preserve"> </w:t>
      </w:r>
      <w:proofErr w:type="spellStart"/>
      <w:r w:rsidRPr="00801709">
        <w:rPr>
          <w:rFonts w:ascii="Times New Roman" w:eastAsia="Times New Roman" w:hAnsi="Times New Roman"/>
          <w:i/>
          <w:iCs/>
          <w:sz w:val="24"/>
          <w:szCs w:val="24"/>
          <w:lang w:val="sr-Cyrl-RS"/>
        </w:rPr>
        <w:t>employment</w:t>
      </w:r>
      <w:proofErr w:type="spellEnd"/>
      <w:r w:rsidRPr="00801709">
        <w:rPr>
          <w:rFonts w:ascii="Times New Roman" w:eastAsia="Times New Roman" w:hAnsi="Times New Roman"/>
          <w:i/>
          <w:iCs/>
          <w:sz w:val="24"/>
          <w:szCs w:val="24"/>
          <w:lang w:val="sr-Cyrl-RS"/>
        </w:rPr>
        <w:t xml:space="preserve">, </w:t>
      </w:r>
      <w:proofErr w:type="spellStart"/>
      <w:r w:rsidRPr="00801709">
        <w:rPr>
          <w:rFonts w:ascii="Times New Roman" w:eastAsia="Times New Roman" w:hAnsi="Times New Roman"/>
          <w:i/>
          <w:iCs/>
          <w:sz w:val="24"/>
          <w:szCs w:val="24"/>
          <w:lang w:val="sr-Cyrl-RS"/>
        </w:rPr>
        <w:t>education</w:t>
      </w:r>
      <w:proofErr w:type="spellEnd"/>
      <w:r w:rsidRPr="00801709">
        <w:rPr>
          <w:rFonts w:ascii="Times New Roman" w:eastAsia="Times New Roman" w:hAnsi="Times New Roman"/>
          <w:i/>
          <w:iCs/>
          <w:sz w:val="24"/>
          <w:szCs w:val="24"/>
          <w:lang w:val="sr-Cyrl-RS"/>
        </w:rPr>
        <w:t xml:space="preserve"> </w:t>
      </w:r>
      <w:proofErr w:type="spellStart"/>
      <w:r w:rsidRPr="00801709">
        <w:rPr>
          <w:rFonts w:ascii="Times New Roman" w:eastAsia="Times New Roman" w:hAnsi="Times New Roman"/>
          <w:i/>
          <w:iCs/>
          <w:sz w:val="24"/>
          <w:szCs w:val="24"/>
          <w:lang w:val="sr-Cyrl-RS"/>
        </w:rPr>
        <w:t>or</w:t>
      </w:r>
      <w:proofErr w:type="spellEnd"/>
      <w:r w:rsidRPr="00801709">
        <w:rPr>
          <w:rFonts w:ascii="Times New Roman" w:eastAsia="Times New Roman" w:hAnsi="Times New Roman"/>
          <w:i/>
          <w:iCs/>
          <w:sz w:val="24"/>
          <w:szCs w:val="24"/>
          <w:lang w:val="sr-Cyrl-RS"/>
        </w:rPr>
        <w:t xml:space="preserve"> </w:t>
      </w:r>
      <w:proofErr w:type="spellStart"/>
      <w:r w:rsidRPr="00801709">
        <w:rPr>
          <w:rFonts w:ascii="Times New Roman" w:eastAsia="Times New Roman" w:hAnsi="Times New Roman"/>
          <w:i/>
          <w:iCs/>
          <w:sz w:val="24"/>
          <w:szCs w:val="24"/>
          <w:lang w:val="sr-Cyrl-RS"/>
        </w:rPr>
        <w:t>training</w:t>
      </w:r>
      <w:proofErr w:type="spellEnd"/>
      <w:r w:rsidRPr="00801709">
        <w:rPr>
          <w:rFonts w:ascii="Times New Roman" w:eastAsia="Times New Roman" w:hAnsi="Times New Roman"/>
          <w:sz w:val="24"/>
          <w:szCs w:val="24"/>
          <w:lang w:val="sr-Cyrl-RS"/>
        </w:rPr>
        <w:t>).</w:t>
      </w:r>
    </w:p>
    <w:p w:rsidR="00486A89" w:rsidRPr="00801709" w:rsidRDefault="00486A89"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sz w:val="24"/>
          <w:szCs w:val="24"/>
          <w:lang w:val="sr-Cyrl-RS"/>
        </w:rPr>
        <w:t>Економски и инвестициони план за Западни Балкан</w:t>
      </w:r>
      <w:r w:rsidRPr="00801709">
        <w:rPr>
          <w:rFonts w:ascii="Times New Roman" w:eastAsia="Times New Roman" w:hAnsi="Times New Roman"/>
          <w:sz w:val="24"/>
          <w:szCs w:val="24"/>
          <w:lang w:val="sr-Cyrl-RS"/>
        </w:rPr>
        <w:t xml:space="preserve"> (</w:t>
      </w:r>
      <w:r w:rsidR="00661EEF" w:rsidRPr="00801709">
        <w:rPr>
          <w:rFonts w:ascii="Times New Roman" w:eastAsia="Times New Roman" w:hAnsi="Times New Roman"/>
          <w:sz w:val="24"/>
          <w:szCs w:val="24"/>
          <w:lang w:val="sr-Cyrl-RS"/>
        </w:rPr>
        <w:t>Европска комисија од 6. октобра</w:t>
      </w:r>
      <w:r w:rsidRPr="00801709">
        <w:rPr>
          <w:rFonts w:ascii="Times New Roman" w:eastAsia="Times New Roman" w:hAnsi="Times New Roman"/>
          <w:sz w:val="24"/>
          <w:szCs w:val="24"/>
          <w:lang w:val="sr-Cyrl-RS"/>
        </w:rPr>
        <w:t xml:space="preserve"> 2020.</w:t>
      </w:r>
      <w:r w:rsidR="00661EEF" w:rsidRPr="00801709">
        <w:rPr>
          <w:rFonts w:ascii="Times New Roman" w:eastAsia="Times New Roman" w:hAnsi="Times New Roman"/>
          <w:sz w:val="24"/>
          <w:szCs w:val="24"/>
          <w:lang w:val="sr-Cyrl-RS"/>
        </w:rPr>
        <w:t xml:space="preserve"> године</w:t>
      </w:r>
      <w:r w:rsidRPr="00801709">
        <w:rPr>
          <w:rFonts w:ascii="Times New Roman" w:eastAsia="Times New Roman" w:hAnsi="Times New Roman"/>
          <w:sz w:val="24"/>
          <w:szCs w:val="24"/>
          <w:lang w:val="sr-Cyrl-RS"/>
        </w:rPr>
        <w:t xml:space="preserve">) којим је предложено проширење </w:t>
      </w:r>
      <w:r w:rsidR="00E45414" w:rsidRPr="00801709">
        <w:rPr>
          <w:rFonts w:ascii="Times New Roman" w:eastAsia="Times New Roman" w:hAnsi="Times New Roman"/>
          <w:sz w:val="24"/>
          <w:szCs w:val="24"/>
          <w:lang w:val="sr-Cyrl-RS"/>
        </w:rPr>
        <w:t xml:space="preserve">програма </w:t>
      </w:r>
      <w:r w:rsidRPr="00801709">
        <w:rPr>
          <w:rFonts w:ascii="Times New Roman" w:eastAsia="Times New Roman" w:hAnsi="Times New Roman"/>
          <w:sz w:val="24"/>
          <w:szCs w:val="24"/>
          <w:lang w:val="sr-Cyrl-RS"/>
        </w:rPr>
        <w:t>Гаранције за мла</w:t>
      </w:r>
      <w:r w:rsidR="00E45414" w:rsidRPr="00801709">
        <w:rPr>
          <w:rFonts w:ascii="Times New Roman" w:eastAsia="Times New Roman" w:hAnsi="Times New Roman"/>
          <w:sz w:val="24"/>
          <w:szCs w:val="24"/>
          <w:lang w:val="sr-Cyrl-RS"/>
        </w:rPr>
        <w:t>де</w:t>
      </w:r>
      <w:r w:rsidR="00661EEF" w:rsidRPr="00801709">
        <w:rPr>
          <w:rFonts w:ascii="Times New Roman" w:eastAsia="Times New Roman" w:hAnsi="Times New Roman"/>
          <w:sz w:val="24"/>
          <w:szCs w:val="24"/>
          <w:lang w:val="sr-Cyrl-RS"/>
        </w:rPr>
        <w:t xml:space="preserve"> на државе Западног Балкана.</w:t>
      </w:r>
    </w:p>
    <w:p w:rsidR="00AA1A62" w:rsidRPr="00801709" w:rsidRDefault="00AA1A62"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Препорука о Оквиру квалитета за радне праксе</w:t>
      </w:r>
      <w:r w:rsidR="0086222B" w:rsidRPr="00801709">
        <w:rPr>
          <w:rFonts w:ascii="Times New Roman" w:eastAsia="Times New Roman" w:hAnsi="Times New Roman"/>
          <w:sz w:val="24"/>
          <w:szCs w:val="24"/>
          <w:lang w:val="sr-Cyrl-RS"/>
        </w:rPr>
        <w:t xml:space="preserve"> (Савет Е</w:t>
      </w:r>
      <w:r w:rsidR="00EB0A5F" w:rsidRPr="00801709">
        <w:rPr>
          <w:rFonts w:ascii="Times New Roman" w:eastAsia="Times New Roman" w:hAnsi="Times New Roman"/>
          <w:sz w:val="24"/>
          <w:szCs w:val="24"/>
          <w:lang w:val="sr-Cyrl-RS"/>
        </w:rPr>
        <w:t>У</w:t>
      </w:r>
      <w:r w:rsidR="0086222B" w:rsidRPr="00801709">
        <w:rPr>
          <w:rFonts w:ascii="Times New Roman" w:eastAsia="Times New Roman" w:hAnsi="Times New Roman"/>
          <w:sz w:val="24"/>
          <w:szCs w:val="24"/>
          <w:lang w:val="sr-Cyrl-RS"/>
        </w:rPr>
        <w:t xml:space="preserve"> </w:t>
      </w:r>
      <w:r w:rsidRPr="00801709">
        <w:rPr>
          <w:rFonts w:ascii="Times New Roman" w:eastAsia="Times New Roman" w:hAnsi="Times New Roman"/>
          <w:sz w:val="24"/>
          <w:szCs w:val="24"/>
          <w:lang w:val="sr-Cyrl-RS"/>
        </w:rPr>
        <w:t xml:space="preserve">од 10. марта 2014. </w:t>
      </w:r>
      <w:r w:rsidR="0086222B" w:rsidRPr="00801709">
        <w:rPr>
          <w:rFonts w:ascii="Times New Roman" w:eastAsia="Times New Roman" w:hAnsi="Times New Roman"/>
          <w:sz w:val="24"/>
          <w:szCs w:val="24"/>
          <w:lang w:val="sr-Cyrl-RS"/>
        </w:rPr>
        <w:t>г</w:t>
      </w:r>
      <w:r w:rsidRPr="00801709">
        <w:rPr>
          <w:rFonts w:ascii="Times New Roman" w:eastAsia="Times New Roman" w:hAnsi="Times New Roman"/>
          <w:sz w:val="24"/>
          <w:szCs w:val="24"/>
          <w:lang w:val="sr-Cyrl-RS"/>
        </w:rPr>
        <w:t>одине</w:t>
      </w:r>
      <w:r w:rsidR="0086222B"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како би се омогућило полазницима праксе да стекну квалитетно радно искуство </w:t>
      </w:r>
      <w:r w:rsidR="00E45414" w:rsidRPr="00801709">
        <w:rPr>
          <w:rFonts w:ascii="Times New Roman" w:eastAsia="Times New Roman" w:hAnsi="Times New Roman"/>
          <w:sz w:val="24"/>
          <w:szCs w:val="24"/>
          <w:lang w:val="sr-Cyrl-RS"/>
        </w:rPr>
        <w:t>у сигурним и поштеним условима</w:t>
      </w:r>
      <w:r w:rsidRPr="00801709">
        <w:rPr>
          <w:rFonts w:ascii="Times New Roman" w:eastAsia="Times New Roman" w:hAnsi="Times New Roman"/>
          <w:sz w:val="24"/>
          <w:szCs w:val="24"/>
          <w:lang w:val="sr-Cyrl-RS"/>
        </w:rPr>
        <w:t xml:space="preserve"> и тиме повећају своје шансе за проналажење квалитетног посла.</w:t>
      </w:r>
    </w:p>
    <w:p w:rsidR="00AA1A62" w:rsidRPr="00801709" w:rsidRDefault="00AA1A62"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 xml:space="preserve">Препорука о интегрисању </w:t>
      </w:r>
      <w:bookmarkStart w:id="2" w:name="_Hlk54432239"/>
      <w:r w:rsidRPr="00801709">
        <w:rPr>
          <w:rFonts w:ascii="Times New Roman" w:eastAsia="Times New Roman" w:hAnsi="Times New Roman"/>
          <w:b/>
          <w:bCs/>
          <w:sz w:val="24"/>
          <w:szCs w:val="24"/>
          <w:lang w:val="sr-Cyrl-RS"/>
        </w:rPr>
        <w:t xml:space="preserve">дугорочно </w:t>
      </w:r>
      <w:bookmarkEnd w:id="2"/>
      <w:r w:rsidRPr="00801709">
        <w:rPr>
          <w:rFonts w:ascii="Times New Roman" w:eastAsia="Times New Roman" w:hAnsi="Times New Roman"/>
          <w:b/>
          <w:bCs/>
          <w:sz w:val="24"/>
          <w:szCs w:val="24"/>
          <w:lang w:val="sr-Cyrl-RS"/>
        </w:rPr>
        <w:t>незапослених лица на тржиште рада</w:t>
      </w:r>
      <w:r w:rsidRPr="00801709">
        <w:rPr>
          <w:rFonts w:ascii="Times New Roman" w:eastAsia="Times New Roman" w:hAnsi="Times New Roman"/>
          <w:sz w:val="24"/>
          <w:szCs w:val="24"/>
          <w:lang w:val="sr-Cyrl-RS"/>
        </w:rPr>
        <w:t xml:space="preserve"> </w:t>
      </w:r>
      <w:r w:rsidR="00EB0A5F"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Савет ЕУ од 15. фебруара 2016. </w:t>
      </w:r>
      <w:r w:rsidR="00EB0A5F" w:rsidRPr="00801709">
        <w:rPr>
          <w:rFonts w:ascii="Times New Roman" w:eastAsia="Times New Roman" w:hAnsi="Times New Roman"/>
          <w:sz w:val="24"/>
          <w:szCs w:val="24"/>
          <w:lang w:val="sr-Cyrl-RS"/>
        </w:rPr>
        <w:t>г</w:t>
      </w:r>
      <w:r w:rsidRPr="00801709">
        <w:rPr>
          <w:rFonts w:ascii="Times New Roman" w:eastAsia="Times New Roman" w:hAnsi="Times New Roman"/>
          <w:sz w:val="24"/>
          <w:szCs w:val="24"/>
          <w:lang w:val="sr-Cyrl-RS"/>
        </w:rPr>
        <w:t>одине</w:t>
      </w:r>
      <w:r w:rsidR="00EB0A5F"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којом се настоји да се повећа стопа преласка из дугорочне незапосленост</w:t>
      </w:r>
      <w:r w:rsidR="00EB0A5F" w:rsidRPr="00801709">
        <w:rPr>
          <w:rFonts w:ascii="Times New Roman" w:eastAsia="Times New Roman" w:hAnsi="Times New Roman"/>
          <w:sz w:val="24"/>
          <w:szCs w:val="24"/>
          <w:lang w:val="sr-Cyrl-RS"/>
        </w:rPr>
        <w:t>и у запосленост, тако што ће се</w:t>
      </w:r>
      <w:r w:rsidRPr="00801709">
        <w:rPr>
          <w:rFonts w:ascii="Times New Roman" w:eastAsia="Times New Roman" w:hAnsi="Times New Roman"/>
          <w:sz w:val="24"/>
          <w:szCs w:val="24"/>
          <w:lang w:val="sr-Cyrl-RS"/>
        </w:rPr>
        <w:t xml:space="preserve"> повећати број регистрованих дугорочно незапослених особа ко</w:t>
      </w:r>
      <w:r w:rsidR="00EB0A5F" w:rsidRPr="00801709">
        <w:rPr>
          <w:rFonts w:ascii="Times New Roman" w:eastAsia="Times New Roman" w:hAnsi="Times New Roman"/>
          <w:sz w:val="24"/>
          <w:szCs w:val="24"/>
          <w:lang w:val="sr-Cyrl-RS"/>
        </w:rPr>
        <w:t>јима је пружена активна подршка,</w:t>
      </w:r>
      <w:r w:rsidRPr="00801709">
        <w:rPr>
          <w:rFonts w:ascii="Times New Roman" w:eastAsia="Times New Roman" w:hAnsi="Times New Roman"/>
          <w:sz w:val="24"/>
          <w:szCs w:val="24"/>
          <w:lang w:val="sr-Cyrl-RS"/>
        </w:rPr>
        <w:t xml:space="preserve"> осигурати квалитетна координација између релевантних </w:t>
      </w:r>
      <w:r w:rsidR="00EB0A5F" w:rsidRPr="00801709">
        <w:rPr>
          <w:rFonts w:ascii="Times New Roman" w:eastAsia="Times New Roman" w:hAnsi="Times New Roman"/>
          <w:sz w:val="24"/>
          <w:szCs w:val="24"/>
          <w:lang w:val="sr-Cyrl-RS"/>
        </w:rPr>
        <w:t>институција које пружају услуге,</w:t>
      </w:r>
      <w:r w:rsidRPr="00801709">
        <w:rPr>
          <w:rFonts w:ascii="Times New Roman" w:eastAsia="Times New Roman" w:hAnsi="Times New Roman"/>
          <w:sz w:val="24"/>
          <w:szCs w:val="24"/>
          <w:lang w:val="sr-Cyrl-RS"/>
        </w:rPr>
        <w:t xml:space="preserve"> као и повећати учинак интервенција намењених дугорочно незапосленим особама и послодавцима.</w:t>
      </w:r>
    </w:p>
    <w:p w:rsidR="00AA1A62" w:rsidRPr="00801709" w:rsidRDefault="00AA1A62"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Подршка запошљавању младих: мост ка пословима за наредне генерације</w:t>
      </w:r>
      <w:r w:rsidR="00EB0A5F" w:rsidRPr="00801709">
        <w:rPr>
          <w:rFonts w:ascii="Times New Roman" w:eastAsia="Times New Roman" w:hAnsi="Times New Roman"/>
          <w:sz w:val="24"/>
          <w:szCs w:val="24"/>
          <w:lang w:val="sr-Cyrl-RS"/>
        </w:rPr>
        <w:t xml:space="preserve"> (јул 2020. године) је</w:t>
      </w:r>
      <w:r w:rsidRPr="00801709">
        <w:rPr>
          <w:rFonts w:ascii="Times New Roman" w:eastAsia="Times New Roman" w:hAnsi="Times New Roman"/>
          <w:sz w:val="24"/>
          <w:szCs w:val="24"/>
          <w:lang w:val="sr-Cyrl-RS"/>
        </w:rPr>
        <w:t xml:space="preserve"> комуникацијски документ/пакет </w:t>
      </w:r>
      <w:r w:rsidR="00EB0A5F" w:rsidRPr="00801709">
        <w:rPr>
          <w:rFonts w:ascii="Times New Roman" w:eastAsia="Times New Roman" w:hAnsi="Times New Roman"/>
          <w:sz w:val="24"/>
          <w:szCs w:val="24"/>
          <w:lang w:val="sr-Cyrl-RS"/>
        </w:rPr>
        <w:t xml:space="preserve">који </w:t>
      </w:r>
      <w:r w:rsidRPr="00801709">
        <w:rPr>
          <w:rFonts w:ascii="Times New Roman" w:eastAsia="Times New Roman" w:hAnsi="Times New Roman"/>
          <w:sz w:val="24"/>
          <w:szCs w:val="24"/>
          <w:lang w:val="sr-Cyrl-RS"/>
        </w:rPr>
        <w:t>обухвата четири кључна стуб</w:t>
      </w:r>
      <w:r w:rsidR="00E45414" w:rsidRPr="00801709">
        <w:rPr>
          <w:rFonts w:ascii="Times New Roman" w:eastAsia="Times New Roman" w:hAnsi="Times New Roman"/>
          <w:sz w:val="24"/>
          <w:szCs w:val="24"/>
          <w:lang w:val="sr-Cyrl-RS"/>
        </w:rPr>
        <w:t>а: унапређење програма Гаранција</w:t>
      </w:r>
      <w:r w:rsidRPr="00801709">
        <w:rPr>
          <w:rFonts w:ascii="Times New Roman" w:eastAsia="Times New Roman" w:hAnsi="Times New Roman"/>
          <w:sz w:val="24"/>
          <w:szCs w:val="24"/>
          <w:lang w:val="sr-Cyrl-RS"/>
        </w:rPr>
        <w:t xml:space="preserve"> за м</w:t>
      </w:r>
      <w:r w:rsidR="00EB0A5F" w:rsidRPr="00801709">
        <w:rPr>
          <w:rFonts w:ascii="Times New Roman" w:eastAsia="Times New Roman" w:hAnsi="Times New Roman"/>
          <w:sz w:val="24"/>
          <w:szCs w:val="24"/>
          <w:lang w:val="sr-Cyrl-RS"/>
        </w:rPr>
        <w:t>ладе, стручно образовање и обуку</w:t>
      </w:r>
      <w:r w:rsidRPr="00801709">
        <w:rPr>
          <w:rFonts w:ascii="Times New Roman" w:eastAsia="Times New Roman" w:hAnsi="Times New Roman"/>
          <w:sz w:val="24"/>
          <w:szCs w:val="24"/>
          <w:lang w:val="sr-Cyrl-RS"/>
        </w:rPr>
        <w:t xml:space="preserve">, </w:t>
      </w:r>
      <w:proofErr w:type="spellStart"/>
      <w:r w:rsidRPr="00801709">
        <w:rPr>
          <w:rFonts w:ascii="Times New Roman" w:eastAsia="Times New Roman" w:hAnsi="Times New Roman"/>
          <w:sz w:val="24"/>
          <w:szCs w:val="24"/>
          <w:lang w:val="sr-Cyrl-RS"/>
        </w:rPr>
        <w:t>приправништво</w:t>
      </w:r>
      <w:proofErr w:type="spellEnd"/>
      <w:r w:rsidRPr="00801709">
        <w:rPr>
          <w:rFonts w:ascii="Times New Roman" w:eastAsia="Times New Roman" w:hAnsi="Times New Roman"/>
          <w:sz w:val="24"/>
          <w:szCs w:val="24"/>
          <w:lang w:val="sr-Cyrl-RS"/>
        </w:rPr>
        <w:t xml:space="preserve"> и додатне мере за запошљавање младих. Мост ка пословима ће бити </w:t>
      </w:r>
      <w:proofErr w:type="spellStart"/>
      <w:r w:rsidRPr="00801709">
        <w:rPr>
          <w:rFonts w:ascii="Times New Roman" w:eastAsia="Times New Roman" w:hAnsi="Times New Roman"/>
          <w:sz w:val="24"/>
          <w:szCs w:val="24"/>
          <w:lang w:val="sr-Cyrl-RS"/>
        </w:rPr>
        <w:t>инклузивнији</w:t>
      </w:r>
      <w:proofErr w:type="spellEnd"/>
      <w:r w:rsidRPr="00801709">
        <w:rPr>
          <w:rFonts w:ascii="Times New Roman" w:eastAsia="Times New Roman" w:hAnsi="Times New Roman"/>
          <w:sz w:val="24"/>
          <w:szCs w:val="24"/>
          <w:lang w:val="sr-Cyrl-RS"/>
        </w:rPr>
        <w:t xml:space="preserve"> како би се избегле било какве форме дискриминације, са бољим досезањем до оних младих који су рањивији, као што су млади припадници националних мањина или других раса, младе </w:t>
      </w:r>
      <w:r w:rsidR="00061B18" w:rsidRPr="00801709">
        <w:rPr>
          <w:rFonts w:ascii="Times New Roman" w:eastAsia="Times New Roman" w:hAnsi="Times New Roman"/>
          <w:sz w:val="24"/>
          <w:szCs w:val="24"/>
          <w:lang w:val="sr-Cyrl-RS"/>
        </w:rPr>
        <w:t xml:space="preserve">особе са </w:t>
      </w:r>
      <w:proofErr w:type="spellStart"/>
      <w:r w:rsidR="00061B18" w:rsidRPr="00801709">
        <w:rPr>
          <w:rFonts w:ascii="Times New Roman" w:eastAsia="Times New Roman" w:hAnsi="Times New Roman"/>
          <w:sz w:val="24"/>
          <w:szCs w:val="24"/>
          <w:lang w:val="sr-Cyrl-RS"/>
        </w:rPr>
        <w:t>инвалидитетo</w:t>
      </w:r>
      <w:r w:rsidR="00EB0A5F" w:rsidRPr="00801709">
        <w:rPr>
          <w:rFonts w:ascii="Times New Roman" w:eastAsia="Times New Roman" w:hAnsi="Times New Roman"/>
          <w:sz w:val="24"/>
          <w:szCs w:val="24"/>
          <w:lang w:val="sr-Cyrl-RS"/>
        </w:rPr>
        <w:t>м</w:t>
      </w:r>
      <w:proofErr w:type="spellEnd"/>
      <w:r w:rsidRPr="00801709">
        <w:rPr>
          <w:rFonts w:ascii="Times New Roman" w:eastAsia="Times New Roman" w:hAnsi="Times New Roman"/>
          <w:sz w:val="24"/>
          <w:szCs w:val="24"/>
          <w:lang w:val="sr-Cyrl-RS"/>
        </w:rPr>
        <w:t xml:space="preserve">, </w:t>
      </w:r>
      <w:r w:rsidR="00801709">
        <w:rPr>
          <w:rFonts w:ascii="Times New Roman" w:eastAsia="Times New Roman" w:hAnsi="Times New Roman"/>
          <w:sz w:val="24"/>
          <w:szCs w:val="24"/>
          <w:lang w:val="sr-Cyrl-RS"/>
        </w:rPr>
        <w:t xml:space="preserve">млади у руралним срединама и </w:t>
      </w:r>
      <w:proofErr w:type="spellStart"/>
      <w:r w:rsidR="00801709">
        <w:rPr>
          <w:rFonts w:ascii="Times New Roman" w:eastAsia="Times New Roman" w:hAnsi="Times New Roman"/>
          <w:sz w:val="24"/>
          <w:szCs w:val="24"/>
          <w:lang w:val="sr-Cyrl-RS"/>
        </w:rPr>
        <w:t>сл</w:t>
      </w:r>
      <w:proofErr w:type="spellEnd"/>
      <w:r w:rsid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и повећаном старосном границом, укључујући лица од 15 до 29 година. Овај програм подршке треба да повеже потребе компанија, кроз обезбеђивање тражених вештина – посебно зелених и ИТ вештина кроз кратке припремне обуке, које ће бити праћене саветовањем, вођењем и праћењем. </w:t>
      </w:r>
    </w:p>
    <w:p w:rsidR="00AA1A62" w:rsidRPr="00801709" w:rsidRDefault="00AA1A62" w:rsidP="00560D2C">
      <w:pPr>
        <w:numPr>
          <w:ilvl w:val="0"/>
          <w:numId w:val="1"/>
        </w:numPr>
        <w:spacing w:after="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Европски програм вештина за одрживу конкурентност, друштвену једнакост и отпорност</w:t>
      </w:r>
      <w:r w:rsidR="00EB0A5F" w:rsidRPr="00801709">
        <w:rPr>
          <w:rFonts w:ascii="Times New Roman" w:eastAsia="Times New Roman" w:hAnsi="Times New Roman"/>
          <w:sz w:val="24"/>
          <w:szCs w:val="24"/>
          <w:lang w:val="sr-Cyrl-RS"/>
        </w:rPr>
        <w:t xml:space="preserve"> (јул 2020. године)</w:t>
      </w:r>
      <w:r w:rsidRPr="00801709">
        <w:rPr>
          <w:rFonts w:ascii="Times New Roman" w:eastAsia="Times New Roman" w:hAnsi="Times New Roman"/>
          <w:sz w:val="24"/>
          <w:szCs w:val="24"/>
          <w:lang w:val="sr-Cyrl-RS"/>
        </w:rPr>
        <w:t xml:space="preserve"> представља амбициозне, квантитативне циљеве за усаврш</w:t>
      </w:r>
      <w:r w:rsidR="00EB0A5F" w:rsidRPr="00801709">
        <w:rPr>
          <w:rFonts w:ascii="Times New Roman" w:eastAsia="Times New Roman" w:hAnsi="Times New Roman"/>
          <w:sz w:val="24"/>
          <w:szCs w:val="24"/>
          <w:lang w:val="sr-Cyrl-RS"/>
        </w:rPr>
        <w:t>авање и преквалификацију које треба</w:t>
      </w:r>
      <w:r w:rsidRPr="00801709">
        <w:rPr>
          <w:rFonts w:ascii="Times New Roman" w:eastAsia="Times New Roman" w:hAnsi="Times New Roman"/>
          <w:sz w:val="24"/>
          <w:szCs w:val="24"/>
          <w:lang w:val="sr-Cyrl-RS"/>
        </w:rPr>
        <w:t xml:space="preserve"> постићи у наредних пет година. Усмерен је на унапређење вештина, у сарадњи са државама чланицама, компанијама и социјалним партнерима, као и на охрабривање грађана да се укључе у процес </w:t>
      </w:r>
      <w:proofErr w:type="spellStart"/>
      <w:r w:rsidRPr="00801709">
        <w:rPr>
          <w:rFonts w:ascii="Times New Roman" w:eastAsia="Times New Roman" w:hAnsi="Times New Roman"/>
          <w:sz w:val="24"/>
          <w:szCs w:val="24"/>
          <w:lang w:val="sr-Cyrl-RS"/>
        </w:rPr>
        <w:t>целоживотног</w:t>
      </w:r>
      <w:proofErr w:type="spellEnd"/>
      <w:r w:rsidRPr="00801709">
        <w:rPr>
          <w:rFonts w:ascii="Times New Roman" w:eastAsia="Times New Roman" w:hAnsi="Times New Roman"/>
          <w:sz w:val="24"/>
          <w:szCs w:val="24"/>
          <w:lang w:val="sr-Cyrl-RS"/>
        </w:rPr>
        <w:t xml:space="preserve"> учења.</w:t>
      </w:r>
    </w:p>
    <w:p w:rsidR="003A0948" w:rsidRPr="00801709" w:rsidRDefault="003A0948" w:rsidP="00560D2C">
      <w:pPr>
        <w:spacing w:after="0" w:line="240" w:lineRule="auto"/>
        <w:jc w:val="both"/>
        <w:rPr>
          <w:rFonts w:ascii="Times New Roman" w:eastAsia="Times New Roman" w:hAnsi="Times New Roman"/>
          <w:sz w:val="24"/>
          <w:szCs w:val="24"/>
          <w:lang w:val="sr-Cyrl-RS"/>
        </w:rPr>
      </w:pPr>
    </w:p>
    <w:p w:rsidR="00AA1A62" w:rsidRPr="00801709" w:rsidRDefault="00AA1A62" w:rsidP="00560D2C">
      <w:pPr>
        <w:spacing w:line="240" w:lineRule="auto"/>
        <w:jc w:val="both"/>
        <w:rPr>
          <w:rFonts w:ascii="Times New Roman" w:hAnsi="Times New Roman"/>
          <w:b/>
          <w:sz w:val="24"/>
          <w:szCs w:val="24"/>
          <w:lang w:val="sr-Cyrl-RS"/>
        </w:rPr>
      </w:pPr>
      <w:r w:rsidRPr="00801709">
        <w:rPr>
          <w:rFonts w:ascii="Times New Roman" w:hAnsi="Times New Roman"/>
          <w:b/>
          <w:sz w:val="24"/>
          <w:szCs w:val="24"/>
          <w:lang w:val="sr-Cyrl-RS"/>
        </w:rPr>
        <w:t>Придруживање Републике Србије Европској унији</w:t>
      </w:r>
    </w:p>
    <w:p w:rsidR="00AA1A62" w:rsidRPr="00801709" w:rsidRDefault="00AA1A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Република Србија је у статусу кандидата, односно налази се у п</w:t>
      </w:r>
      <w:r w:rsidR="00EB0A5F" w:rsidRPr="00801709">
        <w:rPr>
          <w:rFonts w:ascii="Times New Roman" w:hAnsi="Times New Roman"/>
          <w:sz w:val="24"/>
          <w:szCs w:val="24"/>
          <w:lang w:val="sr-Cyrl-RS"/>
        </w:rPr>
        <w:t>роцесу преговора о приступању Европској унији</w:t>
      </w:r>
      <w:r w:rsidRPr="00801709">
        <w:rPr>
          <w:rFonts w:ascii="Times New Roman" w:hAnsi="Times New Roman"/>
          <w:sz w:val="24"/>
          <w:szCs w:val="24"/>
          <w:lang w:val="sr-Cyrl-RS"/>
        </w:rPr>
        <w:t xml:space="preserve">, па је даље унапређење политике запошљавања условљено развојем општег европског оквира политике запошљавања. </w:t>
      </w:r>
    </w:p>
    <w:p w:rsidR="00AA1A62" w:rsidRPr="00801709" w:rsidRDefault="00AA1A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Акциони план за Поглавље 19 – Социјална политика и запошљавање</w:t>
      </w:r>
      <w:r w:rsidRPr="00801709">
        <w:rPr>
          <w:rFonts w:ascii="Times New Roman" w:hAnsi="Times New Roman"/>
          <w:sz w:val="24"/>
          <w:szCs w:val="24"/>
          <w:lang w:val="sr-Cyrl-RS"/>
        </w:rPr>
        <w:t xml:space="preserve"> усаглашен је са Европск</w:t>
      </w:r>
      <w:r w:rsidR="00EB0A5F" w:rsidRPr="00801709">
        <w:rPr>
          <w:rFonts w:ascii="Times New Roman" w:hAnsi="Times New Roman"/>
          <w:sz w:val="24"/>
          <w:szCs w:val="24"/>
          <w:lang w:val="sr-Cyrl-RS"/>
        </w:rPr>
        <w:t>ом комисијом</w:t>
      </w:r>
      <w:r w:rsidR="00F1107D" w:rsidRPr="00801709">
        <w:rPr>
          <w:rFonts w:ascii="Times New Roman" w:hAnsi="Times New Roman"/>
          <w:sz w:val="24"/>
          <w:szCs w:val="24"/>
          <w:lang w:val="sr-Cyrl-RS"/>
        </w:rPr>
        <w:t>,</w:t>
      </w:r>
      <w:r w:rsidR="00EB0A5F" w:rsidRPr="00801709">
        <w:rPr>
          <w:rFonts w:ascii="Times New Roman" w:hAnsi="Times New Roman"/>
          <w:sz w:val="24"/>
          <w:szCs w:val="24"/>
          <w:lang w:val="sr-Cyrl-RS"/>
        </w:rPr>
        <w:t xml:space="preserve"> а Влада</w:t>
      </w:r>
      <w:r w:rsidRPr="00801709">
        <w:rPr>
          <w:rFonts w:ascii="Times New Roman" w:hAnsi="Times New Roman"/>
          <w:sz w:val="24"/>
          <w:szCs w:val="24"/>
          <w:lang w:val="sr-Cyrl-RS"/>
        </w:rPr>
        <w:t xml:space="preserve"> Републике Србије </w:t>
      </w:r>
      <w:r w:rsidR="003A0948" w:rsidRPr="00801709">
        <w:rPr>
          <w:rFonts w:ascii="Times New Roman" w:hAnsi="Times New Roman"/>
          <w:sz w:val="24"/>
          <w:szCs w:val="24"/>
          <w:lang w:val="sr-Cyrl-RS"/>
        </w:rPr>
        <w:t>усвојила је овај акциони план у</w:t>
      </w:r>
      <w:r w:rsidRPr="00801709">
        <w:rPr>
          <w:rFonts w:ascii="Times New Roman" w:hAnsi="Times New Roman"/>
          <w:sz w:val="24"/>
          <w:szCs w:val="24"/>
          <w:lang w:val="sr-Cyrl-RS"/>
        </w:rPr>
        <w:t xml:space="preserve"> мају 2020. године. Овај документ представља оквир за постепено транспоновање правних тековина Е</w:t>
      </w:r>
      <w:r w:rsidR="00EB0A5F" w:rsidRPr="00801709">
        <w:rPr>
          <w:rFonts w:ascii="Times New Roman" w:hAnsi="Times New Roman"/>
          <w:sz w:val="24"/>
          <w:szCs w:val="24"/>
          <w:lang w:val="sr-Cyrl-RS"/>
        </w:rPr>
        <w:t xml:space="preserve">вропске уније </w:t>
      </w:r>
      <w:r w:rsidRPr="00801709">
        <w:rPr>
          <w:rFonts w:ascii="Times New Roman" w:hAnsi="Times New Roman"/>
          <w:sz w:val="24"/>
          <w:szCs w:val="24"/>
          <w:lang w:val="sr-Cyrl-RS"/>
        </w:rPr>
        <w:t xml:space="preserve">у законодавство </w:t>
      </w:r>
      <w:r w:rsidR="00EB0A5F"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Србије и креирањ</w:t>
      </w:r>
      <w:r w:rsidR="00F1107D" w:rsidRPr="00801709">
        <w:rPr>
          <w:rFonts w:ascii="Times New Roman" w:hAnsi="Times New Roman"/>
          <w:sz w:val="24"/>
          <w:szCs w:val="24"/>
          <w:lang w:val="sr-Cyrl-RS"/>
        </w:rPr>
        <w:t>е</w:t>
      </w:r>
      <w:r w:rsidRPr="00801709">
        <w:rPr>
          <w:rFonts w:ascii="Times New Roman" w:hAnsi="Times New Roman"/>
          <w:sz w:val="24"/>
          <w:szCs w:val="24"/>
          <w:lang w:val="sr-Cyrl-RS"/>
        </w:rPr>
        <w:t xml:space="preserve"> неопходних капацитета за њихову примену и спровођење у свим областима које су обухваћене поглављем о социјалној политици и запошљавању. </w:t>
      </w:r>
    </w:p>
    <w:p w:rsidR="003F64B9" w:rsidRPr="00801709" w:rsidRDefault="00AA1A62"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 xml:space="preserve">Поглавље 2 – Слобода кретања радника </w:t>
      </w:r>
      <w:r w:rsidRPr="00801709">
        <w:rPr>
          <w:rFonts w:ascii="Times New Roman" w:hAnsi="Times New Roman"/>
          <w:sz w:val="24"/>
          <w:szCs w:val="24"/>
          <w:lang w:val="sr-Cyrl-RS"/>
        </w:rPr>
        <w:t>сврстава се међу темељне принципе Е</w:t>
      </w:r>
      <w:r w:rsidR="00EB0A5F"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и једна је од четири слободе унутрашњег тржишта. С обзиром да обухвата </w:t>
      </w:r>
      <w:proofErr w:type="spellStart"/>
      <w:r w:rsidRPr="00801709">
        <w:rPr>
          <w:rFonts w:ascii="Times New Roman" w:hAnsi="Times New Roman"/>
          <w:sz w:val="24"/>
          <w:szCs w:val="24"/>
          <w:lang w:val="sr-Cyrl-RS"/>
        </w:rPr>
        <w:t>подобла</w:t>
      </w:r>
      <w:r w:rsidR="00A24043" w:rsidRPr="00801709">
        <w:rPr>
          <w:rFonts w:ascii="Times New Roman" w:hAnsi="Times New Roman"/>
          <w:sz w:val="24"/>
          <w:szCs w:val="24"/>
          <w:lang w:val="sr-Cyrl-RS"/>
        </w:rPr>
        <w:t>сти</w:t>
      </w:r>
      <w:proofErr w:type="spellEnd"/>
      <w:r w:rsidR="00A24043" w:rsidRPr="00801709">
        <w:rPr>
          <w:rFonts w:ascii="Times New Roman" w:hAnsi="Times New Roman"/>
          <w:sz w:val="24"/>
          <w:szCs w:val="24"/>
          <w:lang w:val="sr-Cyrl-RS"/>
        </w:rPr>
        <w:t>: приступ тржишту рада, ЕУРЕС</w:t>
      </w:r>
      <w:r w:rsidRPr="00801709">
        <w:rPr>
          <w:rFonts w:ascii="Times New Roman" w:hAnsi="Times New Roman"/>
          <w:sz w:val="24"/>
          <w:szCs w:val="24"/>
          <w:lang w:val="sr-Cyrl-RS"/>
        </w:rPr>
        <w:t xml:space="preserve">, координацију система социјалне сигурности и Европску картицу здравственог осигурања, отварање Преговарачког поглавља </w:t>
      </w:r>
      <w:r w:rsidR="0057331D" w:rsidRPr="00801709">
        <w:rPr>
          <w:rFonts w:ascii="Times New Roman" w:hAnsi="Times New Roman"/>
          <w:sz w:val="24"/>
          <w:szCs w:val="24"/>
          <w:lang w:val="sr-Cyrl-RS"/>
        </w:rPr>
        <w:t xml:space="preserve">(Преговарачка позиција за Поглавље 2 усвојена је и прослеђена Савету ЕУ у јулу 2018. године) </w:t>
      </w:r>
      <w:r w:rsidRPr="00801709">
        <w:rPr>
          <w:rFonts w:ascii="Times New Roman" w:hAnsi="Times New Roman"/>
          <w:sz w:val="24"/>
          <w:szCs w:val="24"/>
          <w:lang w:val="sr-Cyrl-RS"/>
        </w:rPr>
        <w:t>и ток преговора утицаће на даље нормативно и институционално усаглашавање са тековинама Е</w:t>
      </w:r>
      <w:r w:rsidR="00EB0A5F"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w:t>
      </w:r>
    </w:p>
    <w:p w:rsidR="00F82F58" w:rsidRPr="00801709" w:rsidRDefault="00F82F58" w:rsidP="00560D2C">
      <w:pPr>
        <w:spacing w:after="0" w:line="240" w:lineRule="auto"/>
        <w:ind w:firstLine="720"/>
        <w:jc w:val="both"/>
        <w:rPr>
          <w:rFonts w:ascii="Times New Roman" w:hAnsi="Times New Roman"/>
          <w:sz w:val="24"/>
          <w:szCs w:val="24"/>
          <w:lang w:val="sr-Cyrl-RS"/>
        </w:rPr>
      </w:pPr>
    </w:p>
    <w:p w:rsidR="00610F4E" w:rsidRPr="00801709" w:rsidRDefault="00E95B34" w:rsidP="005935C0">
      <w:pPr>
        <w:pStyle w:val="ListParagraph"/>
        <w:widowControl/>
        <w:numPr>
          <w:ilvl w:val="0"/>
          <w:numId w:val="25"/>
        </w:numPr>
        <w:autoSpaceDE/>
        <w:autoSpaceDN/>
        <w:spacing w:before="0"/>
        <w:jc w:val="center"/>
        <w:rPr>
          <w:b/>
          <w:sz w:val="24"/>
          <w:szCs w:val="24"/>
          <w:lang w:val="sr-Cyrl-RS"/>
        </w:rPr>
      </w:pPr>
      <w:r w:rsidRPr="00801709">
        <w:rPr>
          <w:b/>
          <w:sz w:val="24"/>
          <w:szCs w:val="24"/>
          <w:lang w:val="sr-Cyrl-RS"/>
        </w:rPr>
        <w:t>ОПИС ПОСТОЈЕЋЕГ СТАЊА</w:t>
      </w:r>
    </w:p>
    <w:p w:rsidR="00CC561A" w:rsidRPr="00801709" w:rsidRDefault="00CC561A" w:rsidP="00560D2C">
      <w:pPr>
        <w:pStyle w:val="ListParagraph"/>
        <w:widowControl/>
        <w:autoSpaceDE/>
        <w:autoSpaceDN/>
        <w:spacing w:before="0"/>
        <w:ind w:left="360" w:firstLine="0"/>
        <w:rPr>
          <w:b/>
          <w:sz w:val="24"/>
          <w:szCs w:val="24"/>
          <w:lang w:val="sr-Cyrl-RS"/>
        </w:rPr>
      </w:pPr>
    </w:p>
    <w:p w:rsidR="00CC561A" w:rsidRPr="00801709" w:rsidRDefault="00FD708D" w:rsidP="00FD708D">
      <w:pPr>
        <w:spacing w:after="240"/>
        <w:ind w:left="397" w:firstLine="397"/>
        <w:jc w:val="both"/>
        <w:rPr>
          <w:rFonts w:ascii="Times New Roman" w:hAnsi="Times New Roman"/>
          <w:b/>
          <w:bCs/>
          <w:sz w:val="24"/>
          <w:szCs w:val="24"/>
          <w:lang w:val="sr-Cyrl-RS"/>
        </w:rPr>
      </w:pPr>
      <w:r w:rsidRPr="00801709">
        <w:rPr>
          <w:rFonts w:ascii="Times New Roman" w:hAnsi="Times New Roman"/>
          <w:b/>
          <w:bCs/>
          <w:sz w:val="24"/>
          <w:szCs w:val="24"/>
          <w:lang w:val="sr-Cyrl-RS"/>
        </w:rPr>
        <w:t xml:space="preserve">3.1. </w:t>
      </w:r>
      <w:r w:rsidR="008E2F63" w:rsidRPr="00801709">
        <w:rPr>
          <w:rFonts w:ascii="Times New Roman" w:hAnsi="Times New Roman"/>
          <w:b/>
          <w:bCs/>
          <w:sz w:val="24"/>
          <w:szCs w:val="24"/>
          <w:lang w:val="sr-Cyrl-RS"/>
        </w:rPr>
        <w:t>Преглед и анализа постојећег стања</w:t>
      </w:r>
    </w:p>
    <w:p w:rsidR="00CC561A" w:rsidRPr="00801709" w:rsidRDefault="00D51572" w:rsidP="00560D2C">
      <w:pPr>
        <w:spacing w:line="240" w:lineRule="auto"/>
        <w:jc w:val="both"/>
        <w:rPr>
          <w:rFonts w:ascii="Times New Roman" w:hAnsi="Times New Roman"/>
          <w:sz w:val="24"/>
          <w:szCs w:val="24"/>
          <w:lang w:val="sr-Cyrl-RS"/>
        </w:rPr>
      </w:pPr>
      <w:r w:rsidRPr="00801709">
        <w:rPr>
          <w:rFonts w:ascii="Times New Roman" w:hAnsi="Times New Roman"/>
          <w:sz w:val="24"/>
          <w:szCs w:val="24"/>
          <w:lang w:val="sr-Cyrl-RS"/>
        </w:rPr>
        <w:t>3.1</w:t>
      </w:r>
      <w:r w:rsidR="008E2F63" w:rsidRPr="00801709">
        <w:rPr>
          <w:rFonts w:ascii="Times New Roman" w:hAnsi="Times New Roman"/>
          <w:sz w:val="24"/>
          <w:szCs w:val="24"/>
          <w:lang w:val="sr-Cyrl-RS"/>
        </w:rPr>
        <w:t>.1</w:t>
      </w:r>
      <w:r w:rsidRPr="00801709">
        <w:rPr>
          <w:rFonts w:ascii="Times New Roman" w:hAnsi="Times New Roman"/>
          <w:sz w:val="24"/>
          <w:szCs w:val="24"/>
          <w:lang w:val="sr-Cyrl-RS"/>
        </w:rPr>
        <w:t>.</w:t>
      </w:r>
      <w:r w:rsidRPr="00801709">
        <w:rPr>
          <w:rFonts w:ascii="Times New Roman" w:hAnsi="Times New Roman"/>
          <w:sz w:val="24"/>
          <w:szCs w:val="24"/>
          <w:lang w:val="sr-Cyrl-RS"/>
        </w:rPr>
        <w:tab/>
      </w:r>
      <w:proofErr w:type="spellStart"/>
      <w:r w:rsidRPr="00801709">
        <w:rPr>
          <w:rFonts w:ascii="Times New Roman" w:hAnsi="Times New Roman"/>
          <w:sz w:val="24"/>
          <w:szCs w:val="24"/>
          <w:lang w:val="sr-Cyrl-RS"/>
        </w:rPr>
        <w:t>Mакроекономска</w:t>
      </w:r>
      <w:proofErr w:type="spellEnd"/>
      <w:r w:rsidRPr="00801709">
        <w:rPr>
          <w:rFonts w:ascii="Times New Roman" w:hAnsi="Times New Roman"/>
          <w:sz w:val="24"/>
          <w:szCs w:val="24"/>
          <w:lang w:val="sr-Cyrl-RS"/>
        </w:rPr>
        <w:t xml:space="preserve"> кретања</w:t>
      </w:r>
    </w:p>
    <w:p w:rsidR="00AE0C9B" w:rsidRPr="00801709" w:rsidRDefault="005935C0" w:rsidP="005935C0">
      <w:pPr>
        <w:spacing w:before="24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Република </w:t>
      </w:r>
      <w:r w:rsidR="00D51572" w:rsidRPr="00801709">
        <w:rPr>
          <w:rFonts w:ascii="Times New Roman" w:hAnsi="Times New Roman"/>
          <w:sz w:val="24"/>
          <w:szCs w:val="24"/>
          <w:lang w:val="sr-Cyrl-RS"/>
        </w:rPr>
        <w:t>Србија је током претходн</w:t>
      </w:r>
      <w:r w:rsidR="00D33A20" w:rsidRPr="00801709">
        <w:rPr>
          <w:rFonts w:ascii="Times New Roman" w:hAnsi="Times New Roman"/>
          <w:sz w:val="24"/>
          <w:szCs w:val="24"/>
          <w:lang w:val="sr-Cyrl-RS"/>
        </w:rPr>
        <w:t>их пет</w:t>
      </w:r>
      <w:r w:rsidR="00D51572" w:rsidRPr="00801709">
        <w:rPr>
          <w:rFonts w:ascii="Times New Roman" w:hAnsi="Times New Roman"/>
          <w:sz w:val="24"/>
          <w:szCs w:val="24"/>
          <w:lang w:val="sr-Cyrl-RS"/>
        </w:rPr>
        <w:t xml:space="preserve"> годин</w:t>
      </w:r>
      <w:r w:rsidR="00D33A20" w:rsidRPr="00801709">
        <w:rPr>
          <w:rFonts w:ascii="Times New Roman" w:hAnsi="Times New Roman"/>
          <w:sz w:val="24"/>
          <w:szCs w:val="24"/>
          <w:lang w:val="sr-Cyrl-RS"/>
        </w:rPr>
        <w:t>а</w:t>
      </w:r>
      <w:r w:rsidR="00D51572" w:rsidRPr="00801709">
        <w:rPr>
          <w:rFonts w:ascii="Times New Roman" w:hAnsi="Times New Roman"/>
          <w:sz w:val="24"/>
          <w:szCs w:val="24"/>
          <w:lang w:val="sr-Cyrl-RS"/>
        </w:rPr>
        <w:t xml:space="preserve"> остварила</w:t>
      </w:r>
      <w:r w:rsidR="00E25301" w:rsidRPr="00801709">
        <w:rPr>
          <w:rFonts w:ascii="Times New Roman" w:hAnsi="Times New Roman"/>
          <w:sz w:val="24"/>
          <w:szCs w:val="24"/>
          <w:lang w:val="sr-Cyrl-RS"/>
        </w:rPr>
        <w:t xml:space="preserve"> </w:t>
      </w:r>
      <w:r w:rsidR="00D51572" w:rsidRPr="00801709">
        <w:rPr>
          <w:rFonts w:ascii="Times New Roman" w:hAnsi="Times New Roman"/>
          <w:sz w:val="24"/>
          <w:szCs w:val="24"/>
          <w:lang w:val="sr-Cyrl-RS"/>
        </w:rPr>
        <w:t>значајан напредак ка успостављању макроекономске стабилности</w:t>
      </w:r>
      <w:r w:rsidR="00E25301" w:rsidRPr="00801709">
        <w:rPr>
          <w:rFonts w:ascii="Times New Roman" w:hAnsi="Times New Roman"/>
          <w:sz w:val="24"/>
          <w:szCs w:val="24"/>
          <w:lang w:val="sr-Cyrl-RS"/>
        </w:rPr>
        <w:t xml:space="preserve"> и одржив</w:t>
      </w:r>
      <w:r w:rsidR="00513F23" w:rsidRPr="00801709">
        <w:rPr>
          <w:rFonts w:ascii="Times New Roman" w:hAnsi="Times New Roman"/>
          <w:sz w:val="24"/>
          <w:szCs w:val="24"/>
          <w:lang w:val="sr-Cyrl-RS"/>
        </w:rPr>
        <w:t>ог</w:t>
      </w:r>
      <w:r w:rsidR="00E25301" w:rsidRPr="00801709">
        <w:rPr>
          <w:rFonts w:ascii="Times New Roman" w:hAnsi="Times New Roman"/>
          <w:sz w:val="24"/>
          <w:szCs w:val="24"/>
          <w:lang w:val="sr-Cyrl-RS"/>
        </w:rPr>
        <w:t xml:space="preserve"> привредн</w:t>
      </w:r>
      <w:r w:rsidR="00513F23" w:rsidRPr="00801709">
        <w:rPr>
          <w:rFonts w:ascii="Times New Roman" w:hAnsi="Times New Roman"/>
          <w:sz w:val="24"/>
          <w:szCs w:val="24"/>
          <w:lang w:val="sr-Cyrl-RS"/>
        </w:rPr>
        <w:t>ог</w:t>
      </w:r>
      <w:r w:rsidR="00E25301" w:rsidRPr="00801709">
        <w:rPr>
          <w:rFonts w:ascii="Times New Roman" w:hAnsi="Times New Roman"/>
          <w:sz w:val="24"/>
          <w:szCs w:val="24"/>
          <w:lang w:val="sr-Cyrl-RS"/>
        </w:rPr>
        <w:t xml:space="preserve"> раст</w:t>
      </w:r>
      <w:r w:rsidR="00513F23" w:rsidRPr="00801709">
        <w:rPr>
          <w:rFonts w:ascii="Times New Roman" w:hAnsi="Times New Roman"/>
          <w:sz w:val="24"/>
          <w:szCs w:val="24"/>
          <w:lang w:val="sr-Cyrl-RS"/>
        </w:rPr>
        <w:t>а</w:t>
      </w:r>
      <w:r w:rsidR="00E25301" w:rsidRPr="00801709">
        <w:rPr>
          <w:rFonts w:ascii="Times New Roman" w:hAnsi="Times New Roman"/>
          <w:sz w:val="24"/>
          <w:szCs w:val="24"/>
          <w:lang w:val="sr-Cyrl-RS"/>
        </w:rPr>
        <w:t>. Успешна координација монетарне и фискалне политике</w:t>
      </w:r>
      <w:r w:rsidR="00C83477" w:rsidRPr="00801709">
        <w:rPr>
          <w:rFonts w:ascii="Times New Roman" w:hAnsi="Times New Roman"/>
          <w:sz w:val="24"/>
          <w:szCs w:val="24"/>
          <w:lang w:val="sr-Cyrl-RS"/>
        </w:rPr>
        <w:t>, као и</w:t>
      </w:r>
      <w:r w:rsidR="00E25301" w:rsidRPr="00801709">
        <w:rPr>
          <w:rFonts w:ascii="Times New Roman" w:hAnsi="Times New Roman"/>
          <w:sz w:val="24"/>
          <w:szCs w:val="24"/>
          <w:lang w:val="sr-Cyrl-RS"/>
        </w:rPr>
        <w:t xml:space="preserve"> </w:t>
      </w:r>
      <w:r w:rsidR="00C83477" w:rsidRPr="00801709">
        <w:rPr>
          <w:rFonts w:ascii="Times New Roman" w:hAnsi="Times New Roman"/>
          <w:sz w:val="24"/>
          <w:szCs w:val="24"/>
          <w:lang w:val="sr-Cyrl-RS"/>
        </w:rPr>
        <w:t xml:space="preserve">доследно спровођење фискалне консолидације и структурно прилагођавање, </w:t>
      </w:r>
      <w:r w:rsidR="00E25301" w:rsidRPr="00801709">
        <w:rPr>
          <w:rFonts w:ascii="Times New Roman" w:hAnsi="Times New Roman"/>
          <w:sz w:val="24"/>
          <w:szCs w:val="24"/>
          <w:lang w:val="sr-Cyrl-RS"/>
        </w:rPr>
        <w:t xml:space="preserve">повољно </w:t>
      </w:r>
      <w:r w:rsidR="00C83477" w:rsidRPr="00801709">
        <w:rPr>
          <w:rFonts w:ascii="Times New Roman" w:hAnsi="Times New Roman"/>
          <w:sz w:val="24"/>
          <w:szCs w:val="24"/>
          <w:lang w:val="sr-Cyrl-RS"/>
        </w:rPr>
        <w:t xml:space="preserve">су </w:t>
      </w:r>
      <w:r w:rsidR="00E25301" w:rsidRPr="00801709">
        <w:rPr>
          <w:rFonts w:ascii="Times New Roman" w:hAnsi="Times New Roman"/>
          <w:sz w:val="24"/>
          <w:szCs w:val="24"/>
          <w:lang w:val="sr-Cyrl-RS"/>
        </w:rPr>
        <w:t>утицал</w:t>
      </w:r>
      <w:r w:rsidR="00C83477" w:rsidRPr="00801709">
        <w:rPr>
          <w:rFonts w:ascii="Times New Roman" w:hAnsi="Times New Roman"/>
          <w:sz w:val="24"/>
          <w:szCs w:val="24"/>
          <w:lang w:val="sr-Cyrl-RS"/>
        </w:rPr>
        <w:t>и</w:t>
      </w:r>
      <w:r w:rsidR="00E25301" w:rsidRPr="00801709">
        <w:rPr>
          <w:rFonts w:ascii="Times New Roman" w:hAnsi="Times New Roman"/>
          <w:sz w:val="24"/>
          <w:szCs w:val="24"/>
          <w:lang w:val="sr-Cyrl-RS"/>
        </w:rPr>
        <w:t xml:space="preserve"> на побољшање пословног и инвестиционог амбијент</w:t>
      </w:r>
      <w:r w:rsidR="00C83477" w:rsidRPr="00801709">
        <w:rPr>
          <w:rFonts w:ascii="Times New Roman" w:hAnsi="Times New Roman"/>
          <w:sz w:val="24"/>
          <w:szCs w:val="24"/>
          <w:lang w:val="sr-Cyrl-RS"/>
        </w:rPr>
        <w:t>а.</w:t>
      </w:r>
    </w:p>
    <w:p w:rsidR="003A199F" w:rsidRPr="00801709" w:rsidRDefault="003A199F" w:rsidP="00084823">
      <w:pPr>
        <w:pStyle w:val="a0"/>
        <w:spacing w:after="0" w:line="240" w:lineRule="auto"/>
        <w:jc w:val="center"/>
        <w:rPr>
          <w:lang w:val="sr-Cyrl-RS"/>
        </w:rPr>
      </w:pPr>
      <w:r w:rsidRPr="00801709">
        <w:rPr>
          <w:lang w:val="sr-Cyrl-RS"/>
        </w:rPr>
        <w:t>Основни индикатори макроекономских кретања</w:t>
      </w:r>
      <w:r w:rsidR="000A462A" w:rsidRPr="00801709">
        <w:rPr>
          <w:lang w:val="sr-Cyrl-RS"/>
        </w:rPr>
        <w:t xml:space="preserve"> по годинама</w:t>
      </w:r>
    </w:p>
    <w:tbl>
      <w:tblPr>
        <w:tblW w:w="9560" w:type="dxa"/>
        <w:tblLook w:val="04A0" w:firstRow="1" w:lastRow="0" w:firstColumn="1" w:lastColumn="0" w:noHBand="0" w:noVBand="1"/>
      </w:tblPr>
      <w:tblGrid>
        <w:gridCol w:w="4740"/>
        <w:gridCol w:w="964"/>
        <w:gridCol w:w="964"/>
        <w:gridCol w:w="964"/>
        <w:gridCol w:w="964"/>
        <w:gridCol w:w="964"/>
      </w:tblGrid>
      <w:tr w:rsidR="003A199F"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99F" w:rsidRPr="00801709" w:rsidRDefault="003A199F"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w:t>
            </w:r>
          </w:p>
        </w:tc>
        <w:tc>
          <w:tcPr>
            <w:tcW w:w="964" w:type="dxa"/>
            <w:tcBorders>
              <w:top w:val="single" w:sz="4" w:space="0" w:color="auto"/>
              <w:left w:val="nil"/>
              <w:bottom w:val="single" w:sz="4" w:space="0" w:color="auto"/>
              <w:right w:val="nil"/>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2015</w:t>
            </w:r>
            <w:r w:rsidR="000A462A" w:rsidRPr="00801709">
              <w:rPr>
                <w:rFonts w:ascii="Times New Roman" w:eastAsia="Times New Roman" w:hAnsi="Times New Roman"/>
                <w:b/>
                <w:bCs/>
                <w:sz w:val="20"/>
                <w:szCs w:val="20"/>
                <w:lang w:val="sr-Cyrl-RS"/>
              </w:rPr>
              <w:t>.</w:t>
            </w:r>
          </w:p>
        </w:tc>
        <w:tc>
          <w:tcPr>
            <w:tcW w:w="964" w:type="dxa"/>
            <w:tcBorders>
              <w:top w:val="single" w:sz="4" w:space="0" w:color="auto"/>
              <w:left w:val="nil"/>
              <w:bottom w:val="single" w:sz="4" w:space="0" w:color="auto"/>
              <w:right w:val="nil"/>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2016</w:t>
            </w:r>
            <w:r w:rsidR="000A462A" w:rsidRPr="00801709">
              <w:rPr>
                <w:rFonts w:ascii="Times New Roman" w:eastAsia="Times New Roman" w:hAnsi="Times New Roman"/>
                <w:b/>
                <w:bCs/>
                <w:sz w:val="20"/>
                <w:szCs w:val="20"/>
                <w:lang w:val="sr-Cyrl-RS"/>
              </w:rPr>
              <w:t>.</w:t>
            </w:r>
          </w:p>
        </w:tc>
        <w:tc>
          <w:tcPr>
            <w:tcW w:w="964" w:type="dxa"/>
            <w:tcBorders>
              <w:top w:val="single" w:sz="4" w:space="0" w:color="auto"/>
              <w:left w:val="nil"/>
              <w:bottom w:val="single" w:sz="4" w:space="0" w:color="auto"/>
              <w:right w:val="nil"/>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2017</w:t>
            </w:r>
            <w:r w:rsidR="000A462A" w:rsidRPr="00801709">
              <w:rPr>
                <w:rFonts w:ascii="Times New Roman" w:eastAsia="Times New Roman" w:hAnsi="Times New Roman"/>
                <w:b/>
                <w:bCs/>
                <w:sz w:val="20"/>
                <w:szCs w:val="20"/>
                <w:lang w:val="sr-Cyrl-RS"/>
              </w:rPr>
              <w:t>.</w:t>
            </w:r>
          </w:p>
        </w:tc>
        <w:tc>
          <w:tcPr>
            <w:tcW w:w="964" w:type="dxa"/>
            <w:tcBorders>
              <w:top w:val="single" w:sz="4" w:space="0" w:color="auto"/>
              <w:left w:val="nil"/>
              <w:bottom w:val="single" w:sz="4" w:space="0" w:color="auto"/>
              <w:right w:val="nil"/>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2018</w:t>
            </w:r>
            <w:r w:rsidR="000A462A" w:rsidRPr="00801709">
              <w:rPr>
                <w:rFonts w:ascii="Times New Roman" w:eastAsia="Times New Roman" w:hAnsi="Times New Roman"/>
                <w:b/>
                <w:bCs/>
                <w:sz w:val="20"/>
                <w:szCs w:val="20"/>
                <w:lang w:val="sr-Cyrl-RS"/>
              </w:rPr>
              <w:t>.</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2019</w:t>
            </w:r>
            <w:r w:rsidR="000A462A" w:rsidRPr="00801709">
              <w:rPr>
                <w:rFonts w:ascii="Times New Roman" w:eastAsia="Times New Roman" w:hAnsi="Times New Roman"/>
                <w:b/>
                <w:bCs/>
                <w:sz w:val="20"/>
                <w:szCs w:val="20"/>
                <w:lang w:val="sr-Cyrl-RS"/>
              </w:rPr>
              <w:t>.</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Бруто домаћи производ, реални раст, у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4,2*</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xml:space="preserve">Бруто домаћи производ, </w:t>
            </w:r>
            <w:proofErr w:type="spellStart"/>
            <w:r w:rsidRPr="00801709">
              <w:rPr>
                <w:rFonts w:ascii="Times New Roman" w:eastAsia="Times New Roman" w:hAnsi="Times New Roman"/>
                <w:sz w:val="20"/>
                <w:szCs w:val="20"/>
                <w:lang w:val="sr-Cyrl-RS"/>
              </w:rPr>
              <w:t>per</w:t>
            </w:r>
            <w:proofErr w:type="spellEnd"/>
            <w:r w:rsidRPr="00801709">
              <w:rPr>
                <w:rFonts w:ascii="Times New Roman" w:eastAsia="Times New Roman" w:hAnsi="Times New Roman"/>
                <w:sz w:val="20"/>
                <w:szCs w:val="20"/>
                <w:lang w:val="sr-Cyrl-RS"/>
              </w:rPr>
              <w:t xml:space="preserve"> </w:t>
            </w:r>
            <w:proofErr w:type="spellStart"/>
            <w:r w:rsidRPr="00801709">
              <w:rPr>
                <w:rFonts w:ascii="Times New Roman" w:eastAsia="Times New Roman" w:hAnsi="Times New Roman"/>
                <w:sz w:val="20"/>
                <w:szCs w:val="20"/>
                <w:lang w:val="sr-Cyrl-RS"/>
              </w:rPr>
              <w:t>capita</w:t>
            </w:r>
            <w:proofErr w:type="spellEnd"/>
            <w:r w:rsidRPr="00801709">
              <w:rPr>
                <w:rFonts w:ascii="Times New Roman" w:eastAsia="Times New Roman" w:hAnsi="Times New Roman"/>
                <w:sz w:val="20"/>
                <w:szCs w:val="20"/>
                <w:lang w:val="sr-Cyrl-RS"/>
              </w:rPr>
              <w:t>, у ЕУР</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5.037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5.211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5.588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6.143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6.619*</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Јавни дуг (општа држава), % БДП</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68,7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58,6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52,9</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xml:space="preserve">Стране директне инвестиције, нето, у </w:t>
            </w:r>
            <w:proofErr w:type="spellStart"/>
            <w:r w:rsidRPr="00801709">
              <w:rPr>
                <w:rFonts w:ascii="Times New Roman" w:eastAsia="Times New Roman" w:hAnsi="Times New Roman"/>
                <w:sz w:val="20"/>
                <w:szCs w:val="20"/>
                <w:lang w:val="sr-Cyrl-RS"/>
              </w:rPr>
              <w:t>мил</w:t>
            </w:r>
            <w:proofErr w:type="spellEnd"/>
            <w:r w:rsidRPr="00801709">
              <w:rPr>
                <w:rFonts w:ascii="Times New Roman" w:eastAsia="Times New Roman" w:hAnsi="Times New Roman"/>
                <w:sz w:val="20"/>
                <w:szCs w:val="20"/>
                <w:lang w:val="sr-Cyrl-RS"/>
              </w:rPr>
              <w:t>. ЕУР</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1.803,8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1.899,2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2.418,1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3.156,5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3.551,1</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Стране директне инвестиције, нето, % БДП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7,7</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Инфлација, у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1,7</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Вредност евра у односу на динар, просек периода</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120,73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123,12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121,34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118,27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117,85</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xml:space="preserve">Вредност долара у односу на динар, просек периода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108,85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111,29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107,50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100,28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105,28</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Минимална цена рада, нето, РСД по радном часу</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130 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155</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Нето зараде, просек периода, у РСД</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44.432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46.097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47.893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49.650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54.919</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ind w:firstLineChars="200" w:firstLine="400"/>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реалне стопе раста</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0,9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8,5</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Нето зараде, просек периода, у ЕУР</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368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374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395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420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466</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Просечна пензија, просек периода, у РСД</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23.196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23.488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23.913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25.317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26.343</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ind w:firstLineChars="200" w:firstLine="400"/>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xml:space="preserve">- реалне стопе раста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0,1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2,3</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Просечна пензија, просек периода, у ЕУР</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192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191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197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214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224</w:t>
            </w:r>
          </w:p>
        </w:tc>
      </w:tr>
    </w:tbl>
    <w:p w:rsidR="003A199F" w:rsidRPr="00801709" w:rsidRDefault="00D821BD" w:rsidP="00560D2C">
      <w:pPr>
        <w:spacing w:after="0" w:line="240" w:lineRule="auto"/>
        <w:jc w:val="both"/>
        <w:rPr>
          <w:rFonts w:ascii="Times New Roman" w:hAnsi="Times New Roman"/>
          <w:sz w:val="20"/>
          <w:szCs w:val="20"/>
          <w:lang w:val="sr-Cyrl-RS"/>
        </w:rPr>
      </w:pPr>
      <w:r w:rsidRPr="00801709">
        <w:rPr>
          <w:rFonts w:ascii="Times New Roman" w:hAnsi="Times New Roman"/>
          <w:sz w:val="20"/>
          <w:szCs w:val="20"/>
          <w:lang w:val="sr-Cyrl-RS"/>
        </w:rPr>
        <w:t>*</w:t>
      </w:r>
      <w:r w:rsidR="00205E42" w:rsidRPr="00801709">
        <w:rPr>
          <w:rFonts w:ascii="Times New Roman" w:hAnsi="Times New Roman"/>
          <w:sz w:val="20"/>
          <w:szCs w:val="20"/>
          <w:lang w:val="sr-Cyrl-RS"/>
        </w:rPr>
        <w:t>Прелиминарни годишњи податак</w:t>
      </w:r>
    </w:p>
    <w:p w:rsidR="00CE7CC1" w:rsidRPr="00801709" w:rsidRDefault="00CE7CC1" w:rsidP="00560D2C">
      <w:pPr>
        <w:spacing w:after="0" w:line="240" w:lineRule="auto"/>
        <w:jc w:val="both"/>
        <w:rPr>
          <w:rFonts w:ascii="Times New Roman" w:hAnsi="Times New Roman"/>
          <w:sz w:val="20"/>
          <w:szCs w:val="20"/>
          <w:lang w:val="sr-Cyrl-RS"/>
        </w:rPr>
      </w:pPr>
      <w:r w:rsidRPr="00801709">
        <w:rPr>
          <w:rFonts w:ascii="Times New Roman" w:hAnsi="Times New Roman"/>
          <w:sz w:val="20"/>
          <w:szCs w:val="20"/>
          <w:lang w:val="sr-Cyrl-RS"/>
        </w:rPr>
        <w:t>Извор: РЗС, НБС, МФ и РФПИО</w:t>
      </w:r>
    </w:p>
    <w:p w:rsidR="00AA435D" w:rsidRPr="00801709" w:rsidRDefault="00AA435D" w:rsidP="00560D2C">
      <w:pPr>
        <w:spacing w:after="0" w:line="240" w:lineRule="auto"/>
        <w:jc w:val="both"/>
        <w:rPr>
          <w:rFonts w:ascii="Times New Roman" w:hAnsi="Times New Roman"/>
          <w:i/>
          <w:sz w:val="20"/>
          <w:szCs w:val="20"/>
          <w:lang w:val="sr-Cyrl-RS"/>
        </w:rPr>
      </w:pPr>
    </w:p>
    <w:p w:rsidR="009766F1" w:rsidRPr="00801709" w:rsidRDefault="0042310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Привредни раст </w:t>
      </w:r>
      <w:r w:rsidR="005935C0" w:rsidRPr="00801709">
        <w:rPr>
          <w:rFonts w:ascii="Times New Roman" w:hAnsi="Times New Roman"/>
          <w:sz w:val="24"/>
          <w:szCs w:val="24"/>
          <w:lang w:val="sr-Cyrl-RS"/>
        </w:rPr>
        <w:t xml:space="preserve">Републике </w:t>
      </w:r>
      <w:r w:rsidR="00147E09" w:rsidRPr="00801709">
        <w:rPr>
          <w:rFonts w:ascii="Times New Roman" w:hAnsi="Times New Roman"/>
          <w:sz w:val="24"/>
          <w:szCs w:val="24"/>
          <w:lang w:val="sr-Cyrl-RS"/>
        </w:rPr>
        <w:t xml:space="preserve">Србије, </w:t>
      </w:r>
      <w:r w:rsidRPr="00801709">
        <w:rPr>
          <w:rFonts w:ascii="Times New Roman" w:hAnsi="Times New Roman"/>
          <w:sz w:val="24"/>
          <w:szCs w:val="24"/>
          <w:lang w:val="sr-Cyrl-RS"/>
        </w:rPr>
        <w:t>кључан макроекономски показатељ од ког зависи одрживо повећање животног стандарда становника</w:t>
      </w:r>
      <w:r w:rsidR="00147E09" w:rsidRPr="00801709">
        <w:rPr>
          <w:rFonts w:ascii="Times New Roman" w:hAnsi="Times New Roman"/>
          <w:sz w:val="24"/>
          <w:szCs w:val="24"/>
          <w:lang w:val="sr-Cyrl-RS"/>
        </w:rPr>
        <w:t>,</w:t>
      </w:r>
      <w:r w:rsidRPr="00801709">
        <w:rPr>
          <w:rFonts w:ascii="Times New Roman" w:hAnsi="Times New Roman"/>
          <w:sz w:val="24"/>
          <w:szCs w:val="24"/>
          <w:lang w:val="sr-Cyrl-RS"/>
        </w:rPr>
        <w:t xml:space="preserve"> </w:t>
      </w:r>
      <w:r w:rsidR="00147E09" w:rsidRPr="00801709">
        <w:rPr>
          <w:rFonts w:ascii="Times New Roman" w:hAnsi="Times New Roman"/>
          <w:sz w:val="24"/>
          <w:szCs w:val="24"/>
          <w:lang w:val="sr-Cyrl-RS"/>
        </w:rPr>
        <w:t>у</w:t>
      </w:r>
      <w:r w:rsidR="002D245E" w:rsidRPr="00801709">
        <w:rPr>
          <w:rFonts w:ascii="Times New Roman" w:hAnsi="Times New Roman"/>
          <w:sz w:val="24"/>
          <w:szCs w:val="24"/>
          <w:lang w:val="sr-Cyrl-RS"/>
        </w:rPr>
        <w:t xml:space="preserve"> протеклих пет година </w:t>
      </w:r>
      <w:r w:rsidR="00303B9E" w:rsidRPr="00801709">
        <w:rPr>
          <w:rFonts w:ascii="Times New Roman" w:hAnsi="Times New Roman"/>
          <w:sz w:val="24"/>
          <w:szCs w:val="24"/>
          <w:lang w:val="sr-Cyrl-RS"/>
        </w:rPr>
        <w:t>карактеришу осцилације по годинама</w:t>
      </w:r>
      <w:r w:rsidR="002D245E" w:rsidRPr="00801709">
        <w:rPr>
          <w:rFonts w:ascii="Times New Roman" w:hAnsi="Times New Roman"/>
          <w:sz w:val="24"/>
          <w:szCs w:val="24"/>
          <w:lang w:val="sr-Cyrl-RS"/>
        </w:rPr>
        <w:t xml:space="preserve">. </w:t>
      </w:r>
      <w:r w:rsidR="00303B9E" w:rsidRPr="00801709">
        <w:rPr>
          <w:rFonts w:ascii="Times New Roman" w:hAnsi="Times New Roman"/>
          <w:sz w:val="24"/>
          <w:szCs w:val="24"/>
          <w:lang w:val="sr-Cyrl-RS"/>
        </w:rPr>
        <w:t xml:space="preserve">Максимална годишња стопа реалног раста </w:t>
      </w:r>
      <w:r w:rsidR="005E4631" w:rsidRPr="00801709">
        <w:rPr>
          <w:rFonts w:ascii="Times New Roman" w:hAnsi="Times New Roman"/>
          <w:sz w:val="24"/>
          <w:szCs w:val="24"/>
          <w:lang w:val="sr-Cyrl-RS"/>
        </w:rPr>
        <w:t>бруто домаћег производа (</w:t>
      </w:r>
      <w:r w:rsidR="00303B9E" w:rsidRPr="00801709">
        <w:rPr>
          <w:rFonts w:ascii="Times New Roman" w:hAnsi="Times New Roman"/>
          <w:sz w:val="24"/>
          <w:szCs w:val="24"/>
          <w:lang w:val="sr-Cyrl-RS"/>
        </w:rPr>
        <w:t>БДП</w:t>
      </w:r>
      <w:r w:rsidR="005E4631" w:rsidRPr="00801709">
        <w:rPr>
          <w:rFonts w:ascii="Times New Roman" w:hAnsi="Times New Roman"/>
          <w:sz w:val="24"/>
          <w:szCs w:val="24"/>
          <w:lang w:val="sr-Cyrl-RS"/>
        </w:rPr>
        <w:t>)</w:t>
      </w:r>
      <w:r w:rsidR="00303B9E" w:rsidRPr="00801709">
        <w:rPr>
          <w:rFonts w:ascii="Times New Roman" w:hAnsi="Times New Roman"/>
          <w:sz w:val="24"/>
          <w:szCs w:val="24"/>
          <w:lang w:val="sr-Cyrl-RS"/>
        </w:rPr>
        <w:t xml:space="preserve"> од 4,5% достигнута је у 2018. години</w:t>
      </w:r>
      <w:r w:rsidR="008F00DC" w:rsidRPr="00801709">
        <w:rPr>
          <w:rFonts w:ascii="Times New Roman" w:hAnsi="Times New Roman"/>
          <w:sz w:val="24"/>
          <w:szCs w:val="24"/>
          <w:lang w:val="sr-Cyrl-RS"/>
        </w:rPr>
        <w:t>,</w:t>
      </w:r>
      <w:r w:rsidR="001D157C" w:rsidRPr="00801709">
        <w:rPr>
          <w:rFonts w:ascii="Times New Roman" w:hAnsi="Times New Roman"/>
          <w:sz w:val="24"/>
          <w:szCs w:val="24"/>
          <w:lang w:val="sr-Cyrl-RS"/>
        </w:rPr>
        <w:t xml:space="preserve"> док је</w:t>
      </w:r>
      <w:r w:rsidR="008F00DC" w:rsidRPr="00801709">
        <w:rPr>
          <w:rFonts w:ascii="Times New Roman" w:hAnsi="Times New Roman"/>
          <w:sz w:val="24"/>
          <w:szCs w:val="24"/>
          <w:lang w:val="sr-Cyrl-RS"/>
        </w:rPr>
        <w:t xml:space="preserve"> у 2017.</w:t>
      </w:r>
      <w:r w:rsidR="00513F23" w:rsidRPr="00801709">
        <w:rPr>
          <w:rFonts w:ascii="Times New Roman" w:hAnsi="Times New Roman"/>
          <w:sz w:val="24"/>
          <w:szCs w:val="24"/>
          <w:lang w:val="sr-Cyrl-RS"/>
        </w:rPr>
        <w:t xml:space="preserve"> години</w:t>
      </w:r>
      <w:r w:rsidR="008F00DC" w:rsidRPr="00801709">
        <w:rPr>
          <w:rFonts w:ascii="Times New Roman" w:hAnsi="Times New Roman"/>
          <w:sz w:val="24"/>
          <w:szCs w:val="24"/>
          <w:lang w:val="sr-Cyrl-RS"/>
        </w:rPr>
        <w:t xml:space="preserve"> српска привреда остварила раст од 2</w:t>
      </w:r>
      <w:r w:rsidRPr="00801709">
        <w:rPr>
          <w:rFonts w:ascii="Times New Roman" w:hAnsi="Times New Roman"/>
          <w:sz w:val="24"/>
          <w:szCs w:val="24"/>
          <w:lang w:val="sr-Cyrl-RS"/>
        </w:rPr>
        <w:t>,1</w:t>
      </w:r>
      <w:r w:rsidR="008F00DC" w:rsidRPr="00801709">
        <w:rPr>
          <w:rFonts w:ascii="Times New Roman" w:hAnsi="Times New Roman"/>
          <w:sz w:val="24"/>
          <w:szCs w:val="24"/>
          <w:lang w:val="sr-Cyrl-RS"/>
        </w:rPr>
        <w:t xml:space="preserve">% пре свега услед лоших временских услова који су ометали производне процесе и негативно утицали на динамику грађевинске активности и пољопривредне производње. </w:t>
      </w:r>
      <w:r w:rsidR="001D157C" w:rsidRPr="00801709">
        <w:rPr>
          <w:rFonts w:ascii="Times New Roman" w:hAnsi="Times New Roman"/>
          <w:sz w:val="24"/>
          <w:szCs w:val="24"/>
          <w:lang w:val="sr-Cyrl-RS"/>
        </w:rPr>
        <w:t>У</w:t>
      </w:r>
      <w:r w:rsidR="008F00DC" w:rsidRPr="00801709">
        <w:rPr>
          <w:rFonts w:ascii="Times New Roman" w:hAnsi="Times New Roman"/>
          <w:sz w:val="24"/>
          <w:szCs w:val="24"/>
          <w:lang w:val="sr-Cyrl-RS"/>
        </w:rPr>
        <w:t>споравањ</w:t>
      </w:r>
      <w:r w:rsidR="001D157C" w:rsidRPr="00801709">
        <w:rPr>
          <w:rFonts w:ascii="Times New Roman" w:hAnsi="Times New Roman"/>
          <w:sz w:val="24"/>
          <w:szCs w:val="24"/>
          <w:lang w:val="sr-Cyrl-RS"/>
        </w:rPr>
        <w:t>е</w:t>
      </w:r>
      <w:r w:rsidR="008F00DC" w:rsidRPr="00801709">
        <w:rPr>
          <w:rFonts w:ascii="Times New Roman" w:hAnsi="Times New Roman"/>
          <w:sz w:val="24"/>
          <w:szCs w:val="24"/>
          <w:lang w:val="sr-Cyrl-RS"/>
        </w:rPr>
        <w:t xml:space="preserve"> привредног раста</w:t>
      </w:r>
      <w:r w:rsidR="001D157C" w:rsidRPr="00801709">
        <w:rPr>
          <w:rFonts w:ascii="Times New Roman" w:hAnsi="Times New Roman"/>
          <w:sz w:val="24"/>
          <w:szCs w:val="24"/>
          <w:lang w:val="sr-Cyrl-RS"/>
        </w:rPr>
        <w:t xml:space="preserve"> бележи се </w:t>
      </w:r>
      <w:r w:rsidR="008F00DC" w:rsidRPr="00801709">
        <w:rPr>
          <w:rFonts w:ascii="Times New Roman" w:hAnsi="Times New Roman"/>
          <w:sz w:val="24"/>
          <w:szCs w:val="24"/>
          <w:lang w:val="sr-Cyrl-RS"/>
        </w:rPr>
        <w:t>у</w:t>
      </w:r>
      <w:r w:rsidR="00F73A4D" w:rsidRPr="00801709">
        <w:rPr>
          <w:rFonts w:ascii="Times New Roman" w:hAnsi="Times New Roman"/>
          <w:sz w:val="24"/>
          <w:szCs w:val="24"/>
          <w:lang w:val="sr-Cyrl-RS"/>
        </w:rPr>
        <w:t xml:space="preserve"> 2019. години</w:t>
      </w:r>
      <w:r w:rsidR="008F00DC" w:rsidRPr="00801709">
        <w:rPr>
          <w:rFonts w:ascii="Times New Roman" w:hAnsi="Times New Roman"/>
          <w:sz w:val="24"/>
          <w:szCs w:val="24"/>
          <w:lang w:val="sr-Cyrl-RS"/>
        </w:rPr>
        <w:t xml:space="preserve">, тако да </w:t>
      </w:r>
      <w:proofErr w:type="spellStart"/>
      <w:r w:rsidR="00B81E83" w:rsidRPr="00801709">
        <w:rPr>
          <w:rFonts w:ascii="Times New Roman" w:hAnsi="Times New Roman"/>
          <w:sz w:val="24"/>
          <w:szCs w:val="24"/>
          <w:lang w:val="sr-Cyrl-RS"/>
        </w:rPr>
        <w:t>je</w:t>
      </w:r>
      <w:proofErr w:type="spellEnd"/>
      <w:r w:rsidR="00B81E83" w:rsidRPr="00801709">
        <w:rPr>
          <w:rFonts w:ascii="Times New Roman" w:hAnsi="Times New Roman"/>
          <w:sz w:val="24"/>
          <w:szCs w:val="24"/>
          <w:lang w:val="sr-Cyrl-RS"/>
        </w:rPr>
        <w:t xml:space="preserve"> </w:t>
      </w:r>
      <w:r w:rsidR="003D5C5D" w:rsidRPr="00801709">
        <w:rPr>
          <w:rFonts w:ascii="Times New Roman" w:hAnsi="Times New Roman"/>
          <w:sz w:val="24"/>
          <w:szCs w:val="24"/>
          <w:lang w:val="sr-Cyrl-RS"/>
        </w:rPr>
        <w:t>стопа</w:t>
      </w:r>
      <w:r w:rsidR="00F73A4D" w:rsidRPr="00801709">
        <w:rPr>
          <w:rFonts w:ascii="Times New Roman" w:hAnsi="Times New Roman"/>
          <w:sz w:val="24"/>
          <w:szCs w:val="24"/>
          <w:lang w:val="sr-Cyrl-RS"/>
        </w:rPr>
        <w:t xml:space="preserve"> </w:t>
      </w:r>
      <w:r w:rsidR="003D5C5D" w:rsidRPr="00801709">
        <w:rPr>
          <w:rFonts w:ascii="Times New Roman" w:hAnsi="Times New Roman"/>
          <w:sz w:val="24"/>
          <w:szCs w:val="24"/>
          <w:lang w:val="sr-Cyrl-RS"/>
        </w:rPr>
        <w:t xml:space="preserve">реалног раста </w:t>
      </w:r>
      <w:r w:rsidR="00F73A4D" w:rsidRPr="00801709">
        <w:rPr>
          <w:rFonts w:ascii="Times New Roman" w:hAnsi="Times New Roman"/>
          <w:sz w:val="24"/>
          <w:szCs w:val="24"/>
          <w:lang w:val="sr-Cyrl-RS"/>
        </w:rPr>
        <w:t xml:space="preserve">БДП </w:t>
      </w:r>
      <w:r w:rsidR="003D5C5D" w:rsidRPr="00801709">
        <w:rPr>
          <w:rFonts w:ascii="Times New Roman" w:hAnsi="Times New Roman"/>
          <w:sz w:val="24"/>
          <w:szCs w:val="24"/>
          <w:lang w:val="sr-Cyrl-RS"/>
        </w:rPr>
        <w:t>износи</w:t>
      </w:r>
      <w:r w:rsidR="00B81E83" w:rsidRPr="00801709">
        <w:rPr>
          <w:rFonts w:ascii="Times New Roman" w:hAnsi="Times New Roman"/>
          <w:sz w:val="24"/>
          <w:szCs w:val="24"/>
          <w:lang w:val="sr-Cyrl-RS"/>
        </w:rPr>
        <w:t>ла</w:t>
      </w:r>
      <w:r w:rsidR="00F73A4D" w:rsidRPr="00801709">
        <w:rPr>
          <w:rFonts w:ascii="Times New Roman" w:hAnsi="Times New Roman"/>
          <w:sz w:val="24"/>
          <w:szCs w:val="24"/>
          <w:lang w:val="sr-Cyrl-RS"/>
        </w:rPr>
        <w:t xml:space="preserve"> 4,2%. </w:t>
      </w:r>
      <w:r w:rsidR="00863B10" w:rsidRPr="00801709">
        <w:rPr>
          <w:rFonts w:ascii="Times New Roman" w:hAnsi="Times New Roman"/>
          <w:sz w:val="24"/>
          <w:szCs w:val="24"/>
          <w:lang w:val="sr-Cyrl-RS"/>
        </w:rPr>
        <w:t>Н</w:t>
      </w:r>
      <w:r w:rsidR="00F73A4D" w:rsidRPr="00801709">
        <w:rPr>
          <w:rFonts w:ascii="Times New Roman" w:hAnsi="Times New Roman"/>
          <w:sz w:val="24"/>
          <w:szCs w:val="24"/>
          <w:lang w:val="sr-Cyrl-RS"/>
        </w:rPr>
        <w:t xml:space="preserve">ајбрже растуће делатности </w:t>
      </w:r>
      <w:r w:rsidR="00863B10" w:rsidRPr="00801709">
        <w:rPr>
          <w:rFonts w:ascii="Times New Roman" w:hAnsi="Times New Roman"/>
          <w:sz w:val="24"/>
          <w:szCs w:val="24"/>
          <w:lang w:val="sr-Cyrl-RS"/>
        </w:rPr>
        <w:t xml:space="preserve">у 2019. години </w:t>
      </w:r>
      <w:r w:rsidR="00F73A4D" w:rsidRPr="00801709">
        <w:rPr>
          <w:rFonts w:ascii="Times New Roman" w:hAnsi="Times New Roman"/>
          <w:sz w:val="24"/>
          <w:szCs w:val="24"/>
          <w:lang w:val="sr-Cyrl-RS"/>
        </w:rPr>
        <w:t xml:space="preserve">биле </w:t>
      </w:r>
      <w:r w:rsidR="00863B10" w:rsidRPr="00801709">
        <w:rPr>
          <w:rFonts w:ascii="Times New Roman" w:hAnsi="Times New Roman"/>
          <w:sz w:val="24"/>
          <w:szCs w:val="24"/>
          <w:lang w:val="sr-Cyrl-RS"/>
        </w:rPr>
        <w:t xml:space="preserve">су </w:t>
      </w:r>
      <w:r w:rsidR="00F73A4D" w:rsidRPr="00801709">
        <w:rPr>
          <w:rFonts w:ascii="Times New Roman" w:hAnsi="Times New Roman"/>
          <w:sz w:val="24"/>
          <w:szCs w:val="24"/>
          <w:lang w:val="sr-Cyrl-RS"/>
        </w:rPr>
        <w:t xml:space="preserve">грађевинарство и информисање и комуникације. </w:t>
      </w:r>
    </w:p>
    <w:p w:rsidR="00E11154" w:rsidRPr="00801709" w:rsidRDefault="00952F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Мере фискалне консолидације дефинисане аранжманом са </w:t>
      </w:r>
      <w:r w:rsidR="00A679CB" w:rsidRPr="00801709">
        <w:rPr>
          <w:rFonts w:ascii="Times New Roman" w:hAnsi="Times New Roman"/>
          <w:sz w:val="24"/>
          <w:szCs w:val="24"/>
          <w:lang w:val="sr-Cyrl-RS"/>
        </w:rPr>
        <w:t>Међународним монетарним фондом (ММФ)</w:t>
      </w:r>
      <w:r w:rsidR="002571EE" w:rsidRPr="00801709">
        <w:rPr>
          <w:rFonts w:ascii="Times New Roman" w:hAnsi="Times New Roman"/>
          <w:sz w:val="24"/>
          <w:szCs w:val="24"/>
          <w:lang w:val="sr-Cyrl-RS"/>
        </w:rPr>
        <w:t xml:space="preserve"> успор</w:t>
      </w:r>
      <w:r w:rsidRPr="00801709">
        <w:rPr>
          <w:rFonts w:ascii="Times New Roman" w:hAnsi="Times New Roman"/>
          <w:sz w:val="24"/>
          <w:szCs w:val="24"/>
          <w:lang w:val="sr-Cyrl-RS"/>
        </w:rPr>
        <w:t>иле су</w:t>
      </w:r>
      <w:r w:rsidR="002571EE" w:rsidRPr="00801709">
        <w:rPr>
          <w:rFonts w:ascii="Times New Roman" w:hAnsi="Times New Roman"/>
          <w:sz w:val="24"/>
          <w:szCs w:val="24"/>
          <w:lang w:val="sr-Cyrl-RS"/>
        </w:rPr>
        <w:t xml:space="preserve"> раст учешћа јавног дуга у БДП-у</w:t>
      </w:r>
      <w:r w:rsidR="00DB256C" w:rsidRPr="00801709">
        <w:rPr>
          <w:rFonts w:ascii="Times New Roman" w:hAnsi="Times New Roman"/>
          <w:sz w:val="24"/>
          <w:szCs w:val="24"/>
          <w:lang w:val="sr-Cyrl-RS"/>
        </w:rPr>
        <w:t xml:space="preserve">. </w:t>
      </w:r>
      <w:r w:rsidR="002D245E" w:rsidRPr="00801709">
        <w:rPr>
          <w:rFonts w:ascii="Times New Roman" w:hAnsi="Times New Roman"/>
          <w:sz w:val="24"/>
          <w:szCs w:val="24"/>
          <w:lang w:val="sr-Cyrl-RS"/>
        </w:rPr>
        <w:t>Т</w:t>
      </w:r>
      <w:r w:rsidR="002571EE" w:rsidRPr="00801709">
        <w:rPr>
          <w:rFonts w:ascii="Times New Roman" w:hAnsi="Times New Roman"/>
          <w:sz w:val="24"/>
          <w:szCs w:val="24"/>
          <w:lang w:val="sr-Cyrl-RS"/>
        </w:rPr>
        <w:t xml:space="preserve">ренд смањивања </w:t>
      </w:r>
      <w:r w:rsidR="002D245E" w:rsidRPr="00801709">
        <w:rPr>
          <w:rFonts w:ascii="Times New Roman" w:hAnsi="Times New Roman"/>
          <w:sz w:val="24"/>
          <w:szCs w:val="24"/>
          <w:lang w:val="sr-Cyrl-RS"/>
        </w:rPr>
        <w:t>јавног дуга бележи се од 2015. године и</w:t>
      </w:r>
      <w:r w:rsidR="002571EE" w:rsidRPr="00801709">
        <w:rPr>
          <w:rFonts w:ascii="Times New Roman" w:hAnsi="Times New Roman"/>
          <w:sz w:val="24"/>
          <w:szCs w:val="24"/>
          <w:lang w:val="sr-Cyrl-RS"/>
        </w:rPr>
        <w:t xml:space="preserve"> актуелан </w:t>
      </w:r>
      <w:r w:rsidR="002D245E" w:rsidRPr="00801709">
        <w:rPr>
          <w:rFonts w:ascii="Times New Roman" w:hAnsi="Times New Roman"/>
          <w:sz w:val="24"/>
          <w:szCs w:val="24"/>
          <w:lang w:val="sr-Cyrl-RS"/>
        </w:rPr>
        <w:t xml:space="preserve">је </w:t>
      </w:r>
      <w:r w:rsidR="002571EE" w:rsidRPr="00801709">
        <w:rPr>
          <w:rFonts w:ascii="Times New Roman" w:hAnsi="Times New Roman"/>
          <w:sz w:val="24"/>
          <w:szCs w:val="24"/>
          <w:lang w:val="sr-Cyrl-RS"/>
        </w:rPr>
        <w:t>све до краја 2019. године</w:t>
      </w:r>
      <w:r w:rsidR="002D245E" w:rsidRPr="00801709">
        <w:rPr>
          <w:rFonts w:ascii="Times New Roman" w:hAnsi="Times New Roman"/>
          <w:sz w:val="24"/>
          <w:szCs w:val="24"/>
          <w:lang w:val="sr-Cyrl-RS"/>
        </w:rPr>
        <w:t>, а у том периоду</w:t>
      </w:r>
      <w:r w:rsidR="002571EE" w:rsidRPr="00801709">
        <w:rPr>
          <w:rFonts w:ascii="Times New Roman" w:hAnsi="Times New Roman"/>
          <w:sz w:val="24"/>
          <w:szCs w:val="24"/>
          <w:lang w:val="sr-Cyrl-RS"/>
        </w:rPr>
        <w:t xml:space="preserve"> </w:t>
      </w:r>
      <w:r w:rsidR="002D245E" w:rsidRPr="00801709">
        <w:rPr>
          <w:rFonts w:ascii="Times New Roman" w:hAnsi="Times New Roman"/>
          <w:sz w:val="24"/>
          <w:szCs w:val="24"/>
          <w:lang w:val="sr-Cyrl-RS"/>
        </w:rPr>
        <w:t>ј</w:t>
      </w:r>
      <w:r w:rsidR="00E11154" w:rsidRPr="00801709">
        <w:rPr>
          <w:rFonts w:ascii="Times New Roman" w:hAnsi="Times New Roman"/>
          <w:sz w:val="24"/>
          <w:szCs w:val="24"/>
          <w:lang w:val="sr-Cyrl-RS"/>
        </w:rPr>
        <w:t>авни дуг је смањен са 7</w:t>
      </w:r>
      <w:r w:rsidR="00DB256C" w:rsidRPr="00801709">
        <w:rPr>
          <w:rFonts w:ascii="Times New Roman" w:hAnsi="Times New Roman"/>
          <w:sz w:val="24"/>
          <w:szCs w:val="24"/>
          <w:lang w:val="sr-Cyrl-RS"/>
        </w:rPr>
        <w:t>1</w:t>
      </w:r>
      <w:r w:rsidR="00E11154" w:rsidRPr="00801709">
        <w:rPr>
          <w:rFonts w:ascii="Times New Roman" w:hAnsi="Times New Roman"/>
          <w:sz w:val="24"/>
          <w:szCs w:val="24"/>
          <w:lang w:val="sr-Cyrl-RS"/>
        </w:rPr>
        <w:t>,</w:t>
      </w:r>
      <w:r w:rsidR="00DB256C" w:rsidRPr="00801709">
        <w:rPr>
          <w:rFonts w:ascii="Times New Roman" w:hAnsi="Times New Roman"/>
          <w:sz w:val="24"/>
          <w:szCs w:val="24"/>
          <w:lang w:val="sr-Cyrl-RS"/>
        </w:rPr>
        <w:t>2</w:t>
      </w:r>
      <w:r w:rsidR="00E11154" w:rsidRPr="00801709">
        <w:rPr>
          <w:rFonts w:ascii="Times New Roman" w:hAnsi="Times New Roman"/>
          <w:sz w:val="24"/>
          <w:szCs w:val="24"/>
          <w:lang w:val="sr-Cyrl-RS"/>
        </w:rPr>
        <w:t xml:space="preserve">% БДП-а </w:t>
      </w:r>
      <w:r w:rsidR="002D245E" w:rsidRPr="00801709">
        <w:rPr>
          <w:rFonts w:ascii="Times New Roman" w:hAnsi="Times New Roman"/>
          <w:sz w:val="24"/>
          <w:szCs w:val="24"/>
          <w:lang w:val="sr-Cyrl-RS"/>
        </w:rPr>
        <w:t xml:space="preserve">у </w:t>
      </w:r>
      <w:r w:rsidR="00E11154" w:rsidRPr="00801709">
        <w:rPr>
          <w:rFonts w:ascii="Times New Roman" w:hAnsi="Times New Roman"/>
          <w:sz w:val="24"/>
          <w:szCs w:val="24"/>
          <w:lang w:val="sr-Cyrl-RS"/>
        </w:rPr>
        <w:t>2015. годин</w:t>
      </w:r>
      <w:r w:rsidR="00B81E83" w:rsidRPr="00801709">
        <w:rPr>
          <w:rFonts w:ascii="Times New Roman" w:hAnsi="Times New Roman"/>
          <w:sz w:val="24"/>
          <w:szCs w:val="24"/>
          <w:lang w:val="sr-Cyrl-RS"/>
        </w:rPr>
        <w:t>и</w:t>
      </w:r>
      <w:r w:rsidR="00E11154" w:rsidRPr="00801709">
        <w:rPr>
          <w:rFonts w:ascii="Times New Roman" w:hAnsi="Times New Roman"/>
          <w:sz w:val="24"/>
          <w:szCs w:val="24"/>
          <w:lang w:val="sr-Cyrl-RS"/>
        </w:rPr>
        <w:t xml:space="preserve"> на 52,</w:t>
      </w:r>
      <w:r w:rsidR="00DB256C" w:rsidRPr="00801709">
        <w:rPr>
          <w:rFonts w:ascii="Times New Roman" w:hAnsi="Times New Roman"/>
          <w:sz w:val="24"/>
          <w:szCs w:val="24"/>
          <w:lang w:val="sr-Cyrl-RS"/>
        </w:rPr>
        <w:t>9</w:t>
      </w:r>
      <w:r w:rsidR="00E11154" w:rsidRPr="00801709">
        <w:rPr>
          <w:rFonts w:ascii="Times New Roman" w:hAnsi="Times New Roman"/>
          <w:sz w:val="24"/>
          <w:szCs w:val="24"/>
          <w:lang w:val="sr-Cyrl-RS"/>
        </w:rPr>
        <w:t>%</w:t>
      </w:r>
      <w:r w:rsidR="00DB256C" w:rsidRPr="00801709">
        <w:rPr>
          <w:rFonts w:ascii="Times New Roman" w:hAnsi="Times New Roman"/>
          <w:sz w:val="24"/>
          <w:szCs w:val="24"/>
          <w:lang w:val="sr-Cyrl-RS"/>
        </w:rPr>
        <w:t xml:space="preserve"> БДП-а</w:t>
      </w:r>
      <w:r w:rsidR="00E11154" w:rsidRPr="00801709">
        <w:rPr>
          <w:rFonts w:ascii="Times New Roman" w:hAnsi="Times New Roman"/>
          <w:sz w:val="24"/>
          <w:szCs w:val="24"/>
          <w:lang w:val="sr-Cyrl-RS"/>
        </w:rPr>
        <w:t xml:space="preserve"> у 2019. години</w:t>
      </w:r>
      <w:r w:rsidR="00DB256C" w:rsidRPr="00801709">
        <w:rPr>
          <w:rFonts w:ascii="Times New Roman" w:hAnsi="Times New Roman"/>
          <w:sz w:val="24"/>
          <w:szCs w:val="24"/>
          <w:lang w:val="sr-Cyrl-RS"/>
        </w:rPr>
        <w:t>.</w:t>
      </w:r>
    </w:p>
    <w:p w:rsidR="003A199F" w:rsidRPr="00801709" w:rsidRDefault="003A199F"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Унапређење макроекономских перформанси </w:t>
      </w:r>
      <w:r w:rsidR="005935C0"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w:t>
      </w:r>
      <w:r w:rsidR="002D245E" w:rsidRPr="00801709">
        <w:rPr>
          <w:rFonts w:ascii="Times New Roman" w:hAnsi="Times New Roman"/>
          <w:sz w:val="24"/>
          <w:szCs w:val="24"/>
          <w:lang w:val="sr-Cyrl-RS"/>
        </w:rPr>
        <w:t>као</w:t>
      </w:r>
      <w:r w:rsidRPr="00801709">
        <w:rPr>
          <w:rFonts w:ascii="Times New Roman" w:hAnsi="Times New Roman"/>
          <w:sz w:val="24"/>
          <w:szCs w:val="24"/>
          <w:lang w:val="sr-Cyrl-RS"/>
        </w:rPr>
        <w:t xml:space="preserve"> и опоравак глобалне привреде, утицали су на повећан прилив страних директних</w:t>
      </w:r>
      <w:r w:rsidR="002D245E" w:rsidRPr="00801709">
        <w:rPr>
          <w:rFonts w:ascii="Times New Roman" w:hAnsi="Times New Roman"/>
          <w:sz w:val="24"/>
          <w:szCs w:val="24"/>
          <w:lang w:val="sr-Cyrl-RS"/>
        </w:rPr>
        <w:t xml:space="preserve"> инвестиција</w:t>
      </w:r>
      <w:r w:rsidRPr="00801709">
        <w:rPr>
          <w:rFonts w:ascii="Times New Roman" w:hAnsi="Times New Roman"/>
          <w:sz w:val="24"/>
          <w:szCs w:val="24"/>
          <w:lang w:val="sr-Cyrl-RS"/>
        </w:rPr>
        <w:t>. Учешћ</w:t>
      </w:r>
      <w:r w:rsidR="00D821BD" w:rsidRPr="00801709">
        <w:rPr>
          <w:rFonts w:ascii="Times New Roman" w:hAnsi="Times New Roman"/>
          <w:sz w:val="24"/>
          <w:szCs w:val="24"/>
          <w:lang w:val="sr-Cyrl-RS"/>
        </w:rPr>
        <w:t>е страних директних инвестиција</w:t>
      </w:r>
      <w:r w:rsidR="00B81E83" w:rsidRPr="00801709">
        <w:rPr>
          <w:rFonts w:ascii="Times New Roman" w:hAnsi="Times New Roman"/>
          <w:sz w:val="24"/>
          <w:szCs w:val="24"/>
          <w:lang w:val="sr-Cyrl-RS"/>
        </w:rPr>
        <w:t xml:space="preserve"> </w:t>
      </w:r>
      <w:r w:rsidRPr="00801709">
        <w:rPr>
          <w:rFonts w:ascii="Times New Roman" w:hAnsi="Times New Roman"/>
          <w:sz w:val="24"/>
          <w:szCs w:val="24"/>
          <w:lang w:val="sr-Cyrl-RS"/>
        </w:rPr>
        <w:t>у БДП-у у константном је порасту</w:t>
      </w:r>
      <w:r w:rsidR="002D245E" w:rsidRPr="00801709">
        <w:rPr>
          <w:rFonts w:ascii="Times New Roman" w:hAnsi="Times New Roman"/>
          <w:sz w:val="24"/>
          <w:szCs w:val="24"/>
          <w:lang w:val="sr-Cyrl-RS"/>
        </w:rPr>
        <w:t xml:space="preserve"> последњих година</w:t>
      </w:r>
      <w:r w:rsidRPr="00801709">
        <w:rPr>
          <w:rFonts w:ascii="Times New Roman" w:hAnsi="Times New Roman"/>
          <w:sz w:val="24"/>
          <w:szCs w:val="24"/>
          <w:lang w:val="sr-Cyrl-RS"/>
        </w:rPr>
        <w:t xml:space="preserve"> и у 2019.</w:t>
      </w:r>
      <w:r w:rsidR="008323A8" w:rsidRPr="00801709">
        <w:rPr>
          <w:rFonts w:ascii="Times New Roman" w:hAnsi="Times New Roman"/>
          <w:sz w:val="24"/>
          <w:szCs w:val="24"/>
          <w:lang w:val="sr-Cyrl-RS"/>
        </w:rPr>
        <w:t xml:space="preserve"> години</w:t>
      </w:r>
      <w:r w:rsidRPr="00801709">
        <w:rPr>
          <w:rFonts w:ascii="Times New Roman" w:hAnsi="Times New Roman"/>
          <w:sz w:val="24"/>
          <w:szCs w:val="24"/>
          <w:lang w:val="sr-Cyrl-RS"/>
        </w:rPr>
        <w:t xml:space="preserve"> износи 7,8%. Несумњиво је да су управо </w:t>
      </w:r>
      <w:r w:rsidR="00D821BD" w:rsidRPr="00801709">
        <w:rPr>
          <w:rFonts w:ascii="Times New Roman" w:hAnsi="Times New Roman"/>
          <w:sz w:val="24"/>
          <w:szCs w:val="24"/>
          <w:lang w:val="sr-Cyrl-RS"/>
        </w:rPr>
        <w:t>стране директне инвестиције</w:t>
      </w:r>
      <w:r w:rsidRPr="00801709">
        <w:rPr>
          <w:rFonts w:ascii="Times New Roman" w:hAnsi="Times New Roman"/>
          <w:sz w:val="24"/>
          <w:szCs w:val="24"/>
          <w:lang w:val="sr-Cyrl-RS"/>
        </w:rPr>
        <w:t xml:space="preserve"> у доброј мери утицале на пораст привредне активности, раст запослености и промене у њеној структури у овом периоду. </w:t>
      </w:r>
    </w:p>
    <w:p w:rsidR="00E11154" w:rsidRPr="00801709" w:rsidRDefault="002571EE"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Током времена макроекономска стабилност привреде </w:t>
      </w:r>
      <w:r w:rsidR="005935C0"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постигнута је и са аспекта инфлације. </w:t>
      </w:r>
      <w:r w:rsidR="00DB256C" w:rsidRPr="00801709">
        <w:rPr>
          <w:rFonts w:ascii="Times New Roman" w:hAnsi="Times New Roman"/>
          <w:sz w:val="24"/>
          <w:szCs w:val="24"/>
          <w:lang w:val="sr-Cyrl-RS"/>
        </w:rPr>
        <w:t>И</w:t>
      </w:r>
      <w:r w:rsidRPr="00801709">
        <w:rPr>
          <w:rFonts w:ascii="Times New Roman" w:hAnsi="Times New Roman"/>
          <w:sz w:val="24"/>
          <w:szCs w:val="24"/>
          <w:lang w:val="sr-Cyrl-RS"/>
        </w:rPr>
        <w:t xml:space="preserve">нфлација у </w:t>
      </w:r>
      <w:r w:rsidR="005935C0"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је изразито ниска</w:t>
      </w:r>
      <w:r w:rsidR="00DB256C" w:rsidRPr="00801709">
        <w:rPr>
          <w:rFonts w:ascii="Times New Roman" w:hAnsi="Times New Roman"/>
          <w:sz w:val="24"/>
          <w:szCs w:val="24"/>
          <w:lang w:val="sr-Cyrl-RS"/>
        </w:rPr>
        <w:t xml:space="preserve"> од 2015. године</w:t>
      </w:r>
      <w:r w:rsidRPr="00801709">
        <w:rPr>
          <w:rFonts w:ascii="Times New Roman" w:hAnsi="Times New Roman"/>
          <w:sz w:val="24"/>
          <w:szCs w:val="24"/>
          <w:lang w:val="sr-Cyrl-RS"/>
        </w:rPr>
        <w:t xml:space="preserve">, толико да је у појединим годинама била чак и испод </w:t>
      </w:r>
      <w:r w:rsidR="00136566" w:rsidRPr="00801709">
        <w:rPr>
          <w:rFonts w:ascii="Times New Roman" w:hAnsi="Times New Roman"/>
          <w:sz w:val="24"/>
          <w:szCs w:val="24"/>
          <w:lang w:val="sr-Cyrl-RS"/>
        </w:rPr>
        <w:t xml:space="preserve">нивоа </w:t>
      </w:r>
      <w:r w:rsidRPr="00801709">
        <w:rPr>
          <w:rFonts w:ascii="Times New Roman" w:hAnsi="Times New Roman"/>
          <w:sz w:val="24"/>
          <w:szCs w:val="24"/>
          <w:lang w:val="sr-Cyrl-RS"/>
        </w:rPr>
        <w:t xml:space="preserve">који је дефинисала </w:t>
      </w:r>
      <w:r w:rsidR="00B81E83" w:rsidRPr="00801709">
        <w:rPr>
          <w:rFonts w:ascii="Times New Roman" w:hAnsi="Times New Roman"/>
          <w:sz w:val="24"/>
          <w:szCs w:val="24"/>
          <w:lang w:val="sr-Cyrl-RS"/>
        </w:rPr>
        <w:t>Народн</w:t>
      </w:r>
      <w:r w:rsidR="00D821BD" w:rsidRPr="00801709">
        <w:rPr>
          <w:rFonts w:ascii="Times New Roman" w:hAnsi="Times New Roman"/>
          <w:sz w:val="24"/>
          <w:szCs w:val="24"/>
          <w:lang w:val="sr-Cyrl-RS"/>
        </w:rPr>
        <w:t>а банка Србије</w:t>
      </w:r>
      <w:r w:rsidRPr="00801709">
        <w:rPr>
          <w:rFonts w:ascii="Times New Roman" w:hAnsi="Times New Roman"/>
          <w:sz w:val="24"/>
          <w:szCs w:val="24"/>
          <w:lang w:val="sr-Cyrl-RS"/>
        </w:rPr>
        <w:t xml:space="preserve">. Узрочници ниске инфлације су пад домаће тражње и пад цена појединих енергената, </w:t>
      </w:r>
      <w:r w:rsidR="00DB256C" w:rsidRPr="00801709">
        <w:rPr>
          <w:rFonts w:ascii="Times New Roman" w:hAnsi="Times New Roman"/>
          <w:sz w:val="24"/>
          <w:szCs w:val="24"/>
          <w:lang w:val="sr-Cyrl-RS"/>
        </w:rPr>
        <w:t>као и</w:t>
      </w:r>
      <w:r w:rsidRPr="00801709">
        <w:rPr>
          <w:rFonts w:ascii="Times New Roman" w:hAnsi="Times New Roman"/>
          <w:sz w:val="24"/>
          <w:szCs w:val="24"/>
          <w:lang w:val="sr-Cyrl-RS"/>
        </w:rPr>
        <w:t xml:space="preserve"> умерено рестриктивна монетарна политика Н</w:t>
      </w:r>
      <w:r w:rsidR="00D821BD" w:rsidRPr="00801709">
        <w:rPr>
          <w:rFonts w:ascii="Times New Roman" w:hAnsi="Times New Roman"/>
          <w:sz w:val="24"/>
          <w:szCs w:val="24"/>
          <w:lang w:val="sr-Cyrl-RS"/>
        </w:rPr>
        <w:t>ародне банке Србије</w:t>
      </w:r>
      <w:r w:rsidRPr="00801709">
        <w:rPr>
          <w:rFonts w:ascii="Times New Roman" w:hAnsi="Times New Roman"/>
          <w:sz w:val="24"/>
          <w:szCs w:val="24"/>
          <w:lang w:val="sr-Cyrl-RS"/>
        </w:rPr>
        <w:t>.</w:t>
      </w:r>
    </w:p>
    <w:p w:rsidR="00E11154" w:rsidRPr="00801709" w:rsidRDefault="00DF3574"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Д</w:t>
      </w:r>
      <w:r w:rsidR="00E11154" w:rsidRPr="00801709">
        <w:rPr>
          <w:rFonts w:ascii="Times New Roman" w:hAnsi="Times New Roman"/>
          <w:sz w:val="24"/>
          <w:szCs w:val="24"/>
          <w:lang w:val="sr-Cyrl-RS"/>
        </w:rPr>
        <w:t xml:space="preserve">евизни курс </w:t>
      </w:r>
      <w:r w:rsidRPr="00801709">
        <w:rPr>
          <w:rFonts w:ascii="Times New Roman" w:hAnsi="Times New Roman"/>
          <w:sz w:val="24"/>
          <w:szCs w:val="24"/>
          <w:lang w:val="sr-Cyrl-RS"/>
        </w:rPr>
        <w:t>динара</w:t>
      </w:r>
      <w:r w:rsidR="00E11154" w:rsidRPr="00801709">
        <w:rPr>
          <w:rFonts w:ascii="Times New Roman" w:hAnsi="Times New Roman"/>
          <w:sz w:val="24"/>
          <w:szCs w:val="24"/>
          <w:lang w:val="sr-Cyrl-RS"/>
        </w:rPr>
        <w:t xml:space="preserve"> према </w:t>
      </w:r>
      <w:r w:rsidRPr="00801709">
        <w:rPr>
          <w:rFonts w:ascii="Times New Roman" w:hAnsi="Times New Roman"/>
          <w:sz w:val="24"/>
          <w:szCs w:val="24"/>
          <w:lang w:val="sr-Cyrl-RS"/>
        </w:rPr>
        <w:t>евру</w:t>
      </w:r>
      <w:r w:rsidR="00E11154" w:rsidRPr="00801709">
        <w:rPr>
          <w:rFonts w:ascii="Times New Roman" w:hAnsi="Times New Roman"/>
          <w:sz w:val="24"/>
          <w:szCs w:val="24"/>
          <w:lang w:val="sr-Cyrl-RS"/>
        </w:rPr>
        <w:t xml:space="preserve"> је благо </w:t>
      </w:r>
      <w:proofErr w:type="spellStart"/>
      <w:r w:rsidRPr="00801709">
        <w:rPr>
          <w:rFonts w:ascii="Times New Roman" w:hAnsi="Times New Roman"/>
          <w:sz w:val="24"/>
          <w:szCs w:val="24"/>
          <w:lang w:val="sr-Cyrl-RS"/>
        </w:rPr>
        <w:t>апресирао</w:t>
      </w:r>
      <w:proofErr w:type="spellEnd"/>
      <w:r w:rsidRPr="00801709">
        <w:rPr>
          <w:rFonts w:ascii="Times New Roman" w:hAnsi="Times New Roman"/>
          <w:sz w:val="24"/>
          <w:szCs w:val="24"/>
          <w:lang w:val="sr-Cyrl-RS"/>
        </w:rPr>
        <w:t xml:space="preserve"> у периоду 2017-2019. године, </w:t>
      </w:r>
      <w:r w:rsidR="00E11154" w:rsidRPr="00801709">
        <w:rPr>
          <w:rFonts w:ascii="Times New Roman" w:hAnsi="Times New Roman"/>
          <w:sz w:val="24"/>
          <w:szCs w:val="24"/>
          <w:lang w:val="sr-Cyrl-RS"/>
        </w:rPr>
        <w:t xml:space="preserve">што </w:t>
      </w:r>
      <w:r w:rsidRPr="00801709">
        <w:rPr>
          <w:rFonts w:ascii="Times New Roman" w:hAnsi="Times New Roman"/>
          <w:sz w:val="24"/>
          <w:szCs w:val="24"/>
          <w:lang w:val="sr-Cyrl-RS"/>
        </w:rPr>
        <w:t>се</w:t>
      </w:r>
      <w:r w:rsidR="00E11154" w:rsidRPr="00801709">
        <w:rPr>
          <w:rFonts w:ascii="Times New Roman" w:hAnsi="Times New Roman"/>
          <w:sz w:val="24"/>
          <w:szCs w:val="24"/>
          <w:lang w:val="sr-Cyrl-RS"/>
        </w:rPr>
        <w:t xml:space="preserve"> </w:t>
      </w:r>
      <w:r w:rsidRPr="00801709">
        <w:rPr>
          <w:rFonts w:ascii="Times New Roman" w:hAnsi="Times New Roman"/>
          <w:sz w:val="24"/>
          <w:szCs w:val="24"/>
          <w:lang w:val="sr-Cyrl-RS"/>
        </w:rPr>
        <w:t>мери</w:t>
      </w:r>
      <w:r w:rsidR="00E11154" w:rsidRPr="00801709">
        <w:rPr>
          <w:rFonts w:ascii="Times New Roman" w:hAnsi="Times New Roman"/>
          <w:sz w:val="24"/>
          <w:szCs w:val="24"/>
          <w:lang w:val="sr-Cyrl-RS"/>
        </w:rPr>
        <w:t xml:space="preserve"> кумулативним јачањем динара </w:t>
      </w:r>
      <w:r w:rsidRPr="00801709">
        <w:rPr>
          <w:rFonts w:ascii="Times New Roman" w:hAnsi="Times New Roman"/>
          <w:sz w:val="24"/>
          <w:szCs w:val="24"/>
          <w:lang w:val="sr-Cyrl-RS"/>
        </w:rPr>
        <w:t>од</w:t>
      </w:r>
      <w:r w:rsidR="00E11154" w:rsidRPr="00801709">
        <w:rPr>
          <w:rFonts w:ascii="Times New Roman" w:hAnsi="Times New Roman"/>
          <w:sz w:val="24"/>
          <w:szCs w:val="24"/>
          <w:lang w:val="sr-Cyrl-RS"/>
        </w:rPr>
        <w:t xml:space="preserve"> 5%</w:t>
      </w:r>
      <w:r w:rsidR="00E11154" w:rsidRPr="00801709">
        <w:rPr>
          <w:rStyle w:val="FootnoteReference"/>
          <w:rFonts w:ascii="Times New Roman" w:hAnsi="Times New Roman"/>
          <w:sz w:val="24"/>
          <w:szCs w:val="24"/>
          <w:lang w:val="sr-Cyrl-RS"/>
        </w:rPr>
        <w:footnoteReference w:id="4"/>
      </w:r>
      <w:r w:rsidR="00E11154" w:rsidRPr="00801709">
        <w:rPr>
          <w:rFonts w:ascii="Times New Roman" w:hAnsi="Times New Roman"/>
          <w:sz w:val="24"/>
          <w:szCs w:val="24"/>
          <w:lang w:val="sr-Cyrl-RS"/>
        </w:rPr>
        <w:t>. Н</w:t>
      </w:r>
      <w:r w:rsidR="00D821BD" w:rsidRPr="00801709">
        <w:rPr>
          <w:rFonts w:ascii="Times New Roman" w:hAnsi="Times New Roman"/>
          <w:sz w:val="24"/>
          <w:szCs w:val="24"/>
          <w:lang w:val="sr-Cyrl-RS"/>
        </w:rPr>
        <w:t>ародна банка Србије</w:t>
      </w:r>
      <w:r w:rsidR="00E11154" w:rsidRPr="00801709">
        <w:rPr>
          <w:rFonts w:ascii="Times New Roman" w:hAnsi="Times New Roman"/>
          <w:sz w:val="24"/>
          <w:szCs w:val="24"/>
          <w:lang w:val="sr-Cyrl-RS"/>
        </w:rPr>
        <w:t xml:space="preserve"> објашњава овакво кретање домаће валуте бољим макроекономским изгледима и вишим стопама економског раста, као и бржим приливом </w:t>
      </w:r>
      <w:r w:rsidR="00D821BD" w:rsidRPr="00801709">
        <w:rPr>
          <w:rFonts w:ascii="Times New Roman" w:hAnsi="Times New Roman"/>
          <w:sz w:val="24"/>
          <w:szCs w:val="24"/>
          <w:lang w:val="sr-Cyrl-RS"/>
        </w:rPr>
        <w:t>страних директних инвестиција</w:t>
      </w:r>
      <w:r w:rsidR="00E11154" w:rsidRPr="00801709">
        <w:rPr>
          <w:rFonts w:ascii="Times New Roman" w:hAnsi="Times New Roman"/>
          <w:sz w:val="24"/>
          <w:szCs w:val="24"/>
          <w:lang w:val="sr-Cyrl-RS"/>
        </w:rPr>
        <w:t xml:space="preserve"> и куповином дугорочних динарских државних хартија од вредности од стране нерезидената, што је допринело расту девизних резерви.</w:t>
      </w:r>
    </w:p>
    <w:p w:rsidR="00D33A20" w:rsidRPr="00801709" w:rsidRDefault="00A16B7A"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Највеће смањење реалних зарада у протеклом периоду забележено је у 2015. години </w:t>
      </w:r>
      <w:r w:rsidR="00147E09" w:rsidRPr="00801709">
        <w:rPr>
          <w:rFonts w:ascii="Times New Roman" w:hAnsi="Times New Roman"/>
          <w:sz w:val="24"/>
          <w:szCs w:val="24"/>
          <w:lang w:val="sr-Cyrl-RS"/>
        </w:rPr>
        <w:t>што се</w:t>
      </w:r>
      <w:r w:rsidRPr="00801709">
        <w:rPr>
          <w:rFonts w:ascii="Times New Roman" w:hAnsi="Times New Roman"/>
          <w:sz w:val="24"/>
          <w:szCs w:val="24"/>
          <w:lang w:val="sr-Cyrl-RS"/>
        </w:rPr>
        <w:t xml:space="preserve"> дов</w:t>
      </w:r>
      <w:r w:rsidR="00147E09" w:rsidRPr="00801709">
        <w:rPr>
          <w:rFonts w:ascii="Times New Roman" w:hAnsi="Times New Roman"/>
          <w:sz w:val="24"/>
          <w:szCs w:val="24"/>
          <w:lang w:val="sr-Cyrl-RS"/>
        </w:rPr>
        <w:t>оди</w:t>
      </w:r>
      <w:r w:rsidRPr="00801709">
        <w:rPr>
          <w:rFonts w:ascii="Times New Roman" w:hAnsi="Times New Roman"/>
          <w:sz w:val="24"/>
          <w:szCs w:val="24"/>
          <w:lang w:val="sr-Cyrl-RS"/>
        </w:rPr>
        <w:t xml:space="preserve"> у везу са мерама фискалне консолидације </w:t>
      </w:r>
      <w:r w:rsidR="00F73A4D" w:rsidRPr="00801709">
        <w:rPr>
          <w:rFonts w:ascii="Times New Roman" w:hAnsi="Times New Roman"/>
          <w:sz w:val="24"/>
          <w:szCs w:val="24"/>
          <w:lang w:val="sr-Cyrl-RS"/>
        </w:rPr>
        <w:t>које</w:t>
      </w:r>
      <w:r w:rsidR="00425586" w:rsidRPr="00801709">
        <w:rPr>
          <w:rFonts w:ascii="Times New Roman" w:hAnsi="Times New Roman"/>
          <w:sz w:val="24"/>
          <w:szCs w:val="24"/>
          <w:lang w:val="sr-Cyrl-RS"/>
        </w:rPr>
        <w:t xml:space="preserve"> су уведене крајем 2014. године.</w:t>
      </w:r>
      <w:r w:rsidR="00F73A4D" w:rsidRPr="00801709">
        <w:rPr>
          <w:rFonts w:ascii="Times New Roman" w:hAnsi="Times New Roman"/>
          <w:sz w:val="24"/>
          <w:szCs w:val="24"/>
          <w:lang w:val="sr-Cyrl-RS"/>
        </w:rPr>
        <w:t xml:space="preserve"> </w:t>
      </w:r>
      <w:r w:rsidR="00E11154" w:rsidRPr="00801709">
        <w:rPr>
          <w:rFonts w:ascii="Times New Roman" w:hAnsi="Times New Roman"/>
          <w:sz w:val="24"/>
          <w:szCs w:val="24"/>
          <w:lang w:val="sr-Cyrl-RS"/>
        </w:rPr>
        <w:t>То се манифестовало снажним падом реалних нето зарад</w:t>
      </w:r>
      <w:r w:rsidRPr="00801709">
        <w:rPr>
          <w:rFonts w:ascii="Times New Roman" w:hAnsi="Times New Roman"/>
          <w:sz w:val="24"/>
          <w:szCs w:val="24"/>
          <w:lang w:val="sr-Cyrl-RS"/>
        </w:rPr>
        <w:t>а</w:t>
      </w:r>
      <w:r w:rsidR="00E11154" w:rsidRPr="00801709">
        <w:rPr>
          <w:rFonts w:ascii="Times New Roman" w:hAnsi="Times New Roman"/>
          <w:sz w:val="24"/>
          <w:szCs w:val="24"/>
          <w:lang w:val="sr-Cyrl-RS"/>
        </w:rPr>
        <w:t xml:space="preserve"> од 2,1%</w:t>
      </w:r>
      <w:r w:rsidR="00DF3574" w:rsidRPr="00801709">
        <w:rPr>
          <w:rFonts w:ascii="Times New Roman" w:hAnsi="Times New Roman"/>
          <w:sz w:val="24"/>
          <w:szCs w:val="24"/>
          <w:lang w:val="sr-Cyrl-RS"/>
        </w:rPr>
        <w:t xml:space="preserve"> </w:t>
      </w:r>
      <w:r w:rsidR="00E11154" w:rsidRPr="00801709">
        <w:rPr>
          <w:rFonts w:ascii="Times New Roman" w:hAnsi="Times New Roman"/>
          <w:sz w:val="24"/>
          <w:szCs w:val="24"/>
          <w:lang w:val="sr-Cyrl-RS"/>
        </w:rPr>
        <w:t xml:space="preserve">у 2015. години. Релаксација мера фискалне консолидације, повећање минималне цене рада </w:t>
      </w:r>
      <w:r w:rsidRPr="00801709">
        <w:rPr>
          <w:rFonts w:ascii="Times New Roman" w:hAnsi="Times New Roman"/>
          <w:sz w:val="24"/>
          <w:szCs w:val="24"/>
          <w:lang w:val="sr-Cyrl-RS"/>
        </w:rPr>
        <w:t>(на 155 динара нето по радном часу у 2019</w:t>
      </w:r>
      <w:r w:rsidR="00B81E83" w:rsidRPr="00801709">
        <w:rPr>
          <w:rFonts w:ascii="Times New Roman" w:hAnsi="Times New Roman"/>
          <w:sz w:val="24"/>
          <w:szCs w:val="24"/>
          <w:lang w:val="sr-Cyrl-RS"/>
        </w:rPr>
        <w:t>. години</w:t>
      </w:r>
      <w:r w:rsidRPr="00801709">
        <w:rPr>
          <w:rFonts w:ascii="Times New Roman" w:hAnsi="Times New Roman"/>
          <w:sz w:val="24"/>
          <w:szCs w:val="24"/>
          <w:lang w:val="sr-Cyrl-RS"/>
        </w:rPr>
        <w:t xml:space="preserve">) </w:t>
      </w:r>
      <w:r w:rsidR="00A679CB" w:rsidRPr="00801709">
        <w:rPr>
          <w:rFonts w:ascii="Times New Roman" w:hAnsi="Times New Roman"/>
          <w:sz w:val="24"/>
          <w:szCs w:val="24"/>
          <w:lang w:val="sr-Cyrl-RS"/>
        </w:rPr>
        <w:t>и укидање</w:t>
      </w:r>
      <w:r w:rsidR="00E11154" w:rsidRPr="00801709">
        <w:rPr>
          <w:rFonts w:ascii="Times New Roman" w:hAnsi="Times New Roman"/>
          <w:sz w:val="24"/>
          <w:szCs w:val="24"/>
          <w:lang w:val="sr-Cyrl-RS"/>
        </w:rPr>
        <w:t xml:space="preserve"> плаћања доприноса за </w:t>
      </w:r>
      <w:r w:rsidR="00A679CB" w:rsidRPr="00801709">
        <w:rPr>
          <w:rFonts w:ascii="Times New Roman" w:hAnsi="Times New Roman"/>
          <w:sz w:val="24"/>
          <w:szCs w:val="24"/>
          <w:lang w:val="sr-Cyrl-RS"/>
        </w:rPr>
        <w:t xml:space="preserve">обавезно социјално </w:t>
      </w:r>
      <w:r w:rsidR="00E11154" w:rsidRPr="00801709">
        <w:rPr>
          <w:rFonts w:ascii="Times New Roman" w:hAnsi="Times New Roman"/>
          <w:sz w:val="24"/>
          <w:szCs w:val="24"/>
          <w:lang w:val="sr-Cyrl-RS"/>
        </w:rPr>
        <w:t xml:space="preserve">осигурање за случај незапослености на терет послодавца као мере пореског растерећења нето зараде, довели су до значајног раста </w:t>
      </w:r>
      <w:r w:rsidRPr="00801709">
        <w:rPr>
          <w:rFonts w:ascii="Times New Roman" w:hAnsi="Times New Roman"/>
          <w:sz w:val="24"/>
          <w:szCs w:val="24"/>
          <w:lang w:val="sr-Cyrl-RS"/>
        </w:rPr>
        <w:t xml:space="preserve">нето </w:t>
      </w:r>
      <w:r w:rsidR="00E11154" w:rsidRPr="00801709">
        <w:rPr>
          <w:rFonts w:ascii="Times New Roman" w:hAnsi="Times New Roman"/>
          <w:sz w:val="24"/>
          <w:szCs w:val="24"/>
          <w:lang w:val="sr-Cyrl-RS"/>
        </w:rPr>
        <w:t xml:space="preserve">зарада </w:t>
      </w:r>
      <w:r w:rsidRPr="00801709">
        <w:rPr>
          <w:rFonts w:ascii="Times New Roman" w:hAnsi="Times New Roman"/>
          <w:sz w:val="24"/>
          <w:szCs w:val="24"/>
          <w:lang w:val="sr-Cyrl-RS"/>
        </w:rPr>
        <w:t xml:space="preserve">од 8,3% (466 ЕУР) </w:t>
      </w:r>
      <w:r w:rsidR="00E11154" w:rsidRPr="00801709">
        <w:rPr>
          <w:rFonts w:ascii="Times New Roman" w:hAnsi="Times New Roman"/>
          <w:sz w:val="24"/>
          <w:szCs w:val="24"/>
          <w:lang w:val="sr-Cyrl-RS"/>
        </w:rPr>
        <w:t>у 2019. години.</w:t>
      </w:r>
      <w:r w:rsidR="00D33A20" w:rsidRPr="00801709">
        <w:rPr>
          <w:rFonts w:ascii="Times New Roman" w:hAnsi="Times New Roman"/>
          <w:sz w:val="24"/>
          <w:szCs w:val="24"/>
          <w:lang w:val="sr-Cyrl-RS"/>
        </w:rPr>
        <w:t xml:space="preserve"> Пензије су после укидања Закона о привременом </w:t>
      </w:r>
      <w:r w:rsidR="00EE1757" w:rsidRPr="00801709">
        <w:rPr>
          <w:rFonts w:ascii="Times New Roman" w:hAnsi="Times New Roman"/>
          <w:sz w:val="24"/>
          <w:szCs w:val="24"/>
          <w:lang w:val="sr-Cyrl-RS"/>
        </w:rPr>
        <w:t>уређивању начина исплате пензија (</w:t>
      </w:r>
      <w:r w:rsidR="002A2F79" w:rsidRPr="00801709">
        <w:rPr>
          <w:rFonts w:ascii="Times New Roman" w:hAnsi="Times New Roman"/>
          <w:sz w:val="24"/>
          <w:szCs w:val="24"/>
          <w:lang w:val="sr-Cyrl-RS"/>
        </w:rPr>
        <w:t>на снази од октобра 2014. до септембра 2018.</w:t>
      </w:r>
      <w:r w:rsidR="00B81E83" w:rsidRPr="00801709">
        <w:rPr>
          <w:rFonts w:ascii="Times New Roman" w:hAnsi="Times New Roman"/>
          <w:sz w:val="24"/>
          <w:szCs w:val="24"/>
          <w:lang w:val="sr-Cyrl-RS"/>
        </w:rPr>
        <w:t xml:space="preserve"> године</w:t>
      </w:r>
      <w:r w:rsidR="002A2F79" w:rsidRPr="00801709">
        <w:rPr>
          <w:rFonts w:ascii="Times New Roman" w:hAnsi="Times New Roman"/>
          <w:sz w:val="24"/>
          <w:szCs w:val="24"/>
          <w:lang w:val="sr-Cyrl-RS"/>
        </w:rPr>
        <w:t>)</w:t>
      </w:r>
      <w:r w:rsidR="00D33A20" w:rsidRPr="00801709">
        <w:rPr>
          <w:rFonts w:ascii="Times New Roman" w:hAnsi="Times New Roman"/>
          <w:sz w:val="24"/>
          <w:szCs w:val="24"/>
          <w:lang w:val="sr-Cyrl-RS"/>
        </w:rPr>
        <w:t xml:space="preserve"> реално порасле за 3,6%</w:t>
      </w:r>
      <w:r w:rsidR="00EE1757" w:rsidRPr="00801709">
        <w:rPr>
          <w:rFonts w:ascii="Times New Roman" w:hAnsi="Times New Roman"/>
          <w:sz w:val="24"/>
          <w:szCs w:val="24"/>
          <w:lang w:val="sr-Cyrl-RS"/>
        </w:rPr>
        <w:t xml:space="preserve"> у 2018. односно 2,3% у 2019. години</w:t>
      </w:r>
      <w:r w:rsidR="00D33A20" w:rsidRPr="00801709">
        <w:rPr>
          <w:rFonts w:ascii="Times New Roman" w:hAnsi="Times New Roman"/>
          <w:sz w:val="24"/>
          <w:szCs w:val="24"/>
          <w:lang w:val="sr-Cyrl-RS"/>
        </w:rPr>
        <w:t>, тако да су износиле просечно 2</w:t>
      </w:r>
      <w:r w:rsidR="00EE1757" w:rsidRPr="00801709">
        <w:rPr>
          <w:rFonts w:ascii="Times New Roman" w:hAnsi="Times New Roman"/>
          <w:sz w:val="24"/>
          <w:szCs w:val="24"/>
          <w:lang w:val="sr-Cyrl-RS"/>
        </w:rPr>
        <w:t>2</w:t>
      </w:r>
      <w:r w:rsidR="00D33A20" w:rsidRPr="00801709">
        <w:rPr>
          <w:rFonts w:ascii="Times New Roman" w:hAnsi="Times New Roman"/>
          <w:sz w:val="24"/>
          <w:szCs w:val="24"/>
          <w:lang w:val="sr-Cyrl-RS"/>
        </w:rPr>
        <w:t>4 ЕУР у 201</w:t>
      </w:r>
      <w:r w:rsidR="00EE1757" w:rsidRPr="00801709">
        <w:rPr>
          <w:rFonts w:ascii="Times New Roman" w:hAnsi="Times New Roman"/>
          <w:sz w:val="24"/>
          <w:szCs w:val="24"/>
          <w:lang w:val="sr-Cyrl-RS"/>
        </w:rPr>
        <w:t>9</w:t>
      </w:r>
      <w:r w:rsidR="00D33A20" w:rsidRPr="00801709">
        <w:rPr>
          <w:rFonts w:ascii="Times New Roman" w:hAnsi="Times New Roman"/>
          <w:sz w:val="24"/>
          <w:szCs w:val="24"/>
          <w:lang w:val="sr-Cyrl-RS"/>
        </w:rPr>
        <w:t>. години.</w:t>
      </w:r>
    </w:p>
    <w:p w:rsidR="003F64B9" w:rsidRPr="00801709" w:rsidRDefault="003F64B9" w:rsidP="00560D2C">
      <w:pPr>
        <w:spacing w:after="0" w:line="240" w:lineRule="auto"/>
        <w:ind w:firstLine="720"/>
        <w:jc w:val="both"/>
        <w:rPr>
          <w:rFonts w:ascii="Times New Roman" w:hAnsi="Times New Roman"/>
          <w:sz w:val="24"/>
          <w:szCs w:val="24"/>
          <w:lang w:val="sr-Cyrl-RS"/>
        </w:rPr>
      </w:pPr>
    </w:p>
    <w:p w:rsidR="00D51572" w:rsidRPr="00801709" w:rsidRDefault="00D51572" w:rsidP="00560D2C">
      <w:pPr>
        <w:spacing w:after="120" w:line="240" w:lineRule="auto"/>
        <w:jc w:val="both"/>
        <w:rPr>
          <w:rFonts w:ascii="Times New Roman" w:hAnsi="Times New Roman"/>
          <w:sz w:val="24"/>
          <w:szCs w:val="24"/>
          <w:lang w:val="sr-Cyrl-RS"/>
        </w:rPr>
      </w:pPr>
      <w:r w:rsidRPr="00801709">
        <w:rPr>
          <w:rFonts w:ascii="Times New Roman" w:hAnsi="Times New Roman"/>
          <w:sz w:val="24"/>
          <w:szCs w:val="24"/>
          <w:lang w:val="sr-Cyrl-RS"/>
        </w:rPr>
        <w:t>3.</w:t>
      </w:r>
      <w:r w:rsidR="008E2F63" w:rsidRPr="00801709">
        <w:rPr>
          <w:rFonts w:ascii="Times New Roman" w:hAnsi="Times New Roman"/>
          <w:sz w:val="24"/>
          <w:szCs w:val="24"/>
          <w:lang w:val="sr-Cyrl-RS"/>
        </w:rPr>
        <w:t>1.</w:t>
      </w:r>
      <w:r w:rsidRPr="00801709">
        <w:rPr>
          <w:rFonts w:ascii="Times New Roman" w:hAnsi="Times New Roman"/>
          <w:sz w:val="24"/>
          <w:szCs w:val="24"/>
          <w:lang w:val="sr-Cyrl-RS"/>
        </w:rPr>
        <w:t>2.</w:t>
      </w:r>
      <w:r w:rsidRPr="00801709">
        <w:rPr>
          <w:rFonts w:ascii="Times New Roman" w:hAnsi="Times New Roman"/>
          <w:sz w:val="24"/>
          <w:szCs w:val="24"/>
          <w:lang w:val="sr-Cyrl-RS"/>
        </w:rPr>
        <w:tab/>
        <w:t>Демографски трендови</w:t>
      </w:r>
    </w:p>
    <w:p w:rsidR="00C24D3C" w:rsidRPr="00801709" w:rsidRDefault="002A1F6D" w:rsidP="00A679CB">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Изразит </w:t>
      </w:r>
      <w:proofErr w:type="spellStart"/>
      <w:r w:rsidRPr="00801709">
        <w:rPr>
          <w:rFonts w:ascii="Times New Roman" w:hAnsi="Times New Roman"/>
          <w:sz w:val="24"/>
          <w:szCs w:val="24"/>
          <w:lang w:val="sr-Cyrl-RS"/>
        </w:rPr>
        <w:t>депопулациони</w:t>
      </w:r>
      <w:proofErr w:type="spellEnd"/>
      <w:r w:rsidRPr="00801709">
        <w:rPr>
          <w:rFonts w:ascii="Times New Roman" w:hAnsi="Times New Roman"/>
          <w:sz w:val="24"/>
          <w:szCs w:val="24"/>
          <w:lang w:val="sr-Cyrl-RS"/>
        </w:rPr>
        <w:t xml:space="preserve"> тренд је карактеристика демографских кретања у </w:t>
      </w:r>
      <w:r w:rsidR="005935C0"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у последњој, али и </w:t>
      </w:r>
      <w:r w:rsidR="00C223EE" w:rsidRPr="00801709">
        <w:rPr>
          <w:rFonts w:ascii="Times New Roman" w:hAnsi="Times New Roman"/>
          <w:sz w:val="24"/>
          <w:szCs w:val="24"/>
          <w:lang w:val="sr-Cyrl-RS"/>
        </w:rPr>
        <w:t xml:space="preserve">претходној </w:t>
      </w:r>
      <w:r w:rsidRPr="00801709">
        <w:rPr>
          <w:rFonts w:ascii="Times New Roman" w:hAnsi="Times New Roman"/>
          <w:sz w:val="24"/>
          <w:szCs w:val="24"/>
          <w:lang w:val="sr-Cyrl-RS"/>
        </w:rPr>
        <w:t>деценији. Број становника смањен је за нешто више од 291 хиљаде лица у 2019.</w:t>
      </w:r>
      <w:r w:rsidR="00DA64EB" w:rsidRPr="00801709">
        <w:rPr>
          <w:rFonts w:ascii="Times New Roman" w:hAnsi="Times New Roman"/>
          <w:sz w:val="24"/>
          <w:szCs w:val="24"/>
          <w:lang w:val="sr-Cyrl-RS"/>
        </w:rPr>
        <w:t xml:space="preserve"> години</w:t>
      </w:r>
      <w:r w:rsidRPr="00801709">
        <w:rPr>
          <w:rFonts w:ascii="Times New Roman" w:hAnsi="Times New Roman"/>
          <w:vertAlign w:val="superscript"/>
          <w:lang w:val="sr-Cyrl-RS"/>
        </w:rPr>
        <w:footnoteReference w:id="5"/>
      </w:r>
      <w:r w:rsidRPr="00801709">
        <w:rPr>
          <w:rFonts w:ascii="Times New Roman" w:hAnsi="Times New Roman"/>
          <w:sz w:val="24"/>
          <w:szCs w:val="24"/>
          <w:lang w:val="sr-Cyrl-RS"/>
        </w:rPr>
        <w:t xml:space="preserve"> у односу на податке Пописа из 2011. године. Демографска транзиција нарочито утиче на смањење становништва радног узраста (становништво 15–64</w:t>
      </w:r>
      <w:r w:rsidR="008323A8" w:rsidRPr="00801709">
        <w:rPr>
          <w:rFonts w:ascii="Times New Roman" w:hAnsi="Times New Roman"/>
          <w:sz w:val="24"/>
          <w:szCs w:val="24"/>
          <w:lang w:val="sr-Cyrl-RS"/>
        </w:rPr>
        <w:t>,</w:t>
      </w:r>
      <w:r w:rsidRPr="00801709">
        <w:rPr>
          <w:rFonts w:ascii="Times New Roman" w:hAnsi="Times New Roman"/>
          <w:sz w:val="24"/>
          <w:szCs w:val="24"/>
          <w:lang w:val="sr-Cyrl-RS"/>
        </w:rPr>
        <w:t xml:space="preserve"> смањење за око 430 хиљада лица), посебно кохорте младих у овој категорији становништва (млади 15–30</w:t>
      </w:r>
      <w:r w:rsidR="008323A8" w:rsidRPr="00801709">
        <w:rPr>
          <w:rFonts w:ascii="Times New Roman" w:hAnsi="Times New Roman"/>
          <w:sz w:val="24"/>
          <w:szCs w:val="24"/>
          <w:lang w:val="sr-Cyrl-RS"/>
        </w:rPr>
        <w:t>,</w:t>
      </w:r>
      <w:r w:rsidRPr="00801709">
        <w:rPr>
          <w:rFonts w:ascii="Times New Roman" w:hAnsi="Times New Roman"/>
          <w:sz w:val="24"/>
          <w:szCs w:val="24"/>
          <w:lang w:val="sr-Cyrl-RS"/>
        </w:rPr>
        <w:t xml:space="preserve"> смањење од 202,6 хиљада лица).</w:t>
      </w:r>
    </w:p>
    <w:p w:rsidR="00104372" w:rsidRPr="00801709" w:rsidRDefault="00104372" w:rsidP="00084823">
      <w:pPr>
        <w:pStyle w:val="a"/>
        <w:spacing w:before="0" w:line="240" w:lineRule="auto"/>
        <w:jc w:val="center"/>
        <w:rPr>
          <w:lang w:val="sr-Cyrl-RS"/>
        </w:rPr>
      </w:pPr>
      <w:r w:rsidRPr="00801709">
        <w:rPr>
          <w:lang w:val="sr-Cyrl-RS"/>
        </w:rPr>
        <w:t>Промена броја становника по старосним кохортама, 2019/2011</w:t>
      </w:r>
    </w:p>
    <w:p w:rsidR="00D51572" w:rsidRPr="00801709" w:rsidRDefault="002A1F6D" w:rsidP="00560D2C">
      <w:pPr>
        <w:spacing w:after="0" w:line="240" w:lineRule="auto"/>
        <w:jc w:val="center"/>
        <w:rPr>
          <w:rFonts w:ascii="Times New Roman" w:hAnsi="Times New Roman"/>
          <w:sz w:val="24"/>
          <w:szCs w:val="24"/>
          <w:lang w:val="sr-Cyrl-RS"/>
        </w:rPr>
      </w:pPr>
      <w:r w:rsidRPr="00801709">
        <w:rPr>
          <w:noProof/>
        </w:rPr>
        <w:drawing>
          <wp:inline distT="0" distB="0" distL="0" distR="0" wp14:anchorId="54093421" wp14:editId="0021BD3E">
            <wp:extent cx="4962525" cy="2704465"/>
            <wp:effectExtent l="19050" t="19050" r="28575" b="196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963070" cy="2704762"/>
                    </a:xfrm>
                    <a:prstGeom prst="rect">
                      <a:avLst/>
                    </a:prstGeom>
                    <a:ln>
                      <a:solidFill>
                        <a:schemeClr val="tx1"/>
                      </a:solidFill>
                    </a:ln>
                  </pic:spPr>
                </pic:pic>
              </a:graphicData>
            </a:graphic>
          </wp:inline>
        </w:drawing>
      </w:r>
    </w:p>
    <w:p w:rsidR="00104372" w:rsidRPr="00801709" w:rsidRDefault="00104372" w:rsidP="00560D2C">
      <w:pPr>
        <w:spacing w:after="0" w:line="240" w:lineRule="auto"/>
        <w:ind w:left="397" w:firstLine="397"/>
        <w:jc w:val="both"/>
        <w:rPr>
          <w:rFonts w:ascii="Times New Roman" w:hAnsi="Times New Roman"/>
          <w:i/>
          <w:sz w:val="20"/>
          <w:szCs w:val="20"/>
          <w:lang w:val="sr-Cyrl-RS"/>
        </w:rPr>
      </w:pPr>
      <w:r w:rsidRPr="00801709">
        <w:rPr>
          <w:rFonts w:ascii="Times New Roman" w:hAnsi="Times New Roman"/>
          <w:i/>
          <w:sz w:val="20"/>
          <w:szCs w:val="20"/>
          <w:lang w:val="sr-Cyrl-RS"/>
        </w:rPr>
        <w:t>Извор: РЗС</w:t>
      </w:r>
    </w:p>
    <w:p w:rsidR="00BF2A0C" w:rsidRPr="00801709" w:rsidRDefault="00BF2A0C" w:rsidP="00560D2C">
      <w:pPr>
        <w:spacing w:after="0" w:line="240" w:lineRule="auto"/>
        <w:ind w:left="397" w:firstLine="397"/>
        <w:jc w:val="both"/>
        <w:rPr>
          <w:rFonts w:ascii="Times New Roman" w:hAnsi="Times New Roman"/>
          <w:i/>
          <w:sz w:val="20"/>
          <w:szCs w:val="20"/>
          <w:lang w:val="sr-Cyrl-RS"/>
        </w:rPr>
      </w:pPr>
    </w:p>
    <w:p w:rsidR="002A1F6D" w:rsidRPr="00801709" w:rsidRDefault="002A1F6D"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На регионалном нивоу, једино Београдски регион бележи раст броја становника (повећање од 36 хиљаде у 2019. у односу на 2011. годину), док се најизраженији пад броја становника бележи у Региону Шумадије и Западне Србије (смањење од 124,6 хиљада), као и у Региону Јужне и Источне Србије (смањење од 122 хиљаде).</w:t>
      </w:r>
    </w:p>
    <w:p w:rsidR="008D32A8" w:rsidRPr="00801709" w:rsidRDefault="002A1F6D"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За </w:t>
      </w:r>
      <w:r w:rsidR="005935C0"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Србију је карактеристичан процес демографског старења становништва, који се манифестује континуирано растућим бројем старих и њиховим високим уделом у укупном становништву, док број младих опада, а њихово учешће у укупном становништву је ниско. Према подацима за 2019. годину број лица старих 65 и више година је 1,44 милиона – повећање од 189 хиљаде лица у односу на 2011. годину, а удео у укупном становништву износи 20,7%, што такође представља повећање, и то од 3,4 процентна поена</w:t>
      </w:r>
      <w:r w:rsidRPr="00801709">
        <w:rPr>
          <w:rFonts w:ascii="Times New Roman" w:hAnsi="Times New Roman"/>
          <w:b/>
          <w:bCs/>
          <w:sz w:val="24"/>
          <w:szCs w:val="24"/>
          <w:lang w:val="sr-Cyrl-RS"/>
        </w:rPr>
        <w:t xml:space="preserve"> </w:t>
      </w:r>
      <w:r w:rsidR="006F5821" w:rsidRPr="00801709">
        <w:rPr>
          <w:rFonts w:ascii="Times New Roman" w:hAnsi="Times New Roman"/>
          <w:bCs/>
          <w:sz w:val="24"/>
          <w:szCs w:val="24"/>
          <w:lang w:val="sr-Cyrl-RS"/>
        </w:rPr>
        <w:t>(</w:t>
      </w:r>
      <w:proofErr w:type="spellStart"/>
      <w:r w:rsidR="006F5821" w:rsidRPr="00801709">
        <w:rPr>
          <w:rFonts w:ascii="Times New Roman" w:hAnsi="Times New Roman"/>
          <w:bCs/>
          <w:sz w:val="24"/>
          <w:szCs w:val="24"/>
          <w:lang w:val="sr-Cyrl-RS"/>
        </w:rPr>
        <w:t>п.п</w:t>
      </w:r>
      <w:proofErr w:type="spellEnd"/>
      <w:r w:rsidR="006F5821" w:rsidRPr="00801709">
        <w:rPr>
          <w:rFonts w:ascii="Times New Roman" w:hAnsi="Times New Roman"/>
          <w:bCs/>
          <w:sz w:val="24"/>
          <w:szCs w:val="24"/>
          <w:lang w:val="sr-Cyrl-RS"/>
        </w:rPr>
        <w:t>.)</w:t>
      </w:r>
      <w:r w:rsidR="006F5821" w:rsidRPr="00801709">
        <w:rPr>
          <w:rFonts w:ascii="Times New Roman" w:hAnsi="Times New Roman"/>
          <w:b/>
          <w:bCs/>
          <w:sz w:val="24"/>
          <w:szCs w:val="24"/>
          <w:lang w:val="sr-Cyrl-RS"/>
        </w:rPr>
        <w:t xml:space="preserve"> </w:t>
      </w:r>
      <w:r w:rsidRPr="00801709">
        <w:rPr>
          <w:rFonts w:ascii="Times New Roman" w:hAnsi="Times New Roman"/>
          <w:sz w:val="24"/>
          <w:szCs w:val="24"/>
          <w:lang w:val="sr-Cyrl-RS"/>
        </w:rPr>
        <w:t>(17,2% у 2011</w:t>
      </w:r>
      <w:r w:rsidR="007B2367" w:rsidRPr="00801709">
        <w:rPr>
          <w:rFonts w:ascii="Times New Roman" w:hAnsi="Times New Roman"/>
          <w:sz w:val="24"/>
          <w:szCs w:val="24"/>
          <w:lang w:val="sr-Cyrl-RS"/>
        </w:rPr>
        <w:t>. години</w:t>
      </w:r>
      <w:r w:rsidRPr="00801709">
        <w:rPr>
          <w:rFonts w:ascii="Times New Roman" w:hAnsi="Times New Roman"/>
          <w:sz w:val="24"/>
          <w:szCs w:val="24"/>
          <w:lang w:val="sr-Cyrl-RS"/>
        </w:rPr>
        <w:t>).</w:t>
      </w:r>
      <w:r w:rsidRPr="00801709">
        <w:rPr>
          <w:rFonts w:ascii="Times New Roman" w:hAnsi="Times New Roman"/>
          <w:b/>
          <w:bCs/>
          <w:sz w:val="24"/>
          <w:szCs w:val="24"/>
          <w:lang w:val="sr-Cyrl-RS"/>
        </w:rPr>
        <w:t xml:space="preserve"> </w:t>
      </w:r>
      <w:r w:rsidRPr="00801709">
        <w:rPr>
          <w:rFonts w:ascii="Times New Roman" w:hAnsi="Times New Roman"/>
          <w:sz w:val="24"/>
          <w:szCs w:val="24"/>
          <w:lang w:val="sr-Cyrl-RS"/>
        </w:rPr>
        <w:t xml:space="preserve">На повећање броја старих, између осталог, утиче и продужење очекиваног трајања живота, које за укупно становништво износи 1,5 година – од 74,2 године у 2011. до 75,7 година у 2019. години. Просечна старост становништва </w:t>
      </w:r>
      <w:r w:rsidR="00DF6D9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износи чак 43,3 године, што </w:t>
      </w:r>
      <w:r w:rsidR="00DF6D97"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Србију сврстава у групу европски најстаријих држава</w:t>
      </w:r>
      <w:r w:rsidRPr="00801709">
        <w:rPr>
          <w:rStyle w:val="FootnoteReference"/>
          <w:rFonts w:ascii="Times New Roman" w:hAnsi="Times New Roman"/>
          <w:sz w:val="24"/>
          <w:szCs w:val="24"/>
          <w:lang w:val="sr-Cyrl-RS"/>
        </w:rPr>
        <w:footnoteReference w:id="6"/>
      </w:r>
      <w:r w:rsidRPr="00801709">
        <w:rPr>
          <w:rFonts w:ascii="Times New Roman" w:hAnsi="Times New Roman"/>
          <w:sz w:val="24"/>
          <w:szCs w:val="24"/>
          <w:lang w:val="sr-Cyrl-RS"/>
        </w:rPr>
        <w:t>. У исто време број становника млађих од 15 година, који износи око 992,6 хиљада у 2019. години, смањио се за 50 хиљада лица у наведеном периоду, док је учешће ове кохорте у укупном становништву само 14,3%.</w:t>
      </w:r>
    </w:p>
    <w:p w:rsidR="00E876D2" w:rsidRPr="00801709" w:rsidRDefault="00E876D2" w:rsidP="00560D2C">
      <w:pPr>
        <w:spacing w:after="6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На смањење становништва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утичу два узрока: негативан природни прираштај и миграциона </w:t>
      </w:r>
      <w:r w:rsidR="00F1303B" w:rsidRPr="00801709">
        <w:rPr>
          <w:rFonts w:ascii="Times New Roman" w:hAnsi="Times New Roman"/>
          <w:sz w:val="24"/>
          <w:szCs w:val="24"/>
          <w:lang w:val="sr-Cyrl-RS"/>
        </w:rPr>
        <w:t>кретања</w:t>
      </w:r>
      <w:r w:rsidRPr="00801709">
        <w:rPr>
          <w:rFonts w:ascii="Times New Roman" w:hAnsi="Times New Roman"/>
          <w:sz w:val="24"/>
          <w:szCs w:val="24"/>
          <w:lang w:val="sr-Cyrl-RS"/>
        </w:rPr>
        <w:t>.</w:t>
      </w:r>
      <w:r w:rsidRPr="00801709">
        <w:rPr>
          <w:rFonts w:ascii="Times New Roman" w:hAnsi="Times New Roman"/>
          <w:b/>
          <w:bCs/>
          <w:sz w:val="24"/>
          <w:szCs w:val="24"/>
          <w:lang w:val="sr-Cyrl-RS"/>
        </w:rPr>
        <w:t xml:space="preserve"> </w:t>
      </w:r>
      <w:r w:rsidR="00FE2486" w:rsidRPr="00801709">
        <w:rPr>
          <w:rFonts w:ascii="Times New Roman" w:hAnsi="Times New Roman"/>
          <w:sz w:val="24"/>
          <w:szCs w:val="24"/>
          <w:lang w:val="sr-Cyrl-RS"/>
        </w:rPr>
        <w:t>Н</w:t>
      </w:r>
      <w:r w:rsidRPr="00801709">
        <w:rPr>
          <w:rFonts w:ascii="Times New Roman" w:hAnsi="Times New Roman"/>
          <w:sz w:val="24"/>
          <w:szCs w:val="24"/>
          <w:lang w:val="sr-Cyrl-RS"/>
        </w:rPr>
        <w:t>егативан природни прираштај</w:t>
      </w:r>
      <w:r w:rsidR="00FE2486" w:rsidRPr="00801709">
        <w:rPr>
          <w:rFonts w:ascii="Times New Roman" w:hAnsi="Times New Roman"/>
          <w:sz w:val="24"/>
          <w:szCs w:val="24"/>
          <w:lang w:val="sr-Cyrl-RS"/>
        </w:rPr>
        <w:t xml:space="preserve"> бележи се </w:t>
      </w:r>
      <w:r w:rsidR="009C1791" w:rsidRPr="00801709">
        <w:rPr>
          <w:rFonts w:ascii="Times New Roman" w:hAnsi="Times New Roman"/>
          <w:sz w:val="24"/>
          <w:szCs w:val="24"/>
          <w:lang w:val="sr-Cyrl-RS"/>
        </w:rPr>
        <w:t>скоро трећу деценију</w:t>
      </w:r>
      <w:r w:rsidR="00FE2486" w:rsidRPr="00801709">
        <w:rPr>
          <w:rStyle w:val="FootnoteReference"/>
          <w:rFonts w:ascii="Times New Roman" w:hAnsi="Times New Roman"/>
          <w:sz w:val="24"/>
          <w:szCs w:val="24"/>
          <w:lang w:val="sr-Cyrl-RS"/>
        </w:rPr>
        <w:footnoteReference w:id="7"/>
      </w:r>
      <w:r w:rsidR="00FE2486" w:rsidRPr="00801709">
        <w:rPr>
          <w:rFonts w:ascii="Times New Roman" w:hAnsi="Times New Roman"/>
          <w:sz w:val="24"/>
          <w:szCs w:val="24"/>
          <w:lang w:val="sr-Cyrl-RS"/>
        </w:rPr>
        <w:t xml:space="preserve"> заредом</w:t>
      </w:r>
      <w:r w:rsidR="007B2367" w:rsidRPr="00801709">
        <w:rPr>
          <w:rFonts w:ascii="Times New Roman" w:hAnsi="Times New Roman"/>
          <w:sz w:val="24"/>
          <w:szCs w:val="24"/>
          <w:lang w:val="sr-Cyrl-RS"/>
        </w:rPr>
        <w:t>. Б</w:t>
      </w:r>
      <w:r w:rsidRPr="00801709">
        <w:rPr>
          <w:rFonts w:ascii="Times New Roman" w:hAnsi="Times New Roman"/>
          <w:sz w:val="24"/>
          <w:szCs w:val="24"/>
          <w:lang w:val="sr-Cyrl-RS"/>
        </w:rPr>
        <w:t>рој живорођених је био за 37 хиљада мањи од броја умрлих</w:t>
      </w:r>
      <w:r w:rsidR="00FE2486" w:rsidRPr="00801709">
        <w:rPr>
          <w:rFonts w:ascii="Times New Roman" w:hAnsi="Times New Roman"/>
          <w:sz w:val="24"/>
          <w:szCs w:val="24"/>
          <w:lang w:val="sr-Cyrl-RS"/>
        </w:rPr>
        <w:t xml:space="preserve"> у 2019. години</w:t>
      </w:r>
      <w:r w:rsidRPr="00801709">
        <w:rPr>
          <w:rFonts w:ascii="Times New Roman" w:hAnsi="Times New Roman"/>
          <w:sz w:val="24"/>
          <w:szCs w:val="24"/>
          <w:lang w:val="sr-Cyrl-RS"/>
        </w:rPr>
        <w:t xml:space="preserve">, док је стопа природног прираштаја износила </w:t>
      </w:r>
      <w:r w:rsidRPr="00801709">
        <w:rPr>
          <w:rFonts w:ascii="Times New Roman" w:hAnsi="Times New Roman"/>
          <w:b/>
          <w:bCs/>
          <w:sz w:val="24"/>
          <w:szCs w:val="24"/>
          <w:lang w:val="sr-Cyrl-RS"/>
        </w:rPr>
        <w:t>-</w:t>
      </w:r>
      <w:r w:rsidRPr="00801709">
        <w:rPr>
          <w:rFonts w:ascii="Times New Roman" w:hAnsi="Times New Roman"/>
          <w:sz w:val="24"/>
          <w:szCs w:val="24"/>
          <w:lang w:val="sr-Cyrl-RS"/>
        </w:rPr>
        <w:t>5,3 промила</w:t>
      </w:r>
      <w:r w:rsidR="00FE2486" w:rsidRPr="00801709">
        <w:rPr>
          <w:rStyle w:val="FootnoteReference"/>
          <w:rFonts w:ascii="Times New Roman" w:hAnsi="Times New Roman"/>
          <w:sz w:val="24"/>
          <w:szCs w:val="24"/>
          <w:lang w:val="sr-Cyrl-RS"/>
        </w:rPr>
        <w:footnoteReference w:id="8"/>
      </w:r>
      <w:r w:rsidRPr="00801709">
        <w:rPr>
          <w:rFonts w:ascii="Times New Roman" w:hAnsi="Times New Roman"/>
          <w:sz w:val="24"/>
          <w:szCs w:val="24"/>
          <w:lang w:val="sr-Cyrl-RS"/>
        </w:rPr>
        <w:t xml:space="preserve"> (</w:t>
      </w:r>
      <w:bookmarkStart w:id="3" w:name="_Hlk54456743"/>
      <w:r w:rsidRPr="00801709">
        <w:rPr>
          <w:rFonts w:ascii="Times New Roman" w:hAnsi="Times New Roman"/>
          <w:sz w:val="24"/>
          <w:szCs w:val="24"/>
          <w:lang w:val="sr-Cyrl-RS"/>
        </w:rPr>
        <w:t>‰</w:t>
      </w:r>
      <w:bookmarkEnd w:id="3"/>
      <w:r w:rsidRPr="00801709">
        <w:rPr>
          <w:rFonts w:ascii="Times New Roman" w:hAnsi="Times New Roman"/>
          <w:sz w:val="24"/>
          <w:szCs w:val="24"/>
          <w:lang w:val="sr-Cyrl-RS"/>
        </w:rPr>
        <w:t>).</w:t>
      </w:r>
      <w:r w:rsidR="009C1791"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Само на основу природног прираштаја број становника је смањен за око </w:t>
      </w:r>
      <w:r w:rsidR="00E34D22" w:rsidRPr="00801709">
        <w:rPr>
          <w:rFonts w:ascii="Times New Roman" w:hAnsi="Times New Roman"/>
          <w:sz w:val="24"/>
          <w:szCs w:val="24"/>
          <w:lang w:val="sr-Cyrl-RS"/>
        </w:rPr>
        <w:t>330</w:t>
      </w:r>
      <w:r w:rsidRPr="00801709">
        <w:rPr>
          <w:rFonts w:ascii="Times New Roman" w:hAnsi="Times New Roman"/>
          <w:sz w:val="24"/>
          <w:szCs w:val="24"/>
          <w:lang w:val="sr-Cyrl-RS"/>
        </w:rPr>
        <w:t xml:space="preserve"> хиљада у периоду 2011–201</w:t>
      </w:r>
      <w:r w:rsidR="00E34D22" w:rsidRPr="00801709">
        <w:rPr>
          <w:rFonts w:ascii="Times New Roman" w:hAnsi="Times New Roman"/>
          <w:sz w:val="24"/>
          <w:szCs w:val="24"/>
          <w:lang w:val="sr-Cyrl-RS"/>
        </w:rPr>
        <w:t>9</w:t>
      </w:r>
      <w:r w:rsidRPr="00801709">
        <w:rPr>
          <w:rFonts w:ascii="Times New Roman" w:hAnsi="Times New Roman"/>
          <w:sz w:val="24"/>
          <w:szCs w:val="24"/>
          <w:lang w:val="sr-Cyrl-RS"/>
        </w:rPr>
        <w:t xml:space="preserve">. године. </w:t>
      </w:r>
      <w:r w:rsidR="009C1791" w:rsidRPr="00801709">
        <w:rPr>
          <w:rFonts w:ascii="Times New Roman" w:hAnsi="Times New Roman"/>
          <w:sz w:val="24"/>
          <w:szCs w:val="24"/>
          <w:lang w:val="sr-Cyrl-RS"/>
        </w:rPr>
        <w:t xml:space="preserve">Општине са највећим негативним природним прираштајем налазе се углавном на привредно неразвијеном и емиграционом подручју. </w:t>
      </w:r>
      <w:r w:rsidR="00DF6D97"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Србија је по основу негативног нето миграционог биланса годишње губила око 10-15.000 становника</w:t>
      </w:r>
      <w:r w:rsidR="00E34D22" w:rsidRPr="00801709">
        <w:rPr>
          <w:rStyle w:val="FootnoteReference"/>
          <w:rFonts w:ascii="Times New Roman" w:hAnsi="Times New Roman"/>
          <w:sz w:val="24"/>
          <w:szCs w:val="24"/>
          <w:lang w:val="sr-Cyrl-RS"/>
        </w:rPr>
        <w:footnoteReference w:id="9"/>
      </w:r>
      <w:r w:rsidRPr="00801709">
        <w:rPr>
          <w:rFonts w:ascii="Times New Roman" w:hAnsi="Times New Roman"/>
          <w:sz w:val="24"/>
          <w:szCs w:val="24"/>
          <w:lang w:val="sr-Cyrl-RS"/>
        </w:rPr>
        <w:t xml:space="preserve"> </w:t>
      </w:r>
      <w:r w:rsidR="00FE2486" w:rsidRPr="00801709">
        <w:rPr>
          <w:rFonts w:ascii="Times New Roman" w:hAnsi="Times New Roman"/>
          <w:sz w:val="24"/>
          <w:szCs w:val="24"/>
          <w:lang w:val="sr-Cyrl-RS"/>
        </w:rPr>
        <w:t xml:space="preserve">током ове деценије </w:t>
      </w:r>
      <w:r w:rsidRPr="00801709">
        <w:rPr>
          <w:rFonts w:ascii="Times New Roman" w:hAnsi="Times New Roman"/>
          <w:sz w:val="24"/>
          <w:szCs w:val="24"/>
          <w:lang w:val="sr-Cyrl-RS"/>
        </w:rPr>
        <w:t>и тај одлив је био стабилан</w:t>
      </w:r>
      <w:r w:rsidR="00FE2486" w:rsidRPr="00801709">
        <w:rPr>
          <w:rFonts w:ascii="Times New Roman" w:hAnsi="Times New Roman"/>
          <w:sz w:val="24"/>
          <w:szCs w:val="24"/>
          <w:lang w:val="sr-Cyrl-RS"/>
        </w:rPr>
        <w:t>, према проценама Р</w:t>
      </w:r>
      <w:r w:rsidR="007B2367" w:rsidRPr="00801709">
        <w:rPr>
          <w:rFonts w:ascii="Times New Roman" w:hAnsi="Times New Roman"/>
          <w:sz w:val="24"/>
          <w:szCs w:val="24"/>
          <w:lang w:val="sr-Cyrl-RS"/>
        </w:rPr>
        <w:t>епубличког завода за статистику</w:t>
      </w:r>
      <w:r w:rsidR="00FE2486" w:rsidRPr="00801709">
        <w:rPr>
          <w:rFonts w:ascii="Times New Roman" w:hAnsi="Times New Roman"/>
          <w:sz w:val="24"/>
          <w:szCs w:val="24"/>
          <w:lang w:val="sr-Cyrl-RS"/>
        </w:rPr>
        <w:t xml:space="preserve"> о миграционим токовима</w:t>
      </w:r>
      <w:r w:rsidR="00E215AE" w:rsidRPr="00801709">
        <w:rPr>
          <w:rFonts w:ascii="Times New Roman" w:hAnsi="Times New Roman"/>
          <w:sz w:val="24"/>
          <w:szCs w:val="24"/>
          <w:lang w:val="sr-Cyrl-RS"/>
        </w:rPr>
        <w:t xml:space="preserve">. Међутим, према подацима </w:t>
      </w:r>
      <w:proofErr w:type="spellStart"/>
      <w:r w:rsidR="00E215AE" w:rsidRPr="00801709">
        <w:rPr>
          <w:rFonts w:ascii="Times New Roman" w:hAnsi="Times New Roman"/>
          <w:sz w:val="24"/>
          <w:szCs w:val="24"/>
          <w:lang w:val="sr-Cyrl-RS"/>
        </w:rPr>
        <w:t>Ев</w:t>
      </w:r>
      <w:r w:rsidRPr="00801709">
        <w:rPr>
          <w:rFonts w:ascii="Times New Roman" w:hAnsi="Times New Roman"/>
          <w:sz w:val="24"/>
          <w:szCs w:val="24"/>
          <w:lang w:val="sr-Cyrl-RS"/>
        </w:rPr>
        <w:t>ростата</w:t>
      </w:r>
      <w:proofErr w:type="spellEnd"/>
      <w:r w:rsidRPr="00801709">
        <w:rPr>
          <w:rFonts w:ascii="Times New Roman" w:hAnsi="Times New Roman"/>
          <w:sz w:val="24"/>
          <w:szCs w:val="24"/>
          <w:lang w:val="sr-Cyrl-RS"/>
        </w:rPr>
        <w:t xml:space="preserve">, заснованим на статистици чланица ЕУ које су и главне дестинације наших емиграната, миграције су се убрзале у другој половини ове деценије. Томе су допринеле две околности – олакшавање регулативе за радне миграције и особама без посебно пожељних квалификација у </w:t>
      </w:r>
      <w:r w:rsidR="00267714" w:rsidRPr="00801709">
        <w:rPr>
          <w:rFonts w:ascii="Times New Roman" w:hAnsi="Times New Roman"/>
          <w:sz w:val="24"/>
          <w:szCs w:val="24"/>
          <w:lang w:val="sr-Cyrl-RS"/>
        </w:rPr>
        <w:t xml:space="preserve">Савезну Републику </w:t>
      </w:r>
      <w:r w:rsidRPr="00801709">
        <w:rPr>
          <w:rFonts w:ascii="Times New Roman" w:hAnsi="Times New Roman"/>
          <w:sz w:val="24"/>
          <w:szCs w:val="24"/>
          <w:lang w:val="sr-Cyrl-RS"/>
        </w:rPr>
        <w:t xml:space="preserve">Немачку, која је главна западноевропска дестинација за </w:t>
      </w:r>
      <w:proofErr w:type="spellStart"/>
      <w:r w:rsidRPr="00801709">
        <w:rPr>
          <w:rFonts w:ascii="Times New Roman" w:hAnsi="Times New Roman"/>
          <w:sz w:val="24"/>
          <w:szCs w:val="24"/>
          <w:lang w:val="sr-Cyrl-RS"/>
        </w:rPr>
        <w:t>мигранте</w:t>
      </w:r>
      <w:proofErr w:type="spellEnd"/>
      <w:r w:rsidR="00BA451E" w:rsidRPr="00801709">
        <w:rPr>
          <w:rFonts w:ascii="Times New Roman" w:hAnsi="Times New Roman"/>
          <w:sz w:val="24"/>
          <w:szCs w:val="24"/>
          <w:lang w:val="sr-Cyrl-RS"/>
        </w:rPr>
        <w:t xml:space="preserve"> из </w:t>
      </w:r>
      <w:r w:rsidR="00DF6D97" w:rsidRPr="00801709">
        <w:rPr>
          <w:rFonts w:ascii="Times New Roman" w:hAnsi="Times New Roman"/>
          <w:sz w:val="24"/>
          <w:szCs w:val="24"/>
          <w:lang w:val="sr-Cyrl-RS"/>
        </w:rPr>
        <w:t xml:space="preserve">Републике </w:t>
      </w:r>
      <w:r w:rsidR="00BA451E" w:rsidRPr="00801709">
        <w:rPr>
          <w:rFonts w:ascii="Times New Roman" w:hAnsi="Times New Roman"/>
          <w:sz w:val="24"/>
          <w:szCs w:val="24"/>
          <w:lang w:val="sr-Cyrl-RS"/>
        </w:rPr>
        <w:t>Србије</w:t>
      </w:r>
      <w:r w:rsidRPr="00801709">
        <w:rPr>
          <w:rFonts w:ascii="Times New Roman" w:hAnsi="Times New Roman"/>
          <w:sz w:val="24"/>
          <w:szCs w:val="24"/>
          <w:lang w:val="sr-Cyrl-RS"/>
        </w:rPr>
        <w:t>, као и све већа тражња за привременом радном снагом у новим чланицама ЕУ, попут Словачке</w:t>
      </w:r>
      <w:r w:rsidR="00267714" w:rsidRPr="00801709">
        <w:rPr>
          <w:rFonts w:ascii="Times New Roman" w:hAnsi="Times New Roman"/>
          <w:sz w:val="24"/>
          <w:szCs w:val="24"/>
          <w:lang w:val="sr-Cyrl-RS"/>
        </w:rPr>
        <w:t xml:space="preserve"> Републике</w:t>
      </w:r>
      <w:r w:rsidRPr="00801709">
        <w:rPr>
          <w:rFonts w:ascii="Times New Roman" w:hAnsi="Times New Roman"/>
          <w:sz w:val="24"/>
          <w:szCs w:val="24"/>
          <w:lang w:val="sr-Cyrl-RS"/>
        </w:rPr>
        <w:t xml:space="preserve">, </w:t>
      </w:r>
      <w:r w:rsidR="00267714"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Словеније, </w:t>
      </w:r>
      <w:r w:rsidR="007A3301"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Чешке, </w:t>
      </w:r>
      <w:r w:rsidR="00267714"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Хрватске и </w:t>
      </w:r>
      <w:r w:rsidR="00267714"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Пољске.</w:t>
      </w:r>
    </w:p>
    <w:p w:rsidR="00C27E33" w:rsidRPr="00801709" w:rsidRDefault="00DF6D97"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Република </w:t>
      </w:r>
      <w:r w:rsidR="00E876D2" w:rsidRPr="00801709">
        <w:rPr>
          <w:rFonts w:ascii="Times New Roman" w:hAnsi="Times New Roman"/>
          <w:sz w:val="24"/>
          <w:szCs w:val="24"/>
          <w:lang w:val="sr-Cyrl-RS"/>
        </w:rPr>
        <w:t>Србија ће се у будућности</w:t>
      </w:r>
      <w:r w:rsidR="00E876D2" w:rsidRPr="00801709">
        <w:rPr>
          <w:rStyle w:val="FootnoteReference"/>
          <w:rFonts w:ascii="Times New Roman" w:hAnsi="Times New Roman"/>
          <w:sz w:val="24"/>
          <w:szCs w:val="24"/>
          <w:lang w:val="sr-Cyrl-RS"/>
        </w:rPr>
        <w:footnoteReference w:id="10"/>
      </w:r>
      <w:r w:rsidR="00E876D2" w:rsidRPr="00801709">
        <w:rPr>
          <w:rFonts w:ascii="Times New Roman" w:hAnsi="Times New Roman"/>
          <w:sz w:val="24"/>
          <w:szCs w:val="24"/>
          <w:lang w:val="sr-Cyrl-RS"/>
        </w:rPr>
        <w:t xml:space="preserve"> сусрести </w:t>
      </w:r>
      <w:r w:rsidR="00352332" w:rsidRPr="00801709">
        <w:rPr>
          <w:rFonts w:ascii="Times New Roman" w:hAnsi="Times New Roman"/>
          <w:sz w:val="24"/>
          <w:szCs w:val="24"/>
          <w:lang w:val="sr-Cyrl-RS"/>
        </w:rPr>
        <w:t>са повећањем обима</w:t>
      </w:r>
      <w:r w:rsidR="00E876D2" w:rsidRPr="00801709">
        <w:rPr>
          <w:rFonts w:ascii="Times New Roman" w:hAnsi="Times New Roman"/>
          <w:sz w:val="24"/>
          <w:szCs w:val="24"/>
          <w:lang w:val="sr-Cyrl-RS"/>
        </w:rPr>
        <w:t xml:space="preserve"> </w:t>
      </w:r>
      <w:r w:rsidR="00300447" w:rsidRPr="00801709">
        <w:rPr>
          <w:rFonts w:ascii="Times New Roman" w:hAnsi="Times New Roman"/>
          <w:sz w:val="24"/>
          <w:szCs w:val="24"/>
          <w:lang w:val="sr-Cyrl-RS"/>
        </w:rPr>
        <w:t>старије</w:t>
      </w:r>
      <w:r w:rsidR="00352332" w:rsidRPr="00801709">
        <w:rPr>
          <w:rFonts w:ascii="Times New Roman" w:hAnsi="Times New Roman"/>
          <w:sz w:val="24"/>
          <w:szCs w:val="24"/>
          <w:lang w:val="sr-Cyrl-RS"/>
        </w:rPr>
        <w:t>г,</w:t>
      </w:r>
      <w:r w:rsidR="00352332" w:rsidRPr="00801709">
        <w:rPr>
          <w:lang w:val="sr-Cyrl-RS"/>
        </w:rPr>
        <w:t xml:space="preserve"> </w:t>
      </w:r>
      <w:r w:rsidR="00352332" w:rsidRPr="00801709">
        <w:rPr>
          <w:rFonts w:ascii="Times New Roman" w:hAnsi="Times New Roman"/>
          <w:sz w:val="24"/>
          <w:szCs w:val="24"/>
          <w:lang w:val="sr-Cyrl-RS"/>
        </w:rPr>
        <w:t>углавном економски неактивног становништва</w:t>
      </w:r>
      <w:r w:rsidR="00E876D2" w:rsidRPr="00801709">
        <w:rPr>
          <w:rFonts w:ascii="Times New Roman" w:hAnsi="Times New Roman"/>
          <w:sz w:val="24"/>
          <w:szCs w:val="24"/>
          <w:lang w:val="sr-Cyrl-RS"/>
        </w:rPr>
        <w:t>, што</w:t>
      </w:r>
      <w:r w:rsidR="00EF5D73" w:rsidRPr="00801709">
        <w:rPr>
          <w:rFonts w:ascii="Times New Roman" w:hAnsi="Times New Roman"/>
          <w:sz w:val="24"/>
          <w:szCs w:val="24"/>
          <w:lang w:val="sr-Cyrl-RS"/>
        </w:rPr>
        <w:t xml:space="preserve"> ће</w:t>
      </w:r>
      <w:r w:rsidR="00E876D2" w:rsidRPr="00801709">
        <w:rPr>
          <w:rFonts w:ascii="Times New Roman" w:hAnsi="Times New Roman"/>
          <w:sz w:val="24"/>
          <w:szCs w:val="24"/>
          <w:lang w:val="sr-Cyrl-RS"/>
        </w:rPr>
        <w:t xml:space="preserve"> </w:t>
      </w:r>
      <w:r w:rsidR="00352332" w:rsidRPr="00801709">
        <w:rPr>
          <w:rFonts w:ascii="Times New Roman" w:hAnsi="Times New Roman"/>
          <w:sz w:val="24"/>
          <w:szCs w:val="24"/>
          <w:lang w:val="sr-Cyrl-RS"/>
        </w:rPr>
        <w:t xml:space="preserve">неминовно </w:t>
      </w:r>
      <w:r w:rsidR="00EF5D73" w:rsidRPr="00801709">
        <w:rPr>
          <w:rFonts w:ascii="Times New Roman" w:hAnsi="Times New Roman"/>
          <w:sz w:val="24"/>
          <w:szCs w:val="24"/>
          <w:lang w:val="sr-Cyrl-RS"/>
        </w:rPr>
        <w:t>довести до</w:t>
      </w:r>
      <w:r w:rsidR="00352332" w:rsidRPr="00801709">
        <w:rPr>
          <w:rFonts w:ascii="Times New Roman" w:hAnsi="Times New Roman"/>
          <w:sz w:val="24"/>
          <w:szCs w:val="24"/>
          <w:lang w:val="sr-Cyrl-RS"/>
        </w:rPr>
        <w:t xml:space="preserve"> повећањ</w:t>
      </w:r>
      <w:r w:rsidR="00EF5D73" w:rsidRPr="00801709">
        <w:rPr>
          <w:rFonts w:ascii="Times New Roman" w:hAnsi="Times New Roman"/>
          <w:sz w:val="24"/>
          <w:szCs w:val="24"/>
          <w:lang w:val="sr-Cyrl-RS"/>
        </w:rPr>
        <w:t>а</w:t>
      </w:r>
      <w:r w:rsidR="00352332" w:rsidRPr="00801709">
        <w:rPr>
          <w:rFonts w:ascii="Times New Roman" w:hAnsi="Times New Roman"/>
          <w:sz w:val="24"/>
          <w:szCs w:val="24"/>
          <w:lang w:val="sr-Cyrl-RS"/>
        </w:rPr>
        <w:t xml:space="preserve"> личне и јавне потрошње, пре свега у домену издвајања средстава за здравствен</w:t>
      </w:r>
      <w:r w:rsidR="00EF5D73" w:rsidRPr="00801709">
        <w:rPr>
          <w:rFonts w:ascii="Times New Roman" w:hAnsi="Times New Roman"/>
          <w:sz w:val="24"/>
          <w:szCs w:val="24"/>
          <w:lang w:val="sr-Cyrl-RS"/>
        </w:rPr>
        <w:t>у и</w:t>
      </w:r>
      <w:r w:rsidR="00352332" w:rsidRPr="00801709">
        <w:rPr>
          <w:rFonts w:ascii="Times New Roman" w:hAnsi="Times New Roman"/>
          <w:sz w:val="24"/>
          <w:szCs w:val="24"/>
          <w:lang w:val="sr-Cyrl-RS"/>
        </w:rPr>
        <w:t xml:space="preserve"> социјалн</w:t>
      </w:r>
      <w:r w:rsidR="00EF5D73" w:rsidRPr="00801709">
        <w:rPr>
          <w:rFonts w:ascii="Times New Roman" w:hAnsi="Times New Roman"/>
          <w:sz w:val="24"/>
          <w:szCs w:val="24"/>
          <w:lang w:val="sr-Cyrl-RS"/>
        </w:rPr>
        <w:t>у заштиту</w:t>
      </w:r>
      <w:r w:rsidR="00352332" w:rsidRPr="00801709">
        <w:rPr>
          <w:rFonts w:ascii="Times New Roman" w:hAnsi="Times New Roman"/>
          <w:sz w:val="24"/>
          <w:szCs w:val="24"/>
          <w:lang w:val="sr-Cyrl-RS"/>
        </w:rPr>
        <w:t xml:space="preserve"> и пензијск</w:t>
      </w:r>
      <w:r w:rsidR="00EF5D73" w:rsidRPr="00801709">
        <w:rPr>
          <w:rFonts w:ascii="Times New Roman" w:hAnsi="Times New Roman"/>
          <w:sz w:val="24"/>
          <w:szCs w:val="24"/>
          <w:lang w:val="sr-Cyrl-RS"/>
        </w:rPr>
        <w:t>о</w:t>
      </w:r>
      <w:r w:rsidR="00352332" w:rsidRPr="00801709">
        <w:rPr>
          <w:rFonts w:ascii="Times New Roman" w:hAnsi="Times New Roman"/>
          <w:sz w:val="24"/>
          <w:szCs w:val="24"/>
          <w:lang w:val="sr-Cyrl-RS"/>
        </w:rPr>
        <w:t xml:space="preserve"> осигурање</w:t>
      </w:r>
      <w:r w:rsidR="00E876D2" w:rsidRPr="00801709">
        <w:rPr>
          <w:rFonts w:ascii="Times New Roman" w:hAnsi="Times New Roman"/>
          <w:sz w:val="24"/>
          <w:szCs w:val="24"/>
          <w:lang w:val="sr-Cyrl-RS"/>
        </w:rPr>
        <w:t>.</w:t>
      </w:r>
      <w:r w:rsidR="00352332" w:rsidRPr="00801709">
        <w:rPr>
          <w:rFonts w:ascii="Times New Roman" w:hAnsi="Times New Roman"/>
          <w:sz w:val="24"/>
          <w:szCs w:val="24"/>
          <w:lang w:val="sr-Cyrl-RS"/>
        </w:rPr>
        <w:t xml:space="preserve"> У том контексту се познавање одредница и разумевање последица старења становништва у </w:t>
      </w:r>
      <w:r w:rsidRPr="00801709">
        <w:rPr>
          <w:rFonts w:ascii="Times New Roman" w:hAnsi="Times New Roman"/>
          <w:sz w:val="24"/>
          <w:szCs w:val="24"/>
          <w:lang w:val="sr-Cyrl-RS"/>
        </w:rPr>
        <w:t xml:space="preserve">Републици </w:t>
      </w:r>
      <w:r w:rsidR="00352332" w:rsidRPr="00801709">
        <w:rPr>
          <w:rFonts w:ascii="Times New Roman" w:hAnsi="Times New Roman"/>
          <w:sz w:val="24"/>
          <w:szCs w:val="24"/>
          <w:lang w:val="sr-Cyrl-RS"/>
        </w:rPr>
        <w:t>Србији намеће као битан критеријум при креирању политике економског и социјалног развоја.</w:t>
      </w:r>
    </w:p>
    <w:p w:rsidR="00DF6D97" w:rsidRPr="00801709" w:rsidRDefault="00DF6D97" w:rsidP="00560D2C">
      <w:pPr>
        <w:spacing w:after="0" w:line="240" w:lineRule="auto"/>
        <w:ind w:firstLine="720"/>
        <w:jc w:val="both"/>
        <w:rPr>
          <w:rFonts w:ascii="Times New Roman" w:hAnsi="Times New Roman"/>
          <w:sz w:val="24"/>
          <w:szCs w:val="24"/>
          <w:lang w:val="sr-Cyrl-RS"/>
        </w:rPr>
      </w:pPr>
    </w:p>
    <w:p w:rsidR="00DF6D97" w:rsidRPr="00801709" w:rsidRDefault="008E2F63" w:rsidP="00560D2C">
      <w:pPr>
        <w:spacing w:after="120" w:line="240" w:lineRule="auto"/>
        <w:jc w:val="both"/>
        <w:rPr>
          <w:rFonts w:ascii="Times New Roman" w:hAnsi="Times New Roman"/>
          <w:sz w:val="24"/>
          <w:szCs w:val="24"/>
          <w:lang w:val="sr-Cyrl-RS"/>
        </w:rPr>
      </w:pPr>
      <w:r w:rsidRPr="00801709">
        <w:rPr>
          <w:rFonts w:ascii="Times New Roman" w:hAnsi="Times New Roman"/>
          <w:sz w:val="24"/>
          <w:szCs w:val="24"/>
          <w:lang w:val="sr-Cyrl-RS"/>
        </w:rPr>
        <w:t>3.1.3.</w:t>
      </w:r>
      <w:r w:rsidRPr="00801709">
        <w:rPr>
          <w:rFonts w:ascii="Times New Roman" w:hAnsi="Times New Roman"/>
          <w:sz w:val="24"/>
          <w:szCs w:val="24"/>
          <w:lang w:val="sr-Cyrl-RS"/>
        </w:rPr>
        <w:tab/>
      </w:r>
      <w:r w:rsidR="00D3042E" w:rsidRPr="00801709">
        <w:rPr>
          <w:rFonts w:ascii="Times New Roman" w:hAnsi="Times New Roman"/>
          <w:sz w:val="24"/>
          <w:szCs w:val="24"/>
          <w:lang w:val="sr-Cyrl-RS"/>
        </w:rPr>
        <w:t>Трендови</w:t>
      </w:r>
      <w:r w:rsidR="00CE7CC1" w:rsidRPr="00801709">
        <w:rPr>
          <w:rFonts w:ascii="Times New Roman" w:hAnsi="Times New Roman"/>
          <w:sz w:val="24"/>
          <w:szCs w:val="24"/>
          <w:lang w:val="sr-Cyrl-RS"/>
        </w:rPr>
        <w:t xml:space="preserve"> на т</w:t>
      </w:r>
      <w:r w:rsidRPr="00801709">
        <w:rPr>
          <w:rFonts w:ascii="Times New Roman" w:hAnsi="Times New Roman"/>
          <w:sz w:val="24"/>
          <w:szCs w:val="24"/>
          <w:lang w:val="sr-Cyrl-RS"/>
        </w:rPr>
        <w:t>ржишт</w:t>
      </w:r>
      <w:r w:rsidR="00CE7CC1" w:rsidRPr="00801709">
        <w:rPr>
          <w:rFonts w:ascii="Times New Roman" w:hAnsi="Times New Roman"/>
          <w:sz w:val="24"/>
          <w:szCs w:val="24"/>
          <w:lang w:val="sr-Cyrl-RS"/>
        </w:rPr>
        <w:t>у</w:t>
      </w:r>
      <w:r w:rsidRPr="00801709">
        <w:rPr>
          <w:rFonts w:ascii="Times New Roman" w:hAnsi="Times New Roman"/>
          <w:sz w:val="24"/>
          <w:szCs w:val="24"/>
          <w:lang w:val="sr-Cyrl-RS"/>
        </w:rPr>
        <w:t xml:space="preserve"> рада</w:t>
      </w:r>
    </w:p>
    <w:p w:rsidR="00D3042E" w:rsidRPr="00801709" w:rsidRDefault="00D3042E" w:rsidP="00560D2C">
      <w:pPr>
        <w:pStyle w:val="odluka-zakon"/>
        <w:spacing w:after="120"/>
        <w:jc w:val="both"/>
        <w:rPr>
          <w:i/>
          <w:iCs/>
          <w:lang w:val="sr-Cyrl-RS"/>
        </w:rPr>
      </w:pPr>
      <w:r w:rsidRPr="00801709">
        <w:rPr>
          <w:i/>
          <w:iCs/>
          <w:lang w:val="sr-Cyrl-RS"/>
        </w:rPr>
        <w:t xml:space="preserve">Кључни </w:t>
      </w:r>
      <w:r w:rsidR="00010766" w:rsidRPr="00801709">
        <w:rPr>
          <w:i/>
          <w:iCs/>
          <w:lang w:val="sr-Cyrl-RS"/>
        </w:rPr>
        <w:t>показатељи</w:t>
      </w:r>
      <w:r w:rsidRPr="00801709">
        <w:rPr>
          <w:i/>
          <w:iCs/>
          <w:lang w:val="sr-Cyrl-RS"/>
        </w:rPr>
        <w:t xml:space="preserve"> тржишта рада</w:t>
      </w:r>
    </w:p>
    <w:p w:rsidR="0097702E" w:rsidRPr="00801709" w:rsidRDefault="008771B3"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Показатељи </w:t>
      </w:r>
      <w:r w:rsidR="00205C93" w:rsidRPr="00801709">
        <w:rPr>
          <w:rFonts w:ascii="Times New Roman" w:hAnsi="Times New Roman"/>
          <w:sz w:val="24"/>
          <w:szCs w:val="24"/>
          <w:lang w:val="sr-Cyrl-RS"/>
        </w:rPr>
        <w:t xml:space="preserve">националног </w:t>
      </w:r>
      <w:r w:rsidRPr="00801709">
        <w:rPr>
          <w:rFonts w:ascii="Times New Roman" w:hAnsi="Times New Roman"/>
          <w:sz w:val="24"/>
          <w:szCs w:val="24"/>
          <w:lang w:val="sr-Cyrl-RS"/>
        </w:rPr>
        <w:t xml:space="preserve">тржишта рада последњих година бележе </w:t>
      </w:r>
      <w:r w:rsidR="00A936CD" w:rsidRPr="00801709">
        <w:rPr>
          <w:rFonts w:ascii="Times New Roman" w:hAnsi="Times New Roman"/>
          <w:sz w:val="24"/>
          <w:szCs w:val="24"/>
          <w:lang w:val="sr-Cyrl-RS"/>
        </w:rPr>
        <w:t xml:space="preserve">позитивне </w:t>
      </w:r>
      <w:r w:rsidRPr="00801709">
        <w:rPr>
          <w:rFonts w:ascii="Times New Roman" w:hAnsi="Times New Roman"/>
          <w:sz w:val="24"/>
          <w:szCs w:val="24"/>
          <w:lang w:val="sr-Cyrl-RS"/>
        </w:rPr>
        <w:t xml:space="preserve">помаке, што је конзистентно и са позитивним трендом макроекономских показатеља. </w:t>
      </w:r>
      <w:r w:rsidR="0097702E" w:rsidRPr="00801709">
        <w:rPr>
          <w:rFonts w:ascii="Times New Roman" w:hAnsi="Times New Roman"/>
          <w:sz w:val="24"/>
          <w:szCs w:val="24"/>
          <w:lang w:val="sr-Cyrl-RS"/>
        </w:rPr>
        <w:t>Стање на тржишту рада, мерено основним показатељима из Анкете о радној снази</w:t>
      </w:r>
      <w:r w:rsidR="00010766" w:rsidRPr="00801709">
        <w:rPr>
          <w:rStyle w:val="FootnoteReference"/>
          <w:rFonts w:ascii="Times New Roman" w:hAnsi="Times New Roman"/>
          <w:sz w:val="24"/>
          <w:szCs w:val="24"/>
          <w:lang w:val="sr-Cyrl-RS"/>
        </w:rPr>
        <w:footnoteReference w:id="11"/>
      </w:r>
      <w:r w:rsidR="0097702E" w:rsidRPr="00801709">
        <w:rPr>
          <w:rFonts w:ascii="Times New Roman" w:hAnsi="Times New Roman"/>
          <w:sz w:val="24"/>
          <w:szCs w:val="24"/>
          <w:lang w:val="sr-Cyrl-RS"/>
        </w:rPr>
        <w:t xml:space="preserve"> (АРС), указује на </w:t>
      </w:r>
      <w:r w:rsidR="0097702E" w:rsidRPr="00801709">
        <w:rPr>
          <w:rFonts w:ascii="Times New Roman" w:hAnsi="Times New Roman"/>
          <w:bCs/>
          <w:sz w:val="24"/>
          <w:szCs w:val="24"/>
          <w:lang w:val="sr-Cyrl-RS"/>
        </w:rPr>
        <w:t>значајан опоравак тржишта рада</w:t>
      </w:r>
      <w:r w:rsidR="0097702E"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у периоду </w:t>
      </w:r>
      <w:r w:rsidR="001F6644" w:rsidRPr="00801709">
        <w:rPr>
          <w:rFonts w:ascii="Times New Roman" w:hAnsi="Times New Roman"/>
          <w:sz w:val="24"/>
          <w:szCs w:val="24"/>
          <w:lang w:val="sr-Cyrl-RS"/>
        </w:rPr>
        <w:t>2015</w:t>
      </w:r>
      <w:r w:rsidR="00BB5349" w:rsidRPr="00801709">
        <w:rPr>
          <w:rFonts w:ascii="Times New Roman" w:hAnsi="Times New Roman"/>
          <w:sz w:val="24"/>
          <w:szCs w:val="24"/>
          <w:lang w:val="sr-Cyrl-RS"/>
        </w:rPr>
        <w:t>-2019.</w:t>
      </w:r>
      <w:r w:rsidRPr="00801709">
        <w:rPr>
          <w:rFonts w:ascii="Times New Roman" w:hAnsi="Times New Roman"/>
          <w:sz w:val="24"/>
          <w:szCs w:val="24"/>
          <w:lang w:val="sr-Cyrl-RS"/>
        </w:rPr>
        <w:t xml:space="preserve"> годин</w:t>
      </w:r>
      <w:r w:rsidR="00E80C65" w:rsidRPr="00801709">
        <w:rPr>
          <w:rFonts w:ascii="Times New Roman" w:hAnsi="Times New Roman"/>
          <w:sz w:val="24"/>
          <w:szCs w:val="24"/>
          <w:lang w:val="sr-Cyrl-RS"/>
        </w:rPr>
        <w:t>е</w:t>
      </w:r>
      <w:r w:rsidR="0097702E" w:rsidRPr="00801709">
        <w:rPr>
          <w:rFonts w:ascii="Times New Roman" w:hAnsi="Times New Roman"/>
          <w:sz w:val="24"/>
          <w:szCs w:val="24"/>
          <w:lang w:val="sr-Cyrl-RS"/>
        </w:rPr>
        <w:t xml:space="preserve"> – </w:t>
      </w:r>
      <w:r w:rsidR="0097702E" w:rsidRPr="00801709">
        <w:rPr>
          <w:rFonts w:ascii="Times New Roman" w:hAnsi="Times New Roman"/>
          <w:bCs/>
          <w:sz w:val="24"/>
          <w:szCs w:val="24"/>
          <w:lang w:val="sr-Cyrl-RS"/>
        </w:rPr>
        <w:t xml:space="preserve">смањена је стопа </w:t>
      </w:r>
      <w:r w:rsidR="006F5821" w:rsidRPr="00801709">
        <w:rPr>
          <w:rFonts w:ascii="Times New Roman" w:hAnsi="Times New Roman"/>
          <w:bCs/>
          <w:sz w:val="24"/>
          <w:szCs w:val="24"/>
          <w:lang w:val="sr-Cyrl-RS"/>
        </w:rPr>
        <w:t>незапослености и повећана</w:t>
      </w:r>
      <w:r w:rsidR="0097702E" w:rsidRPr="00801709">
        <w:rPr>
          <w:rFonts w:ascii="Times New Roman" w:hAnsi="Times New Roman"/>
          <w:bCs/>
          <w:sz w:val="24"/>
          <w:szCs w:val="24"/>
          <w:lang w:val="sr-Cyrl-RS"/>
        </w:rPr>
        <w:t xml:space="preserve"> стопа запослености</w:t>
      </w:r>
      <w:r w:rsidR="008323A8" w:rsidRPr="00801709">
        <w:rPr>
          <w:rFonts w:ascii="Times New Roman" w:hAnsi="Times New Roman"/>
          <w:bCs/>
          <w:sz w:val="24"/>
          <w:szCs w:val="24"/>
          <w:lang w:val="sr-Cyrl-RS"/>
        </w:rPr>
        <w:t>,</w:t>
      </w:r>
      <w:r w:rsidR="0097702E" w:rsidRPr="00801709">
        <w:rPr>
          <w:rFonts w:ascii="Times New Roman" w:hAnsi="Times New Roman"/>
          <w:bCs/>
          <w:sz w:val="24"/>
          <w:szCs w:val="24"/>
          <w:lang w:val="sr-Cyrl-RS"/>
        </w:rPr>
        <w:t xml:space="preserve"> број запослених лица је порастао</w:t>
      </w:r>
      <w:r w:rsidRPr="00801709">
        <w:rPr>
          <w:rFonts w:ascii="Times New Roman" w:hAnsi="Times New Roman"/>
          <w:bCs/>
          <w:sz w:val="24"/>
          <w:szCs w:val="24"/>
          <w:lang w:val="sr-Cyrl-RS"/>
        </w:rPr>
        <w:t xml:space="preserve"> што је утицало и на повећање броја лица која се ангажују </w:t>
      </w:r>
      <w:r w:rsidR="008323A8" w:rsidRPr="00801709">
        <w:rPr>
          <w:rFonts w:ascii="Times New Roman" w:hAnsi="Times New Roman"/>
          <w:bCs/>
          <w:sz w:val="24"/>
          <w:szCs w:val="24"/>
          <w:lang w:val="sr-Cyrl-RS"/>
        </w:rPr>
        <w:t>на тржишту рада (активних лица) и</w:t>
      </w:r>
      <w:r w:rsidR="0097702E" w:rsidRPr="00801709">
        <w:rPr>
          <w:rFonts w:ascii="Times New Roman" w:hAnsi="Times New Roman"/>
          <w:bCs/>
          <w:sz w:val="24"/>
          <w:szCs w:val="24"/>
          <w:lang w:val="sr-Cyrl-RS"/>
        </w:rPr>
        <w:t xml:space="preserve"> </w:t>
      </w:r>
      <w:r w:rsidRPr="00801709">
        <w:rPr>
          <w:rFonts w:ascii="Times New Roman" w:hAnsi="Times New Roman"/>
          <w:bCs/>
          <w:sz w:val="24"/>
          <w:szCs w:val="24"/>
          <w:lang w:val="sr-Cyrl-RS"/>
        </w:rPr>
        <w:t>дошло је до</w:t>
      </w:r>
      <w:r w:rsidR="0097702E" w:rsidRPr="00801709">
        <w:rPr>
          <w:rFonts w:ascii="Times New Roman" w:hAnsi="Times New Roman"/>
          <w:bCs/>
          <w:sz w:val="24"/>
          <w:szCs w:val="24"/>
          <w:lang w:val="sr-Cyrl-RS"/>
        </w:rPr>
        <w:t xml:space="preserve"> смањењ</w:t>
      </w:r>
      <w:r w:rsidRPr="00801709">
        <w:rPr>
          <w:rFonts w:ascii="Times New Roman" w:hAnsi="Times New Roman"/>
          <w:bCs/>
          <w:sz w:val="24"/>
          <w:szCs w:val="24"/>
          <w:lang w:val="sr-Cyrl-RS"/>
        </w:rPr>
        <w:t>а</w:t>
      </w:r>
      <w:r w:rsidR="0097702E" w:rsidRPr="00801709">
        <w:rPr>
          <w:rFonts w:ascii="Times New Roman" w:hAnsi="Times New Roman"/>
          <w:bCs/>
          <w:sz w:val="24"/>
          <w:szCs w:val="24"/>
          <w:lang w:val="sr-Cyrl-RS"/>
        </w:rPr>
        <w:t xml:space="preserve"> броја незапослених и неактивних лица</w:t>
      </w:r>
      <w:r w:rsidR="0097702E" w:rsidRPr="00801709">
        <w:rPr>
          <w:rFonts w:ascii="Times New Roman" w:hAnsi="Times New Roman"/>
          <w:sz w:val="24"/>
          <w:szCs w:val="24"/>
          <w:lang w:val="sr-Cyrl-RS"/>
        </w:rPr>
        <w:t>.</w:t>
      </w:r>
    </w:p>
    <w:p w:rsidR="00114B99" w:rsidRPr="00801709" w:rsidRDefault="007A060C"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У</w:t>
      </w:r>
      <w:r w:rsidR="008771B3" w:rsidRPr="00801709">
        <w:rPr>
          <w:rFonts w:ascii="Times New Roman" w:hAnsi="Times New Roman"/>
          <w:sz w:val="24"/>
          <w:szCs w:val="24"/>
          <w:lang w:val="sr-Cyrl-RS"/>
        </w:rPr>
        <w:t>куп</w:t>
      </w:r>
      <w:r w:rsidRPr="00801709">
        <w:rPr>
          <w:rFonts w:ascii="Times New Roman" w:hAnsi="Times New Roman"/>
          <w:sz w:val="24"/>
          <w:szCs w:val="24"/>
          <w:lang w:val="sr-Cyrl-RS"/>
        </w:rPr>
        <w:t>ан број</w:t>
      </w:r>
      <w:r w:rsidR="008771B3" w:rsidRPr="00801709">
        <w:rPr>
          <w:rFonts w:ascii="Times New Roman" w:hAnsi="Times New Roman"/>
          <w:sz w:val="24"/>
          <w:szCs w:val="24"/>
          <w:lang w:val="sr-Cyrl-RS"/>
        </w:rPr>
        <w:t xml:space="preserve"> </w:t>
      </w:r>
      <w:r w:rsidR="00D40A60" w:rsidRPr="00801709">
        <w:rPr>
          <w:rFonts w:ascii="Times New Roman" w:hAnsi="Times New Roman"/>
          <w:sz w:val="24"/>
          <w:szCs w:val="24"/>
          <w:lang w:val="sr-Cyrl-RS"/>
        </w:rPr>
        <w:t xml:space="preserve">становништва радног узраста </w:t>
      </w:r>
      <w:r w:rsidRPr="00801709">
        <w:rPr>
          <w:rFonts w:ascii="Times New Roman" w:hAnsi="Times New Roman"/>
          <w:sz w:val="24"/>
          <w:szCs w:val="24"/>
          <w:lang w:val="sr-Cyrl-RS"/>
        </w:rPr>
        <w:t>(15-64)</w:t>
      </w:r>
      <w:r w:rsidR="008771B3" w:rsidRPr="00801709">
        <w:rPr>
          <w:rFonts w:ascii="Times New Roman" w:hAnsi="Times New Roman"/>
          <w:sz w:val="24"/>
          <w:szCs w:val="24"/>
          <w:lang w:val="sr-Cyrl-RS"/>
        </w:rPr>
        <w:t xml:space="preserve"> смањен је за </w:t>
      </w:r>
      <w:r w:rsidRPr="00801709">
        <w:rPr>
          <w:rFonts w:ascii="Times New Roman" w:hAnsi="Times New Roman"/>
          <w:sz w:val="24"/>
          <w:szCs w:val="24"/>
          <w:lang w:val="sr-Cyrl-RS"/>
        </w:rPr>
        <w:t>249</w:t>
      </w:r>
      <w:r w:rsidR="008771B3" w:rsidRPr="00801709">
        <w:rPr>
          <w:rFonts w:ascii="Times New Roman" w:hAnsi="Times New Roman"/>
          <w:sz w:val="24"/>
          <w:szCs w:val="24"/>
          <w:lang w:val="sr-Cyrl-RS"/>
        </w:rPr>
        <w:t xml:space="preserve"> хиљада</w:t>
      </w:r>
      <w:r w:rsidRPr="00801709">
        <w:rPr>
          <w:rFonts w:ascii="Times New Roman" w:hAnsi="Times New Roman"/>
          <w:sz w:val="24"/>
          <w:szCs w:val="24"/>
          <w:lang w:val="sr-Cyrl-RS"/>
        </w:rPr>
        <w:t xml:space="preserve"> у 2019. у односу на 2015. годину</w:t>
      </w:r>
      <w:r w:rsidR="008771B3" w:rsidRPr="00801709">
        <w:rPr>
          <w:rFonts w:ascii="Times New Roman" w:hAnsi="Times New Roman"/>
          <w:sz w:val="24"/>
          <w:szCs w:val="24"/>
          <w:lang w:val="sr-Cyrl-RS"/>
        </w:rPr>
        <w:t xml:space="preserve">. При томе, повећан је број лица која су активна на тржишту рада за </w:t>
      </w:r>
      <w:r w:rsidRPr="00801709">
        <w:rPr>
          <w:rFonts w:ascii="Times New Roman" w:hAnsi="Times New Roman"/>
          <w:sz w:val="24"/>
          <w:szCs w:val="24"/>
          <w:lang w:val="sr-Cyrl-RS"/>
        </w:rPr>
        <w:t>46</w:t>
      </w:r>
      <w:r w:rsidR="008771B3" w:rsidRPr="00801709">
        <w:rPr>
          <w:rFonts w:ascii="Times New Roman" w:hAnsi="Times New Roman"/>
          <w:sz w:val="24"/>
          <w:szCs w:val="24"/>
          <w:lang w:val="sr-Cyrl-RS"/>
        </w:rPr>
        <w:t xml:space="preserve"> хиљада</w:t>
      </w:r>
      <w:r w:rsidR="00B21245" w:rsidRPr="00801709">
        <w:rPr>
          <w:rStyle w:val="FootnoteReference"/>
          <w:rFonts w:ascii="Times New Roman" w:hAnsi="Times New Roman"/>
          <w:sz w:val="24"/>
          <w:szCs w:val="24"/>
          <w:lang w:val="sr-Cyrl-RS"/>
        </w:rPr>
        <w:footnoteReference w:id="12"/>
      </w:r>
      <w:r w:rsidR="008771B3" w:rsidRPr="00801709">
        <w:rPr>
          <w:rFonts w:ascii="Times New Roman" w:hAnsi="Times New Roman"/>
          <w:sz w:val="24"/>
          <w:szCs w:val="24"/>
          <w:lang w:val="sr-Cyrl-RS"/>
        </w:rPr>
        <w:t xml:space="preserve">, </w:t>
      </w:r>
      <w:r w:rsidRPr="00801709">
        <w:rPr>
          <w:rFonts w:ascii="Times New Roman" w:hAnsi="Times New Roman"/>
          <w:sz w:val="24"/>
          <w:szCs w:val="24"/>
          <w:lang w:val="sr-Cyrl-RS"/>
        </w:rPr>
        <w:t>док је</w:t>
      </w:r>
      <w:r w:rsidR="008771B3" w:rsidRPr="00801709">
        <w:rPr>
          <w:rFonts w:ascii="Times New Roman" w:hAnsi="Times New Roman"/>
          <w:sz w:val="24"/>
          <w:szCs w:val="24"/>
          <w:lang w:val="sr-Cyrl-RS"/>
        </w:rPr>
        <w:t xml:space="preserve"> број неактивних </w:t>
      </w:r>
      <w:r w:rsidRPr="00801709">
        <w:rPr>
          <w:rFonts w:ascii="Times New Roman" w:hAnsi="Times New Roman"/>
          <w:sz w:val="24"/>
          <w:szCs w:val="24"/>
          <w:lang w:val="sr-Cyrl-RS"/>
        </w:rPr>
        <w:t xml:space="preserve">смањен </w:t>
      </w:r>
      <w:r w:rsidR="008771B3" w:rsidRPr="00801709">
        <w:rPr>
          <w:rFonts w:ascii="Times New Roman" w:hAnsi="Times New Roman"/>
          <w:sz w:val="24"/>
          <w:szCs w:val="24"/>
          <w:lang w:val="sr-Cyrl-RS"/>
        </w:rPr>
        <w:t>за око 2</w:t>
      </w:r>
      <w:r w:rsidRPr="00801709">
        <w:rPr>
          <w:rFonts w:ascii="Times New Roman" w:hAnsi="Times New Roman"/>
          <w:sz w:val="24"/>
          <w:szCs w:val="24"/>
          <w:lang w:val="sr-Cyrl-RS"/>
        </w:rPr>
        <w:t>95</w:t>
      </w:r>
      <w:r w:rsidR="008771B3" w:rsidRPr="00801709">
        <w:rPr>
          <w:rFonts w:ascii="Times New Roman" w:hAnsi="Times New Roman"/>
          <w:sz w:val="24"/>
          <w:szCs w:val="24"/>
          <w:lang w:val="sr-Cyrl-RS"/>
        </w:rPr>
        <w:t xml:space="preserve"> хиљада. </w:t>
      </w:r>
      <w:r w:rsidR="00A936CD" w:rsidRPr="00801709">
        <w:rPr>
          <w:rFonts w:ascii="Times New Roman" w:hAnsi="Times New Roman"/>
          <w:sz w:val="24"/>
          <w:szCs w:val="24"/>
          <w:lang w:val="sr-Cyrl-RS"/>
        </w:rPr>
        <w:t>Б</w:t>
      </w:r>
      <w:r w:rsidR="008771B3" w:rsidRPr="00801709">
        <w:rPr>
          <w:rFonts w:ascii="Times New Roman" w:hAnsi="Times New Roman"/>
          <w:sz w:val="24"/>
          <w:szCs w:val="24"/>
          <w:lang w:val="sr-Cyrl-RS"/>
        </w:rPr>
        <w:t>рој запослених</w:t>
      </w:r>
      <w:r w:rsidR="00A936CD" w:rsidRPr="00801709">
        <w:rPr>
          <w:rFonts w:ascii="Times New Roman" w:hAnsi="Times New Roman"/>
          <w:sz w:val="24"/>
          <w:szCs w:val="24"/>
          <w:lang w:val="sr-Cyrl-RS"/>
        </w:rPr>
        <w:t xml:space="preserve"> </w:t>
      </w:r>
      <w:r w:rsidR="00D40A60" w:rsidRPr="00801709">
        <w:rPr>
          <w:rFonts w:ascii="Times New Roman" w:hAnsi="Times New Roman"/>
          <w:sz w:val="24"/>
          <w:szCs w:val="24"/>
          <w:lang w:val="sr-Cyrl-RS"/>
        </w:rPr>
        <w:t xml:space="preserve">бележи </w:t>
      </w:r>
      <w:r w:rsidR="00A936CD" w:rsidRPr="00801709">
        <w:rPr>
          <w:rFonts w:ascii="Times New Roman" w:hAnsi="Times New Roman"/>
          <w:sz w:val="24"/>
          <w:szCs w:val="24"/>
          <w:lang w:val="sr-Cyrl-RS"/>
        </w:rPr>
        <w:t>повећа</w:t>
      </w:r>
      <w:r w:rsidR="00D40A60" w:rsidRPr="00801709">
        <w:rPr>
          <w:rFonts w:ascii="Times New Roman" w:hAnsi="Times New Roman"/>
          <w:sz w:val="24"/>
          <w:szCs w:val="24"/>
          <w:lang w:val="sr-Cyrl-RS"/>
        </w:rPr>
        <w:t>ње</w:t>
      </w:r>
      <w:r w:rsidR="00A936CD" w:rsidRPr="00801709">
        <w:rPr>
          <w:rFonts w:ascii="Times New Roman" w:hAnsi="Times New Roman"/>
          <w:sz w:val="24"/>
          <w:szCs w:val="24"/>
          <w:lang w:val="sr-Cyrl-RS"/>
        </w:rPr>
        <w:t xml:space="preserve"> </w:t>
      </w:r>
      <w:r w:rsidR="00D40A60" w:rsidRPr="00801709">
        <w:rPr>
          <w:rFonts w:ascii="Times New Roman" w:hAnsi="Times New Roman"/>
          <w:sz w:val="24"/>
          <w:szCs w:val="24"/>
          <w:lang w:val="sr-Cyrl-RS"/>
        </w:rPr>
        <w:t>од</w:t>
      </w:r>
      <w:r w:rsidR="008771B3" w:rsidRPr="00801709">
        <w:rPr>
          <w:rFonts w:ascii="Times New Roman" w:hAnsi="Times New Roman"/>
          <w:sz w:val="24"/>
          <w:szCs w:val="24"/>
          <w:lang w:val="sr-Cyrl-RS"/>
        </w:rPr>
        <w:t xml:space="preserve"> </w:t>
      </w:r>
      <w:r w:rsidR="00A936CD" w:rsidRPr="00801709">
        <w:rPr>
          <w:rFonts w:ascii="Times New Roman" w:hAnsi="Times New Roman"/>
          <w:sz w:val="24"/>
          <w:szCs w:val="24"/>
          <w:lang w:val="sr-Cyrl-RS"/>
        </w:rPr>
        <w:t>262</w:t>
      </w:r>
      <w:r w:rsidR="008771B3" w:rsidRPr="00801709">
        <w:rPr>
          <w:rFonts w:ascii="Times New Roman" w:hAnsi="Times New Roman"/>
          <w:sz w:val="24"/>
          <w:szCs w:val="24"/>
          <w:lang w:val="sr-Cyrl-RS"/>
        </w:rPr>
        <w:t xml:space="preserve"> хиљад</w:t>
      </w:r>
      <w:r w:rsidR="00A936CD" w:rsidRPr="00801709">
        <w:rPr>
          <w:rFonts w:ascii="Times New Roman" w:hAnsi="Times New Roman"/>
          <w:sz w:val="24"/>
          <w:szCs w:val="24"/>
          <w:lang w:val="sr-Cyrl-RS"/>
        </w:rPr>
        <w:t>е</w:t>
      </w:r>
      <w:r w:rsidR="008771B3" w:rsidRPr="00801709">
        <w:rPr>
          <w:rFonts w:ascii="Times New Roman" w:hAnsi="Times New Roman"/>
          <w:sz w:val="24"/>
          <w:szCs w:val="24"/>
          <w:lang w:val="sr-Cyrl-RS"/>
        </w:rPr>
        <w:t>, док је број незапослених смањен за 216 хиљада</w:t>
      </w:r>
      <w:r w:rsidR="00B21245" w:rsidRPr="00801709">
        <w:rPr>
          <w:rFonts w:ascii="Times New Roman" w:hAnsi="Times New Roman"/>
          <w:sz w:val="24"/>
          <w:szCs w:val="24"/>
          <w:lang w:val="sr-Cyrl-RS"/>
        </w:rPr>
        <w:t>.</w:t>
      </w:r>
    </w:p>
    <w:p w:rsidR="00B90A93" w:rsidRPr="00801709" w:rsidRDefault="00A936CD" w:rsidP="00B90A93">
      <w:pPr>
        <w:pStyle w:val="a0"/>
        <w:spacing w:after="0" w:line="240" w:lineRule="auto"/>
        <w:jc w:val="center"/>
        <w:rPr>
          <w:lang w:val="sr-Cyrl-RS"/>
        </w:rPr>
      </w:pPr>
      <w:r w:rsidRPr="00801709">
        <w:rPr>
          <w:lang w:val="sr-Cyrl-RS"/>
        </w:rPr>
        <w:t>Основни показатељи тржишта рада за становништво</w:t>
      </w:r>
      <w:r w:rsidR="001D4F85" w:rsidRPr="00801709">
        <w:rPr>
          <w:lang w:val="sr-Cyrl-RS"/>
        </w:rPr>
        <w:t xml:space="preserve"> радног узраста</w:t>
      </w:r>
      <w:r w:rsidRPr="00801709">
        <w:rPr>
          <w:lang w:val="sr-Cyrl-RS"/>
        </w:rPr>
        <w:t>,</w:t>
      </w:r>
    </w:p>
    <w:p w:rsidR="00A936CD" w:rsidRPr="00801709" w:rsidRDefault="00A936CD" w:rsidP="00B90A93">
      <w:pPr>
        <w:pStyle w:val="a0"/>
        <w:numPr>
          <w:ilvl w:val="0"/>
          <w:numId w:val="0"/>
        </w:numPr>
        <w:spacing w:after="0" w:line="240" w:lineRule="auto"/>
        <w:jc w:val="center"/>
        <w:rPr>
          <w:lang w:val="sr-Cyrl-RS"/>
        </w:rPr>
      </w:pPr>
      <w:r w:rsidRPr="00801709">
        <w:rPr>
          <w:lang w:val="sr-Cyrl-RS"/>
        </w:rPr>
        <w:t>2015-2019</w:t>
      </w:r>
      <w:r w:rsidR="00F82F58" w:rsidRPr="00801709">
        <w:rPr>
          <w:lang w:val="sr-Cyrl-RS"/>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982"/>
        <w:gridCol w:w="983"/>
        <w:gridCol w:w="982"/>
        <w:gridCol w:w="983"/>
        <w:gridCol w:w="983"/>
        <w:gridCol w:w="1134"/>
      </w:tblGrid>
      <w:tr w:rsidR="00A936CD" w:rsidRPr="00801709" w:rsidTr="003E7B5B">
        <w:trPr>
          <w:trHeight w:val="300"/>
        </w:trPr>
        <w:tc>
          <w:tcPr>
            <w:tcW w:w="3167" w:type="dxa"/>
            <w:tcBorders>
              <w:top w:val="single" w:sz="4" w:space="0" w:color="auto"/>
              <w:left w:val="single" w:sz="4" w:space="0" w:color="auto"/>
              <w:bottom w:val="nil"/>
              <w:right w:val="single" w:sz="4" w:space="0" w:color="auto"/>
            </w:tcBorders>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w:t>
            </w:r>
          </w:p>
        </w:tc>
        <w:tc>
          <w:tcPr>
            <w:tcW w:w="982" w:type="dxa"/>
            <w:tcBorders>
              <w:left w:val="single" w:sz="4" w:space="0" w:color="auto"/>
            </w:tcBorders>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c>
          <w:tcPr>
            <w:tcW w:w="1134" w:type="dxa"/>
            <w:shd w:val="clear" w:color="auto" w:fill="auto"/>
            <w:noWrap/>
            <w:vAlign w:val="center"/>
            <w:hideMark/>
          </w:tcPr>
          <w:p w:rsidR="00A936CD" w:rsidRPr="00801709" w:rsidRDefault="00A936CD"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2019/2015</w:t>
            </w:r>
          </w:p>
        </w:tc>
      </w:tr>
      <w:tr w:rsidR="00A936CD" w:rsidRPr="00801709" w:rsidTr="003E7B5B">
        <w:trPr>
          <w:trHeight w:val="300"/>
        </w:trPr>
        <w:tc>
          <w:tcPr>
            <w:tcW w:w="3167" w:type="dxa"/>
            <w:tcBorders>
              <w:top w:val="nil"/>
              <w:left w:val="single" w:sz="4" w:space="0" w:color="auto"/>
              <w:bottom w:val="single" w:sz="4" w:space="0" w:color="auto"/>
              <w:right w:val="single" w:sz="4" w:space="0" w:color="auto"/>
            </w:tcBorders>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6047" w:type="dxa"/>
            <w:gridSpan w:val="6"/>
            <w:tcBorders>
              <w:left w:val="single" w:sz="4" w:space="0" w:color="auto"/>
            </w:tcBorders>
            <w:shd w:val="clear" w:color="auto" w:fill="auto"/>
            <w:noWrap/>
            <w:vAlign w:val="center"/>
            <w:hideMark/>
          </w:tcPr>
          <w:p w:rsidR="00A936CD" w:rsidRPr="00801709" w:rsidRDefault="00A936CD"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Апсолутни бројеви (у хиљадама)</w:t>
            </w:r>
          </w:p>
        </w:tc>
      </w:tr>
      <w:tr w:rsidR="00A936CD" w:rsidRPr="00801709" w:rsidTr="003E7B5B">
        <w:trPr>
          <w:trHeight w:val="300"/>
        </w:trPr>
        <w:tc>
          <w:tcPr>
            <w:tcW w:w="3167" w:type="dxa"/>
            <w:tcBorders>
              <w:top w:val="single" w:sz="4" w:space="0" w:color="auto"/>
            </w:tcBorders>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Популација старости 15-64</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4.753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4.677</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4.619</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4.565</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4.504</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-249</w:t>
            </w:r>
          </w:p>
        </w:tc>
      </w:tr>
      <w:tr w:rsidR="00A936CD" w:rsidRPr="00801709" w:rsidTr="003B3B70">
        <w:trPr>
          <w:trHeight w:val="300"/>
        </w:trPr>
        <w:tc>
          <w:tcPr>
            <w:tcW w:w="3167" w:type="dxa"/>
            <w:shd w:val="clear" w:color="auto" w:fill="auto"/>
            <w:noWrap/>
            <w:vAlign w:val="center"/>
            <w:hideMark/>
          </w:tcPr>
          <w:p w:rsidR="00A936CD" w:rsidRPr="00801709" w:rsidRDefault="0077536F" w:rsidP="006F5821">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A936CD" w:rsidRPr="00801709">
              <w:rPr>
                <w:rFonts w:ascii="Times New Roman" w:eastAsia="Times New Roman" w:hAnsi="Times New Roman"/>
                <w:color w:val="000000"/>
                <w:sz w:val="20"/>
                <w:szCs w:val="20"/>
                <w:lang w:val="sr-Cyrl-RS"/>
              </w:rPr>
              <w:t>Активно становништво</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3.022</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3.068</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3.081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3.096</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3.068</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46</w:t>
            </w:r>
          </w:p>
        </w:tc>
      </w:tr>
      <w:tr w:rsidR="00A936CD" w:rsidRPr="00801709" w:rsidTr="003B3B70">
        <w:trPr>
          <w:trHeight w:val="300"/>
        </w:trPr>
        <w:tc>
          <w:tcPr>
            <w:tcW w:w="3167" w:type="dxa"/>
            <w:shd w:val="clear" w:color="auto" w:fill="auto"/>
            <w:noWrap/>
            <w:vAlign w:val="center"/>
            <w:hideMark/>
          </w:tcPr>
          <w:p w:rsidR="00A936CD" w:rsidRPr="00801709" w:rsidRDefault="0077536F" w:rsidP="006F5821">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A936CD" w:rsidRPr="00801709">
              <w:rPr>
                <w:rFonts w:ascii="Times New Roman" w:eastAsia="Times New Roman" w:hAnsi="Times New Roman"/>
                <w:color w:val="000000"/>
                <w:sz w:val="20"/>
                <w:szCs w:val="20"/>
                <w:lang w:val="sr-Cyrl-RS"/>
              </w:rPr>
              <w:t>Запослени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2.471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2.580</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2.648</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2.685</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2.733</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262</w:t>
            </w:r>
          </w:p>
        </w:tc>
      </w:tr>
      <w:tr w:rsidR="00A936CD" w:rsidRPr="00801709" w:rsidTr="003B3B70">
        <w:trPr>
          <w:trHeight w:val="300"/>
        </w:trPr>
        <w:tc>
          <w:tcPr>
            <w:tcW w:w="3167" w:type="dxa"/>
            <w:shd w:val="clear" w:color="auto" w:fill="auto"/>
            <w:noWrap/>
            <w:vAlign w:val="center"/>
            <w:hideMark/>
          </w:tcPr>
          <w:p w:rsidR="00A936CD" w:rsidRPr="00801709" w:rsidRDefault="0077536F" w:rsidP="006F5821">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A936CD" w:rsidRPr="00801709">
              <w:rPr>
                <w:rFonts w:ascii="Times New Roman" w:eastAsia="Times New Roman" w:hAnsi="Times New Roman"/>
                <w:color w:val="000000"/>
                <w:sz w:val="20"/>
                <w:szCs w:val="20"/>
                <w:lang w:val="sr-Cyrl-RS"/>
              </w:rPr>
              <w:t>Незапослени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551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488</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433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411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335</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-216</w:t>
            </w:r>
          </w:p>
        </w:tc>
      </w:tr>
      <w:tr w:rsidR="00A936CD" w:rsidRPr="00801709" w:rsidTr="003B3B70">
        <w:trPr>
          <w:trHeight w:val="300"/>
        </w:trPr>
        <w:tc>
          <w:tcPr>
            <w:tcW w:w="3167" w:type="dxa"/>
            <w:shd w:val="clear" w:color="auto" w:fill="auto"/>
            <w:noWrap/>
            <w:vAlign w:val="center"/>
            <w:hideMark/>
          </w:tcPr>
          <w:p w:rsidR="00A936CD" w:rsidRPr="00801709" w:rsidRDefault="0077536F" w:rsidP="006F5821">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A936CD" w:rsidRPr="00801709">
              <w:rPr>
                <w:rFonts w:ascii="Times New Roman" w:eastAsia="Times New Roman" w:hAnsi="Times New Roman"/>
                <w:color w:val="000000"/>
                <w:sz w:val="20"/>
                <w:szCs w:val="20"/>
                <w:lang w:val="sr-Cyrl-RS"/>
              </w:rPr>
              <w:t>Неактивно становништво</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1.731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1.609</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1.538</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1.469</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1.436</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-295</w:t>
            </w:r>
          </w:p>
        </w:tc>
      </w:tr>
      <w:tr w:rsidR="00A936CD" w:rsidRPr="00801709" w:rsidTr="003B3B70">
        <w:trPr>
          <w:trHeight w:val="42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4913" w:type="dxa"/>
            <w:gridSpan w:val="5"/>
            <w:shd w:val="clear" w:color="auto" w:fill="auto"/>
            <w:noWrap/>
            <w:vAlign w:val="center"/>
            <w:hideMark/>
          </w:tcPr>
          <w:p w:rsidR="00A936CD" w:rsidRPr="00801709" w:rsidRDefault="00A936CD"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Стопе, у %</w:t>
            </w:r>
          </w:p>
        </w:tc>
        <w:tc>
          <w:tcPr>
            <w:tcW w:w="1134" w:type="dxa"/>
            <w:shd w:val="clear" w:color="auto" w:fill="auto"/>
            <w:vAlign w:val="center"/>
            <w:hideMark/>
          </w:tcPr>
          <w:p w:rsidR="00A936CD" w:rsidRPr="00801709" w:rsidRDefault="00A936CD" w:rsidP="00560D2C">
            <w:pPr>
              <w:spacing w:after="0" w:line="240" w:lineRule="auto"/>
              <w:jc w:val="center"/>
              <w:rPr>
                <w:rFonts w:ascii="Times New Roman" w:eastAsia="Times New Roman" w:hAnsi="Times New Roman"/>
                <w:color w:val="000000"/>
                <w:sz w:val="14"/>
                <w:szCs w:val="14"/>
                <w:lang w:val="sr-Cyrl-RS"/>
              </w:rPr>
            </w:pPr>
            <w:r w:rsidRPr="00801709">
              <w:rPr>
                <w:rFonts w:ascii="Times New Roman" w:eastAsia="Times New Roman" w:hAnsi="Times New Roman"/>
                <w:color w:val="000000"/>
                <w:sz w:val="14"/>
                <w:szCs w:val="14"/>
                <w:lang w:val="sr-Cyrl-RS"/>
              </w:rPr>
              <w:t>процентни поен</w:t>
            </w:r>
          </w:p>
        </w:tc>
      </w:tr>
      <w:tr w:rsidR="00A936CD" w:rsidRPr="00801709" w:rsidTr="003B3B70">
        <w:trPr>
          <w:trHeight w:val="30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активности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63,6</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65,6</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66,7</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67,8</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68,1</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4,5</w:t>
            </w:r>
          </w:p>
        </w:tc>
      </w:tr>
      <w:tr w:rsidR="00A936CD" w:rsidRPr="00801709" w:rsidTr="003B3B70">
        <w:trPr>
          <w:trHeight w:val="30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запослености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52,0</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55,2</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57,3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58,8</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60,7</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8,7</w:t>
            </w:r>
          </w:p>
        </w:tc>
      </w:tr>
      <w:tr w:rsidR="00A936CD" w:rsidRPr="00801709" w:rsidTr="003B3B70">
        <w:trPr>
          <w:trHeight w:val="30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незапослености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18,2</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15,9</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13,3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10,9</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-7,3</w:t>
            </w:r>
          </w:p>
        </w:tc>
      </w:tr>
      <w:tr w:rsidR="00A936CD" w:rsidRPr="00801709" w:rsidTr="003B3B70">
        <w:trPr>
          <w:trHeight w:val="30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неактивности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36,4</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34,4</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33,3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32,2</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31,9</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-4,5</w:t>
            </w:r>
          </w:p>
        </w:tc>
      </w:tr>
    </w:tbl>
    <w:p w:rsidR="00A936CD" w:rsidRPr="00801709" w:rsidRDefault="00B21245" w:rsidP="00560D2C">
      <w:pPr>
        <w:pStyle w:val="odluka-zakon"/>
        <w:spacing w:after="120"/>
        <w:jc w:val="both"/>
        <w:rPr>
          <w:rFonts w:eastAsia="Calibri"/>
          <w:i/>
          <w:lang w:val="sr-Cyrl-RS"/>
        </w:rPr>
      </w:pPr>
      <w:r w:rsidRPr="00801709">
        <w:rPr>
          <w:i/>
          <w:sz w:val="20"/>
          <w:szCs w:val="20"/>
          <w:lang w:val="sr-Cyrl-RS"/>
        </w:rPr>
        <w:t>Извор: АРС, РЗС</w:t>
      </w:r>
    </w:p>
    <w:p w:rsidR="00A936CD" w:rsidRPr="00801709" w:rsidRDefault="00EC2B3B"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Смањење </w:t>
      </w:r>
      <w:r w:rsidR="008323A8" w:rsidRPr="00801709">
        <w:rPr>
          <w:rFonts w:ascii="Times New Roman" w:hAnsi="Times New Roman"/>
          <w:sz w:val="24"/>
          <w:szCs w:val="24"/>
          <w:lang w:val="sr-Cyrl-RS"/>
        </w:rPr>
        <w:t>броја неактивних</w:t>
      </w:r>
      <w:r w:rsidRPr="00801709">
        <w:rPr>
          <w:rFonts w:ascii="Times New Roman" w:hAnsi="Times New Roman"/>
          <w:sz w:val="24"/>
          <w:szCs w:val="24"/>
          <w:lang w:val="sr-Cyrl-RS"/>
        </w:rPr>
        <w:t xml:space="preserve"> </w:t>
      </w:r>
      <w:bookmarkStart w:id="4" w:name="_Hlk55074256"/>
      <w:r w:rsidR="008323A8" w:rsidRPr="00801709">
        <w:rPr>
          <w:rFonts w:ascii="Times New Roman" w:hAnsi="Times New Roman"/>
          <w:sz w:val="24"/>
          <w:szCs w:val="24"/>
          <w:lang w:val="sr-Cyrl-RS"/>
        </w:rPr>
        <w:t>становника</w:t>
      </w:r>
      <w:r w:rsidRPr="00801709">
        <w:rPr>
          <w:rFonts w:ascii="Times New Roman" w:hAnsi="Times New Roman"/>
          <w:sz w:val="24"/>
          <w:szCs w:val="24"/>
          <w:lang w:val="sr-Cyrl-RS"/>
        </w:rPr>
        <w:t xml:space="preserve"> радног узраста </w:t>
      </w:r>
      <w:bookmarkEnd w:id="4"/>
      <w:r w:rsidRPr="00801709">
        <w:rPr>
          <w:rFonts w:ascii="Times New Roman" w:hAnsi="Times New Roman"/>
          <w:sz w:val="24"/>
          <w:szCs w:val="24"/>
          <w:lang w:val="sr-Cyrl-RS"/>
        </w:rPr>
        <w:t xml:space="preserve">основна је промена у структури на тржишту рада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која је карактеристична за период </w:t>
      </w:r>
      <w:r w:rsidR="00577B47" w:rsidRPr="00801709">
        <w:rPr>
          <w:rFonts w:ascii="Times New Roman" w:hAnsi="Times New Roman"/>
          <w:sz w:val="24"/>
          <w:szCs w:val="24"/>
          <w:lang w:val="sr-Cyrl-RS"/>
        </w:rPr>
        <w:t>2015</w:t>
      </w:r>
      <w:r w:rsidR="00BB5349" w:rsidRPr="00801709">
        <w:rPr>
          <w:rFonts w:ascii="Times New Roman" w:hAnsi="Times New Roman"/>
          <w:sz w:val="24"/>
          <w:szCs w:val="24"/>
          <w:lang w:val="sr-Cyrl-RS"/>
        </w:rPr>
        <w:t>-2019.</w:t>
      </w:r>
      <w:r w:rsidRPr="00801709">
        <w:rPr>
          <w:rFonts w:ascii="Times New Roman" w:hAnsi="Times New Roman"/>
          <w:sz w:val="24"/>
          <w:szCs w:val="24"/>
          <w:lang w:val="sr-Cyrl-RS"/>
        </w:rPr>
        <w:t xml:space="preserve"> године. </w:t>
      </w:r>
      <w:r w:rsidR="001D4F85" w:rsidRPr="00801709">
        <w:rPr>
          <w:rFonts w:ascii="Times New Roman" w:hAnsi="Times New Roman"/>
          <w:sz w:val="24"/>
          <w:szCs w:val="24"/>
          <w:lang w:val="sr-Cyrl-RS"/>
        </w:rPr>
        <w:t>С</w:t>
      </w:r>
      <w:r w:rsidRPr="00801709">
        <w:rPr>
          <w:rFonts w:ascii="Times New Roman" w:hAnsi="Times New Roman"/>
          <w:sz w:val="24"/>
          <w:szCs w:val="24"/>
          <w:lang w:val="sr-Cyrl-RS"/>
        </w:rPr>
        <w:t>мањење је у наведеном периоду износило 295 хиљада лица</w:t>
      </w:r>
      <w:r w:rsidR="001D4F85" w:rsidRPr="00801709">
        <w:rPr>
          <w:rFonts w:ascii="Times New Roman" w:hAnsi="Times New Roman"/>
          <w:sz w:val="24"/>
          <w:szCs w:val="24"/>
          <w:lang w:val="sr-Cyrl-RS"/>
        </w:rPr>
        <w:t xml:space="preserve"> (17%)</w:t>
      </w:r>
      <w:r w:rsidR="00B21245" w:rsidRPr="00801709">
        <w:rPr>
          <w:rFonts w:ascii="Times New Roman" w:hAnsi="Times New Roman"/>
          <w:sz w:val="24"/>
          <w:szCs w:val="24"/>
          <w:lang w:val="sr-Cyrl-RS"/>
        </w:rPr>
        <w:t>,</w:t>
      </w:r>
      <w:r w:rsidRPr="00801709">
        <w:rPr>
          <w:rFonts w:ascii="Times New Roman" w:hAnsi="Times New Roman"/>
          <w:sz w:val="24"/>
          <w:szCs w:val="24"/>
          <w:lang w:val="sr-Cyrl-RS"/>
        </w:rPr>
        <w:t xml:space="preserve"> </w:t>
      </w:r>
      <w:r w:rsidR="00244D43" w:rsidRPr="00801709">
        <w:rPr>
          <w:rFonts w:ascii="Times New Roman" w:hAnsi="Times New Roman"/>
          <w:sz w:val="24"/>
          <w:szCs w:val="24"/>
          <w:lang w:val="sr-Cyrl-RS"/>
        </w:rPr>
        <w:t>тако да</w:t>
      </w:r>
      <w:r w:rsidRPr="00801709">
        <w:rPr>
          <w:rFonts w:ascii="Times New Roman" w:hAnsi="Times New Roman"/>
          <w:sz w:val="24"/>
          <w:szCs w:val="24"/>
          <w:lang w:val="sr-Cyrl-RS"/>
        </w:rPr>
        <w:t xml:space="preserve"> је 2019. године</w:t>
      </w:r>
      <w:r w:rsidR="00B21245" w:rsidRPr="00801709">
        <w:rPr>
          <w:rFonts w:ascii="Times New Roman" w:hAnsi="Times New Roman"/>
          <w:sz w:val="24"/>
          <w:szCs w:val="24"/>
          <w:lang w:val="sr-Cyrl-RS"/>
        </w:rPr>
        <w:t xml:space="preserve"> око 1,4 милиона лица било </w:t>
      </w:r>
      <w:r w:rsidRPr="00801709">
        <w:rPr>
          <w:rFonts w:ascii="Times New Roman" w:hAnsi="Times New Roman"/>
          <w:sz w:val="24"/>
          <w:szCs w:val="24"/>
          <w:lang w:val="sr-Cyrl-RS"/>
        </w:rPr>
        <w:t>не</w:t>
      </w:r>
      <w:r w:rsidR="00B21245" w:rsidRPr="00801709">
        <w:rPr>
          <w:rFonts w:ascii="Times New Roman" w:hAnsi="Times New Roman"/>
          <w:sz w:val="24"/>
          <w:szCs w:val="24"/>
          <w:lang w:val="sr-Cyrl-RS"/>
        </w:rPr>
        <w:t>активно на тржишту рада</w:t>
      </w:r>
      <w:r w:rsidR="001D4F85" w:rsidRPr="00801709">
        <w:rPr>
          <w:rFonts w:ascii="Times New Roman" w:hAnsi="Times New Roman"/>
          <w:sz w:val="24"/>
          <w:szCs w:val="24"/>
          <w:lang w:val="sr-Cyrl-RS"/>
        </w:rPr>
        <w:t>.</w:t>
      </w:r>
      <w:r w:rsidR="00B21245" w:rsidRPr="00801709">
        <w:rPr>
          <w:rFonts w:ascii="Times New Roman" w:hAnsi="Times New Roman"/>
          <w:sz w:val="24"/>
          <w:szCs w:val="24"/>
          <w:lang w:val="sr-Cyrl-RS"/>
        </w:rPr>
        <w:t xml:space="preserve"> </w:t>
      </w:r>
      <w:r w:rsidR="001D4F85" w:rsidRPr="00801709">
        <w:rPr>
          <w:rFonts w:ascii="Times New Roman" w:hAnsi="Times New Roman"/>
          <w:sz w:val="24"/>
          <w:szCs w:val="24"/>
          <w:lang w:val="sr-Cyrl-RS"/>
        </w:rPr>
        <w:t xml:space="preserve">Стопа неактивности </w:t>
      </w:r>
      <w:r w:rsidR="00F21FD5" w:rsidRPr="00801709">
        <w:rPr>
          <w:rFonts w:ascii="Times New Roman" w:hAnsi="Times New Roman"/>
          <w:sz w:val="24"/>
          <w:szCs w:val="24"/>
          <w:lang w:val="sr-Cyrl-RS"/>
        </w:rPr>
        <w:t xml:space="preserve">становништва радног узраста </w:t>
      </w:r>
      <w:r w:rsidR="001D4F85" w:rsidRPr="00801709">
        <w:rPr>
          <w:rFonts w:ascii="Times New Roman" w:hAnsi="Times New Roman"/>
          <w:sz w:val="24"/>
          <w:szCs w:val="24"/>
          <w:lang w:val="sr-Cyrl-RS"/>
        </w:rPr>
        <w:t xml:space="preserve">износила је </w:t>
      </w:r>
      <w:r w:rsidR="00110D20" w:rsidRPr="00801709">
        <w:rPr>
          <w:rFonts w:ascii="Times New Roman" w:hAnsi="Times New Roman"/>
          <w:sz w:val="24"/>
          <w:szCs w:val="24"/>
          <w:lang w:val="sr-Cyrl-RS"/>
        </w:rPr>
        <w:t>31</w:t>
      </w:r>
      <w:r w:rsidR="00B21245" w:rsidRPr="00801709">
        <w:rPr>
          <w:rFonts w:ascii="Times New Roman" w:hAnsi="Times New Roman"/>
          <w:sz w:val="24"/>
          <w:szCs w:val="24"/>
          <w:lang w:val="sr-Cyrl-RS"/>
        </w:rPr>
        <w:t>,</w:t>
      </w:r>
      <w:r w:rsidR="00110D20" w:rsidRPr="00801709">
        <w:rPr>
          <w:rFonts w:ascii="Times New Roman" w:hAnsi="Times New Roman"/>
          <w:sz w:val="24"/>
          <w:szCs w:val="24"/>
          <w:lang w:val="sr-Cyrl-RS"/>
        </w:rPr>
        <w:t>9</w:t>
      </w:r>
      <w:r w:rsidR="00B21245" w:rsidRPr="00801709">
        <w:rPr>
          <w:rFonts w:ascii="Times New Roman" w:hAnsi="Times New Roman"/>
          <w:sz w:val="24"/>
          <w:szCs w:val="24"/>
          <w:lang w:val="sr-Cyrl-RS"/>
        </w:rPr>
        <w:t xml:space="preserve">% </w:t>
      </w:r>
      <w:r w:rsidR="001D4F85" w:rsidRPr="00801709">
        <w:rPr>
          <w:rFonts w:ascii="Times New Roman" w:hAnsi="Times New Roman"/>
          <w:sz w:val="24"/>
          <w:szCs w:val="24"/>
          <w:lang w:val="sr-Cyrl-RS"/>
        </w:rPr>
        <w:t>и</w:t>
      </w:r>
      <w:r w:rsidR="00110D20" w:rsidRPr="00801709">
        <w:rPr>
          <w:rFonts w:ascii="Times New Roman" w:hAnsi="Times New Roman"/>
          <w:sz w:val="24"/>
          <w:szCs w:val="24"/>
          <w:lang w:val="sr-Cyrl-RS"/>
        </w:rPr>
        <w:t xml:space="preserve"> смањена је за 4,5 </w:t>
      </w:r>
      <w:proofErr w:type="spellStart"/>
      <w:r w:rsidR="00110D20" w:rsidRPr="00801709">
        <w:rPr>
          <w:rFonts w:ascii="Times New Roman" w:hAnsi="Times New Roman"/>
          <w:sz w:val="24"/>
          <w:szCs w:val="24"/>
          <w:lang w:val="sr-Cyrl-RS"/>
        </w:rPr>
        <w:t>п.п</w:t>
      </w:r>
      <w:proofErr w:type="spellEnd"/>
      <w:r w:rsidR="00110D20" w:rsidRPr="00801709">
        <w:rPr>
          <w:rFonts w:ascii="Times New Roman" w:hAnsi="Times New Roman"/>
          <w:sz w:val="24"/>
          <w:szCs w:val="24"/>
          <w:lang w:val="sr-Cyrl-RS"/>
        </w:rPr>
        <w:t>. у односу на 2015. годину.</w:t>
      </w:r>
      <w:r w:rsidR="0040067A" w:rsidRPr="00801709">
        <w:rPr>
          <w:lang w:val="sr-Cyrl-RS"/>
        </w:rPr>
        <w:t xml:space="preserve"> </w:t>
      </w:r>
    </w:p>
    <w:p w:rsidR="00A936CD" w:rsidRPr="00801709" w:rsidRDefault="001D4F8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Број </w:t>
      </w:r>
      <w:proofErr w:type="spellStart"/>
      <w:r w:rsidRPr="00801709">
        <w:rPr>
          <w:rFonts w:ascii="Times New Roman" w:hAnsi="Times New Roman"/>
          <w:sz w:val="24"/>
          <w:szCs w:val="24"/>
          <w:lang w:val="sr-Cyrl-RS"/>
        </w:rPr>
        <w:t>aктивних</w:t>
      </w:r>
      <w:proofErr w:type="spellEnd"/>
      <w:r w:rsidRPr="00801709">
        <w:rPr>
          <w:rFonts w:ascii="Times New Roman" w:hAnsi="Times New Roman"/>
          <w:sz w:val="24"/>
          <w:szCs w:val="24"/>
          <w:lang w:val="sr-Cyrl-RS"/>
        </w:rPr>
        <w:t xml:space="preserve"> становника радног узраста порастао је за 46 хиљада (</w:t>
      </w:r>
      <w:r w:rsidR="0040067A" w:rsidRPr="00801709">
        <w:rPr>
          <w:rFonts w:ascii="Times New Roman" w:hAnsi="Times New Roman"/>
          <w:sz w:val="24"/>
          <w:szCs w:val="24"/>
          <w:lang w:val="sr-Cyrl-RS"/>
        </w:rPr>
        <w:t>1</w:t>
      </w:r>
      <w:r w:rsidRPr="00801709">
        <w:rPr>
          <w:rFonts w:ascii="Times New Roman" w:hAnsi="Times New Roman"/>
          <w:sz w:val="24"/>
          <w:szCs w:val="24"/>
          <w:lang w:val="sr-Cyrl-RS"/>
        </w:rPr>
        <w:t>,</w:t>
      </w:r>
      <w:r w:rsidR="0040067A" w:rsidRPr="00801709">
        <w:rPr>
          <w:rFonts w:ascii="Times New Roman" w:hAnsi="Times New Roman"/>
          <w:sz w:val="24"/>
          <w:szCs w:val="24"/>
          <w:lang w:val="sr-Cyrl-RS"/>
        </w:rPr>
        <w:t>5</w:t>
      </w:r>
      <w:r w:rsidRPr="00801709">
        <w:rPr>
          <w:rFonts w:ascii="Times New Roman" w:hAnsi="Times New Roman"/>
          <w:sz w:val="24"/>
          <w:szCs w:val="24"/>
          <w:lang w:val="sr-Cyrl-RS"/>
        </w:rPr>
        <w:t xml:space="preserve">%) у периоду </w:t>
      </w:r>
      <w:r w:rsidR="001F6644" w:rsidRPr="00801709">
        <w:rPr>
          <w:rFonts w:ascii="Times New Roman" w:hAnsi="Times New Roman"/>
          <w:sz w:val="24"/>
          <w:szCs w:val="24"/>
          <w:lang w:val="sr-Cyrl-RS"/>
        </w:rPr>
        <w:t>2015</w:t>
      </w:r>
      <w:r w:rsidR="00BB5349" w:rsidRPr="00801709">
        <w:rPr>
          <w:rFonts w:ascii="Times New Roman" w:hAnsi="Times New Roman"/>
          <w:sz w:val="24"/>
          <w:szCs w:val="24"/>
          <w:lang w:val="sr-Cyrl-RS"/>
        </w:rPr>
        <w:t>-2019.</w:t>
      </w:r>
      <w:r w:rsidR="0040067A" w:rsidRPr="00801709">
        <w:rPr>
          <w:rFonts w:ascii="Times New Roman" w:hAnsi="Times New Roman"/>
          <w:sz w:val="24"/>
          <w:szCs w:val="24"/>
          <w:lang w:val="sr-Cyrl-RS"/>
        </w:rPr>
        <w:t xml:space="preserve"> године</w:t>
      </w:r>
      <w:r w:rsidRPr="00801709">
        <w:rPr>
          <w:rFonts w:ascii="Times New Roman" w:hAnsi="Times New Roman"/>
          <w:sz w:val="24"/>
          <w:szCs w:val="24"/>
          <w:lang w:val="sr-Cyrl-RS"/>
        </w:rPr>
        <w:t>, али с обзиром на пад укупног становништва радног узраста (за 2</w:t>
      </w:r>
      <w:r w:rsidR="0040067A" w:rsidRPr="00801709">
        <w:rPr>
          <w:rFonts w:ascii="Times New Roman" w:hAnsi="Times New Roman"/>
          <w:sz w:val="24"/>
          <w:szCs w:val="24"/>
          <w:lang w:val="sr-Cyrl-RS"/>
        </w:rPr>
        <w:t>49</w:t>
      </w:r>
      <w:r w:rsidRPr="00801709">
        <w:rPr>
          <w:rFonts w:ascii="Times New Roman" w:hAnsi="Times New Roman"/>
          <w:sz w:val="24"/>
          <w:szCs w:val="24"/>
          <w:lang w:val="sr-Cyrl-RS"/>
        </w:rPr>
        <w:t xml:space="preserve"> хиљада или </w:t>
      </w:r>
      <w:r w:rsidR="0040067A" w:rsidRPr="00801709">
        <w:rPr>
          <w:rFonts w:ascii="Times New Roman" w:hAnsi="Times New Roman"/>
          <w:sz w:val="24"/>
          <w:szCs w:val="24"/>
          <w:lang w:val="sr-Cyrl-RS"/>
        </w:rPr>
        <w:t>5</w:t>
      </w:r>
      <w:r w:rsidRPr="00801709">
        <w:rPr>
          <w:rFonts w:ascii="Times New Roman" w:hAnsi="Times New Roman"/>
          <w:sz w:val="24"/>
          <w:szCs w:val="24"/>
          <w:lang w:val="sr-Cyrl-RS"/>
        </w:rPr>
        <w:t xml:space="preserve">,2%), то је у истом периоду довело до пораста стопе активности за </w:t>
      </w:r>
      <w:r w:rsidR="00F21FD5" w:rsidRPr="00801709">
        <w:rPr>
          <w:rFonts w:ascii="Times New Roman" w:hAnsi="Times New Roman"/>
          <w:sz w:val="24"/>
          <w:szCs w:val="24"/>
          <w:lang w:val="sr-Cyrl-RS"/>
        </w:rPr>
        <w:t>4</w:t>
      </w:r>
      <w:r w:rsidRPr="00801709">
        <w:rPr>
          <w:rFonts w:ascii="Times New Roman" w:hAnsi="Times New Roman"/>
          <w:sz w:val="24"/>
          <w:szCs w:val="24"/>
          <w:lang w:val="sr-Cyrl-RS"/>
        </w:rPr>
        <w:t>,</w:t>
      </w:r>
      <w:r w:rsidR="00F21FD5" w:rsidRPr="00801709">
        <w:rPr>
          <w:rFonts w:ascii="Times New Roman" w:hAnsi="Times New Roman"/>
          <w:sz w:val="24"/>
          <w:szCs w:val="24"/>
          <w:lang w:val="sr-Cyrl-RS"/>
        </w:rPr>
        <w:t>5</w:t>
      </w:r>
      <w:r w:rsidRPr="00801709">
        <w:rPr>
          <w:rFonts w:ascii="Times New Roman" w:hAnsi="Times New Roman"/>
          <w:sz w:val="24"/>
          <w:szCs w:val="24"/>
          <w:lang w:val="sr-Cyrl-RS"/>
        </w:rPr>
        <w:t xml:space="preserve"> </w:t>
      </w:r>
      <w:proofErr w:type="spellStart"/>
      <w:r w:rsidR="0040067A" w:rsidRPr="00801709">
        <w:rPr>
          <w:rFonts w:ascii="Times New Roman" w:hAnsi="Times New Roman"/>
          <w:sz w:val="24"/>
          <w:szCs w:val="24"/>
          <w:lang w:val="sr-Cyrl-RS"/>
        </w:rPr>
        <w:t>п.п</w:t>
      </w:r>
      <w:proofErr w:type="spellEnd"/>
      <w:r w:rsidR="0040067A" w:rsidRPr="00801709">
        <w:rPr>
          <w:rFonts w:ascii="Times New Roman" w:hAnsi="Times New Roman"/>
          <w:sz w:val="24"/>
          <w:szCs w:val="24"/>
          <w:lang w:val="sr-Cyrl-RS"/>
        </w:rPr>
        <w:t>.</w:t>
      </w:r>
      <w:r w:rsidRPr="00801709">
        <w:rPr>
          <w:rFonts w:ascii="Times New Roman" w:hAnsi="Times New Roman"/>
          <w:sz w:val="24"/>
          <w:szCs w:val="24"/>
          <w:lang w:val="sr-Cyrl-RS"/>
        </w:rPr>
        <w:t xml:space="preserve"> Стопа активности</w:t>
      </w:r>
      <w:r w:rsidR="00F21FD5" w:rsidRPr="00801709">
        <w:rPr>
          <w:lang w:val="sr-Cyrl-RS"/>
        </w:rPr>
        <w:t xml:space="preserve"> </w:t>
      </w:r>
      <w:r w:rsidR="00F21FD5" w:rsidRPr="00801709">
        <w:rPr>
          <w:rFonts w:ascii="Times New Roman" w:hAnsi="Times New Roman"/>
          <w:sz w:val="24"/>
          <w:szCs w:val="24"/>
          <w:lang w:val="sr-Cyrl-RS"/>
        </w:rPr>
        <w:t>становништва радног узраста</w:t>
      </w:r>
      <w:r w:rsidRPr="00801709">
        <w:rPr>
          <w:rFonts w:ascii="Times New Roman" w:hAnsi="Times New Roman"/>
          <w:sz w:val="24"/>
          <w:szCs w:val="24"/>
          <w:lang w:val="sr-Cyrl-RS"/>
        </w:rPr>
        <w:t xml:space="preserve"> износила </w:t>
      </w:r>
      <w:r w:rsidR="0040067A" w:rsidRPr="00801709">
        <w:rPr>
          <w:rFonts w:ascii="Times New Roman" w:hAnsi="Times New Roman"/>
          <w:sz w:val="24"/>
          <w:szCs w:val="24"/>
          <w:lang w:val="sr-Cyrl-RS"/>
        </w:rPr>
        <w:t xml:space="preserve">је </w:t>
      </w:r>
      <w:r w:rsidRPr="00801709">
        <w:rPr>
          <w:rFonts w:ascii="Times New Roman" w:hAnsi="Times New Roman"/>
          <w:sz w:val="24"/>
          <w:szCs w:val="24"/>
          <w:lang w:val="sr-Cyrl-RS"/>
        </w:rPr>
        <w:t>6</w:t>
      </w:r>
      <w:r w:rsidR="0040067A" w:rsidRPr="00801709">
        <w:rPr>
          <w:rFonts w:ascii="Times New Roman" w:hAnsi="Times New Roman"/>
          <w:sz w:val="24"/>
          <w:szCs w:val="24"/>
          <w:lang w:val="sr-Cyrl-RS"/>
        </w:rPr>
        <w:t>8</w:t>
      </w:r>
      <w:r w:rsidRPr="00801709">
        <w:rPr>
          <w:rFonts w:ascii="Times New Roman" w:hAnsi="Times New Roman"/>
          <w:sz w:val="24"/>
          <w:szCs w:val="24"/>
          <w:lang w:val="sr-Cyrl-RS"/>
        </w:rPr>
        <w:t>,</w:t>
      </w:r>
      <w:r w:rsidR="0040067A" w:rsidRPr="00801709">
        <w:rPr>
          <w:rFonts w:ascii="Times New Roman" w:hAnsi="Times New Roman"/>
          <w:sz w:val="24"/>
          <w:szCs w:val="24"/>
          <w:lang w:val="sr-Cyrl-RS"/>
        </w:rPr>
        <w:t>1</w:t>
      </w:r>
      <w:r w:rsidRPr="00801709">
        <w:rPr>
          <w:rFonts w:ascii="Times New Roman" w:hAnsi="Times New Roman"/>
          <w:sz w:val="24"/>
          <w:szCs w:val="24"/>
          <w:lang w:val="sr-Cyrl-RS"/>
        </w:rPr>
        <w:t>%</w:t>
      </w:r>
      <w:r w:rsidR="0040067A" w:rsidRPr="00801709">
        <w:rPr>
          <w:rFonts w:ascii="Times New Roman" w:hAnsi="Times New Roman"/>
          <w:sz w:val="24"/>
          <w:szCs w:val="24"/>
          <w:lang w:val="sr-Cyrl-RS"/>
        </w:rPr>
        <w:t xml:space="preserve"> у 2019. години, што </w:t>
      </w:r>
      <w:r w:rsidR="00244D43" w:rsidRPr="00801709">
        <w:rPr>
          <w:rFonts w:ascii="Times New Roman" w:hAnsi="Times New Roman"/>
          <w:sz w:val="24"/>
          <w:szCs w:val="24"/>
          <w:lang w:val="sr-Cyrl-RS"/>
        </w:rPr>
        <w:t>указује</w:t>
      </w:r>
      <w:r w:rsidR="0040067A" w:rsidRPr="00801709">
        <w:rPr>
          <w:rFonts w:ascii="Times New Roman" w:hAnsi="Times New Roman"/>
          <w:sz w:val="24"/>
          <w:szCs w:val="24"/>
          <w:lang w:val="sr-Cyrl-RS"/>
        </w:rPr>
        <w:t xml:space="preserve"> да је око 3,1 милион лица радног узраста било активно на тржишту рада.</w:t>
      </w:r>
    </w:p>
    <w:p w:rsidR="00E11154" w:rsidRPr="00801709" w:rsidRDefault="0040067A" w:rsidP="00560D2C">
      <w:pPr>
        <w:pStyle w:val="odluka-zakon"/>
        <w:spacing w:after="120"/>
        <w:ind w:firstLine="720"/>
        <w:jc w:val="both"/>
        <w:rPr>
          <w:rFonts w:eastAsia="Calibri"/>
          <w:lang w:val="sr-Cyrl-RS"/>
        </w:rPr>
      </w:pPr>
      <w:r w:rsidRPr="00801709">
        <w:rPr>
          <w:rFonts w:eastAsia="Calibri"/>
          <w:lang w:val="sr-Cyrl-RS"/>
        </w:rPr>
        <w:t>Запосленост становништва радног узраста константно расте, па је број запослених, који је износио више од 2,</w:t>
      </w:r>
      <w:r w:rsidR="00F21FD5" w:rsidRPr="00801709">
        <w:rPr>
          <w:rFonts w:eastAsia="Calibri"/>
          <w:lang w:val="sr-Cyrl-RS"/>
        </w:rPr>
        <w:t>7</w:t>
      </w:r>
      <w:r w:rsidRPr="00801709">
        <w:rPr>
          <w:rFonts w:eastAsia="Calibri"/>
          <w:lang w:val="sr-Cyrl-RS"/>
        </w:rPr>
        <w:t xml:space="preserve"> милиона у 201</w:t>
      </w:r>
      <w:r w:rsidR="00F21FD5" w:rsidRPr="00801709">
        <w:rPr>
          <w:rFonts w:eastAsia="Calibri"/>
          <w:lang w:val="sr-Cyrl-RS"/>
        </w:rPr>
        <w:t>9. години</w:t>
      </w:r>
      <w:r w:rsidRPr="00801709">
        <w:rPr>
          <w:rFonts w:eastAsia="Calibri"/>
          <w:lang w:val="sr-Cyrl-RS"/>
        </w:rPr>
        <w:t>, повећан за 2</w:t>
      </w:r>
      <w:r w:rsidR="00F21FD5" w:rsidRPr="00801709">
        <w:rPr>
          <w:rFonts w:eastAsia="Calibri"/>
          <w:lang w:val="sr-Cyrl-RS"/>
        </w:rPr>
        <w:t>6</w:t>
      </w:r>
      <w:r w:rsidRPr="00801709">
        <w:rPr>
          <w:rFonts w:eastAsia="Calibri"/>
          <w:lang w:val="sr-Cyrl-RS"/>
        </w:rPr>
        <w:t>2 хиљаде</w:t>
      </w:r>
      <w:r w:rsidR="00F21FD5" w:rsidRPr="00801709">
        <w:rPr>
          <w:rFonts w:eastAsia="Calibri"/>
          <w:lang w:val="sr-Cyrl-RS"/>
        </w:rPr>
        <w:t xml:space="preserve"> (10,6%)</w:t>
      </w:r>
      <w:r w:rsidRPr="00801709">
        <w:rPr>
          <w:rFonts w:eastAsia="Calibri"/>
          <w:lang w:val="sr-Cyrl-RS"/>
        </w:rPr>
        <w:t xml:space="preserve"> у периоду </w:t>
      </w:r>
      <w:r w:rsidR="001F6644" w:rsidRPr="00801709">
        <w:rPr>
          <w:rFonts w:eastAsia="Calibri"/>
          <w:lang w:val="sr-Cyrl-RS"/>
        </w:rPr>
        <w:t>2015</w:t>
      </w:r>
      <w:r w:rsidR="00BB5349" w:rsidRPr="00801709">
        <w:rPr>
          <w:rFonts w:eastAsia="Calibri"/>
          <w:lang w:val="sr-Cyrl-RS"/>
        </w:rPr>
        <w:t>-2019.</w:t>
      </w:r>
      <w:r w:rsidRPr="00801709">
        <w:rPr>
          <w:rFonts w:eastAsia="Calibri"/>
          <w:lang w:val="sr-Cyrl-RS"/>
        </w:rPr>
        <w:t xml:space="preserve"> године.</w:t>
      </w:r>
      <w:r w:rsidR="00F21FD5" w:rsidRPr="00801709">
        <w:rPr>
          <w:rFonts w:eastAsia="Calibri"/>
          <w:lang w:val="sr-Cyrl-RS"/>
        </w:rPr>
        <w:t xml:space="preserve"> Стопа запослености </w:t>
      </w:r>
      <w:bookmarkStart w:id="5" w:name="_Hlk55073552"/>
      <w:r w:rsidR="00F21FD5" w:rsidRPr="00801709">
        <w:rPr>
          <w:rFonts w:eastAsia="Calibri"/>
          <w:lang w:val="sr-Cyrl-RS"/>
        </w:rPr>
        <w:t>становништва радног узраста</w:t>
      </w:r>
      <w:bookmarkEnd w:id="5"/>
      <w:r w:rsidR="00F21FD5" w:rsidRPr="00801709">
        <w:rPr>
          <w:rFonts w:eastAsia="Calibri"/>
          <w:lang w:val="sr-Cyrl-RS"/>
        </w:rPr>
        <w:t xml:space="preserve"> износила је 60,7% </w:t>
      </w:r>
      <w:r w:rsidR="00F21FD5" w:rsidRPr="00801709">
        <w:rPr>
          <w:lang w:val="sr-Cyrl-RS"/>
        </w:rPr>
        <w:t xml:space="preserve">у 2019. години, што представља повећање од 8,7 </w:t>
      </w:r>
      <w:proofErr w:type="spellStart"/>
      <w:r w:rsidR="00F21FD5" w:rsidRPr="00801709">
        <w:rPr>
          <w:lang w:val="sr-Cyrl-RS"/>
        </w:rPr>
        <w:t>п.п</w:t>
      </w:r>
      <w:proofErr w:type="spellEnd"/>
      <w:r w:rsidR="00F21FD5" w:rsidRPr="00801709">
        <w:rPr>
          <w:lang w:val="sr-Cyrl-RS"/>
        </w:rPr>
        <w:t>. у односу на 2015. годину</w:t>
      </w:r>
      <w:r w:rsidR="00F21FD5" w:rsidRPr="00801709">
        <w:rPr>
          <w:rFonts w:eastAsia="Calibri"/>
          <w:lang w:val="sr-Cyrl-RS"/>
        </w:rPr>
        <w:t xml:space="preserve">. </w:t>
      </w:r>
    </w:p>
    <w:p w:rsidR="001B0F03" w:rsidRPr="00801709" w:rsidRDefault="00CD5000" w:rsidP="00560D2C">
      <w:pPr>
        <w:pStyle w:val="odluka-zakon"/>
        <w:spacing w:after="0"/>
        <w:ind w:firstLine="720"/>
        <w:jc w:val="both"/>
        <w:rPr>
          <w:rFonts w:eastAsia="Calibri"/>
          <w:lang w:val="sr-Cyrl-RS"/>
        </w:rPr>
      </w:pPr>
      <w:r w:rsidRPr="00801709">
        <w:rPr>
          <w:rFonts w:eastAsia="Calibri"/>
          <w:lang w:val="sr-Cyrl-RS"/>
        </w:rPr>
        <w:t>Н</w:t>
      </w:r>
      <w:r w:rsidR="00E11154" w:rsidRPr="00801709">
        <w:rPr>
          <w:rFonts w:eastAsia="Calibri"/>
          <w:lang w:val="sr-Cyrl-RS"/>
        </w:rPr>
        <w:t>езапосленост наставља</w:t>
      </w:r>
      <w:r w:rsidRPr="00801709">
        <w:rPr>
          <w:rFonts w:eastAsia="Calibri"/>
          <w:lang w:val="sr-Cyrl-RS"/>
        </w:rPr>
        <w:t xml:space="preserve"> да се смањује</w:t>
      </w:r>
      <w:r w:rsidR="00E11154" w:rsidRPr="00801709">
        <w:rPr>
          <w:rFonts w:eastAsia="Calibri"/>
          <w:lang w:val="sr-Cyrl-RS"/>
        </w:rPr>
        <w:t xml:space="preserve">. </w:t>
      </w:r>
      <w:r w:rsidRPr="00801709">
        <w:rPr>
          <w:rFonts w:eastAsia="Calibri"/>
          <w:lang w:val="sr-Cyrl-RS"/>
        </w:rPr>
        <w:t>Број незапослених лица радног узраста оцењен је на око 335 хиљада у 2019. години, што је смањење за 216 хиљада (39%) у односу на 2015. годину. Захваљујући смањењу броја незапосле</w:t>
      </w:r>
      <w:r w:rsidR="001F6644" w:rsidRPr="00801709">
        <w:rPr>
          <w:rFonts w:eastAsia="Calibri"/>
          <w:lang w:val="sr-Cyrl-RS"/>
        </w:rPr>
        <w:t>них и повећању броја запослених</w:t>
      </w:r>
      <w:r w:rsidRPr="00801709">
        <w:rPr>
          <w:rFonts w:eastAsia="Calibri"/>
          <w:lang w:val="sr-Cyrl-RS"/>
        </w:rPr>
        <w:t xml:space="preserve">, стопа незапослености </w:t>
      </w:r>
      <w:r w:rsidR="00244D43" w:rsidRPr="00801709">
        <w:rPr>
          <w:rFonts w:eastAsia="Calibri"/>
          <w:lang w:val="sr-Cyrl-RS"/>
        </w:rPr>
        <w:t xml:space="preserve">у 2019. години </w:t>
      </w:r>
      <w:r w:rsidRPr="00801709">
        <w:rPr>
          <w:rFonts w:eastAsia="Calibri"/>
          <w:lang w:val="sr-Cyrl-RS"/>
        </w:rPr>
        <w:t>износи</w:t>
      </w:r>
      <w:r w:rsidR="00244D43" w:rsidRPr="00801709">
        <w:rPr>
          <w:rFonts w:eastAsia="Calibri"/>
          <w:lang w:val="sr-Cyrl-RS"/>
        </w:rPr>
        <w:t>ла је</w:t>
      </w:r>
      <w:r w:rsidRPr="00801709">
        <w:rPr>
          <w:rFonts w:eastAsia="Calibri"/>
          <w:lang w:val="sr-Cyrl-RS"/>
        </w:rPr>
        <w:t xml:space="preserve"> 10,</w:t>
      </w:r>
      <w:r w:rsidR="001B224C" w:rsidRPr="00801709">
        <w:rPr>
          <w:rFonts w:eastAsia="Calibri"/>
          <w:lang w:val="sr-Cyrl-RS"/>
        </w:rPr>
        <w:t>9</w:t>
      </w:r>
      <w:r w:rsidRPr="00801709">
        <w:rPr>
          <w:rFonts w:eastAsia="Calibri"/>
          <w:lang w:val="sr-Cyrl-RS"/>
        </w:rPr>
        <w:t>%</w:t>
      </w:r>
      <w:r w:rsidR="00E80C65" w:rsidRPr="00801709">
        <w:rPr>
          <w:rFonts w:eastAsia="Calibri"/>
          <w:lang w:val="sr-Cyrl-RS"/>
        </w:rPr>
        <w:t xml:space="preserve"> </w:t>
      </w:r>
      <w:r w:rsidR="00244D43" w:rsidRPr="00801709">
        <w:rPr>
          <w:rFonts w:eastAsia="Calibri"/>
          <w:lang w:val="sr-Cyrl-RS"/>
        </w:rPr>
        <w:t xml:space="preserve">и била је </w:t>
      </w:r>
      <w:r w:rsidRPr="00801709">
        <w:rPr>
          <w:rFonts w:eastAsia="Calibri"/>
          <w:lang w:val="sr-Cyrl-RS"/>
        </w:rPr>
        <w:t xml:space="preserve">нижа за </w:t>
      </w:r>
      <w:r w:rsidR="001B224C" w:rsidRPr="00801709">
        <w:rPr>
          <w:rFonts w:eastAsia="Calibri"/>
          <w:lang w:val="sr-Cyrl-RS"/>
        </w:rPr>
        <w:t>7</w:t>
      </w:r>
      <w:r w:rsidRPr="00801709">
        <w:rPr>
          <w:rFonts w:eastAsia="Calibri"/>
          <w:lang w:val="sr-Cyrl-RS"/>
        </w:rPr>
        <w:t>,</w:t>
      </w:r>
      <w:r w:rsidR="001B224C" w:rsidRPr="00801709">
        <w:rPr>
          <w:rFonts w:eastAsia="Calibri"/>
          <w:lang w:val="sr-Cyrl-RS"/>
        </w:rPr>
        <w:t>3</w:t>
      </w:r>
      <w:r w:rsidRPr="00801709">
        <w:rPr>
          <w:rFonts w:eastAsia="Calibri"/>
          <w:lang w:val="sr-Cyrl-RS"/>
        </w:rPr>
        <w:t xml:space="preserve"> </w:t>
      </w:r>
      <w:proofErr w:type="spellStart"/>
      <w:r w:rsidR="001B224C" w:rsidRPr="00801709">
        <w:rPr>
          <w:rFonts w:eastAsia="Calibri"/>
          <w:lang w:val="sr-Cyrl-RS"/>
        </w:rPr>
        <w:t>п.п</w:t>
      </w:r>
      <w:proofErr w:type="spellEnd"/>
      <w:r w:rsidRPr="00801709">
        <w:rPr>
          <w:rFonts w:eastAsia="Calibri"/>
          <w:lang w:val="sr-Cyrl-RS"/>
        </w:rPr>
        <w:t>.</w:t>
      </w:r>
      <w:r w:rsidR="00E80C65" w:rsidRPr="00801709">
        <w:rPr>
          <w:rFonts w:eastAsia="Calibri"/>
          <w:lang w:val="sr-Cyrl-RS"/>
        </w:rPr>
        <w:t xml:space="preserve"> у односу на 2015. годину.</w:t>
      </w:r>
      <w:r w:rsidRPr="00801709">
        <w:rPr>
          <w:rFonts w:eastAsia="Calibri"/>
          <w:lang w:val="sr-Cyrl-RS"/>
        </w:rPr>
        <w:t xml:space="preserve"> </w:t>
      </w:r>
    </w:p>
    <w:p w:rsidR="00BE7B00" w:rsidRPr="00801709" w:rsidRDefault="00BE7B00" w:rsidP="00560D2C">
      <w:pPr>
        <w:pStyle w:val="odluka-zakon"/>
        <w:spacing w:after="0"/>
        <w:ind w:firstLine="720"/>
        <w:jc w:val="both"/>
        <w:rPr>
          <w:rFonts w:eastAsia="Calibri"/>
          <w:lang w:val="sr-Cyrl-RS"/>
        </w:rPr>
      </w:pPr>
    </w:p>
    <w:p w:rsidR="00766A87" w:rsidRPr="00801709" w:rsidRDefault="00766A87" w:rsidP="00560D2C">
      <w:pPr>
        <w:pStyle w:val="odluka-zakon"/>
        <w:spacing w:after="120"/>
        <w:jc w:val="both"/>
        <w:rPr>
          <w:i/>
          <w:iCs/>
          <w:lang w:val="sr-Cyrl-RS"/>
        </w:rPr>
      </w:pPr>
      <w:r w:rsidRPr="00801709">
        <w:rPr>
          <w:i/>
          <w:iCs/>
          <w:lang w:val="sr-Cyrl-RS"/>
        </w:rPr>
        <w:t>Кључни показатељи тржишта рада</w:t>
      </w:r>
      <w:r w:rsidR="0098725C" w:rsidRPr="00801709">
        <w:rPr>
          <w:i/>
          <w:iCs/>
          <w:lang w:val="sr-Cyrl-RS"/>
        </w:rPr>
        <w:t xml:space="preserve"> </w:t>
      </w:r>
      <w:r w:rsidRPr="00801709">
        <w:rPr>
          <w:i/>
          <w:iCs/>
          <w:lang w:val="sr-Cyrl-RS"/>
        </w:rPr>
        <w:t>у регионалној перспективи</w:t>
      </w:r>
    </w:p>
    <w:p w:rsidR="0022266A" w:rsidRPr="00801709" w:rsidRDefault="00766A87" w:rsidP="00560D2C">
      <w:pPr>
        <w:pStyle w:val="odluka-zakon"/>
        <w:spacing w:after="120"/>
        <w:ind w:firstLine="720"/>
        <w:jc w:val="both"/>
        <w:rPr>
          <w:rFonts w:eastAsia="Calibri"/>
          <w:lang w:val="sr-Cyrl-RS"/>
        </w:rPr>
      </w:pPr>
      <w:r w:rsidRPr="00801709">
        <w:rPr>
          <w:rFonts w:eastAsia="Calibri"/>
          <w:lang w:val="sr-Cyrl-RS"/>
        </w:rPr>
        <w:t>Значајне регионалне разлике у погледу економске развијености очитавају се и у показатељима тржишта рада</w:t>
      </w:r>
      <w:r w:rsidR="008323A8" w:rsidRPr="00801709">
        <w:rPr>
          <w:rFonts w:eastAsia="Calibri"/>
          <w:lang w:val="sr-Cyrl-RS"/>
        </w:rPr>
        <w:t xml:space="preserve"> </w:t>
      </w:r>
      <w:r w:rsidR="0022266A" w:rsidRPr="00801709">
        <w:rPr>
          <w:rFonts w:eastAsia="Calibri"/>
          <w:lang w:val="sr-Cyrl-RS"/>
        </w:rPr>
        <w:t>који су најповољнији у Београдском региону, а најмање повољни у Региону Јужне и Источне Србије.</w:t>
      </w:r>
    </w:p>
    <w:p w:rsidR="00136566" w:rsidRPr="00801709" w:rsidRDefault="0022266A" w:rsidP="00560D2C">
      <w:pPr>
        <w:pStyle w:val="odluka-zakon"/>
        <w:spacing w:after="0"/>
        <w:ind w:firstLine="720"/>
        <w:jc w:val="both"/>
        <w:rPr>
          <w:rFonts w:eastAsia="Calibri"/>
          <w:lang w:val="sr-Cyrl-RS"/>
        </w:rPr>
      </w:pPr>
      <w:r w:rsidRPr="00801709">
        <w:rPr>
          <w:rFonts w:eastAsia="Calibri"/>
          <w:lang w:val="sr-Cyrl-RS"/>
        </w:rPr>
        <w:t xml:space="preserve">Регионалне разлике су највише изражене код показатеља запослености и незапослености. Стопа запослености становништва радног узраста у 2019. години је била највиша у Београдском региону (64,9%), нешто је нижа у Региону Шумадије и Западне Србије (60,7%) и у Региону Војводине (59,8%), док је најнижа у Региону Јужне и Источне Србије (56,9%). Стопа незапослености је најнижа у </w:t>
      </w:r>
      <w:r w:rsidR="00AE67BA" w:rsidRPr="00801709">
        <w:rPr>
          <w:rFonts w:eastAsia="Calibri"/>
          <w:lang w:val="sr-Cyrl-RS"/>
        </w:rPr>
        <w:t>Београдском региону (8,4%) и Региону Војводине (9,2%)</w:t>
      </w:r>
      <w:r w:rsidRPr="00801709">
        <w:rPr>
          <w:rFonts w:eastAsia="Calibri"/>
          <w:lang w:val="sr-Cyrl-RS"/>
        </w:rPr>
        <w:t xml:space="preserve">, док је проблем незапослености нешто израженији у </w:t>
      </w:r>
      <w:r w:rsidR="00AE67BA" w:rsidRPr="00801709">
        <w:rPr>
          <w:rFonts w:eastAsia="Calibri"/>
          <w:lang w:val="sr-Cyrl-RS"/>
        </w:rPr>
        <w:t>Региону Шумадије и Западне Србије (12,5%)</w:t>
      </w:r>
      <w:r w:rsidRPr="00801709">
        <w:rPr>
          <w:rFonts w:eastAsia="Calibri"/>
          <w:lang w:val="sr-Cyrl-RS"/>
        </w:rPr>
        <w:t xml:space="preserve">, и нарочито у </w:t>
      </w:r>
      <w:r w:rsidR="00AE67BA" w:rsidRPr="00801709">
        <w:rPr>
          <w:rFonts w:eastAsia="Calibri"/>
          <w:lang w:val="sr-Cyrl-RS"/>
        </w:rPr>
        <w:t xml:space="preserve">Региону Јужне и Источне Србије </w:t>
      </w:r>
      <w:r w:rsidRPr="00801709">
        <w:rPr>
          <w:rFonts w:eastAsia="Calibri"/>
          <w:lang w:val="sr-Cyrl-RS"/>
        </w:rPr>
        <w:t>(1</w:t>
      </w:r>
      <w:r w:rsidR="00AE67BA" w:rsidRPr="00801709">
        <w:rPr>
          <w:rFonts w:eastAsia="Calibri"/>
          <w:lang w:val="sr-Cyrl-RS"/>
        </w:rPr>
        <w:t>4</w:t>
      </w:r>
      <w:r w:rsidRPr="00801709">
        <w:rPr>
          <w:rFonts w:eastAsia="Calibri"/>
          <w:lang w:val="sr-Cyrl-RS"/>
        </w:rPr>
        <w:t>,1%).</w:t>
      </w:r>
    </w:p>
    <w:p w:rsidR="00233BA8" w:rsidRPr="00801709" w:rsidRDefault="00233BA8" w:rsidP="00560D2C">
      <w:pPr>
        <w:pStyle w:val="odluka-zakon"/>
        <w:spacing w:after="0"/>
        <w:ind w:firstLine="720"/>
        <w:jc w:val="both"/>
        <w:rPr>
          <w:rFonts w:eastAsia="Calibri"/>
          <w:sz w:val="16"/>
          <w:szCs w:val="16"/>
          <w:lang w:val="sr-Cyrl-RS"/>
        </w:rPr>
      </w:pPr>
    </w:p>
    <w:p w:rsidR="00A44A42" w:rsidRPr="00801709" w:rsidRDefault="00A44A42" w:rsidP="003E7B5B">
      <w:pPr>
        <w:pStyle w:val="a0"/>
        <w:spacing w:after="0" w:line="240" w:lineRule="auto"/>
        <w:jc w:val="center"/>
        <w:rPr>
          <w:lang w:val="sr-Cyrl-RS"/>
        </w:rPr>
      </w:pPr>
      <w:r w:rsidRPr="00801709">
        <w:rPr>
          <w:lang w:val="sr-Cyrl-RS"/>
        </w:rPr>
        <w:t>Стопе запослености и незапослености за становништво радног узраста по регионима, у %, 2015-2019</w:t>
      </w:r>
      <w:r w:rsidR="00F82F58" w:rsidRPr="00801709">
        <w:rPr>
          <w:lang w:val="sr-Cyrl-RS"/>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163"/>
        <w:gridCol w:w="1163"/>
        <w:gridCol w:w="1163"/>
        <w:gridCol w:w="1163"/>
        <w:gridCol w:w="1163"/>
      </w:tblGrid>
      <w:tr w:rsidR="00A44A42" w:rsidRPr="00801709" w:rsidTr="003E7B5B">
        <w:trPr>
          <w:trHeight w:val="300"/>
        </w:trPr>
        <w:tc>
          <w:tcPr>
            <w:tcW w:w="3545" w:type="dxa"/>
            <w:tcBorders>
              <w:top w:val="single" w:sz="4" w:space="0" w:color="auto"/>
              <w:left w:val="single" w:sz="4" w:space="0" w:color="auto"/>
              <w:bottom w:val="nil"/>
              <w:right w:val="single" w:sz="4" w:space="0" w:color="auto"/>
            </w:tcBorders>
            <w:shd w:val="clear" w:color="auto" w:fill="auto"/>
            <w:noWrap/>
            <w:vAlign w:val="center"/>
            <w:hideMark/>
          </w:tcPr>
          <w:p w:rsidR="00A44A42" w:rsidRPr="00801709" w:rsidRDefault="00DB1E8A"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b/>
                <w:bCs/>
                <w:color w:val="000000"/>
                <w:sz w:val="20"/>
                <w:szCs w:val="20"/>
                <w:lang w:val="sr-Cyrl-RS"/>
              </w:rPr>
              <w:t>Региони</w:t>
            </w:r>
            <w:r w:rsidRPr="00801709">
              <w:rPr>
                <w:lang w:val="sr-Cyrl-RS"/>
              </w:rPr>
              <w:t>*</w:t>
            </w:r>
          </w:p>
        </w:tc>
        <w:tc>
          <w:tcPr>
            <w:tcW w:w="1163" w:type="dxa"/>
            <w:tcBorders>
              <w:left w:val="single" w:sz="4" w:space="0" w:color="auto"/>
            </w:tcBorders>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1163" w:type="dxa"/>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1163" w:type="dxa"/>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1163" w:type="dxa"/>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1163" w:type="dxa"/>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r>
      <w:tr w:rsidR="00A44A42" w:rsidRPr="00801709" w:rsidTr="003E7B5B">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A44A42" w:rsidRPr="00801709" w:rsidRDefault="00A44A42" w:rsidP="00560D2C">
            <w:pPr>
              <w:spacing w:after="0" w:line="240" w:lineRule="auto"/>
              <w:rPr>
                <w:rFonts w:ascii="Times New Roman" w:eastAsia="Times New Roman" w:hAnsi="Times New Roman"/>
                <w:b/>
                <w:bCs/>
                <w:color w:val="000000"/>
                <w:sz w:val="20"/>
                <w:szCs w:val="20"/>
                <w:lang w:val="sr-Cyrl-RS"/>
              </w:rPr>
            </w:pPr>
          </w:p>
        </w:tc>
        <w:tc>
          <w:tcPr>
            <w:tcW w:w="5815" w:type="dxa"/>
            <w:gridSpan w:val="5"/>
            <w:tcBorders>
              <w:left w:val="single" w:sz="4" w:space="0" w:color="auto"/>
            </w:tcBorders>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запослености (%)</w:t>
            </w:r>
          </w:p>
        </w:tc>
      </w:tr>
      <w:tr w:rsidR="00A44A42" w:rsidRPr="00801709" w:rsidTr="003E7B5B">
        <w:trPr>
          <w:trHeight w:val="300"/>
        </w:trPr>
        <w:tc>
          <w:tcPr>
            <w:tcW w:w="3545" w:type="dxa"/>
            <w:tcBorders>
              <w:top w:val="single" w:sz="4" w:space="0" w:color="auto"/>
            </w:tcBorders>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Београдски регион</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53,0</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56,9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60,3</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62,9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64,9</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Војводине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51,7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54,4</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57,2</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59,1</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60,7</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Шумадије и Западне Србије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53,0</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55,8</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57,2</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58,1</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59,8</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Јужне и Источне Србије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49,7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53,3</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54,2</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54,6</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56,9</w:t>
            </w:r>
          </w:p>
        </w:tc>
      </w:tr>
      <w:tr w:rsidR="00A44A42" w:rsidRPr="00801709" w:rsidTr="003E7B5B">
        <w:trPr>
          <w:trHeight w:val="300"/>
        </w:trPr>
        <w:tc>
          <w:tcPr>
            <w:tcW w:w="3545" w:type="dxa"/>
            <w:shd w:val="clear" w:color="auto" w:fill="auto"/>
            <w:noWrap/>
            <w:vAlign w:val="bottom"/>
            <w:hideMark/>
          </w:tcPr>
          <w:p w:rsidR="00A44A42" w:rsidRPr="00801709" w:rsidRDefault="00A44A42" w:rsidP="00560D2C">
            <w:pPr>
              <w:spacing w:after="0" w:line="240" w:lineRule="auto"/>
              <w:rPr>
                <w:rFonts w:eastAsia="Times New Roman"/>
                <w:color w:val="000000"/>
                <w:lang w:val="sr-Cyrl-RS"/>
              </w:rPr>
            </w:pPr>
            <w:r w:rsidRPr="00801709">
              <w:rPr>
                <w:rFonts w:eastAsia="Times New Roman"/>
                <w:color w:val="000000"/>
                <w:lang w:val="sr-Cyrl-RS"/>
              </w:rPr>
              <w:t> </w:t>
            </w:r>
          </w:p>
        </w:tc>
        <w:tc>
          <w:tcPr>
            <w:tcW w:w="5815" w:type="dxa"/>
            <w:gridSpan w:val="5"/>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незапослености (%)</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Београдски регион</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18,9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13,5</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11,0</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8,4</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Војводине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16,9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15,5</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12,4</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9,3</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Шумадије и Западне Србије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17,8</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14,6</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12,5</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Јужне и Источне Србије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19,7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16,8</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16,2</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17,3</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14,1</w:t>
            </w:r>
          </w:p>
        </w:tc>
      </w:tr>
    </w:tbl>
    <w:p w:rsidR="00A44A42" w:rsidRPr="00801709" w:rsidRDefault="00BF2A0C" w:rsidP="00560D2C">
      <w:pPr>
        <w:pStyle w:val="odluka-zakon"/>
        <w:spacing w:after="0"/>
        <w:jc w:val="both"/>
        <w:rPr>
          <w:rFonts w:eastAsia="Calibri"/>
          <w:sz w:val="20"/>
          <w:szCs w:val="20"/>
          <w:lang w:val="sr-Cyrl-RS"/>
        </w:rPr>
      </w:pPr>
      <w:r w:rsidRPr="00801709">
        <w:rPr>
          <w:rFonts w:eastAsia="Calibri"/>
          <w:sz w:val="20"/>
          <w:szCs w:val="20"/>
          <w:lang w:val="sr-Cyrl-RS"/>
        </w:rPr>
        <w:t>*</w:t>
      </w:r>
      <w:r w:rsidR="00A44A42" w:rsidRPr="00801709">
        <w:rPr>
          <w:rFonts w:eastAsia="Calibri"/>
          <w:sz w:val="20"/>
          <w:szCs w:val="20"/>
          <w:lang w:val="sr-Cyrl-RS"/>
        </w:rPr>
        <w:t xml:space="preserve">Напомена: од 1999. </w:t>
      </w:r>
      <w:r w:rsidR="007B2367" w:rsidRPr="00801709">
        <w:rPr>
          <w:rFonts w:eastAsia="Calibri"/>
          <w:sz w:val="20"/>
          <w:szCs w:val="20"/>
          <w:lang w:val="sr-Cyrl-RS"/>
        </w:rPr>
        <w:t xml:space="preserve">године </w:t>
      </w:r>
      <w:r w:rsidR="00A44A42" w:rsidRPr="00801709">
        <w:rPr>
          <w:rFonts w:eastAsia="Calibri"/>
          <w:sz w:val="20"/>
          <w:szCs w:val="20"/>
          <w:lang w:val="sr-Cyrl-RS"/>
        </w:rPr>
        <w:t>без података за АП Косово и Метохија</w:t>
      </w:r>
    </w:p>
    <w:p w:rsidR="004545A9" w:rsidRPr="00801709" w:rsidRDefault="00A44A42" w:rsidP="00560D2C">
      <w:pPr>
        <w:pStyle w:val="odluka-zakon"/>
        <w:spacing w:after="0"/>
        <w:jc w:val="both"/>
        <w:rPr>
          <w:i/>
          <w:sz w:val="20"/>
          <w:szCs w:val="20"/>
          <w:lang w:val="sr-Cyrl-RS"/>
        </w:rPr>
      </w:pPr>
      <w:r w:rsidRPr="00801709">
        <w:rPr>
          <w:i/>
          <w:sz w:val="20"/>
          <w:szCs w:val="20"/>
          <w:lang w:val="sr-Cyrl-RS"/>
        </w:rPr>
        <w:t>Извор: АРС, РЗС</w:t>
      </w:r>
    </w:p>
    <w:p w:rsidR="00D3042E" w:rsidRPr="00801709" w:rsidRDefault="00D3042E" w:rsidP="00560D2C">
      <w:pPr>
        <w:pStyle w:val="odluka-zakon"/>
        <w:spacing w:after="120"/>
        <w:jc w:val="both"/>
        <w:rPr>
          <w:i/>
          <w:iCs/>
          <w:lang w:val="sr-Cyrl-RS"/>
        </w:rPr>
      </w:pPr>
      <w:r w:rsidRPr="00801709">
        <w:rPr>
          <w:i/>
          <w:iCs/>
          <w:lang w:val="sr-Cyrl-RS"/>
        </w:rPr>
        <w:t>Трендови у структури запослености</w:t>
      </w:r>
    </w:p>
    <w:p w:rsidR="00812C4F" w:rsidRPr="00801709" w:rsidRDefault="001B224C" w:rsidP="00560D2C">
      <w:pPr>
        <w:pStyle w:val="odluka-zakon"/>
        <w:spacing w:after="120"/>
        <w:ind w:firstLine="720"/>
        <w:jc w:val="both"/>
        <w:rPr>
          <w:lang w:val="sr-Cyrl-RS"/>
        </w:rPr>
      </w:pPr>
      <w:r w:rsidRPr="00801709">
        <w:rPr>
          <w:rFonts w:eastAsia="Calibri"/>
          <w:b/>
          <w:bCs/>
          <w:lang w:val="sr-Cyrl-RS"/>
        </w:rPr>
        <w:t>Неформална запосленост</w:t>
      </w:r>
      <w:r w:rsidR="00373E71" w:rsidRPr="00801709">
        <w:rPr>
          <w:rStyle w:val="FootnoteReference"/>
          <w:rFonts w:eastAsia="Calibri"/>
          <w:lang w:val="sr-Cyrl-RS"/>
        </w:rPr>
        <w:footnoteReference w:id="13"/>
      </w:r>
      <w:r w:rsidRPr="00801709">
        <w:rPr>
          <w:rFonts w:eastAsia="Calibri"/>
          <w:lang w:val="sr-Cyrl-RS"/>
        </w:rPr>
        <w:t xml:space="preserve"> у </w:t>
      </w:r>
      <w:r w:rsidR="00DF6D97" w:rsidRPr="00801709">
        <w:rPr>
          <w:rFonts w:eastAsia="Calibri"/>
          <w:lang w:val="sr-Cyrl-RS"/>
        </w:rPr>
        <w:t xml:space="preserve">Републици </w:t>
      </w:r>
      <w:r w:rsidRPr="00801709">
        <w:rPr>
          <w:rFonts w:eastAsia="Calibri"/>
          <w:lang w:val="sr-Cyrl-RS"/>
        </w:rPr>
        <w:t>Србији је релативно висока</w:t>
      </w:r>
      <w:bookmarkStart w:id="6" w:name="_Hlk55126686"/>
      <w:r w:rsidR="00373E71" w:rsidRPr="00801709">
        <w:rPr>
          <w:rFonts w:eastAsia="Calibri"/>
          <w:lang w:val="sr-Cyrl-RS"/>
        </w:rPr>
        <w:t>, а</w:t>
      </w:r>
      <w:r w:rsidR="00E67DD1" w:rsidRPr="00801709">
        <w:rPr>
          <w:rFonts w:eastAsia="Calibri"/>
          <w:lang w:val="sr-Cyrl-RS"/>
        </w:rPr>
        <w:t>ли се</w:t>
      </w:r>
      <w:r w:rsidR="00373E71" w:rsidRPr="00801709">
        <w:rPr>
          <w:rFonts w:eastAsia="Calibri"/>
          <w:lang w:val="sr-Cyrl-RS"/>
        </w:rPr>
        <w:t xml:space="preserve"> последњих година уочава тренд пада неформалне и пораста формалне запослености</w:t>
      </w:r>
      <w:r w:rsidRPr="00801709">
        <w:rPr>
          <w:rFonts w:eastAsia="Calibri"/>
          <w:lang w:val="sr-Cyrl-RS"/>
        </w:rPr>
        <w:t>.</w:t>
      </w:r>
      <w:bookmarkEnd w:id="6"/>
      <w:r w:rsidRPr="00801709">
        <w:rPr>
          <w:rFonts w:eastAsia="Calibri"/>
          <w:lang w:val="sr-Cyrl-RS"/>
        </w:rPr>
        <w:t xml:space="preserve"> Око 4</w:t>
      </w:r>
      <w:r w:rsidR="00E67DD1" w:rsidRPr="00801709">
        <w:rPr>
          <w:rFonts w:eastAsia="Calibri"/>
          <w:lang w:val="sr-Cyrl-RS"/>
        </w:rPr>
        <w:t>29</w:t>
      </w:r>
      <w:r w:rsidRPr="00801709">
        <w:rPr>
          <w:rFonts w:eastAsia="Calibri"/>
          <w:lang w:val="sr-Cyrl-RS"/>
        </w:rPr>
        <w:t xml:space="preserve"> хиљад</w:t>
      </w:r>
      <w:r w:rsidR="00E67DD1" w:rsidRPr="00801709">
        <w:rPr>
          <w:rFonts w:eastAsia="Calibri"/>
          <w:lang w:val="sr-Cyrl-RS"/>
        </w:rPr>
        <w:t>а</w:t>
      </w:r>
      <w:r w:rsidRPr="00801709">
        <w:rPr>
          <w:rFonts w:eastAsia="Calibri"/>
          <w:lang w:val="sr-Cyrl-RS"/>
        </w:rPr>
        <w:t xml:space="preserve"> лица радног узраста било је неформално запослено у 201</w:t>
      </w:r>
      <w:r w:rsidR="00E67DD1" w:rsidRPr="00801709">
        <w:rPr>
          <w:rFonts w:eastAsia="Calibri"/>
          <w:lang w:val="sr-Cyrl-RS"/>
        </w:rPr>
        <w:t>9. години</w:t>
      </w:r>
      <w:r w:rsidR="008323A8" w:rsidRPr="00801709">
        <w:rPr>
          <w:rFonts w:eastAsia="Calibri"/>
          <w:lang w:val="sr-Cyrl-RS"/>
        </w:rPr>
        <w:t>, што другим речима</w:t>
      </w:r>
      <w:r w:rsidRPr="00801709">
        <w:rPr>
          <w:rFonts w:eastAsia="Calibri"/>
          <w:lang w:val="sr-Cyrl-RS"/>
        </w:rPr>
        <w:t xml:space="preserve"> значи да је скоро свака </w:t>
      </w:r>
      <w:r w:rsidR="00E67DD1" w:rsidRPr="00801709">
        <w:rPr>
          <w:rFonts w:eastAsia="Calibri"/>
          <w:lang w:val="sr-Cyrl-RS"/>
        </w:rPr>
        <w:t>шеста</w:t>
      </w:r>
      <w:r w:rsidRPr="00801709">
        <w:rPr>
          <w:rFonts w:eastAsia="Calibri"/>
          <w:lang w:val="sr-Cyrl-RS"/>
        </w:rPr>
        <w:t xml:space="preserve"> запослена особа неформално запослена (стопа неформалне запослености </w:t>
      </w:r>
      <w:r w:rsidR="00A44A42" w:rsidRPr="00801709">
        <w:rPr>
          <w:rFonts w:eastAsia="Calibri"/>
          <w:lang w:val="sr-Cyrl-RS"/>
        </w:rPr>
        <w:t>износи</w:t>
      </w:r>
      <w:r w:rsidRPr="00801709">
        <w:rPr>
          <w:rFonts w:eastAsia="Calibri"/>
          <w:lang w:val="sr-Cyrl-RS"/>
        </w:rPr>
        <w:t xml:space="preserve"> 1</w:t>
      </w:r>
      <w:r w:rsidR="00E67DD1" w:rsidRPr="00801709">
        <w:rPr>
          <w:rFonts w:eastAsia="Calibri"/>
          <w:lang w:val="sr-Cyrl-RS"/>
        </w:rPr>
        <w:t>5</w:t>
      </w:r>
      <w:r w:rsidRPr="00801709">
        <w:rPr>
          <w:rFonts w:eastAsia="Calibri"/>
          <w:lang w:val="sr-Cyrl-RS"/>
        </w:rPr>
        <w:t>,</w:t>
      </w:r>
      <w:r w:rsidR="00E67DD1" w:rsidRPr="00801709">
        <w:rPr>
          <w:rFonts w:eastAsia="Calibri"/>
          <w:lang w:val="sr-Cyrl-RS"/>
        </w:rPr>
        <w:t>7</w:t>
      </w:r>
      <w:r w:rsidRPr="00801709">
        <w:rPr>
          <w:rFonts w:eastAsia="Calibri"/>
          <w:lang w:val="sr-Cyrl-RS"/>
        </w:rPr>
        <w:t xml:space="preserve">%). </w:t>
      </w:r>
      <w:r w:rsidR="00F83387" w:rsidRPr="00801709">
        <w:rPr>
          <w:rFonts w:eastAsia="Calibri"/>
          <w:lang w:val="sr-Cyrl-RS"/>
        </w:rPr>
        <w:t xml:space="preserve">Неформална запосленост је смањена за 36 хиљада (-7,8%) у периоду 2015-2019. године, док је у истом периоду формална запосленост порасла за 299 хиљада (14,9%). </w:t>
      </w:r>
      <w:r w:rsidRPr="00801709">
        <w:rPr>
          <w:rFonts w:eastAsia="Calibri"/>
          <w:lang w:val="sr-Cyrl-RS"/>
        </w:rPr>
        <w:t xml:space="preserve">Неформална запосленост је посебно изражена у пољопривреди, где неформално запослени чине </w:t>
      </w:r>
      <w:r w:rsidR="00154958" w:rsidRPr="00801709">
        <w:rPr>
          <w:rFonts w:eastAsia="Calibri"/>
          <w:lang w:val="sr-Cyrl-RS"/>
        </w:rPr>
        <w:t xml:space="preserve">нешто мање од </w:t>
      </w:r>
      <w:r w:rsidRPr="00801709">
        <w:rPr>
          <w:rFonts w:eastAsia="Calibri"/>
          <w:lang w:val="sr-Cyrl-RS"/>
        </w:rPr>
        <w:t>половин</w:t>
      </w:r>
      <w:r w:rsidR="00154958" w:rsidRPr="00801709">
        <w:rPr>
          <w:rFonts w:eastAsia="Calibri"/>
          <w:lang w:val="sr-Cyrl-RS"/>
        </w:rPr>
        <w:t>е</w:t>
      </w:r>
      <w:r w:rsidRPr="00801709">
        <w:rPr>
          <w:rFonts w:eastAsia="Calibri"/>
          <w:lang w:val="sr-Cyrl-RS"/>
        </w:rPr>
        <w:t xml:space="preserve"> (4</w:t>
      </w:r>
      <w:r w:rsidR="00154958" w:rsidRPr="00801709">
        <w:rPr>
          <w:rFonts w:eastAsia="Calibri"/>
          <w:lang w:val="sr-Cyrl-RS"/>
        </w:rPr>
        <w:t>8</w:t>
      </w:r>
      <w:r w:rsidRPr="00801709">
        <w:rPr>
          <w:rFonts w:eastAsia="Calibri"/>
          <w:lang w:val="sr-Cyrl-RS"/>
        </w:rPr>
        <w:t>,</w:t>
      </w:r>
      <w:r w:rsidR="00154958" w:rsidRPr="00801709">
        <w:rPr>
          <w:rFonts w:eastAsia="Calibri"/>
          <w:lang w:val="sr-Cyrl-RS"/>
        </w:rPr>
        <w:t>4</w:t>
      </w:r>
      <w:r w:rsidRPr="00801709">
        <w:rPr>
          <w:rFonts w:eastAsia="Calibri"/>
          <w:lang w:val="sr-Cyrl-RS"/>
        </w:rPr>
        <w:t>%) укупног броја запослених у овом сектору</w:t>
      </w:r>
      <w:r w:rsidR="00154958" w:rsidRPr="00801709">
        <w:rPr>
          <w:rFonts w:eastAsia="Calibri"/>
          <w:lang w:val="sr-Cyrl-RS"/>
        </w:rPr>
        <w:t xml:space="preserve"> у 2019. години;</w:t>
      </w:r>
      <w:r w:rsidRPr="00801709">
        <w:rPr>
          <w:rFonts w:eastAsia="Calibri"/>
          <w:lang w:val="sr-Cyrl-RS"/>
        </w:rPr>
        <w:t xml:space="preserve"> високо учешће постоји и у грађевинарству (3</w:t>
      </w:r>
      <w:r w:rsidR="00154958" w:rsidRPr="00801709">
        <w:rPr>
          <w:rFonts w:eastAsia="Calibri"/>
          <w:lang w:val="sr-Cyrl-RS"/>
        </w:rPr>
        <w:t>2</w:t>
      </w:r>
      <w:r w:rsidRPr="00801709">
        <w:rPr>
          <w:rFonts w:eastAsia="Calibri"/>
          <w:lang w:val="sr-Cyrl-RS"/>
        </w:rPr>
        <w:t>%)</w:t>
      </w:r>
      <w:r w:rsidR="00154958" w:rsidRPr="00801709">
        <w:rPr>
          <w:rFonts w:eastAsia="Calibri"/>
          <w:lang w:val="sr-Cyrl-RS"/>
        </w:rPr>
        <w:t>, док је</w:t>
      </w:r>
      <w:r w:rsidRPr="00801709">
        <w:rPr>
          <w:rFonts w:eastAsia="Calibri"/>
          <w:lang w:val="sr-Cyrl-RS"/>
        </w:rPr>
        <w:t xml:space="preserve"> неформална запосленост у се</w:t>
      </w:r>
      <w:r w:rsidR="008323A8" w:rsidRPr="00801709">
        <w:rPr>
          <w:rFonts w:eastAsia="Calibri"/>
          <w:lang w:val="sr-Cyrl-RS"/>
        </w:rPr>
        <w:t xml:space="preserve">ктору </w:t>
      </w:r>
      <w:proofErr w:type="spellStart"/>
      <w:r w:rsidR="008323A8" w:rsidRPr="00801709">
        <w:rPr>
          <w:rFonts w:eastAsia="Calibri"/>
          <w:lang w:val="sr-Cyrl-RS"/>
        </w:rPr>
        <w:t>yслуга</w:t>
      </w:r>
      <w:proofErr w:type="spellEnd"/>
      <w:r w:rsidR="008323A8" w:rsidRPr="00801709">
        <w:rPr>
          <w:rFonts w:eastAsia="Calibri"/>
          <w:lang w:val="sr-Cyrl-RS"/>
        </w:rPr>
        <w:t xml:space="preserve"> на</w:t>
      </w:r>
      <w:r w:rsidRPr="00801709">
        <w:rPr>
          <w:rFonts w:eastAsia="Calibri"/>
          <w:lang w:val="sr-Cyrl-RS"/>
        </w:rPr>
        <w:t xml:space="preserve"> нивоу </w:t>
      </w:r>
      <w:r w:rsidR="008323A8" w:rsidRPr="00801709">
        <w:rPr>
          <w:rFonts w:eastAsia="Calibri"/>
          <w:lang w:val="sr-Cyrl-RS"/>
        </w:rPr>
        <w:t xml:space="preserve">од </w:t>
      </w:r>
      <w:r w:rsidRPr="00801709">
        <w:rPr>
          <w:rFonts w:eastAsia="Calibri"/>
          <w:lang w:val="sr-Cyrl-RS"/>
        </w:rPr>
        <w:t>(14,3%)</w:t>
      </w:r>
      <w:r w:rsidR="00A223A1" w:rsidRPr="00801709">
        <w:rPr>
          <w:rStyle w:val="FootnoteReference"/>
          <w:rFonts w:eastAsia="Calibri"/>
          <w:lang w:val="sr-Cyrl-RS"/>
        </w:rPr>
        <w:footnoteReference w:id="14"/>
      </w:r>
      <w:r w:rsidR="00154958" w:rsidRPr="00801709">
        <w:rPr>
          <w:rFonts w:eastAsia="Calibri"/>
          <w:lang w:val="sr-Cyrl-RS"/>
        </w:rPr>
        <w:t>.</w:t>
      </w:r>
      <w:r w:rsidRPr="00801709">
        <w:rPr>
          <w:rFonts w:eastAsia="Calibri"/>
          <w:lang w:val="sr-Cyrl-RS"/>
        </w:rPr>
        <w:t xml:space="preserve"> </w:t>
      </w:r>
      <w:r w:rsidRPr="00801709">
        <w:rPr>
          <w:lang w:val="sr-Cyrl-RS"/>
        </w:rPr>
        <w:t>Стопа неформалне запослености жена</w:t>
      </w:r>
      <w:r w:rsidR="009B4D89" w:rsidRPr="00801709">
        <w:rPr>
          <w:lang w:val="sr-Cyrl-RS"/>
        </w:rPr>
        <w:t xml:space="preserve"> радног узраста </w:t>
      </w:r>
      <w:r w:rsidRPr="00801709">
        <w:rPr>
          <w:lang w:val="sr-Cyrl-RS"/>
        </w:rPr>
        <w:t>(1</w:t>
      </w:r>
      <w:r w:rsidR="009B4D89" w:rsidRPr="00801709">
        <w:rPr>
          <w:lang w:val="sr-Cyrl-RS"/>
        </w:rPr>
        <w:t>5</w:t>
      </w:r>
      <w:r w:rsidRPr="00801709">
        <w:rPr>
          <w:lang w:val="sr-Cyrl-RS"/>
        </w:rPr>
        <w:t>,</w:t>
      </w:r>
      <w:r w:rsidR="009B4D89" w:rsidRPr="00801709">
        <w:rPr>
          <w:lang w:val="sr-Cyrl-RS"/>
        </w:rPr>
        <w:t>6</w:t>
      </w:r>
      <w:r w:rsidRPr="00801709">
        <w:rPr>
          <w:lang w:val="sr-Cyrl-RS"/>
        </w:rPr>
        <w:t>%)</w:t>
      </w:r>
      <w:r w:rsidR="00274FB8" w:rsidRPr="00801709">
        <w:rPr>
          <w:lang w:val="sr-Cyrl-RS"/>
        </w:rPr>
        <w:t xml:space="preserve"> </w:t>
      </w:r>
      <w:r w:rsidR="00041DEE" w:rsidRPr="00801709">
        <w:rPr>
          <w:lang w:val="sr-Cyrl-RS"/>
        </w:rPr>
        <w:t xml:space="preserve">је </w:t>
      </w:r>
      <w:r w:rsidR="008323A8" w:rsidRPr="00801709">
        <w:rPr>
          <w:lang w:val="sr-Cyrl-RS"/>
        </w:rPr>
        <w:t xml:space="preserve">нешто </w:t>
      </w:r>
      <w:r w:rsidR="00041DEE" w:rsidRPr="00801709">
        <w:rPr>
          <w:lang w:val="sr-Cyrl-RS"/>
        </w:rPr>
        <w:t>нижа од</w:t>
      </w:r>
      <w:r w:rsidRPr="00801709">
        <w:rPr>
          <w:lang w:val="sr-Cyrl-RS"/>
        </w:rPr>
        <w:t xml:space="preserve"> стоп</w:t>
      </w:r>
      <w:r w:rsidR="00041DEE" w:rsidRPr="00801709">
        <w:rPr>
          <w:lang w:val="sr-Cyrl-RS"/>
        </w:rPr>
        <w:t>е</w:t>
      </w:r>
      <w:r w:rsidRPr="00801709">
        <w:rPr>
          <w:lang w:val="sr-Cyrl-RS"/>
        </w:rPr>
        <w:t xml:space="preserve"> неформалне запослености мушкараца (</w:t>
      </w:r>
      <w:r w:rsidR="009B4D89" w:rsidRPr="00801709">
        <w:rPr>
          <w:lang w:val="sr-Cyrl-RS"/>
        </w:rPr>
        <w:t>15</w:t>
      </w:r>
      <w:r w:rsidRPr="00801709">
        <w:rPr>
          <w:lang w:val="sr-Cyrl-RS"/>
        </w:rPr>
        <w:t>,8%)</w:t>
      </w:r>
      <w:r w:rsidR="009B4D89" w:rsidRPr="00801709">
        <w:rPr>
          <w:lang w:val="sr-Cyrl-RS"/>
        </w:rPr>
        <w:t>,</w:t>
      </w:r>
      <w:r w:rsidR="00041DEE" w:rsidRPr="00801709">
        <w:rPr>
          <w:lang w:val="sr-Cyrl-RS"/>
        </w:rPr>
        <w:t xml:space="preserve"> што је резултат већег раста формалне запослености жена (19,4%) у периоду </w:t>
      </w:r>
      <w:r w:rsidR="001F6644" w:rsidRPr="00801709">
        <w:rPr>
          <w:lang w:val="sr-Cyrl-RS"/>
        </w:rPr>
        <w:t>2015</w:t>
      </w:r>
      <w:r w:rsidR="00BB5349" w:rsidRPr="00801709">
        <w:rPr>
          <w:lang w:val="sr-Cyrl-RS"/>
        </w:rPr>
        <w:t>-2019.</w:t>
      </w:r>
      <w:r w:rsidR="00041DEE" w:rsidRPr="00801709">
        <w:rPr>
          <w:lang w:val="sr-Cyrl-RS"/>
        </w:rPr>
        <w:t xml:space="preserve"> године, него што је био раст формалне запослености мушкараца (11,5%)</w:t>
      </w:r>
      <w:r w:rsidR="00041DEE" w:rsidRPr="00801709">
        <w:rPr>
          <w:rStyle w:val="FootnoteReference"/>
          <w:lang w:val="sr-Cyrl-RS"/>
        </w:rPr>
        <w:footnoteReference w:id="15"/>
      </w:r>
      <w:r w:rsidR="00041DEE" w:rsidRPr="00801709">
        <w:rPr>
          <w:lang w:val="sr-Cyrl-RS"/>
        </w:rPr>
        <w:t>. С</w:t>
      </w:r>
      <w:r w:rsidR="009B4D89" w:rsidRPr="00801709">
        <w:rPr>
          <w:lang w:val="sr-Cyrl-RS"/>
        </w:rPr>
        <w:t>труктура неформалне запослености</w:t>
      </w:r>
      <w:r w:rsidR="009E4B75" w:rsidRPr="00801709">
        <w:rPr>
          <w:lang w:val="sr-Cyrl-RS"/>
        </w:rPr>
        <w:t xml:space="preserve"> се, уколико се посматра професионални статус, битно разликује: неформално запослене жене у већини су ангажоване као помажући чланови домаћинства, док су неформално запослени мушкарци претежно </w:t>
      </w:r>
      <w:proofErr w:type="spellStart"/>
      <w:r w:rsidR="009E4B75" w:rsidRPr="00801709">
        <w:rPr>
          <w:lang w:val="sr-Cyrl-RS"/>
        </w:rPr>
        <w:t>самозапослени</w:t>
      </w:r>
      <w:proofErr w:type="spellEnd"/>
      <w:r w:rsidR="009E4B75" w:rsidRPr="00801709">
        <w:rPr>
          <w:lang w:val="sr-Cyrl-RS"/>
        </w:rPr>
        <w:t>. Положај ових жена је посебно рањив, јер оне не само да не остварују права из формалног радног односа (као ни остала лица која су неформално запослена), већ нису ни плаћене за свој рад.</w:t>
      </w:r>
      <w:r w:rsidR="004B0037" w:rsidRPr="00801709">
        <w:rPr>
          <w:lang w:val="sr-Cyrl-RS"/>
        </w:rPr>
        <w:t xml:space="preserve"> Уколико </w:t>
      </w:r>
      <w:r w:rsidR="006F5821" w:rsidRPr="00801709">
        <w:rPr>
          <w:lang w:val="sr-Cyrl-RS"/>
        </w:rPr>
        <w:t>се посматра старосна структура</w:t>
      </w:r>
      <w:r w:rsidR="00A5594A" w:rsidRPr="00801709">
        <w:rPr>
          <w:lang w:val="sr-Cyrl-RS"/>
        </w:rPr>
        <w:t xml:space="preserve"> неформално запослених</w:t>
      </w:r>
      <w:r w:rsidR="006F5821" w:rsidRPr="00801709">
        <w:rPr>
          <w:lang w:val="sr-Cyrl-RS"/>
        </w:rPr>
        <w:t xml:space="preserve"> уочава се </w:t>
      </w:r>
      <w:r w:rsidR="004B0037" w:rsidRPr="00801709">
        <w:rPr>
          <w:lang w:val="sr-Cyrl-RS"/>
        </w:rPr>
        <w:t>да је 37</w:t>
      </w:r>
      <w:r w:rsidR="008B6EED" w:rsidRPr="00801709">
        <w:rPr>
          <w:lang w:val="sr-Cyrl-RS"/>
        </w:rPr>
        <w:t>.</w:t>
      </w:r>
      <w:r w:rsidR="004B0037" w:rsidRPr="00801709">
        <w:rPr>
          <w:lang w:val="sr-Cyrl-RS"/>
        </w:rPr>
        <w:t xml:space="preserve">500 младих </w:t>
      </w:r>
      <w:r w:rsidR="00812C4F" w:rsidRPr="00801709">
        <w:rPr>
          <w:lang w:val="sr-Cyrl-RS"/>
        </w:rPr>
        <w:t xml:space="preserve">(15-24) </w:t>
      </w:r>
      <w:r w:rsidR="004B0037" w:rsidRPr="00801709">
        <w:rPr>
          <w:lang w:val="sr-Cyrl-RS"/>
        </w:rPr>
        <w:t>неформално запослено што је 8,7% од укупно неформално запослених лица старости 15-64 година</w:t>
      </w:r>
      <w:r w:rsidR="008B6EED" w:rsidRPr="00801709">
        <w:rPr>
          <w:lang w:val="sr-Cyrl-RS"/>
        </w:rPr>
        <w:t xml:space="preserve"> у 2019. години.</w:t>
      </w:r>
    </w:p>
    <w:p w:rsidR="006F5821" w:rsidRPr="00801709" w:rsidRDefault="00A44A42" w:rsidP="006F5821">
      <w:pPr>
        <w:pStyle w:val="odluka-zakon"/>
        <w:spacing w:after="0"/>
        <w:ind w:firstLine="720"/>
        <w:jc w:val="both"/>
        <w:rPr>
          <w:rFonts w:eastAsia="Calibri"/>
          <w:lang w:val="sr-Cyrl-RS"/>
        </w:rPr>
      </w:pPr>
      <w:r w:rsidRPr="00801709">
        <w:rPr>
          <w:rFonts w:eastAsia="Calibri"/>
          <w:lang w:val="sr-Cyrl-RS"/>
        </w:rPr>
        <w:t xml:space="preserve">Уколико се посматра </w:t>
      </w:r>
      <w:r w:rsidRPr="00801709">
        <w:rPr>
          <w:rFonts w:eastAsia="Calibri"/>
          <w:b/>
          <w:bCs/>
          <w:lang w:val="sr-Cyrl-RS"/>
        </w:rPr>
        <w:t>запосленост по секторима</w:t>
      </w:r>
      <w:r w:rsidRPr="00801709">
        <w:rPr>
          <w:rFonts w:eastAsia="Calibri"/>
          <w:lang w:val="sr-Cyrl-RS"/>
        </w:rPr>
        <w:t xml:space="preserve"> (пољопривреда, индустрија и услуге), највећи проценат запослених радног узраста је запослен у сектору услуга 57,8%, нешто више од четвртине (28,8%) у сектору индустрије (највише у прерађивачкој индустрији), док је у сектору пољопривреде ангажовано 13,4% запослених. Оваквим кретањима настављен је </w:t>
      </w:r>
      <w:r w:rsidR="007B2367" w:rsidRPr="00801709">
        <w:rPr>
          <w:rFonts w:eastAsia="Calibri"/>
          <w:lang w:val="sr-Cyrl-RS"/>
        </w:rPr>
        <w:t xml:space="preserve">у периоду 2015-2019. године </w:t>
      </w:r>
      <w:r w:rsidRPr="00801709">
        <w:rPr>
          <w:rFonts w:eastAsia="Calibri"/>
          <w:lang w:val="sr-Cyrl-RS"/>
        </w:rPr>
        <w:t>пад пољопривредне запослености</w:t>
      </w:r>
      <w:r w:rsidR="007B2367" w:rsidRPr="00801709">
        <w:rPr>
          <w:rFonts w:eastAsia="Calibri"/>
          <w:lang w:val="sr-Cyrl-RS"/>
        </w:rPr>
        <w:t xml:space="preserve"> </w:t>
      </w:r>
    </w:p>
    <w:p w:rsidR="00A44A42" w:rsidRPr="00801709" w:rsidRDefault="007B2367" w:rsidP="006F5821">
      <w:pPr>
        <w:pStyle w:val="odluka-zakon"/>
        <w:jc w:val="both"/>
        <w:rPr>
          <w:rFonts w:eastAsia="Calibri"/>
          <w:lang w:val="sr-Cyrl-RS"/>
        </w:rPr>
      </w:pPr>
      <w:r w:rsidRPr="00801709">
        <w:rPr>
          <w:rFonts w:eastAsia="Calibri"/>
          <w:lang w:val="sr-Cyrl-RS"/>
        </w:rPr>
        <w:t xml:space="preserve">(-3,8 </w:t>
      </w:r>
      <w:proofErr w:type="spellStart"/>
      <w:r w:rsidRPr="00801709">
        <w:rPr>
          <w:rFonts w:eastAsia="Calibri"/>
          <w:lang w:val="sr-Cyrl-RS"/>
        </w:rPr>
        <w:t>п.п</w:t>
      </w:r>
      <w:proofErr w:type="spellEnd"/>
      <w:r w:rsidRPr="00801709">
        <w:rPr>
          <w:rFonts w:eastAsia="Calibri"/>
          <w:lang w:val="sr-Cyrl-RS"/>
        </w:rPr>
        <w:t>.</w:t>
      </w:r>
      <w:r w:rsidR="00A44A42" w:rsidRPr="00801709">
        <w:rPr>
          <w:rFonts w:eastAsia="Calibri"/>
          <w:lang w:val="sr-Cyrl-RS"/>
        </w:rPr>
        <w:t xml:space="preserve">), постигнут </w:t>
      </w:r>
      <w:r w:rsidRPr="00801709">
        <w:rPr>
          <w:rFonts w:eastAsia="Calibri"/>
          <w:lang w:val="sr-Cyrl-RS"/>
        </w:rPr>
        <w:t xml:space="preserve">је </w:t>
      </w:r>
      <w:r w:rsidR="00A44A42" w:rsidRPr="00801709">
        <w:rPr>
          <w:rFonts w:eastAsia="Calibri"/>
          <w:lang w:val="sr-Cyrl-RS"/>
        </w:rPr>
        <w:t xml:space="preserve">благи опоравак индустријске запослености (раст од 3 </w:t>
      </w:r>
      <w:proofErr w:type="spellStart"/>
      <w:r w:rsidR="00A44A42" w:rsidRPr="00801709">
        <w:rPr>
          <w:rFonts w:eastAsia="Calibri"/>
          <w:lang w:val="sr-Cyrl-RS"/>
        </w:rPr>
        <w:t>п.п</w:t>
      </w:r>
      <w:proofErr w:type="spellEnd"/>
      <w:r w:rsidR="00A44A42" w:rsidRPr="00801709">
        <w:rPr>
          <w:rFonts w:eastAsia="Calibri"/>
          <w:lang w:val="sr-Cyrl-RS"/>
        </w:rPr>
        <w:t>.), док је раст запослености у сектору услуга</w:t>
      </w:r>
      <w:r w:rsidR="000E387A" w:rsidRPr="00801709">
        <w:rPr>
          <w:rFonts w:eastAsia="Calibri"/>
          <w:lang w:val="sr-Cyrl-RS"/>
        </w:rPr>
        <w:t xml:space="preserve"> био</w:t>
      </w:r>
      <w:r w:rsidR="00A44A42" w:rsidRPr="00801709">
        <w:rPr>
          <w:rFonts w:eastAsia="Calibri"/>
          <w:lang w:val="sr-Cyrl-RS"/>
        </w:rPr>
        <w:t xml:space="preserve"> незнатан (0,3 </w:t>
      </w:r>
      <w:proofErr w:type="spellStart"/>
      <w:r w:rsidR="00A44A42" w:rsidRPr="00801709">
        <w:rPr>
          <w:rFonts w:eastAsia="Calibri"/>
          <w:lang w:val="sr-Cyrl-RS"/>
        </w:rPr>
        <w:t>п.п</w:t>
      </w:r>
      <w:proofErr w:type="spellEnd"/>
      <w:r w:rsidR="00A44A42" w:rsidRPr="00801709">
        <w:rPr>
          <w:rFonts w:eastAsia="Calibri"/>
          <w:lang w:val="sr-Cyrl-RS"/>
        </w:rPr>
        <w:t>.).</w:t>
      </w:r>
    </w:p>
    <w:p w:rsidR="00A44A42" w:rsidRPr="00801709" w:rsidRDefault="00A44A42" w:rsidP="006F5821">
      <w:pPr>
        <w:pStyle w:val="odluka-zakon"/>
        <w:ind w:firstLine="720"/>
        <w:jc w:val="both"/>
        <w:rPr>
          <w:rFonts w:eastAsia="Calibri"/>
          <w:lang w:val="sr-Cyrl-RS"/>
        </w:rPr>
      </w:pPr>
      <w:r w:rsidRPr="00801709">
        <w:rPr>
          <w:rFonts w:eastAsia="Calibri"/>
          <w:lang w:val="sr-Cyrl-RS"/>
        </w:rPr>
        <w:t xml:space="preserve">Од </w:t>
      </w:r>
      <w:r w:rsidRPr="00801709">
        <w:rPr>
          <w:rFonts w:eastAsia="Calibri"/>
          <w:b/>
          <w:bCs/>
          <w:lang w:val="sr-Cyrl-RS"/>
        </w:rPr>
        <w:t>професионалног статуса</w:t>
      </w:r>
      <w:r w:rsidRPr="00801709">
        <w:rPr>
          <w:rFonts w:eastAsia="Calibri"/>
          <w:lang w:val="sr-Cyrl-RS"/>
        </w:rPr>
        <w:t xml:space="preserve"> умногоме зависи висина и редовност примања, али и извесност и сигурност у погледу задржавања посла. Структура запослености према професионалном статусу осцилирала је током времена. Рањива запосленост</w:t>
      </w:r>
      <w:r w:rsidR="0098725C" w:rsidRPr="00801709">
        <w:rPr>
          <w:rStyle w:val="FootnoteReference"/>
          <w:rFonts w:eastAsia="Calibri"/>
          <w:lang w:val="sr-Cyrl-RS"/>
        </w:rPr>
        <w:footnoteReference w:id="16"/>
      </w:r>
      <w:r w:rsidRPr="00801709">
        <w:rPr>
          <w:rFonts w:eastAsia="Calibri"/>
          <w:lang w:val="sr-Cyrl-RS"/>
        </w:rPr>
        <w:t xml:space="preserve"> је расла у 2015. и 2016. години, да би се значајнији пад десио у 2018. и 2019. години, што је довело до тога да учешће рањиве запослености буде 23,9% у 2019. </w:t>
      </w:r>
      <w:r w:rsidR="00144211" w:rsidRPr="00801709">
        <w:rPr>
          <w:rFonts w:eastAsia="Calibri"/>
          <w:lang w:val="sr-Cyrl-RS"/>
        </w:rPr>
        <w:t xml:space="preserve">години </w:t>
      </w:r>
      <w:r w:rsidRPr="00801709">
        <w:rPr>
          <w:rFonts w:eastAsia="Calibri"/>
          <w:lang w:val="sr-Cyrl-RS"/>
        </w:rPr>
        <w:t xml:space="preserve">(смањење од 3,5 </w:t>
      </w:r>
      <w:proofErr w:type="spellStart"/>
      <w:r w:rsidRPr="00801709">
        <w:rPr>
          <w:rFonts w:eastAsia="Calibri"/>
          <w:lang w:val="sr-Cyrl-RS"/>
        </w:rPr>
        <w:t>п.п</w:t>
      </w:r>
      <w:proofErr w:type="spellEnd"/>
      <w:r w:rsidRPr="00801709">
        <w:rPr>
          <w:rFonts w:eastAsia="Calibri"/>
          <w:lang w:val="sr-Cyrl-RS"/>
        </w:rPr>
        <w:t>. у периоду</w:t>
      </w:r>
      <w:r w:rsidR="00797096" w:rsidRPr="00801709">
        <w:rPr>
          <w:rFonts w:eastAsia="Calibri"/>
          <w:lang w:val="sr-Cyrl-RS"/>
        </w:rPr>
        <w:t xml:space="preserve"> 2015</w:t>
      </w:r>
      <w:r w:rsidR="00BB5349" w:rsidRPr="00801709">
        <w:rPr>
          <w:rFonts w:eastAsia="Calibri"/>
          <w:lang w:val="sr-Cyrl-RS"/>
        </w:rPr>
        <w:t>-2019. године</w:t>
      </w:r>
      <w:r w:rsidRPr="00801709">
        <w:rPr>
          <w:rFonts w:eastAsia="Calibri"/>
          <w:lang w:val="sr-Cyrl-RS"/>
        </w:rPr>
        <w:t xml:space="preserve">). До пада рањиве запослености превасходно је дошло због смањења учешћа помажућих чланова (са 7,3% на 4%) док је учешће </w:t>
      </w:r>
      <w:r w:rsidR="00E81AEE" w:rsidRPr="00801709">
        <w:rPr>
          <w:rFonts w:eastAsia="Calibri"/>
          <w:lang w:val="sr-Cyrl-RS"/>
        </w:rPr>
        <w:t xml:space="preserve">самосталних </w:t>
      </w:r>
      <w:r w:rsidR="00E81AEE" w:rsidRPr="00801709">
        <w:rPr>
          <w:lang w:val="sr-Cyrl-RS"/>
        </w:rPr>
        <w:t>(без запослених и са запосленима)</w:t>
      </w:r>
      <w:r w:rsidRPr="00801709">
        <w:rPr>
          <w:rFonts w:eastAsia="Calibri"/>
          <w:lang w:val="sr-Cyrl-RS"/>
        </w:rPr>
        <w:t xml:space="preserve"> </w:t>
      </w:r>
      <w:r w:rsidR="00352EF1" w:rsidRPr="00801709">
        <w:rPr>
          <w:rFonts w:eastAsia="Calibri"/>
          <w:lang w:val="sr-Cyrl-RS"/>
        </w:rPr>
        <w:t>незнатно</w:t>
      </w:r>
      <w:r w:rsidRPr="00801709">
        <w:rPr>
          <w:rFonts w:eastAsia="Calibri"/>
          <w:lang w:val="sr-Cyrl-RS"/>
        </w:rPr>
        <w:t xml:space="preserve"> стагнирало (</w:t>
      </w:r>
      <w:r w:rsidR="00352EF1" w:rsidRPr="00801709">
        <w:rPr>
          <w:rFonts w:eastAsia="Calibri"/>
          <w:lang w:val="sr-Cyrl-RS"/>
        </w:rPr>
        <w:t xml:space="preserve">са </w:t>
      </w:r>
      <w:r w:rsidRPr="00801709">
        <w:rPr>
          <w:rFonts w:eastAsia="Calibri"/>
          <w:lang w:val="sr-Cyrl-RS"/>
        </w:rPr>
        <w:t xml:space="preserve">20,1% </w:t>
      </w:r>
      <w:r w:rsidR="00352EF1" w:rsidRPr="00801709">
        <w:rPr>
          <w:rFonts w:eastAsia="Calibri"/>
          <w:lang w:val="sr-Cyrl-RS"/>
        </w:rPr>
        <w:t>на</w:t>
      </w:r>
      <w:r w:rsidRPr="00801709">
        <w:rPr>
          <w:rFonts w:eastAsia="Calibri"/>
          <w:lang w:val="sr-Cyrl-RS"/>
        </w:rPr>
        <w:t xml:space="preserve"> 19,9%)</w:t>
      </w:r>
      <w:r w:rsidR="00BB5349" w:rsidRPr="00801709">
        <w:rPr>
          <w:rFonts w:eastAsia="Calibri"/>
          <w:lang w:val="sr-Cyrl-RS"/>
        </w:rPr>
        <w:t xml:space="preserve"> у посматраном периоду</w:t>
      </w:r>
      <w:r w:rsidRPr="00801709">
        <w:rPr>
          <w:rFonts w:eastAsia="Calibri"/>
          <w:lang w:val="sr-Cyrl-RS"/>
        </w:rPr>
        <w:t xml:space="preserve">. Учешће запослених за плату у укупној запослености износи 76,1% и у периоду 2015-2019. године повећало се за 3,6 </w:t>
      </w:r>
      <w:proofErr w:type="spellStart"/>
      <w:r w:rsidRPr="00801709">
        <w:rPr>
          <w:rFonts w:eastAsia="Calibri"/>
          <w:lang w:val="sr-Cyrl-RS"/>
        </w:rPr>
        <w:t>п.п</w:t>
      </w:r>
      <w:proofErr w:type="spellEnd"/>
      <w:r w:rsidRPr="00801709">
        <w:rPr>
          <w:rFonts w:eastAsia="Calibri"/>
          <w:lang w:val="sr-Cyrl-RS"/>
        </w:rPr>
        <w:t>. (72,5%).</w:t>
      </w:r>
    </w:p>
    <w:p w:rsidR="00A44A42" w:rsidRPr="00801709" w:rsidRDefault="00A44A42" w:rsidP="00560D2C">
      <w:pPr>
        <w:pStyle w:val="odluka-zakon"/>
        <w:spacing w:after="0"/>
        <w:ind w:firstLine="720"/>
        <w:jc w:val="both"/>
        <w:rPr>
          <w:lang w:val="sr-Cyrl-RS"/>
        </w:rPr>
      </w:pPr>
      <w:r w:rsidRPr="00801709">
        <w:rPr>
          <w:rFonts w:eastAsia="Calibri"/>
          <w:lang w:val="sr-Cyrl-RS"/>
        </w:rPr>
        <w:t xml:space="preserve">Уколико се посматра </w:t>
      </w:r>
      <w:r w:rsidRPr="00801709">
        <w:rPr>
          <w:b/>
          <w:bCs/>
          <w:lang w:val="sr-Cyrl-RS"/>
        </w:rPr>
        <w:t>з</w:t>
      </w:r>
      <w:r w:rsidR="00931ABB" w:rsidRPr="00801709">
        <w:rPr>
          <w:b/>
          <w:bCs/>
          <w:lang w:val="sr-Cyrl-RS"/>
        </w:rPr>
        <w:t>апосленост према врсти рада</w:t>
      </w:r>
      <w:r w:rsidRPr="00801709">
        <w:rPr>
          <w:lang w:val="sr-Cyrl-RS"/>
        </w:rPr>
        <w:t xml:space="preserve"> у укупном броју запослених за плату доминирају радници који раде на н</w:t>
      </w:r>
      <w:r w:rsidR="00461089" w:rsidRPr="00801709">
        <w:rPr>
          <w:lang w:val="sr-Cyrl-RS"/>
        </w:rPr>
        <w:t>еодређено време (77,2</w:t>
      </w:r>
      <w:r w:rsidR="00797096" w:rsidRPr="00801709">
        <w:rPr>
          <w:lang w:val="sr-Cyrl-RS"/>
        </w:rPr>
        <w:t xml:space="preserve">%), следе </w:t>
      </w:r>
      <w:r w:rsidRPr="00801709">
        <w:rPr>
          <w:lang w:val="sr-Cyrl-RS"/>
        </w:rPr>
        <w:t>они к</w:t>
      </w:r>
      <w:r w:rsidR="00461089" w:rsidRPr="00801709">
        <w:rPr>
          <w:lang w:val="sr-Cyrl-RS"/>
        </w:rPr>
        <w:t>оји раде на одређено време (19,5</w:t>
      </w:r>
      <w:r w:rsidRPr="00801709">
        <w:rPr>
          <w:lang w:val="sr-Cyrl-RS"/>
        </w:rPr>
        <w:t>%), док је најмање радника ангажовано на сезон</w:t>
      </w:r>
      <w:r w:rsidR="00461089" w:rsidRPr="00801709">
        <w:rPr>
          <w:lang w:val="sr-Cyrl-RS"/>
        </w:rPr>
        <w:t>ским и повременим пословима (3,3</w:t>
      </w:r>
      <w:r w:rsidRPr="00801709">
        <w:rPr>
          <w:lang w:val="sr-Cyrl-RS"/>
        </w:rPr>
        <w:t>%)</w:t>
      </w:r>
      <w:r w:rsidR="000E387A" w:rsidRPr="00801709">
        <w:rPr>
          <w:lang w:val="sr-Cyrl-RS"/>
        </w:rPr>
        <w:t>,</w:t>
      </w:r>
      <w:r w:rsidRPr="00801709">
        <w:rPr>
          <w:lang w:val="sr-Cyrl-RS"/>
        </w:rPr>
        <w:t xml:space="preserve"> према подацима за 2019. годину. </w:t>
      </w:r>
      <w:r w:rsidR="00577B47" w:rsidRPr="00801709">
        <w:rPr>
          <w:lang w:val="sr-Cyrl-RS"/>
        </w:rPr>
        <w:t>Анализа података за период</w:t>
      </w:r>
      <w:r w:rsidRPr="00801709">
        <w:rPr>
          <w:lang w:val="sr-Cyrl-RS"/>
        </w:rPr>
        <w:t xml:space="preserve"> 2015-2019. године показује да је дошло до погоршања структуре запослености у смеру веће несигурности запослења, тако да скоро сваки четврти запослени (око 23%) у </w:t>
      </w:r>
      <w:r w:rsidR="00DF6D97" w:rsidRPr="00801709">
        <w:rPr>
          <w:lang w:val="sr-Cyrl-RS"/>
        </w:rPr>
        <w:t xml:space="preserve">Републици </w:t>
      </w:r>
      <w:r w:rsidRPr="00801709">
        <w:rPr>
          <w:lang w:val="sr-Cyrl-RS"/>
        </w:rPr>
        <w:t xml:space="preserve">Србији има повремено запослење, што је за око 10 </w:t>
      </w:r>
      <w:proofErr w:type="spellStart"/>
      <w:r w:rsidRPr="00801709">
        <w:rPr>
          <w:lang w:val="sr-Cyrl-RS"/>
        </w:rPr>
        <w:t>п.п</w:t>
      </w:r>
      <w:proofErr w:type="spellEnd"/>
      <w:r w:rsidRPr="00801709">
        <w:rPr>
          <w:lang w:val="sr-Cyrl-RS"/>
        </w:rPr>
        <w:t>. више него што је просек ЕУ-28.</w:t>
      </w:r>
    </w:p>
    <w:p w:rsidR="005A4C6A" w:rsidRPr="00801709" w:rsidRDefault="005A4C6A" w:rsidP="00560D2C">
      <w:pPr>
        <w:pStyle w:val="odluka-zakon"/>
        <w:spacing w:after="0"/>
        <w:jc w:val="both"/>
        <w:rPr>
          <w:lang w:val="sr-Cyrl-RS"/>
        </w:rPr>
      </w:pPr>
    </w:p>
    <w:p w:rsidR="001752EC" w:rsidRPr="00801709" w:rsidRDefault="001752EC" w:rsidP="00560D2C">
      <w:pPr>
        <w:spacing w:after="120" w:line="240" w:lineRule="auto"/>
        <w:jc w:val="both"/>
        <w:rPr>
          <w:rFonts w:ascii="Times New Roman" w:hAnsi="Times New Roman"/>
          <w:i/>
          <w:iCs/>
          <w:sz w:val="24"/>
          <w:szCs w:val="24"/>
          <w:lang w:val="sr-Cyrl-RS"/>
        </w:rPr>
      </w:pPr>
      <w:r w:rsidRPr="00801709">
        <w:rPr>
          <w:rFonts w:ascii="Times New Roman" w:hAnsi="Times New Roman"/>
          <w:i/>
          <w:iCs/>
          <w:sz w:val="24"/>
          <w:szCs w:val="24"/>
          <w:lang w:val="sr-Cyrl-RS"/>
        </w:rPr>
        <w:t>Упоредна анализа</w:t>
      </w:r>
      <w:r w:rsidR="00153197" w:rsidRPr="00801709">
        <w:rPr>
          <w:rFonts w:ascii="Times New Roman" w:hAnsi="Times New Roman"/>
          <w:i/>
          <w:iCs/>
          <w:sz w:val="24"/>
          <w:szCs w:val="24"/>
          <w:lang w:val="sr-Cyrl-RS"/>
        </w:rPr>
        <w:t xml:space="preserve"> тржишта рада </w:t>
      </w:r>
      <w:r w:rsidR="00DF6D97" w:rsidRPr="00801709">
        <w:rPr>
          <w:rFonts w:ascii="Times New Roman" w:hAnsi="Times New Roman"/>
          <w:i/>
          <w:iCs/>
          <w:sz w:val="24"/>
          <w:szCs w:val="24"/>
          <w:lang w:val="sr-Cyrl-RS"/>
        </w:rPr>
        <w:t xml:space="preserve">Републике </w:t>
      </w:r>
      <w:r w:rsidR="00153197" w:rsidRPr="00801709">
        <w:rPr>
          <w:rFonts w:ascii="Times New Roman" w:hAnsi="Times New Roman"/>
          <w:i/>
          <w:iCs/>
          <w:sz w:val="24"/>
          <w:szCs w:val="24"/>
          <w:lang w:val="sr-Cyrl-RS"/>
        </w:rPr>
        <w:t xml:space="preserve">Србије </w:t>
      </w:r>
      <w:r w:rsidR="0098725C" w:rsidRPr="00801709">
        <w:rPr>
          <w:rFonts w:ascii="Times New Roman" w:hAnsi="Times New Roman"/>
          <w:i/>
          <w:iCs/>
          <w:sz w:val="24"/>
          <w:szCs w:val="24"/>
          <w:lang w:val="sr-Cyrl-RS"/>
        </w:rPr>
        <w:t>и</w:t>
      </w:r>
      <w:r w:rsidRPr="00801709">
        <w:rPr>
          <w:rFonts w:ascii="Times New Roman" w:hAnsi="Times New Roman"/>
          <w:i/>
          <w:iCs/>
          <w:sz w:val="24"/>
          <w:szCs w:val="24"/>
          <w:lang w:val="sr-Cyrl-RS"/>
        </w:rPr>
        <w:t xml:space="preserve"> </w:t>
      </w:r>
      <w:r w:rsidR="00821C96" w:rsidRPr="00801709">
        <w:rPr>
          <w:rFonts w:ascii="Times New Roman" w:hAnsi="Times New Roman"/>
          <w:i/>
          <w:iCs/>
          <w:sz w:val="24"/>
          <w:szCs w:val="24"/>
          <w:lang w:val="sr-Cyrl-RS"/>
        </w:rPr>
        <w:t>Е</w:t>
      </w:r>
      <w:r w:rsidR="000E387A" w:rsidRPr="00801709">
        <w:rPr>
          <w:rFonts w:ascii="Times New Roman" w:hAnsi="Times New Roman"/>
          <w:i/>
          <w:iCs/>
          <w:sz w:val="24"/>
          <w:szCs w:val="24"/>
          <w:lang w:val="sr-Cyrl-RS"/>
        </w:rPr>
        <w:t>вропске уније</w:t>
      </w:r>
    </w:p>
    <w:p w:rsidR="001752EC" w:rsidRPr="00801709" w:rsidRDefault="001752EC"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И поред значајних унапређења на тржишту рада, </w:t>
      </w:r>
      <w:r w:rsidR="00DF6D97"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 xml:space="preserve">Србија заостаје за просечним вредностима основних показатеља земаља ЕУ, тако да разлика у кључним показатељима тржишта рада становништва радног узраста (15-64) између </w:t>
      </w:r>
      <w:r w:rsidR="00DF6D9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Србије и ЕУ-28 представља један од највећих изазова у процесу приступања. Највећи јаз бележи се у стопи запослености становништва радног узраста (69,2% наспрам 60,7%), док је позиција у случају стопе активности (74% наспрам 68,1%) и стопе незапослености (6,4% наспрам 10,9%) нешто повољнија.</w:t>
      </w:r>
    </w:p>
    <w:p w:rsidR="001752EC" w:rsidRPr="00801709" w:rsidRDefault="001752EC"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У европским земљама, становништво је знатно активније на тржишту рада. Подаци говоре да се тржиште рада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одликује једном од највиших стопа неактивности (31,9% у 2019</w:t>
      </w:r>
      <w:r w:rsidR="00821C96" w:rsidRPr="00801709">
        <w:rPr>
          <w:rFonts w:ascii="Times New Roman" w:hAnsi="Times New Roman"/>
          <w:sz w:val="24"/>
          <w:szCs w:val="24"/>
          <w:lang w:val="sr-Cyrl-RS"/>
        </w:rPr>
        <w:t>. години</w:t>
      </w:r>
      <w:r w:rsidRPr="00801709">
        <w:rPr>
          <w:rFonts w:ascii="Times New Roman" w:hAnsi="Times New Roman"/>
          <w:sz w:val="24"/>
          <w:szCs w:val="24"/>
          <w:lang w:val="sr-Cyrl-RS"/>
        </w:rPr>
        <w:t xml:space="preserve">) у поређењу са земљама ЕУ (само су </w:t>
      </w:r>
      <w:proofErr w:type="spellStart"/>
      <w:r w:rsidR="00D5118C" w:rsidRPr="00801709">
        <w:rPr>
          <w:rFonts w:ascii="Times New Roman" w:hAnsi="Times New Roman"/>
          <w:sz w:val="24"/>
          <w:szCs w:val="24"/>
          <w:lang w:val="sr-Cyrl-RS"/>
        </w:rPr>
        <w:t>Републик</w:t>
      </w:r>
      <w:proofErr w:type="spellEnd"/>
      <w:r w:rsidR="00D5118C">
        <w:rPr>
          <w:rFonts w:ascii="Times New Roman" w:hAnsi="Times New Roman"/>
          <w:sz w:val="24"/>
          <w:szCs w:val="24"/>
        </w:rPr>
        <w:t>a</w:t>
      </w:r>
      <w:r w:rsidR="00D5118C"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Италија и </w:t>
      </w:r>
      <w:proofErr w:type="spellStart"/>
      <w:r w:rsidR="00D5118C" w:rsidRPr="00801709">
        <w:rPr>
          <w:rFonts w:ascii="Times New Roman" w:hAnsi="Times New Roman"/>
          <w:sz w:val="24"/>
          <w:szCs w:val="24"/>
          <w:lang w:val="sr-Cyrl-RS"/>
        </w:rPr>
        <w:t>Републик</w:t>
      </w:r>
      <w:proofErr w:type="spellEnd"/>
      <w:r w:rsidR="00D5118C">
        <w:rPr>
          <w:rFonts w:ascii="Times New Roman" w:hAnsi="Times New Roman"/>
          <w:sz w:val="24"/>
          <w:szCs w:val="24"/>
        </w:rPr>
        <w:t>a</w:t>
      </w:r>
      <w:r w:rsidR="00D5118C"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Хрватска имале стопу неактивности на вишем нивоу од </w:t>
      </w:r>
      <w:r w:rsidR="00DF6D9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које су износиле 34,4% и 33,5% респективно), а разлика у односу на просек ЕУ-28 износи 5,9 </w:t>
      </w:r>
      <w:proofErr w:type="spellStart"/>
      <w:r w:rsidRPr="00801709">
        <w:rPr>
          <w:rFonts w:ascii="Times New Roman" w:hAnsi="Times New Roman"/>
          <w:sz w:val="24"/>
          <w:szCs w:val="24"/>
          <w:lang w:val="sr-Cyrl-RS"/>
        </w:rPr>
        <w:t>п.п</w:t>
      </w:r>
      <w:proofErr w:type="spellEnd"/>
      <w:r w:rsidRPr="00801709">
        <w:rPr>
          <w:rFonts w:ascii="Times New Roman" w:hAnsi="Times New Roman"/>
          <w:sz w:val="24"/>
          <w:szCs w:val="24"/>
          <w:lang w:val="sr-Cyrl-RS"/>
        </w:rPr>
        <w:t>. (26%).</w:t>
      </w:r>
    </w:p>
    <w:p w:rsidR="001752EC" w:rsidRPr="00801709" w:rsidRDefault="001752EC"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Стопа запослености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(60,7% у 2019</w:t>
      </w:r>
      <w:r w:rsidR="00821C96" w:rsidRPr="00801709">
        <w:rPr>
          <w:rFonts w:ascii="Times New Roman" w:hAnsi="Times New Roman"/>
          <w:sz w:val="24"/>
          <w:szCs w:val="24"/>
          <w:lang w:val="sr-Cyrl-RS"/>
        </w:rPr>
        <w:t>. години</w:t>
      </w:r>
      <w:r w:rsidRPr="00801709">
        <w:rPr>
          <w:rFonts w:ascii="Times New Roman" w:hAnsi="Times New Roman"/>
          <w:sz w:val="24"/>
          <w:szCs w:val="24"/>
          <w:lang w:val="sr-Cyrl-RS"/>
        </w:rPr>
        <w:t xml:space="preserve">) је за 8,5 </w:t>
      </w:r>
      <w:proofErr w:type="spellStart"/>
      <w:r w:rsidRPr="00801709">
        <w:rPr>
          <w:rFonts w:ascii="Times New Roman" w:hAnsi="Times New Roman"/>
          <w:sz w:val="24"/>
          <w:szCs w:val="24"/>
          <w:lang w:val="sr-Cyrl-RS"/>
        </w:rPr>
        <w:t>п.п</w:t>
      </w:r>
      <w:proofErr w:type="spellEnd"/>
      <w:r w:rsidRPr="00801709">
        <w:rPr>
          <w:rFonts w:ascii="Times New Roman" w:hAnsi="Times New Roman"/>
          <w:sz w:val="24"/>
          <w:szCs w:val="24"/>
          <w:lang w:val="sr-Cyrl-RS"/>
        </w:rPr>
        <w:t xml:space="preserve">. нижа од стопе запослености у ЕУ-28 (69,2%). Само у </w:t>
      </w:r>
      <w:r w:rsidR="00EC67E1"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Грчкој (56,5%) и </w:t>
      </w:r>
      <w:r w:rsidR="00EC67E1"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Италији (59%) стопа запослености има нижу вредност у односу на </w:t>
      </w:r>
      <w:r w:rsidR="00DF6D97"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 xml:space="preserve">Србију. Стопа запослености мушкараца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нижа је за 7,3 </w:t>
      </w:r>
      <w:proofErr w:type="spellStart"/>
      <w:r w:rsidRPr="00801709">
        <w:rPr>
          <w:rFonts w:ascii="Times New Roman" w:hAnsi="Times New Roman"/>
          <w:sz w:val="24"/>
          <w:szCs w:val="24"/>
          <w:lang w:val="sr-Cyrl-RS"/>
        </w:rPr>
        <w:t>п.п</w:t>
      </w:r>
      <w:proofErr w:type="spellEnd"/>
      <w:r w:rsidRPr="00801709">
        <w:rPr>
          <w:rFonts w:ascii="Times New Roman" w:hAnsi="Times New Roman"/>
          <w:sz w:val="24"/>
          <w:szCs w:val="24"/>
          <w:lang w:val="sr-Cyrl-RS"/>
        </w:rPr>
        <w:t xml:space="preserve">. у односу на ЕУ-28, док разлика код жена износи 9,8 </w:t>
      </w:r>
      <w:proofErr w:type="spellStart"/>
      <w:r w:rsidRPr="00801709">
        <w:rPr>
          <w:rFonts w:ascii="Times New Roman" w:hAnsi="Times New Roman"/>
          <w:sz w:val="24"/>
          <w:szCs w:val="24"/>
          <w:lang w:val="sr-Cyrl-RS"/>
        </w:rPr>
        <w:t>п.п</w:t>
      </w:r>
      <w:proofErr w:type="spellEnd"/>
      <w:r w:rsidRPr="00801709">
        <w:rPr>
          <w:rFonts w:ascii="Times New Roman" w:hAnsi="Times New Roman"/>
          <w:sz w:val="24"/>
          <w:szCs w:val="24"/>
          <w:lang w:val="sr-Cyrl-RS"/>
        </w:rPr>
        <w:t xml:space="preserve">. за колико жене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имају нижу стопу запослености у односу на ЕУ-28.</w:t>
      </w:r>
    </w:p>
    <w:p w:rsidR="00233BA8" w:rsidRPr="00801709" w:rsidRDefault="001752EC" w:rsidP="00220E4D">
      <w:pPr>
        <w:spacing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Стопа незапослености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(10,9% у 2019</w:t>
      </w:r>
      <w:r w:rsidR="00821C96" w:rsidRPr="00801709">
        <w:rPr>
          <w:rFonts w:ascii="Times New Roman" w:hAnsi="Times New Roman"/>
          <w:sz w:val="24"/>
          <w:szCs w:val="24"/>
          <w:lang w:val="sr-Cyrl-RS"/>
        </w:rPr>
        <w:t>. години</w:t>
      </w:r>
      <w:r w:rsidRPr="00801709">
        <w:rPr>
          <w:rFonts w:ascii="Times New Roman" w:hAnsi="Times New Roman"/>
          <w:sz w:val="24"/>
          <w:szCs w:val="24"/>
          <w:lang w:val="sr-Cyrl-RS"/>
        </w:rPr>
        <w:t xml:space="preserve">) је за 4,5 </w:t>
      </w:r>
      <w:proofErr w:type="spellStart"/>
      <w:r w:rsidRPr="00801709">
        <w:rPr>
          <w:rFonts w:ascii="Times New Roman" w:hAnsi="Times New Roman"/>
          <w:sz w:val="24"/>
          <w:szCs w:val="24"/>
          <w:lang w:val="sr-Cyrl-RS"/>
        </w:rPr>
        <w:t>п.п</w:t>
      </w:r>
      <w:proofErr w:type="spellEnd"/>
      <w:r w:rsidRPr="00801709">
        <w:rPr>
          <w:rFonts w:ascii="Times New Roman" w:hAnsi="Times New Roman"/>
          <w:sz w:val="24"/>
          <w:szCs w:val="24"/>
          <w:lang w:val="sr-Cyrl-RS"/>
        </w:rPr>
        <w:t xml:space="preserve">. виша него у ЕУ-28 (6,4%). </w:t>
      </w:r>
      <w:r w:rsidR="00EC67E1"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 xml:space="preserve">Грчка (17,5%) и </w:t>
      </w:r>
      <w:r w:rsidR="00EC67E1" w:rsidRPr="00801709">
        <w:rPr>
          <w:rFonts w:ascii="Times New Roman" w:hAnsi="Times New Roman"/>
          <w:sz w:val="24"/>
          <w:szCs w:val="24"/>
          <w:lang w:val="sr-Cyrl-RS"/>
        </w:rPr>
        <w:t xml:space="preserve">Краљевина </w:t>
      </w:r>
      <w:r w:rsidRPr="00801709">
        <w:rPr>
          <w:rFonts w:ascii="Times New Roman" w:hAnsi="Times New Roman"/>
          <w:sz w:val="24"/>
          <w:szCs w:val="24"/>
          <w:lang w:val="sr-Cyrl-RS"/>
        </w:rPr>
        <w:t xml:space="preserve">Шпанија (14,2%) имају више вредности стопе незапослености у односу на </w:t>
      </w:r>
      <w:r w:rsidR="00DF6D97"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 xml:space="preserve">Србију. Стопа незапослености мушкараца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виша је за 4,2 </w:t>
      </w:r>
      <w:proofErr w:type="spellStart"/>
      <w:r w:rsidRPr="00801709">
        <w:rPr>
          <w:rFonts w:ascii="Times New Roman" w:hAnsi="Times New Roman"/>
          <w:sz w:val="24"/>
          <w:szCs w:val="24"/>
          <w:lang w:val="sr-Cyrl-RS"/>
        </w:rPr>
        <w:t>п.п</w:t>
      </w:r>
      <w:proofErr w:type="spellEnd"/>
      <w:r w:rsidRPr="00801709">
        <w:rPr>
          <w:rFonts w:ascii="Times New Roman" w:hAnsi="Times New Roman"/>
          <w:sz w:val="24"/>
          <w:szCs w:val="24"/>
          <w:lang w:val="sr-Cyrl-RS"/>
        </w:rPr>
        <w:t xml:space="preserve">. у односу на ЕУ-28, док разлика код жена износи 4,8 </w:t>
      </w:r>
      <w:proofErr w:type="spellStart"/>
      <w:r w:rsidRPr="00801709">
        <w:rPr>
          <w:rFonts w:ascii="Times New Roman" w:hAnsi="Times New Roman"/>
          <w:sz w:val="24"/>
          <w:szCs w:val="24"/>
          <w:lang w:val="sr-Cyrl-RS"/>
        </w:rPr>
        <w:t>п.п</w:t>
      </w:r>
      <w:proofErr w:type="spellEnd"/>
      <w:r w:rsidRPr="00801709">
        <w:rPr>
          <w:rFonts w:ascii="Times New Roman" w:hAnsi="Times New Roman"/>
          <w:sz w:val="24"/>
          <w:szCs w:val="24"/>
          <w:lang w:val="sr-Cyrl-RS"/>
        </w:rPr>
        <w:t xml:space="preserve">. за колико жене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имају вишу стопу </w:t>
      </w:r>
      <w:r w:rsidR="00797096" w:rsidRPr="00801709">
        <w:rPr>
          <w:rFonts w:ascii="Times New Roman" w:hAnsi="Times New Roman"/>
          <w:sz w:val="24"/>
          <w:szCs w:val="24"/>
          <w:lang w:val="sr-Cyrl-RS"/>
        </w:rPr>
        <w:t>не</w:t>
      </w:r>
      <w:r w:rsidRPr="00801709">
        <w:rPr>
          <w:rFonts w:ascii="Times New Roman" w:hAnsi="Times New Roman"/>
          <w:sz w:val="24"/>
          <w:szCs w:val="24"/>
          <w:lang w:val="sr-Cyrl-RS"/>
        </w:rPr>
        <w:t>запослености у односу на ЕУ-28.</w:t>
      </w: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DF6D97">
      <w:pPr>
        <w:spacing w:line="240" w:lineRule="auto"/>
        <w:jc w:val="both"/>
        <w:rPr>
          <w:rFonts w:ascii="Times New Roman" w:hAnsi="Times New Roman"/>
          <w:sz w:val="24"/>
          <w:szCs w:val="24"/>
          <w:lang w:val="sr-Cyrl-RS"/>
        </w:rPr>
      </w:pPr>
    </w:p>
    <w:p w:rsidR="001752EC" w:rsidRPr="00801709" w:rsidRDefault="001752EC" w:rsidP="00560D2C">
      <w:pPr>
        <w:pStyle w:val="a"/>
        <w:spacing w:before="0" w:after="120" w:line="240" w:lineRule="auto"/>
        <w:jc w:val="center"/>
        <w:rPr>
          <w:lang w:val="sr-Cyrl-RS"/>
        </w:rPr>
      </w:pPr>
      <w:r w:rsidRPr="00801709">
        <w:rPr>
          <w:lang w:val="sr-Cyrl-RS"/>
        </w:rPr>
        <w:t xml:space="preserve">Показатељи тржишта рада за радно активно становништво, ЕУ-28 и </w:t>
      </w:r>
      <w:r w:rsidR="00DF6D97" w:rsidRPr="00801709">
        <w:rPr>
          <w:lang w:val="sr-Cyrl-RS"/>
        </w:rPr>
        <w:t xml:space="preserve">Република </w:t>
      </w:r>
      <w:r w:rsidRPr="00801709">
        <w:rPr>
          <w:lang w:val="sr-Cyrl-RS"/>
        </w:rPr>
        <w:t>Србија, %, 2015-2019</w:t>
      </w:r>
      <w:r w:rsidR="00F82F58" w:rsidRPr="00801709">
        <w:rPr>
          <w:lang w:val="sr-Cyrl-RS"/>
        </w:rPr>
        <w:t>.</w:t>
      </w:r>
    </w:p>
    <w:p w:rsidR="001752EC" w:rsidRPr="00801709" w:rsidRDefault="001752EC" w:rsidP="00560D2C">
      <w:pPr>
        <w:spacing w:after="0" w:line="240" w:lineRule="auto"/>
        <w:ind w:left="720" w:firstLine="720"/>
        <w:jc w:val="both"/>
        <w:rPr>
          <w:rFonts w:ascii="Times New Roman" w:hAnsi="Times New Roman"/>
          <w:sz w:val="24"/>
          <w:szCs w:val="24"/>
          <w:lang w:val="sr-Cyrl-RS"/>
        </w:rPr>
      </w:pPr>
      <w:r w:rsidRPr="00801709">
        <w:rPr>
          <w:rFonts w:ascii="Times New Roman" w:hAnsi="Times New Roman"/>
          <w:sz w:val="24"/>
          <w:szCs w:val="24"/>
          <w:lang w:val="sr-Cyrl-RS"/>
        </w:rPr>
        <w:t>Стопа запослености</w:t>
      </w:r>
      <w:r w:rsidRPr="00801709">
        <w:rPr>
          <w:rFonts w:ascii="Times New Roman" w:hAnsi="Times New Roman"/>
          <w:sz w:val="24"/>
          <w:szCs w:val="24"/>
          <w:lang w:val="sr-Cyrl-RS"/>
        </w:rPr>
        <w:tab/>
      </w:r>
      <w:r w:rsidRPr="00801709">
        <w:rPr>
          <w:rFonts w:ascii="Times New Roman" w:hAnsi="Times New Roman"/>
          <w:sz w:val="24"/>
          <w:szCs w:val="24"/>
          <w:lang w:val="sr-Cyrl-RS"/>
        </w:rPr>
        <w:tab/>
      </w:r>
      <w:r w:rsidRPr="00801709">
        <w:rPr>
          <w:rFonts w:ascii="Times New Roman" w:hAnsi="Times New Roman"/>
          <w:sz w:val="24"/>
          <w:szCs w:val="24"/>
          <w:lang w:val="sr-Cyrl-RS"/>
        </w:rPr>
        <w:tab/>
      </w:r>
      <w:r w:rsidR="00EB3B15" w:rsidRPr="00801709">
        <w:rPr>
          <w:rFonts w:ascii="Times New Roman" w:hAnsi="Times New Roman"/>
          <w:sz w:val="24"/>
          <w:szCs w:val="24"/>
          <w:lang w:val="sr-Cyrl-RS"/>
        </w:rPr>
        <w:tab/>
      </w:r>
      <w:r w:rsidR="00EB3B15" w:rsidRPr="00801709">
        <w:rPr>
          <w:rFonts w:ascii="Times New Roman" w:hAnsi="Times New Roman"/>
          <w:sz w:val="24"/>
          <w:szCs w:val="24"/>
          <w:lang w:val="sr-Cyrl-RS"/>
        </w:rPr>
        <w:tab/>
      </w:r>
      <w:r w:rsidR="00EB3B15" w:rsidRPr="00801709">
        <w:rPr>
          <w:rFonts w:ascii="Times New Roman" w:hAnsi="Times New Roman"/>
          <w:sz w:val="24"/>
          <w:szCs w:val="24"/>
          <w:lang w:val="sr-Cyrl-RS"/>
        </w:rPr>
        <w:tab/>
      </w:r>
      <w:r w:rsidRPr="00801709">
        <w:rPr>
          <w:rFonts w:ascii="Times New Roman" w:hAnsi="Times New Roman"/>
          <w:sz w:val="24"/>
          <w:szCs w:val="24"/>
          <w:lang w:val="sr-Cyrl-RS"/>
        </w:rPr>
        <w:tab/>
        <w:t xml:space="preserve">    Стопа незапослености</w:t>
      </w:r>
    </w:p>
    <w:p w:rsidR="001752EC" w:rsidRPr="00801709" w:rsidRDefault="001752EC" w:rsidP="00560D2C">
      <w:pPr>
        <w:spacing w:after="0" w:line="240" w:lineRule="auto"/>
        <w:jc w:val="both"/>
        <w:rPr>
          <w:rFonts w:ascii="Times New Roman" w:hAnsi="Times New Roman"/>
          <w:sz w:val="24"/>
          <w:szCs w:val="24"/>
          <w:lang w:val="sr-Cyrl-RS"/>
        </w:rPr>
      </w:pPr>
      <w:r w:rsidRPr="00801709">
        <w:rPr>
          <w:noProof/>
        </w:rPr>
        <w:drawing>
          <wp:inline distT="0" distB="0" distL="0" distR="0" wp14:anchorId="2965B28A" wp14:editId="3D7F28C2">
            <wp:extent cx="5943600" cy="197352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53662" cy="1976866"/>
                    </a:xfrm>
                    <a:prstGeom prst="rect">
                      <a:avLst/>
                    </a:prstGeom>
                  </pic:spPr>
                </pic:pic>
              </a:graphicData>
            </a:graphic>
          </wp:inline>
        </w:drawing>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4"/>
        <w:gridCol w:w="794"/>
        <w:gridCol w:w="794"/>
        <w:gridCol w:w="794"/>
        <w:gridCol w:w="795"/>
        <w:gridCol w:w="794"/>
        <w:gridCol w:w="794"/>
        <w:gridCol w:w="794"/>
        <w:gridCol w:w="794"/>
        <w:gridCol w:w="795"/>
      </w:tblGrid>
      <w:tr w:rsidR="001752EC" w:rsidRPr="00801709" w:rsidTr="003E7B5B">
        <w:trPr>
          <w:trHeight w:val="300"/>
        </w:trPr>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1752EC" w:rsidRPr="00801709" w:rsidRDefault="001752EC" w:rsidP="00560D2C">
            <w:pPr>
              <w:spacing w:after="0" w:line="240" w:lineRule="auto"/>
              <w:rPr>
                <w:rFonts w:eastAsia="Times New Roman"/>
                <w:color w:val="000000"/>
                <w:lang w:val="sr-Cyrl-RS"/>
              </w:rPr>
            </w:pPr>
            <w:r w:rsidRPr="00801709">
              <w:rPr>
                <w:rFonts w:eastAsia="Times New Roman"/>
                <w:color w:val="000000"/>
                <w:lang w:val="sr-Cyrl-RS"/>
              </w:rPr>
              <w:t> </w:t>
            </w:r>
          </w:p>
        </w:tc>
        <w:tc>
          <w:tcPr>
            <w:tcW w:w="3971" w:type="dxa"/>
            <w:gridSpan w:val="5"/>
            <w:tcBorders>
              <w:left w:val="single" w:sz="4" w:space="0" w:color="auto"/>
            </w:tcBorders>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запослености 15-64</w:t>
            </w:r>
          </w:p>
        </w:tc>
        <w:tc>
          <w:tcPr>
            <w:tcW w:w="3971" w:type="dxa"/>
            <w:gridSpan w:val="5"/>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незапослености 15-64</w:t>
            </w:r>
          </w:p>
        </w:tc>
      </w:tr>
      <w:tr w:rsidR="001752EC" w:rsidRPr="00801709" w:rsidTr="003E7B5B">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52EC" w:rsidRPr="00801709" w:rsidRDefault="001752EC" w:rsidP="00560D2C">
            <w:pPr>
              <w:spacing w:after="0" w:line="240" w:lineRule="auto"/>
              <w:rPr>
                <w:rFonts w:eastAsia="Times New Roman"/>
                <w:color w:val="000000"/>
                <w:lang w:val="sr-Cyrl-RS"/>
              </w:rPr>
            </w:pPr>
            <w:r w:rsidRPr="00801709">
              <w:rPr>
                <w:rFonts w:eastAsia="Times New Roman"/>
                <w:color w:val="000000"/>
                <w:lang w:val="sr-Cyrl-RS"/>
              </w:rPr>
              <w:t> </w:t>
            </w:r>
          </w:p>
        </w:tc>
        <w:tc>
          <w:tcPr>
            <w:tcW w:w="794" w:type="dxa"/>
            <w:tcBorders>
              <w:left w:val="single" w:sz="4" w:space="0" w:color="auto"/>
            </w:tcBorders>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r>
      <w:tr w:rsidR="001752EC" w:rsidRPr="00801709" w:rsidTr="003E7B5B">
        <w:trPr>
          <w:trHeight w:val="300"/>
        </w:trPr>
        <w:tc>
          <w:tcPr>
            <w:tcW w:w="1418" w:type="dxa"/>
            <w:tcBorders>
              <w:top w:val="single" w:sz="4" w:space="0" w:color="auto"/>
            </w:tcBorders>
            <w:shd w:val="clear" w:color="auto" w:fill="auto"/>
            <w:noWrap/>
            <w:vAlign w:val="center"/>
            <w:hideMark/>
          </w:tcPr>
          <w:p w:rsidR="001752EC" w:rsidRPr="00801709" w:rsidRDefault="001752EC" w:rsidP="00560D2C">
            <w:pPr>
              <w:spacing w:after="0" w:line="240" w:lineRule="auto"/>
              <w:rPr>
                <w:rFonts w:ascii="Times New Roman" w:eastAsia="Times New Roman" w:hAnsi="Times New Roman"/>
                <w:b/>
                <w:bCs/>
                <w:sz w:val="20"/>
                <w:szCs w:val="20"/>
                <w:lang w:val="sr-Cyrl-RS"/>
              </w:rPr>
            </w:pPr>
          </w:p>
        </w:tc>
        <w:tc>
          <w:tcPr>
            <w:tcW w:w="7942" w:type="dxa"/>
            <w:gridSpan w:val="10"/>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Мушкарци</w:t>
            </w:r>
          </w:p>
        </w:tc>
      </w:tr>
      <w:tr w:rsidR="001752EC" w:rsidRPr="00801709" w:rsidTr="00AE0C9B">
        <w:trPr>
          <w:trHeight w:val="300"/>
        </w:trPr>
        <w:tc>
          <w:tcPr>
            <w:tcW w:w="1418" w:type="dxa"/>
            <w:shd w:val="clear" w:color="auto" w:fill="auto"/>
            <w:noWrap/>
            <w:vAlign w:val="center"/>
            <w:hideMark/>
          </w:tcPr>
          <w:p w:rsidR="001752EC" w:rsidRPr="00801709" w:rsidRDefault="001752EC"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ЕУ-28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70,8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71,8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72,9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73,8</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74,4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9,5</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8,5</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7,6</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6,7</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6,2</w:t>
            </w:r>
          </w:p>
        </w:tc>
      </w:tr>
      <w:tr w:rsidR="001752EC" w:rsidRPr="00801709" w:rsidTr="00AE0C9B">
        <w:trPr>
          <w:trHeight w:val="300"/>
        </w:trPr>
        <w:tc>
          <w:tcPr>
            <w:tcW w:w="1418" w:type="dxa"/>
            <w:shd w:val="clear" w:color="auto" w:fill="auto"/>
            <w:noWrap/>
            <w:vAlign w:val="center"/>
            <w:hideMark/>
          </w:tcPr>
          <w:p w:rsidR="001752EC" w:rsidRPr="00801709" w:rsidRDefault="00DF6D97"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 xml:space="preserve">Република </w:t>
            </w:r>
            <w:r w:rsidR="001752EC" w:rsidRPr="00801709">
              <w:rPr>
                <w:rFonts w:ascii="Times New Roman" w:eastAsia="Times New Roman" w:hAnsi="Times New Roman"/>
                <w:b/>
                <w:bCs/>
                <w:sz w:val="20"/>
                <w:szCs w:val="20"/>
                <w:lang w:val="sr-Cyrl-RS"/>
              </w:rPr>
              <w:t>Србија</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59,1</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61,9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63,9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65,6</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67,1</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17,4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15,3</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13,5</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12,5</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10,4</w:t>
            </w:r>
          </w:p>
        </w:tc>
      </w:tr>
      <w:tr w:rsidR="001752EC" w:rsidRPr="00801709" w:rsidTr="00AE0C9B">
        <w:trPr>
          <w:trHeight w:val="300"/>
        </w:trPr>
        <w:tc>
          <w:tcPr>
            <w:tcW w:w="1418" w:type="dxa"/>
            <w:shd w:val="clear" w:color="auto" w:fill="auto"/>
            <w:noWrap/>
            <w:vAlign w:val="center"/>
            <w:hideMark/>
          </w:tcPr>
          <w:p w:rsidR="001752EC" w:rsidRPr="00801709" w:rsidRDefault="001752EC" w:rsidP="00560D2C">
            <w:pPr>
              <w:spacing w:after="0" w:line="240" w:lineRule="auto"/>
              <w:rPr>
                <w:rFonts w:ascii="Times New Roman" w:eastAsia="Times New Roman" w:hAnsi="Times New Roman"/>
                <w:b/>
                <w:bCs/>
                <w:sz w:val="20"/>
                <w:szCs w:val="20"/>
                <w:lang w:val="sr-Cyrl-RS"/>
              </w:rPr>
            </w:pPr>
          </w:p>
        </w:tc>
        <w:tc>
          <w:tcPr>
            <w:tcW w:w="7942" w:type="dxa"/>
            <w:gridSpan w:val="10"/>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Жене</w:t>
            </w:r>
          </w:p>
        </w:tc>
      </w:tr>
      <w:tr w:rsidR="001752EC" w:rsidRPr="00801709" w:rsidTr="00AE0C9B">
        <w:trPr>
          <w:trHeight w:val="300"/>
        </w:trPr>
        <w:tc>
          <w:tcPr>
            <w:tcW w:w="1418" w:type="dxa"/>
            <w:shd w:val="clear" w:color="auto" w:fill="auto"/>
            <w:noWrap/>
            <w:vAlign w:val="center"/>
            <w:hideMark/>
          </w:tcPr>
          <w:p w:rsidR="001752EC" w:rsidRPr="00801709" w:rsidRDefault="001752EC"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ЕУ-28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60,4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61,3</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62,4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63,3</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64,1</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9,6</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8,0</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7,2</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6,7</w:t>
            </w:r>
          </w:p>
        </w:tc>
      </w:tr>
      <w:tr w:rsidR="001752EC" w:rsidRPr="00801709" w:rsidTr="00AE0C9B">
        <w:trPr>
          <w:trHeight w:val="300"/>
        </w:trPr>
        <w:tc>
          <w:tcPr>
            <w:tcW w:w="1418" w:type="dxa"/>
            <w:shd w:val="clear" w:color="auto" w:fill="auto"/>
            <w:noWrap/>
            <w:vAlign w:val="center"/>
            <w:hideMark/>
          </w:tcPr>
          <w:p w:rsidR="001752EC" w:rsidRPr="00801709" w:rsidRDefault="00DF6D97"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 xml:space="preserve">Република </w:t>
            </w:r>
            <w:r w:rsidR="001752EC" w:rsidRPr="00801709">
              <w:rPr>
                <w:rFonts w:ascii="Times New Roman" w:eastAsia="Times New Roman" w:hAnsi="Times New Roman"/>
                <w:b/>
                <w:bCs/>
                <w:sz w:val="20"/>
                <w:szCs w:val="20"/>
                <w:lang w:val="sr-Cyrl-RS"/>
              </w:rPr>
              <w:t>Србија</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44,9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48,4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50,8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52,0</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54,3</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19,3</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16,7</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14,2</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11,5</w:t>
            </w:r>
          </w:p>
        </w:tc>
      </w:tr>
    </w:tbl>
    <w:p w:rsidR="00233BA8" w:rsidRPr="00801709" w:rsidRDefault="001752EC" w:rsidP="00560D2C">
      <w:pPr>
        <w:spacing w:after="120" w:line="240" w:lineRule="auto"/>
        <w:jc w:val="both"/>
        <w:rPr>
          <w:rFonts w:ascii="Times New Roman" w:hAnsi="Times New Roman"/>
          <w:i/>
          <w:sz w:val="20"/>
          <w:szCs w:val="20"/>
          <w:lang w:val="sr-Cyrl-RS"/>
        </w:rPr>
      </w:pPr>
      <w:r w:rsidRPr="00801709">
        <w:rPr>
          <w:rFonts w:ascii="Times New Roman" w:hAnsi="Times New Roman"/>
          <w:i/>
          <w:sz w:val="20"/>
          <w:szCs w:val="20"/>
          <w:lang w:val="sr-Cyrl-RS"/>
        </w:rPr>
        <w:t xml:space="preserve">Извор: АРС, </w:t>
      </w:r>
      <w:r w:rsidR="00DF6D97" w:rsidRPr="00801709">
        <w:rPr>
          <w:rFonts w:ascii="Times New Roman" w:hAnsi="Times New Roman"/>
          <w:i/>
          <w:sz w:val="20"/>
          <w:szCs w:val="20"/>
          <w:lang w:val="sr-Cyrl-RS"/>
        </w:rPr>
        <w:t xml:space="preserve">Република </w:t>
      </w:r>
      <w:r w:rsidRPr="00801709">
        <w:rPr>
          <w:rFonts w:ascii="Times New Roman" w:hAnsi="Times New Roman"/>
          <w:i/>
          <w:sz w:val="20"/>
          <w:szCs w:val="20"/>
          <w:lang w:val="sr-Cyrl-RS"/>
        </w:rPr>
        <w:t xml:space="preserve">Србија – РЗС, ЕУ-28 </w:t>
      </w:r>
      <w:r w:rsidR="00233BA8" w:rsidRPr="00801709">
        <w:rPr>
          <w:rFonts w:ascii="Times New Roman" w:hAnsi="Times New Roman"/>
          <w:i/>
          <w:sz w:val="20"/>
          <w:szCs w:val="20"/>
          <w:lang w:val="sr-Cyrl-RS"/>
        </w:rPr>
        <w:t>–</w:t>
      </w:r>
      <w:r w:rsidRPr="00801709">
        <w:rPr>
          <w:rFonts w:ascii="Times New Roman" w:hAnsi="Times New Roman"/>
          <w:i/>
          <w:sz w:val="20"/>
          <w:szCs w:val="20"/>
          <w:lang w:val="sr-Cyrl-RS"/>
        </w:rPr>
        <w:t xml:space="preserve"> </w:t>
      </w:r>
      <w:proofErr w:type="spellStart"/>
      <w:r w:rsidRPr="00801709">
        <w:rPr>
          <w:rFonts w:ascii="Times New Roman" w:hAnsi="Times New Roman"/>
          <w:i/>
          <w:sz w:val="20"/>
          <w:szCs w:val="20"/>
          <w:lang w:val="sr-Cyrl-RS"/>
        </w:rPr>
        <w:t>Eurostat</w:t>
      </w:r>
      <w:proofErr w:type="spellEnd"/>
    </w:p>
    <w:p w:rsidR="00D3042E" w:rsidRPr="00801709" w:rsidRDefault="00D3042E" w:rsidP="00560D2C">
      <w:pPr>
        <w:pStyle w:val="odluka-zakon"/>
        <w:spacing w:after="120"/>
        <w:jc w:val="both"/>
        <w:rPr>
          <w:i/>
          <w:iCs/>
          <w:lang w:val="sr-Cyrl-RS"/>
        </w:rPr>
      </w:pPr>
      <w:r w:rsidRPr="00801709">
        <w:rPr>
          <w:i/>
          <w:iCs/>
          <w:lang w:val="sr-Cyrl-RS"/>
        </w:rPr>
        <w:t>Регистрована запосленост</w:t>
      </w:r>
    </w:p>
    <w:p w:rsidR="00136566" w:rsidRPr="00801709" w:rsidRDefault="003E5CD8" w:rsidP="00560D2C">
      <w:pPr>
        <w:pStyle w:val="odluka-zakon"/>
        <w:spacing w:after="0"/>
        <w:ind w:firstLine="720"/>
        <w:jc w:val="both"/>
        <w:rPr>
          <w:rFonts w:eastAsia="Calibri"/>
          <w:lang w:val="sr-Cyrl-RS"/>
        </w:rPr>
      </w:pPr>
      <w:r w:rsidRPr="00801709">
        <w:rPr>
          <w:rFonts w:eastAsia="Calibri"/>
          <w:lang w:val="sr-Cyrl-RS"/>
        </w:rPr>
        <w:t xml:space="preserve">Последњих година у </w:t>
      </w:r>
      <w:r w:rsidR="00DF6D97" w:rsidRPr="00801709">
        <w:rPr>
          <w:rFonts w:eastAsia="Calibri"/>
          <w:lang w:val="sr-Cyrl-RS"/>
        </w:rPr>
        <w:t xml:space="preserve">Републици </w:t>
      </w:r>
      <w:r w:rsidRPr="00801709">
        <w:rPr>
          <w:rFonts w:eastAsia="Calibri"/>
          <w:lang w:val="sr-Cyrl-RS"/>
        </w:rPr>
        <w:t xml:space="preserve">Србији </w:t>
      </w:r>
      <w:r w:rsidR="008323A8" w:rsidRPr="00801709">
        <w:rPr>
          <w:rFonts w:eastAsia="Calibri"/>
          <w:lang w:val="sr-Cyrl-RS"/>
        </w:rPr>
        <w:t xml:space="preserve">се </w:t>
      </w:r>
      <w:r w:rsidRPr="00801709">
        <w:rPr>
          <w:rFonts w:eastAsia="Calibri"/>
          <w:lang w:val="sr-Cyrl-RS"/>
        </w:rPr>
        <w:t>бележи повећање регистроване запослености</w:t>
      </w:r>
      <w:r w:rsidRPr="00801709">
        <w:rPr>
          <w:rStyle w:val="FootnoteReference"/>
          <w:rFonts w:eastAsia="Calibri"/>
          <w:lang w:val="sr-Cyrl-RS"/>
        </w:rPr>
        <w:footnoteReference w:id="17"/>
      </w:r>
      <w:r w:rsidRPr="00801709">
        <w:rPr>
          <w:rFonts w:eastAsia="Calibri"/>
          <w:lang w:val="sr-Cyrl-RS"/>
        </w:rPr>
        <w:t>. У просеку 2,2 милиона лица било је формално запослено у 2019. години, што је за 183 хиљаде (9,2%) више него у 2015. години. Повећање укупне регистроване запослености резултат је пре свега пораста броја запослених у правним лицима који је у посматр</w:t>
      </w:r>
      <w:r w:rsidR="00220E4D" w:rsidRPr="00801709">
        <w:rPr>
          <w:rFonts w:eastAsia="Calibri"/>
          <w:lang w:val="sr-Cyrl-RS"/>
        </w:rPr>
        <w:t>а</w:t>
      </w:r>
      <w:r w:rsidRPr="00801709">
        <w:rPr>
          <w:rFonts w:eastAsia="Calibri"/>
          <w:lang w:val="sr-Cyrl-RS"/>
        </w:rPr>
        <w:t>ном п</w:t>
      </w:r>
      <w:r w:rsidR="000E387A" w:rsidRPr="00801709">
        <w:rPr>
          <w:rFonts w:eastAsia="Calibri"/>
          <w:lang w:val="sr-Cyrl-RS"/>
        </w:rPr>
        <w:t>е</w:t>
      </w:r>
      <w:r w:rsidRPr="00801709">
        <w:rPr>
          <w:rFonts w:eastAsia="Calibri"/>
          <w:lang w:val="sr-Cyrl-RS"/>
        </w:rPr>
        <w:t>риоду износио 136 хиљада (8,6%). Повећан је и број предузетника и запослених код њих, као и лица која самостално обављају делатност (68 хиљада или 22,2%), док је број регистрованих индивидуалних пољопривредника смањен за 21 хиљаду (-23%).</w:t>
      </w:r>
    </w:p>
    <w:p w:rsidR="00233BA8" w:rsidRPr="00801709" w:rsidRDefault="00233BA8" w:rsidP="00560D2C">
      <w:pPr>
        <w:pStyle w:val="odluka-zakon"/>
        <w:spacing w:after="0"/>
        <w:ind w:firstLine="720"/>
        <w:jc w:val="both"/>
        <w:rPr>
          <w:rFonts w:eastAsia="Calibri"/>
          <w:lang w:val="sr-Cyrl-RS"/>
        </w:rPr>
      </w:pPr>
    </w:p>
    <w:p w:rsidR="003E5CD8" w:rsidRPr="00801709" w:rsidRDefault="003E5CD8" w:rsidP="003E7B5B">
      <w:pPr>
        <w:pStyle w:val="a0"/>
        <w:spacing w:after="0" w:line="240" w:lineRule="auto"/>
        <w:jc w:val="center"/>
        <w:rPr>
          <w:lang w:val="sr-Cyrl-RS"/>
        </w:rPr>
      </w:pPr>
      <w:r w:rsidRPr="00801709">
        <w:rPr>
          <w:lang w:val="sr-Cyrl-RS"/>
        </w:rPr>
        <w:t>Регистрована запосленост, 2015–2019</w:t>
      </w:r>
      <w:r w:rsidR="00233BA8" w:rsidRPr="00801709">
        <w:rPr>
          <w:lang w:val="sr-Cyrl-RS"/>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992"/>
        <w:gridCol w:w="992"/>
        <w:gridCol w:w="992"/>
        <w:gridCol w:w="993"/>
        <w:gridCol w:w="850"/>
        <w:gridCol w:w="709"/>
      </w:tblGrid>
      <w:tr w:rsidR="003E5CD8" w:rsidRPr="00801709" w:rsidTr="003E7B5B">
        <w:trPr>
          <w:trHeight w:val="300"/>
        </w:trPr>
        <w:tc>
          <w:tcPr>
            <w:tcW w:w="3261" w:type="dxa"/>
            <w:tcBorders>
              <w:top w:val="single" w:sz="4" w:space="0" w:color="auto"/>
              <w:left w:val="single" w:sz="4" w:space="0" w:color="auto"/>
              <w:bottom w:val="nil"/>
              <w:right w:val="single" w:sz="4" w:space="0" w:color="auto"/>
            </w:tcBorders>
            <w:shd w:val="clear" w:color="auto" w:fill="auto"/>
            <w:noWrap/>
            <w:vAlign w:val="bottom"/>
            <w:hideMark/>
          </w:tcPr>
          <w:p w:rsidR="003E5CD8" w:rsidRPr="00801709" w:rsidRDefault="003E5CD8"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992" w:type="dxa"/>
            <w:vMerge w:val="restart"/>
            <w:tcBorders>
              <w:left w:val="single" w:sz="4" w:space="0" w:color="auto"/>
            </w:tcBorders>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2015</w:t>
            </w:r>
            <w:r w:rsidR="00976C2D" w:rsidRPr="00801709">
              <w:rPr>
                <w:rFonts w:ascii="Times New Roman" w:eastAsia="Times New Roman" w:hAnsi="Times New Roman"/>
                <w:b/>
                <w:bCs/>
                <w:sz w:val="20"/>
                <w:szCs w:val="20"/>
                <w:lang w:val="sr-Cyrl-RS"/>
              </w:rPr>
              <w:t>.</w:t>
            </w:r>
          </w:p>
        </w:tc>
        <w:tc>
          <w:tcPr>
            <w:tcW w:w="992" w:type="dxa"/>
            <w:vMerge w:val="restart"/>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2016</w:t>
            </w:r>
            <w:r w:rsidR="00976C2D" w:rsidRPr="00801709">
              <w:rPr>
                <w:rFonts w:ascii="Times New Roman" w:eastAsia="Times New Roman" w:hAnsi="Times New Roman"/>
                <w:b/>
                <w:bCs/>
                <w:sz w:val="20"/>
                <w:szCs w:val="20"/>
                <w:lang w:val="sr-Cyrl-RS"/>
              </w:rPr>
              <w:t>.</w:t>
            </w:r>
          </w:p>
        </w:tc>
        <w:tc>
          <w:tcPr>
            <w:tcW w:w="992" w:type="dxa"/>
            <w:vMerge w:val="restart"/>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2017</w:t>
            </w:r>
            <w:r w:rsidR="00976C2D" w:rsidRPr="00801709">
              <w:rPr>
                <w:rFonts w:ascii="Times New Roman" w:eastAsia="Times New Roman" w:hAnsi="Times New Roman"/>
                <w:b/>
                <w:bCs/>
                <w:sz w:val="20"/>
                <w:szCs w:val="20"/>
                <w:lang w:val="sr-Cyrl-RS"/>
              </w:rPr>
              <w:t>.</w:t>
            </w:r>
          </w:p>
        </w:tc>
        <w:tc>
          <w:tcPr>
            <w:tcW w:w="992" w:type="dxa"/>
            <w:vMerge w:val="restart"/>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2018</w:t>
            </w:r>
            <w:r w:rsidR="00976C2D" w:rsidRPr="00801709">
              <w:rPr>
                <w:rFonts w:ascii="Times New Roman" w:eastAsia="Times New Roman" w:hAnsi="Times New Roman"/>
                <w:b/>
                <w:bCs/>
                <w:sz w:val="20"/>
                <w:szCs w:val="20"/>
                <w:lang w:val="sr-Cyrl-RS"/>
              </w:rPr>
              <w:t>.</w:t>
            </w:r>
          </w:p>
        </w:tc>
        <w:tc>
          <w:tcPr>
            <w:tcW w:w="993" w:type="dxa"/>
            <w:vMerge w:val="restart"/>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2019</w:t>
            </w:r>
            <w:r w:rsidR="00976C2D" w:rsidRPr="00801709">
              <w:rPr>
                <w:rFonts w:ascii="Times New Roman" w:eastAsia="Times New Roman" w:hAnsi="Times New Roman"/>
                <w:b/>
                <w:bCs/>
                <w:sz w:val="20"/>
                <w:szCs w:val="20"/>
                <w:lang w:val="sr-Cyrl-RS"/>
              </w:rPr>
              <w:t>.</w:t>
            </w:r>
          </w:p>
        </w:tc>
        <w:tc>
          <w:tcPr>
            <w:tcW w:w="1559" w:type="dxa"/>
            <w:gridSpan w:val="2"/>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b/>
                <w:bCs/>
                <w:sz w:val="16"/>
                <w:szCs w:val="16"/>
                <w:lang w:val="sr-Cyrl-RS"/>
              </w:rPr>
            </w:pPr>
            <w:r w:rsidRPr="00801709">
              <w:rPr>
                <w:rFonts w:ascii="Times New Roman" w:eastAsia="Times New Roman" w:hAnsi="Times New Roman"/>
                <w:b/>
                <w:bCs/>
                <w:sz w:val="16"/>
                <w:szCs w:val="16"/>
                <w:lang w:val="sr-Cyrl-RS"/>
              </w:rPr>
              <w:t>Промена 2019/2015</w:t>
            </w:r>
          </w:p>
        </w:tc>
      </w:tr>
      <w:tr w:rsidR="003E5CD8" w:rsidRPr="00801709" w:rsidTr="003E7B5B">
        <w:trPr>
          <w:trHeight w:val="1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E5CD8" w:rsidRPr="00801709" w:rsidRDefault="003E5CD8"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992" w:type="dxa"/>
            <w:vMerge/>
            <w:tcBorders>
              <w:left w:val="single" w:sz="4" w:space="0" w:color="auto"/>
            </w:tcBorders>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992" w:type="dxa"/>
            <w:vMerge/>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992" w:type="dxa"/>
            <w:vMerge/>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992" w:type="dxa"/>
            <w:vMerge/>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993" w:type="dxa"/>
            <w:vMerge/>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850" w:type="dxa"/>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6"/>
                <w:szCs w:val="16"/>
                <w:lang w:val="sr-Cyrl-RS"/>
              </w:rPr>
            </w:pPr>
            <w:r w:rsidRPr="00801709">
              <w:rPr>
                <w:rFonts w:ascii="Times New Roman" w:eastAsia="Times New Roman" w:hAnsi="Times New Roman"/>
                <w:b/>
                <w:bCs/>
                <w:color w:val="000000"/>
                <w:sz w:val="16"/>
                <w:szCs w:val="16"/>
                <w:lang w:val="sr-Cyrl-RS"/>
              </w:rPr>
              <w:t>Број</w:t>
            </w:r>
          </w:p>
        </w:tc>
        <w:tc>
          <w:tcPr>
            <w:tcW w:w="709" w:type="dxa"/>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6"/>
                <w:szCs w:val="16"/>
                <w:lang w:val="sr-Cyrl-RS"/>
              </w:rPr>
            </w:pPr>
            <w:r w:rsidRPr="00801709">
              <w:rPr>
                <w:rFonts w:ascii="Times New Roman" w:eastAsia="Times New Roman" w:hAnsi="Times New Roman"/>
                <w:b/>
                <w:bCs/>
                <w:color w:val="000000"/>
                <w:sz w:val="16"/>
                <w:szCs w:val="16"/>
                <w:lang w:val="sr-Cyrl-RS"/>
              </w:rPr>
              <w:t>%</w:t>
            </w:r>
          </w:p>
        </w:tc>
      </w:tr>
      <w:tr w:rsidR="003E5CD8" w:rsidRPr="00801709" w:rsidTr="003E7B5B">
        <w:trPr>
          <w:trHeight w:val="300"/>
        </w:trPr>
        <w:tc>
          <w:tcPr>
            <w:tcW w:w="3261" w:type="dxa"/>
            <w:tcBorders>
              <w:top w:val="single" w:sz="4" w:space="0" w:color="auto"/>
            </w:tcBorders>
            <w:shd w:val="clear" w:color="auto" w:fill="auto"/>
            <w:vAlign w:val="center"/>
            <w:hideMark/>
          </w:tcPr>
          <w:p w:rsidR="003E5CD8" w:rsidRPr="00801709" w:rsidRDefault="003E5CD8"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Регистрована запосленост - укупно</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1.989.617</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2.009.785</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2.062.588</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2.131.079</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2.173.135</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183.518</w:t>
            </w:r>
          </w:p>
        </w:tc>
        <w:tc>
          <w:tcPr>
            <w:tcW w:w="709"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9,2</w:t>
            </w:r>
          </w:p>
        </w:tc>
      </w:tr>
      <w:tr w:rsidR="003E5CD8" w:rsidRPr="00801709" w:rsidTr="00AE0C9B">
        <w:trPr>
          <w:trHeight w:val="300"/>
        </w:trPr>
        <w:tc>
          <w:tcPr>
            <w:tcW w:w="3261" w:type="dxa"/>
            <w:shd w:val="clear" w:color="auto" w:fill="auto"/>
            <w:vAlign w:val="center"/>
            <w:hideMark/>
          </w:tcPr>
          <w:p w:rsidR="003E5CD8" w:rsidRPr="00801709" w:rsidRDefault="003E5CD8" w:rsidP="00560D2C">
            <w:pPr>
              <w:spacing w:after="0" w:line="240" w:lineRule="auto"/>
              <w:rPr>
                <w:rFonts w:ascii="Times New Roman" w:eastAsia="Times New Roman" w:hAnsi="Times New Roman"/>
                <w:i/>
                <w:iCs/>
                <w:color w:val="000000"/>
                <w:sz w:val="20"/>
                <w:szCs w:val="20"/>
                <w:lang w:val="sr-Cyrl-RS"/>
              </w:rPr>
            </w:pPr>
            <w:r w:rsidRPr="00801709">
              <w:rPr>
                <w:rFonts w:ascii="Times New Roman" w:eastAsia="Times New Roman" w:hAnsi="Times New Roman"/>
                <w:i/>
                <w:iCs/>
                <w:color w:val="000000"/>
                <w:sz w:val="20"/>
                <w:szCs w:val="20"/>
                <w:lang w:val="sr-Cyrl-RS"/>
              </w:rPr>
              <w:t xml:space="preserve">             Мушкарци</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1.103.842</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1.125.171</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1.155.488</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1.174.150</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p>
        </w:tc>
        <w:tc>
          <w:tcPr>
            <w:tcW w:w="709" w:type="dxa"/>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p>
        </w:tc>
      </w:tr>
      <w:tr w:rsidR="003E5CD8" w:rsidRPr="00801709" w:rsidTr="00AE0C9B">
        <w:trPr>
          <w:trHeight w:val="300"/>
        </w:trPr>
        <w:tc>
          <w:tcPr>
            <w:tcW w:w="3261" w:type="dxa"/>
            <w:shd w:val="clear" w:color="auto" w:fill="auto"/>
            <w:vAlign w:val="center"/>
            <w:hideMark/>
          </w:tcPr>
          <w:p w:rsidR="003E5CD8" w:rsidRPr="00801709" w:rsidRDefault="003E5CD8" w:rsidP="00560D2C">
            <w:pPr>
              <w:spacing w:after="0" w:line="240" w:lineRule="auto"/>
              <w:rPr>
                <w:rFonts w:ascii="Times New Roman" w:eastAsia="Times New Roman" w:hAnsi="Times New Roman"/>
                <w:i/>
                <w:iCs/>
                <w:color w:val="000000"/>
                <w:sz w:val="20"/>
                <w:szCs w:val="20"/>
                <w:lang w:val="sr-Cyrl-RS"/>
              </w:rPr>
            </w:pPr>
            <w:r w:rsidRPr="00801709">
              <w:rPr>
                <w:rFonts w:ascii="Times New Roman" w:eastAsia="Times New Roman" w:hAnsi="Times New Roman"/>
                <w:i/>
                <w:iCs/>
                <w:color w:val="000000"/>
                <w:sz w:val="20"/>
                <w:szCs w:val="20"/>
                <w:lang w:val="sr-Cyrl-RS"/>
              </w:rPr>
              <w:t xml:space="preserve">            Жене</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905.942</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937.416</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975.592</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998.984</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p>
        </w:tc>
        <w:tc>
          <w:tcPr>
            <w:tcW w:w="709" w:type="dxa"/>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p>
        </w:tc>
      </w:tr>
      <w:tr w:rsidR="003E5CD8" w:rsidRPr="00801709" w:rsidTr="00AE0C9B">
        <w:trPr>
          <w:trHeight w:val="382"/>
        </w:trPr>
        <w:tc>
          <w:tcPr>
            <w:tcW w:w="3261" w:type="dxa"/>
            <w:shd w:val="clear" w:color="auto" w:fill="auto"/>
            <w:vAlign w:val="center"/>
            <w:hideMark/>
          </w:tcPr>
          <w:p w:rsidR="003E5CD8" w:rsidRPr="00801709" w:rsidRDefault="003E5CD8"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Запослени у правним лицима</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1.587.437</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1.597.366</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1.634.901</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1.688.241</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1.723.828</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136.391</w:t>
            </w:r>
          </w:p>
        </w:tc>
        <w:tc>
          <w:tcPr>
            <w:tcW w:w="709"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8,6</w:t>
            </w:r>
          </w:p>
        </w:tc>
      </w:tr>
      <w:tr w:rsidR="003E5CD8" w:rsidRPr="00801709" w:rsidTr="00AE0C9B">
        <w:trPr>
          <w:trHeight w:val="510"/>
        </w:trPr>
        <w:tc>
          <w:tcPr>
            <w:tcW w:w="3261" w:type="dxa"/>
            <w:shd w:val="clear" w:color="auto" w:fill="auto"/>
            <w:vAlign w:val="center"/>
            <w:hideMark/>
          </w:tcPr>
          <w:p w:rsidR="003E5CD8" w:rsidRPr="00801709" w:rsidRDefault="003E5CD8"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Предузетници и запослени код њих и лица која самостално обављају делатност</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308.863</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323.313</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342.457</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364.305</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377.439</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68.576</w:t>
            </w:r>
          </w:p>
        </w:tc>
        <w:tc>
          <w:tcPr>
            <w:tcW w:w="709"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22,2</w:t>
            </w:r>
          </w:p>
        </w:tc>
      </w:tr>
      <w:tr w:rsidR="003E5CD8" w:rsidRPr="00801709" w:rsidTr="00AE0C9B">
        <w:trPr>
          <w:trHeight w:val="300"/>
        </w:trPr>
        <w:tc>
          <w:tcPr>
            <w:tcW w:w="3261" w:type="dxa"/>
            <w:shd w:val="clear" w:color="auto" w:fill="auto"/>
            <w:vAlign w:val="center"/>
            <w:hideMark/>
          </w:tcPr>
          <w:p w:rsidR="003E5CD8" w:rsidRPr="00801709" w:rsidRDefault="00D47F0A"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Регистровани инди</w:t>
            </w:r>
            <w:r w:rsidR="003E5CD8" w:rsidRPr="00801709">
              <w:rPr>
                <w:rFonts w:ascii="Times New Roman" w:eastAsia="Times New Roman" w:hAnsi="Times New Roman"/>
                <w:color w:val="000000"/>
                <w:sz w:val="20"/>
                <w:szCs w:val="20"/>
                <w:lang w:val="sr-Cyrl-RS"/>
              </w:rPr>
              <w:t>видуални пољопривредници</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93.320</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89.106</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85.230</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78.533</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71.868</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-21.452</w:t>
            </w:r>
          </w:p>
        </w:tc>
        <w:tc>
          <w:tcPr>
            <w:tcW w:w="709"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-23,0</w:t>
            </w:r>
          </w:p>
        </w:tc>
      </w:tr>
      <w:tr w:rsidR="00352EF1" w:rsidRPr="00801709" w:rsidTr="00AE0C9B">
        <w:trPr>
          <w:trHeight w:val="300"/>
        </w:trPr>
        <w:tc>
          <w:tcPr>
            <w:tcW w:w="3261" w:type="dxa"/>
            <w:shd w:val="clear" w:color="auto" w:fill="auto"/>
            <w:vAlign w:val="center"/>
          </w:tcPr>
          <w:p w:rsidR="00352EF1" w:rsidRPr="00801709" w:rsidRDefault="00352EF1"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b/>
                <w:bCs/>
                <w:color w:val="000000"/>
                <w:sz w:val="20"/>
                <w:szCs w:val="20"/>
                <w:lang w:val="sr-Cyrl-RS"/>
              </w:rPr>
              <w:t>Јавни сектор</w:t>
            </w:r>
          </w:p>
        </w:tc>
        <w:tc>
          <w:tcPr>
            <w:tcW w:w="992"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635.220</w:t>
            </w:r>
          </w:p>
        </w:tc>
        <w:tc>
          <w:tcPr>
            <w:tcW w:w="992"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621.818</w:t>
            </w:r>
          </w:p>
        </w:tc>
        <w:tc>
          <w:tcPr>
            <w:tcW w:w="992"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612.884</w:t>
            </w:r>
          </w:p>
        </w:tc>
        <w:tc>
          <w:tcPr>
            <w:tcW w:w="992"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606.118</w:t>
            </w:r>
          </w:p>
        </w:tc>
        <w:tc>
          <w:tcPr>
            <w:tcW w:w="993"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599.994</w:t>
            </w:r>
          </w:p>
        </w:tc>
        <w:tc>
          <w:tcPr>
            <w:tcW w:w="850" w:type="dxa"/>
            <w:shd w:val="clear" w:color="auto" w:fill="auto"/>
            <w:vAlign w:val="bottom"/>
          </w:tcPr>
          <w:p w:rsidR="00352EF1" w:rsidRPr="00801709" w:rsidRDefault="00352EF1"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-35.226</w:t>
            </w:r>
          </w:p>
        </w:tc>
        <w:tc>
          <w:tcPr>
            <w:tcW w:w="709" w:type="dxa"/>
            <w:shd w:val="clear" w:color="auto" w:fill="auto"/>
            <w:vAlign w:val="bottom"/>
          </w:tcPr>
          <w:p w:rsidR="00352EF1" w:rsidRPr="00801709" w:rsidRDefault="00352EF1"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-5,5</w:t>
            </w:r>
          </w:p>
        </w:tc>
      </w:tr>
    </w:tbl>
    <w:p w:rsidR="003E5CD8" w:rsidRPr="00801709" w:rsidRDefault="003E5CD8" w:rsidP="00560D2C">
      <w:pPr>
        <w:pStyle w:val="odluka-zakon"/>
        <w:spacing w:after="0"/>
        <w:jc w:val="both"/>
        <w:rPr>
          <w:sz w:val="20"/>
          <w:szCs w:val="20"/>
          <w:lang w:val="sr-Cyrl-RS"/>
        </w:rPr>
      </w:pPr>
      <w:r w:rsidRPr="00801709">
        <w:rPr>
          <w:sz w:val="20"/>
          <w:szCs w:val="20"/>
          <w:lang w:val="sr-Cyrl-RS"/>
        </w:rPr>
        <w:t>... Не располаже се податком</w:t>
      </w:r>
    </w:p>
    <w:p w:rsidR="003E5CD8" w:rsidRPr="00801709" w:rsidRDefault="003E5CD8" w:rsidP="00560D2C">
      <w:pPr>
        <w:pStyle w:val="odluka-zakon"/>
        <w:spacing w:after="0"/>
        <w:jc w:val="both"/>
        <w:rPr>
          <w:i/>
          <w:sz w:val="20"/>
          <w:szCs w:val="20"/>
          <w:lang w:val="sr-Cyrl-RS"/>
        </w:rPr>
      </w:pPr>
      <w:r w:rsidRPr="00801709">
        <w:rPr>
          <w:i/>
          <w:sz w:val="20"/>
          <w:szCs w:val="20"/>
          <w:lang w:val="sr-Cyrl-RS"/>
        </w:rPr>
        <w:t>Извор: РЗС, Истраживање о регистрованој запослености</w:t>
      </w:r>
    </w:p>
    <w:p w:rsidR="00BF2A0C" w:rsidRPr="00801709" w:rsidRDefault="00BF2A0C" w:rsidP="00560D2C">
      <w:pPr>
        <w:pStyle w:val="odluka-zakon"/>
        <w:spacing w:after="0"/>
        <w:jc w:val="both"/>
        <w:rPr>
          <w:rFonts w:eastAsia="Calibri"/>
          <w:i/>
          <w:lang w:val="sr-Cyrl-RS"/>
        </w:rPr>
      </w:pPr>
    </w:p>
    <w:p w:rsidR="003E5CD8" w:rsidRPr="00801709" w:rsidRDefault="003E5CD8" w:rsidP="00560D2C">
      <w:pPr>
        <w:spacing w:after="6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Учешће мушкараца (54%) у укупној регистрованој запослености је више од учешћа жена (46%). Током периода 2016-2019. године, за који су доступни подаци по полу, повећан је број регистрованих запослених међу припадницима оба пола, при чему је раст регистроване запослености био израженији код жена (код жена се бележи раст од око 93 хиљада или 10,3%, а код мушкараца од око 70 хиљада или 6,4%).</w:t>
      </w:r>
    </w:p>
    <w:p w:rsidR="003E5CD8" w:rsidRPr="00801709" w:rsidRDefault="003E5CD8" w:rsidP="00560D2C">
      <w:pPr>
        <w:spacing w:after="6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Посматрано према делатностима, више од петине (21,9%) укупног броја регистрованих запослених у правним лицима и предузетника и запослених код њих и лица кој</w:t>
      </w:r>
      <w:r w:rsidR="00220E4D" w:rsidRPr="00801709">
        <w:rPr>
          <w:rFonts w:ascii="Times New Roman" w:hAnsi="Times New Roman"/>
          <w:sz w:val="24"/>
          <w:szCs w:val="24"/>
          <w:lang w:val="sr-Cyrl-RS"/>
        </w:rPr>
        <w:t>а самостално обављају делатност</w:t>
      </w:r>
      <w:r w:rsidRPr="00801709">
        <w:rPr>
          <w:rFonts w:ascii="Times New Roman" w:hAnsi="Times New Roman"/>
          <w:sz w:val="24"/>
          <w:szCs w:val="24"/>
          <w:lang w:val="sr-Cyrl-RS"/>
        </w:rPr>
        <w:t xml:space="preserve"> ради у прерађивачкој индустрији (</w:t>
      </w:r>
      <w:r w:rsidR="00577B47" w:rsidRPr="00801709">
        <w:rPr>
          <w:rFonts w:ascii="Times New Roman" w:hAnsi="Times New Roman"/>
          <w:sz w:val="24"/>
          <w:szCs w:val="24"/>
          <w:lang w:val="sr-Cyrl-RS"/>
        </w:rPr>
        <w:t>пре свега прехрамбеној, металској</w:t>
      </w:r>
      <w:r w:rsidRPr="00801709">
        <w:rPr>
          <w:rFonts w:ascii="Times New Roman" w:hAnsi="Times New Roman"/>
          <w:sz w:val="24"/>
          <w:szCs w:val="24"/>
          <w:lang w:val="sr-Cyrl-RS"/>
        </w:rPr>
        <w:t xml:space="preserve"> и машинској индустрији), док је у трговини запослено 16,3% (највише у малопродаји). У периоду 201</w:t>
      </w:r>
      <w:r w:rsidR="00320A0C" w:rsidRPr="00801709">
        <w:rPr>
          <w:rFonts w:ascii="Times New Roman" w:hAnsi="Times New Roman"/>
          <w:sz w:val="24"/>
          <w:szCs w:val="24"/>
          <w:lang w:val="sr-Cyrl-RS"/>
        </w:rPr>
        <w:t>5</w:t>
      </w:r>
      <w:r w:rsidRPr="00801709">
        <w:rPr>
          <w:rFonts w:ascii="Times New Roman" w:hAnsi="Times New Roman"/>
          <w:sz w:val="24"/>
          <w:szCs w:val="24"/>
          <w:lang w:val="sr-Cyrl-RS"/>
        </w:rPr>
        <w:t>-2019. године повећана је регистрована запосленост у већини делатности (највише у прерађивачкој индустрији и административним и помоћним услужним делатностима), док се највеће смањење броја запослених бележи у делатностима здравствене и социјалне заштите (нешто више од 9,5 хиљада) и пољопривреде (око 5,8 хиљада).</w:t>
      </w:r>
    </w:p>
    <w:p w:rsidR="003E5CD8" w:rsidRPr="00801709" w:rsidRDefault="003E5CD8" w:rsidP="00560D2C">
      <w:pPr>
        <w:pStyle w:val="odluka-zakon"/>
        <w:spacing w:after="0"/>
        <w:ind w:firstLine="720"/>
        <w:jc w:val="both"/>
        <w:rPr>
          <w:lang w:val="sr-Cyrl-RS"/>
        </w:rPr>
      </w:pPr>
      <w:r w:rsidRPr="00801709">
        <w:rPr>
          <w:lang w:val="sr-Cyrl-RS"/>
        </w:rPr>
        <w:t>У јавном сектору било је око 600 хиљада регистрованих запослених у 2019. години, што је за 35 хиљада (или 5,5%) мање него у 2015. години. Смањење броја запослених је забележено у готово свим сегментима јавног сектора, изузев код запослених на нивоу локалне самоуправе (повећање за око 600 лица или 2,3%).</w:t>
      </w:r>
    </w:p>
    <w:p w:rsidR="00233BA8" w:rsidRPr="00801709" w:rsidRDefault="00233BA8" w:rsidP="00560D2C">
      <w:pPr>
        <w:pStyle w:val="odluka-zakon"/>
        <w:spacing w:after="0"/>
        <w:ind w:firstLine="720"/>
        <w:jc w:val="both"/>
        <w:rPr>
          <w:rFonts w:eastAsia="Calibri"/>
          <w:lang w:val="sr-Cyrl-RS"/>
        </w:rPr>
      </w:pPr>
    </w:p>
    <w:p w:rsidR="00CB1858" w:rsidRPr="00801709" w:rsidRDefault="00CB1858" w:rsidP="00560D2C">
      <w:pPr>
        <w:pStyle w:val="odluka-zakon"/>
        <w:spacing w:after="120"/>
        <w:jc w:val="both"/>
        <w:rPr>
          <w:i/>
          <w:iCs/>
          <w:lang w:val="sr-Cyrl-RS"/>
        </w:rPr>
      </w:pPr>
      <w:proofErr w:type="spellStart"/>
      <w:r w:rsidRPr="00801709">
        <w:rPr>
          <w:i/>
          <w:iCs/>
          <w:lang w:val="sr-Cyrl-RS"/>
        </w:rPr>
        <w:t>Прекарна</w:t>
      </w:r>
      <w:proofErr w:type="spellEnd"/>
      <w:r w:rsidRPr="00801709">
        <w:rPr>
          <w:i/>
          <w:iCs/>
          <w:lang w:val="sr-Cyrl-RS"/>
        </w:rPr>
        <w:t xml:space="preserve"> запосленост</w:t>
      </w:r>
    </w:p>
    <w:p w:rsidR="00CB1858" w:rsidRPr="00801709" w:rsidRDefault="00CB1858" w:rsidP="00560D2C">
      <w:pPr>
        <w:pStyle w:val="odluka-zakon"/>
        <w:spacing w:after="120"/>
        <w:ind w:firstLine="720"/>
        <w:jc w:val="both"/>
        <w:rPr>
          <w:lang w:val="sr-Cyrl-RS"/>
        </w:rPr>
      </w:pPr>
      <w:proofErr w:type="spellStart"/>
      <w:r w:rsidRPr="00801709">
        <w:rPr>
          <w:lang w:val="sr-Cyrl-RS"/>
        </w:rPr>
        <w:t>Прекарна</w:t>
      </w:r>
      <w:proofErr w:type="spellEnd"/>
      <w:r w:rsidRPr="00801709">
        <w:rPr>
          <w:lang w:val="sr-Cyrl-RS"/>
        </w:rPr>
        <w:t xml:space="preserve"> запосленост је концепт који се односи на запослене који</w:t>
      </w:r>
      <w:r w:rsidR="008323A8" w:rsidRPr="00801709">
        <w:rPr>
          <w:lang w:val="sr-Cyrl-RS"/>
        </w:rPr>
        <w:t xml:space="preserve"> су ускраћени за</w:t>
      </w:r>
      <w:r w:rsidRPr="00801709">
        <w:rPr>
          <w:lang w:val="sr-Cyrl-RS"/>
        </w:rPr>
        <w:t xml:space="preserve"> сигурност и стабилност која се обично повезује са сталним запослењем. Једно новије истраживање</w:t>
      </w:r>
      <w:r w:rsidRPr="00801709">
        <w:rPr>
          <w:rStyle w:val="FootnoteReference"/>
          <w:lang w:val="sr-Cyrl-RS"/>
        </w:rPr>
        <w:footnoteReference w:id="18"/>
      </w:r>
      <w:r w:rsidRPr="00801709">
        <w:rPr>
          <w:lang w:val="sr-Cyrl-RS"/>
        </w:rPr>
        <w:t xml:space="preserve">, </w:t>
      </w:r>
      <w:r w:rsidR="005919A5" w:rsidRPr="00801709">
        <w:rPr>
          <w:lang w:val="sr-Cyrl-RS"/>
        </w:rPr>
        <w:t>показало је да р</w:t>
      </w:r>
      <w:r w:rsidRPr="00801709">
        <w:rPr>
          <w:lang w:val="sr-Cyrl-RS"/>
        </w:rPr>
        <w:t xml:space="preserve">асте број и учешће запослених у </w:t>
      </w:r>
      <w:proofErr w:type="spellStart"/>
      <w:r w:rsidRPr="00801709">
        <w:rPr>
          <w:lang w:val="sr-Cyrl-RS"/>
        </w:rPr>
        <w:t>прекарним</w:t>
      </w:r>
      <w:proofErr w:type="spellEnd"/>
      <w:r w:rsidRPr="00801709">
        <w:rPr>
          <w:lang w:val="sr-Cyrl-RS"/>
        </w:rPr>
        <w:t xml:space="preserve"> облицима рада, пре свега радника запослених на одређено време и на привременим и повременим пословима, као и рањиве запослености. Трећини запослених у </w:t>
      </w:r>
      <w:r w:rsidR="00DF6D97" w:rsidRPr="00801709">
        <w:rPr>
          <w:lang w:val="sr-Cyrl-RS"/>
        </w:rPr>
        <w:t xml:space="preserve">Републици </w:t>
      </w:r>
      <w:r w:rsidRPr="00801709">
        <w:rPr>
          <w:lang w:val="sr-Cyrl-RS"/>
        </w:rPr>
        <w:t>Србији ускраћена су радна права и/или права из социјалног осигурања, четвртина запослених угрожена је фи</w:t>
      </w:r>
      <w:r w:rsidR="008323A8" w:rsidRPr="00801709">
        <w:rPr>
          <w:lang w:val="sr-Cyrl-RS"/>
        </w:rPr>
        <w:t>нансијски и материјално</w:t>
      </w:r>
      <w:r w:rsidRPr="00801709">
        <w:rPr>
          <w:lang w:val="sr-Cyrl-RS"/>
        </w:rPr>
        <w:t>.</w:t>
      </w:r>
    </w:p>
    <w:p w:rsidR="00CB1858" w:rsidRPr="00801709" w:rsidRDefault="00BA0DBC" w:rsidP="00560D2C">
      <w:pPr>
        <w:pStyle w:val="odluka-zakon"/>
        <w:spacing w:after="0"/>
        <w:ind w:firstLine="720"/>
        <w:jc w:val="both"/>
        <w:rPr>
          <w:lang w:val="sr-Cyrl-RS"/>
        </w:rPr>
      </w:pPr>
      <w:r w:rsidRPr="00801709">
        <w:rPr>
          <w:lang w:val="sr-Cyrl-RS"/>
        </w:rPr>
        <w:t>Истраживање у</w:t>
      </w:r>
      <w:r w:rsidR="00CB1858" w:rsidRPr="00801709">
        <w:rPr>
          <w:lang w:val="sr-Cyrl-RS"/>
        </w:rPr>
        <w:t>казуј</w:t>
      </w:r>
      <w:r w:rsidRPr="00801709">
        <w:rPr>
          <w:lang w:val="sr-Cyrl-RS"/>
        </w:rPr>
        <w:t xml:space="preserve">е </w:t>
      </w:r>
      <w:r w:rsidR="00CB1858" w:rsidRPr="00801709">
        <w:rPr>
          <w:lang w:val="sr-Cyrl-RS"/>
        </w:rPr>
        <w:t>на слабости „</w:t>
      </w:r>
      <w:proofErr w:type="spellStart"/>
      <w:r w:rsidR="00CB1858" w:rsidRPr="00801709">
        <w:rPr>
          <w:lang w:val="sr-Cyrl-RS"/>
        </w:rPr>
        <w:t>флексибилних</w:t>
      </w:r>
      <w:r w:rsidR="00144211" w:rsidRPr="00801709">
        <w:rPr>
          <w:lang w:val="sr-Cyrl-RS"/>
        </w:rPr>
        <w:t>ˮ</w:t>
      </w:r>
      <w:proofErr w:type="spellEnd"/>
      <w:r w:rsidR="00CB1858" w:rsidRPr="00801709">
        <w:rPr>
          <w:lang w:val="sr-Cyrl-RS"/>
        </w:rPr>
        <w:t xml:space="preserve"> законских института уговора о делу, уговора о привременим и повременим пословима, у</w:t>
      </w:r>
      <w:r w:rsidR="004D05C0" w:rsidRPr="00801709">
        <w:rPr>
          <w:lang w:val="sr-Cyrl-RS"/>
        </w:rPr>
        <w:t>говора о стручном оспособљавању</w:t>
      </w:r>
      <w:r w:rsidR="008323A8" w:rsidRPr="00801709">
        <w:rPr>
          <w:lang w:val="sr-Cyrl-RS"/>
        </w:rPr>
        <w:t xml:space="preserve"> </w:t>
      </w:r>
      <w:r w:rsidR="00CB1858" w:rsidRPr="00801709">
        <w:rPr>
          <w:lang w:val="sr-Cyrl-RS"/>
        </w:rPr>
        <w:t xml:space="preserve">итд. Законска регулатива тумачи се прешироко и произвољно од стране послодаваца, тако да ове форме рада постају све заступљеније, а радна и социјална права оних који су у њих </w:t>
      </w:r>
      <w:r w:rsidR="00D9003E" w:rsidRPr="00801709">
        <w:rPr>
          <w:lang w:val="sr-Cyrl-RS"/>
        </w:rPr>
        <w:t>укључени бивају озбиљно доведена у питање</w:t>
      </w:r>
      <w:r w:rsidR="00CB1858" w:rsidRPr="00801709">
        <w:rPr>
          <w:lang w:val="sr-Cyrl-RS"/>
        </w:rPr>
        <w:t>.</w:t>
      </w:r>
    </w:p>
    <w:p w:rsidR="00233BA8" w:rsidRPr="00801709" w:rsidRDefault="00233BA8" w:rsidP="006B29C8">
      <w:pPr>
        <w:pStyle w:val="odluka-zakon"/>
        <w:spacing w:after="0"/>
        <w:jc w:val="both"/>
        <w:rPr>
          <w:i/>
          <w:iCs/>
          <w:lang w:val="sr-Cyrl-RS"/>
        </w:rPr>
      </w:pPr>
    </w:p>
    <w:p w:rsidR="00DC15E6" w:rsidRPr="00801709" w:rsidRDefault="00DC15E6" w:rsidP="006B29C8">
      <w:pPr>
        <w:pStyle w:val="odluka-zakon"/>
        <w:spacing w:after="0"/>
        <w:jc w:val="both"/>
        <w:rPr>
          <w:i/>
          <w:iCs/>
          <w:lang w:val="sr-Cyrl-RS"/>
        </w:rPr>
      </w:pPr>
    </w:p>
    <w:p w:rsidR="00FE2486" w:rsidRPr="00801709" w:rsidRDefault="00FE2486" w:rsidP="00560D2C">
      <w:pPr>
        <w:pStyle w:val="odluka-zakon"/>
        <w:spacing w:after="120"/>
        <w:jc w:val="both"/>
        <w:rPr>
          <w:i/>
          <w:iCs/>
          <w:lang w:val="sr-Cyrl-RS"/>
        </w:rPr>
      </w:pPr>
      <w:r w:rsidRPr="00801709">
        <w:rPr>
          <w:i/>
          <w:iCs/>
          <w:lang w:val="sr-Cyrl-RS"/>
        </w:rPr>
        <w:t>Регистрована незапосленост</w:t>
      </w:r>
    </w:p>
    <w:p w:rsidR="003E5CD8" w:rsidRPr="00801709" w:rsidRDefault="003E5CD8" w:rsidP="00560D2C">
      <w:pPr>
        <w:pStyle w:val="odluka-zakon"/>
        <w:spacing w:after="0"/>
        <w:ind w:firstLine="720"/>
        <w:jc w:val="both"/>
        <w:rPr>
          <w:lang w:val="sr-Cyrl-RS"/>
        </w:rPr>
      </w:pPr>
      <w:bookmarkStart w:id="7" w:name="_Hlk23114882"/>
      <w:r w:rsidRPr="00801709">
        <w:rPr>
          <w:lang w:val="sr-Cyrl-RS"/>
        </w:rPr>
        <w:t xml:space="preserve">Позитиван тренд смањења анкетне незапослености пратио је и тренд смањења регистроване незапослености у периоду </w:t>
      </w:r>
      <w:r w:rsidR="006A1CDB" w:rsidRPr="00801709">
        <w:rPr>
          <w:lang w:val="sr-Cyrl-RS"/>
        </w:rPr>
        <w:t>2015</w:t>
      </w:r>
      <w:r w:rsidR="00BB5349" w:rsidRPr="00801709">
        <w:rPr>
          <w:lang w:val="sr-Cyrl-RS"/>
        </w:rPr>
        <w:t>-2019.</w:t>
      </w:r>
      <w:r w:rsidRPr="00801709">
        <w:rPr>
          <w:lang w:val="sr-Cyrl-RS"/>
        </w:rPr>
        <w:t xml:space="preserve"> године. Просечан број незапослених лица на евиденцији </w:t>
      </w:r>
      <w:r w:rsidR="00821C96" w:rsidRPr="00801709">
        <w:rPr>
          <w:lang w:val="sr-Cyrl-RS"/>
        </w:rPr>
        <w:t>На</w:t>
      </w:r>
      <w:r w:rsidR="000E387A" w:rsidRPr="00801709">
        <w:rPr>
          <w:lang w:val="sr-Cyrl-RS"/>
        </w:rPr>
        <w:t>ционалне службе за запошљавање</w:t>
      </w:r>
      <w:r w:rsidRPr="00801709">
        <w:rPr>
          <w:lang w:val="sr-Cyrl-RS"/>
        </w:rPr>
        <w:t xml:space="preserve">, који </w:t>
      </w:r>
      <w:r w:rsidR="008E2F8A" w:rsidRPr="00801709">
        <w:rPr>
          <w:lang w:val="sr-Cyrl-RS"/>
        </w:rPr>
        <w:t xml:space="preserve">је </w:t>
      </w:r>
      <w:r w:rsidRPr="00801709">
        <w:rPr>
          <w:lang w:val="sr-Cyrl-RS"/>
        </w:rPr>
        <w:t>износи</w:t>
      </w:r>
      <w:r w:rsidR="008E2F8A" w:rsidRPr="00801709">
        <w:rPr>
          <w:lang w:val="sr-Cyrl-RS"/>
        </w:rPr>
        <w:t>о</w:t>
      </w:r>
      <w:r w:rsidRPr="00801709">
        <w:rPr>
          <w:lang w:val="sr-Cyrl-RS"/>
        </w:rPr>
        <w:t xml:space="preserve"> око 530 хиљада</w:t>
      </w:r>
      <w:r w:rsidR="008E2F8A" w:rsidRPr="00801709">
        <w:rPr>
          <w:lang w:val="sr-Cyrl-RS"/>
        </w:rPr>
        <w:t xml:space="preserve"> у 2019. години</w:t>
      </w:r>
      <w:r w:rsidRPr="00801709">
        <w:rPr>
          <w:lang w:val="sr-Cyrl-RS"/>
        </w:rPr>
        <w:t>, смањен је за око 214 хиљада лица или 28,7% у односу на 2015. годину.</w:t>
      </w:r>
      <w:bookmarkEnd w:id="7"/>
    </w:p>
    <w:p w:rsidR="00233BA8" w:rsidRPr="00801709" w:rsidRDefault="00233BA8" w:rsidP="00560D2C">
      <w:pPr>
        <w:pStyle w:val="odluka-zakon"/>
        <w:spacing w:after="0"/>
        <w:ind w:firstLine="720"/>
        <w:jc w:val="both"/>
        <w:rPr>
          <w:lang w:val="sr-Cyrl-RS"/>
        </w:rPr>
      </w:pPr>
    </w:p>
    <w:p w:rsidR="008E2F8A" w:rsidRPr="00801709" w:rsidRDefault="005A0F8C" w:rsidP="008E2F8A">
      <w:pPr>
        <w:pStyle w:val="a0"/>
        <w:spacing w:after="0" w:line="240" w:lineRule="auto"/>
        <w:jc w:val="center"/>
        <w:rPr>
          <w:lang w:val="sr-Cyrl-RS"/>
        </w:rPr>
      </w:pPr>
      <w:r w:rsidRPr="00801709">
        <w:rPr>
          <w:lang w:val="sr-Cyrl-RS"/>
        </w:rPr>
        <w:t>Учешће незапослених на евиденцији Н</w:t>
      </w:r>
      <w:r w:rsidR="000E387A" w:rsidRPr="00801709">
        <w:rPr>
          <w:lang w:val="sr-Cyrl-RS"/>
        </w:rPr>
        <w:t>ационалне службе за запошљавање,</w:t>
      </w:r>
    </w:p>
    <w:p w:rsidR="005A0F8C" w:rsidRPr="00801709" w:rsidRDefault="005A0F8C" w:rsidP="008E2F8A">
      <w:pPr>
        <w:pStyle w:val="a0"/>
        <w:numPr>
          <w:ilvl w:val="0"/>
          <w:numId w:val="0"/>
        </w:numPr>
        <w:spacing w:after="0" w:line="240" w:lineRule="auto"/>
        <w:jc w:val="center"/>
        <w:rPr>
          <w:lang w:val="sr-Cyrl-RS"/>
        </w:rPr>
      </w:pPr>
      <w:r w:rsidRPr="00801709">
        <w:rPr>
          <w:lang w:val="sr-Cyrl-RS"/>
        </w:rPr>
        <w:t>по карактеристикама, 2015–2019</w:t>
      </w:r>
      <w:r w:rsidR="00233BA8" w:rsidRPr="00801709">
        <w:rPr>
          <w:lang w:val="sr-Cyrl-RS"/>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78"/>
        <w:gridCol w:w="879"/>
        <w:gridCol w:w="879"/>
        <w:gridCol w:w="879"/>
        <w:gridCol w:w="879"/>
        <w:gridCol w:w="1276"/>
      </w:tblGrid>
      <w:tr w:rsidR="005A0F8C" w:rsidRPr="00801709" w:rsidTr="00ED72EC">
        <w:trPr>
          <w:trHeight w:val="255"/>
        </w:trPr>
        <w:tc>
          <w:tcPr>
            <w:tcW w:w="3686" w:type="dxa"/>
            <w:tcBorders>
              <w:bottom w:val="nil"/>
            </w:tcBorders>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 </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2015</w:t>
            </w:r>
            <w:r w:rsidR="00976C2D" w:rsidRPr="00801709">
              <w:rPr>
                <w:rFonts w:ascii="Times New Roman" w:eastAsia="Times New Roman" w:hAnsi="Times New Roman"/>
                <w:b/>
                <w:bCs/>
                <w:color w:val="000000"/>
                <w:sz w:val="18"/>
                <w:szCs w:val="18"/>
                <w:lang w:val="sr-Cyrl-RS"/>
              </w:rPr>
              <w:t>.</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2016</w:t>
            </w:r>
            <w:r w:rsidR="00976C2D" w:rsidRPr="00801709">
              <w:rPr>
                <w:rFonts w:ascii="Times New Roman" w:eastAsia="Times New Roman" w:hAnsi="Times New Roman"/>
                <w:b/>
                <w:bCs/>
                <w:color w:val="000000"/>
                <w:sz w:val="18"/>
                <w:szCs w:val="18"/>
                <w:lang w:val="sr-Cyrl-RS"/>
              </w:rPr>
              <w:t>.</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2017</w:t>
            </w:r>
            <w:r w:rsidR="00976C2D" w:rsidRPr="00801709">
              <w:rPr>
                <w:rFonts w:ascii="Times New Roman" w:eastAsia="Times New Roman" w:hAnsi="Times New Roman"/>
                <w:b/>
                <w:bCs/>
                <w:color w:val="000000"/>
                <w:sz w:val="18"/>
                <w:szCs w:val="18"/>
                <w:lang w:val="sr-Cyrl-RS"/>
              </w:rPr>
              <w:t>.</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2018</w:t>
            </w:r>
            <w:r w:rsidR="00976C2D" w:rsidRPr="00801709">
              <w:rPr>
                <w:rFonts w:ascii="Times New Roman" w:eastAsia="Times New Roman" w:hAnsi="Times New Roman"/>
                <w:b/>
                <w:bCs/>
                <w:color w:val="000000"/>
                <w:sz w:val="18"/>
                <w:szCs w:val="18"/>
                <w:lang w:val="sr-Cyrl-RS"/>
              </w:rPr>
              <w:t>.</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2019</w:t>
            </w:r>
            <w:r w:rsidR="00976C2D" w:rsidRPr="00801709">
              <w:rPr>
                <w:rFonts w:ascii="Times New Roman" w:eastAsia="Times New Roman" w:hAnsi="Times New Roman"/>
                <w:b/>
                <w:bCs/>
                <w:color w:val="000000"/>
                <w:sz w:val="18"/>
                <w:szCs w:val="18"/>
                <w:lang w:val="sr-Cyrl-RS"/>
              </w:rPr>
              <w:t>.</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6"/>
                <w:szCs w:val="16"/>
                <w:lang w:val="sr-Cyrl-RS"/>
              </w:rPr>
              <w:t>Промена 2019/2015</w:t>
            </w:r>
          </w:p>
        </w:tc>
      </w:tr>
      <w:tr w:rsidR="005A0F8C" w:rsidRPr="00801709" w:rsidTr="003E7B5B">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p>
        </w:tc>
        <w:tc>
          <w:tcPr>
            <w:tcW w:w="4394" w:type="dxa"/>
            <w:gridSpan w:val="5"/>
            <w:tcBorders>
              <w:left w:val="single" w:sz="4" w:space="0" w:color="auto"/>
            </w:tcBorders>
            <w:shd w:val="clear" w:color="auto" w:fill="auto"/>
            <w:noWrap/>
            <w:vAlign w:val="bottom"/>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color w:val="000000"/>
                <w:sz w:val="18"/>
                <w:szCs w:val="18"/>
                <w:lang w:val="sr-Cyrl-RS"/>
              </w:rPr>
              <w:t>Број лица на евиденцији, просек</w:t>
            </w:r>
          </w:p>
        </w:tc>
        <w:tc>
          <w:tcPr>
            <w:tcW w:w="1276" w:type="dxa"/>
            <w:shd w:val="clear" w:color="auto" w:fill="auto"/>
            <w:noWrap/>
            <w:vAlign w:val="bottom"/>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број</w:t>
            </w:r>
          </w:p>
        </w:tc>
      </w:tr>
      <w:tr w:rsidR="005A0F8C" w:rsidRPr="00801709" w:rsidTr="003E7B5B">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Незапослена лица</w:t>
            </w:r>
          </w:p>
        </w:tc>
        <w:tc>
          <w:tcPr>
            <w:tcW w:w="878" w:type="dxa"/>
            <w:tcBorders>
              <w:left w:val="single" w:sz="4" w:space="0" w:color="auto"/>
            </w:tcBorders>
            <w:shd w:val="clear" w:color="auto" w:fill="auto"/>
            <w:noWrap/>
            <w:vAlign w:val="center"/>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743.158</w:t>
            </w:r>
          </w:p>
        </w:tc>
        <w:tc>
          <w:tcPr>
            <w:tcW w:w="879" w:type="dxa"/>
            <w:shd w:val="clear" w:color="auto" w:fill="auto"/>
            <w:noWrap/>
            <w:vAlign w:val="center"/>
          </w:tcPr>
          <w:p w:rsidR="005A0F8C" w:rsidRPr="00801709" w:rsidRDefault="005A0F8C"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b/>
                <w:bCs/>
                <w:color w:val="000000"/>
                <w:sz w:val="18"/>
                <w:szCs w:val="18"/>
                <w:lang w:val="sr-Cyrl-RS"/>
              </w:rPr>
              <w:t>713.153</w:t>
            </w:r>
          </w:p>
        </w:tc>
        <w:tc>
          <w:tcPr>
            <w:tcW w:w="879" w:type="dxa"/>
            <w:shd w:val="clear" w:color="auto" w:fill="auto"/>
            <w:noWrap/>
            <w:vAlign w:val="center"/>
          </w:tcPr>
          <w:p w:rsidR="005A0F8C" w:rsidRPr="00801709" w:rsidRDefault="005A0F8C"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b/>
                <w:bCs/>
                <w:color w:val="000000"/>
                <w:sz w:val="18"/>
                <w:szCs w:val="18"/>
                <w:lang w:val="sr-Cyrl-RS"/>
              </w:rPr>
              <w:t>650.573</w:t>
            </w:r>
          </w:p>
        </w:tc>
        <w:tc>
          <w:tcPr>
            <w:tcW w:w="879" w:type="dxa"/>
            <w:shd w:val="clear" w:color="auto" w:fill="auto"/>
            <w:noWrap/>
            <w:vAlign w:val="center"/>
          </w:tcPr>
          <w:p w:rsidR="005A0F8C" w:rsidRPr="00801709" w:rsidRDefault="005A0F8C"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b/>
                <w:bCs/>
                <w:color w:val="000000"/>
                <w:sz w:val="18"/>
                <w:szCs w:val="18"/>
                <w:lang w:val="sr-Cyrl-RS"/>
              </w:rPr>
              <w:t>583.099</w:t>
            </w:r>
          </w:p>
        </w:tc>
        <w:tc>
          <w:tcPr>
            <w:tcW w:w="879" w:type="dxa"/>
            <w:shd w:val="clear" w:color="auto" w:fill="auto"/>
            <w:noWrap/>
            <w:vAlign w:val="center"/>
          </w:tcPr>
          <w:p w:rsidR="005A0F8C" w:rsidRPr="00801709" w:rsidRDefault="005A0F8C"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b/>
                <w:bCs/>
                <w:color w:val="000000"/>
                <w:sz w:val="18"/>
                <w:szCs w:val="18"/>
                <w:lang w:val="sr-Cyrl-RS"/>
              </w:rPr>
              <w:t>529.508</w:t>
            </w:r>
          </w:p>
        </w:tc>
        <w:tc>
          <w:tcPr>
            <w:tcW w:w="1276" w:type="dxa"/>
            <w:shd w:val="clear" w:color="auto" w:fill="auto"/>
            <w:noWrap/>
            <w:vAlign w:val="center"/>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18"/>
                <w:szCs w:val="18"/>
                <w:lang w:val="sr-Cyrl-RS"/>
              </w:rPr>
              <w:t>-213.651</w:t>
            </w:r>
          </w:p>
        </w:tc>
      </w:tr>
      <w:tr w:rsidR="005A0F8C" w:rsidRPr="00801709" w:rsidTr="003E7B5B">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p>
        </w:tc>
        <w:tc>
          <w:tcPr>
            <w:tcW w:w="4394" w:type="dxa"/>
            <w:gridSpan w:val="5"/>
            <w:tcBorders>
              <w:left w:val="single" w:sz="4" w:space="0" w:color="auto"/>
            </w:tcBorders>
            <w:shd w:val="clear" w:color="auto" w:fill="auto"/>
            <w:noWrap/>
            <w:vAlign w:val="center"/>
          </w:tcPr>
          <w:p w:rsidR="005A0F8C" w:rsidRPr="00801709" w:rsidRDefault="005A0F8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color w:val="000000"/>
                <w:sz w:val="18"/>
                <w:szCs w:val="18"/>
                <w:lang w:val="sr-Cyrl-RS"/>
              </w:rPr>
              <w:t>Учешће у укупном броју, у %</w:t>
            </w:r>
          </w:p>
        </w:tc>
        <w:tc>
          <w:tcPr>
            <w:tcW w:w="1276" w:type="dxa"/>
            <w:shd w:val="clear" w:color="auto" w:fill="auto"/>
            <w:noWrap/>
            <w:vAlign w:val="bottom"/>
          </w:tcPr>
          <w:p w:rsidR="005A0F8C" w:rsidRPr="00801709" w:rsidRDefault="005A0F8C" w:rsidP="00560D2C">
            <w:pPr>
              <w:spacing w:after="0" w:line="240" w:lineRule="auto"/>
              <w:jc w:val="center"/>
              <w:rPr>
                <w:rFonts w:ascii="Times New Roman" w:eastAsia="Times New Roman" w:hAnsi="Times New Roman"/>
                <w:color w:val="000000"/>
                <w:sz w:val="16"/>
                <w:szCs w:val="16"/>
                <w:lang w:val="sr-Cyrl-RS"/>
              </w:rPr>
            </w:pPr>
            <w:r w:rsidRPr="00801709">
              <w:rPr>
                <w:rFonts w:ascii="Times New Roman" w:eastAsia="Times New Roman" w:hAnsi="Times New Roman"/>
                <w:color w:val="000000"/>
                <w:sz w:val="16"/>
                <w:szCs w:val="16"/>
                <w:lang w:val="sr-Cyrl-RS"/>
              </w:rPr>
              <w:t>процентни поен</w:t>
            </w:r>
          </w:p>
        </w:tc>
      </w:tr>
      <w:tr w:rsidR="005A0F8C" w:rsidRPr="00801709" w:rsidTr="00ED72EC">
        <w:trPr>
          <w:trHeight w:val="255"/>
        </w:trPr>
        <w:tc>
          <w:tcPr>
            <w:tcW w:w="3686" w:type="dxa"/>
            <w:tcBorders>
              <w:top w:val="single" w:sz="4" w:space="0" w:color="auto"/>
            </w:tcBorders>
            <w:shd w:val="clear" w:color="auto" w:fill="auto"/>
            <w:noWrap/>
            <w:vAlign w:val="center"/>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 xml:space="preserve">         Пол</w:t>
            </w:r>
          </w:p>
        </w:tc>
        <w:tc>
          <w:tcPr>
            <w:tcW w:w="878" w:type="dxa"/>
            <w:shd w:val="clear" w:color="auto" w:fill="auto"/>
            <w:noWrap/>
            <w:vAlign w:val="bottom"/>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p>
        </w:tc>
        <w:tc>
          <w:tcPr>
            <w:tcW w:w="879" w:type="dxa"/>
            <w:shd w:val="clear" w:color="auto" w:fill="auto"/>
            <w:noWrap/>
            <w:vAlign w:val="bottom"/>
          </w:tcPr>
          <w:p w:rsidR="005A0F8C" w:rsidRPr="00801709" w:rsidRDefault="005A0F8C" w:rsidP="00560D2C">
            <w:pPr>
              <w:spacing w:after="0" w:line="240" w:lineRule="auto"/>
              <w:rPr>
                <w:rFonts w:ascii="Times New Roman" w:eastAsia="Times New Roman" w:hAnsi="Times New Roman"/>
                <w:sz w:val="20"/>
                <w:szCs w:val="20"/>
                <w:lang w:val="sr-Cyrl-RS"/>
              </w:rPr>
            </w:pPr>
          </w:p>
        </w:tc>
        <w:tc>
          <w:tcPr>
            <w:tcW w:w="879" w:type="dxa"/>
            <w:shd w:val="clear" w:color="auto" w:fill="auto"/>
            <w:noWrap/>
            <w:vAlign w:val="bottom"/>
          </w:tcPr>
          <w:p w:rsidR="005A0F8C" w:rsidRPr="00801709" w:rsidRDefault="005A0F8C" w:rsidP="00560D2C">
            <w:pPr>
              <w:spacing w:after="0" w:line="240" w:lineRule="auto"/>
              <w:rPr>
                <w:rFonts w:ascii="Times New Roman" w:eastAsia="Times New Roman" w:hAnsi="Times New Roman"/>
                <w:sz w:val="20"/>
                <w:szCs w:val="20"/>
                <w:lang w:val="sr-Cyrl-RS"/>
              </w:rPr>
            </w:pPr>
          </w:p>
        </w:tc>
        <w:tc>
          <w:tcPr>
            <w:tcW w:w="879" w:type="dxa"/>
            <w:shd w:val="clear" w:color="auto" w:fill="auto"/>
            <w:noWrap/>
            <w:vAlign w:val="bottom"/>
          </w:tcPr>
          <w:p w:rsidR="005A0F8C" w:rsidRPr="00801709" w:rsidRDefault="005A0F8C" w:rsidP="00560D2C">
            <w:pPr>
              <w:spacing w:after="0" w:line="240" w:lineRule="auto"/>
              <w:rPr>
                <w:rFonts w:ascii="Times New Roman" w:eastAsia="Times New Roman" w:hAnsi="Times New Roman"/>
                <w:sz w:val="20"/>
                <w:szCs w:val="20"/>
                <w:lang w:val="sr-Cyrl-RS"/>
              </w:rPr>
            </w:pPr>
          </w:p>
        </w:tc>
        <w:tc>
          <w:tcPr>
            <w:tcW w:w="879" w:type="dxa"/>
            <w:shd w:val="clear" w:color="auto" w:fill="auto"/>
            <w:noWrap/>
            <w:vAlign w:val="bottom"/>
          </w:tcPr>
          <w:p w:rsidR="005A0F8C" w:rsidRPr="00801709" w:rsidRDefault="005A0F8C" w:rsidP="00560D2C">
            <w:pPr>
              <w:spacing w:after="0" w:line="240" w:lineRule="auto"/>
              <w:rPr>
                <w:rFonts w:ascii="Times New Roman" w:eastAsia="Times New Roman" w:hAnsi="Times New Roman"/>
                <w:sz w:val="20"/>
                <w:szCs w:val="20"/>
                <w:lang w:val="sr-Cyrl-RS"/>
              </w:rPr>
            </w:pPr>
          </w:p>
        </w:tc>
        <w:tc>
          <w:tcPr>
            <w:tcW w:w="1276" w:type="dxa"/>
            <w:shd w:val="clear" w:color="auto" w:fill="auto"/>
            <w:noWrap/>
            <w:vAlign w:val="bottom"/>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r>
      <w:tr w:rsidR="005A0F8C" w:rsidRPr="00801709" w:rsidTr="00ED72EC">
        <w:trPr>
          <w:trHeight w:val="171"/>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Мушкарци</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48,8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48,5</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47,9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47,1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45,8</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-3,0</w:t>
            </w:r>
          </w:p>
        </w:tc>
      </w:tr>
      <w:tr w:rsidR="005A0F8C" w:rsidRPr="00801709" w:rsidTr="00ED72EC">
        <w:trPr>
          <w:trHeight w:val="255"/>
        </w:trPr>
        <w:tc>
          <w:tcPr>
            <w:tcW w:w="3686" w:type="dxa"/>
            <w:shd w:val="clear" w:color="auto" w:fill="auto"/>
            <w:vAlign w:val="center"/>
            <w:hideMark/>
          </w:tcPr>
          <w:p w:rsidR="00ED72E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Жене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51,2</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51,5</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52,1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52,9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54,2</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3,0</w:t>
            </w: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 xml:space="preserve">         Образовање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r>
      <w:tr w:rsidR="005A0F8C" w:rsidRPr="00801709" w:rsidTr="00ED72EC">
        <w:trPr>
          <w:trHeight w:val="306"/>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 xml:space="preserve">Лица без </w:t>
            </w:r>
            <w:r w:rsidR="00ED72EC" w:rsidRPr="00801709">
              <w:rPr>
                <w:rFonts w:ascii="Times New Roman" w:eastAsia="Times New Roman" w:hAnsi="Times New Roman"/>
                <w:color w:val="000000"/>
                <w:sz w:val="18"/>
                <w:szCs w:val="18"/>
                <w:lang w:val="sr-Cyrl-RS"/>
              </w:rPr>
              <w:t>заврше</w:t>
            </w:r>
            <w:r w:rsidR="00D92524" w:rsidRPr="00801709">
              <w:rPr>
                <w:rFonts w:ascii="Times New Roman" w:eastAsia="Times New Roman" w:hAnsi="Times New Roman"/>
                <w:color w:val="000000"/>
                <w:sz w:val="18"/>
                <w:szCs w:val="18"/>
                <w:lang w:val="sr-Cyrl-RS"/>
              </w:rPr>
              <w:t>ног</w:t>
            </w:r>
            <w:r w:rsidR="00ED72EC" w:rsidRPr="00801709">
              <w:rPr>
                <w:rFonts w:ascii="Times New Roman" w:eastAsia="Times New Roman" w:hAnsi="Times New Roman"/>
                <w:color w:val="000000"/>
                <w:sz w:val="18"/>
                <w:szCs w:val="18"/>
                <w:lang w:val="sr-Cyrl-RS"/>
              </w:rPr>
              <w:t xml:space="preserve"> средње</w:t>
            </w:r>
            <w:r w:rsidR="00D92524" w:rsidRPr="00801709">
              <w:rPr>
                <w:rFonts w:ascii="Times New Roman" w:eastAsia="Times New Roman" w:hAnsi="Times New Roman"/>
                <w:color w:val="000000"/>
                <w:sz w:val="18"/>
                <w:szCs w:val="18"/>
                <w:lang w:val="sr-Cyrl-RS"/>
              </w:rPr>
              <w:t>г образовања</w:t>
            </w:r>
            <w:r w:rsidR="00ED72EC" w:rsidRPr="00801709">
              <w:rPr>
                <w:rStyle w:val="FootnoteReference"/>
                <w:rFonts w:ascii="Times New Roman" w:eastAsia="Times New Roman" w:hAnsi="Times New Roman"/>
                <w:color w:val="000000"/>
                <w:sz w:val="18"/>
                <w:szCs w:val="18"/>
                <w:lang w:val="sr-Cyrl-RS"/>
              </w:rPr>
              <w:footnoteReference w:id="19"/>
            </w:r>
            <w:r w:rsidR="00ED72EC" w:rsidRPr="00801709">
              <w:rPr>
                <w:rFonts w:ascii="Times New Roman" w:eastAsia="Times New Roman" w:hAnsi="Times New Roman"/>
                <w:color w:val="000000"/>
                <w:sz w:val="18"/>
                <w:szCs w:val="18"/>
                <w:lang w:val="sr-Cyrl-RS"/>
              </w:rPr>
              <w:t xml:space="preserve"> </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31,5</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31,9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32,7</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33,3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33,6</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2,1</w:t>
            </w:r>
          </w:p>
        </w:tc>
      </w:tr>
      <w:tr w:rsidR="005A0F8C" w:rsidRPr="00801709" w:rsidTr="00ED72EC">
        <w:trPr>
          <w:trHeight w:val="255"/>
        </w:trPr>
        <w:tc>
          <w:tcPr>
            <w:tcW w:w="3686" w:type="dxa"/>
            <w:shd w:val="clear" w:color="auto" w:fill="auto"/>
            <w:vAlign w:val="center"/>
            <w:hideMark/>
          </w:tcPr>
          <w:p w:rsidR="005A0F8C" w:rsidRPr="00801709" w:rsidRDefault="00ED72E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Средње образовање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54,5</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53,8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52,9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52,1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51,8</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-2,7</w:t>
            </w:r>
          </w:p>
        </w:tc>
      </w:tr>
      <w:tr w:rsidR="005A0F8C" w:rsidRPr="00801709" w:rsidTr="00ED72EC">
        <w:trPr>
          <w:trHeight w:val="255"/>
        </w:trPr>
        <w:tc>
          <w:tcPr>
            <w:tcW w:w="3686" w:type="dxa"/>
            <w:shd w:val="clear" w:color="auto" w:fill="auto"/>
            <w:vAlign w:val="center"/>
            <w:hideMark/>
          </w:tcPr>
          <w:p w:rsidR="00ED72EC" w:rsidRPr="00801709" w:rsidRDefault="00ED72E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Високо образовање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14,0</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14,4</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14,6</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0,6</w:t>
            </w: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 xml:space="preserve">         Старост</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Млади, 15-29</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25,6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24,6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23,0</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21,6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20,7</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-4,9</w:t>
            </w: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30-49</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47,6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47,1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46,8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46,3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45,7</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-1,9</w:t>
            </w:r>
          </w:p>
        </w:tc>
      </w:tr>
      <w:tr w:rsidR="005A0F8C" w:rsidRPr="00801709" w:rsidTr="00ED72EC">
        <w:trPr>
          <w:trHeight w:val="255"/>
        </w:trPr>
        <w:tc>
          <w:tcPr>
            <w:tcW w:w="3686" w:type="dxa"/>
            <w:shd w:val="clear" w:color="auto" w:fill="auto"/>
            <w:noWrap/>
            <w:vAlign w:val="center"/>
            <w:hideMark/>
          </w:tcPr>
          <w:p w:rsidR="00ED72E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Старији, 50 и више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26,8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28,3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30,2</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32,1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33,6</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6,8</w:t>
            </w: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 xml:space="preserve">         Дужина тражења посла</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r>
      <w:tr w:rsidR="005A0F8C" w:rsidRPr="00801709" w:rsidTr="00ED72EC">
        <w:trPr>
          <w:trHeight w:val="255"/>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До годину дана</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32,8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32,6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31,3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31,6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34,1</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1,2</w:t>
            </w:r>
          </w:p>
        </w:tc>
      </w:tr>
      <w:tr w:rsidR="005A0F8C" w:rsidRPr="00801709" w:rsidTr="00ED72EC">
        <w:trPr>
          <w:trHeight w:val="240"/>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Дугорочно незапослени (дуже од 12 месеци)</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67,2</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67,4</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68,7</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68,4</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65,9</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-1,2</w:t>
            </w:r>
          </w:p>
        </w:tc>
      </w:tr>
      <w:tr w:rsidR="005A0F8C" w:rsidRPr="00801709" w:rsidTr="00ED72EC">
        <w:trPr>
          <w:trHeight w:val="255"/>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Веома дуго незапослени (дуже од 2 године)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52,0</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52,2</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53,8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54,9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52,8</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20"/>
                <w:szCs w:val="20"/>
                <w:lang w:val="sr-Cyrl-RS"/>
              </w:rPr>
              <w:t>0,8</w:t>
            </w:r>
          </w:p>
        </w:tc>
      </w:tr>
    </w:tbl>
    <w:p w:rsidR="005A0F8C" w:rsidRPr="00801709" w:rsidRDefault="005A0F8C" w:rsidP="00560D2C">
      <w:pPr>
        <w:pStyle w:val="odluka-zakon"/>
        <w:spacing w:after="120"/>
        <w:jc w:val="both"/>
        <w:rPr>
          <w:rFonts w:eastAsia="Calibri"/>
          <w:i/>
          <w:lang w:val="sr-Cyrl-RS"/>
        </w:rPr>
      </w:pPr>
      <w:r w:rsidRPr="00801709">
        <w:rPr>
          <w:i/>
          <w:sz w:val="20"/>
          <w:szCs w:val="20"/>
          <w:lang w:val="sr-Cyrl-RS"/>
        </w:rPr>
        <w:t>Извор: НСЗ</w:t>
      </w:r>
    </w:p>
    <w:p w:rsidR="003E5CD8" w:rsidRPr="00801709" w:rsidRDefault="003E5CD8" w:rsidP="00560D2C">
      <w:pPr>
        <w:pStyle w:val="odluka-zakon"/>
        <w:spacing w:after="120"/>
        <w:ind w:firstLine="720"/>
        <w:jc w:val="both"/>
        <w:rPr>
          <w:lang w:val="sr-Cyrl-RS"/>
        </w:rPr>
      </w:pPr>
      <w:bookmarkStart w:id="8" w:name="_Hlk23114940"/>
      <w:r w:rsidRPr="00801709">
        <w:rPr>
          <w:lang w:val="sr-Cyrl-RS"/>
        </w:rPr>
        <w:t xml:space="preserve">Број незапослених жена на евиденцији </w:t>
      </w:r>
      <w:r w:rsidR="000E387A" w:rsidRPr="00801709">
        <w:rPr>
          <w:lang w:val="sr-Cyrl-RS"/>
        </w:rPr>
        <w:t xml:space="preserve">Националне службе за запошљавање </w:t>
      </w:r>
      <w:r w:rsidRPr="00801709">
        <w:rPr>
          <w:lang w:val="sr-Cyrl-RS"/>
        </w:rPr>
        <w:t xml:space="preserve">у 2019. години износио је око 287 хиљада лица, што је мање за око 93 хиљада (24,6%) у </w:t>
      </w:r>
      <w:r w:rsidR="00E9713F" w:rsidRPr="00801709">
        <w:rPr>
          <w:lang w:val="sr-Cyrl-RS"/>
        </w:rPr>
        <w:t xml:space="preserve">односу на </w:t>
      </w:r>
      <w:r w:rsidR="006A1CDB" w:rsidRPr="00801709">
        <w:rPr>
          <w:lang w:val="sr-Cyrl-RS"/>
        </w:rPr>
        <w:t>период 2015</w:t>
      </w:r>
      <w:r w:rsidRPr="00801709">
        <w:rPr>
          <w:lang w:val="sr-Cyrl-RS"/>
        </w:rPr>
        <w:t xml:space="preserve">-2019. године. Иако се број незапослених жена на евиденцији смањио током посматраног периода, учешће незапослених жена у укупном броју незапослених лица се повећало за 3 </w:t>
      </w:r>
      <w:proofErr w:type="spellStart"/>
      <w:r w:rsidRPr="00801709">
        <w:rPr>
          <w:lang w:val="sr-Cyrl-RS"/>
        </w:rPr>
        <w:t>п.п</w:t>
      </w:r>
      <w:proofErr w:type="spellEnd"/>
      <w:r w:rsidRPr="00801709">
        <w:rPr>
          <w:lang w:val="sr-Cyrl-RS"/>
        </w:rPr>
        <w:t>. – са 51,2% у 2015. на 54,2% у 2019. години. Разлог овог повећања учешћа жена је то што се незапосленост мушкараца у посматраном периоду смањила (</w:t>
      </w:r>
      <w:r w:rsidR="008E2F8A" w:rsidRPr="00801709">
        <w:rPr>
          <w:lang w:val="sr-Cyrl-RS"/>
        </w:rPr>
        <w:t xml:space="preserve">за </w:t>
      </w:r>
      <w:r w:rsidRPr="00801709">
        <w:rPr>
          <w:lang w:val="sr-Cyrl-RS"/>
        </w:rPr>
        <w:t>око 120 хиљада лица или 33,1%) више него незапосленост жена.</w:t>
      </w:r>
    </w:p>
    <w:p w:rsidR="00DC4002" w:rsidRPr="00801709" w:rsidRDefault="003E5CD8" w:rsidP="00560D2C">
      <w:pPr>
        <w:pStyle w:val="odluka-zakon"/>
        <w:spacing w:after="0"/>
        <w:ind w:firstLine="720"/>
        <w:jc w:val="both"/>
        <w:rPr>
          <w:lang w:val="sr-Cyrl-RS"/>
        </w:rPr>
      </w:pPr>
      <w:r w:rsidRPr="00801709">
        <w:rPr>
          <w:lang w:val="sr-Cyrl-RS"/>
        </w:rPr>
        <w:t>Карактеристике незапослених на евиденцији</w:t>
      </w:r>
      <w:r w:rsidRPr="00801709">
        <w:rPr>
          <w:rStyle w:val="FootnoteReference"/>
          <w:lang w:val="sr-Cyrl-RS"/>
        </w:rPr>
        <w:footnoteReference w:id="20"/>
      </w:r>
      <w:r w:rsidRPr="00801709">
        <w:rPr>
          <w:lang w:val="sr-Cyrl-RS"/>
        </w:rPr>
        <w:t xml:space="preserve"> посматрају се у односу на образовни ниво, године старости и дужину тражења посла. Структура према образовном нивоу говори да је једна трећина незапослених </w:t>
      </w:r>
      <w:r w:rsidR="00D92524" w:rsidRPr="00801709">
        <w:rPr>
          <w:lang w:val="sr-Cyrl-RS"/>
        </w:rPr>
        <w:t>без завршеног</w:t>
      </w:r>
      <w:r w:rsidR="00ED72EC" w:rsidRPr="00801709">
        <w:rPr>
          <w:lang w:val="sr-Cyrl-RS"/>
        </w:rPr>
        <w:t xml:space="preserve"> средње</w:t>
      </w:r>
      <w:r w:rsidR="00D92524" w:rsidRPr="00801709">
        <w:rPr>
          <w:lang w:val="sr-Cyrl-RS"/>
        </w:rPr>
        <w:t>г</w:t>
      </w:r>
      <w:r w:rsidR="00ED72EC" w:rsidRPr="00801709">
        <w:rPr>
          <w:lang w:val="sr-Cyrl-RS"/>
        </w:rPr>
        <w:t xml:space="preserve"> </w:t>
      </w:r>
      <w:r w:rsidR="00D92524" w:rsidRPr="00801709">
        <w:rPr>
          <w:lang w:val="sr-Cyrl-RS"/>
        </w:rPr>
        <w:t>образовања</w:t>
      </w:r>
      <w:r w:rsidRPr="00801709">
        <w:rPr>
          <w:lang w:val="sr-Cyrl-RS"/>
        </w:rPr>
        <w:t xml:space="preserve"> (33,6% или 178 хиљада лица), са средњом школом </w:t>
      </w:r>
      <w:r w:rsidR="008E2F8A" w:rsidRPr="00801709">
        <w:rPr>
          <w:lang w:val="sr-Cyrl-RS"/>
        </w:rPr>
        <w:t xml:space="preserve">је </w:t>
      </w:r>
      <w:r w:rsidRPr="00801709">
        <w:rPr>
          <w:lang w:val="sr-Cyrl-RS"/>
        </w:rPr>
        <w:t>више од половине (51,8% или око 274 хиљаде лица), док завршено високо образовање има 14,6% незапослених (или око 77 хиљада лица).</w:t>
      </w:r>
      <w:r w:rsidR="00E9713F" w:rsidRPr="00801709">
        <w:rPr>
          <w:lang w:val="sr-Cyrl-RS"/>
        </w:rPr>
        <w:t xml:space="preserve"> </w:t>
      </w:r>
      <w:r w:rsidRPr="00801709">
        <w:rPr>
          <w:lang w:val="sr-Cyrl-RS"/>
        </w:rPr>
        <w:t xml:space="preserve">Старосна структура незапослених лица је неповољна: учешће незапослених старијих од 50 година износи 33,6% (или око 178 хиљада лица), док млади учествују са 20,7% (или око 110 хиљада лица). Дугорочна незапосленост је карактеристика лица на евиденцији </w:t>
      </w:r>
      <w:r w:rsidR="000E387A" w:rsidRPr="00801709">
        <w:rPr>
          <w:lang w:val="sr-Cyrl-RS"/>
        </w:rPr>
        <w:t xml:space="preserve">Националне службе за запошљавање </w:t>
      </w:r>
      <w:r w:rsidRPr="00801709">
        <w:rPr>
          <w:lang w:val="sr-Cyrl-RS"/>
        </w:rPr>
        <w:t>која говори о томе да 65,9% лица посао тражи дуже од годину дана.</w:t>
      </w:r>
      <w:bookmarkEnd w:id="8"/>
      <w:r w:rsidR="00DC4002" w:rsidRPr="00801709">
        <w:rPr>
          <w:lang w:val="sr-Cyrl-RS"/>
        </w:rPr>
        <w:t xml:space="preserve"> Повећање учешћа жена, лица без </w:t>
      </w:r>
      <w:r w:rsidR="00ED72EC" w:rsidRPr="00801709">
        <w:rPr>
          <w:lang w:val="sr-Cyrl-RS"/>
        </w:rPr>
        <w:t>завршен</w:t>
      </w:r>
      <w:r w:rsidR="00D92524" w:rsidRPr="00801709">
        <w:rPr>
          <w:lang w:val="sr-Cyrl-RS"/>
        </w:rPr>
        <w:t>ог</w:t>
      </w:r>
      <w:r w:rsidR="00ED72EC" w:rsidRPr="00801709">
        <w:rPr>
          <w:lang w:val="sr-Cyrl-RS"/>
        </w:rPr>
        <w:t xml:space="preserve"> средње</w:t>
      </w:r>
      <w:r w:rsidR="00D92524" w:rsidRPr="00801709">
        <w:rPr>
          <w:lang w:val="sr-Cyrl-RS"/>
        </w:rPr>
        <w:t>г</w:t>
      </w:r>
      <w:r w:rsidR="00ED72EC" w:rsidRPr="00801709">
        <w:rPr>
          <w:lang w:val="sr-Cyrl-RS"/>
        </w:rPr>
        <w:t xml:space="preserve"> </w:t>
      </w:r>
      <w:r w:rsidR="00D92524" w:rsidRPr="00801709">
        <w:rPr>
          <w:lang w:val="sr-Cyrl-RS"/>
        </w:rPr>
        <w:t>образовања</w:t>
      </w:r>
      <w:r w:rsidR="00DC4002" w:rsidRPr="00801709">
        <w:rPr>
          <w:lang w:val="sr-Cyrl-RS"/>
        </w:rPr>
        <w:t xml:space="preserve"> и старијих од 50 година, као и благи пораст учешћа незапос</w:t>
      </w:r>
      <w:r w:rsidR="006B29C8" w:rsidRPr="00801709">
        <w:rPr>
          <w:lang w:val="sr-Cyrl-RS"/>
        </w:rPr>
        <w:t>лених који посао траже дуже од две</w:t>
      </w:r>
      <w:r w:rsidR="00DC4002" w:rsidRPr="00801709">
        <w:rPr>
          <w:lang w:val="sr-Cyrl-RS"/>
        </w:rPr>
        <w:t xml:space="preserve"> године, основни су трендови кретања структуре регистроване незапослености.</w:t>
      </w:r>
    </w:p>
    <w:p w:rsidR="00233BA8" w:rsidRPr="00801709" w:rsidRDefault="00233BA8" w:rsidP="00560D2C">
      <w:pPr>
        <w:pStyle w:val="odluka-zakon"/>
        <w:spacing w:after="0"/>
        <w:ind w:firstLine="720"/>
        <w:jc w:val="both"/>
        <w:rPr>
          <w:lang w:val="sr-Cyrl-RS"/>
        </w:rPr>
      </w:pPr>
    </w:p>
    <w:p w:rsidR="00B00E84" w:rsidRPr="00801709" w:rsidRDefault="00B00E84" w:rsidP="00560D2C">
      <w:pPr>
        <w:pStyle w:val="odluka-zakon"/>
        <w:spacing w:after="120"/>
        <w:jc w:val="both"/>
        <w:rPr>
          <w:i/>
          <w:iCs/>
          <w:lang w:val="sr-Cyrl-RS"/>
        </w:rPr>
      </w:pPr>
      <w:r w:rsidRPr="00801709">
        <w:rPr>
          <w:i/>
          <w:iCs/>
          <w:lang w:val="sr-Cyrl-RS"/>
        </w:rPr>
        <w:t xml:space="preserve">Теже </w:t>
      </w:r>
      <w:proofErr w:type="spellStart"/>
      <w:r w:rsidRPr="00801709">
        <w:rPr>
          <w:i/>
          <w:iCs/>
          <w:lang w:val="sr-Cyrl-RS"/>
        </w:rPr>
        <w:t>запошљива</w:t>
      </w:r>
      <w:proofErr w:type="spellEnd"/>
      <w:r w:rsidRPr="00801709">
        <w:rPr>
          <w:i/>
          <w:iCs/>
          <w:lang w:val="sr-Cyrl-RS"/>
        </w:rPr>
        <w:t xml:space="preserve"> лица</w:t>
      </w:r>
    </w:p>
    <w:p w:rsidR="00B00E84" w:rsidRPr="00801709" w:rsidRDefault="00B00E84" w:rsidP="00560D2C">
      <w:pPr>
        <w:pStyle w:val="odluka-zakon"/>
        <w:spacing w:after="0"/>
        <w:ind w:firstLine="720"/>
        <w:jc w:val="both"/>
        <w:rPr>
          <w:lang w:val="sr-Cyrl-RS"/>
        </w:rPr>
      </w:pPr>
      <w:r w:rsidRPr="00801709">
        <w:rPr>
          <w:lang w:val="sr-Cyrl-RS"/>
        </w:rPr>
        <w:t xml:space="preserve">Теже </w:t>
      </w:r>
      <w:proofErr w:type="spellStart"/>
      <w:r w:rsidRPr="00801709">
        <w:rPr>
          <w:lang w:val="sr-Cyrl-RS"/>
        </w:rPr>
        <w:t>запошљива</w:t>
      </w:r>
      <w:proofErr w:type="spellEnd"/>
      <w:r w:rsidRPr="00801709">
        <w:rPr>
          <w:lang w:val="sr-Cyrl-RS"/>
        </w:rPr>
        <w:t xml:space="preserve"> лица, у складу са Законом о запошљавању и осигурању за случај незапослености, су незапослена лица која због здравственог стања, недовољног или неодговарајућег образовања, </w:t>
      </w:r>
      <w:proofErr w:type="spellStart"/>
      <w:r w:rsidRPr="00801709">
        <w:rPr>
          <w:lang w:val="sr-Cyrl-RS"/>
        </w:rPr>
        <w:t>социодемографских</w:t>
      </w:r>
      <w:proofErr w:type="spellEnd"/>
      <w:r w:rsidRPr="00801709">
        <w:rPr>
          <w:lang w:val="sr-Cyrl-RS"/>
        </w:rPr>
        <w:t xml:space="preserve"> карактеристика, регионалне или професионалне неусклађености понуде и тражње на тржишту рада, или због других објективних околности теже налазе посао. Посебно су угрожена лица која се истовремено суочавају са више фактора рањивости/отежане </w:t>
      </w:r>
      <w:proofErr w:type="spellStart"/>
      <w:r w:rsidRPr="00801709">
        <w:rPr>
          <w:lang w:val="sr-Cyrl-RS"/>
        </w:rPr>
        <w:t>запошљивости</w:t>
      </w:r>
      <w:proofErr w:type="spellEnd"/>
      <w:r w:rsidRPr="00801709">
        <w:rPr>
          <w:lang w:val="sr-Cyrl-RS"/>
        </w:rPr>
        <w:t>.</w:t>
      </w:r>
    </w:p>
    <w:p w:rsidR="00233BA8" w:rsidRPr="00801709" w:rsidRDefault="00233BA8" w:rsidP="00560D2C">
      <w:pPr>
        <w:pStyle w:val="odluka-zakon"/>
        <w:spacing w:after="0"/>
        <w:ind w:firstLine="720"/>
        <w:jc w:val="both"/>
        <w:rPr>
          <w:lang w:val="sr-Cyrl-RS"/>
        </w:rPr>
      </w:pPr>
    </w:p>
    <w:p w:rsidR="00CB1858" w:rsidRPr="00801709" w:rsidRDefault="00CB1858" w:rsidP="00560D2C">
      <w:pPr>
        <w:pStyle w:val="odluka-zakon"/>
        <w:spacing w:after="120"/>
        <w:jc w:val="both"/>
        <w:rPr>
          <w:rFonts w:eastAsia="Calibri"/>
          <w:i/>
          <w:iCs/>
          <w:lang w:val="sr-Cyrl-RS"/>
        </w:rPr>
      </w:pPr>
      <w:r w:rsidRPr="00801709">
        <w:rPr>
          <w:rFonts w:eastAsia="Calibri"/>
          <w:i/>
          <w:iCs/>
          <w:lang w:val="sr-Cyrl-RS"/>
        </w:rPr>
        <w:t>Жене</w:t>
      </w:r>
    </w:p>
    <w:p w:rsidR="00CB1858" w:rsidRPr="00801709" w:rsidRDefault="00CB1858" w:rsidP="00560D2C">
      <w:pPr>
        <w:pStyle w:val="odluka-zakon"/>
        <w:spacing w:after="120"/>
        <w:ind w:firstLine="720"/>
        <w:jc w:val="both"/>
        <w:rPr>
          <w:rFonts w:eastAsia="Calibri"/>
          <w:lang w:val="sr-Cyrl-RS"/>
        </w:rPr>
      </w:pPr>
      <w:r w:rsidRPr="00801709">
        <w:rPr>
          <w:rFonts w:eastAsia="Calibri"/>
          <w:lang w:val="sr-Cyrl-RS"/>
        </w:rPr>
        <w:t xml:space="preserve">У структури становништва </w:t>
      </w:r>
      <w:r w:rsidR="00FD708D" w:rsidRPr="00801709">
        <w:rPr>
          <w:rFonts w:eastAsia="Calibri"/>
          <w:lang w:val="sr-Cyrl-RS"/>
        </w:rPr>
        <w:t xml:space="preserve">Републике </w:t>
      </w:r>
      <w:r w:rsidRPr="00801709">
        <w:rPr>
          <w:rFonts w:eastAsia="Calibri"/>
          <w:lang w:val="sr-Cyrl-RS"/>
        </w:rPr>
        <w:t xml:space="preserve">Србије жене чине 51,3% према проценама из 2019. године. Уколико се посматра становништво радног узраста, процене говоре да у </w:t>
      </w:r>
      <w:r w:rsidR="00FD708D" w:rsidRPr="00801709">
        <w:rPr>
          <w:rFonts w:eastAsia="Calibri"/>
          <w:lang w:val="sr-Cyrl-RS"/>
        </w:rPr>
        <w:t xml:space="preserve">Републици </w:t>
      </w:r>
      <w:r w:rsidRPr="00801709">
        <w:rPr>
          <w:rFonts w:eastAsia="Calibri"/>
          <w:lang w:val="sr-Cyrl-RS"/>
        </w:rPr>
        <w:t>Србији живи тек око 4.500 жена више него мушкараца. Међутим, без обзира на родну уједначеност становништва радног узраста, учешће жена међу активним и запосленим становништвом је на нив</w:t>
      </w:r>
      <w:r w:rsidR="00144211" w:rsidRPr="00801709">
        <w:rPr>
          <w:rFonts w:eastAsia="Calibri"/>
          <w:lang w:val="sr-Cyrl-RS"/>
        </w:rPr>
        <w:t>о</w:t>
      </w:r>
      <w:r w:rsidRPr="00801709">
        <w:rPr>
          <w:rFonts w:eastAsia="Calibri"/>
          <w:lang w:val="sr-Cyrl-RS"/>
        </w:rPr>
        <w:t xml:space="preserve">у од око 45%. С обзиром на то да учешће на тржишту рада и запослење умногоме доприносе економској независности и друштвеној </w:t>
      </w:r>
      <w:proofErr w:type="spellStart"/>
      <w:r w:rsidRPr="00801709">
        <w:rPr>
          <w:rFonts w:eastAsia="Calibri"/>
          <w:lang w:val="sr-Cyrl-RS"/>
        </w:rPr>
        <w:t>укључености</w:t>
      </w:r>
      <w:proofErr w:type="spellEnd"/>
      <w:r w:rsidRPr="00801709">
        <w:rPr>
          <w:rFonts w:eastAsia="Calibri"/>
          <w:lang w:val="sr-Cyrl-RS"/>
        </w:rPr>
        <w:t>, ово је разлог због којег су жене окарактерисане као рањива група на тржишту рада.</w:t>
      </w:r>
    </w:p>
    <w:p w:rsidR="00BF2A0C" w:rsidRPr="00801709" w:rsidRDefault="00CB1858" w:rsidP="00560D2C">
      <w:pPr>
        <w:pStyle w:val="odluka-zakon"/>
        <w:spacing w:after="0"/>
        <w:ind w:firstLine="720"/>
        <w:jc w:val="both"/>
        <w:rPr>
          <w:rFonts w:eastAsia="Calibri"/>
          <w:lang w:val="sr-Cyrl-RS"/>
        </w:rPr>
      </w:pPr>
      <w:r w:rsidRPr="00801709">
        <w:rPr>
          <w:rFonts w:eastAsia="Calibri"/>
          <w:lang w:val="sr-Cyrl-RS"/>
        </w:rPr>
        <w:t xml:space="preserve">Стопа активности жена радног узраста била је за 16 </w:t>
      </w:r>
      <w:proofErr w:type="spellStart"/>
      <w:r w:rsidRPr="00801709">
        <w:rPr>
          <w:rFonts w:eastAsia="Calibri"/>
          <w:lang w:val="sr-Cyrl-RS"/>
        </w:rPr>
        <w:t>п.п</w:t>
      </w:r>
      <w:proofErr w:type="spellEnd"/>
      <w:r w:rsidRPr="00801709">
        <w:rPr>
          <w:rFonts w:eastAsia="Calibri"/>
          <w:lang w:val="sr-Cyrl-RS"/>
        </w:rPr>
        <w:t xml:space="preserve">. нижа од стопе активности мушкараца у 2015. години, док су у погледу стопе запослености жене заостајале за 14,2 </w:t>
      </w:r>
      <w:proofErr w:type="spellStart"/>
      <w:r w:rsidRPr="00801709">
        <w:rPr>
          <w:rFonts w:eastAsia="Calibri"/>
          <w:lang w:val="sr-Cyrl-RS"/>
        </w:rPr>
        <w:t>п.п</w:t>
      </w:r>
      <w:proofErr w:type="spellEnd"/>
      <w:r w:rsidRPr="00801709">
        <w:rPr>
          <w:rFonts w:eastAsia="Calibri"/>
          <w:lang w:val="sr-Cyrl-RS"/>
        </w:rPr>
        <w:t>. Међутим, последњих пет година обележило је побољшање апсолутног и релативног положаја жена, тако да су жене повећале стопу активности (</w:t>
      </w:r>
      <w:r w:rsidR="006A1CDB" w:rsidRPr="00801709">
        <w:rPr>
          <w:rFonts w:eastAsia="Calibri"/>
          <w:lang w:val="sr-Cyrl-RS"/>
        </w:rPr>
        <w:t xml:space="preserve">за </w:t>
      </w:r>
      <w:r w:rsidRPr="00801709">
        <w:rPr>
          <w:rFonts w:eastAsia="Calibri"/>
          <w:lang w:val="sr-Cyrl-RS"/>
        </w:rPr>
        <w:t xml:space="preserve">5,7 </w:t>
      </w:r>
      <w:proofErr w:type="spellStart"/>
      <w:r w:rsidRPr="00801709">
        <w:rPr>
          <w:rFonts w:eastAsia="Calibri"/>
          <w:lang w:val="sr-Cyrl-RS"/>
        </w:rPr>
        <w:t>п.п</w:t>
      </w:r>
      <w:proofErr w:type="spellEnd"/>
      <w:r w:rsidRPr="00801709">
        <w:rPr>
          <w:rFonts w:eastAsia="Calibri"/>
          <w:lang w:val="sr-Cyrl-RS"/>
        </w:rPr>
        <w:t>.) и стопу запослености (</w:t>
      </w:r>
      <w:r w:rsidR="006A1CDB" w:rsidRPr="00801709">
        <w:rPr>
          <w:rFonts w:eastAsia="Calibri"/>
          <w:lang w:val="sr-Cyrl-RS"/>
        </w:rPr>
        <w:t xml:space="preserve">за </w:t>
      </w:r>
      <w:r w:rsidRPr="00801709">
        <w:rPr>
          <w:rFonts w:eastAsia="Calibri"/>
          <w:lang w:val="sr-Cyrl-RS"/>
        </w:rPr>
        <w:t xml:space="preserve">9,4 </w:t>
      </w:r>
      <w:proofErr w:type="spellStart"/>
      <w:r w:rsidRPr="00801709">
        <w:rPr>
          <w:rFonts w:eastAsia="Calibri"/>
          <w:lang w:val="sr-Cyrl-RS"/>
        </w:rPr>
        <w:t>п.п</w:t>
      </w:r>
      <w:proofErr w:type="spellEnd"/>
      <w:r w:rsidRPr="00801709">
        <w:rPr>
          <w:rFonts w:eastAsia="Calibri"/>
          <w:lang w:val="sr-Cyrl-RS"/>
        </w:rPr>
        <w:t>.).</w:t>
      </w:r>
      <w:r w:rsidRPr="00801709">
        <w:rPr>
          <w:lang w:val="sr-Cyrl-RS"/>
        </w:rPr>
        <w:t xml:space="preserve"> </w:t>
      </w:r>
      <w:r w:rsidRPr="00801709">
        <w:rPr>
          <w:rFonts w:eastAsia="Calibri"/>
          <w:lang w:val="sr-Cyrl-RS"/>
        </w:rPr>
        <w:t>Без обзира на ове помаке, родни јаз и даље је присутан према</w:t>
      </w:r>
      <w:r w:rsidR="006A1CDB" w:rsidRPr="00801709">
        <w:rPr>
          <w:rFonts w:eastAsia="Calibri"/>
          <w:lang w:val="sr-Cyrl-RS"/>
        </w:rPr>
        <w:t xml:space="preserve"> свим индикаторима тржишта рада</w:t>
      </w:r>
      <w:r w:rsidR="005D56AC" w:rsidRPr="00801709">
        <w:rPr>
          <w:rFonts w:eastAsia="Calibri"/>
          <w:lang w:val="sr-Cyrl-RS"/>
        </w:rPr>
        <w:t xml:space="preserve"> </w:t>
      </w:r>
      <w:r w:rsidR="00FD708D" w:rsidRPr="00801709">
        <w:rPr>
          <w:rFonts w:eastAsia="Calibri"/>
          <w:lang w:val="sr-Cyrl-RS"/>
        </w:rPr>
        <w:t xml:space="preserve">Републике </w:t>
      </w:r>
      <w:r w:rsidR="0085212C" w:rsidRPr="00801709">
        <w:rPr>
          <w:rFonts w:eastAsia="Calibri"/>
          <w:lang w:val="sr-Cyrl-RS"/>
        </w:rPr>
        <w:t>Србије односно</w:t>
      </w:r>
      <w:r w:rsidRPr="00801709">
        <w:rPr>
          <w:rFonts w:eastAsia="Calibri"/>
          <w:lang w:val="sr-Cyrl-RS"/>
        </w:rPr>
        <w:t xml:space="preserve"> жене су у знатно неповољнијој ситуацији него мушки део популације.</w:t>
      </w:r>
    </w:p>
    <w:p w:rsidR="00970D1C" w:rsidRPr="00801709" w:rsidRDefault="00970D1C" w:rsidP="00560D2C">
      <w:pPr>
        <w:pStyle w:val="odluka-zakon"/>
        <w:spacing w:after="0"/>
        <w:jc w:val="both"/>
        <w:rPr>
          <w:rFonts w:eastAsia="Calibri"/>
          <w:lang w:val="sr-Cyrl-RS"/>
        </w:rPr>
      </w:pPr>
    </w:p>
    <w:p w:rsidR="00945F8A" w:rsidRPr="00801709" w:rsidRDefault="00CB1858" w:rsidP="00945F8A">
      <w:pPr>
        <w:pStyle w:val="a0"/>
        <w:spacing w:after="0" w:line="240" w:lineRule="auto"/>
        <w:jc w:val="center"/>
        <w:rPr>
          <w:lang w:val="sr-Cyrl-RS"/>
        </w:rPr>
      </w:pPr>
      <w:r w:rsidRPr="00801709">
        <w:rPr>
          <w:lang w:val="sr-Cyrl-RS"/>
        </w:rPr>
        <w:t>Основни показатељи тржишта рада за становништво радног узраста</w:t>
      </w:r>
      <w:r w:rsidR="0085212C" w:rsidRPr="00801709">
        <w:rPr>
          <w:lang w:val="sr-Cyrl-RS"/>
        </w:rPr>
        <w:t>,</w:t>
      </w:r>
    </w:p>
    <w:p w:rsidR="00CB1858" w:rsidRPr="00801709" w:rsidRDefault="00233BA8" w:rsidP="00945F8A">
      <w:pPr>
        <w:pStyle w:val="a0"/>
        <w:numPr>
          <w:ilvl w:val="0"/>
          <w:numId w:val="0"/>
        </w:numPr>
        <w:spacing w:after="0" w:line="240" w:lineRule="auto"/>
        <w:jc w:val="center"/>
        <w:rPr>
          <w:lang w:val="sr-Cyrl-RS"/>
        </w:rPr>
      </w:pPr>
      <w:r w:rsidRPr="00801709">
        <w:rPr>
          <w:lang w:val="sr-Cyrl-RS"/>
        </w:rPr>
        <w:t>п</w:t>
      </w:r>
      <w:r w:rsidR="00CB1858" w:rsidRPr="00801709">
        <w:rPr>
          <w:lang w:val="sr-Cyrl-RS"/>
        </w:rPr>
        <w:t>рема полу, у %, 2015-2019</w:t>
      </w:r>
      <w:r w:rsidRPr="00801709">
        <w:rPr>
          <w:lang w:val="sr-Cyrl-RS"/>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35"/>
        <w:gridCol w:w="936"/>
        <w:gridCol w:w="935"/>
        <w:gridCol w:w="936"/>
        <w:gridCol w:w="936"/>
        <w:gridCol w:w="1134"/>
      </w:tblGrid>
      <w:tr w:rsidR="00CB1858" w:rsidRPr="00801709" w:rsidTr="003E7B5B">
        <w:trPr>
          <w:trHeight w:val="300"/>
        </w:trPr>
        <w:tc>
          <w:tcPr>
            <w:tcW w:w="3402" w:type="dxa"/>
            <w:tcBorders>
              <w:top w:val="single" w:sz="4" w:space="0" w:color="auto"/>
              <w:left w:val="single" w:sz="4" w:space="0" w:color="auto"/>
              <w:bottom w:val="nil"/>
              <w:right w:val="single" w:sz="4" w:space="0" w:color="auto"/>
            </w:tcBorders>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w:t>
            </w:r>
          </w:p>
        </w:tc>
        <w:tc>
          <w:tcPr>
            <w:tcW w:w="935" w:type="dxa"/>
            <w:tcBorders>
              <w:left w:val="single" w:sz="4" w:space="0" w:color="auto"/>
            </w:tcBorders>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233BA8" w:rsidRPr="00801709">
              <w:rPr>
                <w:rFonts w:ascii="Times New Roman" w:eastAsia="Times New Roman" w:hAnsi="Times New Roman"/>
                <w:b/>
                <w:bCs/>
                <w:color w:val="000000"/>
                <w:sz w:val="20"/>
                <w:szCs w:val="20"/>
                <w:lang w:val="sr-Cyrl-RS"/>
              </w:rPr>
              <w:t>.</w:t>
            </w:r>
          </w:p>
        </w:tc>
        <w:tc>
          <w:tcPr>
            <w:tcW w:w="936" w:type="dxa"/>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233BA8" w:rsidRPr="00801709">
              <w:rPr>
                <w:rFonts w:ascii="Times New Roman" w:eastAsia="Times New Roman" w:hAnsi="Times New Roman"/>
                <w:b/>
                <w:bCs/>
                <w:color w:val="000000"/>
                <w:sz w:val="20"/>
                <w:szCs w:val="20"/>
                <w:lang w:val="sr-Cyrl-RS"/>
              </w:rPr>
              <w:t>.</w:t>
            </w:r>
          </w:p>
        </w:tc>
        <w:tc>
          <w:tcPr>
            <w:tcW w:w="935" w:type="dxa"/>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233BA8" w:rsidRPr="00801709">
              <w:rPr>
                <w:rFonts w:ascii="Times New Roman" w:eastAsia="Times New Roman" w:hAnsi="Times New Roman"/>
                <w:b/>
                <w:bCs/>
                <w:color w:val="000000"/>
                <w:sz w:val="20"/>
                <w:szCs w:val="20"/>
                <w:lang w:val="sr-Cyrl-RS"/>
              </w:rPr>
              <w:t>.</w:t>
            </w:r>
          </w:p>
        </w:tc>
        <w:tc>
          <w:tcPr>
            <w:tcW w:w="936" w:type="dxa"/>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233BA8" w:rsidRPr="00801709">
              <w:rPr>
                <w:rFonts w:ascii="Times New Roman" w:eastAsia="Times New Roman" w:hAnsi="Times New Roman"/>
                <w:b/>
                <w:bCs/>
                <w:color w:val="000000"/>
                <w:sz w:val="20"/>
                <w:szCs w:val="20"/>
                <w:lang w:val="sr-Cyrl-RS"/>
              </w:rPr>
              <w:t>.</w:t>
            </w:r>
          </w:p>
        </w:tc>
        <w:tc>
          <w:tcPr>
            <w:tcW w:w="936" w:type="dxa"/>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233BA8" w:rsidRPr="00801709">
              <w:rPr>
                <w:rFonts w:ascii="Times New Roman" w:eastAsia="Times New Roman" w:hAnsi="Times New Roman"/>
                <w:b/>
                <w:bCs/>
                <w:color w:val="000000"/>
                <w:sz w:val="20"/>
                <w:szCs w:val="20"/>
                <w:lang w:val="sr-Cyrl-RS"/>
              </w:rPr>
              <w:t>.</w:t>
            </w:r>
          </w:p>
        </w:tc>
        <w:tc>
          <w:tcPr>
            <w:tcW w:w="1134" w:type="dxa"/>
            <w:shd w:val="clear" w:color="auto" w:fill="auto"/>
            <w:noWrap/>
            <w:vAlign w:val="center"/>
            <w:hideMark/>
          </w:tcPr>
          <w:p w:rsidR="00CB1858" w:rsidRPr="00801709" w:rsidRDefault="00EB3B15"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6"/>
                <w:szCs w:val="16"/>
                <w:lang w:val="sr-Cyrl-RS"/>
              </w:rPr>
              <w:t>Промена 2019/2015</w:t>
            </w:r>
          </w:p>
        </w:tc>
      </w:tr>
      <w:tr w:rsidR="00CB1858" w:rsidRPr="00801709" w:rsidTr="003E7B5B">
        <w:trPr>
          <w:trHeight w:val="319"/>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lang w:val="sr-Cyrl-RS"/>
              </w:rPr>
            </w:pPr>
            <w:r w:rsidRPr="00801709">
              <w:rPr>
                <w:rFonts w:ascii="Times New Roman" w:eastAsia="Times New Roman" w:hAnsi="Times New Roman"/>
                <w:lang w:val="sr-Cyrl-RS"/>
              </w:rPr>
              <w:t> </w:t>
            </w:r>
          </w:p>
        </w:tc>
        <w:tc>
          <w:tcPr>
            <w:tcW w:w="4678" w:type="dxa"/>
            <w:gridSpan w:val="5"/>
            <w:tcBorders>
              <w:left w:val="single" w:sz="4" w:space="0" w:color="auto"/>
            </w:tcBorders>
            <w:shd w:val="clear" w:color="auto" w:fill="auto"/>
            <w:noWrap/>
            <w:vAlign w:val="center"/>
            <w:hideMark/>
          </w:tcPr>
          <w:p w:rsidR="00CB1858" w:rsidRPr="00801709" w:rsidRDefault="00CB1858"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Стопе, у %</w:t>
            </w:r>
          </w:p>
        </w:tc>
        <w:tc>
          <w:tcPr>
            <w:tcW w:w="1134" w:type="dxa"/>
            <w:shd w:val="clear" w:color="auto" w:fill="auto"/>
            <w:vAlign w:val="center"/>
            <w:hideMark/>
          </w:tcPr>
          <w:p w:rsidR="00CB1858" w:rsidRPr="00801709" w:rsidRDefault="00CB1858" w:rsidP="00560D2C">
            <w:pPr>
              <w:spacing w:after="0" w:line="240" w:lineRule="auto"/>
              <w:jc w:val="center"/>
              <w:rPr>
                <w:rFonts w:ascii="Times New Roman" w:eastAsia="Times New Roman" w:hAnsi="Times New Roman"/>
                <w:b/>
                <w:bCs/>
                <w:sz w:val="14"/>
                <w:szCs w:val="14"/>
                <w:lang w:val="sr-Cyrl-RS"/>
              </w:rPr>
            </w:pPr>
            <w:r w:rsidRPr="00801709">
              <w:rPr>
                <w:rFonts w:ascii="Times New Roman" w:eastAsia="Times New Roman" w:hAnsi="Times New Roman"/>
                <w:b/>
                <w:bCs/>
                <w:sz w:val="14"/>
                <w:szCs w:val="14"/>
                <w:lang w:val="sr-Cyrl-RS"/>
              </w:rPr>
              <w:t>процентни поен</w:t>
            </w:r>
          </w:p>
        </w:tc>
      </w:tr>
      <w:tr w:rsidR="00CB1858" w:rsidRPr="00801709" w:rsidTr="003E7B5B">
        <w:trPr>
          <w:trHeight w:val="300"/>
        </w:trPr>
        <w:tc>
          <w:tcPr>
            <w:tcW w:w="3402" w:type="dxa"/>
            <w:tcBorders>
              <w:top w:val="single" w:sz="4" w:space="0" w:color="auto"/>
            </w:tcBorders>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Родни јаз у стопи активности</w:t>
            </w:r>
          </w:p>
        </w:tc>
        <w:tc>
          <w:tcPr>
            <w:tcW w:w="935"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-16,0</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-15,0</w:t>
            </w:r>
          </w:p>
        </w:tc>
        <w:tc>
          <w:tcPr>
            <w:tcW w:w="935"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-14,2</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-14,5</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-13,6</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p>
        </w:tc>
      </w:tr>
      <w:tr w:rsidR="00CB1858" w:rsidRPr="00801709" w:rsidTr="00D92524">
        <w:trPr>
          <w:trHeight w:val="300"/>
        </w:trPr>
        <w:tc>
          <w:tcPr>
            <w:tcW w:w="3402" w:type="dxa"/>
            <w:shd w:val="clear" w:color="auto" w:fill="auto"/>
            <w:noWrap/>
            <w:vAlign w:val="center"/>
          </w:tcPr>
          <w:p w:rsidR="00CB1858" w:rsidRPr="00801709" w:rsidRDefault="00414C9C" w:rsidP="00560D2C">
            <w:pPr>
              <w:spacing w:after="0" w:line="240" w:lineRule="auto"/>
              <w:rPr>
                <w:rFonts w:ascii="Times New Roman" w:eastAsia="Times New Roman" w:hAnsi="Times New Roman"/>
                <w:i/>
                <w:iCs/>
                <w:sz w:val="20"/>
                <w:szCs w:val="20"/>
                <w:lang w:val="sr-Cyrl-RS"/>
              </w:rPr>
            </w:pPr>
            <w:r w:rsidRPr="00801709">
              <w:rPr>
                <w:rFonts w:ascii="Times New Roman" w:hAnsi="Times New Roman"/>
                <w:i/>
                <w:iCs/>
                <w:sz w:val="20"/>
                <w:szCs w:val="20"/>
                <w:lang w:val="sr-Cyrl-RS"/>
              </w:rPr>
              <w:t xml:space="preserve">         </w:t>
            </w:r>
            <w:r w:rsidR="00CB1858" w:rsidRPr="00801709">
              <w:rPr>
                <w:rFonts w:ascii="Times New Roman" w:hAnsi="Times New Roman"/>
                <w:i/>
                <w:iCs/>
                <w:sz w:val="20"/>
                <w:szCs w:val="20"/>
                <w:lang w:val="sr-Cyrl-RS"/>
              </w:rPr>
              <w:t>Мушкарци</w:t>
            </w:r>
          </w:p>
        </w:tc>
        <w:tc>
          <w:tcPr>
            <w:tcW w:w="935"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71,6</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73,1</w:t>
            </w:r>
          </w:p>
        </w:tc>
        <w:tc>
          <w:tcPr>
            <w:tcW w:w="935"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73,8</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75,1</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74,9</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3,3</w:t>
            </w:r>
          </w:p>
        </w:tc>
      </w:tr>
      <w:tr w:rsidR="00CB1858" w:rsidRPr="00801709" w:rsidTr="00D92524">
        <w:trPr>
          <w:trHeight w:val="300"/>
        </w:trPr>
        <w:tc>
          <w:tcPr>
            <w:tcW w:w="3402" w:type="dxa"/>
            <w:shd w:val="clear" w:color="auto" w:fill="auto"/>
            <w:noWrap/>
            <w:vAlign w:val="center"/>
          </w:tcPr>
          <w:p w:rsidR="00CB1858"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t xml:space="preserve">        </w:t>
            </w:r>
            <w:r w:rsidR="00CB1858" w:rsidRPr="00801709">
              <w:rPr>
                <w:rFonts w:ascii="Times New Roman" w:hAnsi="Times New Roman"/>
                <w:i/>
                <w:iCs/>
                <w:sz w:val="20"/>
                <w:szCs w:val="20"/>
                <w:lang w:val="sr-Cyrl-RS"/>
              </w:rPr>
              <w:t>Жене</w:t>
            </w:r>
          </w:p>
        </w:tc>
        <w:tc>
          <w:tcPr>
            <w:tcW w:w="935"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55,6</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58,1</w:t>
            </w:r>
          </w:p>
        </w:tc>
        <w:tc>
          <w:tcPr>
            <w:tcW w:w="935"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59,6</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60,6</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61,3</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5,7</w:t>
            </w:r>
          </w:p>
        </w:tc>
      </w:tr>
      <w:tr w:rsidR="00CB1858" w:rsidRPr="00801709" w:rsidTr="00D92524">
        <w:trPr>
          <w:trHeight w:val="300"/>
        </w:trPr>
        <w:tc>
          <w:tcPr>
            <w:tcW w:w="3402" w:type="dxa"/>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Родни јаз у стопи запослености</w:t>
            </w:r>
          </w:p>
        </w:tc>
        <w:tc>
          <w:tcPr>
            <w:tcW w:w="935"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-14,2</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-13,5</w:t>
            </w:r>
          </w:p>
        </w:tc>
        <w:tc>
          <w:tcPr>
            <w:tcW w:w="935"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-13,1</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-13,6</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-12,8</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t xml:space="preserve">         Мушкарци</w:t>
            </w:r>
          </w:p>
        </w:tc>
        <w:tc>
          <w:tcPr>
            <w:tcW w:w="935"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59,1</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61,9</w:t>
            </w:r>
          </w:p>
        </w:tc>
        <w:tc>
          <w:tcPr>
            <w:tcW w:w="935"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63,9</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65,6</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67,1</w:t>
            </w:r>
          </w:p>
        </w:tc>
        <w:tc>
          <w:tcPr>
            <w:tcW w:w="1134"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8,0</w:t>
            </w: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t xml:space="preserve">        Жене</w:t>
            </w:r>
          </w:p>
        </w:tc>
        <w:tc>
          <w:tcPr>
            <w:tcW w:w="935"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44,9</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48,4</w:t>
            </w:r>
          </w:p>
        </w:tc>
        <w:tc>
          <w:tcPr>
            <w:tcW w:w="935"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50,8</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52,0</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54,3</w:t>
            </w:r>
          </w:p>
        </w:tc>
        <w:tc>
          <w:tcPr>
            <w:tcW w:w="1134"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9,4</w:t>
            </w:r>
          </w:p>
        </w:tc>
      </w:tr>
      <w:tr w:rsidR="00CB1858" w:rsidRPr="00801709" w:rsidTr="00D92524">
        <w:trPr>
          <w:trHeight w:val="300"/>
        </w:trPr>
        <w:tc>
          <w:tcPr>
            <w:tcW w:w="3402" w:type="dxa"/>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Родни јаз у стопи незапослености</w:t>
            </w:r>
          </w:p>
        </w:tc>
        <w:tc>
          <w:tcPr>
            <w:tcW w:w="935"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1,9</w:t>
            </w:r>
          </w:p>
        </w:tc>
        <w:tc>
          <w:tcPr>
            <w:tcW w:w="936"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w:t>
            </w:r>
          </w:p>
        </w:tc>
        <w:tc>
          <w:tcPr>
            <w:tcW w:w="935"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w:t>
            </w:r>
          </w:p>
        </w:tc>
        <w:tc>
          <w:tcPr>
            <w:tcW w:w="936"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1,7</w:t>
            </w:r>
          </w:p>
        </w:tc>
        <w:tc>
          <w:tcPr>
            <w:tcW w:w="936"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1,1</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eastAsia="Times New Roman" w:hAnsi="Times New Roman"/>
                <w:i/>
                <w:iCs/>
                <w:sz w:val="20"/>
                <w:szCs w:val="20"/>
                <w:lang w:val="sr-Cyrl-RS"/>
              </w:rPr>
            </w:pPr>
            <w:r w:rsidRPr="00801709">
              <w:rPr>
                <w:rFonts w:ascii="Times New Roman" w:hAnsi="Times New Roman"/>
                <w:i/>
                <w:iCs/>
                <w:sz w:val="20"/>
                <w:szCs w:val="20"/>
                <w:lang w:val="sr-Cyrl-RS"/>
              </w:rPr>
              <w:t xml:space="preserve">         Мушкарци</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17,4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15,3</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13,5</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12,5</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10,4</w:t>
            </w:r>
          </w:p>
        </w:tc>
        <w:tc>
          <w:tcPr>
            <w:tcW w:w="1134"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-7,0</w:t>
            </w: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t xml:space="preserve">        Жене</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19,3</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16,7</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14,8</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14,2</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11,5</w:t>
            </w:r>
          </w:p>
        </w:tc>
        <w:tc>
          <w:tcPr>
            <w:tcW w:w="1134"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-7,8</w:t>
            </w:r>
          </w:p>
        </w:tc>
      </w:tr>
      <w:tr w:rsidR="00CB1858" w:rsidRPr="00801709" w:rsidTr="00D92524">
        <w:trPr>
          <w:trHeight w:val="300"/>
        </w:trPr>
        <w:tc>
          <w:tcPr>
            <w:tcW w:w="3402" w:type="dxa"/>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Родни јаз у стопи неактивности</w:t>
            </w:r>
          </w:p>
        </w:tc>
        <w:tc>
          <w:tcPr>
            <w:tcW w:w="935"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16,0</w:t>
            </w:r>
          </w:p>
        </w:tc>
        <w:tc>
          <w:tcPr>
            <w:tcW w:w="936"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15,0</w:t>
            </w:r>
          </w:p>
        </w:tc>
        <w:tc>
          <w:tcPr>
            <w:tcW w:w="935"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14,2</w:t>
            </w:r>
          </w:p>
        </w:tc>
        <w:tc>
          <w:tcPr>
            <w:tcW w:w="936"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14,5</w:t>
            </w:r>
          </w:p>
        </w:tc>
        <w:tc>
          <w:tcPr>
            <w:tcW w:w="936"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13,6</w:t>
            </w:r>
          </w:p>
        </w:tc>
        <w:tc>
          <w:tcPr>
            <w:tcW w:w="1134"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eastAsia="Times New Roman" w:hAnsi="Times New Roman"/>
                <w:i/>
                <w:iCs/>
                <w:sz w:val="20"/>
                <w:szCs w:val="20"/>
                <w:lang w:val="sr-Cyrl-RS"/>
              </w:rPr>
            </w:pPr>
            <w:r w:rsidRPr="00801709">
              <w:rPr>
                <w:rFonts w:ascii="Times New Roman" w:hAnsi="Times New Roman"/>
                <w:i/>
                <w:iCs/>
                <w:sz w:val="20"/>
                <w:szCs w:val="20"/>
                <w:lang w:val="sr-Cyrl-RS"/>
              </w:rPr>
              <w:t xml:space="preserve">         Мушкарци</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28,4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26,9</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26,2</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24,9</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25,1</w:t>
            </w:r>
          </w:p>
        </w:tc>
        <w:tc>
          <w:tcPr>
            <w:tcW w:w="1134"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-3,3</w:t>
            </w: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t xml:space="preserve">        Жене</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44,4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41,9</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40,4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39,4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38,7</w:t>
            </w:r>
          </w:p>
        </w:tc>
        <w:tc>
          <w:tcPr>
            <w:tcW w:w="1134"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-5,7</w:t>
            </w:r>
          </w:p>
        </w:tc>
      </w:tr>
    </w:tbl>
    <w:p w:rsidR="00CB1858" w:rsidRPr="00801709" w:rsidRDefault="00CB1858" w:rsidP="00560D2C">
      <w:pPr>
        <w:pStyle w:val="odluka-zakon"/>
        <w:spacing w:after="120"/>
        <w:jc w:val="both"/>
        <w:rPr>
          <w:rFonts w:eastAsia="Calibri"/>
          <w:i/>
          <w:lang w:val="sr-Cyrl-RS"/>
        </w:rPr>
      </w:pPr>
      <w:r w:rsidRPr="00801709">
        <w:rPr>
          <w:i/>
          <w:sz w:val="20"/>
          <w:szCs w:val="20"/>
          <w:lang w:val="sr-Cyrl-RS"/>
        </w:rPr>
        <w:t>Извор: АРС, РЗС</w:t>
      </w:r>
    </w:p>
    <w:p w:rsidR="00CB1858" w:rsidRPr="00801709" w:rsidRDefault="00CB1858" w:rsidP="00560D2C">
      <w:pPr>
        <w:pStyle w:val="odluka-zakon"/>
        <w:spacing w:after="120"/>
        <w:ind w:firstLine="720"/>
        <w:jc w:val="both"/>
        <w:rPr>
          <w:rFonts w:eastAsia="Calibri"/>
          <w:strike/>
          <w:lang w:val="sr-Cyrl-RS"/>
        </w:rPr>
      </w:pPr>
      <w:r w:rsidRPr="00801709">
        <w:rPr>
          <w:lang w:val="sr-Cyrl-RS"/>
        </w:rPr>
        <w:t xml:space="preserve">Стопа активности жена од 61,3% је нижа од стопе активности мушкараца која износи 74,9%, што представља разлику од 13,6 </w:t>
      </w:r>
      <w:proofErr w:type="spellStart"/>
      <w:r w:rsidRPr="00801709">
        <w:rPr>
          <w:lang w:val="sr-Cyrl-RS"/>
        </w:rPr>
        <w:t>п.п</w:t>
      </w:r>
      <w:proofErr w:type="spellEnd"/>
      <w:r w:rsidRPr="00801709">
        <w:rPr>
          <w:lang w:val="sr-Cyrl-RS"/>
        </w:rPr>
        <w:t xml:space="preserve">. Иако се јаз у стопама активности смањује током година (са 16 </w:t>
      </w:r>
      <w:proofErr w:type="spellStart"/>
      <w:r w:rsidRPr="00801709">
        <w:rPr>
          <w:lang w:val="sr-Cyrl-RS"/>
        </w:rPr>
        <w:t>п.п</w:t>
      </w:r>
      <w:proofErr w:type="spellEnd"/>
      <w:r w:rsidRPr="00801709">
        <w:rPr>
          <w:lang w:val="sr-Cyrl-RS"/>
        </w:rPr>
        <w:t xml:space="preserve">. у 2015. на 13,6 </w:t>
      </w:r>
      <w:proofErr w:type="spellStart"/>
      <w:r w:rsidRPr="00801709">
        <w:rPr>
          <w:lang w:val="sr-Cyrl-RS"/>
        </w:rPr>
        <w:t>п.п</w:t>
      </w:r>
      <w:proofErr w:type="spellEnd"/>
      <w:r w:rsidRPr="00801709">
        <w:rPr>
          <w:lang w:val="sr-Cyrl-RS"/>
        </w:rPr>
        <w:t>. у 2019. години), стопа активности мушкараца била је виша од стопе активности жена радног узраста током целог посматраног периода.</w:t>
      </w:r>
    </w:p>
    <w:p w:rsidR="00CB1858" w:rsidRPr="00801709" w:rsidRDefault="00CB1858" w:rsidP="00560D2C">
      <w:pPr>
        <w:pStyle w:val="odluka-zakon"/>
        <w:spacing w:after="120"/>
        <w:ind w:firstLine="720"/>
        <w:jc w:val="both"/>
        <w:rPr>
          <w:rFonts w:eastAsia="Calibri"/>
          <w:lang w:val="sr-Cyrl-RS"/>
        </w:rPr>
      </w:pPr>
      <w:r w:rsidRPr="00801709">
        <w:rPr>
          <w:rFonts w:eastAsia="Calibri"/>
          <w:lang w:val="sr-Cyrl-RS"/>
        </w:rPr>
        <w:t xml:space="preserve">Стопа запослености </w:t>
      </w:r>
      <w:r w:rsidRPr="00801709">
        <w:rPr>
          <w:lang w:val="sr-Cyrl-RS"/>
        </w:rPr>
        <w:t xml:space="preserve">жена од 54,3% је нижа од стопе </w:t>
      </w:r>
      <w:r w:rsidRPr="00801709">
        <w:rPr>
          <w:rFonts w:eastAsia="Calibri"/>
          <w:lang w:val="sr-Cyrl-RS"/>
        </w:rPr>
        <w:t xml:space="preserve">запослености </w:t>
      </w:r>
      <w:r w:rsidRPr="00801709">
        <w:rPr>
          <w:lang w:val="sr-Cyrl-RS"/>
        </w:rPr>
        <w:t xml:space="preserve">мушкараца која износи 67,1%, </w:t>
      </w:r>
      <w:r w:rsidRPr="00801709">
        <w:rPr>
          <w:rFonts w:eastAsia="Calibri"/>
          <w:lang w:val="sr-Cyrl-RS"/>
        </w:rPr>
        <w:t xml:space="preserve">што представља разлику од 12,8 </w:t>
      </w:r>
      <w:proofErr w:type="spellStart"/>
      <w:r w:rsidRPr="00801709">
        <w:rPr>
          <w:rFonts w:eastAsia="Calibri"/>
          <w:lang w:val="sr-Cyrl-RS"/>
        </w:rPr>
        <w:t>п.п</w:t>
      </w:r>
      <w:proofErr w:type="spellEnd"/>
      <w:r w:rsidRPr="00801709">
        <w:rPr>
          <w:rFonts w:eastAsia="Calibri"/>
          <w:lang w:val="sr-Cyrl-RS"/>
        </w:rPr>
        <w:t xml:space="preserve">. Иако се јаз у стопама запослености смањује током година </w:t>
      </w:r>
      <w:r w:rsidRPr="00801709">
        <w:rPr>
          <w:lang w:val="sr-Cyrl-RS"/>
        </w:rPr>
        <w:t xml:space="preserve">(са 14,2 </w:t>
      </w:r>
      <w:proofErr w:type="spellStart"/>
      <w:r w:rsidRPr="00801709">
        <w:rPr>
          <w:lang w:val="sr-Cyrl-RS"/>
        </w:rPr>
        <w:t>п.п</w:t>
      </w:r>
      <w:proofErr w:type="spellEnd"/>
      <w:r w:rsidRPr="00801709">
        <w:rPr>
          <w:lang w:val="sr-Cyrl-RS"/>
        </w:rPr>
        <w:t xml:space="preserve">. у 2015. на 12,8 </w:t>
      </w:r>
      <w:proofErr w:type="spellStart"/>
      <w:r w:rsidRPr="00801709">
        <w:rPr>
          <w:lang w:val="sr-Cyrl-RS"/>
        </w:rPr>
        <w:t>п.п</w:t>
      </w:r>
      <w:proofErr w:type="spellEnd"/>
      <w:r w:rsidRPr="00801709">
        <w:rPr>
          <w:lang w:val="sr-Cyrl-RS"/>
        </w:rPr>
        <w:t>. у 2019. години)</w:t>
      </w:r>
      <w:r w:rsidRPr="00801709">
        <w:rPr>
          <w:rFonts w:eastAsia="Calibri"/>
          <w:lang w:val="sr-Cyrl-RS"/>
        </w:rPr>
        <w:t>, стопа запослености мушкараца била је виша од стопе запослености жена радног узраста током целог посматраног периода.</w:t>
      </w:r>
    </w:p>
    <w:p w:rsidR="00CB1858" w:rsidRPr="00801709" w:rsidRDefault="00CB1858" w:rsidP="00560D2C">
      <w:pPr>
        <w:pStyle w:val="odluka-zakon"/>
        <w:spacing w:after="120"/>
        <w:ind w:firstLine="720"/>
        <w:jc w:val="both"/>
        <w:rPr>
          <w:rFonts w:eastAsia="Calibri"/>
          <w:lang w:val="sr-Cyrl-RS"/>
        </w:rPr>
      </w:pPr>
      <w:r w:rsidRPr="00801709">
        <w:rPr>
          <w:rFonts w:eastAsia="Calibri"/>
          <w:lang w:val="sr-Cyrl-RS"/>
        </w:rPr>
        <w:t>На побољшање перформанси жена</w:t>
      </w:r>
      <w:r w:rsidR="00DA64EB" w:rsidRPr="00801709">
        <w:rPr>
          <w:rFonts w:eastAsia="Calibri"/>
          <w:lang w:val="sr-Cyrl-RS"/>
        </w:rPr>
        <w:t xml:space="preserve"> на тржишту рада,</w:t>
      </w:r>
      <w:r w:rsidRPr="00801709">
        <w:rPr>
          <w:rFonts w:eastAsia="Calibri"/>
          <w:lang w:val="sr-Cyrl-RS"/>
        </w:rPr>
        <w:t xml:space="preserve"> пре свега у погледу активности и запослености, дошло је и услед институционалних промена. Најнепосреднији утицај на активност жена на тржишту рада имала је законска измена у временској граници за остваривање права на пензију, али и увођење пенала за одлазак у превремену пензију. Континуирано повећање старосне границе за одлазак у пензију несумњиво је повећавало активност и запосленост жена продуживши, вољно или невољно, везаност кохорти старијих жена за тржиште рада.</w:t>
      </w:r>
    </w:p>
    <w:p w:rsidR="00CB1858" w:rsidRPr="00801709" w:rsidRDefault="00CB1858" w:rsidP="00560D2C">
      <w:pPr>
        <w:pStyle w:val="odluka-zakon"/>
        <w:spacing w:after="120"/>
        <w:ind w:firstLine="720"/>
        <w:jc w:val="both"/>
        <w:rPr>
          <w:rFonts w:eastAsia="Calibri"/>
          <w:lang w:val="sr-Cyrl-RS"/>
        </w:rPr>
      </w:pPr>
      <w:r w:rsidRPr="00801709">
        <w:rPr>
          <w:rFonts w:eastAsia="Calibri"/>
          <w:lang w:val="sr-Cyrl-RS"/>
        </w:rPr>
        <w:t xml:space="preserve">Иако је незапосленост и жена и мушкараца опадала у посматраном периоду, брже је опадала незапосленост жена, што је довело до тога да се разлика у стопама незапослености смањи на 1,1 </w:t>
      </w:r>
      <w:proofErr w:type="spellStart"/>
      <w:r w:rsidRPr="00801709">
        <w:rPr>
          <w:rFonts w:eastAsia="Calibri"/>
          <w:lang w:val="sr-Cyrl-RS"/>
        </w:rPr>
        <w:t>п.п</w:t>
      </w:r>
      <w:proofErr w:type="spellEnd"/>
      <w:r w:rsidRPr="00801709">
        <w:rPr>
          <w:rFonts w:eastAsia="Calibri"/>
          <w:lang w:val="sr-Cyrl-RS"/>
        </w:rPr>
        <w:t xml:space="preserve">. у 2019. години (са 1,9 </w:t>
      </w:r>
      <w:proofErr w:type="spellStart"/>
      <w:r w:rsidRPr="00801709">
        <w:rPr>
          <w:rFonts w:eastAsia="Calibri"/>
          <w:lang w:val="sr-Cyrl-RS"/>
        </w:rPr>
        <w:t>п.п</w:t>
      </w:r>
      <w:proofErr w:type="spellEnd"/>
      <w:r w:rsidRPr="00801709">
        <w:rPr>
          <w:rFonts w:eastAsia="Calibri"/>
          <w:lang w:val="sr-Cyrl-RS"/>
        </w:rPr>
        <w:t>. колико је износила у 2015. години). С</w:t>
      </w:r>
      <w:r w:rsidRPr="00801709">
        <w:rPr>
          <w:lang w:val="sr-Cyrl-RS"/>
        </w:rPr>
        <w:t xml:space="preserve">топа незапослености жена износила је 11,5%, а </w:t>
      </w:r>
      <w:proofErr w:type="spellStart"/>
      <w:r w:rsidRPr="00801709">
        <w:rPr>
          <w:lang w:val="sr-Cyrl-RS"/>
        </w:rPr>
        <w:t>мушкарaца</w:t>
      </w:r>
      <w:proofErr w:type="spellEnd"/>
      <w:r w:rsidRPr="00801709">
        <w:rPr>
          <w:lang w:val="sr-Cyrl-RS"/>
        </w:rPr>
        <w:t xml:space="preserve"> 10,4% у 2019. години.</w:t>
      </w:r>
    </w:p>
    <w:p w:rsidR="00CB1858" w:rsidRPr="00801709" w:rsidRDefault="00FD708D" w:rsidP="00560D2C">
      <w:pPr>
        <w:pStyle w:val="odluka-zakon"/>
        <w:spacing w:after="0"/>
        <w:ind w:firstLine="720"/>
        <w:jc w:val="both"/>
        <w:rPr>
          <w:rFonts w:eastAsia="Calibri"/>
          <w:lang w:val="sr-Cyrl-RS"/>
        </w:rPr>
      </w:pPr>
      <w:r w:rsidRPr="00801709">
        <w:rPr>
          <w:rFonts w:eastAsia="Calibri"/>
          <w:lang w:val="sr-Cyrl-RS"/>
        </w:rPr>
        <w:t xml:space="preserve">Република </w:t>
      </w:r>
      <w:r w:rsidR="00CB1858" w:rsidRPr="00801709">
        <w:rPr>
          <w:rFonts w:eastAsia="Calibri"/>
          <w:lang w:val="sr-Cyrl-RS"/>
        </w:rPr>
        <w:t xml:space="preserve">Србија је прва земља ван </w:t>
      </w:r>
      <w:r w:rsidR="005D56AC" w:rsidRPr="00801709">
        <w:rPr>
          <w:rFonts w:eastAsia="Calibri"/>
          <w:lang w:val="sr-Cyrl-RS"/>
        </w:rPr>
        <w:t>ЕУ</w:t>
      </w:r>
      <w:r w:rsidR="00CB1858" w:rsidRPr="00801709">
        <w:rPr>
          <w:rFonts w:eastAsia="Calibri"/>
          <w:lang w:val="sr-Cyrl-RS"/>
        </w:rPr>
        <w:t xml:space="preserve"> која је увела Индекс родне равноправности</w:t>
      </w:r>
      <w:r w:rsidR="00CB1858" w:rsidRPr="00801709">
        <w:rPr>
          <w:rStyle w:val="FootnoteReference"/>
          <w:rFonts w:eastAsia="Calibri"/>
          <w:lang w:val="sr-Cyrl-RS"/>
        </w:rPr>
        <w:footnoteReference w:id="21"/>
      </w:r>
      <w:r w:rsidR="00CB1858" w:rsidRPr="00801709">
        <w:rPr>
          <w:rFonts w:eastAsia="Calibri"/>
          <w:lang w:val="sr-Cyrl-RS"/>
        </w:rPr>
        <w:t xml:space="preserve">. Индекс родне равноправности за </w:t>
      </w:r>
      <w:r w:rsidRPr="00801709">
        <w:rPr>
          <w:rFonts w:eastAsia="Calibri"/>
          <w:lang w:val="sr-Cyrl-RS"/>
        </w:rPr>
        <w:t xml:space="preserve">Републику </w:t>
      </w:r>
      <w:r w:rsidR="00CB1858" w:rsidRPr="00801709">
        <w:rPr>
          <w:rFonts w:eastAsia="Calibri"/>
          <w:lang w:val="sr-Cyrl-RS"/>
        </w:rPr>
        <w:t>Србију износи 55,8 поена</w:t>
      </w:r>
      <w:r w:rsidR="00CB1858" w:rsidRPr="00801709">
        <w:rPr>
          <w:rStyle w:val="FootnoteReference"/>
          <w:rFonts w:eastAsia="Calibri"/>
          <w:lang w:val="sr-Cyrl-RS"/>
        </w:rPr>
        <w:footnoteReference w:id="22"/>
      </w:r>
      <w:r w:rsidR="00CB1858" w:rsidRPr="00801709">
        <w:rPr>
          <w:rFonts w:eastAsia="Calibri"/>
          <w:lang w:val="sr-Cyrl-RS"/>
        </w:rPr>
        <w:t xml:space="preserve"> што представља унапређење родне равноправности односно пораст индекса за 3,4 поена у периоду од 2014. до 2016. године. Ипак, </w:t>
      </w:r>
      <w:r w:rsidRPr="00801709">
        <w:rPr>
          <w:rFonts w:eastAsia="Calibri"/>
          <w:lang w:val="sr-Cyrl-RS"/>
        </w:rPr>
        <w:t xml:space="preserve">Република </w:t>
      </w:r>
      <w:r w:rsidR="00CB1858" w:rsidRPr="00801709">
        <w:rPr>
          <w:rFonts w:eastAsia="Calibri"/>
          <w:lang w:val="sr-Cyrl-RS"/>
        </w:rPr>
        <w:t>Србија и даље бележи нижу вредност индекса у односу на просек ЕУ-28, који износи 66,2 поена</w:t>
      </w:r>
      <w:r w:rsidR="00CB1858" w:rsidRPr="00801709">
        <w:rPr>
          <w:rStyle w:val="FootnoteReference"/>
          <w:rFonts w:eastAsia="Calibri"/>
          <w:lang w:val="sr-Cyrl-RS"/>
        </w:rPr>
        <w:footnoteReference w:id="23"/>
      </w:r>
      <w:r w:rsidR="00CB1858" w:rsidRPr="00801709">
        <w:rPr>
          <w:rFonts w:eastAsia="Calibri"/>
          <w:lang w:val="sr-Cyrl-RS"/>
        </w:rPr>
        <w:t xml:space="preserve">. На заједничкој листи са државама чланицама ЕУ, </w:t>
      </w:r>
      <w:r w:rsidRPr="00801709">
        <w:rPr>
          <w:rFonts w:eastAsia="Calibri"/>
          <w:lang w:val="sr-Cyrl-RS"/>
        </w:rPr>
        <w:t>Репуб</w:t>
      </w:r>
      <w:r w:rsidR="005D20B1">
        <w:rPr>
          <w:rFonts w:eastAsia="Calibri"/>
          <w:lang w:val="sr-Cyrl-RS"/>
        </w:rPr>
        <w:t>л</w:t>
      </w:r>
      <w:r w:rsidRPr="00801709">
        <w:rPr>
          <w:rFonts w:eastAsia="Calibri"/>
          <w:lang w:val="sr-Cyrl-RS"/>
        </w:rPr>
        <w:t xml:space="preserve">ика </w:t>
      </w:r>
      <w:r w:rsidR="00CB1858" w:rsidRPr="00801709">
        <w:rPr>
          <w:rFonts w:eastAsia="Calibri"/>
          <w:lang w:val="sr-Cyrl-RS"/>
        </w:rPr>
        <w:t>Србија се налази на 22. месту</w:t>
      </w:r>
      <w:r w:rsidR="00CB1858" w:rsidRPr="00801709">
        <w:rPr>
          <w:rStyle w:val="FootnoteReference"/>
          <w:rFonts w:eastAsia="Calibri"/>
          <w:lang w:val="sr-Cyrl-RS"/>
        </w:rPr>
        <w:footnoteReference w:id="24"/>
      </w:r>
      <w:r w:rsidR="00CB1858" w:rsidRPr="00801709">
        <w:rPr>
          <w:rFonts w:eastAsia="Calibri"/>
          <w:lang w:val="sr-Cyrl-RS"/>
        </w:rPr>
        <w:t xml:space="preserve">. Једна од главних оса неједнакости коју је Индекс забележио односи се на родну сегрегацију која се успоставља током образовања и наставља касније на тржишту рада. Неједнакости су видљиве и у домену новца, јер жене имају ниже приходе од мушкараца, а поједине групе жена изложене су и вишим ризицима од сиромаштва. Неједнакости у домену времена показују колико жене свог времена и рада троше у бризи о домаћинству и породици, односно </w:t>
      </w:r>
      <w:r w:rsidR="004E68CC" w:rsidRPr="00801709">
        <w:rPr>
          <w:rFonts w:eastAsia="Calibri"/>
          <w:lang w:val="sr-Cyrl-RS"/>
        </w:rPr>
        <w:t>обављајући неплаћени кућни рад.</w:t>
      </w:r>
    </w:p>
    <w:p w:rsidR="00233BA8" w:rsidRPr="00801709" w:rsidRDefault="00233BA8" w:rsidP="00560D2C">
      <w:pPr>
        <w:pStyle w:val="odluka-zakon"/>
        <w:spacing w:after="0"/>
        <w:ind w:firstLine="720"/>
        <w:jc w:val="both"/>
        <w:rPr>
          <w:rFonts w:eastAsia="Calibri"/>
          <w:lang w:val="sr-Cyrl-RS"/>
        </w:rPr>
      </w:pPr>
    </w:p>
    <w:p w:rsidR="000330D7" w:rsidRPr="00801709" w:rsidRDefault="000330D7" w:rsidP="00560D2C">
      <w:pPr>
        <w:pStyle w:val="odluka-zakon"/>
        <w:spacing w:after="120"/>
        <w:jc w:val="both"/>
        <w:rPr>
          <w:rFonts w:eastAsia="Calibri"/>
          <w:i/>
          <w:iCs/>
          <w:lang w:val="sr-Cyrl-RS"/>
        </w:rPr>
      </w:pPr>
      <w:r w:rsidRPr="00801709">
        <w:rPr>
          <w:rFonts w:eastAsia="Calibri"/>
          <w:i/>
          <w:iCs/>
          <w:lang w:val="sr-Cyrl-RS"/>
        </w:rPr>
        <w:t>Млади</w:t>
      </w:r>
    </w:p>
    <w:p w:rsidR="00577B47" w:rsidRPr="00801709" w:rsidRDefault="000330D7" w:rsidP="00560D2C">
      <w:pPr>
        <w:pStyle w:val="odluka-zakon"/>
        <w:spacing w:after="120"/>
        <w:ind w:firstLine="720"/>
        <w:jc w:val="both"/>
        <w:rPr>
          <w:rFonts w:ascii="Calibri" w:eastAsiaTheme="minorHAnsi" w:hAnsi="Calibri"/>
          <w:lang w:val="sr-Cyrl-RS"/>
        </w:rPr>
      </w:pPr>
      <w:r w:rsidRPr="00801709">
        <w:rPr>
          <w:rFonts w:eastAsia="Calibri"/>
          <w:lang w:val="sr-Cyrl-RS"/>
        </w:rPr>
        <w:t xml:space="preserve">Омладина или млади у </w:t>
      </w:r>
      <w:r w:rsidR="00FD708D" w:rsidRPr="00801709">
        <w:rPr>
          <w:rFonts w:eastAsia="Calibri"/>
          <w:lang w:val="sr-Cyrl-RS"/>
        </w:rPr>
        <w:t xml:space="preserve">Републици </w:t>
      </w:r>
      <w:r w:rsidRPr="00801709">
        <w:rPr>
          <w:rFonts w:eastAsia="Calibri"/>
          <w:lang w:val="sr-Cyrl-RS"/>
        </w:rPr>
        <w:t>Србији су лица од навршених 15 до навршених 30 година живота</w:t>
      </w:r>
      <w:r w:rsidRPr="00801709">
        <w:rPr>
          <w:rStyle w:val="FootnoteReference"/>
          <w:rFonts w:eastAsia="Calibri"/>
          <w:lang w:val="sr-Cyrl-RS"/>
        </w:rPr>
        <w:footnoteReference w:id="25"/>
      </w:r>
      <w:r w:rsidR="001B0F03" w:rsidRPr="00801709">
        <w:rPr>
          <w:rFonts w:eastAsia="Calibri"/>
          <w:lang w:val="sr-Cyrl-RS"/>
        </w:rPr>
        <w:t xml:space="preserve">. </w:t>
      </w:r>
      <w:r w:rsidR="00991D0C" w:rsidRPr="00801709">
        <w:rPr>
          <w:lang w:val="sr-Cyrl-RS"/>
        </w:rPr>
        <w:t xml:space="preserve">На шире посматрану групацију младих (до 30 година) од утицаја су глобалне друштвене промене које су довеле до феномена „продужене </w:t>
      </w:r>
      <w:proofErr w:type="spellStart"/>
      <w:r w:rsidR="00991D0C" w:rsidRPr="00801709">
        <w:rPr>
          <w:lang w:val="sr-Cyrl-RS"/>
        </w:rPr>
        <w:t>младостиˮ</w:t>
      </w:r>
      <w:proofErr w:type="spellEnd"/>
      <w:r w:rsidR="00991D0C" w:rsidRPr="00801709">
        <w:rPr>
          <w:lang w:val="sr-Cyrl-RS"/>
        </w:rPr>
        <w:t xml:space="preserve"> који подразумева дужи период процеса образовања, каснији улазак на тржиште рада, као и касније заснивање брака и родитељства. Међутим, према дефиницији МОР</w:t>
      </w:r>
      <w:r w:rsidR="0085212C" w:rsidRPr="00801709">
        <w:rPr>
          <w:lang w:val="sr-Cyrl-RS"/>
        </w:rPr>
        <w:t>-a</w:t>
      </w:r>
      <w:r w:rsidR="00991D0C" w:rsidRPr="00801709">
        <w:rPr>
          <w:lang w:val="sr-Cyrl-RS"/>
        </w:rPr>
        <w:t>, млади представљају нешто ужу групацију у коју улазе лица старости од 15 до 24 године, па се ова дефиниција користи приликом спровођења Анкете о радној снази због међународне упоредивости</w:t>
      </w:r>
      <w:r w:rsidR="008323A8" w:rsidRPr="00801709">
        <w:rPr>
          <w:lang w:val="sr-Cyrl-RS"/>
        </w:rPr>
        <w:t xml:space="preserve"> података</w:t>
      </w:r>
      <w:r w:rsidR="00991D0C" w:rsidRPr="00801709">
        <w:rPr>
          <w:lang w:val="sr-Cyrl-RS"/>
        </w:rPr>
        <w:t>.</w:t>
      </w:r>
    </w:p>
    <w:p w:rsidR="000330D7" w:rsidRPr="00801709" w:rsidRDefault="000330D7" w:rsidP="00560D2C">
      <w:pPr>
        <w:pStyle w:val="odluka-zakon"/>
        <w:spacing w:after="0"/>
        <w:ind w:firstLine="720"/>
        <w:jc w:val="both"/>
        <w:rPr>
          <w:rFonts w:eastAsia="Calibri"/>
          <w:lang w:val="sr-Cyrl-RS"/>
        </w:rPr>
      </w:pPr>
      <w:r w:rsidRPr="00801709">
        <w:rPr>
          <w:rFonts w:eastAsia="Calibri"/>
          <w:lang w:val="sr-Cyrl-RS"/>
        </w:rPr>
        <w:t xml:space="preserve">Сагледавањем кретања показатеља на тржишту рада у </w:t>
      </w:r>
      <w:r w:rsidR="004E68CC" w:rsidRPr="00801709">
        <w:rPr>
          <w:rFonts w:eastAsia="Calibri"/>
          <w:lang w:val="sr-Cyrl-RS"/>
        </w:rPr>
        <w:t>протеклом периоду може се приметити</w:t>
      </w:r>
      <w:r w:rsidRPr="00801709">
        <w:rPr>
          <w:rFonts w:eastAsia="Calibri"/>
          <w:lang w:val="sr-Cyrl-RS"/>
        </w:rPr>
        <w:t xml:space="preserve"> да су млади у одређеној мери поправили свој иницијално веома лош положај. Запосленост младих се повећавала, активност се незнатно повећала, док се незапосленост смањила у периоду 2015-2019. године.</w:t>
      </w:r>
    </w:p>
    <w:p w:rsidR="00233BA8" w:rsidRPr="00801709" w:rsidRDefault="00233BA8" w:rsidP="00560D2C">
      <w:pPr>
        <w:pStyle w:val="odluka-zakon"/>
        <w:spacing w:after="0"/>
        <w:ind w:firstLine="720"/>
        <w:jc w:val="both"/>
        <w:rPr>
          <w:rFonts w:eastAsia="Calibri"/>
          <w:lang w:val="sr-Cyrl-RS"/>
        </w:rPr>
      </w:pPr>
    </w:p>
    <w:p w:rsidR="0085212C" w:rsidRPr="00801709" w:rsidRDefault="000330D7" w:rsidP="00560D2C">
      <w:pPr>
        <w:pStyle w:val="a0"/>
        <w:spacing w:after="0" w:line="240" w:lineRule="auto"/>
        <w:jc w:val="center"/>
        <w:rPr>
          <w:lang w:val="sr-Cyrl-RS"/>
        </w:rPr>
      </w:pPr>
      <w:r w:rsidRPr="00801709">
        <w:rPr>
          <w:lang w:val="sr-Cyrl-RS"/>
        </w:rPr>
        <w:t>Основни показат</w:t>
      </w:r>
      <w:r w:rsidR="00AA55EB" w:rsidRPr="00801709">
        <w:rPr>
          <w:lang w:val="sr-Cyrl-RS"/>
        </w:rPr>
        <w:t>ељи тржишта рада за младе (15-29</w:t>
      </w:r>
      <w:r w:rsidRPr="00801709">
        <w:rPr>
          <w:lang w:val="sr-Cyrl-RS"/>
        </w:rPr>
        <w:t>)</w:t>
      </w:r>
      <w:r w:rsidR="0057659C" w:rsidRPr="00801709">
        <w:rPr>
          <w:rStyle w:val="FootnoteReference"/>
          <w:lang w:val="sr-Cyrl-RS"/>
        </w:rPr>
        <w:footnoteReference w:id="26"/>
      </w:r>
      <w:r w:rsidR="0085212C" w:rsidRPr="00801709">
        <w:rPr>
          <w:lang w:val="sr-Cyrl-RS"/>
        </w:rPr>
        <w:t>,</w:t>
      </w:r>
    </w:p>
    <w:p w:rsidR="000330D7" w:rsidRPr="00801709" w:rsidRDefault="000330D7" w:rsidP="003E7B5B">
      <w:pPr>
        <w:pStyle w:val="a0"/>
        <w:numPr>
          <w:ilvl w:val="0"/>
          <w:numId w:val="0"/>
        </w:numPr>
        <w:spacing w:after="0" w:line="240" w:lineRule="auto"/>
        <w:jc w:val="center"/>
        <w:rPr>
          <w:lang w:val="sr-Cyrl-RS"/>
        </w:rPr>
      </w:pPr>
      <w:r w:rsidRPr="00801709">
        <w:rPr>
          <w:lang w:val="sr-Cyrl-RS"/>
        </w:rPr>
        <w:t>према полу, у %, 2015-2019</w:t>
      </w:r>
      <w:r w:rsidR="00F82F58" w:rsidRPr="00801709">
        <w:rPr>
          <w:lang w:val="sr-Cyrl-RS"/>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5"/>
        <w:gridCol w:w="910"/>
        <w:gridCol w:w="911"/>
        <w:gridCol w:w="910"/>
        <w:gridCol w:w="911"/>
        <w:gridCol w:w="911"/>
        <w:gridCol w:w="1276"/>
      </w:tblGrid>
      <w:tr w:rsidR="000330D7" w:rsidRPr="00801709" w:rsidTr="00D92524">
        <w:trPr>
          <w:trHeight w:val="300"/>
        </w:trPr>
        <w:tc>
          <w:tcPr>
            <w:tcW w:w="3385" w:type="dxa"/>
            <w:shd w:val="clear" w:color="auto" w:fill="auto"/>
            <w:noWrap/>
            <w:vAlign w:val="bottom"/>
            <w:hideMark/>
          </w:tcPr>
          <w:p w:rsidR="000330D7" w:rsidRPr="00801709" w:rsidRDefault="000330D7" w:rsidP="00560D2C">
            <w:pPr>
              <w:spacing w:after="0" w:line="240" w:lineRule="auto"/>
              <w:rPr>
                <w:rFonts w:eastAsia="Times New Roman"/>
                <w:color w:val="000000"/>
                <w:sz w:val="20"/>
                <w:szCs w:val="20"/>
                <w:lang w:val="sr-Cyrl-RS"/>
              </w:rPr>
            </w:pPr>
            <w:r w:rsidRPr="00801709">
              <w:rPr>
                <w:rFonts w:eastAsia="Times New Roman"/>
                <w:color w:val="000000"/>
                <w:sz w:val="20"/>
                <w:szCs w:val="20"/>
                <w:lang w:val="sr-Cyrl-RS"/>
              </w:rPr>
              <w:t> </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16"/>
                <w:szCs w:val="16"/>
                <w:lang w:val="sr-Cyrl-RS"/>
              </w:rPr>
              <w:t>Промена 2019/2015</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активности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46,1</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47,2</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47,6</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48,1</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47,0</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sz w:val="20"/>
                <w:szCs w:val="20"/>
                <w:lang w:val="sr-Cyrl-RS"/>
              </w:rPr>
            </w:pPr>
            <w:r w:rsidRPr="00801709">
              <w:rPr>
                <w:rFonts w:ascii="Times New Roman" w:hAnsi="Times New Roman"/>
                <w:b/>
                <w:bCs/>
                <w:sz w:val="20"/>
                <w:szCs w:val="20"/>
                <w:lang w:val="sr-Cyrl-RS"/>
              </w:rPr>
              <w:t>0,9</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Мушкарци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52,0</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53,0</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53,6</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54,4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53,5</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1,5</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Жене</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39,9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41,0</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41,2</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41,5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40,1</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0,2</w:t>
            </w:r>
          </w:p>
        </w:tc>
      </w:tr>
      <w:tr w:rsidR="000330D7" w:rsidRPr="00801709" w:rsidTr="00D92524">
        <w:trPr>
          <w:trHeight w:val="300"/>
        </w:trPr>
        <w:tc>
          <w:tcPr>
            <w:tcW w:w="3385" w:type="dxa"/>
            <w:shd w:val="clear" w:color="auto" w:fill="auto"/>
            <w:noWrap/>
            <w:vAlign w:val="center"/>
          </w:tcPr>
          <w:p w:rsidR="000330D7" w:rsidRPr="00801709" w:rsidRDefault="000330D7"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eastAsia="Times New Roman" w:hAnsi="Times New Roman"/>
                <w:b/>
                <w:bCs/>
                <w:i/>
                <w:iCs/>
                <w:color w:val="000000"/>
                <w:sz w:val="20"/>
                <w:szCs w:val="20"/>
                <w:lang w:val="sr-Cyrl-RS"/>
              </w:rPr>
              <w:t>Родни јаз у стопи активности</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-12,2</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-12,0</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-12,4</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-12,9</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-13,4</w:t>
            </w:r>
          </w:p>
        </w:tc>
        <w:tc>
          <w:tcPr>
            <w:tcW w:w="1276" w:type="dxa"/>
            <w:shd w:val="clear" w:color="auto" w:fill="auto"/>
            <w:noWrap/>
            <w:vAlign w:val="center"/>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 </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запослености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30,2</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33,1</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34,9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36,3</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36,9</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sz w:val="20"/>
                <w:szCs w:val="20"/>
                <w:lang w:val="sr-Cyrl-RS"/>
              </w:rPr>
            </w:pPr>
            <w:r w:rsidRPr="00801709">
              <w:rPr>
                <w:rFonts w:ascii="Times New Roman" w:hAnsi="Times New Roman"/>
                <w:b/>
                <w:bCs/>
                <w:sz w:val="20"/>
                <w:szCs w:val="20"/>
                <w:lang w:val="sr-Cyrl-RS"/>
              </w:rPr>
              <w:t>6,7</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Мушкарци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35,2</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38,4</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40,3</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41,9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42,4</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7,2</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Жене</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25,0</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27,5</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29,1</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30,5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31,1</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6,1</w:t>
            </w:r>
          </w:p>
        </w:tc>
      </w:tr>
      <w:tr w:rsidR="000330D7" w:rsidRPr="00801709" w:rsidTr="00D92524">
        <w:trPr>
          <w:trHeight w:val="300"/>
        </w:trPr>
        <w:tc>
          <w:tcPr>
            <w:tcW w:w="3385" w:type="dxa"/>
            <w:shd w:val="clear" w:color="auto" w:fill="auto"/>
            <w:noWrap/>
            <w:vAlign w:val="bottom"/>
          </w:tcPr>
          <w:p w:rsidR="000330D7" w:rsidRPr="00801709" w:rsidRDefault="00931D18"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eastAsia="Times New Roman" w:hAnsi="Times New Roman"/>
                <w:b/>
                <w:bCs/>
                <w:i/>
                <w:iCs/>
                <w:color w:val="000000"/>
                <w:sz w:val="20"/>
                <w:szCs w:val="20"/>
                <w:lang w:val="sr-Cyrl-RS"/>
              </w:rPr>
              <w:t>Родни јаз у стопи запослености</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-10,2</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-10,9</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-11,2</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-11,5</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-11,4</w:t>
            </w:r>
          </w:p>
        </w:tc>
        <w:tc>
          <w:tcPr>
            <w:tcW w:w="1276" w:type="dxa"/>
            <w:shd w:val="clear" w:color="auto" w:fill="auto"/>
            <w:noWrap/>
            <w:vAlign w:val="center"/>
          </w:tcPr>
          <w:p w:rsidR="000330D7" w:rsidRPr="00801709" w:rsidRDefault="000330D7"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hAnsi="Times New Roman"/>
                <w:i/>
                <w:iCs/>
                <w:sz w:val="20"/>
                <w:szCs w:val="20"/>
                <w:lang w:val="sr-Cyrl-RS"/>
              </w:rPr>
              <w:t> </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незапослености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34,5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29,8</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26,7</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24,5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21,5</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sz w:val="20"/>
                <w:szCs w:val="20"/>
                <w:lang w:val="sr-Cyrl-RS"/>
              </w:rPr>
            </w:pPr>
            <w:r w:rsidRPr="00801709">
              <w:rPr>
                <w:rFonts w:ascii="Times New Roman" w:hAnsi="Times New Roman"/>
                <w:b/>
                <w:bCs/>
                <w:sz w:val="20"/>
                <w:szCs w:val="20"/>
                <w:lang w:val="sr-Cyrl-RS"/>
              </w:rPr>
              <w:t>-13,0</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Мушкарци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32,4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27,5</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24,8</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23,0</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20,8</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-11,6</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Жене</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37,4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32,8</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29,3</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26,6</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22,5</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-14,9</w:t>
            </w:r>
          </w:p>
        </w:tc>
      </w:tr>
      <w:tr w:rsidR="000330D7" w:rsidRPr="00801709" w:rsidTr="00D92524">
        <w:trPr>
          <w:trHeight w:val="300"/>
        </w:trPr>
        <w:tc>
          <w:tcPr>
            <w:tcW w:w="3385" w:type="dxa"/>
            <w:shd w:val="clear" w:color="auto" w:fill="auto"/>
            <w:noWrap/>
            <w:vAlign w:val="bottom"/>
          </w:tcPr>
          <w:p w:rsidR="000330D7" w:rsidRPr="00801709" w:rsidRDefault="00931D18"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eastAsia="Times New Roman" w:hAnsi="Times New Roman"/>
                <w:b/>
                <w:bCs/>
                <w:i/>
                <w:iCs/>
                <w:color w:val="000000"/>
                <w:sz w:val="20"/>
                <w:szCs w:val="20"/>
                <w:lang w:val="sr-Cyrl-RS"/>
              </w:rPr>
              <w:t>Родни јаз у стопи незапослености</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5,0</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5,3</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4,5</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3,6</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1,7</w:t>
            </w:r>
          </w:p>
        </w:tc>
        <w:tc>
          <w:tcPr>
            <w:tcW w:w="1276" w:type="dxa"/>
            <w:shd w:val="clear" w:color="auto" w:fill="auto"/>
            <w:noWrap/>
            <w:vAlign w:val="center"/>
          </w:tcPr>
          <w:p w:rsidR="000330D7" w:rsidRPr="00801709" w:rsidRDefault="000330D7"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hAnsi="Times New Roman"/>
                <w:i/>
                <w:iCs/>
                <w:sz w:val="20"/>
                <w:szCs w:val="20"/>
                <w:lang w:val="sr-Cyrl-RS"/>
              </w:rPr>
              <w:t> </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неактивности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53,9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52,8</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52,4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51,9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53,0</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sz w:val="20"/>
                <w:szCs w:val="20"/>
                <w:lang w:val="sr-Cyrl-RS"/>
              </w:rPr>
            </w:pPr>
            <w:r w:rsidRPr="00801709">
              <w:rPr>
                <w:rFonts w:ascii="Times New Roman" w:hAnsi="Times New Roman"/>
                <w:b/>
                <w:bCs/>
                <w:sz w:val="20"/>
                <w:szCs w:val="20"/>
                <w:lang w:val="sr-Cyrl-RS"/>
              </w:rPr>
              <w:t>-0,9</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Мушкарци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48,0</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47,0</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46,4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45,6</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46,5</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-1,5</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Жене</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60,1</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59,0</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58,8</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58,5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59,9</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-0,2</w:t>
            </w:r>
          </w:p>
        </w:tc>
      </w:tr>
      <w:tr w:rsidR="000330D7" w:rsidRPr="00801709" w:rsidTr="00D92524">
        <w:trPr>
          <w:trHeight w:val="300"/>
        </w:trPr>
        <w:tc>
          <w:tcPr>
            <w:tcW w:w="3385" w:type="dxa"/>
            <w:shd w:val="clear" w:color="auto" w:fill="auto"/>
            <w:noWrap/>
            <w:vAlign w:val="bottom"/>
          </w:tcPr>
          <w:p w:rsidR="000330D7" w:rsidRPr="00801709" w:rsidRDefault="00931D18"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eastAsia="Times New Roman" w:hAnsi="Times New Roman"/>
                <w:b/>
                <w:bCs/>
                <w:i/>
                <w:iCs/>
                <w:color w:val="000000"/>
                <w:sz w:val="20"/>
                <w:szCs w:val="20"/>
                <w:lang w:val="sr-Cyrl-RS"/>
              </w:rPr>
              <w:t>Родни јаз у стопи неактивности</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12,2</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12,0</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12,4</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12,9</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13,4</w:t>
            </w:r>
          </w:p>
        </w:tc>
        <w:tc>
          <w:tcPr>
            <w:tcW w:w="1276" w:type="dxa"/>
            <w:shd w:val="clear" w:color="auto" w:fill="auto"/>
            <w:noWrap/>
            <w:vAlign w:val="bottom"/>
          </w:tcPr>
          <w:p w:rsidR="000330D7" w:rsidRPr="00801709" w:rsidRDefault="000330D7"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hAnsi="Times New Roman"/>
                <w:color w:val="000000"/>
                <w:lang w:val="sr-Cyrl-RS"/>
              </w:rPr>
              <w:t> </w:t>
            </w:r>
          </w:p>
        </w:tc>
      </w:tr>
    </w:tbl>
    <w:p w:rsidR="000330D7" w:rsidRPr="00801709" w:rsidRDefault="000330D7" w:rsidP="00560D2C">
      <w:pPr>
        <w:pStyle w:val="odluka-zakon"/>
        <w:spacing w:after="120"/>
        <w:jc w:val="both"/>
        <w:rPr>
          <w:rFonts w:eastAsia="Calibri"/>
          <w:i/>
          <w:lang w:val="sr-Cyrl-RS"/>
        </w:rPr>
      </w:pPr>
      <w:r w:rsidRPr="00801709">
        <w:rPr>
          <w:i/>
          <w:sz w:val="20"/>
          <w:szCs w:val="20"/>
          <w:lang w:val="sr-Cyrl-RS"/>
        </w:rPr>
        <w:t>Извор: АРС, РЗС</w:t>
      </w:r>
    </w:p>
    <w:p w:rsidR="00AD2FDC" w:rsidRPr="00801709" w:rsidRDefault="00AD2FDC" w:rsidP="00560D2C">
      <w:pPr>
        <w:pStyle w:val="odluka-zakon"/>
        <w:spacing w:after="120"/>
        <w:ind w:firstLine="720"/>
        <w:jc w:val="both"/>
        <w:rPr>
          <w:rFonts w:eastAsia="Calibri"/>
          <w:lang w:val="sr-Cyrl-RS"/>
        </w:rPr>
      </w:pPr>
      <w:r w:rsidRPr="00801709">
        <w:rPr>
          <w:rFonts w:eastAsia="Calibri"/>
          <w:lang w:val="sr-Cyrl-RS"/>
        </w:rPr>
        <w:t xml:space="preserve">Стопа неактивности младих износила је 53% у 2019. години и током посматраног периода (2015-2019. године) скоро да се није мењала. Овако висока стопа неактивности може се у одређеној мери објаснити школовањем, јер су млади у </w:t>
      </w:r>
      <w:r w:rsidR="00FD708D" w:rsidRPr="00801709">
        <w:rPr>
          <w:rFonts w:eastAsia="Calibri"/>
          <w:lang w:val="sr-Cyrl-RS"/>
        </w:rPr>
        <w:t xml:space="preserve">Републици </w:t>
      </w:r>
      <w:r w:rsidRPr="00801709">
        <w:rPr>
          <w:rFonts w:eastAsia="Calibri"/>
          <w:lang w:val="sr-Cyrl-RS"/>
        </w:rPr>
        <w:t>Србији, који су у процесу образовања, мање присутни на тржишту рада у односу на њихове вршњаке из земаља ЕУ (ЕУ-28 – 43,4%).</w:t>
      </w:r>
    </w:p>
    <w:p w:rsidR="00AD2FDC" w:rsidRPr="00801709" w:rsidRDefault="00AD2FDC" w:rsidP="00560D2C">
      <w:pPr>
        <w:pStyle w:val="odluka-zakon"/>
        <w:spacing w:after="120"/>
        <w:ind w:firstLine="720"/>
        <w:jc w:val="both"/>
        <w:rPr>
          <w:rFonts w:eastAsia="Calibri"/>
          <w:lang w:val="sr-Cyrl-RS"/>
        </w:rPr>
      </w:pPr>
      <w:r w:rsidRPr="00801709">
        <w:rPr>
          <w:rFonts w:eastAsia="Calibri"/>
          <w:lang w:val="sr-Cyrl-RS"/>
        </w:rPr>
        <w:t xml:space="preserve">Учешће младих у радној снази у </w:t>
      </w:r>
      <w:r w:rsidR="00FD708D" w:rsidRPr="00801709">
        <w:rPr>
          <w:rFonts w:eastAsia="Calibri"/>
          <w:lang w:val="sr-Cyrl-RS"/>
        </w:rPr>
        <w:t xml:space="preserve">Републици </w:t>
      </w:r>
      <w:r w:rsidRPr="00801709">
        <w:rPr>
          <w:rFonts w:eastAsia="Calibri"/>
          <w:lang w:val="sr-Cyrl-RS"/>
        </w:rPr>
        <w:t xml:space="preserve">Србији веома је ниско по европским стандардима. Стопа </w:t>
      </w:r>
      <w:r w:rsidRPr="00801709">
        <w:rPr>
          <w:rFonts w:eastAsia="Calibri"/>
          <w:i/>
          <w:iCs/>
          <w:lang w:val="sr-Cyrl-RS"/>
        </w:rPr>
        <w:t>NEET</w:t>
      </w:r>
      <w:r w:rsidRPr="00801709">
        <w:rPr>
          <w:rFonts w:eastAsia="Calibri"/>
          <w:lang w:val="sr-Cyrl-RS"/>
        </w:rPr>
        <w:t xml:space="preserve"> (млади који нису запослени, нису у процесу образовања нити су на обуци) износила је 18,9% у 2019. години и смањила се за 5,6 </w:t>
      </w:r>
      <w:proofErr w:type="spellStart"/>
      <w:r w:rsidRPr="00801709">
        <w:rPr>
          <w:rFonts w:eastAsia="Calibri"/>
          <w:lang w:val="sr-Cyrl-RS"/>
        </w:rPr>
        <w:t>п.п</w:t>
      </w:r>
      <w:proofErr w:type="spellEnd"/>
      <w:r w:rsidRPr="00801709">
        <w:rPr>
          <w:rFonts w:eastAsia="Calibri"/>
          <w:lang w:val="sr-Cyrl-RS"/>
        </w:rPr>
        <w:t xml:space="preserve">. у односу на 2015. годину. Ово смањење указује да су млади у </w:t>
      </w:r>
      <w:r w:rsidR="00FD708D" w:rsidRPr="00801709">
        <w:rPr>
          <w:rFonts w:eastAsia="Calibri"/>
          <w:lang w:val="sr-Cyrl-RS"/>
        </w:rPr>
        <w:t xml:space="preserve">Републици </w:t>
      </w:r>
      <w:r w:rsidRPr="00801709">
        <w:rPr>
          <w:rFonts w:eastAsia="Calibri"/>
          <w:lang w:val="sr-Cyrl-RS"/>
        </w:rPr>
        <w:t xml:space="preserve">Србији или лакше пронашли посао или дуже остали у образовању током посматраног периода. </w:t>
      </w:r>
    </w:p>
    <w:p w:rsidR="000330D7" w:rsidRPr="00801709" w:rsidRDefault="000330D7" w:rsidP="00560D2C">
      <w:pPr>
        <w:pStyle w:val="odluka-zakon"/>
        <w:spacing w:after="120"/>
        <w:ind w:firstLine="720"/>
        <w:jc w:val="both"/>
        <w:rPr>
          <w:rFonts w:eastAsia="Calibri"/>
          <w:lang w:val="sr-Cyrl-RS"/>
        </w:rPr>
      </w:pPr>
      <w:r w:rsidRPr="00801709">
        <w:rPr>
          <w:rFonts w:eastAsia="Calibri"/>
          <w:lang w:val="sr-Cyrl-RS"/>
        </w:rPr>
        <w:t xml:space="preserve">Транзиција од школе до </w:t>
      </w:r>
      <w:r w:rsidR="008323A8" w:rsidRPr="00801709">
        <w:rPr>
          <w:rFonts w:eastAsia="Calibri"/>
          <w:lang w:val="sr-Cyrl-RS"/>
        </w:rPr>
        <w:t xml:space="preserve">првог стабилног и/или задовољавајућег </w:t>
      </w:r>
      <w:r w:rsidRPr="00801709">
        <w:rPr>
          <w:rFonts w:eastAsia="Calibri"/>
          <w:lang w:val="sr-Cyrl-RS"/>
        </w:rPr>
        <w:t xml:space="preserve">посла у </w:t>
      </w:r>
      <w:r w:rsidR="00FD708D" w:rsidRPr="00801709">
        <w:rPr>
          <w:rFonts w:eastAsia="Calibri"/>
          <w:lang w:val="sr-Cyrl-RS"/>
        </w:rPr>
        <w:t xml:space="preserve">Републици </w:t>
      </w:r>
      <w:r w:rsidRPr="00801709">
        <w:rPr>
          <w:rFonts w:eastAsia="Calibri"/>
          <w:lang w:val="sr-Cyrl-RS"/>
        </w:rPr>
        <w:t xml:space="preserve">Србији траје веома дуго, </w:t>
      </w:r>
      <w:r w:rsidR="008323A8" w:rsidRPr="00801709">
        <w:rPr>
          <w:rFonts w:eastAsia="Calibri"/>
          <w:lang w:val="sr-Cyrl-RS"/>
        </w:rPr>
        <w:t xml:space="preserve">скоро </w:t>
      </w:r>
      <w:r w:rsidRPr="00801709">
        <w:rPr>
          <w:rFonts w:eastAsia="Calibri"/>
          <w:lang w:val="sr-Cyrl-RS"/>
        </w:rPr>
        <w:t>две године</w:t>
      </w:r>
      <w:r w:rsidR="008323A8" w:rsidRPr="00801709">
        <w:rPr>
          <w:rFonts w:eastAsia="Calibri"/>
          <w:lang w:val="sr-Cyrl-RS"/>
        </w:rPr>
        <w:t xml:space="preserve"> (23,4 месеца)</w:t>
      </w:r>
      <w:r w:rsidRPr="00801709">
        <w:rPr>
          <w:rStyle w:val="FootnoteReference"/>
          <w:rFonts w:eastAsia="Calibri"/>
          <w:lang w:val="sr-Cyrl-RS"/>
        </w:rPr>
        <w:footnoteReference w:id="27"/>
      </w:r>
      <w:r w:rsidRPr="00801709">
        <w:rPr>
          <w:rFonts w:eastAsia="Calibri"/>
          <w:lang w:val="sr-Cyrl-RS"/>
        </w:rPr>
        <w:t xml:space="preserve">. То је много дуже од 6,5 месеци, што је просечно време за које млада особа нађе први посао након завршетка образовања у ЕУ. За прво тражење посла младима у руралним срединама потребно је више времена. Поседовање факултетске дипломе ће преполовити </w:t>
      </w:r>
      <w:r w:rsidR="001A1363" w:rsidRPr="00801709">
        <w:rPr>
          <w:rFonts w:eastAsia="Calibri"/>
          <w:lang w:val="sr-Cyrl-RS"/>
        </w:rPr>
        <w:t>време тражења</w:t>
      </w:r>
      <w:r w:rsidRPr="00801709">
        <w:rPr>
          <w:rFonts w:eastAsia="Calibri"/>
          <w:lang w:val="sr-Cyrl-RS"/>
        </w:rPr>
        <w:t xml:space="preserve"> посла</w:t>
      </w:r>
      <w:r w:rsidR="001A1363" w:rsidRPr="00801709">
        <w:rPr>
          <w:rFonts w:eastAsia="Calibri"/>
          <w:lang w:val="sr-Cyrl-RS"/>
        </w:rPr>
        <w:t xml:space="preserve"> (11,7 месеци)</w:t>
      </w:r>
      <w:r w:rsidRPr="00801709">
        <w:rPr>
          <w:rFonts w:eastAsia="Calibri"/>
          <w:lang w:val="sr-Cyrl-RS"/>
        </w:rPr>
        <w:t>, док је младима са нај</w:t>
      </w:r>
      <w:r w:rsidR="001A1363" w:rsidRPr="00801709">
        <w:rPr>
          <w:rFonts w:eastAsia="Calibri"/>
          <w:lang w:val="sr-Cyrl-RS"/>
        </w:rPr>
        <w:t>нижим нивоом образовања потребан 41 месец</w:t>
      </w:r>
      <w:r w:rsidRPr="00801709">
        <w:rPr>
          <w:rFonts w:eastAsia="Calibri"/>
          <w:lang w:val="sr-Cyrl-RS"/>
        </w:rPr>
        <w:t xml:space="preserve"> да пронађу први </w:t>
      </w:r>
      <w:r w:rsidR="00945F8A" w:rsidRPr="00801709">
        <w:rPr>
          <w:rFonts w:eastAsia="Calibri"/>
          <w:lang w:val="sr-Cyrl-RS"/>
        </w:rPr>
        <w:t>посао. Ово је важно сагледати</w:t>
      </w:r>
      <w:r w:rsidRPr="00801709">
        <w:rPr>
          <w:rFonts w:eastAsia="Calibri"/>
          <w:lang w:val="sr-Cyrl-RS"/>
        </w:rPr>
        <w:t xml:space="preserve"> с обзиром на то да се неки програми за младе фокусирају на особе са високим образовањем за које је стопа незапослености највиша, али је по природи само привремена. Дуже трајање транзиције у запосленост утиче на године старости када млади појединци напуштају родитељски дом и започињу живот сами или са партнером. У моменту када започињу самостални живот у </w:t>
      </w:r>
      <w:r w:rsidR="00FD708D" w:rsidRPr="00801709">
        <w:rPr>
          <w:rFonts w:eastAsia="Calibri"/>
          <w:lang w:val="sr-Cyrl-RS"/>
        </w:rPr>
        <w:t xml:space="preserve">Републици </w:t>
      </w:r>
      <w:r w:rsidRPr="00801709">
        <w:rPr>
          <w:rFonts w:eastAsia="Calibri"/>
          <w:lang w:val="sr-Cyrl-RS"/>
        </w:rPr>
        <w:t>Србији, они су у просеку шест година старији од својих вршњака у ЕУ.</w:t>
      </w:r>
    </w:p>
    <w:p w:rsidR="00F5057D" w:rsidRPr="00801709" w:rsidRDefault="00F5057D" w:rsidP="00C57E42">
      <w:pPr>
        <w:pStyle w:val="odluka-zakon"/>
        <w:spacing w:after="120"/>
        <w:ind w:firstLine="720"/>
        <w:jc w:val="both"/>
        <w:rPr>
          <w:rFonts w:eastAsia="Calibri"/>
          <w:lang w:val="sr-Cyrl-RS"/>
        </w:rPr>
      </w:pPr>
      <w:r w:rsidRPr="00801709">
        <w:rPr>
          <w:rFonts w:eastAsia="Calibri"/>
          <w:lang w:val="sr-Cyrl-RS"/>
        </w:rPr>
        <w:t xml:space="preserve">Стопа запослености младих износила је 36,9%, у 2019. години што је повећање од 6,7 </w:t>
      </w:r>
      <w:proofErr w:type="spellStart"/>
      <w:r w:rsidRPr="00801709">
        <w:rPr>
          <w:rFonts w:eastAsia="Calibri"/>
          <w:lang w:val="sr-Cyrl-RS"/>
        </w:rPr>
        <w:t>п.п</w:t>
      </w:r>
      <w:proofErr w:type="spellEnd"/>
      <w:r w:rsidRPr="00801709">
        <w:rPr>
          <w:rFonts w:eastAsia="Calibri"/>
          <w:lang w:val="sr-Cyrl-RS"/>
        </w:rPr>
        <w:t>. у односу на 2015. годину (30,2%).</w:t>
      </w:r>
      <w:r w:rsidR="00C57E42" w:rsidRPr="00801709">
        <w:rPr>
          <w:rFonts w:eastAsia="Calibri"/>
          <w:lang w:val="sr-Cyrl-RS"/>
        </w:rPr>
        <w:t xml:space="preserve"> Један од највећих изазова за младе у </w:t>
      </w:r>
      <w:r w:rsidR="00FD708D" w:rsidRPr="00801709">
        <w:rPr>
          <w:rFonts w:eastAsia="Calibri"/>
          <w:lang w:val="sr-Cyrl-RS"/>
        </w:rPr>
        <w:t xml:space="preserve">Републици </w:t>
      </w:r>
      <w:r w:rsidR="00C57E42" w:rsidRPr="00801709">
        <w:rPr>
          <w:rFonts w:eastAsia="Calibri"/>
          <w:lang w:val="sr-Cyrl-RS"/>
        </w:rPr>
        <w:t>Србији који желе да се осамостале јесте како пронаћи и задржати стабилан посао.</w:t>
      </w:r>
    </w:p>
    <w:p w:rsidR="000330D7" w:rsidRPr="00801709" w:rsidRDefault="000330D7" w:rsidP="00560D2C">
      <w:pPr>
        <w:pStyle w:val="odluka-zakon"/>
        <w:spacing w:after="120"/>
        <w:ind w:firstLine="720"/>
        <w:jc w:val="both"/>
        <w:rPr>
          <w:rFonts w:eastAsia="Calibri"/>
          <w:lang w:val="sr-Cyrl-RS"/>
        </w:rPr>
      </w:pPr>
      <w:r w:rsidRPr="00801709">
        <w:rPr>
          <w:rFonts w:eastAsia="Calibri"/>
          <w:lang w:val="sr-Cyrl-RS"/>
        </w:rPr>
        <w:t xml:space="preserve">Стопа незапослености младих значајно се смањила, са 34,5% колико је износила у 2015. </w:t>
      </w:r>
      <w:r w:rsidR="00945F8A" w:rsidRPr="00801709">
        <w:rPr>
          <w:rFonts w:eastAsia="Calibri"/>
          <w:lang w:val="sr-Cyrl-RS"/>
        </w:rPr>
        <w:t>г</w:t>
      </w:r>
      <w:r w:rsidRPr="00801709">
        <w:rPr>
          <w:rFonts w:eastAsia="Calibri"/>
          <w:lang w:val="sr-Cyrl-RS"/>
        </w:rPr>
        <w:t>одини</w:t>
      </w:r>
      <w:r w:rsidR="00945F8A" w:rsidRPr="00801709">
        <w:rPr>
          <w:rFonts w:eastAsia="Calibri"/>
          <w:lang w:val="sr-Cyrl-RS"/>
        </w:rPr>
        <w:t>,</w:t>
      </w:r>
      <w:r w:rsidRPr="00801709">
        <w:rPr>
          <w:rFonts w:eastAsia="Calibri"/>
          <w:lang w:val="sr-Cyrl-RS"/>
        </w:rPr>
        <w:t xml:space="preserve"> на 21,5% у 2019.</w:t>
      </w:r>
      <w:r w:rsidR="00053E4B" w:rsidRPr="00801709">
        <w:rPr>
          <w:rFonts w:eastAsia="Calibri"/>
          <w:lang w:val="sr-Cyrl-RS"/>
        </w:rPr>
        <w:t xml:space="preserve"> години. Ово </w:t>
      </w:r>
      <w:r w:rsidRPr="00801709">
        <w:rPr>
          <w:rFonts w:eastAsia="Calibri"/>
          <w:lang w:val="sr-Cyrl-RS"/>
        </w:rPr>
        <w:t xml:space="preserve">смањење од </w:t>
      </w:r>
      <w:r w:rsidR="00053E4B" w:rsidRPr="00801709">
        <w:rPr>
          <w:rFonts w:eastAsia="Calibri"/>
          <w:lang w:val="sr-Cyrl-RS"/>
        </w:rPr>
        <w:t xml:space="preserve">чак </w:t>
      </w:r>
      <w:r w:rsidRPr="00801709">
        <w:rPr>
          <w:rFonts w:eastAsia="Calibri"/>
          <w:lang w:val="sr-Cyrl-RS"/>
        </w:rPr>
        <w:t xml:space="preserve">13 </w:t>
      </w:r>
      <w:proofErr w:type="spellStart"/>
      <w:r w:rsidRPr="00801709">
        <w:rPr>
          <w:rFonts w:eastAsia="Calibri"/>
          <w:lang w:val="sr-Cyrl-RS"/>
        </w:rPr>
        <w:t>п.п</w:t>
      </w:r>
      <w:proofErr w:type="spellEnd"/>
      <w:r w:rsidRPr="00801709">
        <w:rPr>
          <w:rFonts w:eastAsia="Calibri"/>
          <w:lang w:val="sr-Cyrl-RS"/>
        </w:rPr>
        <w:t xml:space="preserve">. знатно </w:t>
      </w:r>
      <w:r w:rsidR="00053E4B" w:rsidRPr="00801709">
        <w:rPr>
          <w:rFonts w:eastAsia="Calibri"/>
          <w:lang w:val="sr-Cyrl-RS"/>
        </w:rPr>
        <w:t>је више од</w:t>
      </w:r>
      <w:r w:rsidRPr="00801709">
        <w:rPr>
          <w:rFonts w:eastAsia="Calibri"/>
          <w:lang w:val="sr-Cyrl-RS"/>
        </w:rPr>
        <w:t xml:space="preserve"> </w:t>
      </w:r>
      <w:r w:rsidR="00053E4B" w:rsidRPr="00801709">
        <w:rPr>
          <w:rFonts w:eastAsia="Calibri"/>
          <w:lang w:val="sr-Cyrl-RS"/>
        </w:rPr>
        <w:t xml:space="preserve">смањења </w:t>
      </w:r>
      <w:r w:rsidRPr="00801709">
        <w:rPr>
          <w:rFonts w:eastAsia="Calibri"/>
          <w:lang w:val="sr-Cyrl-RS"/>
        </w:rPr>
        <w:t xml:space="preserve">за целокупно радно способно становништво (7,3 </w:t>
      </w:r>
      <w:proofErr w:type="spellStart"/>
      <w:r w:rsidRPr="00801709">
        <w:rPr>
          <w:rFonts w:eastAsia="Calibri"/>
          <w:lang w:val="sr-Cyrl-RS"/>
        </w:rPr>
        <w:t>п.п</w:t>
      </w:r>
      <w:proofErr w:type="spellEnd"/>
      <w:r w:rsidRPr="00801709">
        <w:rPr>
          <w:rFonts w:eastAsia="Calibri"/>
          <w:lang w:val="sr-Cyrl-RS"/>
        </w:rPr>
        <w:t>.). Пад стопе незапослености младих није само последица повећања броја запослених, већ и сталне емиграције ове категорије становништва.</w:t>
      </w:r>
    </w:p>
    <w:p w:rsidR="00812C4F" w:rsidRPr="00801709" w:rsidRDefault="00812C4F" w:rsidP="00560D2C">
      <w:pPr>
        <w:pStyle w:val="odluka-zakon"/>
        <w:spacing w:after="120"/>
        <w:ind w:firstLine="720"/>
        <w:jc w:val="both"/>
        <w:rPr>
          <w:rFonts w:eastAsia="Calibri"/>
          <w:lang w:val="sr-Cyrl-RS"/>
        </w:rPr>
      </w:pPr>
      <w:r w:rsidRPr="00801709">
        <w:rPr>
          <w:rFonts w:eastAsia="Calibri"/>
          <w:lang w:val="sr-Cyrl-RS"/>
        </w:rPr>
        <w:t>У погледу квалитета запослености у најлошијем положају су неформално запослени млади који чине 24,3% од укупно запослених младих (15-24) у 2019.</w:t>
      </w:r>
      <w:r w:rsidR="00945F8A" w:rsidRPr="00801709">
        <w:rPr>
          <w:rFonts w:eastAsia="Calibri"/>
          <w:lang w:val="sr-Cyrl-RS"/>
        </w:rPr>
        <w:t xml:space="preserve"> </w:t>
      </w:r>
      <w:r w:rsidRPr="00801709">
        <w:rPr>
          <w:rFonts w:eastAsia="Calibri"/>
          <w:lang w:val="sr-Cyrl-RS"/>
        </w:rPr>
        <w:t>години.</w:t>
      </w:r>
    </w:p>
    <w:p w:rsidR="00812C4F" w:rsidRPr="00801709" w:rsidRDefault="00945F8A" w:rsidP="00560D2C">
      <w:pPr>
        <w:pStyle w:val="odluka-zakon"/>
        <w:spacing w:after="120"/>
        <w:ind w:firstLine="720"/>
        <w:jc w:val="both"/>
        <w:rPr>
          <w:rFonts w:eastAsia="Calibri"/>
          <w:lang w:val="sr-Cyrl-RS"/>
        </w:rPr>
      </w:pPr>
      <w:r w:rsidRPr="00801709">
        <w:rPr>
          <w:rFonts w:eastAsia="Calibri"/>
          <w:lang w:val="sr-Cyrl-RS"/>
        </w:rPr>
        <w:t>Код младих (15-24)</w:t>
      </w:r>
      <w:r w:rsidR="00812C4F" w:rsidRPr="00801709">
        <w:rPr>
          <w:rFonts w:eastAsia="Calibri"/>
          <w:lang w:val="sr-Cyrl-RS"/>
        </w:rPr>
        <w:t xml:space="preserve"> заступљеност уговора на одређено време је 48,4%, уговора на неодређено време је 45,3%, до</w:t>
      </w:r>
      <w:r w:rsidR="00C57E42" w:rsidRPr="00801709">
        <w:rPr>
          <w:rFonts w:eastAsia="Calibri"/>
          <w:lang w:val="sr-Cyrl-RS"/>
        </w:rPr>
        <w:t>к је 6,4</w:t>
      </w:r>
      <w:r w:rsidR="00812C4F" w:rsidRPr="00801709">
        <w:rPr>
          <w:rFonts w:eastAsia="Calibri"/>
          <w:lang w:val="sr-Cyrl-RS"/>
        </w:rPr>
        <w:t xml:space="preserve">% младих </w:t>
      </w:r>
      <w:r w:rsidRPr="00801709">
        <w:rPr>
          <w:rFonts w:eastAsia="Calibri"/>
          <w:lang w:val="sr-Cyrl-RS"/>
        </w:rPr>
        <w:t xml:space="preserve">било </w:t>
      </w:r>
      <w:r w:rsidR="00812C4F" w:rsidRPr="00801709">
        <w:rPr>
          <w:rFonts w:eastAsia="Calibri"/>
          <w:lang w:val="sr-Cyrl-RS"/>
        </w:rPr>
        <w:t>ангажовано на сезонским и повременим пословима у 2018.</w:t>
      </w:r>
      <w:r w:rsidRPr="00801709">
        <w:rPr>
          <w:rFonts w:eastAsia="Calibri"/>
          <w:lang w:val="sr-Cyrl-RS"/>
        </w:rPr>
        <w:t xml:space="preserve"> </w:t>
      </w:r>
      <w:r w:rsidR="00812C4F" w:rsidRPr="00801709">
        <w:rPr>
          <w:rFonts w:eastAsia="Calibri"/>
          <w:lang w:val="sr-Cyrl-RS"/>
        </w:rPr>
        <w:t>години</w:t>
      </w:r>
      <w:r w:rsidR="00205DE5" w:rsidRPr="00801709">
        <w:rPr>
          <w:rStyle w:val="FootnoteReference"/>
          <w:rFonts w:eastAsia="Calibri"/>
          <w:lang w:val="sr-Cyrl-RS"/>
        </w:rPr>
        <w:footnoteReference w:id="28"/>
      </w:r>
      <w:r w:rsidR="00205DE5" w:rsidRPr="00801709">
        <w:rPr>
          <w:rFonts w:eastAsia="Calibri"/>
          <w:lang w:val="sr-Cyrl-RS"/>
        </w:rPr>
        <w:t>.</w:t>
      </w:r>
    </w:p>
    <w:p w:rsidR="000330D7" w:rsidRPr="00801709" w:rsidRDefault="000330D7" w:rsidP="00560D2C">
      <w:pPr>
        <w:pStyle w:val="odluka-zakon"/>
        <w:spacing w:after="120"/>
        <w:ind w:firstLine="720"/>
        <w:jc w:val="both"/>
        <w:rPr>
          <w:rFonts w:eastAsia="Calibri"/>
          <w:lang w:val="sr-Cyrl-RS"/>
        </w:rPr>
      </w:pPr>
      <w:r w:rsidRPr="00801709">
        <w:rPr>
          <w:rFonts w:eastAsia="Calibri"/>
          <w:lang w:val="sr-Cyrl-RS"/>
        </w:rPr>
        <w:t xml:space="preserve">Међу младима у </w:t>
      </w:r>
      <w:r w:rsidR="00FD708D" w:rsidRPr="00801709">
        <w:rPr>
          <w:rFonts w:eastAsia="Calibri"/>
          <w:lang w:val="sr-Cyrl-RS"/>
        </w:rPr>
        <w:t xml:space="preserve">Републици </w:t>
      </w:r>
      <w:r w:rsidRPr="00801709">
        <w:rPr>
          <w:rFonts w:eastAsia="Calibri"/>
          <w:lang w:val="sr-Cyrl-RS"/>
        </w:rPr>
        <w:t>Србији распрострањена је жеља да оду из земље, у чему предњаче у односу на младе из суседних земаља, како је показало недавно регионално истраживање</w:t>
      </w:r>
      <w:r w:rsidRPr="00801709">
        <w:rPr>
          <w:rStyle w:val="FootnoteReference"/>
          <w:rFonts w:eastAsia="Calibri"/>
          <w:lang w:val="sr-Cyrl-RS"/>
        </w:rPr>
        <w:footnoteReference w:id="29"/>
      </w:r>
      <w:r w:rsidRPr="00801709">
        <w:rPr>
          <w:rFonts w:eastAsia="Calibri"/>
          <w:lang w:val="sr-Cyrl-RS"/>
        </w:rPr>
        <w:t xml:space="preserve"> о младима у Југоисточн</w:t>
      </w:r>
      <w:r w:rsidR="00DC21B8">
        <w:rPr>
          <w:rFonts w:eastAsia="Calibri"/>
          <w:lang w:val="sr-Cyrl-RS"/>
        </w:rPr>
        <w:t>ој</w:t>
      </w:r>
      <w:r w:rsidRPr="00801709">
        <w:rPr>
          <w:rFonts w:eastAsia="Calibri"/>
          <w:lang w:val="sr-Cyrl-RS"/>
        </w:rPr>
        <w:t xml:space="preserve"> Европ</w:t>
      </w:r>
      <w:r w:rsidR="00DC21B8">
        <w:rPr>
          <w:rFonts w:eastAsia="Calibri"/>
          <w:lang w:val="sr-Cyrl-RS"/>
        </w:rPr>
        <w:t>и</w:t>
      </w:r>
      <w:r w:rsidRPr="00801709">
        <w:rPr>
          <w:rStyle w:val="FootnoteReference"/>
          <w:rFonts w:eastAsia="Calibri"/>
          <w:lang w:val="sr-Cyrl-RS"/>
        </w:rPr>
        <w:footnoteReference w:id="30"/>
      </w:r>
      <w:r w:rsidRPr="00801709">
        <w:rPr>
          <w:rFonts w:eastAsia="Calibri"/>
          <w:lang w:val="sr-Cyrl-RS"/>
        </w:rPr>
        <w:t xml:space="preserve">. Подаци за </w:t>
      </w:r>
      <w:r w:rsidR="00FD708D" w:rsidRPr="00801709">
        <w:rPr>
          <w:rFonts w:eastAsia="Calibri"/>
          <w:lang w:val="sr-Cyrl-RS"/>
        </w:rPr>
        <w:t xml:space="preserve">Републику </w:t>
      </w:r>
      <w:r w:rsidRPr="00DC21B8">
        <w:rPr>
          <w:rFonts w:eastAsia="Calibri"/>
          <w:spacing w:val="4"/>
          <w:lang w:val="sr-Cyrl-RS"/>
        </w:rPr>
        <w:t xml:space="preserve">Србију показују да скоро 75% младих (15-29 година) </w:t>
      </w:r>
      <w:r w:rsidR="00DC21B8" w:rsidRPr="00DC21B8">
        <w:rPr>
          <w:rFonts w:eastAsia="Calibri"/>
          <w:spacing w:val="4"/>
          <w:lang w:val="sr-Cyrl-RS"/>
        </w:rPr>
        <w:t xml:space="preserve"> </w:t>
      </w:r>
      <w:r w:rsidRPr="00DC21B8">
        <w:rPr>
          <w:rFonts w:eastAsia="Calibri"/>
          <w:spacing w:val="4"/>
          <w:lang w:val="sr-Cyrl-RS"/>
        </w:rPr>
        <w:t>же</w:t>
      </w:r>
      <w:r w:rsidR="00ED177D">
        <w:rPr>
          <w:rFonts w:eastAsia="Calibri"/>
          <w:spacing w:val="4"/>
          <w:lang w:val="sr-Cyrl-RS"/>
        </w:rPr>
        <w:t>ли или намерава да се исели. За</w:t>
      </w:r>
      <w:r w:rsidR="00DC21B8" w:rsidRPr="00DC21B8">
        <w:rPr>
          <w:rFonts w:eastAsia="Calibri"/>
          <w:spacing w:val="4"/>
          <w:lang w:val="sr-Cyrl-RS"/>
        </w:rPr>
        <w:t xml:space="preserve"> </w:t>
      </w:r>
      <w:r w:rsidRPr="00DC21B8">
        <w:rPr>
          <w:rFonts w:eastAsia="Calibri"/>
          <w:spacing w:val="4"/>
          <w:lang w:val="sr-Cyrl-RS"/>
        </w:rPr>
        <w:t>око 20% њих најпожељнија опција</w:t>
      </w:r>
      <w:r w:rsidR="00DC21B8" w:rsidRPr="00DC21B8">
        <w:rPr>
          <w:rFonts w:eastAsia="Calibri"/>
          <w:spacing w:val="4"/>
          <w:lang w:val="sr-Cyrl-RS"/>
        </w:rPr>
        <w:t xml:space="preserve"> </w:t>
      </w:r>
      <w:r w:rsidR="00ED177D">
        <w:rPr>
          <w:rFonts w:eastAsia="Calibri"/>
          <w:spacing w:val="4"/>
          <w:lang w:val="sr-Cyrl-RS"/>
        </w:rPr>
        <w:t>је</w:t>
      </w:r>
      <w:r w:rsidR="00DC21B8" w:rsidRPr="00DC21B8">
        <w:rPr>
          <w:rFonts w:eastAsia="Calibri"/>
          <w:spacing w:val="4"/>
          <w:lang w:val="sr-Cyrl-RS"/>
        </w:rPr>
        <w:t xml:space="preserve"> </w:t>
      </w:r>
      <w:r w:rsidRPr="00DC21B8">
        <w:rPr>
          <w:rFonts w:eastAsia="Calibri"/>
          <w:spacing w:val="4"/>
          <w:lang w:val="sr-Cyrl-RS"/>
        </w:rPr>
        <w:t>краткорочна</w:t>
      </w:r>
      <w:r w:rsidR="00DC21B8" w:rsidRPr="00DC21B8">
        <w:rPr>
          <w:rFonts w:eastAsia="Calibri"/>
          <w:spacing w:val="4"/>
          <w:lang w:val="sr-Cyrl-RS"/>
        </w:rPr>
        <w:t xml:space="preserve"> </w:t>
      </w:r>
      <w:r w:rsidRPr="00DC21B8">
        <w:rPr>
          <w:rFonts w:eastAsia="Calibri"/>
          <w:spacing w:val="4"/>
          <w:lang w:val="sr-Cyrl-RS"/>
        </w:rPr>
        <w:t xml:space="preserve"> миграција </w:t>
      </w:r>
      <w:r w:rsidR="00DC21B8" w:rsidRPr="00DC21B8">
        <w:rPr>
          <w:rFonts w:eastAsia="Calibri"/>
          <w:spacing w:val="4"/>
          <w:lang w:val="sr-Cyrl-RS"/>
        </w:rPr>
        <w:t xml:space="preserve"> </w:t>
      </w:r>
      <w:r w:rsidRPr="00DC21B8">
        <w:rPr>
          <w:rFonts w:eastAsia="Calibri"/>
          <w:spacing w:val="4"/>
          <w:lang w:val="sr-Cyrl-RS"/>
        </w:rPr>
        <w:t>(на годину или</w:t>
      </w:r>
      <w:r w:rsidR="00ED177D">
        <w:rPr>
          <w:rFonts w:eastAsia="Calibri"/>
          <w:spacing w:val="4"/>
          <w:lang w:val="sr-Cyrl-RS"/>
        </w:rPr>
        <w:t xml:space="preserve"> </w:t>
      </w:r>
      <w:r w:rsidRPr="00801709">
        <w:rPr>
          <w:rFonts w:eastAsia="Calibri"/>
          <w:lang w:val="sr-Cyrl-RS"/>
        </w:rPr>
        <w:t>две), док исто толико младих размишља о трајном исељењу из земље. Као разлоге за емиграцију млади наводе жељу за бољим животним стандардом, као и веће могућности за образовање.</w:t>
      </w:r>
    </w:p>
    <w:p w:rsidR="000330D7" w:rsidRPr="00801709" w:rsidRDefault="000330D7" w:rsidP="00560D2C">
      <w:pPr>
        <w:pStyle w:val="odluka-zakon"/>
        <w:spacing w:after="0"/>
        <w:ind w:firstLine="720"/>
        <w:jc w:val="both"/>
        <w:rPr>
          <w:rFonts w:eastAsia="Calibri"/>
          <w:lang w:val="sr-Cyrl-RS"/>
        </w:rPr>
      </w:pPr>
      <w:r w:rsidRPr="00801709">
        <w:rPr>
          <w:rFonts w:eastAsia="Calibri"/>
          <w:lang w:val="sr-Cyrl-RS"/>
        </w:rPr>
        <w:t xml:space="preserve">Младе жене (15-29) у </w:t>
      </w:r>
      <w:r w:rsidR="00FD708D" w:rsidRPr="00801709">
        <w:rPr>
          <w:rFonts w:eastAsia="Calibri"/>
          <w:lang w:val="sr-Cyrl-RS"/>
        </w:rPr>
        <w:t xml:space="preserve">Републици </w:t>
      </w:r>
      <w:r w:rsidRPr="00801709">
        <w:rPr>
          <w:rFonts w:eastAsia="Calibri"/>
          <w:lang w:val="sr-Cyrl-RS"/>
        </w:rPr>
        <w:t xml:space="preserve">Србији представљају вишеструко рањиву категорију на тржишту рада, о чему говоре и вредности основних показатеља тржишта рада. Стопа незапослености младих жена износила је 37,4% у 2015. години (виша за 5 </w:t>
      </w:r>
      <w:proofErr w:type="spellStart"/>
      <w:r w:rsidRPr="00801709">
        <w:rPr>
          <w:rFonts w:eastAsia="Calibri"/>
          <w:lang w:val="sr-Cyrl-RS"/>
        </w:rPr>
        <w:t>п.п</w:t>
      </w:r>
      <w:proofErr w:type="spellEnd"/>
      <w:r w:rsidRPr="00801709">
        <w:rPr>
          <w:rFonts w:eastAsia="Calibri"/>
          <w:lang w:val="sr-Cyrl-RS"/>
        </w:rPr>
        <w:t xml:space="preserve">. од стопе незапослености младих мушкараца). </w:t>
      </w:r>
      <w:r w:rsidR="00AB4578" w:rsidRPr="00801709">
        <w:rPr>
          <w:rFonts w:eastAsia="Calibri"/>
          <w:lang w:val="sr-Cyrl-RS"/>
        </w:rPr>
        <w:t>Међутим, у периоду 2015</w:t>
      </w:r>
      <w:r w:rsidRPr="00801709">
        <w:rPr>
          <w:rFonts w:eastAsia="Calibri"/>
          <w:lang w:val="sr-Cyrl-RS"/>
        </w:rPr>
        <w:t xml:space="preserve">-2019. године младе жене су поправиле свој релативан положај на тржишту рада, тако да је стопа њихове незапослености опала за чак 14,9 </w:t>
      </w:r>
      <w:proofErr w:type="spellStart"/>
      <w:r w:rsidRPr="00801709">
        <w:rPr>
          <w:rFonts w:eastAsia="Calibri"/>
          <w:lang w:val="sr-Cyrl-RS"/>
        </w:rPr>
        <w:t>п.п</w:t>
      </w:r>
      <w:proofErr w:type="spellEnd"/>
      <w:r w:rsidRPr="00801709">
        <w:rPr>
          <w:rFonts w:eastAsia="Calibri"/>
          <w:lang w:val="sr-Cyrl-RS"/>
        </w:rPr>
        <w:t xml:space="preserve">. чиме је родни јаз смањен на 1,7 </w:t>
      </w:r>
      <w:proofErr w:type="spellStart"/>
      <w:r w:rsidRPr="00801709">
        <w:rPr>
          <w:rFonts w:eastAsia="Calibri"/>
          <w:lang w:val="sr-Cyrl-RS"/>
        </w:rPr>
        <w:t>п.п</w:t>
      </w:r>
      <w:proofErr w:type="spellEnd"/>
      <w:r w:rsidRPr="00801709">
        <w:rPr>
          <w:rFonts w:eastAsia="Calibri"/>
          <w:lang w:val="sr-Cyrl-RS"/>
        </w:rPr>
        <w:t xml:space="preserve">. у 2019. години (са 5 </w:t>
      </w:r>
      <w:proofErr w:type="spellStart"/>
      <w:r w:rsidRPr="00801709">
        <w:rPr>
          <w:rFonts w:eastAsia="Calibri"/>
          <w:lang w:val="sr-Cyrl-RS"/>
        </w:rPr>
        <w:t>п.п</w:t>
      </w:r>
      <w:proofErr w:type="spellEnd"/>
      <w:r w:rsidRPr="00801709">
        <w:rPr>
          <w:rFonts w:eastAsia="Calibri"/>
          <w:lang w:val="sr-Cyrl-RS"/>
        </w:rPr>
        <w:t xml:space="preserve">. колико је износио у 2015. години). И у случају стопе запослености младе жене су поправиле свој положај тако да је стопа запослености повећана за 6,1 </w:t>
      </w:r>
      <w:proofErr w:type="spellStart"/>
      <w:r w:rsidRPr="00801709">
        <w:rPr>
          <w:rFonts w:eastAsia="Calibri"/>
          <w:lang w:val="sr-Cyrl-RS"/>
        </w:rPr>
        <w:t>п.п</w:t>
      </w:r>
      <w:proofErr w:type="spellEnd"/>
      <w:r w:rsidRPr="00801709">
        <w:rPr>
          <w:rFonts w:eastAsia="Calibri"/>
          <w:lang w:val="sr-Cyrl-RS"/>
        </w:rPr>
        <w:t>. у поменутом периоду, али то није било довољно да се смањи родни јаз јер је запосленост младих мушкараца расла брже (</w:t>
      </w:r>
      <w:r w:rsidR="00AB4578" w:rsidRPr="00801709">
        <w:rPr>
          <w:rFonts w:eastAsia="Calibri"/>
          <w:lang w:val="sr-Cyrl-RS"/>
        </w:rPr>
        <w:t xml:space="preserve">за </w:t>
      </w:r>
      <w:r w:rsidRPr="00801709">
        <w:rPr>
          <w:rFonts w:eastAsia="Calibri"/>
          <w:lang w:val="sr-Cyrl-RS"/>
        </w:rPr>
        <w:t xml:space="preserve">7,2 </w:t>
      </w:r>
      <w:proofErr w:type="spellStart"/>
      <w:r w:rsidRPr="00801709">
        <w:rPr>
          <w:rFonts w:eastAsia="Calibri"/>
          <w:lang w:val="sr-Cyrl-RS"/>
        </w:rPr>
        <w:t>п.п</w:t>
      </w:r>
      <w:proofErr w:type="spellEnd"/>
      <w:r w:rsidRPr="00801709">
        <w:rPr>
          <w:rFonts w:eastAsia="Calibri"/>
          <w:lang w:val="sr-Cyrl-RS"/>
        </w:rPr>
        <w:t>.). У односу на своје вршња</w:t>
      </w:r>
      <w:r w:rsidR="00274FCE" w:rsidRPr="00801709">
        <w:rPr>
          <w:rFonts w:eastAsia="Calibri"/>
          <w:lang w:val="sr-Cyrl-RS"/>
        </w:rPr>
        <w:t>ке, младе жене имају</w:t>
      </w:r>
      <w:r w:rsidRPr="00801709">
        <w:rPr>
          <w:rFonts w:eastAsia="Calibri"/>
          <w:lang w:val="sr-Cyrl-RS"/>
        </w:rPr>
        <w:t xml:space="preserve"> веће потешкоће са </w:t>
      </w:r>
      <w:proofErr w:type="spellStart"/>
      <w:r w:rsidRPr="00801709">
        <w:rPr>
          <w:rFonts w:eastAsia="Calibri"/>
          <w:lang w:val="sr-Cyrl-RS"/>
        </w:rPr>
        <w:t>активацијом</w:t>
      </w:r>
      <w:proofErr w:type="spellEnd"/>
      <w:r w:rsidRPr="00801709">
        <w:rPr>
          <w:rFonts w:eastAsia="Calibri"/>
          <w:lang w:val="sr-Cyrl-RS"/>
        </w:rPr>
        <w:t xml:space="preserve"> на тржишту рада, с обзиром на то да њихова стопа активности износи 40,1% у 2019. години (нижа за 13,4 </w:t>
      </w:r>
      <w:proofErr w:type="spellStart"/>
      <w:r w:rsidRPr="00801709">
        <w:rPr>
          <w:rFonts w:eastAsia="Calibri"/>
          <w:lang w:val="sr-Cyrl-RS"/>
        </w:rPr>
        <w:t>п.п</w:t>
      </w:r>
      <w:proofErr w:type="spellEnd"/>
      <w:r w:rsidRPr="00801709">
        <w:rPr>
          <w:rFonts w:eastAsia="Calibri"/>
          <w:lang w:val="sr-Cyrl-RS"/>
        </w:rPr>
        <w:t>. од стопе активности младих мушкараца) и није се мењала током посматраног периода.</w:t>
      </w:r>
    </w:p>
    <w:p w:rsidR="007725B8" w:rsidRPr="00801709" w:rsidRDefault="007725B8" w:rsidP="00560D2C">
      <w:pPr>
        <w:pStyle w:val="odluka-zakon"/>
        <w:spacing w:after="0"/>
        <w:ind w:firstLine="720"/>
        <w:jc w:val="both"/>
        <w:rPr>
          <w:rFonts w:eastAsia="Calibri"/>
          <w:lang w:val="sr-Cyrl-RS"/>
        </w:rPr>
      </w:pPr>
    </w:p>
    <w:p w:rsidR="00766A87" w:rsidRPr="00801709" w:rsidRDefault="00766A87" w:rsidP="00560D2C">
      <w:pPr>
        <w:pStyle w:val="odluka-zakon"/>
        <w:spacing w:after="120"/>
        <w:jc w:val="both"/>
        <w:rPr>
          <w:rFonts w:eastAsia="Calibri"/>
          <w:i/>
          <w:iCs/>
          <w:lang w:val="sr-Cyrl-RS"/>
        </w:rPr>
      </w:pPr>
      <w:r w:rsidRPr="00801709">
        <w:rPr>
          <w:rFonts w:eastAsia="Calibri"/>
          <w:i/>
          <w:iCs/>
          <w:lang w:val="sr-Cyrl-RS"/>
        </w:rPr>
        <w:t>Старије становништво радног узраста</w:t>
      </w:r>
    </w:p>
    <w:p w:rsidR="00C771F9" w:rsidRPr="00801709" w:rsidRDefault="00FD708D" w:rsidP="00560D2C">
      <w:pPr>
        <w:pStyle w:val="odluka-zakon"/>
        <w:spacing w:after="120"/>
        <w:ind w:firstLine="720"/>
        <w:jc w:val="both"/>
        <w:rPr>
          <w:rFonts w:eastAsia="Calibri"/>
          <w:lang w:val="sr-Cyrl-RS"/>
        </w:rPr>
      </w:pPr>
      <w:r w:rsidRPr="00801709">
        <w:rPr>
          <w:rFonts w:eastAsia="Calibri"/>
          <w:lang w:val="sr-Cyrl-RS"/>
        </w:rPr>
        <w:t xml:space="preserve">Република </w:t>
      </w:r>
      <w:r w:rsidR="00C771F9" w:rsidRPr="00801709">
        <w:rPr>
          <w:rFonts w:eastAsia="Calibri"/>
          <w:lang w:val="sr-Cyrl-RS"/>
        </w:rPr>
        <w:t>Србија се, као и већина земаља у ЕУ, суочава с</w:t>
      </w:r>
      <w:r w:rsidR="00AB2935" w:rsidRPr="00801709">
        <w:rPr>
          <w:rFonts w:eastAsia="Calibri"/>
          <w:lang w:val="sr-Cyrl-RS"/>
        </w:rPr>
        <w:t>а</w:t>
      </w:r>
      <w:r w:rsidR="00C771F9" w:rsidRPr="00801709">
        <w:rPr>
          <w:rFonts w:eastAsia="Calibri"/>
          <w:lang w:val="sr-Cyrl-RS"/>
        </w:rPr>
        <w:t xml:space="preserve"> проблемом старења становништва. Старије особе радног узраста (старости 50-64 године) представљају рањиву групу на тржишту рада која броји око 1,4 милиона лица у 2019. години. </w:t>
      </w:r>
      <w:r w:rsidR="00AB2935" w:rsidRPr="00801709">
        <w:rPr>
          <w:rFonts w:eastAsia="Calibri"/>
          <w:lang w:val="sr-Cyrl-RS"/>
        </w:rPr>
        <w:t>У периоду 2015-2019. године б</w:t>
      </w:r>
      <w:r w:rsidR="00C771F9" w:rsidRPr="00801709">
        <w:rPr>
          <w:rFonts w:eastAsia="Calibri"/>
          <w:lang w:val="sr-Cyrl-RS"/>
        </w:rPr>
        <w:t>ележи се смањење ове старосне кохорте од 128 хиљада лица.</w:t>
      </w:r>
    </w:p>
    <w:p w:rsidR="00C771F9" w:rsidRPr="00801709" w:rsidRDefault="00C771F9" w:rsidP="003E7B5B">
      <w:pPr>
        <w:pStyle w:val="a0"/>
        <w:spacing w:after="0" w:line="240" w:lineRule="auto"/>
        <w:jc w:val="center"/>
        <w:rPr>
          <w:lang w:val="sr-Cyrl-RS"/>
        </w:rPr>
      </w:pPr>
      <w:r w:rsidRPr="00801709">
        <w:rPr>
          <w:lang w:val="sr-Cyrl-RS"/>
        </w:rPr>
        <w:t>Основни показатељи тржишта рада за старије становништво радног узраста (50-64), 2015-2019</w:t>
      </w:r>
      <w:r w:rsidR="007725B8" w:rsidRPr="00801709">
        <w:rPr>
          <w:lang w:val="sr-Cyrl-RS"/>
        </w:rPr>
        <w:t>.</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920"/>
        <w:gridCol w:w="920"/>
        <w:gridCol w:w="920"/>
        <w:gridCol w:w="920"/>
        <w:gridCol w:w="920"/>
        <w:gridCol w:w="1120"/>
      </w:tblGrid>
      <w:tr w:rsidR="00C771F9" w:rsidRPr="00801709" w:rsidTr="003E7B5B">
        <w:trPr>
          <w:trHeight w:val="300"/>
        </w:trPr>
        <w:tc>
          <w:tcPr>
            <w:tcW w:w="3300" w:type="dxa"/>
            <w:tcBorders>
              <w:top w:val="single" w:sz="4" w:space="0" w:color="auto"/>
              <w:left w:val="single" w:sz="4" w:space="0" w:color="auto"/>
              <w:bottom w:val="nil"/>
              <w:right w:val="single" w:sz="4" w:space="0" w:color="auto"/>
            </w:tcBorders>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w:t>
            </w:r>
          </w:p>
        </w:tc>
        <w:tc>
          <w:tcPr>
            <w:tcW w:w="920" w:type="dxa"/>
            <w:tcBorders>
              <w:left w:val="single" w:sz="4" w:space="0" w:color="auto"/>
            </w:tcBorders>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7725B8" w:rsidRPr="00801709">
              <w:rPr>
                <w:rFonts w:ascii="Times New Roman" w:eastAsia="Times New Roman" w:hAnsi="Times New Roman"/>
                <w:b/>
                <w:bCs/>
                <w:color w:val="000000"/>
                <w:sz w:val="20"/>
                <w:szCs w:val="20"/>
                <w:lang w:val="sr-Cyrl-RS"/>
              </w:rPr>
              <w:t>.</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7725B8" w:rsidRPr="00801709">
              <w:rPr>
                <w:rFonts w:ascii="Times New Roman" w:eastAsia="Times New Roman" w:hAnsi="Times New Roman"/>
                <w:b/>
                <w:bCs/>
                <w:color w:val="000000"/>
                <w:sz w:val="20"/>
                <w:szCs w:val="20"/>
                <w:lang w:val="sr-Cyrl-RS"/>
              </w:rPr>
              <w:t>.</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7725B8" w:rsidRPr="00801709">
              <w:rPr>
                <w:rFonts w:ascii="Times New Roman" w:eastAsia="Times New Roman" w:hAnsi="Times New Roman"/>
                <w:b/>
                <w:bCs/>
                <w:color w:val="000000"/>
                <w:sz w:val="20"/>
                <w:szCs w:val="20"/>
                <w:lang w:val="sr-Cyrl-RS"/>
              </w:rPr>
              <w:t>.</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7725B8" w:rsidRPr="00801709">
              <w:rPr>
                <w:rFonts w:ascii="Times New Roman" w:eastAsia="Times New Roman" w:hAnsi="Times New Roman"/>
                <w:b/>
                <w:bCs/>
                <w:color w:val="000000"/>
                <w:sz w:val="20"/>
                <w:szCs w:val="20"/>
                <w:lang w:val="sr-Cyrl-RS"/>
              </w:rPr>
              <w:t>.</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7725B8" w:rsidRPr="00801709">
              <w:rPr>
                <w:rFonts w:ascii="Times New Roman" w:eastAsia="Times New Roman" w:hAnsi="Times New Roman"/>
                <w:b/>
                <w:bCs/>
                <w:color w:val="000000"/>
                <w:sz w:val="20"/>
                <w:szCs w:val="20"/>
                <w:lang w:val="sr-Cyrl-RS"/>
              </w:rPr>
              <w:t>.</w:t>
            </w:r>
          </w:p>
        </w:tc>
        <w:tc>
          <w:tcPr>
            <w:tcW w:w="1120" w:type="dxa"/>
            <w:shd w:val="clear" w:color="auto" w:fill="auto"/>
            <w:noWrap/>
            <w:vAlign w:val="center"/>
            <w:hideMark/>
          </w:tcPr>
          <w:p w:rsidR="00C771F9" w:rsidRPr="00801709" w:rsidRDefault="00EB3B15"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16"/>
                <w:szCs w:val="16"/>
                <w:lang w:val="sr-Cyrl-RS"/>
              </w:rPr>
              <w:t>Промена 2019/2015</w:t>
            </w:r>
          </w:p>
        </w:tc>
      </w:tr>
      <w:tr w:rsidR="00C771F9" w:rsidRPr="00801709" w:rsidTr="003E7B5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5720" w:type="dxa"/>
            <w:gridSpan w:val="6"/>
            <w:tcBorders>
              <w:left w:val="single" w:sz="4" w:space="0" w:color="auto"/>
            </w:tcBorders>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Апсолутни бројеви (у хиљадама)</w:t>
            </w:r>
          </w:p>
        </w:tc>
      </w:tr>
      <w:tr w:rsidR="00C771F9" w:rsidRPr="00801709" w:rsidTr="003E7B5B">
        <w:trPr>
          <w:trHeight w:val="300"/>
        </w:trPr>
        <w:tc>
          <w:tcPr>
            <w:tcW w:w="3300" w:type="dxa"/>
            <w:tcBorders>
              <w:top w:val="single" w:sz="4" w:space="0" w:color="auto"/>
            </w:tcBorders>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Популација старости 50-64</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1.580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1.545</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1.517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1.488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1.452</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-128</w:t>
            </w:r>
          </w:p>
        </w:tc>
      </w:tr>
      <w:tr w:rsidR="00C771F9" w:rsidRPr="00801709" w:rsidTr="00D92524">
        <w:trPr>
          <w:trHeight w:val="300"/>
        </w:trPr>
        <w:tc>
          <w:tcPr>
            <w:tcW w:w="3300" w:type="dxa"/>
            <w:shd w:val="clear" w:color="auto" w:fill="auto"/>
            <w:noWrap/>
            <w:vAlign w:val="center"/>
            <w:hideMark/>
          </w:tcPr>
          <w:p w:rsidR="00C771F9" w:rsidRPr="00801709" w:rsidRDefault="0077536F"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C771F9" w:rsidRPr="00801709">
              <w:rPr>
                <w:rFonts w:ascii="Times New Roman" w:eastAsia="Times New Roman" w:hAnsi="Times New Roman"/>
                <w:color w:val="000000"/>
                <w:sz w:val="20"/>
                <w:szCs w:val="20"/>
                <w:lang w:val="sr-Cyrl-RS"/>
              </w:rPr>
              <w:t>Активно становништво</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829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867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877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878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888</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59</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Запослени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730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781</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799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799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826</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96</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Незапослени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86</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61</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-38</w:t>
            </w:r>
          </w:p>
        </w:tc>
      </w:tr>
      <w:tr w:rsidR="00C771F9" w:rsidRPr="00801709" w:rsidTr="00D92524">
        <w:trPr>
          <w:trHeight w:val="300"/>
        </w:trPr>
        <w:tc>
          <w:tcPr>
            <w:tcW w:w="3300" w:type="dxa"/>
            <w:shd w:val="clear" w:color="auto" w:fill="auto"/>
            <w:noWrap/>
            <w:vAlign w:val="center"/>
            <w:hideMark/>
          </w:tcPr>
          <w:p w:rsidR="00C771F9" w:rsidRPr="00801709" w:rsidRDefault="0077536F"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C771F9" w:rsidRPr="00801709">
              <w:rPr>
                <w:rFonts w:ascii="Times New Roman" w:eastAsia="Times New Roman" w:hAnsi="Times New Roman"/>
                <w:color w:val="000000"/>
                <w:sz w:val="20"/>
                <w:szCs w:val="20"/>
                <w:lang w:val="sr-Cyrl-RS"/>
              </w:rPr>
              <w:t>Неактивно становништво</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751</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678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640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610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564</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-187</w:t>
            </w:r>
          </w:p>
        </w:tc>
      </w:tr>
      <w:tr w:rsidR="00C771F9" w:rsidRPr="00801709" w:rsidTr="00D92524">
        <w:trPr>
          <w:trHeight w:val="335"/>
        </w:trPr>
        <w:tc>
          <w:tcPr>
            <w:tcW w:w="3300" w:type="dxa"/>
            <w:shd w:val="clear" w:color="auto" w:fill="auto"/>
            <w:noWrap/>
            <w:vAlign w:val="bottom"/>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p>
        </w:tc>
        <w:tc>
          <w:tcPr>
            <w:tcW w:w="4600" w:type="dxa"/>
            <w:gridSpan w:val="5"/>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Стопе, у %</w:t>
            </w:r>
          </w:p>
        </w:tc>
        <w:tc>
          <w:tcPr>
            <w:tcW w:w="1120" w:type="dxa"/>
            <w:shd w:val="clear" w:color="auto" w:fill="auto"/>
            <w:vAlign w:val="center"/>
            <w:hideMark/>
          </w:tcPr>
          <w:p w:rsidR="00C771F9" w:rsidRPr="00801709" w:rsidRDefault="00C771F9" w:rsidP="00560D2C">
            <w:pPr>
              <w:spacing w:after="0" w:line="240" w:lineRule="auto"/>
              <w:jc w:val="center"/>
              <w:rPr>
                <w:rFonts w:ascii="Times New Roman" w:eastAsia="Times New Roman" w:hAnsi="Times New Roman"/>
                <w:color w:val="000000"/>
                <w:sz w:val="16"/>
                <w:szCs w:val="16"/>
                <w:lang w:val="sr-Cyrl-RS"/>
              </w:rPr>
            </w:pPr>
            <w:r w:rsidRPr="00801709">
              <w:rPr>
                <w:rFonts w:ascii="Times New Roman" w:eastAsia="Times New Roman" w:hAnsi="Times New Roman"/>
                <w:color w:val="000000"/>
                <w:sz w:val="16"/>
                <w:szCs w:val="16"/>
                <w:lang w:val="sr-Cyrl-RS"/>
              </w:rPr>
              <w:t>процентни поен</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активности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52,4</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56,1</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57,8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59,0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61,1</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8,7</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запослености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46,2</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50,5</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52,7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53,7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56,9</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10,7</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незапослености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11,9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6,9</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-5,0</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неактивности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47,6</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43,9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42,2</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41,0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38,9</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-8,7</w:t>
            </w:r>
          </w:p>
        </w:tc>
      </w:tr>
    </w:tbl>
    <w:p w:rsidR="00C771F9" w:rsidRPr="00801709" w:rsidRDefault="00C771F9" w:rsidP="00560D2C">
      <w:pPr>
        <w:pStyle w:val="odluka-zakon"/>
        <w:spacing w:after="120"/>
        <w:jc w:val="both"/>
        <w:rPr>
          <w:rFonts w:eastAsia="Calibri"/>
          <w:i/>
          <w:lang w:val="sr-Cyrl-RS"/>
        </w:rPr>
      </w:pPr>
      <w:r w:rsidRPr="00801709">
        <w:rPr>
          <w:i/>
          <w:sz w:val="20"/>
          <w:szCs w:val="20"/>
          <w:lang w:val="sr-Cyrl-RS"/>
        </w:rPr>
        <w:t>Извор: АРС, РЗС</w:t>
      </w:r>
    </w:p>
    <w:p w:rsidR="00C771F9" w:rsidRPr="00801709" w:rsidRDefault="00C771F9" w:rsidP="00560D2C">
      <w:pPr>
        <w:pStyle w:val="odluka-zakon"/>
        <w:spacing w:after="120"/>
        <w:ind w:firstLine="720"/>
        <w:jc w:val="both"/>
        <w:rPr>
          <w:rFonts w:eastAsia="Calibri"/>
          <w:lang w:val="sr-Cyrl-RS"/>
        </w:rPr>
      </w:pPr>
      <w:r w:rsidRPr="00801709">
        <w:rPr>
          <w:rFonts w:eastAsia="Calibri"/>
          <w:lang w:val="sr-Cyrl-RS"/>
        </w:rPr>
        <w:t xml:space="preserve">Релативан положај старијих особа радног узраста на тржишту рада је побољшан током посматраног периода. Стопе активности и запослености повећавале </w:t>
      </w:r>
      <w:r w:rsidR="00AB4578" w:rsidRPr="00801709">
        <w:rPr>
          <w:rFonts w:eastAsia="Calibri"/>
          <w:lang w:val="sr-Cyrl-RS"/>
        </w:rPr>
        <w:t xml:space="preserve">су </w:t>
      </w:r>
      <w:r w:rsidRPr="00801709">
        <w:rPr>
          <w:rFonts w:eastAsia="Calibri"/>
          <w:lang w:val="sr-Cyrl-RS"/>
        </w:rPr>
        <w:t xml:space="preserve">се без изузетка из године у годину, достигавши највише вредности у 2019. години када су износиле 61,1% (повећање од 8,7 </w:t>
      </w:r>
      <w:proofErr w:type="spellStart"/>
      <w:r w:rsidRPr="00801709">
        <w:rPr>
          <w:rFonts w:eastAsia="Calibri"/>
          <w:lang w:val="sr-Cyrl-RS"/>
        </w:rPr>
        <w:t>п.п</w:t>
      </w:r>
      <w:proofErr w:type="spellEnd"/>
      <w:r w:rsidRPr="00801709">
        <w:rPr>
          <w:rFonts w:eastAsia="Calibri"/>
          <w:lang w:val="sr-Cyrl-RS"/>
        </w:rPr>
        <w:t xml:space="preserve">. у односу на 2015. годину) и 56,9% (повећање од 10,7 </w:t>
      </w:r>
      <w:proofErr w:type="spellStart"/>
      <w:r w:rsidRPr="00801709">
        <w:rPr>
          <w:rFonts w:eastAsia="Calibri"/>
          <w:lang w:val="sr-Cyrl-RS"/>
        </w:rPr>
        <w:t>п.п</w:t>
      </w:r>
      <w:proofErr w:type="spellEnd"/>
      <w:r w:rsidRPr="00801709">
        <w:rPr>
          <w:rFonts w:eastAsia="Calibri"/>
          <w:lang w:val="sr-Cyrl-RS"/>
        </w:rPr>
        <w:t xml:space="preserve">. у односу на 2015. годину) респективно. Са друге стране, стопа незапослености се смањила за 5 </w:t>
      </w:r>
      <w:proofErr w:type="spellStart"/>
      <w:r w:rsidRPr="00801709">
        <w:rPr>
          <w:rFonts w:eastAsia="Calibri"/>
          <w:lang w:val="sr-Cyrl-RS"/>
        </w:rPr>
        <w:t>п.п</w:t>
      </w:r>
      <w:proofErr w:type="spellEnd"/>
      <w:r w:rsidRPr="00801709">
        <w:rPr>
          <w:rFonts w:eastAsia="Calibri"/>
          <w:lang w:val="sr-Cyrl-RS"/>
        </w:rPr>
        <w:t>. тако да износи 6,9% у 2019. години.</w:t>
      </w:r>
    </w:p>
    <w:p w:rsidR="00C771F9" w:rsidRPr="00801709" w:rsidRDefault="00C771F9" w:rsidP="00560D2C">
      <w:pPr>
        <w:pStyle w:val="odluka-zakon"/>
        <w:spacing w:after="120"/>
        <w:ind w:firstLine="720"/>
        <w:jc w:val="both"/>
        <w:rPr>
          <w:rFonts w:eastAsia="Calibri"/>
          <w:lang w:val="sr-Cyrl-RS"/>
        </w:rPr>
      </w:pPr>
      <w:r w:rsidRPr="00801709">
        <w:rPr>
          <w:rFonts w:eastAsia="Calibri"/>
          <w:lang w:val="sr-Cyrl-RS"/>
        </w:rPr>
        <w:t>На побољшање релативног положаја старијих, пре свега, утицале су институционалне промене. Прва промена је у вези са отпремнином која се, изменама Закона о раду и</w:t>
      </w:r>
      <w:r w:rsidR="00AB4578" w:rsidRPr="00801709">
        <w:rPr>
          <w:rFonts w:eastAsia="Calibri"/>
          <w:lang w:val="sr-Cyrl-RS"/>
        </w:rPr>
        <w:t>з 2014. године, исплаћује само з</w:t>
      </w:r>
      <w:r w:rsidRPr="00801709">
        <w:rPr>
          <w:rFonts w:eastAsia="Calibri"/>
          <w:lang w:val="sr-Cyrl-RS"/>
        </w:rPr>
        <w:t xml:space="preserve">а стаж код последњег послодавца. </w:t>
      </w:r>
      <w:r w:rsidR="00392E8C" w:rsidRPr="00801709">
        <w:rPr>
          <w:rFonts w:eastAsia="Calibri"/>
          <w:lang w:val="sr-Cyrl-RS"/>
        </w:rPr>
        <w:t>Пре ових измена, обрачун отпрем</w:t>
      </w:r>
      <w:r w:rsidRPr="00801709">
        <w:rPr>
          <w:rFonts w:eastAsia="Calibri"/>
          <w:lang w:val="sr-Cyrl-RS"/>
        </w:rPr>
        <w:t>нине за цео радни стаж је дестимулисао послодавце да запошљавају старија лица, однос</w:t>
      </w:r>
      <w:r w:rsidR="00AB4578" w:rsidRPr="00801709">
        <w:rPr>
          <w:rFonts w:eastAsia="Calibri"/>
          <w:lang w:val="sr-Cyrl-RS"/>
        </w:rPr>
        <w:t>но послодавци су исплату отпрем</w:t>
      </w:r>
      <w:r w:rsidRPr="00801709">
        <w:rPr>
          <w:rFonts w:eastAsia="Calibri"/>
          <w:lang w:val="sr-Cyrl-RS"/>
        </w:rPr>
        <w:t xml:space="preserve">нине видели као потенцијалну опасност (у виду високих трошкова услед евентуалног отпуштања) при запошљавању лица са дугачким радним </w:t>
      </w:r>
      <w:proofErr w:type="spellStart"/>
      <w:r w:rsidRPr="00801709">
        <w:rPr>
          <w:rFonts w:eastAsia="Calibri"/>
          <w:lang w:val="sr-Cyrl-RS"/>
        </w:rPr>
        <w:t>стажом</w:t>
      </w:r>
      <w:proofErr w:type="spellEnd"/>
      <w:r w:rsidRPr="00801709">
        <w:rPr>
          <w:rFonts w:eastAsia="Calibri"/>
          <w:lang w:val="sr-Cyrl-RS"/>
        </w:rPr>
        <w:t>. Друга институционална промена односи се на повећање старосне границе за одлазак у пензију која је директно утицала на повећање активности и запослености старијих лица радног узраста. Најзад, на повећање активности утицали су и уведени пенали за превремено пензионисање.</w:t>
      </w:r>
    </w:p>
    <w:p w:rsidR="00C771F9" w:rsidRPr="00801709" w:rsidRDefault="00C771F9" w:rsidP="00560D2C">
      <w:pPr>
        <w:pStyle w:val="odluka-zakon"/>
        <w:spacing w:after="0"/>
        <w:ind w:firstLine="720"/>
        <w:jc w:val="both"/>
        <w:rPr>
          <w:rFonts w:eastAsia="Calibri"/>
          <w:lang w:val="sr-Cyrl-RS"/>
        </w:rPr>
      </w:pPr>
      <w:r w:rsidRPr="00801709">
        <w:rPr>
          <w:rFonts w:eastAsia="Calibri"/>
          <w:lang w:val="sr-Cyrl-RS"/>
        </w:rPr>
        <w:t xml:space="preserve">Промене у технологији и производном процесу допринеле су томе да је старијим лицима релативно теже од осталих да се самостално прилагоде новим потребама тржишта рада. Највећи проблем ових лица су застарела знања и вештине. У изразито неповољној ситуацији нашла су се она лица која су дужи временски период била запослена у истом предузећу, а за чијим је радом престала потреба за обављањем одређеног посла услед технолошких, економских или организационих промена. Недовољна </w:t>
      </w:r>
      <w:proofErr w:type="spellStart"/>
      <w:r w:rsidRPr="00801709">
        <w:rPr>
          <w:rFonts w:eastAsia="Calibri"/>
          <w:lang w:val="sr-Cyrl-RS"/>
        </w:rPr>
        <w:t>адаптабилност</w:t>
      </w:r>
      <w:proofErr w:type="spellEnd"/>
      <w:r w:rsidRPr="00801709">
        <w:rPr>
          <w:rFonts w:eastAsia="Calibri"/>
          <w:lang w:val="sr-Cyrl-RS"/>
        </w:rPr>
        <w:t xml:space="preserve"> и обесхрабреност услед немогућности проналажења адекватног запослења могу допринети да ова лица релативно лако склизну у неактивност.</w:t>
      </w:r>
    </w:p>
    <w:p w:rsidR="007725B8" w:rsidRPr="00801709" w:rsidRDefault="007725B8" w:rsidP="00560D2C">
      <w:pPr>
        <w:pStyle w:val="odluka-zakon"/>
        <w:spacing w:after="0"/>
        <w:ind w:firstLine="720"/>
        <w:jc w:val="both"/>
        <w:rPr>
          <w:rFonts w:eastAsia="Calibri"/>
          <w:lang w:val="sr-Cyrl-RS"/>
        </w:rPr>
      </w:pPr>
    </w:p>
    <w:p w:rsidR="00766A87" w:rsidRPr="00801709" w:rsidRDefault="00766A87" w:rsidP="00560D2C">
      <w:pPr>
        <w:pStyle w:val="odluka-zakon"/>
        <w:spacing w:after="120"/>
        <w:jc w:val="both"/>
        <w:rPr>
          <w:rFonts w:eastAsia="Calibri"/>
          <w:i/>
          <w:iCs/>
          <w:lang w:val="sr-Cyrl-RS"/>
        </w:rPr>
      </w:pPr>
      <w:r w:rsidRPr="00801709">
        <w:rPr>
          <w:rFonts w:eastAsia="Calibri"/>
          <w:i/>
          <w:iCs/>
          <w:lang w:val="sr-Cyrl-RS"/>
        </w:rPr>
        <w:t>Дугорочно незапослени</w:t>
      </w:r>
    </w:p>
    <w:p w:rsidR="00C771F9" w:rsidRPr="00801709" w:rsidRDefault="00C56778" w:rsidP="00560D2C">
      <w:pPr>
        <w:pStyle w:val="odluka-zakon"/>
        <w:spacing w:after="120"/>
        <w:ind w:firstLine="720"/>
        <w:jc w:val="both"/>
        <w:rPr>
          <w:rFonts w:eastAsia="Calibri"/>
          <w:lang w:val="sr-Cyrl-RS"/>
        </w:rPr>
      </w:pPr>
      <w:r w:rsidRPr="00801709">
        <w:rPr>
          <w:rFonts w:eastAsia="Calibri"/>
          <w:lang w:val="sr-Cyrl-RS"/>
        </w:rPr>
        <w:t>Дугорочно</w:t>
      </w:r>
      <w:r w:rsidR="00C771F9" w:rsidRPr="00801709">
        <w:rPr>
          <w:rFonts w:eastAsia="Calibri"/>
          <w:lang w:val="sr-Cyrl-RS"/>
        </w:rPr>
        <w:t xml:space="preserve"> незап</w:t>
      </w:r>
      <w:r w:rsidRPr="00801709">
        <w:rPr>
          <w:rFonts w:eastAsia="Calibri"/>
          <w:lang w:val="sr-Cyrl-RS"/>
        </w:rPr>
        <w:t>ослени су лица која</w:t>
      </w:r>
      <w:r w:rsidR="00C771F9" w:rsidRPr="00801709">
        <w:rPr>
          <w:rFonts w:eastAsia="Calibri"/>
          <w:lang w:val="sr-Cyrl-RS"/>
        </w:rPr>
        <w:t xml:space="preserve"> траже посао 12 месеци и дуже. Дугорочна незапосленост је неповољна јер утиче на смањење </w:t>
      </w:r>
      <w:r w:rsidR="00D92524" w:rsidRPr="00801709">
        <w:rPr>
          <w:rFonts w:eastAsia="Calibri"/>
          <w:lang w:val="sr-Cyrl-RS"/>
        </w:rPr>
        <w:t xml:space="preserve">компетенција </w:t>
      </w:r>
      <w:r w:rsidR="00C771F9" w:rsidRPr="00801709">
        <w:rPr>
          <w:rFonts w:eastAsia="Calibri"/>
          <w:lang w:val="sr-Cyrl-RS"/>
        </w:rPr>
        <w:t>незапослених, доводи до застаревања њихових знања и вештина, обесхрабрује незапослене да и даље трагају за послом</w:t>
      </w:r>
      <w:r w:rsidR="00385562" w:rsidRPr="00801709">
        <w:rPr>
          <w:rFonts w:eastAsia="Calibri"/>
          <w:lang w:val="sr-Cyrl-RS"/>
        </w:rPr>
        <w:t xml:space="preserve">, </w:t>
      </w:r>
      <w:r w:rsidR="00C771F9" w:rsidRPr="00801709">
        <w:rPr>
          <w:rFonts w:eastAsia="Calibri"/>
          <w:lang w:val="sr-Cyrl-RS"/>
        </w:rPr>
        <w:t>истискује их са тржишта рада и сл.</w:t>
      </w:r>
    </w:p>
    <w:p w:rsidR="001B0F03" w:rsidRPr="00801709" w:rsidRDefault="00C771F9" w:rsidP="00560D2C">
      <w:pPr>
        <w:pStyle w:val="odluka-zakon"/>
        <w:spacing w:after="0"/>
        <w:ind w:firstLine="720"/>
        <w:jc w:val="both"/>
        <w:rPr>
          <w:rFonts w:eastAsia="Calibri"/>
          <w:lang w:val="sr-Cyrl-RS"/>
        </w:rPr>
      </w:pPr>
      <w:r w:rsidRPr="00801709">
        <w:rPr>
          <w:rFonts w:eastAsia="Calibri"/>
          <w:lang w:val="sr-Cyrl-RS"/>
        </w:rPr>
        <w:t>Са општим опоравком тржишта рада опадао је и број лица радног узраста која трагају за послом дуже од годину дана, тако да ових лица има око 168 хиљада у 2019. години. Упоредо са смањењем броја дугорочно незапосл</w:t>
      </w:r>
      <w:r w:rsidR="00FF3697" w:rsidRPr="00801709">
        <w:rPr>
          <w:rFonts w:eastAsia="Calibri"/>
          <w:lang w:val="sr-Cyrl-RS"/>
        </w:rPr>
        <w:t>ених (160 хиљада у периоду 2015</w:t>
      </w:r>
      <w:r w:rsidRPr="00801709">
        <w:rPr>
          <w:rFonts w:eastAsia="Calibri"/>
          <w:lang w:val="sr-Cyrl-RS"/>
        </w:rPr>
        <w:t xml:space="preserve">-2019. године), опада и њихово учешће у укупној незапослености на 50,3% (смањење од 9,4 </w:t>
      </w:r>
      <w:proofErr w:type="spellStart"/>
      <w:r w:rsidRPr="00801709">
        <w:rPr>
          <w:rFonts w:eastAsia="Calibri"/>
          <w:lang w:val="sr-Cyrl-RS"/>
        </w:rPr>
        <w:t>п.п</w:t>
      </w:r>
      <w:proofErr w:type="spellEnd"/>
      <w:r w:rsidRPr="00801709">
        <w:rPr>
          <w:rFonts w:eastAsia="Calibri"/>
          <w:lang w:val="sr-Cyrl-RS"/>
        </w:rPr>
        <w:t>. у посматраном периоду).</w:t>
      </w:r>
    </w:p>
    <w:p w:rsidR="007725B8" w:rsidRPr="00801709" w:rsidRDefault="007725B8" w:rsidP="00560D2C">
      <w:pPr>
        <w:pStyle w:val="odluka-zakon"/>
        <w:spacing w:after="0"/>
        <w:ind w:firstLine="720"/>
        <w:jc w:val="both"/>
        <w:rPr>
          <w:rFonts w:eastAsia="Calibri"/>
          <w:lang w:val="sr-Cyrl-RS"/>
        </w:rPr>
      </w:pPr>
    </w:p>
    <w:p w:rsidR="00C771F9" w:rsidRPr="00801709" w:rsidRDefault="00C771F9" w:rsidP="003E7B5B">
      <w:pPr>
        <w:pStyle w:val="a0"/>
        <w:spacing w:after="0" w:line="240" w:lineRule="auto"/>
        <w:jc w:val="center"/>
        <w:rPr>
          <w:lang w:val="sr-Cyrl-RS"/>
        </w:rPr>
      </w:pPr>
      <w:r w:rsidRPr="00801709">
        <w:rPr>
          <w:lang w:val="sr-Cyrl-RS"/>
        </w:rPr>
        <w:t>Незапослена лица радног узраста према дужини тражења посла, 2015-2019</w:t>
      </w:r>
      <w:r w:rsidR="00F82F58" w:rsidRPr="00801709">
        <w:rPr>
          <w:lang w:val="sr-Cyrl-RS"/>
        </w:rPr>
        <w:t>.</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71"/>
        <w:gridCol w:w="871"/>
        <w:gridCol w:w="871"/>
        <w:gridCol w:w="871"/>
        <w:gridCol w:w="872"/>
        <w:gridCol w:w="1120"/>
      </w:tblGrid>
      <w:tr w:rsidR="00C771F9" w:rsidRPr="00801709" w:rsidTr="00D92524">
        <w:trPr>
          <w:trHeight w:val="300"/>
        </w:trPr>
        <w:tc>
          <w:tcPr>
            <w:tcW w:w="3544" w:type="dxa"/>
            <w:shd w:val="clear" w:color="auto" w:fill="auto"/>
            <w:noWrap/>
            <w:vAlign w:val="bottom"/>
            <w:hideMark/>
          </w:tcPr>
          <w:p w:rsidR="00C771F9" w:rsidRPr="00801709" w:rsidRDefault="00C771F9" w:rsidP="00560D2C">
            <w:pPr>
              <w:spacing w:after="0" w:line="240" w:lineRule="auto"/>
              <w:rPr>
                <w:rFonts w:eastAsia="Times New Roman"/>
                <w:color w:val="000000"/>
                <w:lang w:val="sr-Cyrl-RS"/>
              </w:rPr>
            </w:pPr>
            <w:r w:rsidRPr="00801709">
              <w:rPr>
                <w:rFonts w:eastAsia="Times New Roman"/>
                <w:color w:val="000000"/>
                <w:lang w:val="sr-Cyrl-RS"/>
              </w:rPr>
              <w:t> </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c>
          <w:tcPr>
            <w:tcW w:w="1120" w:type="dxa"/>
            <w:shd w:val="clear" w:color="auto" w:fill="auto"/>
            <w:noWrap/>
            <w:vAlign w:val="center"/>
            <w:hideMark/>
          </w:tcPr>
          <w:p w:rsidR="00C771F9" w:rsidRPr="00801709" w:rsidRDefault="00EB3B15"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16"/>
                <w:szCs w:val="16"/>
                <w:lang w:val="sr-Cyrl-RS"/>
              </w:rPr>
              <w:t>Промена 2019/2015</w:t>
            </w:r>
          </w:p>
        </w:tc>
      </w:tr>
      <w:tr w:rsidR="00C771F9" w:rsidRPr="00801709" w:rsidTr="00D92524">
        <w:trPr>
          <w:trHeight w:val="300"/>
        </w:trPr>
        <w:tc>
          <w:tcPr>
            <w:tcW w:w="3544" w:type="dxa"/>
            <w:shd w:val="clear" w:color="auto" w:fill="auto"/>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Незапослени (15-64</w:t>
            </w:r>
            <w:r w:rsidRPr="00801709">
              <w:rPr>
                <w:rFonts w:ascii="Times New Roman" w:eastAsia="Times New Roman" w:hAnsi="Times New Roman"/>
                <w:sz w:val="20"/>
                <w:szCs w:val="20"/>
                <w:lang w:val="sr-Cyrl-RS"/>
              </w:rPr>
              <w:t>)</w:t>
            </w:r>
            <w:r w:rsidR="00C56778" w:rsidRPr="00801709">
              <w:rPr>
                <w:rFonts w:ascii="Times New Roman" w:eastAsia="Times New Roman" w:hAnsi="Times New Roman"/>
                <w:sz w:val="20"/>
                <w:szCs w:val="20"/>
                <w:lang w:val="sr-Cyrl-RS"/>
              </w:rPr>
              <w:t>,</w:t>
            </w:r>
            <w:r w:rsidR="000330D7" w:rsidRPr="00801709">
              <w:rPr>
                <w:rFonts w:ascii="Times New Roman" w:eastAsia="Times New Roman" w:hAnsi="Times New Roman"/>
                <w:sz w:val="20"/>
                <w:szCs w:val="20"/>
                <w:lang w:val="sr-Cyrl-RS"/>
              </w:rPr>
              <w:t xml:space="preserve"> у хиљадама</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550</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488</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433</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411</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335</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-215</w:t>
            </w:r>
          </w:p>
        </w:tc>
      </w:tr>
      <w:tr w:rsidR="00C771F9" w:rsidRPr="00801709" w:rsidTr="00D92524">
        <w:trPr>
          <w:trHeight w:val="510"/>
        </w:trPr>
        <w:tc>
          <w:tcPr>
            <w:tcW w:w="3544" w:type="dxa"/>
            <w:shd w:val="clear" w:color="auto" w:fill="auto"/>
            <w:vAlign w:val="center"/>
            <w:hideMark/>
          </w:tcPr>
          <w:p w:rsidR="00C771F9" w:rsidRPr="00801709" w:rsidRDefault="00C771F9"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Дугорочно незапослена лица (12+ месеци)</w:t>
            </w:r>
            <w:r w:rsidR="000330D7" w:rsidRPr="00801709">
              <w:rPr>
                <w:rFonts w:ascii="Times New Roman" w:eastAsia="Times New Roman" w:hAnsi="Times New Roman"/>
                <w:b/>
                <w:bCs/>
                <w:color w:val="000000"/>
                <w:sz w:val="20"/>
                <w:szCs w:val="20"/>
                <w:lang w:val="sr-Cyrl-RS"/>
              </w:rPr>
              <w:t>,</w:t>
            </w:r>
            <w:r w:rsidR="000330D7" w:rsidRPr="00801709">
              <w:rPr>
                <w:rFonts w:ascii="Times New Roman" w:eastAsia="Times New Roman" w:hAnsi="Times New Roman"/>
                <w:sz w:val="20"/>
                <w:szCs w:val="20"/>
                <w:lang w:val="sr-Cyrl-RS"/>
              </w:rPr>
              <w:t xml:space="preserve"> у хиљадама</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328</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289</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228</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208</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168</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-160</w:t>
            </w:r>
          </w:p>
        </w:tc>
      </w:tr>
      <w:tr w:rsidR="00C771F9" w:rsidRPr="00801709" w:rsidTr="00D92524">
        <w:trPr>
          <w:trHeight w:val="510"/>
        </w:trPr>
        <w:tc>
          <w:tcPr>
            <w:tcW w:w="3544" w:type="dxa"/>
            <w:shd w:val="clear" w:color="auto" w:fill="auto"/>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Учешће дугорочно незапослених лица у укупној незапослености, %</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59,7</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59,1</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52,6</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50,5</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50,3</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-9,4</w:t>
            </w:r>
          </w:p>
        </w:tc>
      </w:tr>
      <w:tr w:rsidR="00C771F9" w:rsidRPr="00801709" w:rsidTr="00D92524">
        <w:trPr>
          <w:trHeight w:val="420"/>
        </w:trPr>
        <w:tc>
          <w:tcPr>
            <w:tcW w:w="3544" w:type="dxa"/>
            <w:shd w:val="clear" w:color="auto" w:fill="auto"/>
            <w:vAlign w:val="center"/>
            <w:hideMark/>
          </w:tcPr>
          <w:p w:rsidR="00C771F9" w:rsidRPr="00801709" w:rsidRDefault="00C771F9"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дугорочне незапослености, %</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10,9</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9,4</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7,4</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6,7</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5,5</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-5,4</w:t>
            </w:r>
          </w:p>
        </w:tc>
      </w:tr>
    </w:tbl>
    <w:p w:rsidR="00C771F9" w:rsidRPr="00801709" w:rsidRDefault="00C771F9" w:rsidP="00560D2C">
      <w:pPr>
        <w:pStyle w:val="odluka-zakon"/>
        <w:spacing w:after="120"/>
        <w:jc w:val="both"/>
        <w:rPr>
          <w:i/>
          <w:sz w:val="20"/>
          <w:szCs w:val="20"/>
          <w:lang w:val="sr-Cyrl-RS"/>
        </w:rPr>
      </w:pPr>
      <w:r w:rsidRPr="00801709">
        <w:rPr>
          <w:i/>
          <w:sz w:val="20"/>
          <w:szCs w:val="20"/>
          <w:lang w:val="sr-Cyrl-RS"/>
        </w:rPr>
        <w:t>Извор: АРС, РЗС</w:t>
      </w:r>
    </w:p>
    <w:p w:rsidR="00AA55EB" w:rsidRPr="00801709" w:rsidRDefault="00B00E84" w:rsidP="00560D2C">
      <w:pPr>
        <w:pStyle w:val="odluka-zakon"/>
        <w:spacing w:after="0"/>
        <w:ind w:firstLine="720"/>
        <w:jc w:val="both"/>
        <w:rPr>
          <w:rFonts w:eastAsia="Calibri"/>
          <w:lang w:val="sr-Cyrl-RS"/>
        </w:rPr>
      </w:pPr>
      <w:r w:rsidRPr="00801709">
        <w:rPr>
          <w:rFonts w:eastAsia="Calibri"/>
          <w:lang w:val="sr-Cyrl-RS"/>
        </w:rPr>
        <w:t>Стопа дугорочне незапослености, као однос броја дугорочно незапослених и активног становништва радног узраста, која је износила 5,5% у 2019. години, опал</w:t>
      </w:r>
      <w:r w:rsidR="00FF3697" w:rsidRPr="00801709">
        <w:rPr>
          <w:rFonts w:eastAsia="Calibri"/>
          <w:lang w:val="sr-Cyrl-RS"/>
        </w:rPr>
        <w:t xml:space="preserve">а је за 5,4 </w:t>
      </w:r>
      <w:proofErr w:type="spellStart"/>
      <w:r w:rsidR="00FF3697" w:rsidRPr="00801709">
        <w:rPr>
          <w:rFonts w:eastAsia="Calibri"/>
          <w:lang w:val="sr-Cyrl-RS"/>
        </w:rPr>
        <w:t>п.п</w:t>
      </w:r>
      <w:proofErr w:type="spellEnd"/>
      <w:r w:rsidR="00FF3697" w:rsidRPr="00801709">
        <w:rPr>
          <w:rFonts w:eastAsia="Calibri"/>
          <w:lang w:val="sr-Cyrl-RS"/>
        </w:rPr>
        <w:t>. у периоду 2015-</w:t>
      </w:r>
      <w:r w:rsidRPr="00801709">
        <w:rPr>
          <w:rFonts w:eastAsia="Calibri"/>
          <w:lang w:val="sr-Cyrl-RS"/>
        </w:rPr>
        <w:t>2019. године.</w:t>
      </w:r>
    </w:p>
    <w:p w:rsidR="007725B8" w:rsidRPr="00801709" w:rsidRDefault="007725B8" w:rsidP="00560D2C">
      <w:pPr>
        <w:pStyle w:val="odluka-zakon"/>
        <w:spacing w:after="0"/>
        <w:ind w:firstLine="720"/>
        <w:jc w:val="both"/>
        <w:rPr>
          <w:rFonts w:eastAsia="Calibri"/>
          <w:lang w:val="sr-Cyrl-RS"/>
        </w:rPr>
      </w:pPr>
    </w:p>
    <w:p w:rsidR="004545A9" w:rsidRPr="00801709" w:rsidRDefault="004545A9" w:rsidP="00FD708D">
      <w:pPr>
        <w:pStyle w:val="odluka-zakon"/>
        <w:spacing w:after="0"/>
        <w:jc w:val="both"/>
        <w:rPr>
          <w:rFonts w:eastAsia="Calibri"/>
          <w:lang w:val="sr-Cyrl-RS"/>
        </w:rPr>
      </w:pPr>
    </w:p>
    <w:p w:rsidR="006029C4" w:rsidRPr="00801709" w:rsidRDefault="006029C4" w:rsidP="00560D2C">
      <w:pPr>
        <w:pStyle w:val="odluka-zakon"/>
        <w:spacing w:after="120"/>
        <w:jc w:val="both"/>
        <w:rPr>
          <w:rFonts w:eastAsia="Calibri"/>
          <w:i/>
          <w:iCs/>
          <w:lang w:val="sr-Cyrl-RS"/>
        </w:rPr>
      </w:pPr>
      <w:r w:rsidRPr="00801709">
        <w:rPr>
          <w:rFonts w:eastAsia="Calibri"/>
          <w:i/>
          <w:iCs/>
          <w:lang w:val="sr-Cyrl-RS"/>
        </w:rPr>
        <w:t>Особе са инвалидитетом</w:t>
      </w:r>
    </w:p>
    <w:p w:rsidR="00C771F9" w:rsidRPr="00801709" w:rsidRDefault="00661A88" w:rsidP="00560D2C">
      <w:pPr>
        <w:pStyle w:val="odluka-zakon"/>
        <w:spacing w:after="120"/>
        <w:ind w:firstLine="720"/>
        <w:jc w:val="both"/>
        <w:rPr>
          <w:rFonts w:eastAsia="Calibri"/>
          <w:lang w:val="sr-Cyrl-RS"/>
        </w:rPr>
      </w:pPr>
      <w:r w:rsidRPr="00801709">
        <w:rPr>
          <w:rFonts w:eastAsia="Calibri"/>
          <w:lang w:val="sr-Cyrl-RS"/>
        </w:rPr>
        <w:t>Особе са инвалидитетом</w:t>
      </w:r>
      <w:r w:rsidR="00C771F9" w:rsidRPr="00801709">
        <w:rPr>
          <w:rFonts w:eastAsia="Calibri"/>
          <w:lang w:val="sr-Cyrl-RS"/>
        </w:rPr>
        <w:t xml:space="preserve"> често су суочене са дискриминацијом, углавном з</w:t>
      </w:r>
      <w:r w:rsidR="00385562" w:rsidRPr="00801709">
        <w:rPr>
          <w:rFonts w:eastAsia="Calibri"/>
          <w:lang w:val="sr-Cyrl-RS"/>
        </w:rPr>
        <w:t>бог ограниченог приступа</w:t>
      </w:r>
      <w:r w:rsidR="00C771F9" w:rsidRPr="00801709">
        <w:rPr>
          <w:rFonts w:eastAsia="Calibri"/>
          <w:lang w:val="sr-Cyrl-RS"/>
        </w:rPr>
        <w:t xml:space="preserve"> уставним и законским правима</w:t>
      </w:r>
      <w:r w:rsidR="00C771F9" w:rsidRPr="00801709">
        <w:rPr>
          <w:rStyle w:val="FootnoteReference"/>
          <w:rFonts w:eastAsia="Calibri"/>
          <w:lang w:val="sr-Cyrl-RS"/>
        </w:rPr>
        <w:footnoteReference w:id="31"/>
      </w:r>
      <w:r w:rsidR="00C771F9" w:rsidRPr="00801709">
        <w:rPr>
          <w:rFonts w:eastAsia="Calibri"/>
          <w:lang w:val="sr-Cyrl-RS"/>
        </w:rPr>
        <w:t xml:space="preserve">. Главни изазови са којима се </w:t>
      </w:r>
      <w:r w:rsidRPr="00801709">
        <w:rPr>
          <w:rFonts w:eastAsia="Calibri"/>
          <w:lang w:val="sr-Cyrl-RS"/>
        </w:rPr>
        <w:t>особе са инвалидитетом</w:t>
      </w:r>
      <w:r w:rsidR="00C771F9" w:rsidRPr="00801709">
        <w:rPr>
          <w:rFonts w:eastAsia="Calibri"/>
          <w:lang w:val="sr-Cyrl-RS"/>
        </w:rPr>
        <w:t xml:space="preserve"> суочавају укључују: препреке при кретању и коришћењу јавног превоза; приступ</w:t>
      </w:r>
      <w:r w:rsidR="00385562" w:rsidRPr="00801709">
        <w:rPr>
          <w:rFonts w:eastAsia="Calibri"/>
          <w:lang w:val="sr-Cyrl-RS"/>
        </w:rPr>
        <w:t>ачност различитих јавних објеката</w:t>
      </w:r>
      <w:r w:rsidR="00C771F9" w:rsidRPr="00801709">
        <w:rPr>
          <w:rFonts w:eastAsia="Calibri"/>
          <w:lang w:val="sr-Cyrl-RS"/>
        </w:rPr>
        <w:t xml:space="preserve">, </w:t>
      </w:r>
      <w:r w:rsidR="00385562" w:rsidRPr="00801709">
        <w:rPr>
          <w:rFonts w:eastAsia="Calibri"/>
          <w:lang w:val="sr-Cyrl-RS"/>
        </w:rPr>
        <w:t xml:space="preserve">приступ </w:t>
      </w:r>
      <w:r w:rsidR="00C771F9" w:rsidRPr="00801709">
        <w:rPr>
          <w:rFonts w:eastAsia="Calibri"/>
          <w:lang w:val="sr-Cyrl-RS"/>
        </w:rPr>
        <w:t>услугама и информацијама; приступ запослењу и могућностима за разумно прилагођавање услова на радним местима; приступ образовању и професионалној обуци.</w:t>
      </w:r>
    </w:p>
    <w:p w:rsidR="00C771F9" w:rsidRPr="00801709" w:rsidRDefault="00C771F9"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Просечан број </w:t>
      </w:r>
      <w:r w:rsidR="00661A88" w:rsidRPr="00801709">
        <w:rPr>
          <w:rFonts w:ascii="Times New Roman" w:hAnsi="Times New Roman"/>
          <w:sz w:val="24"/>
          <w:szCs w:val="24"/>
          <w:lang w:val="sr-Cyrl-RS"/>
        </w:rPr>
        <w:t>особа са инвалидитетом</w:t>
      </w:r>
      <w:r w:rsidRPr="00801709">
        <w:rPr>
          <w:rFonts w:ascii="Times New Roman" w:hAnsi="Times New Roman"/>
          <w:sz w:val="24"/>
          <w:szCs w:val="24"/>
          <w:lang w:val="sr-Cyrl-RS"/>
        </w:rPr>
        <w:t xml:space="preserve"> које су спремне за активно тражење посла (нису привремено спречени за рад због болести и др.) на евиденцији незапослених лиц</w:t>
      </w:r>
      <w:r w:rsidR="00FF3697" w:rsidRPr="00801709">
        <w:rPr>
          <w:rFonts w:ascii="Times New Roman" w:hAnsi="Times New Roman"/>
          <w:sz w:val="24"/>
          <w:szCs w:val="24"/>
          <w:lang w:val="sr-Cyrl-RS"/>
        </w:rPr>
        <w:t>а Н</w:t>
      </w:r>
      <w:r w:rsidR="00661A88" w:rsidRPr="00801709">
        <w:rPr>
          <w:rFonts w:ascii="Times New Roman" w:hAnsi="Times New Roman"/>
          <w:sz w:val="24"/>
          <w:szCs w:val="24"/>
          <w:lang w:val="sr-Cyrl-RS"/>
        </w:rPr>
        <w:t>ационалне службе за запошљавање</w:t>
      </w:r>
      <w:r w:rsidR="00FF3697" w:rsidRPr="00801709">
        <w:rPr>
          <w:rFonts w:ascii="Times New Roman" w:hAnsi="Times New Roman"/>
          <w:sz w:val="24"/>
          <w:szCs w:val="24"/>
          <w:lang w:val="sr-Cyrl-RS"/>
        </w:rPr>
        <w:t>, смањио се у периоду 2015</w:t>
      </w:r>
      <w:r w:rsidRPr="00801709">
        <w:rPr>
          <w:rFonts w:ascii="Times New Roman" w:hAnsi="Times New Roman"/>
          <w:sz w:val="24"/>
          <w:szCs w:val="24"/>
          <w:lang w:val="sr-Cyrl-RS"/>
        </w:rPr>
        <w:t xml:space="preserve">-2019. године (за 1.912 лица), али се учешће ове категорије незапослених у укупној незапослености повећало за 0,5 </w:t>
      </w:r>
      <w:proofErr w:type="spellStart"/>
      <w:r w:rsidRPr="00801709">
        <w:rPr>
          <w:rFonts w:ascii="Times New Roman" w:hAnsi="Times New Roman"/>
          <w:sz w:val="24"/>
          <w:szCs w:val="24"/>
          <w:lang w:val="sr-Cyrl-RS"/>
        </w:rPr>
        <w:t>п.п</w:t>
      </w:r>
      <w:proofErr w:type="spellEnd"/>
      <w:r w:rsidRPr="00801709">
        <w:rPr>
          <w:rFonts w:ascii="Times New Roman" w:hAnsi="Times New Roman"/>
          <w:sz w:val="24"/>
          <w:szCs w:val="24"/>
          <w:lang w:val="sr-Cyrl-RS"/>
        </w:rPr>
        <w:t>. (са 2,1% у 2015. на 2,6% у 2019. години).</w:t>
      </w:r>
    </w:p>
    <w:p w:rsidR="007725B8" w:rsidRPr="00801709" w:rsidRDefault="007725B8" w:rsidP="00560D2C">
      <w:pPr>
        <w:spacing w:after="0" w:line="240" w:lineRule="auto"/>
        <w:ind w:firstLine="720"/>
        <w:jc w:val="both"/>
        <w:rPr>
          <w:rFonts w:ascii="Times New Roman" w:hAnsi="Times New Roman"/>
          <w:sz w:val="24"/>
          <w:szCs w:val="24"/>
          <w:lang w:val="sr-Cyrl-RS"/>
        </w:rPr>
      </w:pPr>
    </w:p>
    <w:p w:rsidR="00B00E84" w:rsidRPr="00801709" w:rsidRDefault="00754575" w:rsidP="003E7B5B">
      <w:pPr>
        <w:pStyle w:val="a0"/>
        <w:spacing w:after="0" w:line="240" w:lineRule="auto"/>
        <w:jc w:val="center"/>
        <w:rPr>
          <w:lang w:val="sr-Cyrl-RS"/>
        </w:rPr>
      </w:pPr>
      <w:r w:rsidRPr="00801709">
        <w:rPr>
          <w:lang w:val="sr-Cyrl-RS"/>
        </w:rPr>
        <w:t xml:space="preserve">Особе са инвалидитетом на евиденцији </w:t>
      </w:r>
      <w:r w:rsidR="00AD1E1D" w:rsidRPr="00801709">
        <w:rPr>
          <w:lang w:val="sr-Cyrl-RS"/>
        </w:rPr>
        <w:t>Националне службе за запошљавање,</w:t>
      </w:r>
      <w:r w:rsidRPr="00801709">
        <w:rPr>
          <w:lang w:val="sr-Cyrl-RS"/>
        </w:rPr>
        <w:t xml:space="preserve"> 2015–2019</w:t>
      </w:r>
      <w:r w:rsidR="007725B8" w:rsidRPr="00801709">
        <w:rPr>
          <w:lang w:val="sr-Cyrl-RS"/>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077"/>
        <w:gridCol w:w="1077"/>
        <w:gridCol w:w="1078"/>
        <w:gridCol w:w="1077"/>
        <w:gridCol w:w="1078"/>
      </w:tblGrid>
      <w:tr w:rsidR="00754575" w:rsidRPr="00801709" w:rsidTr="003E7B5B">
        <w:trPr>
          <w:trHeight w:val="282"/>
        </w:trPr>
        <w:tc>
          <w:tcPr>
            <w:tcW w:w="3969" w:type="dxa"/>
            <w:tcBorders>
              <w:top w:val="single" w:sz="4" w:space="0" w:color="auto"/>
              <w:left w:val="single" w:sz="4" w:space="0" w:color="auto"/>
              <w:bottom w:val="nil"/>
              <w:right w:val="single" w:sz="4" w:space="0" w:color="auto"/>
            </w:tcBorders>
            <w:shd w:val="clear" w:color="auto" w:fill="auto"/>
            <w:vAlign w:val="center"/>
          </w:tcPr>
          <w:p w:rsidR="00754575" w:rsidRPr="00801709" w:rsidRDefault="00754575" w:rsidP="00560D2C">
            <w:pPr>
              <w:spacing w:after="0" w:line="240" w:lineRule="auto"/>
              <w:rPr>
                <w:rFonts w:ascii="Times New Roman" w:eastAsia="Times New Roman" w:hAnsi="Times New Roman"/>
                <w:b/>
                <w:bCs/>
                <w:sz w:val="18"/>
                <w:szCs w:val="18"/>
                <w:lang w:val="sr-Cyrl-RS"/>
              </w:rPr>
            </w:pPr>
          </w:p>
        </w:tc>
        <w:tc>
          <w:tcPr>
            <w:tcW w:w="1077" w:type="dxa"/>
            <w:tcBorders>
              <w:left w:val="single" w:sz="4" w:space="0" w:color="auto"/>
            </w:tcBorders>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2015</w:t>
            </w:r>
            <w:r w:rsidR="007725B8" w:rsidRPr="00801709">
              <w:rPr>
                <w:rFonts w:ascii="Times New Roman" w:eastAsia="Times New Roman" w:hAnsi="Times New Roman"/>
                <w:b/>
                <w:bCs/>
                <w:sz w:val="18"/>
                <w:szCs w:val="18"/>
                <w:lang w:val="sr-Cyrl-RS"/>
              </w:rPr>
              <w:t>.</w:t>
            </w:r>
          </w:p>
        </w:tc>
        <w:tc>
          <w:tcPr>
            <w:tcW w:w="1077" w:type="dxa"/>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2016</w:t>
            </w:r>
            <w:r w:rsidR="007725B8" w:rsidRPr="00801709">
              <w:rPr>
                <w:rFonts w:ascii="Times New Roman" w:eastAsia="Times New Roman" w:hAnsi="Times New Roman"/>
                <w:b/>
                <w:bCs/>
                <w:sz w:val="18"/>
                <w:szCs w:val="18"/>
                <w:lang w:val="sr-Cyrl-RS"/>
              </w:rPr>
              <w:t>.</w:t>
            </w:r>
          </w:p>
        </w:tc>
        <w:tc>
          <w:tcPr>
            <w:tcW w:w="1078" w:type="dxa"/>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2017</w:t>
            </w:r>
            <w:r w:rsidR="007725B8" w:rsidRPr="00801709">
              <w:rPr>
                <w:rFonts w:ascii="Times New Roman" w:eastAsia="Times New Roman" w:hAnsi="Times New Roman"/>
                <w:b/>
                <w:bCs/>
                <w:sz w:val="18"/>
                <w:szCs w:val="18"/>
                <w:lang w:val="sr-Cyrl-RS"/>
              </w:rPr>
              <w:t>.</w:t>
            </w:r>
          </w:p>
        </w:tc>
        <w:tc>
          <w:tcPr>
            <w:tcW w:w="1077" w:type="dxa"/>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2018</w:t>
            </w:r>
            <w:r w:rsidR="007725B8" w:rsidRPr="00801709">
              <w:rPr>
                <w:rFonts w:ascii="Times New Roman" w:eastAsia="Times New Roman" w:hAnsi="Times New Roman"/>
                <w:b/>
                <w:bCs/>
                <w:sz w:val="18"/>
                <w:szCs w:val="18"/>
                <w:lang w:val="sr-Cyrl-RS"/>
              </w:rPr>
              <w:t>.</w:t>
            </w:r>
          </w:p>
        </w:tc>
        <w:tc>
          <w:tcPr>
            <w:tcW w:w="1078" w:type="dxa"/>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2019</w:t>
            </w:r>
            <w:r w:rsidR="007725B8" w:rsidRPr="00801709">
              <w:rPr>
                <w:rFonts w:ascii="Times New Roman" w:eastAsia="Times New Roman" w:hAnsi="Times New Roman"/>
                <w:b/>
                <w:bCs/>
                <w:sz w:val="18"/>
                <w:szCs w:val="18"/>
                <w:lang w:val="sr-Cyrl-RS"/>
              </w:rPr>
              <w:t>.</w:t>
            </w:r>
          </w:p>
        </w:tc>
      </w:tr>
      <w:tr w:rsidR="00754575" w:rsidRPr="00801709" w:rsidTr="003E7B5B">
        <w:trPr>
          <w:trHeight w:val="247"/>
        </w:trPr>
        <w:tc>
          <w:tcPr>
            <w:tcW w:w="3969" w:type="dxa"/>
            <w:tcBorders>
              <w:top w:val="nil"/>
              <w:left w:val="single" w:sz="4" w:space="0" w:color="auto"/>
              <w:bottom w:val="single" w:sz="4" w:space="0" w:color="auto"/>
              <w:right w:val="single" w:sz="4" w:space="0" w:color="auto"/>
            </w:tcBorders>
            <w:shd w:val="clear" w:color="auto" w:fill="auto"/>
            <w:vAlign w:val="center"/>
          </w:tcPr>
          <w:p w:rsidR="00754575" w:rsidRPr="00801709" w:rsidRDefault="00754575" w:rsidP="00560D2C">
            <w:pPr>
              <w:spacing w:after="0" w:line="240" w:lineRule="auto"/>
              <w:rPr>
                <w:rFonts w:ascii="Times New Roman" w:eastAsia="Times New Roman" w:hAnsi="Times New Roman"/>
                <w:b/>
                <w:bCs/>
                <w:sz w:val="18"/>
                <w:szCs w:val="18"/>
                <w:lang w:val="sr-Cyrl-RS"/>
              </w:rPr>
            </w:pPr>
          </w:p>
        </w:tc>
        <w:tc>
          <w:tcPr>
            <w:tcW w:w="5387" w:type="dxa"/>
            <w:gridSpan w:val="5"/>
            <w:tcBorders>
              <w:left w:val="single" w:sz="4" w:space="0" w:color="auto"/>
            </w:tcBorders>
            <w:shd w:val="clear" w:color="auto" w:fill="auto"/>
            <w:vAlign w:val="center"/>
          </w:tcPr>
          <w:p w:rsidR="00754575" w:rsidRPr="00801709" w:rsidRDefault="00754575" w:rsidP="00560D2C">
            <w:pPr>
              <w:spacing w:after="0" w:line="240" w:lineRule="auto"/>
              <w:jc w:val="center"/>
              <w:rPr>
                <w:rFonts w:ascii="Times New Roman" w:eastAsia="Times New Roman" w:hAnsi="Times New Roman"/>
                <w:sz w:val="18"/>
                <w:szCs w:val="18"/>
                <w:lang w:val="sr-Cyrl-RS"/>
              </w:rPr>
            </w:pPr>
            <w:r w:rsidRPr="00801709">
              <w:rPr>
                <w:rFonts w:ascii="Times New Roman" w:eastAsia="Times New Roman" w:hAnsi="Times New Roman"/>
                <w:color w:val="000000"/>
                <w:sz w:val="18"/>
                <w:szCs w:val="18"/>
                <w:lang w:val="sr-Cyrl-RS"/>
              </w:rPr>
              <w:t>Број лица, годишњи просек</w:t>
            </w:r>
          </w:p>
        </w:tc>
      </w:tr>
      <w:tr w:rsidR="00754575" w:rsidRPr="00801709" w:rsidTr="003E7B5B">
        <w:trPr>
          <w:trHeight w:val="290"/>
        </w:trPr>
        <w:tc>
          <w:tcPr>
            <w:tcW w:w="3969" w:type="dxa"/>
            <w:tcBorders>
              <w:top w:val="single" w:sz="4" w:space="0" w:color="auto"/>
            </w:tcBorders>
            <w:shd w:val="clear" w:color="auto" w:fill="auto"/>
            <w:noWrap/>
            <w:vAlign w:val="center"/>
            <w:hideMark/>
          </w:tcPr>
          <w:p w:rsidR="00754575" w:rsidRPr="00801709" w:rsidRDefault="00754575"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Незапослена лица</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743.158</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713.153</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650.573</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583.099</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529.508</w:t>
            </w:r>
          </w:p>
        </w:tc>
      </w:tr>
      <w:tr w:rsidR="00754575" w:rsidRPr="00801709" w:rsidTr="00D92524">
        <w:trPr>
          <w:trHeight w:val="281"/>
        </w:trPr>
        <w:tc>
          <w:tcPr>
            <w:tcW w:w="3969" w:type="dxa"/>
            <w:shd w:val="clear" w:color="auto" w:fill="auto"/>
            <w:noWrap/>
            <w:vAlign w:val="center"/>
            <w:hideMark/>
          </w:tcPr>
          <w:p w:rsidR="00754575" w:rsidRPr="00801709" w:rsidRDefault="00754575" w:rsidP="00560D2C">
            <w:pPr>
              <w:spacing w:after="0" w:line="240" w:lineRule="auto"/>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Особе са инвалидитетом</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15.429</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15.660</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14.906</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14.429</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13.517</w:t>
            </w:r>
          </w:p>
        </w:tc>
      </w:tr>
      <w:tr w:rsidR="00754575" w:rsidRPr="00801709" w:rsidTr="00D92524">
        <w:trPr>
          <w:trHeight w:val="319"/>
        </w:trPr>
        <w:tc>
          <w:tcPr>
            <w:tcW w:w="3969" w:type="dxa"/>
            <w:shd w:val="clear" w:color="auto" w:fill="auto"/>
            <w:noWrap/>
            <w:vAlign w:val="center"/>
            <w:hideMark/>
          </w:tcPr>
          <w:p w:rsidR="00754575" w:rsidRPr="00801709" w:rsidRDefault="00754575" w:rsidP="00560D2C">
            <w:pPr>
              <w:spacing w:after="0" w:line="240" w:lineRule="auto"/>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 xml:space="preserve">        Учешће у укупном броју незапослених, %</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2,1</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2,2</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2,3</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2,5</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2,6</w:t>
            </w:r>
          </w:p>
        </w:tc>
      </w:tr>
    </w:tbl>
    <w:p w:rsidR="00B00E84" w:rsidRPr="00801709" w:rsidRDefault="00754575" w:rsidP="00560D2C">
      <w:pPr>
        <w:spacing w:after="120" w:line="240" w:lineRule="auto"/>
        <w:jc w:val="both"/>
        <w:rPr>
          <w:rFonts w:ascii="Times New Roman" w:hAnsi="Times New Roman"/>
          <w:i/>
          <w:sz w:val="20"/>
          <w:szCs w:val="20"/>
          <w:lang w:val="sr-Cyrl-RS"/>
        </w:rPr>
      </w:pPr>
      <w:r w:rsidRPr="00801709">
        <w:rPr>
          <w:rFonts w:ascii="Times New Roman" w:hAnsi="Times New Roman"/>
          <w:i/>
          <w:sz w:val="20"/>
          <w:szCs w:val="20"/>
          <w:lang w:val="sr-Cyrl-RS"/>
        </w:rPr>
        <w:t>Извор: НСЗ</w:t>
      </w:r>
    </w:p>
    <w:p w:rsidR="00C771F9" w:rsidRPr="00801709" w:rsidRDefault="00C56778" w:rsidP="00560D2C">
      <w:pPr>
        <w:spacing w:after="0" w:line="240" w:lineRule="auto"/>
        <w:ind w:firstLine="720"/>
        <w:jc w:val="both"/>
        <w:rPr>
          <w:rFonts w:ascii="Times New Roman" w:hAnsi="Times New Roman"/>
          <w:bCs/>
          <w:sz w:val="24"/>
          <w:szCs w:val="24"/>
          <w:lang w:val="sr-Cyrl-RS"/>
        </w:rPr>
      </w:pPr>
      <w:r w:rsidRPr="00801709">
        <w:rPr>
          <w:rFonts w:ascii="Times New Roman" w:hAnsi="Times New Roman"/>
          <w:sz w:val="24"/>
          <w:szCs w:val="24"/>
          <w:lang w:val="sr-Cyrl-RS"/>
        </w:rPr>
        <w:t>П</w:t>
      </w:r>
      <w:r w:rsidR="00C771F9" w:rsidRPr="00801709">
        <w:rPr>
          <w:rFonts w:ascii="Times New Roman" w:hAnsi="Times New Roman"/>
          <w:sz w:val="24"/>
          <w:szCs w:val="24"/>
          <w:lang w:val="sr-Cyrl-RS"/>
        </w:rPr>
        <w:t>одаци за 2020. годину (31. октобар 2020.</w:t>
      </w:r>
      <w:r w:rsidRPr="00801709">
        <w:rPr>
          <w:rFonts w:ascii="Times New Roman" w:hAnsi="Times New Roman"/>
          <w:sz w:val="24"/>
          <w:szCs w:val="24"/>
          <w:lang w:val="sr-Cyrl-RS"/>
        </w:rPr>
        <w:t xml:space="preserve"> године</w:t>
      </w:r>
      <w:r w:rsidR="00C771F9" w:rsidRPr="00801709">
        <w:rPr>
          <w:rFonts w:ascii="Times New Roman" w:hAnsi="Times New Roman"/>
          <w:sz w:val="24"/>
          <w:szCs w:val="24"/>
          <w:lang w:val="sr-Cyrl-RS"/>
        </w:rPr>
        <w:t xml:space="preserve">), показују да се на евиденцији </w:t>
      </w:r>
      <w:r w:rsidR="00AD1E1D" w:rsidRPr="00801709">
        <w:rPr>
          <w:rFonts w:ascii="Times New Roman" w:hAnsi="Times New Roman"/>
          <w:sz w:val="24"/>
          <w:szCs w:val="24"/>
          <w:lang w:val="sr-Cyrl-RS"/>
        </w:rPr>
        <w:t>Националне службе за запошљавање</w:t>
      </w:r>
      <w:r w:rsidR="00C771F9" w:rsidRPr="00801709">
        <w:rPr>
          <w:rFonts w:ascii="Times New Roman" w:hAnsi="Times New Roman"/>
          <w:sz w:val="24"/>
          <w:szCs w:val="24"/>
          <w:lang w:val="sr-Cyrl-RS"/>
        </w:rPr>
        <w:t xml:space="preserve"> налази 12.528 незапослених </w:t>
      </w:r>
      <w:r w:rsidR="00AD1E1D" w:rsidRPr="00801709">
        <w:rPr>
          <w:rFonts w:ascii="Times New Roman" w:hAnsi="Times New Roman"/>
          <w:sz w:val="24"/>
          <w:szCs w:val="24"/>
          <w:lang w:val="sr-Cyrl-RS"/>
        </w:rPr>
        <w:t>особа са инвалидитетом</w:t>
      </w:r>
      <w:r w:rsidR="00C771F9" w:rsidRPr="00801709">
        <w:rPr>
          <w:rFonts w:ascii="Times New Roman" w:hAnsi="Times New Roman"/>
          <w:sz w:val="24"/>
          <w:szCs w:val="24"/>
          <w:lang w:val="sr-Cyrl-RS"/>
        </w:rPr>
        <w:t xml:space="preserve">, активних у тражењу посла, од којих су 42,6% жене. Према нивоу образовања, 54,7% има завршено образовање на средњем нивоу, 38,8% су лица без </w:t>
      </w:r>
      <w:r w:rsidR="00D92524" w:rsidRPr="00801709">
        <w:rPr>
          <w:rFonts w:ascii="Times New Roman" w:hAnsi="Times New Roman"/>
          <w:sz w:val="24"/>
          <w:szCs w:val="24"/>
          <w:lang w:val="sr-Cyrl-RS"/>
        </w:rPr>
        <w:t>завршене средње школе</w:t>
      </w:r>
      <w:r w:rsidR="00C771F9" w:rsidRPr="00801709">
        <w:rPr>
          <w:rFonts w:ascii="Times New Roman" w:hAnsi="Times New Roman"/>
          <w:sz w:val="24"/>
          <w:szCs w:val="24"/>
          <w:lang w:val="sr-Cyrl-RS"/>
        </w:rPr>
        <w:t xml:space="preserve">, а само 6,6% незапослених </w:t>
      </w:r>
      <w:r w:rsidR="00AD1E1D" w:rsidRPr="00801709">
        <w:rPr>
          <w:rFonts w:ascii="Times New Roman" w:hAnsi="Times New Roman"/>
          <w:sz w:val="24"/>
          <w:szCs w:val="24"/>
          <w:lang w:val="sr-Cyrl-RS"/>
        </w:rPr>
        <w:t xml:space="preserve">особа са инвалидитетом </w:t>
      </w:r>
      <w:r w:rsidR="00C771F9" w:rsidRPr="00801709">
        <w:rPr>
          <w:rFonts w:ascii="Times New Roman" w:hAnsi="Times New Roman"/>
          <w:sz w:val="24"/>
          <w:szCs w:val="24"/>
          <w:lang w:val="sr-Cyrl-RS"/>
        </w:rPr>
        <w:t xml:space="preserve">има високо образовање. Према годинама старости, 46,7% незапослених </w:t>
      </w:r>
      <w:r w:rsidR="00AD1E1D" w:rsidRPr="00801709">
        <w:rPr>
          <w:rFonts w:ascii="Times New Roman" w:hAnsi="Times New Roman"/>
          <w:sz w:val="24"/>
          <w:szCs w:val="24"/>
          <w:lang w:val="sr-Cyrl-RS"/>
        </w:rPr>
        <w:t xml:space="preserve">особа са инвалидитетом </w:t>
      </w:r>
      <w:r w:rsidR="00C771F9" w:rsidRPr="00801709">
        <w:rPr>
          <w:rFonts w:ascii="Times New Roman" w:hAnsi="Times New Roman"/>
          <w:sz w:val="24"/>
          <w:szCs w:val="24"/>
          <w:lang w:val="sr-Cyrl-RS"/>
        </w:rPr>
        <w:t xml:space="preserve">има 50 или више година старости, 41,8% старости је 30-49 година, а 11,6% су млади до 30 година. Дуже од 12 месеци посао тражи 76,4% незапослених </w:t>
      </w:r>
      <w:r w:rsidR="00AD1E1D" w:rsidRPr="00801709">
        <w:rPr>
          <w:rFonts w:ascii="Times New Roman" w:hAnsi="Times New Roman"/>
          <w:sz w:val="24"/>
          <w:szCs w:val="24"/>
          <w:lang w:val="sr-Cyrl-RS"/>
        </w:rPr>
        <w:t>особа са инвалидитетом</w:t>
      </w:r>
      <w:r w:rsidR="00C771F9" w:rsidRPr="00801709">
        <w:rPr>
          <w:rFonts w:ascii="Times New Roman" w:hAnsi="Times New Roman"/>
          <w:sz w:val="24"/>
          <w:szCs w:val="24"/>
          <w:lang w:val="sr-Cyrl-RS"/>
        </w:rPr>
        <w:t>, док</w:t>
      </w:r>
      <w:r w:rsidR="00FD708D" w:rsidRPr="00801709">
        <w:rPr>
          <w:rFonts w:ascii="Times New Roman" w:hAnsi="Times New Roman"/>
          <w:sz w:val="24"/>
          <w:szCs w:val="24"/>
          <w:lang w:val="sr-Cyrl-RS"/>
        </w:rPr>
        <w:t xml:space="preserve"> њих 61,9% посао тражи дуже од две</w:t>
      </w:r>
      <w:r w:rsidR="00C771F9" w:rsidRPr="00801709">
        <w:rPr>
          <w:rFonts w:ascii="Times New Roman" w:hAnsi="Times New Roman"/>
          <w:sz w:val="24"/>
          <w:szCs w:val="24"/>
          <w:lang w:val="sr-Cyrl-RS"/>
        </w:rPr>
        <w:t xml:space="preserve"> године. </w:t>
      </w:r>
      <w:r w:rsidR="00C771F9" w:rsidRPr="00801709">
        <w:rPr>
          <w:rFonts w:ascii="Times New Roman" w:hAnsi="Times New Roman"/>
          <w:bCs/>
          <w:sz w:val="24"/>
          <w:szCs w:val="24"/>
          <w:lang w:val="sr-Cyrl-RS"/>
        </w:rPr>
        <w:t>Неповољна образовна и старосна структура, као и високо учешће у дугорочној незапосленос</w:t>
      </w:r>
      <w:r w:rsidR="00FF3697" w:rsidRPr="00801709">
        <w:rPr>
          <w:rFonts w:ascii="Times New Roman" w:hAnsi="Times New Roman"/>
          <w:bCs/>
          <w:sz w:val="24"/>
          <w:szCs w:val="24"/>
          <w:lang w:val="sr-Cyrl-RS"/>
        </w:rPr>
        <w:t xml:space="preserve">ти, карактеристике су </w:t>
      </w:r>
      <w:r w:rsidR="00C771F9" w:rsidRPr="00801709">
        <w:rPr>
          <w:rFonts w:ascii="Times New Roman" w:hAnsi="Times New Roman"/>
          <w:bCs/>
          <w:sz w:val="24"/>
          <w:szCs w:val="24"/>
          <w:lang w:val="sr-Cyrl-RS"/>
        </w:rPr>
        <w:t xml:space="preserve">незапослених </w:t>
      </w:r>
      <w:r w:rsidR="00AD1E1D" w:rsidRPr="00801709">
        <w:rPr>
          <w:rFonts w:ascii="Times New Roman" w:hAnsi="Times New Roman"/>
          <w:sz w:val="24"/>
          <w:szCs w:val="24"/>
          <w:lang w:val="sr-Cyrl-RS"/>
        </w:rPr>
        <w:t>особа са инвалидитетом</w:t>
      </w:r>
      <w:r w:rsidR="00C771F9" w:rsidRPr="00801709">
        <w:rPr>
          <w:rFonts w:ascii="Times New Roman" w:hAnsi="Times New Roman"/>
          <w:bCs/>
          <w:sz w:val="24"/>
          <w:szCs w:val="24"/>
          <w:lang w:val="sr-Cyrl-RS"/>
        </w:rPr>
        <w:t>.</w:t>
      </w:r>
    </w:p>
    <w:p w:rsidR="00CB61FE" w:rsidRPr="00801709" w:rsidRDefault="00CB61FE" w:rsidP="00560D2C">
      <w:pPr>
        <w:spacing w:after="0" w:line="240" w:lineRule="auto"/>
        <w:ind w:firstLine="720"/>
        <w:jc w:val="both"/>
        <w:rPr>
          <w:rFonts w:ascii="Times New Roman" w:hAnsi="Times New Roman"/>
          <w:bCs/>
          <w:sz w:val="24"/>
          <w:szCs w:val="24"/>
          <w:lang w:val="sr-Cyrl-RS"/>
        </w:rPr>
      </w:pPr>
    </w:p>
    <w:p w:rsidR="000C1A29" w:rsidRPr="00801709" w:rsidRDefault="000C1A29" w:rsidP="000C1A29">
      <w:pPr>
        <w:spacing w:after="120" w:line="240" w:lineRule="auto"/>
        <w:jc w:val="both"/>
        <w:rPr>
          <w:rFonts w:ascii="Times New Roman" w:hAnsi="Times New Roman"/>
          <w:i/>
          <w:sz w:val="24"/>
          <w:szCs w:val="24"/>
          <w:lang w:val="sr-Cyrl-RS"/>
        </w:rPr>
      </w:pPr>
      <w:r w:rsidRPr="00801709">
        <w:rPr>
          <w:rFonts w:ascii="Times New Roman" w:hAnsi="Times New Roman"/>
          <w:i/>
          <w:sz w:val="24"/>
          <w:szCs w:val="24"/>
          <w:lang w:val="sr-Cyrl-RS"/>
        </w:rPr>
        <w:t>Роми</w:t>
      </w:r>
    </w:p>
    <w:p w:rsidR="000C1A29" w:rsidRPr="00801709" w:rsidRDefault="000C1A29" w:rsidP="000C1A29">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Припадници ромске националне мањине се суочавају са отежаном </w:t>
      </w:r>
      <w:proofErr w:type="spellStart"/>
      <w:r w:rsidRPr="00801709">
        <w:rPr>
          <w:rFonts w:ascii="Times New Roman" w:hAnsi="Times New Roman"/>
          <w:sz w:val="24"/>
          <w:szCs w:val="24"/>
          <w:lang w:val="sr-Cyrl-RS"/>
        </w:rPr>
        <w:t>запошљивошћу</w:t>
      </w:r>
      <w:proofErr w:type="spellEnd"/>
      <w:r w:rsidRPr="00801709">
        <w:rPr>
          <w:rFonts w:ascii="Times New Roman" w:hAnsi="Times New Roman"/>
          <w:sz w:val="24"/>
          <w:szCs w:val="24"/>
          <w:lang w:val="sr-Cyrl-RS"/>
        </w:rPr>
        <w:t xml:space="preserve"> и приступу тржишту рада из више разлога од којих су главни неповољна образовна структура, недостатак радног искуства, знања и вештина, често ниска мотивисаност за укључивање у формално тржиште рада, али и изражена дискриминација и стереотипи када је у питању њихово запошљавање.</w:t>
      </w:r>
    </w:p>
    <w:p w:rsidR="000C1A29" w:rsidRPr="00801709" w:rsidRDefault="000C1A29" w:rsidP="000C1A29">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Подаци о регистрова</w:t>
      </w:r>
      <w:r w:rsidR="002F01BB" w:rsidRPr="00801709">
        <w:rPr>
          <w:rFonts w:ascii="Times New Roman" w:hAnsi="Times New Roman"/>
          <w:sz w:val="24"/>
          <w:szCs w:val="24"/>
          <w:lang w:val="sr-Cyrl-RS"/>
        </w:rPr>
        <w:t>ној незапослености за период 2015-</w:t>
      </w:r>
      <w:r w:rsidRPr="00801709">
        <w:rPr>
          <w:rFonts w:ascii="Times New Roman" w:hAnsi="Times New Roman"/>
          <w:sz w:val="24"/>
          <w:szCs w:val="24"/>
          <w:lang w:val="sr-Cyrl-RS"/>
        </w:rPr>
        <w:t xml:space="preserve">2019. године указују на чињеницу да се просечан број незапослених Рома пријављених на евиденцију Националне службе за запошљавање за поменути период повећао за око 3.800 лица, као и њихово учешће у укупној незапослености и то за 2 </w:t>
      </w:r>
      <w:proofErr w:type="spellStart"/>
      <w:r w:rsidRPr="00801709">
        <w:rPr>
          <w:rFonts w:ascii="Times New Roman" w:hAnsi="Times New Roman"/>
          <w:sz w:val="24"/>
          <w:szCs w:val="24"/>
          <w:lang w:val="sr-Cyrl-RS"/>
        </w:rPr>
        <w:t>п.п</w:t>
      </w:r>
      <w:proofErr w:type="spellEnd"/>
      <w:r w:rsidRPr="00801709">
        <w:rPr>
          <w:rFonts w:ascii="Times New Roman" w:hAnsi="Times New Roman"/>
          <w:sz w:val="24"/>
          <w:szCs w:val="24"/>
          <w:lang w:val="sr-Cyrl-RS"/>
        </w:rPr>
        <w:t xml:space="preserve">. Међутим, треба нагласити да повећање незапослености Рома не мора имати негативну конотацију, јер је у протеклом периоду Национална служба за запошљавање спроводила активности усмерене ка </w:t>
      </w:r>
      <w:proofErr w:type="spellStart"/>
      <w:r w:rsidRPr="00801709">
        <w:rPr>
          <w:rFonts w:ascii="Times New Roman" w:hAnsi="Times New Roman"/>
          <w:sz w:val="24"/>
          <w:szCs w:val="24"/>
          <w:lang w:val="sr-Cyrl-RS"/>
        </w:rPr>
        <w:t>активацији</w:t>
      </w:r>
      <w:proofErr w:type="spellEnd"/>
      <w:r w:rsidRPr="00801709">
        <w:rPr>
          <w:rFonts w:ascii="Times New Roman" w:hAnsi="Times New Roman"/>
          <w:sz w:val="24"/>
          <w:szCs w:val="24"/>
          <w:lang w:val="sr-Cyrl-RS"/>
        </w:rPr>
        <w:t xml:space="preserve"> и пријављивању Рома на евиденцију незапослених на који начин им се повећавају могућности за укључивање у мере активне политике запошљавања и запошљавање.</w:t>
      </w:r>
    </w:p>
    <w:p w:rsidR="000C1A29" w:rsidRPr="00801709" w:rsidRDefault="000C1A29" w:rsidP="003E7B5B">
      <w:pPr>
        <w:numPr>
          <w:ilvl w:val="0"/>
          <w:numId w:val="6"/>
        </w:numPr>
        <w:spacing w:after="0" w:line="240" w:lineRule="auto"/>
        <w:ind w:left="0" w:firstLine="0"/>
        <w:jc w:val="center"/>
        <w:rPr>
          <w:rFonts w:ascii="Times New Roman" w:hAnsi="Times New Roman"/>
          <w:sz w:val="24"/>
          <w:szCs w:val="24"/>
          <w:lang w:val="sr-Cyrl-RS"/>
        </w:rPr>
      </w:pPr>
      <w:r w:rsidRPr="00801709">
        <w:rPr>
          <w:rFonts w:ascii="Times New Roman" w:hAnsi="Times New Roman"/>
          <w:sz w:val="24"/>
          <w:szCs w:val="24"/>
          <w:lang w:val="sr-Cyrl-RS"/>
        </w:rPr>
        <w:t>Роми на евиденцији Националне службе за запошљавање, 2015–2019.</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078"/>
        <w:gridCol w:w="1077"/>
        <w:gridCol w:w="1078"/>
        <w:gridCol w:w="1077"/>
        <w:gridCol w:w="1078"/>
      </w:tblGrid>
      <w:tr w:rsidR="000C1A29" w:rsidRPr="00801709" w:rsidTr="003E7B5B">
        <w:trPr>
          <w:trHeight w:val="282"/>
          <w:jc w:val="center"/>
        </w:trPr>
        <w:tc>
          <w:tcPr>
            <w:tcW w:w="3972" w:type="dxa"/>
            <w:tcBorders>
              <w:top w:val="single" w:sz="4" w:space="0" w:color="auto"/>
              <w:left w:val="single" w:sz="4" w:space="0" w:color="auto"/>
              <w:bottom w:val="nil"/>
              <w:right w:val="single" w:sz="4" w:space="0" w:color="auto"/>
            </w:tcBorders>
            <w:vAlign w:val="center"/>
          </w:tcPr>
          <w:p w:rsidR="000C1A29" w:rsidRPr="00801709" w:rsidRDefault="000C1A29" w:rsidP="000C1A29">
            <w:pPr>
              <w:spacing w:after="0" w:line="240" w:lineRule="auto"/>
              <w:rPr>
                <w:rFonts w:ascii="Times New Roman" w:eastAsia="Times New Roman" w:hAnsi="Times New Roman"/>
                <w:b/>
                <w:bCs/>
                <w:sz w:val="18"/>
                <w:szCs w:val="18"/>
                <w:lang w:val="sr-Cyrl-RS"/>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2015.</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2017.</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2018.</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2019.</w:t>
            </w:r>
          </w:p>
        </w:tc>
      </w:tr>
      <w:tr w:rsidR="000C1A29" w:rsidRPr="00801709" w:rsidTr="003E7B5B">
        <w:trPr>
          <w:trHeight w:val="247"/>
          <w:jc w:val="center"/>
        </w:trPr>
        <w:tc>
          <w:tcPr>
            <w:tcW w:w="3972" w:type="dxa"/>
            <w:tcBorders>
              <w:top w:val="nil"/>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rPr>
                <w:rFonts w:ascii="Times New Roman" w:eastAsia="Times New Roman" w:hAnsi="Times New Roman"/>
                <w:b/>
                <w:bCs/>
                <w:sz w:val="18"/>
                <w:szCs w:val="18"/>
                <w:lang w:val="sr-Cyrl-RS"/>
              </w:rPr>
            </w:pPr>
          </w:p>
        </w:tc>
        <w:tc>
          <w:tcPr>
            <w:tcW w:w="5388" w:type="dxa"/>
            <w:gridSpan w:val="5"/>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sz w:val="18"/>
                <w:szCs w:val="18"/>
                <w:lang w:val="sr-Cyrl-RS"/>
              </w:rPr>
            </w:pPr>
            <w:r w:rsidRPr="00801709">
              <w:rPr>
                <w:rFonts w:ascii="Times New Roman" w:eastAsia="Times New Roman" w:hAnsi="Times New Roman"/>
                <w:color w:val="000000"/>
                <w:sz w:val="18"/>
                <w:szCs w:val="18"/>
                <w:lang w:val="sr-Cyrl-RS"/>
              </w:rPr>
              <w:t>Број лица, годишњи просек</w:t>
            </w:r>
          </w:p>
        </w:tc>
      </w:tr>
      <w:tr w:rsidR="000C1A29" w:rsidRPr="00801709" w:rsidTr="003E7B5B">
        <w:trPr>
          <w:trHeight w:val="290"/>
          <w:jc w:val="center"/>
        </w:trPr>
        <w:tc>
          <w:tcPr>
            <w:tcW w:w="3972" w:type="dxa"/>
            <w:tcBorders>
              <w:top w:val="single" w:sz="4" w:space="0" w:color="auto"/>
              <w:left w:val="single" w:sz="4" w:space="0" w:color="auto"/>
              <w:bottom w:val="single" w:sz="4" w:space="0" w:color="auto"/>
              <w:right w:val="single" w:sz="4" w:space="0" w:color="auto"/>
            </w:tcBorders>
            <w:noWrap/>
            <w:vAlign w:val="center"/>
            <w:hideMark/>
          </w:tcPr>
          <w:p w:rsidR="000C1A29" w:rsidRPr="00801709" w:rsidRDefault="000C1A29" w:rsidP="000C1A29">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Незапослена лица</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743.158</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713.153</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650.573</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583.099</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529.508</w:t>
            </w:r>
          </w:p>
        </w:tc>
      </w:tr>
      <w:tr w:rsidR="000C1A29" w:rsidRPr="00801709" w:rsidTr="00752EC7">
        <w:trPr>
          <w:trHeight w:val="281"/>
          <w:jc w:val="center"/>
        </w:trPr>
        <w:tc>
          <w:tcPr>
            <w:tcW w:w="3972" w:type="dxa"/>
            <w:tcBorders>
              <w:top w:val="single" w:sz="4" w:space="0" w:color="auto"/>
              <w:left w:val="single" w:sz="4" w:space="0" w:color="auto"/>
              <w:bottom w:val="single" w:sz="4" w:space="0" w:color="auto"/>
              <w:right w:val="single" w:sz="4" w:space="0" w:color="auto"/>
            </w:tcBorders>
            <w:noWrap/>
            <w:vAlign w:val="center"/>
            <w:hideMark/>
          </w:tcPr>
          <w:p w:rsidR="000C1A29" w:rsidRPr="00801709" w:rsidRDefault="000C1A29" w:rsidP="000C1A29">
            <w:pPr>
              <w:spacing w:after="0" w:line="240" w:lineRule="auto"/>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 xml:space="preserve">Роми </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22.437</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25.126</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26.537</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26.099</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26.266</w:t>
            </w:r>
          </w:p>
        </w:tc>
      </w:tr>
      <w:tr w:rsidR="000C1A29" w:rsidRPr="00801709" w:rsidTr="00752EC7">
        <w:trPr>
          <w:trHeight w:val="319"/>
          <w:jc w:val="center"/>
        </w:trPr>
        <w:tc>
          <w:tcPr>
            <w:tcW w:w="3972" w:type="dxa"/>
            <w:tcBorders>
              <w:top w:val="single" w:sz="4" w:space="0" w:color="auto"/>
              <w:left w:val="single" w:sz="4" w:space="0" w:color="auto"/>
              <w:bottom w:val="single" w:sz="4" w:space="0" w:color="auto"/>
              <w:right w:val="single" w:sz="4" w:space="0" w:color="auto"/>
            </w:tcBorders>
            <w:noWrap/>
            <w:vAlign w:val="center"/>
            <w:hideMark/>
          </w:tcPr>
          <w:p w:rsidR="000C1A29" w:rsidRPr="00801709" w:rsidRDefault="000C1A29" w:rsidP="000C1A29">
            <w:pPr>
              <w:spacing w:after="0" w:line="240" w:lineRule="auto"/>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 xml:space="preserve">        Учешће у укупном броју незапослених, %</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3,0</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3,5</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4,1</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4,5</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5,0</w:t>
            </w:r>
          </w:p>
        </w:tc>
      </w:tr>
    </w:tbl>
    <w:p w:rsidR="000C1A29" w:rsidRPr="00801709" w:rsidRDefault="000C1A29" w:rsidP="000C1A29">
      <w:pPr>
        <w:spacing w:after="120" w:line="240" w:lineRule="auto"/>
        <w:jc w:val="both"/>
        <w:rPr>
          <w:rFonts w:ascii="Times New Roman" w:hAnsi="Times New Roman"/>
          <w:i/>
          <w:sz w:val="18"/>
          <w:szCs w:val="18"/>
          <w:lang w:val="sr-Cyrl-RS"/>
        </w:rPr>
      </w:pPr>
      <w:r w:rsidRPr="00801709">
        <w:rPr>
          <w:rFonts w:ascii="Times New Roman" w:hAnsi="Times New Roman"/>
          <w:i/>
          <w:sz w:val="18"/>
          <w:szCs w:val="18"/>
          <w:lang w:val="sr-Cyrl-RS"/>
        </w:rPr>
        <w:t>Извор: НСЗ</w:t>
      </w:r>
    </w:p>
    <w:p w:rsidR="000C1A29" w:rsidRPr="00801709" w:rsidRDefault="000C1A29" w:rsidP="000C1A29">
      <w:pPr>
        <w:spacing w:line="240" w:lineRule="auto"/>
        <w:ind w:firstLine="720"/>
        <w:jc w:val="both"/>
        <w:rPr>
          <w:rFonts w:ascii="Times New Roman" w:eastAsia="Times New Roman" w:hAnsi="Times New Roman"/>
          <w:sz w:val="24"/>
          <w:szCs w:val="24"/>
          <w:lang w:val="sr-Cyrl-RS"/>
        </w:rPr>
      </w:pPr>
      <w:r w:rsidRPr="00801709">
        <w:rPr>
          <w:rFonts w:ascii="Times New Roman" w:hAnsi="Times New Roman"/>
          <w:sz w:val="24"/>
          <w:szCs w:val="24"/>
          <w:lang w:val="sr-Cyrl-RS"/>
        </w:rPr>
        <w:t xml:space="preserve">Подаци за 2020. годину (31. октобар 2020. године), показују да се на евиденцији Националне службе за запошљавање налази 27.595 незапослених лица који су се изјаснили као припадници ромске националне мањине, од којих су 50,2% жене. Високо учешће лица без квалификација и </w:t>
      </w:r>
      <w:proofErr w:type="spellStart"/>
      <w:r w:rsidRPr="00801709">
        <w:rPr>
          <w:rFonts w:ascii="Times New Roman" w:hAnsi="Times New Roman"/>
          <w:sz w:val="24"/>
          <w:szCs w:val="24"/>
          <w:lang w:val="sr-Cyrl-RS"/>
        </w:rPr>
        <w:t>нискоквалификованих</w:t>
      </w:r>
      <w:proofErr w:type="spellEnd"/>
      <w:r w:rsidRPr="00801709">
        <w:rPr>
          <w:rFonts w:ascii="Times New Roman" w:hAnsi="Times New Roman"/>
          <w:sz w:val="24"/>
          <w:szCs w:val="24"/>
          <w:lang w:val="sr-Cyrl-RS"/>
        </w:rPr>
        <w:t xml:space="preserve"> од 89,5% главно је обележје образовне структуре ове категорије незапослених. Средњи ниво образовања има 10%, а високо</w:t>
      </w:r>
      <w:r w:rsidRPr="00801709">
        <w:rPr>
          <w:lang w:val="sr-Cyrl-RS"/>
        </w:rPr>
        <w:t xml:space="preserve"> </w:t>
      </w:r>
      <w:r w:rsidRPr="00801709">
        <w:rPr>
          <w:rFonts w:ascii="Times New Roman" w:hAnsi="Times New Roman"/>
          <w:sz w:val="24"/>
          <w:szCs w:val="24"/>
          <w:lang w:val="sr-Cyrl-RS"/>
        </w:rPr>
        <w:t>образовање свега 0,6% Рома. Према годинама старости, 28,3% су млади до 30 година, 48,6% су лица старости 30-49 година, док 23,1% незапослених Рома има 50 или више година старости. Дугорочна незапосленост Рома на евиденцији Националне службе за запошљавање износи 68,4%, а у веома ду</w:t>
      </w:r>
      <w:r w:rsidR="00726A47" w:rsidRPr="00801709">
        <w:rPr>
          <w:rFonts w:ascii="Times New Roman" w:hAnsi="Times New Roman"/>
          <w:sz w:val="24"/>
          <w:szCs w:val="24"/>
          <w:lang w:val="sr-Cyrl-RS"/>
        </w:rPr>
        <w:t>гој незапослености налази се</w:t>
      </w:r>
      <w:r w:rsidRPr="00801709">
        <w:rPr>
          <w:rFonts w:ascii="Times New Roman" w:hAnsi="Times New Roman"/>
          <w:sz w:val="24"/>
          <w:szCs w:val="24"/>
          <w:lang w:val="sr-Cyrl-RS"/>
        </w:rPr>
        <w:t xml:space="preserve"> 53,7%</w:t>
      </w:r>
      <w:r w:rsidR="00726A47" w:rsidRPr="00801709">
        <w:rPr>
          <w:rFonts w:ascii="Times New Roman" w:hAnsi="Times New Roman"/>
          <w:sz w:val="24"/>
          <w:szCs w:val="24"/>
          <w:lang w:val="sr-Cyrl-RS"/>
        </w:rPr>
        <w:t xml:space="preserve"> Рома</w:t>
      </w:r>
      <w:r w:rsidRPr="00801709">
        <w:rPr>
          <w:rFonts w:ascii="Times New Roman" w:hAnsi="Times New Roman"/>
          <w:sz w:val="24"/>
          <w:szCs w:val="24"/>
          <w:lang w:val="sr-Cyrl-RS"/>
        </w:rPr>
        <w:t>.</w:t>
      </w:r>
    </w:p>
    <w:p w:rsidR="000C1A29" w:rsidRPr="00801709" w:rsidRDefault="000C1A29" w:rsidP="000C1A29">
      <w:pPr>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Преко 11.000 Рома на евиденцији Националне службе за запошљавање су радно способни корисници новчане социјалне помоћи односно око 42% од укупног броја Рома на евиденцији Националне службе за запошљавање су корисници овог права што додатно указује на њихов неповољан </w:t>
      </w:r>
      <w:proofErr w:type="spellStart"/>
      <w:r w:rsidRPr="00801709">
        <w:rPr>
          <w:rFonts w:ascii="Times New Roman" w:hAnsi="Times New Roman"/>
          <w:sz w:val="24"/>
          <w:szCs w:val="24"/>
          <w:lang w:val="sr-Cyrl-RS"/>
        </w:rPr>
        <w:t>социо</w:t>
      </w:r>
      <w:proofErr w:type="spellEnd"/>
      <w:r w:rsidRPr="00801709">
        <w:rPr>
          <w:rFonts w:ascii="Times New Roman" w:hAnsi="Times New Roman"/>
          <w:sz w:val="24"/>
          <w:szCs w:val="24"/>
          <w:lang w:val="sr-Cyrl-RS"/>
        </w:rPr>
        <w:t xml:space="preserve">-економски положај. </w:t>
      </w:r>
    </w:p>
    <w:p w:rsidR="00C24D3C" w:rsidRPr="00801709" w:rsidRDefault="00C24D3C" w:rsidP="00560D2C">
      <w:pPr>
        <w:spacing w:after="120" w:line="240" w:lineRule="auto"/>
        <w:jc w:val="both"/>
        <w:rPr>
          <w:rFonts w:ascii="Times New Roman" w:hAnsi="Times New Roman"/>
          <w:i/>
          <w:sz w:val="18"/>
          <w:szCs w:val="18"/>
          <w:lang w:val="sr-Cyrl-RS"/>
        </w:rPr>
      </w:pPr>
    </w:p>
    <w:p w:rsidR="0010034D" w:rsidRPr="00801709" w:rsidRDefault="00153197" w:rsidP="00560D2C">
      <w:pPr>
        <w:spacing w:after="120" w:line="240" w:lineRule="auto"/>
        <w:jc w:val="both"/>
        <w:rPr>
          <w:rFonts w:ascii="Times New Roman" w:hAnsi="Times New Roman"/>
          <w:sz w:val="24"/>
          <w:szCs w:val="24"/>
          <w:lang w:val="sr-Cyrl-RS"/>
        </w:rPr>
      </w:pPr>
      <w:r w:rsidRPr="00801709">
        <w:rPr>
          <w:rFonts w:ascii="Times New Roman" w:hAnsi="Times New Roman"/>
          <w:sz w:val="24"/>
          <w:szCs w:val="24"/>
          <w:lang w:val="sr-Cyrl-RS"/>
        </w:rPr>
        <w:t>3.1.4.</w:t>
      </w:r>
      <w:r w:rsidRPr="00801709">
        <w:rPr>
          <w:rFonts w:ascii="Times New Roman" w:hAnsi="Times New Roman"/>
          <w:sz w:val="24"/>
          <w:szCs w:val="24"/>
          <w:lang w:val="sr-Cyrl-RS"/>
        </w:rPr>
        <w:tab/>
      </w:r>
      <w:r w:rsidR="00CE34AD" w:rsidRPr="00801709">
        <w:rPr>
          <w:rFonts w:ascii="Times New Roman" w:hAnsi="Times New Roman"/>
          <w:sz w:val="24"/>
          <w:szCs w:val="24"/>
          <w:lang w:val="sr-Cyrl-RS"/>
        </w:rPr>
        <w:t xml:space="preserve">Утицај </w:t>
      </w:r>
      <w:proofErr w:type="spellStart"/>
      <w:r w:rsidR="00CE34AD" w:rsidRPr="00801709">
        <w:rPr>
          <w:rFonts w:ascii="Times New Roman" w:hAnsi="Times New Roman"/>
          <w:sz w:val="24"/>
          <w:szCs w:val="24"/>
          <w:lang w:val="sr-Cyrl-RS"/>
        </w:rPr>
        <w:t>пандемије</w:t>
      </w:r>
      <w:proofErr w:type="spellEnd"/>
      <w:r w:rsidR="00CE34AD" w:rsidRPr="00801709">
        <w:rPr>
          <w:rFonts w:ascii="Times New Roman" w:hAnsi="Times New Roman"/>
          <w:sz w:val="24"/>
          <w:szCs w:val="24"/>
          <w:lang w:val="sr-Cyrl-RS"/>
        </w:rPr>
        <w:t xml:space="preserve"> Ковид-19 на</w:t>
      </w:r>
      <w:r w:rsidR="00E74FDF" w:rsidRPr="00801709">
        <w:rPr>
          <w:rFonts w:ascii="Times New Roman" w:hAnsi="Times New Roman"/>
          <w:sz w:val="24"/>
          <w:szCs w:val="24"/>
          <w:lang w:val="sr-Cyrl-RS"/>
        </w:rPr>
        <w:t xml:space="preserve"> економију и</w:t>
      </w:r>
      <w:r w:rsidR="00CE34AD" w:rsidRPr="00801709">
        <w:rPr>
          <w:rFonts w:ascii="Times New Roman" w:hAnsi="Times New Roman"/>
          <w:sz w:val="24"/>
          <w:szCs w:val="24"/>
          <w:lang w:val="sr-Cyrl-RS"/>
        </w:rPr>
        <w:t xml:space="preserve"> тржиште рада </w:t>
      </w:r>
      <w:r w:rsidR="00FD708D" w:rsidRPr="00801709">
        <w:rPr>
          <w:rFonts w:ascii="Times New Roman" w:hAnsi="Times New Roman"/>
          <w:sz w:val="24"/>
          <w:szCs w:val="24"/>
          <w:lang w:val="sr-Cyrl-RS"/>
        </w:rPr>
        <w:t xml:space="preserve">Републике </w:t>
      </w:r>
      <w:r w:rsidR="00CE34AD" w:rsidRPr="00801709">
        <w:rPr>
          <w:rFonts w:ascii="Times New Roman" w:hAnsi="Times New Roman"/>
          <w:sz w:val="24"/>
          <w:szCs w:val="24"/>
          <w:lang w:val="sr-Cyrl-RS"/>
        </w:rPr>
        <w:t>Србије</w:t>
      </w:r>
    </w:p>
    <w:p w:rsidR="0010034D" w:rsidRPr="00801709" w:rsidRDefault="0010034D" w:rsidP="00560D2C">
      <w:pPr>
        <w:spacing w:after="120" w:line="240" w:lineRule="auto"/>
        <w:ind w:firstLine="720"/>
        <w:jc w:val="both"/>
        <w:rPr>
          <w:rFonts w:ascii="Times New Roman" w:eastAsia="Times New Roman" w:hAnsi="Times New Roman"/>
          <w:sz w:val="24"/>
          <w:szCs w:val="24"/>
          <w:lang w:val="sr-Cyrl-RS"/>
        </w:rPr>
      </w:pPr>
      <w:proofErr w:type="spellStart"/>
      <w:r w:rsidRPr="00801709">
        <w:rPr>
          <w:rFonts w:ascii="Times New Roman" w:eastAsia="Times New Roman" w:hAnsi="Times New Roman"/>
          <w:color w:val="000000"/>
          <w:sz w:val="24"/>
          <w:szCs w:val="24"/>
          <w:lang w:val="sr-Cyrl-RS"/>
        </w:rPr>
        <w:t>Aнализирајући</w:t>
      </w:r>
      <w:proofErr w:type="spellEnd"/>
      <w:r w:rsidRPr="00801709">
        <w:rPr>
          <w:rFonts w:ascii="Times New Roman" w:eastAsia="Times New Roman" w:hAnsi="Times New Roman"/>
          <w:color w:val="000000"/>
          <w:sz w:val="24"/>
          <w:szCs w:val="24"/>
          <w:lang w:val="sr-Cyrl-RS"/>
        </w:rPr>
        <w:t xml:space="preserve"> последње расположиве податке о регистрованој запослености, може се закључити да тржиште рада </w:t>
      </w:r>
      <w:r w:rsidR="00FD708D" w:rsidRPr="00801709">
        <w:rPr>
          <w:rFonts w:ascii="Times New Roman" w:eastAsia="Times New Roman" w:hAnsi="Times New Roman"/>
          <w:color w:val="000000"/>
          <w:sz w:val="24"/>
          <w:szCs w:val="24"/>
          <w:lang w:val="sr-Cyrl-RS"/>
        </w:rPr>
        <w:t xml:space="preserve">Републике </w:t>
      </w:r>
      <w:r w:rsidRPr="00801709">
        <w:rPr>
          <w:rFonts w:ascii="Times New Roman" w:eastAsia="Times New Roman" w:hAnsi="Times New Roman"/>
          <w:color w:val="000000"/>
          <w:sz w:val="24"/>
          <w:szCs w:val="24"/>
          <w:lang w:val="sr-Cyrl-RS"/>
        </w:rPr>
        <w:t>Србије „</w:t>
      </w:r>
      <w:proofErr w:type="spellStart"/>
      <w:r w:rsidRPr="00801709">
        <w:rPr>
          <w:rFonts w:ascii="Times New Roman" w:eastAsia="Times New Roman" w:hAnsi="Times New Roman"/>
          <w:color w:val="000000"/>
          <w:sz w:val="24"/>
          <w:szCs w:val="24"/>
          <w:lang w:val="sr-Cyrl-RS"/>
        </w:rPr>
        <w:t>одолеваˮ</w:t>
      </w:r>
      <w:proofErr w:type="spellEnd"/>
      <w:r w:rsidRPr="00801709">
        <w:rPr>
          <w:rFonts w:ascii="Times New Roman" w:eastAsia="Times New Roman" w:hAnsi="Times New Roman"/>
          <w:color w:val="000000"/>
          <w:sz w:val="24"/>
          <w:szCs w:val="24"/>
          <w:lang w:val="sr-Cyrl-RS"/>
        </w:rPr>
        <w:t xml:space="preserve"> негативним утицајима </w:t>
      </w:r>
      <w:proofErr w:type="spellStart"/>
      <w:r w:rsidRPr="00801709">
        <w:rPr>
          <w:rFonts w:ascii="Times New Roman" w:eastAsia="Times New Roman" w:hAnsi="Times New Roman"/>
          <w:color w:val="000000"/>
          <w:sz w:val="24"/>
          <w:szCs w:val="24"/>
          <w:lang w:val="sr-Cyrl-RS"/>
        </w:rPr>
        <w:t>пандемије</w:t>
      </w:r>
      <w:proofErr w:type="spellEnd"/>
      <w:r w:rsidRPr="00801709">
        <w:rPr>
          <w:rFonts w:ascii="Times New Roman" w:eastAsia="Times New Roman" w:hAnsi="Times New Roman"/>
          <w:color w:val="000000"/>
          <w:sz w:val="24"/>
          <w:szCs w:val="24"/>
          <w:lang w:val="sr-Cyrl-RS"/>
        </w:rPr>
        <w:t xml:space="preserve">. </w:t>
      </w:r>
      <w:r w:rsidRPr="00801709">
        <w:rPr>
          <w:rFonts w:ascii="Times New Roman" w:hAnsi="Times New Roman"/>
          <w:sz w:val="24"/>
          <w:szCs w:val="24"/>
          <w:lang w:val="sr-Cyrl-RS"/>
        </w:rPr>
        <w:t>Запосленост на формалном тржишту рада (регистрована запосленост</w:t>
      </w:r>
      <w:r w:rsidRPr="00801709">
        <w:rPr>
          <w:rFonts w:ascii="Times New Roman" w:hAnsi="Times New Roman"/>
          <w:sz w:val="24"/>
          <w:szCs w:val="24"/>
          <w:vertAlign w:val="superscript"/>
          <w:lang w:val="sr-Cyrl-RS"/>
        </w:rPr>
        <w:footnoteReference w:id="32"/>
      </w:r>
      <w:r w:rsidRPr="00801709">
        <w:rPr>
          <w:rFonts w:ascii="Times New Roman" w:hAnsi="Times New Roman"/>
          <w:sz w:val="24"/>
          <w:szCs w:val="24"/>
          <w:lang w:val="sr-Cyrl-RS"/>
        </w:rPr>
        <w:t xml:space="preserve">) у другом кварталу 2020. године забележила је раст од 10 хиљада, што је повећање од 0,5% у односу на претходни квартал, док је у трећем кварталу 2020. године забележен раст од 1,3%, у односу на други квартал 2020. године. </w:t>
      </w:r>
      <w:r w:rsidRPr="00801709">
        <w:rPr>
          <w:rFonts w:ascii="Times New Roman" w:eastAsia="Times New Roman" w:hAnsi="Times New Roman"/>
          <w:sz w:val="24"/>
          <w:szCs w:val="24"/>
          <w:lang w:val="sr-Cyrl-RS"/>
        </w:rPr>
        <w:t>Основни индикатори тржишт</w:t>
      </w:r>
      <w:r w:rsidR="00666A16" w:rsidRPr="00801709">
        <w:rPr>
          <w:rFonts w:ascii="Times New Roman" w:eastAsia="Times New Roman" w:hAnsi="Times New Roman"/>
          <w:sz w:val="24"/>
          <w:szCs w:val="24"/>
          <w:lang w:val="sr-Cyrl-RS"/>
        </w:rPr>
        <w:t>а рада, на основу података АРС</w:t>
      </w:r>
      <w:r w:rsidRPr="00801709">
        <w:rPr>
          <w:rFonts w:ascii="Times New Roman" w:eastAsia="Times New Roman" w:hAnsi="Times New Roman"/>
          <w:sz w:val="24"/>
          <w:szCs w:val="24"/>
          <w:lang w:val="sr-Cyrl-RS"/>
        </w:rPr>
        <w:t xml:space="preserve">, такође не одражавају негативан утицај </w:t>
      </w:r>
      <w:proofErr w:type="spellStart"/>
      <w:r w:rsidRPr="00801709">
        <w:rPr>
          <w:rFonts w:ascii="Times New Roman" w:eastAsia="Times New Roman" w:hAnsi="Times New Roman"/>
          <w:sz w:val="24"/>
          <w:szCs w:val="24"/>
          <w:lang w:val="sr-Cyrl-RS"/>
        </w:rPr>
        <w:t>пандемије</w:t>
      </w:r>
      <w:proofErr w:type="spellEnd"/>
      <w:r w:rsidRPr="00801709">
        <w:rPr>
          <w:rFonts w:ascii="Times New Roman" w:eastAsia="Times New Roman" w:hAnsi="Times New Roman"/>
          <w:sz w:val="24"/>
          <w:szCs w:val="24"/>
          <w:lang w:val="sr-Cyrl-RS"/>
        </w:rPr>
        <w:t xml:space="preserve"> Ковид-19 и економске кризе која је изазвана њом</w:t>
      </w:r>
      <w:r w:rsidRPr="00801709">
        <w:rPr>
          <w:rFonts w:ascii="Times New Roman" w:eastAsia="Times New Roman" w:hAnsi="Times New Roman"/>
          <w:sz w:val="24"/>
          <w:szCs w:val="24"/>
          <w:vertAlign w:val="superscript"/>
          <w:lang w:val="sr-Cyrl-RS"/>
        </w:rPr>
        <w:footnoteReference w:id="33"/>
      </w:r>
      <w:r w:rsidRPr="00801709">
        <w:rPr>
          <w:rFonts w:ascii="Times New Roman" w:eastAsia="Times New Roman" w:hAnsi="Times New Roman"/>
          <w:sz w:val="24"/>
          <w:szCs w:val="24"/>
          <w:lang w:val="sr-Cyrl-RS"/>
        </w:rPr>
        <w:t>.</w:t>
      </w:r>
    </w:p>
    <w:p w:rsidR="0010034D" w:rsidRPr="00801709" w:rsidRDefault="0010034D"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Томе је у највећој мери допринела достигнута фискална равнотежа и финансијска стабилност у претходном периоду, али и сет економских мера подршке привреди и становништву, у циљу очувања ликвидности привредних субјеката и одржања привредне активности и запослености. </w:t>
      </w:r>
    </w:p>
    <w:p w:rsidR="0010034D" w:rsidRPr="00801709" w:rsidRDefault="00FD708D"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Република </w:t>
      </w:r>
      <w:r w:rsidR="0010034D" w:rsidRPr="00801709">
        <w:rPr>
          <w:rFonts w:ascii="Times New Roman" w:hAnsi="Times New Roman"/>
          <w:sz w:val="24"/>
          <w:szCs w:val="24"/>
          <w:lang w:val="sr-Cyrl-RS"/>
        </w:rPr>
        <w:t xml:space="preserve">Србија има отворену и интегрисану привреду, са примарном оријентацијом ка тржишту ЕУ (током 2019. године око две трећине српског извоза пласирано је на тржиште ЕУ), тако да ће дуготрајно ограничење кретања и смањење привредне активности главних партнера </w:t>
      </w:r>
      <w:r w:rsidRPr="00801709">
        <w:rPr>
          <w:rFonts w:ascii="Times New Roman" w:hAnsi="Times New Roman"/>
          <w:sz w:val="24"/>
          <w:szCs w:val="24"/>
          <w:lang w:val="sr-Cyrl-RS"/>
        </w:rPr>
        <w:t xml:space="preserve">Републике </w:t>
      </w:r>
      <w:r w:rsidR="0010034D" w:rsidRPr="00801709">
        <w:rPr>
          <w:rFonts w:ascii="Times New Roman" w:hAnsi="Times New Roman"/>
          <w:sz w:val="24"/>
          <w:szCs w:val="24"/>
          <w:lang w:val="sr-Cyrl-RS"/>
        </w:rPr>
        <w:t xml:space="preserve">Србије нужно довести до опадања економске сарадње. Ипак, под утицајем ових фактора пад економије </w:t>
      </w:r>
      <w:r w:rsidRPr="00801709">
        <w:rPr>
          <w:rFonts w:ascii="Times New Roman" w:hAnsi="Times New Roman"/>
          <w:sz w:val="24"/>
          <w:szCs w:val="24"/>
          <w:lang w:val="sr-Cyrl-RS"/>
        </w:rPr>
        <w:t xml:space="preserve">Републике </w:t>
      </w:r>
      <w:r w:rsidR="0010034D" w:rsidRPr="00801709">
        <w:rPr>
          <w:rFonts w:ascii="Times New Roman" w:hAnsi="Times New Roman"/>
          <w:sz w:val="24"/>
          <w:szCs w:val="24"/>
          <w:lang w:val="sr-Cyrl-RS"/>
        </w:rPr>
        <w:t xml:space="preserve">Србије у 2020. години износиће само 1,0%, док је </w:t>
      </w:r>
      <w:r w:rsidR="0010034D" w:rsidRPr="00801709">
        <w:rPr>
          <w:lang w:val="sr-Cyrl-RS"/>
        </w:rPr>
        <w:t>з</w:t>
      </w:r>
      <w:r w:rsidR="0010034D" w:rsidRPr="00801709">
        <w:rPr>
          <w:rFonts w:ascii="Times New Roman" w:hAnsi="Times New Roman"/>
          <w:sz w:val="24"/>
          <w:szCs w:val="24"/>
          <w:lang w:val="sr-Cyrl-RS"/>
        </w:rPr>
        <w:t>а 2021. годину пројектован реални раст БДП од 6,0%.</w:t>
      </w:r>
      <w:r w:rsidR="00C96AF7" w:rsidRPr="00801709">
        <w:rPr>
          <w:rStyle w:val="FootnoteReference"/>
          <w:rFonts w:ascii="Times New Roman" w:hAnsi="Times New Roman"/>
          <w:sz w:val="24"/>
          <w:szCs w:val="24"/>
          <w:lang w:val="sr-Cyrl-RS"/>
        </w:rPr>
        <w:footnoteReference w:id="34"/>
      </w:r>
      <w:r w:rsidR="0010034D" w:rsidRPr="00801709">
        <w:rPr>
          <w:rFonts w:ascii="Times New Roman" w:hAnsi="Times New Roman"/>
          <w:sz w:val="24"/>
          <w:szCs w:val="24"/>
          <w:lang w:val="sr-Cyrl-RS"/>
        </w:rPr>
        <w:t xml:space="preserve"> </w:t>
      </w:r>
    </w:p>
    <w:p w:rsidR="0010034D" w:rsidRPr="00801709" w:rsidRDefault="0010034D" w:rsidP="00560D2C">
      <w:pPr>
        <w:spacing w:after="0" w:line="240" w:lineRule="auto"/>
        <w:ind w:firstLine="720"/>
        <w:jc w:val="both"/>
        <w:rPr>
          <w:rFonts w:ascii="Times New Roman" w:eastAsiaTheme="minorHAnsi" w:hAnsi="Times New Roman" w:cs="Calibri"/>
          <w:iCs/>
          <w:sz w:val="24"/>
          <w:szCs w:val="24"/>
          <w:lang w:val="sr-Cyrl-RS"/>
        </w:rPr>
      </w:pPr>
      <w:r w:rsidRPr="00801709">
        <w:rPr>
          <w:rFonts w:ascii="Times New Roman" w:eastAsiaTheme="minorHAnsi" w:hAnsi="Times New Roman" w:cs="Calibri"/>
          <w:iCs/>
          <w:sz w:val="24"/>
          <w:szCs w:val="24"/>
          <w:lang w:val="sr-Cyrl-RS"/>
        </w:rPr>
        <w:t xml:space="preserve">У условима </w:t>
      </w:r>
      <w:proofErr w:type="spellStart"/>
      <w:r w:rsidRPr="00801709">
        <w:rPr>
          <w:rFonts w:ascii="Times New Roman" w:eastAsiaTheme="minorHAnsi" w:hAnsi="Times New Roman" w:cs="Calibri"/>
          <w:iCs/>
          <w:sz w:val="24"/>
          <w:szCs w:val="24"/>
          <w:lang w:val="sr-Cyrl-RS"/>
        </w:rPr>
        <w:t>посткризног</w:t>
      </w:r>
      <w:proofErr w:type="spellEnd"/>
      <w:r w:rsidRPr="00801709">
        <w:rPr>
          <w:rFonts w:ascii="Times New Roman" w:eastAsiaTheme="minorHAnsi" w:hAnsi="Times New Roman" w:cs="Calibri"/>
          <w:iCs/>
          <w:sz w:val="24"/>
          <w:szCs w:val="24"/>
          <w:lang w:val="sr-Cyrl-RS"/>
        </w:rPr>
        <w:t xml:space="preserve"> периода након епидемије вирусом Ковид-19, посебно је важно осигурати стабилно финансирање мера </w:t>
      </w:r>
      <w:r w:rsidR="00AD1E1D" w:rsidRPr="00801709">
        <w:rPr>
          <w:rFonts w:ascii="Times New Roman" w:eastAsiaTheme="minorHAnsi" w:hAnsi="Times New Roman" w:cs="Calibri"/>
          <w:iCs/>
          <w:sz w:val="24"/>
          <w:szCs w:val="24"/>
          <w:lang w:val="sr-Cyrl-RS"/>
        </w:rPr>
        <w:t>активне политике запошљавања</w:t>
      </w:r>
      <w:r w:rsidRPr="00801709">
        <w:rPr>
          <w:rFonts w:ascii="Times New Roman" w:eastAsiaTheme="minorHAnsi" w:hAnsi="Times New Roman" w:cs="Calibri"/>
          <w:iCs/>
          <w:sz w:val="24"/>
          <w:szCs w:val="24"/>
          <w:lang w:val="sr-Cyrl-RS"/>
        </w:rPr>
        <w:t>, како би се обезбедило да незапослена лица остану везана за тржиште рада, превенирао губитак и застаревање знања и вештина незапослених лица и омогућило оспособљавање за радна места која ће се креирати по изласку из кризе, што доприноси дугорочном економском расту.</w:t>
      </w:r>
    </w:p>
    <w:p w:rsidR="00AA55EB" w:rsidRPr="00801709" w:rsidRDefault="00AA55EB" w:rsidP="00560D2C">
      <w:pPr>
        <w:spacing w:after="0" w:line="240" w:lineRule="auto"/>
        <w:ind w:firstLine="720"/>
        <w:jc w:val="both"/>
        <w:rPr>
          <w:rFonts w:ascii="Times New Roman" w:hAnsi="Times New Roman"/>
          <w:sz w:val="24"/>
          <w:szCs w:val="24"/>
          <w:lang w:val="sr-Cyrl-RS"/>
        </w:rPr>
      </w:pPr>
    </w:p>
    <w:p w:rsidR="008E2F63" w:rsidRPr="00801709" w:rsidRDefault="008E2F63" w:rsidP="00560D2C">
      <w:pPr>
        <w:spacing w:after="0" w:line="240" w:lineRule="auto"/>
        <w:ind w:firstLine="720"/>
        <w:jc w:val="both"/>
        <w:rPr>
          <w:rFonts w:ascii="Times New Roman" w:hAnsi="Times New Roman"/>
          <w:b/>
          <w:sz w:val="24"/>
          <w:szCs w:val="24"/>
          <w:lang w:val="sr-Cyrl-RS"/>
        </w:rPr>
      </w:pPr>
      <w:r w:rsidRPr="00801709">
        <w:rPr>
          <w:rFonts w:ascii="Times New Roman" w:hAnsi="Times New Roman"/>
          <w:b/>
          <w:sz w:val="24"/>
          <w:szCs w:val="24"/>
          <w:lang w:val="sr-Cyrl-RS"/>
        </w:rPr>
        <w:t>3.</w:t>
      </w:r>
      <w:r w:rsidR="00153197" w:rsidRPr="00801709">
        <w:rPr>
          <w:rFonts w:ascii="Times New Roman" w:hAnsi="Times New Roman"/>
          <w:b/>
          <w:sz w:val="24"/>
          <w:szCs w:val="24"/>
          <w:lang w:val="sr-Cyrl-RS"/>
        </w:rPr>
        <w:t>2</w:t>
      </w:r>
      <w:r w:rsidRPr="00801709">
        <w:rPr>
          <w:rFonts w:ascii="Times New Roman" w:hAnsi="Times New Roman"/>
          <w:b/>
          <w:sz w:val="24"/>
          <w:szCs w:val="24"/>
          <w:lang w:val="sr-Cyrl-RS"/>
        </w:rPr>
        <w:t>. Анализа остварених резултата спровођења претходних документа јавне политике</w:t>
      </w:r>
    </w:p>
    <w:p w:rsidR="008D741C" w:rsidRPr="00801709" w:rsidRDefault="008D741C" w:rsidP="00560D2C">
      <w:pPr>
        <w:widowControl w:val="0"/>
        <w:autoSpaceDE w:val="0"/>
        <w:autoSpaceDN w:val="0"/>
        <w:spacing w:after="0" w:line="240" w:lineRule="auto"/>
        <w:ind w:firstLine="720"/>
        <w:jc w:val="both"/>
        <w:rPr>
          <w:rFonts w:ascii="Times New Roman" w:eastAsia="Times New Roman" w:hAnsi="Times New Roman"/>
          <w:sz w:val="24"/>
          <w:szCs w:val="24"/>
          <w:lang w:val="sr-Cyrl-RS"/>
        </w:rPr>
      </w:pPr>
    </w:p>
    <w:p w:rsidR="001877E8" w:rsidRPr="00801709" w:rsidRDefault="008057A9" w:rsidP="00560D2C">
      <w:pPr>
        <w:widowControl w:val="0"/>
        <w:autoSpaceDE w:val="0"/>
        <w:autoSpaceDN w:val="0"/>
        <w:spacing w:after="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Национална стратегија запошљавања за период 2011-2020. године </w:t>
      </w:r>
      <w:r w:rsidR="001877E8" w:rsidRPr="00801709">
        <w:rPr>
          <w:rFonts w:ascii="Times New Roman" w:eastAsia="Times New Roman" w:hAnsi="Times New Roman"/>
          <w:sz w:val="24"/>
          <w:szCs w:val="24"/>
          <w:lang w:val="sr-Cyrl-RS"/>
        </w:rPr>
        <w:t>је заокружен стратешки документ са јасно истакнутим приоритетима који се односе на:</w:t>
      </w:r>
    </w:p>
    <w:p w:rsidR="001877E8" w:rsidRPr="00801709" w:rsidRDefault="001877E8" w:rsidP="00560D2C">
      <w:pPr>
        <w:pStyle w:val="ListParagraph"/>
        <w:numPr>
          <w:ilvl w:val="0"/>
          <w:numId w:val="3"/>
        </w:numPr>
        <w:spacing w:before="0"/>
        <w:contextualSpacing/>
        <w:jc w:val="both"/>
        <w:rPr>
          <w:bCs/>
          <w:sz w:val="24"/>
          <w:szCs w:val="24"/>
          <w:lang w:val="sr-Cyrl-RS"/>
        </w:rPr>
      </w:pPr>
      <w:r w:rsidRPr="00801709">
        <w:rPr>
          <w:bCs/>
          <w:sz w:val="24"/>
          <w:szCs w:val="24"/>
          <w:lang w:val="sr-Cyrl-RS"/>
        </w:rPr>
        <w:t>Подстицање запошљавања у мање развијеним регионима и развој регионалне и локалне политике запошљавања;</w:t>
      </w:r>
    </w:p>
    <w:p w:rsidR="001877E8" w:rsidRPr="00801709" w:rsidRDefault="001877E8" w:rsidP="00560D2C">
      <w:pPr>
        <w:widowControl w:val="0"/>
        <w:numPr>
          <w:ilvl w:val="0"/>
          <w:numId w:val="3"/>
        </w:numPr>
        <w:autoSpaceDE w:val="0"/>
        <w:autoSpaceDN w:val="0"/>
        <w:spacing w:after="0" w:line="240" w:lineRule="auto"/>
        <w:jc w:val="both"/>
        <w:rPr>
          <w:rFonts w:ascii="Times New Roman" w:eastAsia="Times New Roman" w:hAnsi="Times New Roman"/>
          <w:bCs/>
          <w:sz w:val="24"/>
          <w:szCs w:val="24"/>
          <w:lang w:val="sr-Cyrl-RS"/>
        </w:rPr>
      </w:pPr>
      <w:r w:rsidRPr="00801709">
        <w:rPr>
          <w:rFonts w:ascii="Times New Roman" w:eastAsia="Times New Roman" w:hAnsi="Times New Roman"/>
          <w:bCs/>
          <w:sz w:val="24"/>
          <w:szCs w:val="24"/>
          <w:lang w:val="sr-Cyrl-RS"/>
        </w:rPr>
        <w:t>Унапређење људског капитала и веће социјално укључивање;</w:t>
      </w:r>
    </w:p>
    <w:p w:rsidR="001877E8" w:rsidRPr="00801709" w:rsidRDefault="001877E8" w:rsidP="00560D2C">
      <w:pPr>
        <w:widowControl w:val="0"/>
        <w:numPr>
          <w:ilvl w:val="0"/>
          <w:numId w:val="3"/>
        </w:numPr>
        <w:autoSpaceDE w:val="0"/>
        <w:autoSpaceDN w:val="0"/>
        <w:spacing w:before="27" w:after="0" w:line="240" w:lineRule="auto"/>
        <w:rPr>
          <w:rFonts w:ascii="Times New Roman" w:eastAsia="Times New Roman" w:hAnsi="Times New Roman"/>
          <w:bCs/>
          <w:sz w:val="24"/>
          <w:szCs w:val="24"/>
          <w:lang w:val="sr-Cyrl-RS"/>
        </w:rPr>
      </w:pPr>
      <w:r w:rsidRPr="00801709">
        <w:rPr>
          <w:rFonts w:ascii="Times New Roman" w:eastAsia="Times New Roman" w:hAnsi="Times New Roman"/>
          <w:bCs/>
          <w:sz w:val="24"/>
          <w:szCs w:val="24"/>
          <w:lang w:val="sr-Cyrl-RS"/>
        </w:rPr>
        <w:t>Унапређење институција и развој тржишта рада</w:t>
      </w:r>
      <w:r w:rsidR="000E481F" w:rsidRPr="00801709">
        <w:rPr>
          <w:rFonts w:ascii="Times New Roman" w:eastAsia="Times New Roman" w:hAnsi="Times New Roman"/>
          <w:bCs/>
          <w:sz w:val="24"/>
          <w:szCs w:val="24"/>
          <w:lang w:val="sr-Cyrl-RS"/>
        </w:rPr>
        <w:t>;</w:t>
      </w:r>
    </w:p>
    <w:p w:rsidR="001877E8" w:rsidRPr="00801709" w:rsidRDefault="001877E8" w:rsidP="00560D2C">
      <w:pPr>
        <w:widowControl w:val="0"/>
        <w:numPr>
          <w:ilvl w:val="0"/>
          <w:numId w:val="3"/>
        </w:numPr>
        <w:autoSpaceDE w:val="0"/>
        <w:autoSpaceDN w:val="0"/>
        <w:spacing w:after="120" w:line="240" w:lineRule="auto"/>
        <w:ind w:left="1077" w:hanging="357"/>
        <w:rPr>
          <w:rFonts w:ascii="Times New Roman" w:eastAsia="Times New Roman" w:hAnsi="Times New Roman"/>
          <w:bCs/>
          <w:sz w:val="24"/>
          <w:szCs w:val="24"/>
          <w:lang w:val="sr-Cyrl-RS"/>
        </w:rPr>
      </w:pPr>
      <w:r w:rsidRPr="00801709">
        <w:rPr>
          <w:rFonts w:ascii="Times New Roman" w:eastAsia="Times New Roman" w:hAnsi="Times New Roman"/>
          <w:sz w:val="24"/>
          <w:szCs w:val="24"/>
          <w:lang w:val="sr-Cyrl-RS"/>
        </w:rPr>
        <w:t xml:space="preserve">Редуковање </w:t>
      </w:r>
      <w:proofErr w:type="spellStart"/>
      <w:r w:rsidRPr="00801709">
        <w:rPr>
          <w:rFonts w:ascii="Times New Roman" w:eastAsia="Times New Roman" w:hAnsi="Times New Roman"/>
          <w:sz w:val="24"/>
          <w:szCs w:val="24"/>
          <w:lang w:val="sr-Cyrl-RS"/>
        </w:rPr>
        <w:t>дуалности</w:t>
      </w:r>
      <w:proofErr w:type="spellEnd"/>
      <w:r w:rsidRPr="00801709">
        <w:rPr>
          <w:rFonts w:ascii="Times New Roman" w:eastAsia="Times New Roman" w:hAnsi="Times New Roman"/>
          <w:sz w:val="24"/>
          <w:szCs w:val="24"/>
          <w:lang w:val="sr-Cyrl-RS"/>
        </w:rPr>
        <w:t xml:space="preserve"> на тржишту рада.</w:t>
      </w:r>
    </w:p>
    <w:p w:rsidR="001877E8" w:rsidRPr="00801709" w:rsidRDefault="001877E8" w:rsidP="00560D2C">
      <w:pPr>
        <w:widowControl w:val="0"/>
        <w:autoSpaceDE w:val="0"/>
        <w:autoSpaceDN w:val="0"/>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Мада је њен десетогодишњи опсег, по угледу на Стратегију Европа 2020, био веома дугачак и стога захтеван за пројектовање и планирање, њен свеобухватни циљ – повећање запослености – остварен је скоро у потпуности кроз кретање водећег показатеља, стопе запослености, али и пратећих показатеља активности и незапослености. Упркос и даље великом заостајању у односу на показатеље тржишта рада у ЕУ, остварен је солидан напредак и у овом домену, у смислу смањења разлика у показатељима. Напредак је мање снажан када се сагледају квалитативни аспекти оствареног екстензивног раста запослености, а то су структура запослености, зараде, укључивање рањивих група</w:t>
      </w:r>
      <w:r w:rsidR="00136566" w:rsidRPr="00801709">
        <w:rPr>
          <w:rFonts w:ascii="Times New Roman" w:eastAsia="Times New Roman" w:hAnsi="Times New Roman"/>
          <w:sz w:val="24"/>
          <w:szCs w:val="24"/>
          <w:lang w:val="sr-Cyrl-RS"/>
        </w:rPr>
        <w:t>, посебно младих који ни по једном индикатору нису успели да достигну ст</w:t>
      </w:r>
      <w:r w:rsidR="00A172DF" w:rsidRPr="00801709">
        <w:rPr>
          <w:rFonts w:ascii="Times New Roman" w:eastAsia="Times New Roman" w:hAnsi="Times New Roman"/>
          <w:sz w:val="24"/>
          <w:szCs w:val="24"/>
          <w:lang w:val="sr-Cyrl-RS"/>
        </w:rPr>
        <w:t>ратегијом предвиђене вредности</w:t>
      </w:r>
      <w:r w:rsidRPr="00801709">
        <w:rPr>
          <w:rFonts w:ascii="Times New Roman" w:eastAsia="Times New Roman" w:hAnsi="Times New Roman"/>
          <w:sz w:val="24"/>
          <w:szCs w:val="24"/>
          <w:lang w:val="sr-Cyrl-RS"/>
        </w:rPr>
        <w:t>.</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Ме</w:t>
      </w:r>
      <w:r w:rsidR="00666A16" w:rsidRPr="00801709">
        <w:rPr>
          <w:rFonts w:ascii="Times New Roman" w:eastAsia="Times New Roman" w:hAnsi="Times New Roman"/>
          <w:sz w:val="24"/>
          <w:szCs w:val="24"/>
          <w:lang w:val="sr-Cyrl-RS"/>
        </w:rPr>
        <w:t>ре активне политике запошљавања</w:t>
      </w:r>
      <w:r w:rsidR="008057A9" w:rsidRPr="00801709">
        <w:rPr>
          <w:rFonts w:ascii="Times New Roman" w:eastAsia="Times New Roman" w:hAnsi="Times New Roman"/>
          <w:sz w:val="24"/>
          <w:szCs w:val="24"/>
          <w:lang w:val="sr-Cyrl-RS"/>
        </w:rPr>
        <w:t xml:space="preserve"> </w:t>
      </w:r>
      <w:r w:rsidRPr="00801709">
        <w:rPr>
          <w:rFonts w:ascii="Times New Roman" w:eastAsia="Times New Roman" w:hAnsi="Times New Roman"/>
          <w:sz w:val="24"/>
          <w:szCs w:val="24"/>
          <w:lang w:val="sr-Cyrl-RS"/>
        </w:rPr>
        <w:t>и подршка локалним и регионалним иницијативама које су се спроводиле су мере које се примењују и у другим земљама ЕУ.</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Једа</w:t>
      </w:r>
      <w:r w:rsidR="00666A16" w:rsidRPr="00801709">
        <w:rPr>
          <w:rFonts w:ascii="Times New Roman" w:eastAsia="Times New Roman" w:hAnsi="Times New Roman"/>
          <w:sz w:val="24"/>
          <w:szCs w:val="24"/>
          <w:lang w:val="sr-Cyrl-RS"/>
        </w:rPr>
        <w:t xml:space="preserve">н од изазова у реализацији мера активне политике запошљавања </w:t>
      </w:r>
      <w:r w:rsidRPr="00801709">
        <w:rPr>
          <w:rFonts w:ascii="Times New Roman" w:eastAsia="Times New Roman" w:hAnsi="Times New Roman"/>
          <w:sz w:val="24"/>
          <w:szCs w:val="24"/>
          <w:lang w:val="sr-Cyrl-RS"/>
        </w:rPr>
        <w:t xml:space="preserve">односио се на </w:t>
      </w:r>
      <w:proofErr w:type="spellStart"/>
      <w:r w:rsidRPr="00801709">
        <w:rPr>
          <w:rFonts w:ascii="Times New Roman" w:eastAsia="Times New Roman" w:hAnsi="Times New Roman"/>
          <w:sz w:val="24"/>
          <w:szCs w:val="24"/>
          <w:lang w:val="sr-Cyrl-RS"/>
        </w:rPr>
        <w:t>таргетирање</w:t>
      </w:r>
      <w:proofErr w:type="spellEnd"/>
      <w:r w:rsidRPr="00801709">
        <w:rPr>
          <w:rFonts w:ascii="Times New Roman" w:eastAsia="Times New Roman" w:hAnsi="Times New Roman"/>
          <w:sz w:val="24"/>
          <w:szCs w:val="24"/>
          <w:lang w:val="sr-Cyrl-RS"/>
        </w:rPr>
        <w:t xml:space="preserve"> не</w:t>
      </w:r>
      <w:r w:rsidR="00666A16" w:rsidRPr="00801709">
        <w:rPr>
          <w:rFonts w:ascii="Times New Roman" w:eastAsia="Times New Roman" w:hAnsi="Times New Roman"/>
          <w:sz w:val="24"/>
          <w:szCs w:val="24"/>
          <w:lang w:val="sr-Cyrl-RS"/>
        </w:rPr>
        <w:t>запослених за укључивање у мере,</w:t>
      </w:r>
      <w:r w:rsidRPr="00801709">
        <w:rPr>
          <w:rFonts w:ascii="Times New Roman" w:eastAsia="Times New Roman" w:hAnsi="Times New Roman"/>
          <w:sz w:val="24"/>
          <w:szCs w:val="24"/>
          <w:lang w:val="sr-Cyrl-RS"/>
        </w:rPr>
        <w:t xml:space="preserve"> јер је скоро 80% свих незапослених припадало најмање једној категориј</w:t>
      </w:r>
      <w:r w:rsidR="008057A9" w:rsidRPr="00801709">
        <w:rPr>
          <w:rFonts w:ascii="Times New Roman" w:eastAsia="Times New Roman" w:hAnsi="Times New Roman"/>
          <w:sz w:val="24"/>
          <w:szCs w:val="24"/>
          <w:lang w:val="sr-Cyrl-RS"/>
        </w:rPr>
        <w:t xml:space="preserve">и теже </w:t>
      </w:r>
      <w:proofErr w:type="spellStart"/>
      <w:r w:rsidR="008057A9" w:rsidRPr="00801709">
        <w:rPr>
          <w:rFonts w:ascii="Times New Roman" w:eastAsia="Times New Roman" w:hAnsi="Times New Roman"/>
          <w:sz w:val="24"/>
          <w:szCs w:val="24"/>
          <w:lang w:val="sr-Cyrl-RS"/>
        </w:rPr>
        <w:t>запошљивих</w:t>
      </w:r>
      <w:proofErr w:type="spellEnd"/>
      <w:r w:rsidR="008057A9" w:rsidRPr="00801709">
        <w:rPr>
          <w:rFonts w:ascii="Times New Roman" w:eastAsia="Times New Roman" w:hAnsi="Times New Roman"/>
          <w:sz w:val="24"/>
          <w:szCs w:val="24"/>
          <w:lang w:val="sr-Cyrl-RS"/>
        </w:rPr>
        <w:t xml:space="preserve"> лица</w:t>
      </w:r>
      <w:r w:rsidRPr="00801709">
        <w:rPr>
          <w:rFonts w:ascii="Times New Roman" w:eastAsia="Times New Roman" w:hAnsi="Times New Roman"/>
          <w:sz w:val="24"/>
          <w:szCs w:val="24"/>
          <w:lang w:val="sr-Cyrl-RS"/>
        </w:rPr>
        <w:t xml:space="preserve">. Овај проблем је релативно успешно решаван проценом </w:t>
      </w:r>
      <w:proofErr w:type="spellStart"/>
      <w:r w:rsidRPr="00801709">
        <w:rPr>
          <w:rFonts w:ascii="Times New Roman" w:eastAsia="Times New Roman" w:hAnsi="Times New Roman"/>
          <w:sz w:val="24"/>
          <w:szCs w:val="24"/>
          <w:lang w:val="sr-Cyrl-RS"/>
        </w:rPr>
        <w:t>запошљивости</w:t>
      </w:r>
      <w:proofErr w:type="spellEnd"/>
      <w:r w:rsidRPr="00801709">
        <w:rPr>
          <w:rFonts w:ascii="Times New Roman" w:eastAsia="Times New Roman" w:hAnsi="Times New Roman"/>
          <w:sz w:val="24"/>
          <w:szCs w:val="24"/>
          <w:lang w:val="sr-Cyrl-RS"/>
        </w:rPr>
        <w:t xml:space="preserve"> лица, која показује коме је потребно укључивање у мере у односу на индивидуалне карактеристике лица. Додатно, коришћен је и концепт вишеструке рањивости, где је приоритет у приступу интензивној интервенцији и финансијским мерама даван особама са вишеструким факторима рањивости. </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Оцењујући бруто ефекте финансијских мера </w:t>
      </w:r>
      <w:r w:rsidR="00666A16" w:rsidRPr="00801709">
        <w:rPr>
          <w:rFonts w:ascii="Times New Roman" w:eastAsia="Times New Roman" w:hAnsi="Times New Roman"/>
          <w:sz w:val="24"/>
          <w:szCs w:val="24"/>
          <w:lang w:val="sr-Cyrl-RS"/>
        </w:rPr>
        <w:t>активне политике запошљавања</w:t>
      </w:r>
      <w:r w:rsidRPr="00801709">
        <w:rPr>
          <w:rFonts w:ascii="Times New Roman" w:eastAsia="Times New Roman" w:hAnsi="Times New Roman"/>
          <w:sz w:val="24"/>
          <w:szCs w:val="24"/>
          <w:lang w:val="sr-Cyrl-RS"/>
        </w:rPr>
        <w:t xml:space="preserve">, истичу се високи ефекти мера субвенционисаног запошљавања (субвенција за </w:t>
      </w:r>
      <w:proofErr w:type="spellStart"/>
      <w:r w:rsidRPr="00801709">
        <w:rPr>
          <w:rFonts w:ascii="Times New Roman" w:eastAsia="Times New Roman" w:hAnsi="Times New Roman"/>
          <w:sz w:val="24"/>
          <w:szCs w:val="24"/>
          <w:lang w:val="sr-Cyrl-RS"/>
        </w:rPr>
        <w:t>самозапошљавање</w:t>
      </w:r>
      <w:proofErr w:type="spellEnd"/>
      <w:r w:rsidRPr="00801709">
        <w:rPr>
          <w:rFonts w:ascii="Times New Roman" w:eastAsia="Times New Roman" w:hAnsi="Times New Roman"/>
          <w:sz w:val="24"/>
          <w:szCs w:val="24"/>
          <w:lang w:val="sr-Cyrl-RS"/>
        </w:rPr>
        <w:t xml:space="preserve"> и субвенција за отварање нових ра</w:t>
      </w:r>
      <w:r w:rsidR="00666A16" w:rsidRPr="00801709">
        <w:rPr>
          <w:rFonts w:ascii="Times New Roman" w:eastAsia="Times New Roman" w:hAnsi="Times New Roman"/>
          <w:sz w:val="24"/>
          <w:szCs w:val="24"/>
          <w:lang w:val="sr-Cyrl-RS"/>
        </w:rPr>
        <w:t>дних места/</w:t>
      </w:r>
      <w:r w:rsidRPr="00801709">
        <w:rPr>
          <w:rFonts w:ascii="Times New Roman" w:eastAsia="Times New Roman" w:hAnsi="Times New Roman"/>
          <w:sz w:val="24"/>
          <w:szCs w:val="24"/>
          <w:lang w:val="sr-Cyrl-RS"/>
        </w:rPr>
        <w:t xml:space="preserve">запошљавање лица из категорија теже </w:t>
      </w:r>
      <w:proofErr w:type="spellStart"/>
      <w:r w:rsidRPr="00801709">
        <w:rPr>
          <w:rFonts w:ascii="Times New Roman" w:eastAsia="Times New Roman" w:hAnsi="Times New Roman"/>
          <w:sz w:val="24"/>
          <w:szCs w:val="24"/>
          <w:lang w:val="sr-Cyrl-RS"/>
        </w:rPr>
        <w:t>запошљивих</w:t>
      </w:r>
      <w:proofErr w:type="spellEnd"/>
      <w:r w:rsidRPr="00801709">
        <w:rPr>
          <w:rFonts w:ascii="Times New Roman" w:eastAsia="Times New Roman" w:hAnsi="Times New Roman"/>
          <w:sz w:val="24"/>
          <w:szCs w:val="24"/>
          <w:lang w:val="sr-Cyrl-RS"/>
        </w:rPr>
        <w:t xml:space="preserve">), посебно након редизајна ових мера, у 2016. и 2017. години, највише захваљујући повећању селективности и усмерености ка теже </w:t>
      </w:r>
      <w:proofErr w:type="spellStart"/>
      <w:r w:rsidRPr="00801709">
        <w:rPr>
          <w:rFonts w:ascii="Times New Roman" w:eastAsia="Times New Roman" w:hAnsi="Times New Roman"/>
          <w:sz w:val="24"/>
          <w:szCs w:val="24"/>
          <w:lang w:val="sr-Cyrl-RS"/>
        </w:rPr>
        <w:t>запошљивим</w:t>
      </w:r>
      <w:proofErr w:type="spellEnd"/>
      <w:r w:rsidRPr="00801709">
        <w:rPr>
          <w:rFonts w:ascii="Times New Roman" w:eastAsia="Times New Roman" w:hAnsi="Times New Roman"/>
          <w:sz w:val="24"/>
          <w:szCs w:val="24"/>
          <w:lang w:val="sr-Cyrl-RS"/>
        </w:rPr>
        <w:t xml:space="preserve"> лицима. У истом периоду је дошло до пада ефикасности мере јавни радови, будући да је мера редизајнирана на начин да лица не заснивају радни однос, него се </w:t>
      </w:r>
      <w:r w:rsidR="00D54A90" w:rsidRPr="00801709">
        <w:rPr>
          <w:rFonts w:ascii="Times New Roman" w:eastAsia="Times New Roman" w:hAnsi="Times New Roman"/>
          <w:sz w:val="24"/>
          <w:szCs w:val="24"/>
          <w:lang w:val="sr-Cyrl-RS"/>
        </w:rPr>
        <w:t xml:space="preserve">радно </w:t>
      </w:r>
      <w:r w:rsidRPr="00801709">
        <w:rPr>
          <w:rFonts w:ascii="Times New Roman" w:eastAsia="Times New Roman" w:hAnsi="Times New Roman"/>
          <w:sz w:val="24"/>
          <w:szCs w:val="24"/>
          <w:lang w:val="sr-Cyrl-RS"/>
        </w:rPr>
        <w:t>ангажују на привремен</w:t>
      </w:r>
      <w:r w:rsidR="00D54A90" w:rsidRPr="00801709">
        <w:rPr>
          <w:rFonts w:ascii="Times New Roman" w:eastAsia="Times New Roman" w:hAnsi="Times New Roman"/>
          <w:sz w:val="24"/>
          <w:szCs w:val="24"/>
          <w:lang w:val="sr-Cyrl-RS"/>
        </w:rPr>
        <w:t xml:space="preserve">им и </w:t>
      </w:r>
      <w:r w:rsidRPr="00801709">
        <w:rPr>
          <w:rFonts w:ascii="Times New Roman" w:eastAsia="Times New Roman" w:hAnsi="Times New Roman"/>
          <w:sz w:val="24"/>
          <w:szCs w:val="24"/>
          <w:lang w:val="sr-Cyrl-RS"/>
        </w:rPr>
        <w:t>повременим пословима, али је та мера показала да и даље обавља свој</w:t>
      </w:r>
      <w:r w:rsidR="00A172DF" w:rsidRPr="00801709">
        <w:rPr>
          <w:rFonts w:ascii="Times New Roman" w:eastAsia="Times New Roman" w:hAnsi="Times New Roman"/>
          <w:sz w:val="24"/>
          <w:szCs w:val="24"/>
          <w:lang w:val="sr-Cyrl-RS"/>
        </w:rPr>
        <w:t>у примарну функцију а то је</w:t>
      </w:r>
      <w:r w:rsidRPr="00801709">
        <w:rPr>
          <w:rFonts w:ascii="Times New Roman" w:eastAsia="Times New Roman" w:hAnsi="Times New Roman"/>
          <w:sz w:val="24"/>
          <w:szCs w:val="24"/>
          <w:lang w:val="sr-Cyrl-RS"/>
        </w:rPr>
        <w:t xml:space="preserve"> контакт угрожених група са тржиштем рада. Већи значај </w:t>
      </w:r>
      <w:r w:rsidR="00C44FCD" w:rsidRPr="00801709">
        <w:rPr>
          <w:rFonts w:ascii="Times New Roman" w:eastAsia="Times New Roman" w:hAnsi="Times New Roman"/>
          <w:sz w:val="24"/>
          <w:szCs w:val="24"/>
          <w:lang w:val="sr-Cyrl-RS"/>
        </w:rPr>
        <w:t>било је потребно дати мерама</w:t>
      </w:r>
      <w:r w:rsidRPr="00801709">
        <w:rPr>
          <w:rFonts w:ascii="Times New Roman" w:eastAsia="Times New Roman" w:hAnsi="Times New Roman"/>
          <w:sz w:val="24"/>
          <w:szCs w:val="24"/>
          <w:lang w:val="sr-Cyrl-RS"/>
        </w:rPr>
        <w:t xml:space="preserve"> додатног образовања и обуке, посебно када су у питању млади, </w:t>
      </w:r>
      <w:proofErr w:type="spellStart"/>
      <w:r w:rsidRPr="00801709">
        <w:rPr>
          <w:rFonts w:ascii="Times New Roman" w:eastAsia="Times New Roman" w:hAnsi="Times New Roman"/>
          <w:sz w:val="24"/>
          <w:szCs w:val="24"/>
          <w:lang w:val="sr-Cyrl-RS"/>
        </w:rPr>
        <w:t>нискоквалификовани</w:t>
      </w:r>
      <w:proofErr w:type="spellEnd"/>
      <w:r w:rsidRPr="00801709">
        <w:rPr>
          <w:rFonts w:ascii="Times New Roman" w:eastAsia="Times New Roman" w:hAnsi="Times New Roman"/>
          <w:sz w:val="24"/>
          <w:szCs w:val="24"/>
          <w:lang w:val="sr-Cyrl-RS"/>
        </w:rPr>
        <w:t xml:space="preserve"> и дугорочно незапослени.</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Исходи који су посматрани су постигнути уз веома скромна расположива средства за мере </w:t>
      </w:r>
      <w:r w:rsidR="00666A16" w:rsidRPr="00801709">
        <w:rPr>
          <w:rFonts w:ascii="Times New Roman" w:eastAsia="Times New Roman" w:hAnsi="Times New Roman"/>
          <w:sz w:val="24"/>
          <w:szCs w:val="24"/>
          <w:lang w:val="sr-Cyrl-RS"/>
        </w:rPr>
        <w:t xml:space="preserve">активне политике запошљавања </w:t>
      </w:r>
      <w:r w:rsidRPr="00801709">
        <w:rPr>
          <w:rFonts w:ascii="Times New Roman" w:eastAsia="Times New Roman" w:hAnsi="Times New Roman"/>
          <w:sz w:val="24"/>
          <w:szCs w:val="24"/>
          <w:lang w:val="sr-Cyrl-RS"/>
        </w:rPr>
        <w:t xml:space="preserve">(повећање ових средстава не само што није остварено, него су средства и смањена у односу на почетну вредност односно буџет је све време примене стратегије био испод или око 0,1% БДП, што је међу сразмерно најмањим буџетима у Европи и региону) па би их требало тумачити не само као успех </w:t>
      </w:r>
      <w:r w:rsidR="00443770" w:rsidRPr="00801709">
        <w:rPr>
          <w:rFonts w:ascii="Times New Roman" w:eastAsia="Times New Roman" w:hAnsi="Times New Roman"/>
          <w:sz w:val="24"/>
          <w:szCs w:val="24"/>
          <w:lang w:val="sr-Cyrl-RS"/>
        </w:rPr>
        <w:t>Националне стратегије запошљавања за период 2011-2020. године</w:t>
      </w:r>
      <w:r w:rsidRPr="00801709">
        <w:rPr>
          <w:rFonts w:ascii="Times New Roman" w:eastAsia="Times New Roman" w:hAnsi="Times New Roman"/>
          <w:sz w:val="24"/>
          <w:szCs w:val="24"/>
          <w:lang w:val="sr-Cyrl-RS"/>
        </w:rPr>
        <w:t xml:space="preserve">, већ и као резултат примењене макроекономске политике и спроведених структурних реформи, као и повољног окружења. Средства која се издвајају за финансирање мера намењених </w:t>
      </w:r>
      <w:r w:rsidR="00666A16" w:rsidRPr="00801709">
        <w:rPr>
          <w:rFonts w:ascii="Times New Roman" w:eastAsia="Times New Roman" w:hAnsi="Times New Roman"/>
          <w:sz w:val="24"/>
          <w:szCs w:val="24"/>
          <w:lang w:val="sr-Cyrl-RS"/>
        </w:rPr>
        <w:t>незапосленим особама са инвалидитетом</w:t>
      </w:r>
      <w:r w:rsidRPr="00801709">
        <w:rPr>
          <w:rFonts w:ascii="Times New Roman" w:eastAsia="Times New Roman" w:hAnsi="Times New Roman"/>
          <w:sz w:val="24"/>
          <w:szCs w:val="24"/>
          <w:lang w:val="sr-Cyrl-RS"/>
        </w:rPr>
        <w:t xml:space="preserve"> и предузећима за професионалну рехабилитацију и запошљавање </w:t>
      </w:r>
      <w:r w:rsidR="00666A16" w:rsidRPr="00801709">
        <w:rPr>
          <w:rFonts w:ascii="Times New Roman" w:eastAsia="Times New Roman" w:hAnsi="Times New Roman"/>
          <w:sz w:val="24"/>
          <w:szCs w:val="24"/>
          <w:lang w:val="sr-Cyrl-RS"/>
        </w:rPr>
        <w:t>особа са инвалидитетом</w:t>
      </w:r>
      <w:r w:rsidRPr="00801709">
        <w:rPr>
          <w:rFonts w:ascii="Times New Roman" w:eastAsia="Times New Roman" w:hAnsi="Times New Roman"/>
          <w:sz w:val="24"/>
          <w:szCs w:val="24"/>
          <w:lang w:val="sr-Cyrl-RS"/>
        </w:rPr>
        <w:t xml:space="preserve"> могла су бити значајно већа, посебно када се сагледају у односу на прилив средстава у Буџетски фонд </w:t>
      </w:r>
      <w:r w:rsidR="00666A16" w:rsidRPr="00801709">
        <w:rPr>
          <w:rFonts w:ascii="Times New Roman" w:eastAsia="Times New Roman" w:hAnsi="Times New Roman"/>
          <w:sz w:val="24"/>
          <w:szCs w:val="24"/>
          <w:lang w:val="sr-Cyrl-RS"/>
        </w:rPr>
        <w:t>за професионалну рехабилитацију и подстицање запошљавања особа са инвалидитетом (по основу обавезе</w:t>
      </w:r>
      <w:r w:rsidRPr="00801709">
        <w:rPr>
          <w:rFonts w:ascii="Times New Roman" w:eastAsia="Times New Roman" w:hAnsi="Times New Roman"/>
          <w:sz w:val="24"/>
          <w:szCs w:val="24"/>
          <w:lang w:val="sr-Cyrl-RS"/>
        </w:rPr>
        <w:t xml:space="preserve"> запошљавања </w:t>
      </w:r>
      <w:r w:rsidR="00666A16" w:rsidRPr="00801709">
        <w:rPr>
          <w:rFonts w:ascii="Times New Roman" w:eastAsia="Times New Roman" w:hAnsi="Times New Roman"/>
          <w:sz w:val="24"/>
          <w:szCs w:val="24"/>
          <w:lang w:val="sr-Cyrl-RS"/>
        </w:rPr>
        <w:t xml:space="preserve">особа са </w:t>
      </w:r>
      <w:proofErr w:type="spellStart"/>
      <w:r w:rsidR="00061B18" w:rsidRPr="00801709">
        <w:rPr>
          <w:rFonts w:ascii="Times New Roman" w:eastAsia="Times New Roman" w:hAnsi="Times New Roman"/>
          <w:sz w:val="24"/>
          <w:szCs w:val="24"/>
          <w:lang w:val="sr-Cyrl-RS"/>
        </w:rPr>
        <w:t>инвалидитетo</w:t>
      </w:r>
      <w:r w:rsidR="00666A16" w:rsidRPr="00801709">
        <w:rPr>
          <w:rFonts w:ascii="Times New Roman" w:eastAsia="Times New Roman" w:hAnsi="Times New Roman"/>
          <w:sz w:val="24"/>
          <w:szCs w:val="24"/>
          <w:lang w:val="sr-Cyrl-RS"/>
        </w:rPr>
        <w:t>м</w:t>
      </w:r>
      <w:proofErr w:type="spellEnd"/>
      <w:r w:rsidRPr="00801709">
        <w:rPr>
          <w:rFonts w:ascii="Times New Roman" w:eastAsia="Times New Roman" w:hAnsi="Times New Roman"/>
          <w:sz w:val="24"/>
          <w:szCs w:val="24"/>
          <w:lang w:val="sr-Cyrl-RS"/>
        </w:rPr>
        <w:t xml:space="preserve"> уколико се послодавци определе да обавезу реализују уплатом средстава у Буџетски фонд). </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Остваривању резултата и реализацији ширих циљева </w:t>
      </w:r>
      <w:r w:rsidR="00443770" w:rsidRPr="00801709">
        <w:rPr>
          <w:rFonts w:ascii="Times New Roman" w:eastAsia="Times New Roman" w:hAnsi="Times New Roman"/>
          <w:sz w:val="24"/>
          <w:szCs w:val="24"/>
          <w:lang w:val="sr-Cyrl-RS"/>
        </w:rPr>
        <w:t>Националне стратегије запошљавања за период 2011-2020. године</w:t>
      </w:r>
      <w:r w:rsidRPr="00801709">
        <w:rPr>
          <w:rFonts w:ascii="Times New Roman" w:eastAsia="Times New Roman" w:hAnsi="Times New Roman"/>
          <w:sz w:val="24"/>
          <w:szCs w:val="24"/>
          <w:lang w:val="sr-Cyrl-RS"/>
        </w:rPr>
        <w:t xml:space="preserve"> у значајној мери су допринела средства из додатних фондова (донаторска средства), чак и кад нису садржавала компоненту директних грантова.</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Разлике у нивоу економске развијености између појединих региона у </w:t>
      </w:r>
      <w:r w:rsidR="00270E16" w:rsidRPr="00801709">
        <w:rPr>
          <w:rFonts w:ascii="Times New Roman" w:eastAsia="Times New Roman" w:hAnsi="Times New Roman"/>
          <w:sz w:val="24"/>
          <w:szCs w:val="24"/>
          <w:lang w:val="sr-Cyrl-RS"/>
        </w:rPr>
        <w:t xml:space="preserve">Републици </w:t>
      </w:r>
      <w:r w:rsidRPr="00801709">
        <w:rPr>
          <w:rFonts w:ascii="Times New Roman" w:eastAsia="Times New Roman" w:hAnsi="Times New Roman"/>
          <w:sz w:val="24"/>
          <w:szCs w:val="24"/>
          <w:lang w:val="sr-Cyrl-RS"/>
        </w:rPr>
        <w:t>Србији одражавају се и на специфичне услове и карактеристике локалних тржишта рада. Ово је у највећој мери утицало на потребу да се у локалним срединама идентификују најрањивије категорије незапослених, као и прецизирају циљне групе</w:t>
      </w:r>
      <w:r w:rsidR="00C06412" w:rsidRPr="00801709">
        <w:rPr>
          <w:rFonts w:ascii="Times New Roman" w:eastAsia="Times New Roman" w:hAnsi="Times New Roman"/>
          <w:sz w:val="24"/>
          <w:szCs w:val="24"/>
          <w:lang w:val="sr-Cyrl-RS"/>
        </w:rPr>
        <w:t xml:space="preserve"> којима је потребно пружити подршку у запошљавању, </w:t>
      </w:r>
      <w:r w:rsidRPr="00801709">
        <w:rPr>
          <w:rFonts w:ascii="Times New Roman" w:eastAsia="Times New Roman" w:hAnsi="Times New Roman"/>
          <w:sz w:val="24"/>
          <w:szCs w:val="24"/>
          <w:lang w:val="sr-Cyrl-RS"/>
        </w:rPr>
        <w:t>због чега је укључивање је</w:t>
      </w:r>
      <w:r w:rsidR="00666A16" w:rsidRPr="00801709">
        <w:rPr>
          <w:rFonts w:ascii="Times New Roman" w:eastAsia="Times New Roman" w:hAnsi="Times New Roman"/>
          <w:sz w:val="24"/>
          <w:szCs w:val="24"/>
          <w:lang w:val="sr-Cyrl-RS"/>
        </w:rPr>
        <w:t>диница локалних самоуправа</w:t>
      </w:r>
      <w:r w:rsidRPr="00801709">
        <w:rPr>
          <w:rFonts w:ascii="Times New Roman" w:eastAsia="Times New Roman" w:hAnsi="Times New Roman"/>
          <w:sz w:val="24"/>
          <w:szCs w:val="24"/>
          <w:lang w:val="sr-Cyrl-RS"/>
        </w:rPr>
        <w:t xml:space="preserve"> у планирање и спровођење мера </w:t>
      </w:r>
      <w:r w:rsidR="00666A16" w:rsidRPr="00801709">
        <w:rPr>
          <w:rFonts w:ascii="Times New Roman" w:eastAsia="Times New Roman" w:hAnsi="Times New Roman"/>
          <w:sz w:val="24"/>
          <w:szCs w:val="24"/>
          <w:lang w:val="sr-Cyrl-RS"/>
        </w:rPr>
        <w:t>активне политике запошљавања</w:t>
      </w:r>
      <w:r w:rsidRPr="00801709">
        <w:rPr>
          <w:rFonts w:ascii="Times New Roman" w:eastAsia="Times New Roman" w:hAnsi="Times New Roman"/>
          <w:sz w:val="24"/>
          <w:szCs w:val="24"/>
          <w:lang w:val="sr-Cyrl-RS"/>
        </w:rPr>
        <w:t xml:space="preserve"> кроз локалне акционе планове запо</w:t>
      </w:r>
      <w:r w:rsidR="00666A16" w:rsidRPr="00801709">
        <w:rPr>
          <w:rFonts w:ascii="Times New Roman" w:eastAsia="Times New Roman" w:hAnsi="Times New Roman"/>
          <w:sz w:val="24"/>
          <w:szCs w:val="24"/>
          <w:lang w:val="sr-Cyrl-RS"/>
        </w:rPr>
        <w:t>шљавања</w:t>
      </w:r>
      <w:r w:rsidR="001B0F03" w:rsidRPr="00801709">
        <w:rPr>
          <w:rFonts w:ascii="Times New Roman" w:eastAsia="Times New Roman" w:hAnsi="Times New Roman"/>
          <w:sz w:val="24"/>
          <w:szCs w:val="24"/>
          <w:lang w:val="sr-Cyrl-RS"/>
        </w:rPr>
        <w:t xml:space="preserve"> представљало </w:t>
      </w:r>
      <w:r w:rsidRPr="00801709">
        <w:rPr>
          <w:rFonts w:ascii="Times New Roman" w:eastAsia="Times New Roman" w:hAnsi="Times New Roman"/>
          <w:sz w:val="24"/>
          <w:szCs w:val="24"/>
          <w:lang w:val="sr-Cyrl-RS"/>
        </w:rPr>
        <w:t xml:space="preserve">позитивни помак у правцу децентрализације. </w:t>
      </w:r>
      <w:proofErr w:type="spellStart"/>
      <w:r w:rsidR="00666A16" w:rsidRPr="00801709">
        <w:rPr>
          <w:rFonts w:ascii="Times New Roman" w:eastAsia="Times New Roman" w:hAnsi="Times New Roman"/>
          <w:sz w:val="24"/>
          <w:szCs w:val="24"/>
          <w:lang w:val="sr-Cyrl-RS"/>
        </w:rPr>
        <w:t>Суфинансирање</w:t>
      </w:r>
      <w:proofErr w:type="spellEnd"/>
      <w:r w:rsidR="00666A16" w:rsidRPr="00801709">
        <w:rPr>
          <w:rFonts w:ascii="Times New Roman" w:eastAsia="Times New Roman" w:hAnsi="Times New Roman"/>
          <w:sz w:val="24"/>
          <w:szCs w:val="24"/>
          <w:lang w:val="sr-Cyrl-RS"/>
        </w:rPr>
        <w:t xml:space="preserve"> мера активне политике запошљавања утврђених у локалним акционим плановима запошљавања</w:t>
      </w:r>
      <w:r w:rsidR="00C06412" w:rsidRPr="00801709">
        <w:rPr>
          <w:rFonts w:ascii="Times New Roman" w:eastAsia="Times New Roman" w:hAnsi="Times New Roman"/>
          <w:sz w:val="24"/>
          <w:szCs w:val="24"/>
          <w:lang w:val="sr-Cyrl-RS"/>
        </w:rPr>
        <w:t xml:space="preserve"> средствима из буџета Републике Србије, које је омогућено Законом о запошљавању и осигурању за случај незапослености из 2009. године, иновативно је решење којим су локални актери подстакнути да креирају решења релевантна за локално тржиште рада. Непосредно пре почетка спровођења </w:t>
      </w:r>
      <w:r w:rsidR="001B0F03" w:rsidRPr="00801709">
        <w:rPr>
          <w:rFonts w:ascii="Times New Roman" w:eastAsia="Times New Roman" w:hAnsi="Times New Roman"/>
          <w:sz w:val="24"/>
          <w:szCs w:val="24"/>
          <w:lang w:val="sr-Cyrl-RS"/>
        </w:rPr>
        <w:t xml:space="preserve">Националне стратегије запошљавања за период 2011-2020. године, током </w:t>
      </w:r>
      <w:r w:rsidR="00C06412" w:rsidRPr="00801709">
        <w:rPr>
          <w:rFonts w:ascii="Times New Roman" w:eastAsia="Times New Roman" w:hAnsi="Times New Roman"/>
          <w:sz w:val="24"/>
          <w:szCs w:val="24"/>
          <w:lang w:val="sr-Cyrl-RS"/>
        </w:rPr>
        <w:t>2010. г</w:t>
      </w:r>
      <w:r w:rsidR="00270E16" w:rsidRPr="00801709">
        <w:rPr>
          <w:rFonts w:ascii="Times New Roman" w:eastAsia="Times New Roman" w:hAnsi="Times New Roman"/>
          <w:sz w:val="24"/>
          <w:szCs w:val="24"/>
          <w:lang w:val="sr-Cyrl-RS"/>
        </w:rPr>
        <w:t>одине, било је основано свега десет</w:t>
      </w:r>
      <w:r w:rsidR="00C06412" w:rsidRPr="00801709">
        <w:rPr>
          <w:rFonts w:ascii="Times New Roman" w:eastAsia="Times New Roman" w:hAnsi="Times New Roman"/>
          <w:sz w:val="24"/>
          <w:szCs w:val="24"/>
          <w:lang w:val="sr-Cyrl-RS"/>
        </w:rPr>
        <w:t xml:space="preserve"> локалних саве</w:t>
      </w:r>
      <w:r w:rsidR="00666A16" w:rsidRPr="00801709">
        <w:rPr>
          <w:rFonts w:ascii="Times New Roman" w:eastAsia="Times New Roman" w:hAnsi="Times New Roman"/>
          <w:sz w:val="24"/>
          <w:szCs w:val="24"/>
          <w:lang w:val="sr-Cyrl-RS"/>
        </w:rPr>
        <w:t>та за запошљавање</w:t>
      </w:r>
      <w:r w:rsidR="00C06412" w:rsidRPr="00801709">
        <w:rPr>
          <w:rFonts w:ascii="Times New Roman" w:eastAsia="Times New Roman" w:hAnsi="Times New Roman"/>
          <w:sz w:val="24"/>
          <w:szCs w:val="24"/>
          <w:lang w:val="sr-Cyrl-RS"/>
        </w:rPr>
        <w:t>, као саветодавних тела која окупљају релевантне актере, а чије је посто</w:t>
      </w:r>
      <w:r w:rsidR="00666A16" w:rsidRPr="00801709">
        <w:rPr>
          <w:rFonts w:ascii="Times New Roman" w:eastAsia="Times New Roman" w:hAnsi="Times New Roman"/>
          <w:sz w:val="24"/>
          <w:szCs w:val="24"/>
          <w:lang w:val="sr-Cyrl-RS"/>
        </w:rPr>
        <w:t xml:space="preserve">јање услов за </w:t>
      </w:r>
      <w:proofErr w:type="spellStart"/>
      <w:r w:rsidR="00666A16" w:rsidRPr="00801709">
        <w:rPr>
          <w:rFonts w:ascii="Times New Roman" w:eastAsia="Times New Roman" w:hAnsi="Times New Roman"/>
          <w:sz w:val="24"/>
          <w:szCs w:val="24"/>
          <w:lang w:val="sr-Cyrl-RS"/>
        </w:rPr>
        <w:t>суфинансирање</w:t>
      </w:r>
      <w:proofErr w:type="spellEnd"/>
      <w:r w:rsidR="00666A16" w:rsidRPr="00801709">
        <w:rPr>
          <w:rFonts w:ascii="Times New Roman" w:eastAsia="Times New Roman" w:hAnsi="Times New Roman"/>
          <w:sz w:val="24"/>
          <w:szCs w:val="24"/>
          <w:lang w:val="sr-Cyrl-RS"/>
        </w:rPr>
        <w:t xml:space="preserve"> локалних акционих планова запошљавања, да би 2019. године 101 јединица локалних самоупра</w:t>
      </w:r>
      <w:r w:rsidR="007D591B" w:rsidRPr="00801709">
        <w:rPr>
          <w:rFonts w:ascii="Times New Roman" w:eastAsia="Times New Roman" w:hAnsi="Times New Roman"/>
          <w:sz w:val="24"/>
          <w:szCs w:val="24"/>
          <w:lang w:val="sr-Cyrl-RS"/>
        </w:rPr>
        <w:t>ва реализовал</w:t>
      </w:r>
      <w:r w:rsidR="0005167F" w:rsidRPr="00801709">
        <w:rPr>
          <w:rFonts w:ascii="Times New Roman" w:eastAsia="Times New Roman" w:hAnsi="Times New Roman"/>
          <w:sz w:val="24"/>
          <w:szCs w:val="24"/>
          <w:lang w:val="sr-Cyrl-RS"/>
        </w:rPr>
        <w:t>е</w:t>
      </w:r>
      <w:r w:rsidR="007D591B" w:rsidRPr="00801709">
        <w:rPr>
          <w:rFonts w:ascii="Times New Roman" w:eastAsia="Times New Roman" w:hAnsi="Times New Roman"/>
          <w:sz w:val="24"/>
          <w:szCs w:val="24"/>
          <w:lang w:val="sr-Cyrl-RS"/>
        </w:rPr>
        <w:t xml:space="preserve"> своје локалне акционе планове запошљавања</w:t>
      </w:r>
      <w:r w:rsidR="00C06412" w:rsidRPr="00801709">
        <w:rPr>
          <w:rFonts w:ascii="Times New Roman" w:eastAsia="Times New Roman" w:hAnsi="Times New Roman"/>
          <w:sz w:val="24"/>
          <w:szCs w:val="24"/>
          <w:lang w:val="sr-Cyrl-RS"/>
        </w:rPr>
        <w:t xml:space="preserve"> уз </w:t>
      </w:r>
      <w:proofErr w:type="spellStart"/>
      <w:r w:rsidR="00C06412" w:rsidRPr="00801709">
        <w:rPr>
          <w:rFonts w:ascii="Times New Roman" w:eastAsia="Times New Roman" w:hAnsi="Times New Roman"/>
          <w:sz w:val="24"/>
          <w:szCs w:val="24"/>
          <w:lang w:val="sr-Cyrl-RS"/>
        </w:rPr>
        <w:t>суфинансирање</w:t>
      </w:r>
      <w:proofErr w:type="spellEnd"/>
      <w:r w:rsidR="00C06412" w:rsidRPr="00801709">
        <w:rPr>
          <w:rFonts w:ascii="Times New Roman" w:eastAsia="Times New Roman" w:hAnsi="Times New Roman"/>
          <w:sz w:val="24"/>
          <w:szCs w:val="24"/>
          <w:lang w:val="sr-Cyrl-RS"/>
        </w:rPr>
        <w:t xml:space="preserve">, док је 56 </w:t>
      </w:r>
      <w:r w:rsidR="007D591B" w:rsidRPr="00801709">
        <w:rPr>
          <w:rFonts w:ascii="Times New Roman" w:eastAsia="Times New Roman" w:hAnsi="Times New Roman"/>
          <w:sz w:val="24"/>
          <w:szCs w:val="24"/>
          <w:lang w:val="sr-Cyrl-RS"/>
        </w:rPr>
        <w:t>јединица локалних самоуправа финансирало мере активне политике запошљавања</w:t>
      </w:r>
      <w:r w:rsidR="00C06412" w:rsidRPr="00801709">
        <w:rPr>
          <w:rFonts w:ascii="Times New Roman" w:eastAsia="Times New Roman" w:hAnsi="Times New Roman"/>
          <w:sz w:val="24"/>
          <w:szCs w:val="24"/>
          <w:lang w:val="sr-Cyrl-RS"/>
        </w:rPr>
        <w:t xml:space="preserve"> самостално, </w:t>
      </w:r>
      <w:r w:rsidR="00385562" w:rsidRPr="00801709">
        <w:rPr>
          <w:rFonts w:ascii="Times New Roman" w:eastAsia="Times New Roman" w:hAnsi="Times New Roman"/>
          <w:sz w:val="24"/>
          <w:szCs w:val="24"/>
          <w:lang w:val="sr-Cyrl-RS"/>
        </w:rPr>
        <w:t xml:space="preserve">из </w:t>
      </w:r>
      <w:r w:rsidR="00C06412" w:rsidRPr="00801709">
        <w:rPr>
          <w:rFonts w:ascii="Times New Roman" w:eastAsia="Times New Roman" w:hAnsi="Times New Roman"/>
          <w:sz w:val="24"/>
          <w:szCs w:val="24"/>
          <w:lang w:val="sr-Cyrl-RS"/>
        </w:rPr>
        <w:t>средстава локалног буџет</w:t>
      </w:r>
      <w:r w:rsidR="007D591B" w:rsidRPr="00801709">
        <w:rPr>
          <w:rFonts w:ascii="Times New Roman" w:eastAsia="Times New Roman" w:hAnsi="Times New Roman"/>
          <w:sz w:val="24"/>
          <w:szCs w:val="24"/>
          <w:lang w:val="sr-Cyrl-RS"/>
        </w:rPr>
        <w:t>а. Финансијска средства која јединице локалне самоуправе</w:t>
      </w:r>
      <w:r w:rsidR="00C06412" w:rsidRPr="00801709">
        <w:rPr>
          <w:rFonts w:ascii="Times New Roman" w:eastAsia="Times New Roman" w:hAnsi="Times New Roman"/>
          <w:sz w:val="24"/>
          <w:szCs w:val="24"/>
          <w:lang w:val="sr-Cyrl-RS"/>
        </w:rPr>
        <w:t xml:space="preserve"> опредељују за</w:t>
      </w:r>
      <w:r w:rsidR="007D591B" w:rsidRPr="00801709">
        <w:rPr>
          <w:rFonts w:ascii="Times New Roman" w:eastAsia="Times New Roman" w:hAnsi="Times New Roman"/>
          <w:sz w:val="24"/>
          <w:szCs w:val="24"/>
          <w:lang w:val="sr-Cyrl-RS"/>
        </w:rPr>
        <w:t xml:space="preserve"> реализацију мера активне политике запошљавања</w:t>
      </w:r>
      <w:r w:rsidR="00AA55EB" w:rsidRPr="00801709">
        <w:rPr>
          <w:rFonts w:ascii="Times New Roman" w:eastAsia="Times New Roman" w:hAnsi="Times New Roman"/>
          <w:sz w:val="24"/>
          <w:szCs w:val="24"/>
          <w:lang w:val="sr-Cyrl-RS"/>
        </w:rPr>
        <w:t xml:space="preserve"> троструко</w:t>
      </w:r>
      <w:r w:rsidR="00C06412" w:rsidRPr="00801709">
        <w:rPr>
          <w:rFonts w:ascii="Times New Roman" w:eastAsia="Times New Roman" w:hAnsi="Times New Roman"/>
          <w:sz w:val="24"/>
          <w:szCs w:val="24"/>
          <w:lang w:val="sr-Cyrl-RS"/>
        </w:rPr>
        <w:t xml:space="preserve"> су се увећала у периоду спровођења </w:t>
      </w:r>
      <w:r w:rsidR="001B0F03" w:rsidRPr="00801709">
        <w:rPr>
          <w:rFonts w:ascii="Times New Roman" w:eastAsia="Times New Roman" w:hAnsi="Times New Roman"/>
          <w:sz w:val="24"/>
          <w:szCs w:val="24"/>
          <w:lang w:val="sr-Cyrl-RS"/>
        </w:rPr>
        <w:t>ове с</w:t>
      </w:r>
      <w:r w:rsidR="00AA55EB" w:rsidRPr="00801709">
        <w:rPr>
          <w:rFonts w:ascii="Times New Roman" w:eastAsia="Times New Roman" w:hAnsi="Times New Roman"/>
          <w:sz w:val="24"/>
          <w:szCs w:val="24"/>
          <w:lang w:val="sr-Cyrl-RS"/>
        </w:rPr>
        <w:t>тратегије.</w:t>
      </w:r>
      <w:r w:rsidR="00C06412" w:rsidRPr="00801709">
        <w:rPr>
          <w:rFonts w:ascii="Times New Roman" w:eastAsia="Times New Roman" w:hAnsi="Times New Roman"/>
          <w:sz w:val="24"/>
          <w:szCs w:val="24"/>
          <w:lang w:val="sr-Cyrl-RS"/>
        </w:rPr>
        <w:t xml:space="preserve"> Локална политика запошљавања која је евидентно доживела експанзију од 2011. године, један је од најупечатљивијих резултата </w:t>
      </w:r>
      <w:r w:rsidR="00104AEC" w:rsidRPr="00801709">
        <w:rPr>
          <w:rFonts w:ascii="Times New Roman" w:eastAsia="Times New Roman" w:hAnsi="Times New Roman"/>
          <w:sz w:val="24"/>
          <w:szCs w:val="24"/>
          <w:lang w:val="sr-Cyrl-RS"/>
        </w:rPr>
        <w:t>наведене с</w:t>
      </w:r>
      <w:r w:rsidR="00C06412" w:rsidRPr="00801709">
        <w:rPr>
          <w:rFonts w:ascii="Times New Roman" w:eastAsia="Times New Roman" w:hAnsi="Times New Roman"/>
          <w:sz w:val="24"/>
          <w:szCs w:val="24"/>
          <w:lang w:val="sr-Cyrl-RS"/>
        </w:rPr>
        <w:t xml:space="preserve">тратегије. </w:t>
      </w:r>
      <w:r w:rsidRPr="00801709">
        <w:rPr>
          <w:rFonts w:ascii="Times New Roman" w:eastAsia="Times New Roman" w:hAnsi="Times New Roman"/>
          <w:sz w:val="24"/>
          <w:szCs w:val="24"/>
          <w:lang w:val="sr-Cyrl-RS"/>
        </w:rPr>
        <w:t xml:space="preserve">Међутим, промене и висока флуктуација појединаца из </w:t>
      </w:r>
      <w:r w:rsidR="007D591B" w:rsidRPr="00801709">
        <w:rPr>
          <w:rFonts w:ascii="Times New Roman" w:eastAsia="Times New Roman" w:hAnsi="Times New Roman"/>
          <w:sz w:val="24"/>
          <w:szCs w:val="24"/>
          <w:lang w:val="sr-Cyrl-RS"/>
        </w:rPr>
        <w:t>јединица локалних самоуправа</w:t>
      </w:r>
      <w:r w:rsidRPr="00801709">
        <w:rPr>
          <w:rFonts w:ascii="Times New Roman" w:eastAsia="Times New Roman" w:hAnsi="Times New Roman"/>
          <w:sz w:val="24"/>
          <w:szCs w:val="24"/>
          <w:lang w:val="sr-Cyrl-RS"/>
        </w:rPr>
        <w:t xml:space="preserve"> који су претх</w:t>
      </w:r>
      <w:r w:rsidR="007D591B" w:rsidRPr="00801709">
        <w:rPr>
          <w:rFonts w:ascii="Times New Roman" w:eastAsia="Times New Roman" w:hAnsi="Times New Roman"/>
          <w:sz w:val="24"/>
          <w:szCs w:val="24"/>
          <w:lang w:val="sr-Cyrl-RS"/>
        </w:rPr>
        <w:t>одно прошли обуку за израду локалних акционих планова запошљавања</w:t>
      </w:r>
      <w:r w:rsidRPr="00801709">
        <w:rPr>
          <w:rFonts w:ascii="Times New Roman" w:eastAsia="Times New Roman" w:hAnsi="Times New Roman"/>
          <w:sz w:val="24"/>
          <w:szCs w:val="24"/>
          <w:lang w:val="sr-Cyrl-RS"/>
        </w:rPr>
        <w:t xml:space="preserve"> и учествовали у давању смерница за планирање мера на основу локалних потреба, </w:t>
      </w:r>
      <w:r w:rsidR="00791D66" w:rsidRPr="00801709">
        <w:rPr>
          <w:rFonts w:ascii="Times New Roman" w:eastAsia="Times New Roman" w:hAnsi="Times New Roman"/>
          <w:sz w:val="24"/>
          <w:szCs w:val="24"/>
          <w:lang w:val="sr-Cyrl-RS"/>
        </w:rPr>
        <w:t>представљају једну од препрека за даљу експанзију</w:t>
      </w:r>
      <w:r w:rsidRPr="00801709">
        <w:rPr>
          <w:rFonts w:ascii="Times New Roman" w:eastAsia="Times New Roman" w:hAnsi="Times New Roman"/>
          <w:sz w:val="24"/>
          <w:szCs w:val="24"/>
          <w:lang w:val="sr-Cyrl-RS"/>
        </w:rPr>
        <w:t xml:space="preserve"> локалних програма, одно</w:t>
      </w:r>
      <w:r w:rsidR="007D591B" w:rsidRPr="00801709">
        <w:rPr>
          <w:rFonts w:ascii="Times New Roman" w:eastAsia="Times New Roman" w:hAnsi="Times New Roman"/>
          <w:sz w:val="24"/>
          <w:szCs w:val="24"/>
          <w:lang w:val="sr-Cyrl-RS"/>
        </w:rPr>
        <w:t>сно даљег процеса планирања локалних акционих планова запошљавања и креирања специфичних мера активне политике запошљавања</w:t>
      </w:r>
      <w:r w:rsidRPr="00801709">
        <w:rPr>
          <w:rFonts w:ascii="Times New Roman" w:eastAsia="Times New Roman" w:hAnsi="Times New Roman"/>
          <w:sz w:val="24"/>
          <w:szCs w:val="24"/>
          <w:lang w:val="sr-Cyrl-RS"/>
        </w:rPr>
        <w:t xml:space="preserve"> које се могу применити на локалним тржиштима рада кроз већ успостављен механизам сарадње са </w:t>
      </w:r>
      <w:r w:rsidR="00083AAE" w:rsidRPr="00801709">
        <w:rPr>
          <w:rFonts w:ascii="Times New Roman" w:eastAsia="Times New Roman" w:hAnsi="Times New Roman"/>
          <w:sz w:val="24"/>
          <w:szCs w:val="24"/>
          <w:lang w:val="sr-Cyrl-RS"/>
        </w:rPr>
        <w:t xml:space="preserve">Министарством за рад, запошљавање, борачка и социјална питања </w:t>
      </w:r>
      <w:r w:rsidRPr="00801709">
        <w:rPr>
          <w:rFonts w:ascii="Times New Roman" w:eastAsia="Times New Roman" w:hAnsi="Times New Roman"/>
          <w:sz w:val="24"/>
          <w:szCs w:val="24"/>
          <w:lang w:val="sr-Cyrl-RS"/>
        </w:rPr>
        <w:t>и Н</w:t>
      </w:r>
      <w:r w:rsidR="007D591B" w:rsidRPr="00801709">
        <w:rPr>
          <w:rFonts w:ascii="Times New Roman" w:eastAsia="Times New Roman" w:hAnsi="Times New Roman"/>
          <w:sz w:val="24"/>
          <w:szCs w:val="24"/>
          <w:lang w:val="sr-Cyrl-RS"/>
        </w:rPr>
        <w:t xml:space="preserve">ационалном службом за запошљавање </w:t>
      </w:r>
      <w:r w:rsidRPr="00801709">
        <w:rPr>
          <w:rFonts w:ascii="Times New Roman" w:eastAsia="Times New Roman" w:hAnsi="Times New Roman"/>
          <w:sz w:val="24"/>
          <w:szCs w:val="24"/>
          <w:lang w:val="sr-Cyrl-RS"/>
        </w:rPr>
        <w:t>и уз учешће релевантних партнера.</w:t>
      </w:r>
    </w:p>
    <w:p w:rsidR="001877E8" w:rsidRPr="00801709" w:rsidRDefault="007D591B" w:rsidP="00560D2C">
      <w:pPr>
        <w:spacing w:after="120" w:line="240" w:lineRule="auto"/>
        <w:ind w:firstLine="720"/>
        <w:jc w:val="both"/>
        <w:rPr>
          <w:rFonts w:ascii="Times New Roman" w:eastAsia="Times New Roman" w:hAnsi="Times New Roman"/>
          <w:bCs/>
          <w:sz w:val="24"/>
          <w:szCs w:val="24"/>
          <w:lang w:val="sr-Cyrl-RS"/>
        </w:rPr>
      </w:pPr>
      <w:r w:rsidRPr="00801709">
        <w:rPr>
          <w:rFonts w:ascii="Times New Roman" w:hAnsi="Times New Roman"/>
          <w:bCs/>
          <w:sz w:val="24"/>
          <w:szCs w:val="24"/>
          <w:lang w:val="sr-Cyrl-RS"/>
        </w:rPr>
        <w:t>Поред мера</w:t>
      </w:r>
      <w:r w:rsidRPr="00801709">
        <w:rPr>
          <w:rFonts w:ascii="Times New Roman" w:eastAsia="Times New Roman" w:hAnsi="Times New Roman"/>
          <w:sz w:val="24"/>
          <w:szCs w:val="24"/>
          <w:lang w:val="sr-Cyrl-RS"/>
        </w:rPr>
        <w:t xml:space="preserve"> активне политике запошљавања</w:t>
      </w:r>
      <w:r w:rsidR="001877E8" w:rsidRPr="00801709">
        <w:rPr>
          <w:rFonts w:ascii="Times New Roman" w:hAnsi="Times New Roman"/>
          <w:bCs/>
          <w:sz w:val="24"/>
          <w:szCs w:val="24"/>
          <w:lang w:val="sr-Cyrl-RS"/>
        </w:rPr>
        <w:t xml:space="preserve"> које су усмераване ка мање развијеним подручјима у већим износима (нпр. висина субвенције послодавцима за запошљавање незапослених лица из категорије теже </w:t>
      </w:r>
      <w:proofErr w:type="spellStart"/>
      <w:r w:rsidR="001877E8" w:rsidRPr="00801709">
        <w:rPr>
          <w:rFonts w:ascii="Times New Roman" w:hAnsi="Times New Roman"/>
          <w:bCs/>
          <w:sz w:val="24"/>
          <w:szCs w:val="24"/>
          <w:lang w:val="sr-Cyrl-RS"/>
        </w:rPr>
        <w:t>запошљивих</w:t>
      </w:r>
      <w:proofErr w:type="spellEnd"/>
      <w:r w:rsidR="001877E8" w:rsidRPr="00801709">
        <w:rPr>
          <w:rFonts w:ascii="Times New Roman" w:hAnsi="Times New Roman"/>
          <w:bCs/>
          <w:sz w:val="24"/>
          <w:szCs w:val="24"/>
          <w:lang w:val="sr-Cyrl-RS"/>
        </w:rPr>
        <w:t xml:space="preserve"> зависил</w:t>
      </w:r>
      <w:r w:rsidRPr="00801709">
        <w:rPr>
          <w:rFonts w:ascii="Times New Roman" w:hAnsi="Times New Roman"/>
          <w:bCs/>
          <w:sz w:val="24"/>
          <w:szCs w:val="24"/>
          <w:lang w:val="sr-Cyrl-RS"/>
        </w:rPr>
        <w:t>а је од степена развијености јединице локалне самоуправе</w:t>
      </w:r>
      <w:r w:rsidR="001877E8" w:rsidRPr="00801709">
        <w:rPr>
          <w:rFonts w:ascii="Times New Roman" w:hAnsi="Times New Roman"/>
          <w:bCs/>
          <w:sz w:val="24"/>
          <w:szCs w:val="24"/>
          <w:lang w:val="sr-Cyrl-RS"/>
        </w:rPr>
        <w:t>), из буџета Р</w:t>
      </w:r>
      <w:r w:rsidRPr="00801709">
        <w:rPr>
          <w:rFonts w:ascii="Times New Roman" w:hAnsi="Times New Roman"/>
          <w:bCs/>
          <w:sz w:val="24"/>
          <w:szCs w:val="24"/>
          <w:lang w:val="sr-Cyrl-RS"/>
        </w:rPr>
        <w:t>епублике Србије</w:t>
      </w:r>
      <w:r w:rsidR="001877E8" w:rsidRPr="00801709">
        <w:rPr>
          <w:rFonts w:ascii="Times New Roman" w:hAnsi="Times New Roman"/>
          <w:bCs/>
          <w:sz w:val="24"/>
          <w:szCs w:val="24"/>
          <w:lang w:val="sr-Cyrl-RS"/>
        </w:rPr>
        <w:t xml:space="preserve"> у већем обиму су одобрава</w:t>
      </w:r>
      <w:r w:rsidRPr="00801709">
        <w:rPr>
          <w:rFonts w:ascii="Times New Roman" w:hAnsi="Times New Roman"/>
          <w:bCs/>
          <w:sz w:val="24"/>
          <w:szCs w:val="24"/>
          <w:lang w:val="sr-Cyrl-RS"/>
        </w:rPr>
        <w:t xml:space="preserve">на средства за </w:t>
      </w:r>
      <w:proofErr w:type="spellStart"/>
      <w:r w:rsidRPr="00801709">
        <w:rPr>
          <w:rFonts w:ascii="Times New Roman" w:hAnsi="Times New Roman"/>
          <w:bCs/>
          <w:sz w:val="24"/>
          <w:szCs w:val="24"/>
          <w:lang w:val="sr-Cyrl-RS"/>
        </w:rPr>
        <w:t>суфинан</w:t>
      </w:r>
      <w:r w:rsidR="00061B18" w:rsidRPr="00801709">
        <w:rPr>
          <w:rFonts w:ascii="Times New Roman" w:hAnsi="Times New Roman"/>
          <w:bCs/>
          <w:sz w:val="24"/>
          <w:szCs w:val="24"/>
          <w:lang w:val="sr-Cyrl-RS"/>
        </w:rPr>
        <w:t>с</w:t>
      </w:r>
      <w:r w:rsidRPr="00801709">
        <w:rPr>
          <w:rFonts w:ascii="Times New Roman" w:hAnsi="Times New Roman"/>
          <w:bCs/>
          <w:sz w:val="24"/>
          <w:szCs w:val="24"/>
          <w:lang w:val="sr-Cyrl-RS"/>
        </w:rPr>
        <w:t>ирање</w:t>
      </w:r>
      <w:proofErr w:type="spellEnd"/>
      <w:r w:rsidRPr="00801709">
        <w:rPr>
          <w:rFonts w:ascii="Times New Roman" w:hAnsi="Times New Roman"/>
          <w:bCs/>
          <w:sz w:val="24"/>
          <w:szCs w:val="24"/>
          <w:lang w:val="sr-Cyrl-RS"/>
        </w:rPr>
        <w:t xml:space="preserve"> локалних акционих планова запошљавања</w:t>
      </w:r>
      <w:r w:rsidR="001877E8" w:rsidRPr="00801709">
        <w:rPr>
          <w:rFonts w:ascii="Times New Roman" w:hAnsi="Times New Roman"/>
          <w:bCs/>
          <w:sz w:val="24"/>
          <w:szCs w:val="24"/>
          <w:lang w:val="sr-Cyrl-RS"/>
        </w:rPr>
        <w:t xml:space="preserve"> из</w:t>
      </w:r>
      <w:r w:rsidRPr="00801709">
        <w:rPr>
          <w:rFonts w:ascii="Times New Roman" w:hAnsi="Times New Roman"/>
          <w:bCs/>
          <w:sz w:val="24"/>
          <w:szCs w:val="24"/>
          <w:lang w:val="sr-Cyrl-RS"/>
        </w:rPr>
        <w:t xml:space="preserve"> мање развијених подручја, али </w:t>
      </w:r>
      <w:r w:rsidR="001877E8" w:rsidRPr="00801709">
        <w:rPr>
          <w:rFonts w:ascii="Times New Roman" w:hAnsi="Times New Roman"/>
          <w:bCs/>
          <w:sz w:val="24"/>
          <w:szCs w:val="24"/>
          <w:lang w:val="sr-Cyrl-RS"/>
        </w:rPr>
        <w:t>није осигурано да поред</w:t>
      </w:r>
      <w:r w:rsidR="00C44FCD" w:rsidRPr="00801709">
        <w:rPr>
          <w:rFonts w:ascii="Times New Roman" w:hAnsi="Times New Roman"/>
          <w:bCs/>
          <w:sz w:val="24"/>
          <w:szCs w:val="24"/>
          <w:lang w:val="sr-Cyrl-RS"/>
        </w:rPr>
        <w:t xml:space="preserve"> наведених критеријума, мере</w:t>
      </w:r>
      <w:r w:rsidR="001877E8" w:rsidRPr="00801709">
        <w:rPr>
          <w:rFonts w:ascii="Times New Roman" w:hAnsi="Times New Roman"/>
          <w:bCs/>
          <w:sz w:val="24"/>
          <w:szCs w:val="24"/>
          <w:lang w:val="sr-Cyrl-RS"/>
        </w:rPr>
        <w:t xml:space="preserve"> додатног образовања и обука буду</w:t>
      </w:r>
      <w:r w:rsidR="00F97BC3" w:rsidRPr="00801709">
        <w:rPr>
          <w:rFonts w:ascii="Times New Roman" w:hAnsi="Times New Roman"/>
          <w:bCs/>
          <w:sz w:val="24"/>
          <w:szCs w:val="24"/>
          <w:lang w:val="sr-Cyrl-RS"/>
        </w:rPr>
        <w:t xml:space="preserve"> значајније заступљене.</w:t>
      </w:r>
      <w:r w:rsidRPr="00801709">
        <w:rPr>
          <w:rFonts w:ascii="Times New Roman" w:hAnsi="Times New Roman"/>
          <w:bCs/>
          <w:sz w:val="24"/>
          <w:szCs w:val="24"/>
          <w:lang w:val="sr-Cyrl-RS"/>
        </w:rPr>
        <w:t xml:space="preserve"> Подела јединица локалних самоуправа</w:t>
      </w:r>
      <w:r w:rsidR="001877E8" w:rsidRPr="00801709">
        <w:rPr>
          <w:rFonts w:ascii="Times New Roman" w:hAnsi="Times New Roman"/>
          <w:bCs/>
          <w:sz w:val="24"/>
          <w:szCs w:val="24"/>
          <w:lang w:val="sr-Cyrl-RS"/>
        </w:rPr>
        <w:t xml:space="preserve"> по степенима развијености која се користила за утврђивање критеријума и приоритета није се мењала од 2014. године па је остало отворено питање да ли би промене које су се десиле на локалним тржиштима рада и други индикатори</w:t>
      </w:r>
      <w:r w:rsidR="00A172DF" w:rsidRPr="00801709">
        <w:rPr>
          <w:rFonts w:ascii="Times New Roman" w:hAnsi="Times New Roman"/>
          <w:bCs/>
          <w:sz w:val="24"/>
          <w:szCs w:val="24"/>
          <w:lang w:val="sr-Cyrl-RS"/>
        </w:rPr>
        <w:t xml:space="preserve"> који се прате утицали</w:t>
      </w:r>
      <w:r w:rsidR="001877E8" w:rsidRPr="00801709">
        <w:rPr>
          <w:rFonts w:ascii="Times New Roman" w:hAnsi="Times New Roman"/>
          <w:bCs/>
          <w:sz w:val="24"/>
          <w:szCs w:val="24"/>
          <w:lang w:val="sr-Cyrl-RS"/>
        </w:rPr>
        <w:t xml:space="preserve"> на другачију поделу </w:t>
      </w:r>
      <w:r w:rsidRPr="00801709">
        <w:rPr>
          <w:rFonts w:ascii="Times New Roman" w:hAnsi="Times New Roman"/>
          <w:bCs/>
          <w:sz w:val="24"/>
          <w:szCs w:val="24"/>
          <w:lang w:val="sr-Cyrl-RS"/>
        </w:rPr>
        <w:t>јединица локалних самоуправа</w:t>
      </w:r>
      <w:r w:rsidR="001877E8" w:rsidRPr="00801709">
        <w:rPr>
          <w:rFonts w:ascii="Times New Roman" w:hAnsi="Times New Roman"/>
          <w:bCs/>
          <w:sz w:val="24"/>
          <w:szCs w:val="24"/>
          <w:lang w:val="sr-Cyrl-RS"/>
        </w:rPr>
        <w:t xml:space="preserve"> по степенима развијености</w:t>
      </w:r>
      <w:r w:rsidR="00A172DF" w:rsidRPr="00801709">
        <w:rPr>
          <w:rFonts w:ascii="Times New Roman" w:hAnsi="Times New Roman"/>
          <w:bCs/>
          <w:sz w:val="24"/>
          <w:szCs w:val="24"/>
          <w:lang w:val="sr-Cyrl-RS"/>
        </w:rPr>
        <w:t>,</w:t>
      </w:r>
      <w:r w:rsidR="001877E8" w:rsidRPr="00801709">
        <w:rPr>
          <w:rFonts w:ascii="Times New Roman" w:hAnsi="Times New Roman"/>
          <w:bCs/>
          <w:sz w:val="24"/>
          <w:szCs w:val="24"/>
          <w:lang w:val="sr-Cyrl-RS"/>
        </w:rPr>
        <w:t xml:space="preserve"> односно да ли је подршка усмера</w:t>
      </w:r>
      <w:r w:rsidRPr="00801709">
        <w:rPr>
          <w:rFonts w:ascii="Times New Roman" w:hAnsi="Times New Roman"/>
          <w:bCs/>
          <w:sz w:val="24"/>
          <w:szCs w:val="24"/>
          <w:lang w:val="sr-Cyrl-RS"/>
        </w:rPr>
        <w:t>вана управо у мање развијене јединице локалних самоуправа</w:t>
      </w:r>
      <w:r w:rsidR="001877E8" w:rsidRPr="00801709">
        <w:rPr>
          <w:rFonts w:ascii="Times New Roman" w:hAnsi="Times New Roman"/>
          <w:bCs/>
          <w:sz w:val="24"/>
          <w:szCs w:val="24"/>
          <w:lang w:val="sr-Cyrl-RS"/>
        </w:rPr>
        <w:t xml:space="preserve"> и да ли </w:t>
      </w:r>
      <w:r w:rsidRPr="00801709">
        <w:rPr>
          <w:rFonts w:ascii="Times New Roman" w:hAnsi="Times New Roman"/>
          <w:bCs/>
          <w:sz w:val="24"/>
          <w:szCs w:val="24"/>
          <w:lang w:val="sr-Cyrl-RS"/>
        </w:rPr>
        <w:t xml:space="preserve">би </w:t>
      </w:r>
      <w:r w:rsidR="001877E8" w:rsidRPr="00801709">
        <w:rPr>
          <w:rFonts w:ascii="Times New Roman" w:hAnsi="Times New Roman"/>
          <w:bCs/>
          <w:sz w:val="24"/>
          <w:szCs w:val="24"/>
          <w:lang w:val="sr-Cyrl-RS"/>
        </w:rPr>
        <w:t xml:space="preserve">се постигла </w:t>
      </w:r>
      <w:r w:rsidR="001877E8" w:rsidRPr="00801709">
        <w:rPr>
          <w:rFonts w:ascii="Times New Roman" w:hAnsi="Times New Roman"/>
          <w:sz w:val="24"/>
          <w:szCs w:val="24"/>
          <w:lang w:val="sr-Cyrl-RS"/>
        </w:rPr>
        <w:t xml:space="preserve">боља дистрибуција мера </w:t>
      </w:r>
      <w:r w:rsidRPr="00801709">
        <w:rPr>
          <w:rFonts w:ascii="Times New Roman" w:hAnsi="Times New Roman"/>
          <w:sz w:val="24"/>
          <w:szCs w:val="24"/>
          <w:lang w:val="sr-Cyrl-RS"/>
        </w:rPr>
        <w:t xml:space="preserve">активне политике запошљавања </w:t>
      </w:r>
      <w:r w:rsidR="001877E8" w:rsidRPr="00801709">
        <w:rPr>
          <w:rFonts w:ascii="Times New Roman" w:hAnsi="Times New Roman"/>
          <w:sz w:val="24"/>
          <w:szCs w:val="24"/>
          <w:lang w:val="sr-Cyrl-RS"/>
        </w:rPr>
        <w:t>према неразви</w:t>
      </w:r>
      <w:r w:rsidRPr="00801709">
        <w:rPr>
          <w:rFonts w:ascii="Times New Roman" w:hAnsi="Times New Roman"/>
          <w:sz w:val="24"/>
          <w:szCs w:val="24"/>
          <w:lang w:val="sr-Cyrl-RS"/>
        </w:rPr>
        <w:t xml:space="preserve">јеним и </w:t>
      </w:r>
      <w:proofErr w:type="spellStart"/>
      <w:r w:rsidRPr="00801709">
        <w:rPr>
          <w:rFonts w:ascii="Times New Roman" w:hAnsi="Times New Roman"/>
          <w:sz w:val="24"/>
          <w:szCs w:val="24"/>
          <w:lang w:val="sr-Cyrl-RS"/>
        </w:rPr>
        <w:t>девастираним</w:t>
      </w:r>
      <w:proofErr w:type="spellEnd"/>
      <w:r w:rsidRPr="00801709">
        <w:rPr>
          <w:rFonts w:ascii="Times New Roman" w:hAnsi="Times New Roman"/>
          <w:sz w:val="24"/>
          <w:szCs w:val="24"/>
          <w:lang w:val="sr-Cyrl-RS"/>
        </w:rPr>
        <w:t xml:space="preserve"> подручјима</w:t>
      </w:r>
      <w:r w:rsidR="001877E8" w:rsidRPr="00801709">
        <w:rPr>
          <w:rFonts w:ascii="Times New Roman" w:eastAsia="Times New Roman" w:hAnsi="Times New Roman"/>
          <w:bCs/>
          <w:sz w:val="24"/>
          <w:szCs w:val="24"/>
          <w:lang w:val="sr-Cyrl-RS"/>
        </w:rPr>
        <w:t xml:space="preserve"> са ци</w:t>
      </w:r>
      <w:r w:rsidR="00726D42" w:rsidRPr="00801709">
        <w:rPr>
          <w:rFonts w:ascii="Times New Roman" w:eastAsia="Times New Roman" w:hAnsi="Times New Roman"/>
          <w:bCs/>
          <w:sz w:val="24"/>
          <w:szCs w:val="24"/>
          <w:lang w:val="sr-Cyrl-RS"/>
        </w:rPr>
        <w:t>љем смањења регионалних разлика, да се редовно на годишњем нивоу ажурирала листа јединица локалних самоуправа по степенима развијености.</w:t>
      </w:r>
    </w:p>
    <w:p w:rsidR="001877E8" w:rsidRPr="00801709" w:rsidRDefault="001877E8" w:rsidP="00560D2C">
      <w:pPr>
        <w:spacing w:after="120" w:line="240" w:lineRule="auto"/>
        <w:ind w:firstLine="720"/>
        <w:jc w:val="both"/>
        <w:rPr>
          <w:rFonts w:ascii="Times New Roman" w:eastAsia="Times New Roman" w:hAnsi="Times New Roman"/>
          <w:bCs/>
          <w:sz w:val="24"/>
          <w:szCs w:val="24"/>
          <w:lang w:val="sr-Cyrl-RS"/>
        </w:rPr>
      </w:pPr>
      <w:r w:rsidRPr="00801709">
        <w:rPr>
          <w:rFonts w:ascii="Times New Roman" w:hAnsi="Times New Roman"/>
          <w:sz w:val="24"/>
          <w:szCs w:val="24"/>
          <w:lang w:val="sr-Cyrl-RS"/>
        </w:rPr>
        <w:t xml:space="preserve">Подстицање уравнотеженијег регионалног развоја, између осталих инструмената, постизало се и усмеравањем инвестиција у мање развијене регионе. Мере подршке директним инвестицијама концепцијски су биле усмерене на подршку економском развоју и продуктивној запослености у приватном сектору, а инвеститори су имали слободу избора </w:t>
      </w:r>
      <w:r w:rsidR="001048B7" w:rsidRPr="00801709">
        <w:rPr>
          <w:rFonts w:ascii="Times New Roman" w:hAnsi="Times New Roman"/>
          <w:sz w:val="24"/>
          <w:szCs w:val="24"/>
          <w:lang w:val="sr-Cyrl-RS"/>
        </w:rPr>
        <w:t>радника</w:t>
      </w:r>
      <w:r w:rsidRPr="00801709">
        <w:rPr>
          <w:rFonts w:ascii="Times New Roman" w:hAnsi="Times New Roman"/>
          <w:sz w:val="24"/>
          <w:szCs w:val="24"/>
          <w:lang w:val="sr-Cyrl-RS"/>
        </w:rPr>
        <w:t xml:space="preserve">, независно од њиховог статуса на тржишту рада, што није остављало простор да се код одобравања овог вида подршке већи значај да запошљавању </w:t>
      </w:r>
      <w:r w:rsidR="00A172DF" w:rsidRPr="00801709">
        <w:rPr>
          <w:rFonts w:ascii="Times New Roman" w:hAnsi="Times New Roman"/>
          <w:sz w:val="24"/>
          <w:szCs w:val="24"/>
          <w:lang w:val="sr-Cyrl-RS"/>
        </w:rPr>
        <w:t xml:space="preserve">припадника </w:t>
      </w:r>
      <w:r w:rsidRPr="00801709">
        <w:rPr>
          <w:rFonts w:ascii="Times New Roman" w:eastAsia="Times New Roman" w:hAnsi="Times New Roman"/>
          <w:bCs/>
          <w:sz w:val="24"/>
          <w:szCs w:val="24"/>
          <w:lang w:val="sr-Cyrl-RS"/>
        </w:rPr>
        <w:t xml:space="preserve">рањивих група на тржишту рада. </w:t>
      </w:r>
    </w:p>
    <w:p w:rsidR="00034634" w:rsidRPr="00801709" w:rsidRDefault="001877E8" w:rsidP="00560D2C">
      <w:pPr>
        <w:spacing w:line="240" w:lineRule="auto"/>
        <w:ind w:firstLine="630"/>
        <w:jc w:val="both"/>
        <w:rPr>
          <w:lang w:val="sr-Cyrl-RS"/>
        </w:rPr>
      </w:pPr>
      <w:r w:rsidRPr="00801709">
        <w:rPr>
          <w:rFonts w:ascii="Times New Roman" w:eastAsia="Times New Roman" w:hAnsi="Times New Roman"/>
          <w:bCs/>
          <w:sz w:val="24"/>
          <w:szCs w:val="24"/>
          <w:lang w:val="sr-Cyrl-RS"/>
        </w:rPr>
        <w:t>Ради</w:t>
      </w:r>
      <w:r w:rsidRPr="00801709">
        <w:rPr>
          <w:rFonts w:ascii="Times New Roman" w:eastAsia="Times New Roman" w:hAnsi="Times New Roman"/>
          <w:sz w:val="24"/>
          <w:szCs w:val="24"/>
          <w:lang w:val="sr-Cyrl-RS"/>
        </w:rPr>
        <w:t xml:space="preserve"> унапређења људског капитала и социјалног ук</w:t>
      </w:r>
      <w:r w:rsidR="00A172DF" w:rsidRPr="00801709">
        <w:rPr>
          <w:rFonts w:ascii="Times New Roman" w:eastAsia="Times New Roman" w:hAnsi="Times New Roman"/>
          <w:sz w:val="24"/>
          <w:szCs w:val="24"/>
          <w:lang w:val="sr-Cyrl-RS"/>
        </w:rPr>
        <w:t>ључивања који треба да допринесу</w:t>
      </w:r>
      <w:r w:rsidRPr="00801709">
        <w:rPr>
          <w:rFonts w:ascii="Times New Roman" w:eastAsia="Times New Roman" w:hAnsi="Times New Roman"/>
          <w:sz w:val="24"/>
          <w:szCs w:val="24"/>
          <w:lang w:val="sr-Cyrl-RS"/>
        </w:rPr>
        <w:t xml:space="preserve"> привредном расту заснованом на знању кроз усклађивање понуде и тражње на тржишту рада, планиран</w:t>
      </w:r>
      <w:r w:rsidR="00A172DF" w:rsidRPr="00801709">
        <w:rPr>
          <w:rFonts w:ascii="Times New Roman" w:eastAsia="Times New Roman" w:hAnsi="Times New Roman"/>
          <w:sz w:val="24"/>
          <w:szCs w:val="24"/>
          <w:lang w:val="sr-Cyrl-RS"/>
        </w:rPr>
        <w:t>е су бројне активности у правцу</w:t>
      </w:r>
      <w:r w:rsidRPr="00801709">
        <w:rPr>
          <w:rFonts w:ascii="Times New Roman" w:eastAsia="Times New Roman" w:hAnsi="Times New Roman"/>
          <w:sz w:val="24"/>
          <w:szCs w:val="24"/>
          <w:lang w:val="sr-Cyrl-RS"/>
        </w:rPr>
        <w:t xml:space="preserve"> </w:t>
      </w:r>
      <w:proofErr w:type="spellStart"/>
      <w:r w:rsidR="00F83ECE" w:rsidRPr="00801709">
        <w:rPr>
          <w:rFonts w:ascii="Times New Roman" w:eastAsia="Times New Roman" w:hAnsi="Times New Roman"/>
          <w:sz w:val="24"/>
          <w:szCs w:val="24"/>
          <w:lang w:val="sr-Cyrl-RS"/>
        </w:rPr>
        <w:t>инклузивног</w:t>
      </w:r>
      <w:proofErr w:type="spellEnd"/>
      <w:r w:rsidR="00F83ECE" w:rsidRPr="00801709">
        <w:rPr>
          <w:rFonts w:ascii="Times New Roman" w:eastAsia="Times New Roman" w:hAnsi="Times New Roman"/>
          <w:sz w:val="24"/>
          <w:szCs w:val="24"/>
          <w:lang w:val="sr-Cyrl-RS"/>
        </w:rPr>
        <w:t xml:space="preserve"> образовања, </w:t>
      </w:r>
      <w:proofErr w:type="spellStart"/>
      <w:r w:rsidRPr="00801709">
        <w:rPr>
          <w:rFonts w:ascii="Times New Roman" w:eastAsia="Times New Roman" w:hAnsi="Times New Roman"/>
          <w:sz w:val="24"/>
          <w:szCs w:val="24"/>
          <w:lang w:val="sr-Cyrl-RS"/>
        </w:rPr>
        <w:t>каријерног</w:t>
      </w:r>
      <w:proofErr w:type="spellEnd"/>
      <w:r w:rsidRPr="00801709">
        <w:rPr>
          <w:rFonts w:ascii="Times New Roman" w:eastAsia="Times New Roman" w:hAnsi="Times New Roman"/>
          <w:sz w:val="24"/>
          <w:szCs w:val="24"/>
          <w:lang w:val="sr-Cyrl-RS"/>
        </w:rPr>
        <w:t xml:space="preserve"> вођења и саветовања, повећања компетенција кроз стицање додатних знања и вештина путем обука као и признавања знања и вештина стечених неформалним</w:t>
      </w:r>
      <w:r w:rsidR="00034634" w:rsidRPr="00801709">
        <w:rPr>
          <w:rFonts w:ascii="Times New Roman" w:eastAsia="Times New Roman" w:hAnsi="Times New Roman"/>
          <w:sz w:val="24"/>
          <w:szCs w:val="24"/>
          <w:lang w:val="sr-Cyrl-RS"/>
        </w:rPr>
        <w:t xml:space="preserve"> образовањем и </w:t>
      </w:r>
      <w:proofErr w:type="spellStart"/>
      <w:r w:rsidR="00034634" w:rsidRPr="00801709">
        <w:rPr>
          <w:rFonts w:ascii="Times New Roman" w:eastAsia="Times New Roman" w:hAnsi="Times New Roman"/>
          <w:sz w:val="24"/>
          <w:szCs w:val="24"/>
          <w:lang w:val="sr-Cyrl-RS"/>
        </w:rPr>
        <w:t>информалним</w:t>
      </w:r>
      <w:proofErr w:type="spellEnd"/>
      <w:r w:rsidRPr="00801709">
        <w:rPr>
          <w:rFonts w:ascii="Times New Roman" w:eastAsia="Times New Roman" w:hAnsi="Times New Roman"/>
          <w:sz w:val="24"/>
          <w:szCs w:val="24"/>
          <w:lang w:val="sr-Cyrl-RS"/>
        </w:rPr>
        <w:t xml:space="preserve"> учењем. Резултати у спровођењу ових активности нису остварени у пуном обиму у периоду спровођења стратегије. Закон о Националном оквиру квалификација Републике Србије</w:t>
      </w:r>
      <w:r w:rsidR="00034634" w:rsidRPr="00801709">
        <w:rPr>
          <w:rFonts w:ascii="Times New Roman" w:eastAsia="Times New Roman" w:hAnsi="Times New Roman"/>
          <w:sz w:val="24"/>
          <w:szCs w:val="24"/>
          <w:lang w:val="sr-Cyrl-RS"/>
        </w:rPr>
        <w:t xml:space="preserve"> (у даљем тексту: Закон о НОКС) </w:t>
      </w:r>
      <w:r w:rsidRPr="00801709">
        <w:rPr>
          <w:rFonts w:ascii="Times New Roman" w:eastAsia="Times New Roman" w:hAnsi="Times New Roman"/>
          <w:sz w:val="24"/>
          <w:szCs w:val="24"/>
          <w:lang w:val="sr-Cyrl-RS"/>
        </w:rPr>
        <w:t xml:space="preserve">усвојен је 2018. године и од тада су учињени значајни помаци у правцу успостављања и имплементације </w:t>
      </w:r>
      <w:r w:rsidR="00443770" w:rsidRPr="00801709">
        <w:rPr>
          <w:rFonts w:ascii="Times New Roman" w:eastAsia="Times New Roman" w:hAnsi="Times New Roman"/>
          <w:sz w:val="24"/>
          <w:szCs w:val="24"/>
          <w:lang w:val="sr-Cyrl-RS"/>
        </w:rPr>
        <w:t>Националног оквира квалификација (</w:t>
      </w:r>
      <w:r w:rsidRPr="00801709">
        <w:rPr>
          <w:rFonts w:ascii="Times New Roman" w:eastAsia="Times New Roman" w:hAnsi="Times New Roman"/>
          <w:sz w:val="24"/>
          <w:szCs w:val="24"/>
          <w:lang w:val="sr-Cyrl-RS"/>
        </w:rPr>
        <w:t>НОКС</w:t>
      </w:r>
      <w:r w:rsidR="00443770"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који представља један о кључних инструмената којим се </w:t>
      </w:r>
      <w:bookmarkStart w:id="9" w:name="_Hlk58444177"/>
      <w:r w:rsidRPr="00801709">
        <w:rPr>
          <w:rFonts w:ascii="Times New Roman" w:eastAsia="Times New Roman" w:hAnsi="Times New Roman"/>
          <w:sz w:val="24"/>
          <w:szCs w:val="24"/>
          <w:lang w:val="sr-Cyrl-RS"/>
        </w:rPr>
        <w:t>уређује област квалификација и њена повезаност са тржиштем рада</w:t>
      </w:r>
      <w:bookmarkEnd w:id="9"/>
      <w:r w:rsidRPr="00801709">
        <w:rPr>
          <w:rFonts w:ascii="Times New Roman" w:eastAsia="Times New Roman" w:hAnsi="Times New Roman"/>
          <w:sz w:val="24"/>
          <w:szCs w:val="24"/>
          <w:lang w:val="sr-Cyrl-RS"/>
        </w:rPr>
        <w:t xml:space="preserve">. </w:t>
      </w:r>
      <w:r w:rsidR="00034634" w:rsidRPr="00801709">
        <w:rPr>
          <w:rFonts w:ascii="Times New Roman" w:hAnsi="Times New Roman"/>
          <w:sz w:val="24"/>
          <w:szCs w:val="24"/>
          <w:lang w:val="sr-Cyrl-RS"/>
        </w:rPr>
        <w:t xml:space="preserve">Након доношења Закона о НОКС-у основани су Савет за НОКС, Агенција за квалификације као и 12 секторских већа која представљају институционалног иницијатора за развијање потребних и осавремењивање постојећих квалификација у складу са потребама тржишта рада, која идентификују могућности за обучавање одраслих унутар сектора, те предлажу листу квалификација по нивоима и врстама које могу да се стичу признавањем претходног учења. Секторска већа броје преко 250 чланова, и у њихов састав улазе представници из </w:t>
      </w:r>
      <w:r w:rsidR="00DA12FF" w:rsidRPr="00801709">
        <w:rPr>
          <w:rFonts w:ascii="Times New Roman" w:hAnsi="Times New Roman"/>
          <w:sz w:val="24"/>
          <w:szCs w:val="24"/>
          <w:lang w:val="sr-Cyrl-RS"/>
        </w:rPr>
        <w:t>с</w:t>
      </w:r>
      <w:r w:rsidR="00034634" w:rsidRPr="00801709">
        <w:rPr>
          <w:rFonts w:ascii="Times New Roman" w:hAnsi="Times New Roman"/>
          <w:sz w:val="24"/>
          <w:szCs w:val="24"/>
          <w:lang w:val="sr-Cyrl-RS"/>
        </w:rPr>
        <w:t>истема образовања, из привреде и тржишта рада, струковних комора, удружења, синдик</w:t>
      </w:r>
      <w:r w:rsidR="00A172DF" w:rsidRPr="00801709">
        <w:rPr>
          <w:rFonts w:ascii="Times New Roman" w:hAnsi="Times New Roman"/>
          <w:sz w:val="24"/>
          <w:szCs w:val="24"/>
          <w:lang w:val="sr-Cyrl-RS"/>
        </w:rPr>
        <w:t>ата, ресорних министарстава и др</w:t>
      </w:r>
      <w:r w:rsidR="00034634" w:rsidRPr="00801709">
        <w:rPr>
          <w:rFonts w:ascii="Times New Roman" w:hAnsi="Times New Roman"/>
          <w:sz w:val="24"/>
          <w:szCs w:val="24"/>
          <w:lang w:val="sr-Cyrl-RS"/>
        </w:rPr>
        <w:t>. што предст</w:t>
      </w:r>
      <w:r w:rsidR="00DA12FF" w:rsidRPr="00801709">
        <w:rPr>
          <w:rFonts w:ascii="Times New Roman" w:hAnsi="Times New Roman"/>
          <w:sz w:val="24"/>
          <w:szCs w:val="24"/>
          <w:lang w:val="sr-Cyrl-RS"/>
        </w:rPr>
        <w:t>ав</w:t>
      </w:r>
      <w:r w:rsidR="00034634" w:rsidRPr="00801709">
        <w:rPr>
          <w:rFonts w:ascii="Times New Roman" w:hAnsi="Times New Roman"/>
          <w:sz w:val="24"/>
          <w:szCs w:val="24"/>
          <w:lang w:val="sr-Cyrl-RS"/>
        </w:rPr>
        <w:t>ља основну снагу ових тела за сагледавање усклађености к</w:t>
      </w:r>
      <w:r w:rsidR="00F10007" w:rsidRPr="00801709">
        <w:rPr>
          <w:rFonts w:ascii="Times New Roman" w:hAnsi="Times New Roman"/>
          <w:sz w:val="24"/>
          <w:szCs w:val="24"/>
          <w:lang w:val="sr-Cyrl-RS"/>
        </w:rPr>
        <w:t>валификација са потребама тржишт</w:t>
      </w:r>
      <w:r w:rsidR="00034634" w:rsidRPr="00801709">
        <w:rPr>
          <w:rFonts w:ascii="Times New Roman" w:hAnsi="Times New Roman"/>
          <w:sz w:val="24"/>
          <w:szCs w:val="24"/>
          <w:lang w:val="sr-Cyrl-RS"/>
        </w:rPr>
        <w:t xml:space="preserve">а рада. </w:t>
      </w:r>
    </w:p>
    <w:p w:rsidR="003C6985" w:rsidRPr="00801709" w:rsidRDefault="001877E8" w:rsidP="003C6985">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Развоју </w:t>
      </w:r>
      <w:proofErr w:type="spellStart"/>
      <w:r w:rsidRPr="00801709">
        <w:rPr>
          <w:rFonts w:ascii="Times New Roman" w:eastAsia="Times New Roman" w:hAnsi="Times New Roman"/>
          <w:sz w:val="24"/>
          <w:szCs w:val="24"/>
          <w:lang w:val="sr-Cyrl-RS"/>
        </w:rPr>
        <w:t>каријерног</w:t>
      </w:r>
      <w:proofErr w:type="spellEnd"/>
      <w:r w:rsidRPr="00801709">
        <w:rPr>
          <w:rFonts w:ascii="Times New Roman" w:eastAsia="Times New Roman" w:hAnsi="Times New Roman"/>
          <w:sz w:val="24"/>
          <w:szCs w:val="24"/>
          <w:lang w:val="sr-Cyrl-RS"/>
        </w:rPr>
        <w:t xml:space="preserve"> вођења и саветовања посвећена је значајна пажња током периода имплементације </w:t>
      </w:r>
      <w:r w:rsidR="008057A9" w:rsidRPr="00801709">
        <w:rPr>
          <w:rFonts w:ascii="Times New Roman" w:eastAsia="Times New Roman" w:hAnsi="Times New Roman"/>
          <w:sz w:val="24"/>
          <w:szCs w:val="24"/>
          <w:lang w:val="sr-Cyrl-RS"/>
        </w:rPr>
        <w:t xml:space="preserve">Националне стратегије запошљавања за период 2011-2020. године, </w:t>
      </w:r>
      <w:r w:rsidRPr="00801709">
        <w:rPr>
          <w:rFonts w:ascii="Times New Roman" w:eastAsia="Times New Roman" w:hAnsi="Times New Roman"/>
          <w:sz w:val="24"/>
          <w:szCs w:val="24"/>
          <w:lang w:val="sr-Cyrl-RS"/>
        </w:rPr>
        <w:t xml:space="preserve">а у последњој години примене интензивиране су и активности у правцу успостављања стандарда за пружање услуга </w:t>
      </w:r>
      <w:proofErr w:type="spellStart"/>
      <w:r w:rsidRPr="00801709">
        <w:rPr>
          <w:rFonts w:ascii="Times New Roman" w:eastAsia="Times New Roman" w:hAnsi="Times New Roman"/>
          <w:sz w:val="24"/>
          <w:szCs w:val="24"/>
          <w:lang w:val="sr-Cyrl-RS"/>
        </w:rPr>
        <w:t>каријерног</w:t>
      </w:r>
      <w:proofErr w:type="spellEnd"/>
      <w:r w:rsidRPr="00801709">
        <w:rPr>
          <w:rFonts w:ascii="Times New Roman" w:eastAsia="Times New Roman" w:hAnsi="Times New Roman"/>
          <w:sz w:val="24"/>
          <w:szCs w:val="24"/>
          <w:lang w:val="sr-Cyrl-RS"/>
        </w:rPr>
        <w:t xml:space="preserve"> вођења и саветовања. </w:t>
      </w:r>
      <w:r w:rsidR="003C6985" w:rsidRPr="00801709">
        <w:rPr>
          <w:rFonts w:ascii="Times New Roman" w:eastAsia="Times New Roman" w:hAnsi="Times New Roman"/>
          <w:sz w:val="24"/>
          <w:szCs w:val="24"/>
          <w:lang w:val="sr-Cyrl-RS"/>
        </w:rPr>
        <w:t xml:space="preserve"> </w:t>
      </w:r>
    </w:p>
    <w:p w:rsidR="003C6985" w:rsidRPr="00801709" w:rsidRDefault="001877E8" w:rsidP="003C6985">
      <w:pPr>
        <w:spacing w:after="120" w:line="240" w:lineRule="auto"/>
        <w:ind w:firstLine="720"/>
        <w:jc w:val="both"/>
        <w:rPr>
          <w:rFonts w:ascii="Ebrima" w:eastAsia="Times New Roman" w:hAnsi="Ebrima"/>
          <w:sz w:val="24"/>
          <w:szCs w:val="24"/>
          <w:lang w:val="sr-Cyrl-RS"/>
        </w:rPr>
      </w:pPr>
      <w:r w:rsidRPr="00801709">
        <w:rPr>
          <w:rFonts w:ascii="Times New Roman" w:eastAsia="Times New Roman" w:hAnsi="Times New Roman"/>
          <w:sz w:val="24"/>
          <w:szCs w:val="24"/>
          <w:lang w:val="sr-Cyrl-RS"/>
        </w:rPr>
        <w:t>Развој концепта признавања претходног учења је у току</w:t>
      </w:r>
      <w:r w:rsidR="008057A9"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али је изостала његова примена у периоду 2011-2020</w:t>
      </w:r>
      <w:r w:rsidR="008057A9" w:rsidRPr="00801709">
        <w:rPr>
          <w:rFonts w:ascii="Times New Roman" w:eastAsia="Times New Roman" w:hAnsi="Times New Roman"/>
          <w:sz w:val="24"/>
          <w:szCs w:val="24"/>
          <w:lang w:val="sr-Cyrl-RS"/>
        </w:rPr>
        <w:t>. године. Овај концепт од изузетне је важности</w:t>
      </w:r>
      <w:r w:rsidRPr="00801709">
        <w:rPr>
          <w:rFonts w:ascii="Times New Roman" w:eastAsia="Times New Roman" w:hAnsi="Times New Roman"/>
          <w:sz w:val="24"/>
          <w:szCs w:val="24"/>
          <w:lang w:val="sr-Cyrl-RS"/>
        </w:rPr>
        <w:t xml:space="preserve"> имајући у виду да на евиденцији Н</w:t>
      </w:r>
      <w:r w:rsidR="00726D42" w:rsidRPr="00801709">
        <w:rPr>
          <w:rFonts w:ascii="Times New Roman" w:eastAsia="Times New Roman" w:hAnsi="Times New Roman"/>
          <w:sz w:val="24"/>
          <w:szCs w:val="24"/>
          <w:lang w:val="sr-Cyrl-RS"/>
        </w:rPr>
        <w:t>ац</w:t>
      </w:r>
      <w:r w:rsidR="00061B18" w:rsidRPr="00801709">
        <w:rPr>
          <w:rFonts w:ascii="Times New Roman" w:eastAsia="Times New Roman" w:hAnsi="Times New Roman"/>
          <w:sz w:val="24"/>
          <w:szCs w:val="24"/>
          <w:lang w:val="sr-Cyrl-RS"/>
        </w:rPr>
        <w:t>и</w:t>
      </w:r>
      <w:r w:rsidR="00726D42" w:rsidRPr="00801709">
        <w:rPr>
          <w:rFonts w:ascii="Times New Roman" w:eastAsia="Times New Roman" w:hAnsi="Times New Roman"/>
          <w:sz w:val="24"/>
          <w:szCs w:val="24"/>
          <w:lang w:val="sr-Cyrl-RS"/>
        </w:rPr>
        <w:t>оналне службе за запошљавање</w:t>
      </w:r>
      <w:r w:rsidRPr="00801709">
        <w:rPr>
          <w:rFonts w:ascii="Times New Roman" w:eastAsia="Times New Roman" w:hAnsi="Times New Roman"/>
          <w:sz w:val="24"/>
          <w:szCs w:val="24"/>
          <w:lang w:val="sr-Cyrl-RS"/>
        </w:rPr>
        <w:t xml:space="preserve"> једна трећина свих регистрованих незапослених чине лица</w:t>
      </w:r>
      <w:r w:rsidR="00D92524" w:rsidRPr="00801709">
        <w:rPr>
          <w:rFonts w:ascii="Times New Roman" w:eastAsia="Times New Roman" w:hAnsi="Times New Roman"/>
          <w:sz w:val="24"/>
          <w:szCs w:val="24"/>
          <w:lang w:val="sr-Cyrl-RS"/>
        </w:rPr>
        <w:t xml:space="preserve"> без</w:t>
      </w:r>
      <w:r w:rsidRPr="00801709">
        <w:rPr>
          <w:rFonts w:ascii="Times New Roman" w:eastAsia="Times New Roman" w:hAnsi="Times New Roman"/>
          <w:sz w:val="24"/>
          <w:szCs w:val="24"/>
          <w:lang w:val="sr-Cyrl-RS"/>
        </w:rPr>
        <w:t xml:space="preserve"> </w:t>
      </w:r>
      <w:r w:rsidR="00D92524" w:rsidRPr="00801709">
        <w:rPr>
          <w:rFonts w:ascii="Times New Roman" w:eastAsia="Times New Roman" w:hAnsi="Times New Roman"/>
          <w:color w:val="000000" w:themeColor="text1"/>
          <w:sz w:val="24"/>
          <w:szCs w:val="24"/>
          <w:lang w:val="sr-Cyrl-RS"/>
        </w:rPr>
        <w:t xml:space="preserve">завршеног средњег образовања </w:t>
      </w:r>
      <w:r w:rsidRPr="00801709">
        <w:rPr>
          <w:rFonts w:ascii="Times New Roman" w:eastAsia="Times New Roman" w:hAnsi="Times New Roman"/>
          <w:color w:val="000000" w:themeColor="text1"/>
          <w:sz w:val="24"/>
          <w:szCs w:val="24"/>
          <w:lang w:val="sr-Cyrl-RS"/>
        </w:rPr>
        <w:t xml:space="preserve">и </w:t>
      </w:r>
      <w:r w:rsidRPr="00801709">
        <w:rPr>
          <w:rFonts w:ascii="Times New Roman" w:eastAsia="Times New Roman" w:hAnsi="Times New Roman"/>
          <w:sz w:val="24"/>
          <w:szCs w:val="24"/>
          <w:lang w:val="sr-Cyrl-RS"/>
        </w:rPr>
        <w:t>да би њихове шансе за проналажење достојанственог запослења биле знатно боље да су им се претходно стечена знања и искуства верификовала на одговарајући начин, кроз процес признавања претходног учења.</w:t>
      </w:r>
    </w:p>
    <w:p w:rsidR="001877E8" w:rsidRPr="00801709" w:rsidRDefault="001877E8" w:rsidP="00560D2C">
      <w:pPr>
        <w:spacing w:after="120" w:line="240" w:lineRule="auto"/>
        <w:ind w:firstLine="720"/>
        <w:jc w:val="both"/>
        <w:rPr>
          <w:rFonts w:ascii="Times New Roman" w:eastAsia="Times New Roman" w:hAnsi="Times New Roman"/>
          <w:bCs/>
          <w:sz w:val="24"/>
          <w:szCs w:val="24"/>
          <w:lang w:val="sr-Cyrl-RS"/>
        </w:rPr>
      </w:pPr>
      <w:bookmarkStart w:id="10" w:name="_Hlk58444093"/>
      <w:r w:rsidRPr="00801709">
        <w:rPr>
          <w:rFonts w:ascii="Times New Roman" w:eastAsia="Times New Roman" w:hAnsi="Times New Roman"/>
          <w:sz w:val="24"/>
          <w:szCs w:val="24"/>
          <w:lang w:val="sr-Cyrl-RS"/>
        </w:rPr>
        <w:t xml:space="preserve">Повећање компетенција кроз стицање додатних знања и вештина путем обука које спроводе јавно признати организатори активности образовања одраслих </w:t>
      </w:r>
      <w:bookmarkEnd w:id="10"/>
      <w:r w:rsidRPr="00801709">
        <w:rPr>
          <w:rFonts w:ascii="Times New Roman" w:eastAsia="Times New Roman" w:hAnsi="Times New Roman"/>
          <w:sz w:val="24"/>
          <w:szCs w:val="24"/>
          <w:lang w:val="sr-Cyrl-RS"/>
        </w:rPr>
        <w:t xml:space="preserve">(ЈПОА) није реализовано у пуном обиму. Иако су услови у погледу програма, кадра, простора, опреме и наставних средстава за стицање статуса ЈПОА прописани 2015. године, уочено је да је број </w:t>
      </w:r>
      <w:r w:rsidR="00034634" w:rsidRPr="00801709">
        <w:rPr>
          <w:rFonts w:ascii="Times New Roman" w:eastAsia="Times New Roman" w:hAnsi="Times New Roman"/>
          <w:sz w:val="24"/>
          <w:szCs w:val="24"/>
          <w:lang w:val="sr-Cyrl-RS"/>
        </w:rPr>
        <w:t xml:space="preserve">одобрених </w:t>
      </w:r>
      <w:r w:rsidRPr="00801709">
        <w:rPr>
          <w:rFonts w:ascii="Times New Roman" w:eastAsia="Times New Roman" w:hAnsi="Times New Roman"/>
          <w:sz w:val="24"/>
          <w:szCs w:val="24"/>
          <w:lang w:val="sr-Cyrl-RS"/>
        </w:rPr>
        <w:t xml:space="preserve">ЈПОА и програма </w:t>
      </w:r>
      <w:r w:rsidR="00034634" w:rsidRPr="00801709">
        <w:rPr>
          <w:rFonts w:ascii="Times New Roman" w:eastAsia="Times New Roman" w:hAnsi="Times New Roman"/>
          <w:sz w:val="24"/>
          <w:szCs w:val="24"/>
          <w:lang w:val="sr-Cyrl-RS"/>
        </w:rPr>
        <w:t xml:space="preserve">за неформално образовање </w:t>
      </w:r>
      <w:r w:rsidRPr="00801709">
        <w:rPr>
          <w:rFonts w:ascii="Times New Roman" w:eastAsia="Times New Roman" w:hAnsi="Times New Roman"/>
          <w:sz w:val="24"/>
          <w:szCs w:val="24"/>
          <w:lang w:val="sr-Cyrl-RS"/>
        </w:rPr>
        <w:t xml:space="preserve">још увек недовољан, с обзиром на потребе за обукама за различита занимања које се процењују на основу </w:t>
      </w:r>
      <w:r w:rsidR="003A19F4" w:rsidRPr="00801709">
        <w:rPr>
          <w:rFonts w:ascii="Times New Roman" w:eastAsia="Times New Roman" w:hAnsi="Times New Roman"/>
          <w:sz w:val="24"/>
          <w:szCs w:val="24"/>
          <w:lang w:val="sr-Cyrl-RS"/>
        </w:rPr>
        <w:t xml:space="preserve">пријава потребе за запошљавањем, </w:t>
      </w:r>
      <w:r w:rsidRPr="00801709">
        <w:rPr>
          <w:rFonts w:ascii="Times New Roman" w:eastAsia="Times New Roman" w:hAnsi="Times New Roman"/>
          <w:sz w:val="24"/>
          <w:szCs w:val="24"/>
          <w:lang w:val="sr-Cyrl-RS"/>
        </w:rPr>
        <w:t>годишње Анкете послодаваца коју спроводи</w:t>
      </w:r>
      <w:r w:rsidR="003A19F4" w:rsidRPr="00801709">
        <w:rPr>
          <w:rFonts w:ascii="Times New Roman" w:eastAsia="Times New Roman" w:hAnsi="Times New Roman"/>
          <w:sz w:val="24"/>
          <w:szCs w:val="24"/>
          <w:lang w:val="sr-Cyrl-RS"/>
        </w:rPr>
        <w:t xml:space="preserve"> </w:t>
      </w:r>
      <w:r w:rsidR="00726D42" w:rsidRPr="00801709">
        <w:rPr>
          <w:rFonts w:ascii="Times New Roman" w:eastAsia="Times New Roman" w:hAnsi="Times New Roman"/>
          <w:sz w:val="24"/>
          <w:szCs w:val="24"/>
          <w:lang w:val="sr-Cyrl-RS"/>
        </w:rPr>
        <w:t>Нац</w:t>
      </w:r>
      <w:r w:rsidR="00061B18" w:rsidRPr="00801709">
        <w:rPr>
          <w:rFonts w:ascii="Times New Roman" w:eastAsia="Times New Roman" w:hAnsi="Times New Roman"/>
          <w:sz w:val="24"/>
          <w:szCs w:val="24"/>
          <w:lang w:val="sr-Cyrl-RS"/>
        </w:rPr>
        <w:t>и</w:t>
      </w:r>
      <w:r w:rsidR="00726D42" w:rsidRPr="00801709">
        <w:rPr>
          <w:rFonts w:ascii="Times New Roman" w:eastAsia="Times New Roman" w:hAnsi="Times New Roman"/>
          <w:sz w:val="24"/>
          <w:szCs w:val="24"/>
          <w:lang w:val="sr-Cyrl-RS"/>
        </w:rPr>
        <w:t>онална служба за запошљавање</w:t>
      </w:r>
      <w:r w:rsidR="003A19F4" w:rsidRPr="00801709">
        <w:rPr>
          <w:rFonts w:ascii="Times New Roman" w:eastAsia="Times New Roman" w:hAnsi="Times New Roman"/>
          <w:sz w:val="24"/>
          <w:szCs w:val="24"/>
          <w:lang w:val="sr-Cyrl-RS"/>
        </w:rPr>
        <w:t xml:space="preserve"> и других извора информација о понуди и потражњи на тржишту рада.</w:t>
      </w:r>
      <w:r w:rsidRPr="00801709">
        <w:rPr>
          <w:rFonts w:ascii="Times New Roman" w:eastAsia="Times New Roman" w:hAnsi="Times New Roman"/>
          <w:sz w:val="24"/>
          <w:szCs w:val="24"/>
          <w:lang w:val="sr-Cyrl-RS"/>
        </w:rPr>
        <w:t xml:space="preserve"> С друге стране, укључивањем незапослених лица у обуке код извођ</w:t>
      </w:r>
      <w:r w:rsidR="00DA12FF" w:rsidRPr="00801709">
        <w:rPr>
          <w:rFonts w:ascii="Times New Roman" w:eastAsia="Times New Roman" w:hAnsi="Times New Roman"/>
          <w:sz w:val="24"/>
          <w:szCs w:val="24"/>
          <w:lang w:val="sr-Cyrl-RS"/>
        </w:rPr>
        <w:t>ача обука који нису одобрени</w:t>
      </w:r>
      <w:r w:rsidRPr="00801709">
        <w:rPr>
          <w:rFonts w:ascii="Times New Roman" w:eastAsia="Times New Roman" w:hAnsi="Times New Roman"/>
          <w:sz w:val="24"/>
          <w:szCs w:val="24"/>
          <w:lang w:val="sr-Cyrl-RS"/>
        </w:rPr>
        <w:t xml:space="preserve">, изостаје могућност да полазници обука добију </w:t>
      </w:r>
      <w:r w:rsidR="003A19F4" w:rsidRPr="00801709">
        <w:rPr>
          <w:rFonts w:ascii="Times New Roman" w:eastAsia="Times New Roman" w:hAnsi="Times New Roman"/>
          <w:sz w:val="24"/>
          <w:szCs w:val="24"/>
          <w:lang w:val="sr-Cyrl-RS"/>
        </w:rPr>
        <w:t>јавну исправу о стеченим</w:t>
      </w:r>
      <w:r w:rsidRPr="00801709">
        <w:rPr>
          <w:rFonts w:ascii="Times New Roman" w:eastAsia="Times New Roman" w:hAnsi="Times New Roman"/>
          <w:sz w:val="24"/>
          <w:szCs w:val="24"/>
          <w:lang w:val="sr-Cyrl-RS"/>
        </w:rPr>
        <w:t xml:space="preserve"> компетенцијама. </w:t>
      </w:r>
    </w:p>
    <w:p w:rsidR="009D7D4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bCs/>
          <w:sz w:val="24"/>
          <w:szCs w:val="24"/>
          <w:lang w:val="sr-Cyrl-RS"/>
        </w:rPr>
        <w:t xml:space="preserve">На почетку спровођења </w:t>
      </w:r>
      <w:r w:rsidR="008057A9" w:rsidRPr="00801709">
        <w:rPr>
          <w:rFonts w:ascii="Times New Roman" w:eastAsia="Times New Roman" w:hAnsi="Times New Roman"/>
          <w:bCs/>
          <w:sz w:val="24"/>
          <w:szCs w:val="24"/>
          <w:lang w:val="sr-Cyrl-RS"/>
        </w:rPr>
        <w:t xml:space="preserve">Националне стратегије запошљавања за период </w:t>
      </w:r>
      <w:r w:rsidRPr="00801709">
        <w:rPr>
          <w:rFonts w:ascii="Times New Roman" w:eastAsia="Times New Roman" w:hAnsi="Times New Roman"/>
          <w:bCs/>
          <w:sz w:val="24"/>
          <w:szCs w:val="24"/>
          <w:lang w:val="sr-Cyrl-RS"/>
        </w:rPr>
        <w:t>2011-2020.</w:t>
      </w:r>
      <w:r w:rsidR="008057A9" w:rsidRPr="00801709">
        <w:rPr>
          <w:rFonts w:ascii="Times New Roman" w:eastAsia="Times New Roman" w:hAnsi="Times New Roman"/>
          <w:bCs/>
          <w:sz w:val="24"/>
          <w:szCs w:val="24"/>
          <w:lang w:val="sr-Cyrl-RS"/>
        </w:rPr>
        <w:t xml:space="preserve"> године </w:t>
      </w:r>
      <w:r w:rsidR="00270E16" w:rsidRPr="00801709">
        <w:rPr>
          <w:rFonts w:ascii="Times New Roman" w:eastAsia="Times New Roman" w:hAnsi="Times New Roman"/>
          <w:bCs/>
          <w:sz w:val="24"/>
          <w:szCs w:val="24"/>
          <w:lang w:val="sr-Cyrl-RS"/>
        </w:rPr>
        <w:t xml:space="preserve">Република </w:t>
      </w:r>
      <w:r w:rsidRPr="00801709">
        <w:rPr>
          <w:rFonts w:ascii="Times New Roman" w:eastAsia="Times New Roman" w:hAnsi="Times New Roman"/>
          <w:sz w:val="24"/>
          <w:szCs w:val="24"/>
          <w:lang w:val="sr-Cyrl-RS"/>
        </w:rPr>
        <w:t>Србија није имала успостављену Националну стандардну класификацију занимања усклађену са Међународном стандардном класификацијом занимања I</w:t>
      </w:r>
      <w:r w:rsidR="00443770" w:rsidRPr="00801709">
        <w:rPr>
          <w:rFonts w:ascii="Times New Roman" w:eastAsia="Times New Roman" w:hAnsi="Times New Roman"/>
          <w:sz w:val="24"/>
          <w:szCs w:val="24"/>
          <w:lang w:val="sr-Cyrl-RS"/>
        </w:rPr>
        <w:t>S</w:t>
      </w:r>
      <w:r w:rsidRPr="00801709">
        <w:rPr>
          <w:rFonts w:ascii="Times New Roman" w:eastAsia="Times New Roman" w:hAnsi="Times New Roman"/>
          <w:sz w:val="24"/>
          <w:szCs w:val="24"/>
          <w:lang w:val="sr-Cyrl-RS"/>
        </w:rPr>
        <w:t xml:space="preserve">CO–08, </w:t>
      </w:r>
      <w:r w:rsidR="007A6279" w:rsidRPr="00801709">
        <w:rPr>
          <w:rFonts w:ascii="Times New Roman" w:eastAsia="Times New Roman" w:hAnsi="Times New Roman"/>
          <w:sz w:val="24"/>
          <w:szCs w:val="24"/>
          <w:lang w:val="sr-Cyrl-RS"/>
        </w:rPr>
        <w:t>односно</w:t>
      </w:r>
      <w:r w:rsidRPr="00801709">
        <w:rPr>
          <w:rFonts w:ascii="Times New Roman" w:eastAsia="Times New Roman" w:hAnsi="Times New Roman"/>
          <w:sz w:val="24"/>
          <w:szCs w:val="24"/>
          <w:lang w:val="sr-Cyrl-RS"/>
        </w:rPr>
        <w:t xml:space="preserve"> у употреби је била класификација занимања која није </w:t>
      </w:r>
      <w:r w:rsidR="003A19F4" w:rsidRPr="00801709">
        <w:rPr>
          <w:rFonts w:ascii="Times New Roman" w:eastAsia="Times New Roman" w:hAnsi="Times New Roman"/>
          <w:sz w:val="24"/>
          <w:szCs w:val="24"/>
          <w:lang w:val="sr-Cyrl-RS"/>
        </w:rPr>
        <w:t xml:space="preserve">била усклађена са међународним стандардом, нити је </w:t>
      </w:r>
      <w:r w:rsidRPr="00801709">
        <w:rPr>
          <w:rFonts w:ascii="Times New Roman" w:eastAsia="Times New Roman" w:hAnsi="Times New Roman"/>
          <w:sz w:val="24"/>
          <w:szCs w:val="24"/>
          <w:lang w:val="sr-Cyrl-RS"/>
        </w:rPr>
        <w:t xml:space="preserve">обухватала сва постојећа занимања на </w:t>
      </w:r>
      <w:r w:rsidR="003A19F4" w:rsidRPr="00801709">
        <w:rPr>
          <w:rFonts w:ascii="Times New Roman" w:eastAsia="Times New Roman" w:hAnsi="Times New Roman"/>
          <w:sz w:val="24"/>
          <w:szCs w:val="24"/>
          <w:lang w:val="sr-Cyrl-RS"/>
        </w:rPr>
        <w:t xml:space="preserve">националном </w:t>
      </w:r>
      <w:r w:rsidRPr="00801709">
        <w:rPr>
          <w:rFonts w:ascii="Times New Roman" w:eastAsia="Times New Roman" w:hAnsi="Times New Roman"/>
          <w:sz w:val="24"/>
          <w:szCs w:val="24"/>
          <w:lang w:val="sr-Cyrl-RS"/>
        </w:rPr>
        <w:t xml:space="preserve">тржишту рада, </w:t>
      </w:r>
      <w:r w:rsidR="007A6279" w:rsidRPr="00801709">
        <w:rPr>
          <w:rFonts w:ascii="Times New Roman" w:eastAsia="Times New Roman" w:hAnsi="Times New Roman"/>
          <w:sz w:val="24"/>
          <w:szCs w:val="24"/>
          <w:lang w:val="sr-Cyrl-RS"/>
        </w:rPr>
        <w:t>док су</w:t>
      </w:r>
      <w:r w:rsidRPr="00801709">
        <w:rPr>
          <w:rFonts w:ascii="Times New Roman" w:eastAsia="Times New Roman" w:hAnsi="Times New Roman"/>
          <w:sz w:val="24"/>
          <w:szCs w:val="24"/>
          <w:lang w:val="sr-Cyrl-RS"/>
        </w:rPr>
        <w:t xml:space="preserve"> </w:t>
      </w:r>
      <w:r w:rsidR="00A172DF" w:rsidRPr="00801709">
        <w:rPr>
          <w:rFonts w:ascii="Times New Roman" w:eastAsia="Times New Roman" w:hAnsi="Times New Roman"/>
          <w:sz w:val="24"/>
          <w:szCs w:val="24"/>
          <w:lang w:val="sr-Cyrl-RS"/>
        </w:rPr>
        <w:t xml:space="preserve">се у њој налазила </w:t>
      </w:r>
      <w:r w:rsidRPr="00801709">
        <w:rPr>
          <w:rFonts w:ascii="Times New Roman" w:eastAsia="Times New Roman" w:hAnsi="Times New Roman"/>
          <w:sz w:val="24"/>
          <w:szCs w:val="24"/>
          <w:lang w:val="sr-Cyrl-RS"/>
        </w:rPr>
        <w:t xml:space="preserve">занимања </w:t>
      </w:r>
      <w:r w:rsidR="00A172DF" w:rsidRPr="00801709">
        <w:rPr>
          <w:rFonts w:ascii="Times New Roman" w:eastAsia="Times New Roman" w:hAnsi="Times New Roman"/>
          <w:sz w:val="24"/>
          <w:szCs w:val="24"/>
          <w:lang w:val="sr-Cyrl-RS"/>
        </w:rPr>
        <w:t>која су била</w:t>
      </w:r>
      <w:r w:rsidRPr="00801709">
        <w:rPr>
          <w:rFonts w:ascii="Times New Roman" w:eastAsia="Times New Roman" w:hAnsi="Times New Roman"/>
          <w:sz w:val="24"/>
          <w:szCs w:val="24"/>
          <w:lang w:val="sr-Cyrl-RS"/>
        </w:rPr>
        <w:t xml:space="preserve"> з</w:t>
      </w:r>
      <w:r w:rsidR="00A172DF" w:rsidRPr="00801709">
        <w:rPr>
          <w:rFonts w:ascii="Times New Roman" w:eastAsia="Times New Roman" w:hAnsi="Times New Roman"/>
          <w:sz w:val="24"/>
          <w:szCs w:val="24"/>
          <w:lang w:val="sr-Cyrl-RS"/>
        </w:rPr>
        <w:t>астарела у односу на технолошке промене</w:t>
      </w:r>
      <w:r w:rsidRPr="00801709">
        <w:rPr>
          <w:rFonts w:ascii="Times New Roman" w:eastAsia="Times New Roman" w:hAnsi="Times New Roman"/>
          <w:sz w:val="24"/>
          <w:szCs w:val="24"/>
          <w:lang w:val="sr-Cyrl-RS"/>
        </w:rPr>
        <w:t>. Ослањајући се на претходне пројекте и пратећи потребе привреде и тржишта рада израђена је и усвојена нова листа занимања (</w:t>
      </w:r>
      <w:proofErr w:type="spellStart"/>
      <w:r w:rsidRPr="00801709">
        <w:rPr>
          <w:rFonts w:ascii="Times New Roman" w:eastAsia="Times New Roman" w:hAnsi="Times New Roman"/>
          <w:sz w:val="24"/>
          <w:szCs w:val="24"/>
          <w:lang w:val="sr-Cyrl-RS"/>
        </w:rPr>
        <w:t>шифарник</w:t>
      </w:r>
      <w:proofErr w:type="spellEnd"/>
      <w:r w:rsidRPr="00801709">
        <w:rPr>
          <w:rFonts w:ascii="Times New Roman" w:eastAsia="Times New Roman" w:hAnsi="Times New Roman"/>
          <w:sz w:val="24"/>
          <w:szCs w:val="24"/>
          <w:lang w:val="sr-Cyrl-RS"/>
        </w:rPr>
        <w:t xml:space="preserve"> занимања) усклађена са стандардом I</w:t>
      </w:r>
      <w:r w:rsidR="00443770" w:rsidRPr="00801709">
        <w:rPr>
          <w:rFonts w:ascii="Times New Roman" w:eastAsia="Times New Roman" w:hAnsi="Times New Roman"/>
          <w:sz w:val="24"/>
          <w:szCs w:val="24"/>
          <w:lang w:val="sr-Cyrl-RS"/>
        </w:rPr>
        <w:t>S</w:t>
      </w:r>
      <w:r w:rsidRPr="00801709">
        <w:rPr>
          <w:rFonts w:ascii="Times New Roman" w:eastAsia="Times New Roman" w:hAnsi="Times New Roman"/>
          <w:sz w:val="24"/>
          <w:szCs w:val="24"/>
          <w:lang w:val="sr-Cyrl-RS"/>
        </w:rPr>
        <w:t xml:space="preserve">CO–08 која је </w:t>
      </w:r>
      <w:r w:rsidR="00DA12FF" w:rsidRPr="00801709">
        <w:rPr>
          <w:rFonts w:ascii="Times New Roman" w:eastAsia="Times New Roman" w:hAnsi="Times New Roman"/>
          <w:sz w:val="24"/>
          <w:szCs w:val="24"/>
          <w:lang w:val="sr-Cyrl-RS"/>
        </w:rPr>
        <w:t xml:space="preserve">у </w:t>
      </w:r>
      <w:r w:rsidRPr="00801709">
        <w:rPr>
          <w:rFonts w:ascii="Times New Roman" w:eastAsia="Times New Roman" w:hAnsi="Times New Roman"/>
          <w:sz w:val="24"/>
          <w:szCs w:val="24"/>
          <w:lang w:val="sr-Cyrl-RS"/>
        </w:rPr>
        <w:t xml:space="preserve">употреби од почетка 2019. </w:t>
      </w:r>
      <w:r w:rsidR="00983CFB" w:rsidRPr="00801709">
        <w:rPr>
          <w:rFonts w:ascii="Times New Roman" w:eastAsia="Times New Roman" w:hAnsi="Times New Roman"/>
          <w:sz w:val="24"/>
          <w:szCs w:val="24"/>
          <w:lang w:val="sr-Cyrl-RS"/>
        </w:rPr>
        <w:t>г</w:t>
      </w:r>
      <w:r w:rsidRPr="00801709">
        <w:rPr>
          <w:rFonts w:ascii="Times New Roman" w:eastAsia="Times New Roman" w:hAnsi="Times New Roman"/>
          <w:sz w:val="24"/>
          <w:szCs w:val="24"/>
          <w:lang w:val="sr-Cyrl-RS"/>
        </w:rPr>
        <w:t>одине</w:t>
      </w:r>
      <w:r w:rsidR="00983CFB"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w:t>
      </w:r>
      <w:r w:rsidR="00983CFB" w:rsidRPr="00801709">
        <w:rPr>
          <w:rFonts w:ascii="Times New Roman" w:eastAsia="Times New Roman" w:hAnsi="Times New Roman"/>
          <w:sz w:val="24"/>
          <w:szCs w:val="24"/>
          <w:lang w:val="sr-Cyrl-RS"/>
        </w:rPr>
        <w:t>На самом крају 2020. године Министарс</w:t>
      </w:r>
      <w:r w:rsidR="009D7D48" w:rsidRPr="00801709">
        <w:rPr>
          <w:rFonts w:ascii="Times New Roman" w:eastAsia="Times New Roman" w:hAnsi="Times New Roman"/>
          <w:sz w:val="24"/>
          <w:szCs w:val="24"/>
          <w:lang w:val="sr-Cyrl-RS"/>
        </w:rPr>
        <w:t>т</w:t>
      </w:r>
      <w:r w:rsidR="00983CFB" w:rsidRPr="00801709">
        <w:rPr>
          <w:rFonts w:ascii="Times New Roman" w:eastAsia="Times New Roman" w:hAnsi="Times New Roman"/>
          <w:sz w:val="24"/>
          <w:szCs w:val="24"/>
          <w:lang w:val="sr-Cyrl-RS"/>
        </w:rPr>
        <w:t xml:space="preserve">во просвете, науке и технолошког развоја објавило је Листу квалификација Републике Србије усклађену са </w:t>
      </w:r>
      <w:r w:rsidR="00BC5E3C" w:rsidRPr="00801709">
        <w:rPr>
          <w:rFonts w:ascii="Times New Roman" w:eastAsia="Times New Roman" w:hAnsi="Times New Roman"/>
          <w:sz w:val="24"/>
          <w:szCs w:val="24"/>
          <w:lang w:val="sr-Cyrl-RS"/>
        </w:rPr>
        <w:t>ISCED 2013f</w:t>
      </w:r>
      <w:r w:rsidR="00983CFB" w:rsidRPr="00801709">
        <w:rPr>
          <w:rFonts w:ascii="Times New Roman" w:eastAsia="Times New Roman" w:hAnsi="Times New Roman"/>
          <w:sz w:val="24"/>
          <w:szCs w:val="24"/>
          <w:lang w:val="sr-Cyrl-RS"/>
        </w:rPr>
        <w:t xml:space="preserve"> међународним стандардом класификације образовања, али је неопходно осигурати обавезност употребе </w:t>
      </w:r>
      <w:r w:rsidR="009D7D48" w:rsidRPr="00801709">
        <w:rPr>
          <w:rFonts w:ascii="Times New Roman" w:eastAsia="Times New Roman" w:hAnsi="Times New Roman"/>
          <w:sz w:val="24"/>
          <w:szCs w:val="24"/>
          <w:lang w:val="sr-Cyrl-RS"/>
        </w:rPr>
        <w:t xml:space="preserve">нове листе квалификација </w:t>
      </w:r>
      <w:r w:rsidR="00E63E50" w:rsidRPr="00801709">
        <w:rPr>
          <w:rFonts w:ascii="Times New Roman" w:eastAsia="Times New Roman" w:hAnsi="Times New Roman"/>
          <w:sz w:val="24"/>
          <w:szCs w:val="24"/>
          <w:lang w:val="sr-Cyrl-RS"/>
        </w:rPr>
        <w:t>(</w:t>
      </w:r>
      <w:proofErr w:type="spellStart"/>
      <w:r w:rsidR="00E63E50" w:rsidRPr="00801709">
        <w:rPr>
          <w:rFonts w:ascii="Times New Roman" w:eastAsia="Times New Roman" w:hAnsi="Times New Roman"/>
          <w:sz w:val="24"/>
          <w:szCs w:val="24"/>
          <w:lang w:val="sr-Cyrl-RS"/>
        </w:rPr>
        <w:t>шифарник</w:t>
      </w:r>
      <w:proofErr w:type="spellEnd"/>
      <w:r w:rsidR="00E63E50" w:rsidRPr="00801709">
        <w:rPr>
          <w:rFonts w:ascii="Times New Roman" w:eastAsia="Times New Roman" w:hAnsi="Times New Roman"/>
          <w:sz w:val="24"/>
          <w:szCs w:val="24"/>
          <w:lang w:val="sr-Cyrl-RS"/>
        </w:rPr>
        <w:t xml:space="preserve">) </w:t>
      </w:r>
      <w:r w:rsidR="009D7D48" w:rsidRPr="00801709">
        <w:rPr>
          <w:rFonts w:ascii="Times New Roman" w:eastAsia="Times New Roman" w:hAnsi="Times New Roman"/>
          <w:sz w:val="24"/>
          <w:szCs w:val="24"/>
          <w:lang w:val="sr-Cyrl-RS"/>
        </w:rPr>
        <w:t>о</w:t>
      </w:r>
      <w:r w:rsidR="00E63E50" w:rsidRPr="00801709">
        <w:rPr>
          <w:rFonts w:ascii="Times New Roman" w:eastAsia="Times New Roman" w:hAnsi="Times New Roman"/>
          <w:sz w:val="24"/>
          <w:szCs w:val="24"/>
          <w:lang w:val="sr-Cyrl-RS"/>
        </w:rPr>
        <w:t xml:space="preserve">д стране институција, </w:t>
      </w:r>
      <w:r w:rsidR="009D7D48" w:rsidRPr="00801709">
        <w:rPr>
          <w:rFonts w:ascii="Times New Roman" w:eastAsia="Times New Roman" w:hAnsi="Times New Roman"/>
          <w:sz w:val="24"/>
          <w:szCs w:val="24"/>
          <w:lang w:val="sr-Cyrl-RS"/>
        </w:rPr>
        <w:t>орга</w:t>
      </w:r>
      <w:r w:rsidR="00E63E50" w:rsidRPr="00801709">
        <w:rPr>
          <w:rFonts w:ascii="Times New Roman" w:eastAsia="Times New Roman" w:hAnsi="Times New Roman"/>
          <w:sz w:val="24"/>
          <w:szCs w:val="24"/>
          <w:lang w:val="sr-Cyrl-RS"/>
        </w:rPr>
        <w:t xml:space="preserve">на као и послодаваца будући да је </w:t>
      </w:r>
      <w:proofErr w:type="spellStart"/>
      <w:r w:rsidR="00E63E50" w:rsidRPr="00801709">
        <w:rPr>
          <w:rFonts w:ascii="Times New Roman" w:eastAsia="Times New Roman" w:hAnsi="Times New Roman"/>
          <w:sz w:val="24"/>
          <w:szCs w:val="24"/>
          <w:lang w:val="sr-Cyrl-RS"/>
        </w:rPr>
        <w:t>шифарник</w:t>
      </w:r>
      <w:proofErr w:type="spellEnd"/>
      <w:r w:rsidR="00E63E50" w:rsidRPr="00801709">
        <w:rPr>
          <w:rFonts w:ascii="Times New Roman" w:eastAsia="Times New Roman" w:hAnsi="Times New Roman"/>
          <w:sz w:val="24"/>
          <w:szCs w:val="24"/>
          <w:lang w:val="sr-Cyrl-RS"/>
        </w:rPr>
        <w:t xml:space="preserve"> </w:t>
      </w:r>
      <w:r w:rsidR="009D7D48" w:rsidRPr="00801709">
        <w:rPr>
          <w:rFonts w:ascii="Times New Roman" w:eastAsia="Times New Roman" w:hAnsi="Times New Roman"/>
          <w:sz w:val="24"/>
          <w:szCs w:val="24"/>
          <w:lang w:val="sr-Cyrl-RS"/>
        </w:rPr>
        <w:t>занимања и стручне спреме из</w:t>
      </w:r>
      <w:r w:rsidR="00E63E50" w:rsidRPr="00801709">
        <w:rPr>
          <w:rFonts w:ascii="Times New Roman" w:eastAsia="Times New Roman" w:hAnsi="Times New Roman"/>
          <w:sz w:val="24"/>
          <w:szCs w:val="24"/>
          <w:lang w:val="sr-Cyrl-RS"/>
        </w:rPr>
        <w:t xml:space="preserve"> </w:t>
      </w:r>
      <w:r w:rsidR="009D7D48" w:rsidRPr="00801709">
        <w:rPr>
          <w:rFonts w:ascii="Times New Roman" w:eastAsia="Times New Roman" w:hAnsi="Times New Roman"/>
          <w:sz w:val="24"/>
          <w:szCs w:val="24"/>
          <w:lang w:val="sr-Cyrl-RS"/>
        </w:rPr>
        <w:t>1998. године</w:t>
      </w:r>
      <w:r w:rsidR="00E63E50" w:rsidRPr="00801709">
        <w:rPr>
          <w:rFonts w:ascii="Times New Roman" w:eastAsia="Times New Roman" w:hAnsi="Times New Roman"/>
          <w:sz w:val="24"/>
          <w:szCs w:val="24"/>
          <w:lang w:val="sr-Cyrl-RS"/>
        </w:rPr>
        <w:t>,</w:t>
      </w:r>
      <w:r w:rsidR="009D7D48" w:rsidRPr="00801709">
        <w:rPr>
          <w:rFonts w:ascii="Times New Roman" w:eastAsia="Times New Roman" w:hAnsi="Times New Roman"/>
          <w:sz w:val="24"/>
          <w:szCs w:val="24"/>
          <w:lang w:val="sr-Cyrl-RS"/>
        </w:rPr>
        <w:t xml:space="preserve"> </w:t>
      </w:r>
      <w:r w:rsidR="00E63E50" w:rsidRPr="00801709">
        <w:rPr>
          <w:rFonts w:ascii="Times New Roman" w:eastAsia="Times New Roman" w:hAnsi="Times New Roman"/>
          <w:sz w:val="24"/>
          <w:szCs w:val="24"/>
          <w:lang w:val="sr-Cyrl-RS"/>
        </w:rPr>
        <w:t xml:space="preserve">који се користио за шифрирање квалификација, </w:t>
      </w:r>
      <w:r w:rsidR="00BC5E3C" w:rsidRPr="00801709">
        <w:rPr>
          <w:rFonts w:ascii="Times New Roman" w:eastAsia="Times New Roman" w:hAnsi="Times New Roman"/>
          <w:sz w:val="24"/>
          <w:szCs w:val="24"/>
          <w:lang w:val="sr-Cyrl-RS"/>
        </w:rPr>
        <w:t xml:space="preserve">у том делу још </w:t>
      </w:r>
      <w:r w:rsidR="00E63E50" w:rsidRPr="00801709">
        <w:rPr>
          <w:rFonts w:ascii="Times New Roman" w:eastAsia="Times New Roman" w:hAnsi="Times New Roman"/>
          <w:sz w:val="24"/>
          <w:szCs w:val="24"/>
          <w:lang w:val="sr-Cyrl-RS"/>
        </w:rPr>
        <w:t>увек у употреби.</w:t>
      </w:r>
    </w:p>
    <w:p w:rsidR="00791D66" w:rsidRPr="00801709" w:rsidRDefault="00791D66" w:rsidP="00560D2C">
      <w:pPr>
        <w:spacing w:after="120" w:line="240" w:lineRule="auto"/>
        <w:ind w:firstLine="720"/>
        <w:jc w:val="both"/>
        <w:rPr>
          <w:rFonts w:ascii="Times New Roman" w:eastAsia="Times New Roman" w:hAnsi="Times New Roman"/>
          <w:bCs/>
          <w:sz w:val="24"/>
          <w:szCs w:val="24"/>
          <w:lang w:val="sr-Cyrl-RS"/>
        </w:rPr>
      </w:pPr>
      <w:r w:rsidRPr="00801709">
        <w:rPr>
          <w:rFonts w:ascii="Times New Roman" w:eastAsia="Times New Roman" w:hAnsi="Times New Roman"/>
          <w:bCs/>
          <w:sz w:val="24"/>
          <w:szCs w:val="24"/>
          <w:lang w:val="sr-Cyrl-RS"/>
        </w:rPr>
        <w:t>У периоду спровођења Националне стратегије запошљавања за период 2011-2020. године постигнут је одређен, мада неједнак, прогрес у усклађивању политике запошљавања и институција тржишта рада са тековинама ЕУ.</w:t>
      </w:r>
    </w:p>
    <w:p w:rsidR="001877E8" w:rsidRPr="00801709" w:rsidRDefault="00791D66" w:rsidP="00560D2C">
      <w:pPr>
        <w:spacing w:after="120" w:line="240" w:lineRule="auto"/>
        <w:ind w:firstLine="720"/>
        <w:jc w:val="both"/>
        <w:rPr>
          <w:rFonts w:ascii="Times New Roman" w:eastAsia="Times New Roman" w:hAnsi="Times New Roman"/>
          <w:bCs/>
          <w:sz w:val="24"/>
          <w:szCs w:val="24"/>
          <w:lang w:val="sr-Cyrl-RS"/>
        </w:rPr>
      </w:pPr>
      <w:r w:rsidRPr="00801709">
        <w:rPr>
          <w:rFonts w:ascii="Times New Roman" w:eastAsia="Times New Roman" w:hAnsi="Times New Roman"/>
          <w:bCs/>
          <w:sz w:val="24"/>
          <w:szCs w:val="24"/>
          <w:lang w:val="sr-Cyrl-RS"/>
        </w:rPr>
        <w:t>У</w:t>
      </w:r>
      <w:r w:rsidR="001877E8" w:rsidRPr="00801709">
        <w:rPr>
          <w:rFonts w:ascii="Times New Roman" w:eastAsia="Times New Roman" w:hAnsi="Times New Roman"/>
          <w:bCs/>
          <w:sz w:val="24"/>
          <w:szCs w:val="24"/>
          <w:lang w:val="sr-Cyrl-RS"/>
        </w:rPr>
        <w:t xml:space="preserve">својен је нови Закон о запошљавању странаца којим су уређени услови и поступци за запошљавање </w:t>
      </w:r>
      <w:proofErr w:type="spellStart"/>
      <w:r w:rsidR="001877E8" w:rsidRPr="00801709">
        <w:rPr>
          <w:rFonts w:ascii="Times New Roman" w:eastAsia="Times New Roman" w:hAnsi="Times New Roman"/>
          <w:bCs/>
          <w:sz w:val="24"/>
          <w:szCs w:val="24"/>
          <w:lang w:val="sr-Cyrl-RS"/>
        </w:rPr>
        <w:t>странaца</w:t>
      </w:r>
      <w:proofErr w:type="spellEnd"/>
      <w:r w:rsidR="001877E8" w:rsidRPr="00801709">
        <w:rPr>
          <w:rFonts w:ascii="Times New Roman" w:eastAsia="Times New Roman" w:hAnsi="Times New Roman"/>
          <w:bCs/>
          <w:sz w:val="24"/>
          <w:szCs w:val="24"/>
          <w:lang w:val="sr-Cyrl-RS"/>
        </w:rPr>
        <w:t xml:space="preserve"> у </w:t>
      </w:r>
      <w:r w:rsidR="00270E16" w:rsidRPr="00801709">
        <w:rPr>
          <w:rFonts w:ascii="Times New Roman" w:eastAsia="Times New Roman" w:hAnsi="Times New Roman"/>
          <w:bCs/>
          <w:sz w:val="24"/>
          <w:szCs w:val="24"/>
          <w:lang w:val="sr-Cyrl-RS"/>
        </w:rPr>
        <w:t xml:space="preserve">Републици </w:t>
      </w:r>
      <w:r w:rsidR="001877E8" w:rsidRPr="00801709">
        <w:rPr>
          <w:rFonts w:ascii="Times New Roman" w:eastAsia="Times New Roman" w:hAnsi="Times New Roman"/>
          <w:bCs/>
          <w:sz w:val="24"/>
          <w:szCs w:val="24"/>
          <w:lang w:val="sr-Cyrl-RS"/>
        </w:rPr>
        <w:t xml:space="preserve">Србији. Усвојен је Закон о агенцијском запошљавању, што је била и обавеза </w:t>
      </w:r>
      <w:r w:rsidR="00270E16" w:rsidRPr="00801709">
        <w:rPr>
          <w:rFonts w:ascii="Times New Roman" w:eastAsia="Times New Roman" w:hAnsi="Times New Roman"/>
          <w:bCs/>
          <w:sz w:val="24"/>
          <w:szCs w:val="24"/>
          <w:lang w:val="sr-Cyrl-RS"/>
        </w:rPr>
        <w:t xml:space="preserve">Републике </w:t>
      </w:r>
      <w:r w:rsidR="001877E8" w:rsidRPr="00801709">
        <w:rPr>
          <w:rFonts w:ascii="Times New Roman" w:eastAsia="Times New Roman" w:hAnsi="Times New Roman"/>
          <w:bCs/>
          <w:sz w:val="24"/>
          <w:szCs w:val="24"/>
          <w:lang w:val="sr-Cyrl-RS"/>
        </w:rPr>
        <w:t xml:space="preserve">Србије која је претходно ратификовала конвенцију </w:t>
      </w:r>
      <w:r w:rsidR="00385562" w:rsidRPr="00801709">
        <w:rPr>
          <w:rFonts w:ascii="Times New Roman" w:eastAsia="Times New Roman" w:hAnsi="Times New Roman"/>
          <w:bCs/>
          <w:sz w:val="24"/>
          <w:szCs w:val="24"/>
          <w:lang w:val="sr-Cyrl-RS"/>
        </w:rPr>
        <w:t>МОР</w:t>
      </w:r>
      <w:r w:rsidR="00726D42" w:rsidRPr="00801709">
        <w:rPr>
          <w:rFonts w:ascii="Times New Roman" w:eastAsia="Times New Roman" w:hAnsi="Times New Roman"/>
          <w:bCs/>
          <w:sz w:val="24"/>
          <w:szCs w:val="24"/>
          <w:lang w:val="sr-Cyrl-RS"/>
        </w:rPr>
        <w:t>-а</w:t>
      </w:r>
      <w:r w:rsidR="001877E8" w:rsidRPr="00801709">
        <w:rPr>
          <w:rFonts w:ascii="Times New Roman" w:eastAsia="Times New Roman" w:hAnsi="Times New Roman"/>
          <w:bCs/>
          <w:sz w:val="24"/>
          <w:szCs w:val="24"/>
          <w:lang w:val="sr-Cyrl-RS"/>
        </w:rPr>
        <w:t xml:space="preserve"> број 181 о приватним агенцијама за запошљавање, а којим се уређује заштита права запослених који закључују уговор о раду са агенцијом за привремено запошљавање ради уступања на привремени рад послодавцу кориснику.</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Усвојен је </w:t>
      </w:r>
      <w:r w:rsidRPr="00801709">
        <w:rPr>
          <w:rFonts w:ascii="Times New Roman" w:eastAsia="Times New Roman" w:hAnsi="Times New Roman"/>
          <w:bCs/>
          <w:sz w:val="24"/>
          <w:szCs w:val="24"/>
          <w:lang w:val="sr-Cyrl-RS"/>
        </w:rPr>
        <w:t xml:space="preserve">Закон о поједностављеном радном ангажовању на сезонским пословима у одређеним делатностима, којим се </w:t>
      </w:r>
      <w:r w:rsidRPr="00801709">
        <w:rPr>
          <w:rFonts w:ascii="Times New Roman" w:hAnsi="Times New Roman"/>
          <w:sz w:val="24"/>
          <w:szCs w:val="24"/>
          <w:lang w:val="sr-Cyrl-RS"/>
        </w:rPr>
        <w:t xml:space="preserve">регулишу услови рада сезонских радника (у сектору пољопривреде, шумарства и рибарства), право на накнаду за рад, права из осигурања и друга питања од значаја за остваривање права сезонских радника која из ове врсте ангажовања произилазе. </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Дугорочније ефекте последња два поменута закона</w:t>
      </w:r>
      <w:r w:rsidR="00BC5E3C" w:rsidRPr="00801709">
        <w:rPr>
          <w:rFonts w:ascii="Times New Roman" w:eastAsia="Times New Roman" w:hAnsi="Times New Roman"/>
          <w:sz w:val="24"/>
          <w:szCs w:val="24"/>
          <w:lang w:val="sr-Cyrl-RS"/>
        </w:rPr>
        <w:t xml:space="preserve"> тешко је сагледати у овом тренутку</w:t>
      </w:r>
      <w:r w:rsidRPr="00801709">
        <w:rPr>
          <w:rFonts w:ascii="Times New Roman" w:eastAsia="Times New Roman" w:hAnsi="Times New Roman"/>
          <w:sz w:val="24"/>
          <w:szCs w:val="24"/>
          <w:lang w:val="sr-Cyrl-RS"/>
        </w:rPr>
        <w:t>, пошт</w:t>
      </w:r>
      <w:r w:rsidR="00BC5E3C" w:rsidRPr="00801709">
        <w:rPr>
          <w:rFonts w:ascii="Times New Roman" w:eastAsia="Times New Roman" w:hAnsi="Times New Roman"/>
          <w:sz w:val="24"/>
          <w:szCs w:val="24"/>
          <w:lang w:val="sr-Cyrl-RS"/>
        </w:rPr>
        <w:t>о је њихова примена на почетку,</w:t>
      </w:r>
      <w:r w:rsidRPr="00801709">
        <w:rPr>
          <w:rFonts w:ascii="Times New Roman" w:eastAsia="Times New Roman" w:hAnsi="Times New Roman"/>
          <w:sz w:val="24"/>
          <w:szCs w:val="24"/>
          <w:lang w:val="sr-Cyrl-RS"/>
        </w:rPr>
        <w:t xml:space="preserve"> међутим, сигурно је да ће утицати на увођење запослености у легалне токове</w:t>
      </w:r>
      <w:r w:rsidR="00BC5E3C"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али и повећање укупне запослености, барем у месецима у којима постоји потреба за сезонским радницима.</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До усвајања прописа у области социјалног предузетништва није дошло иако се више пута радило на његовој изради, па тај задатак остаје као изазов за наредни период.</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С обзиром на проток времена од усвајања Закона о запошљавању и осигурању за случај незапослености</w:t>
      </w:r>
      <w:r w:rsidR="003A19F4"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као и Закона о професионалној рехабилитацији и запошљавању особа са инвалидитетом, дубинска анализа оцене спровођења прописа и ефеката може бити од значаја за препознавање потребе за унапређењем или изменама одредаба које су се у пракси показале да нису више примењиве или да не дају очекиване резултате (све чешћа питања проширења носилаца послова запошљавања, диференцирање мера </w:t>
      </w:r>
      <w:r w:rsidR="00726D42" w:rsidRPr="00801709">
        <w:rPr>
          <w:rFonts w:ascii="Times New Roman" w:hAnsi="Times New Roman"/>
          <w:sz w:val="24"/>
          <w:szCs w:val="24"/>
          <w:lang w:val="sr-Cyrl-RS"/>
        </w:rPr>
        <w:t xml:space="preserve">активне политике запошљавања </w:t>
      </w:r>
      <w:r w:rsidRPr="00801709">
        <w:rPr>
          <w:rFonts w:ascii="Times New Roman" w:hAnsi="Times New Roman"/>
          <w:sz w:val="24"/>
          <w:szCs w:val="24"/>
          <w:lang w:val="sr-Cyrl-RS"/>
        </w:rPr>
        <w:t xml:space="preserve">на услуге и мере, остваривање права и утврђивање висине новчане накнаде за случај незапослености, извршење обавезе запошљавања </w:t>
      </w:r>
      <w:r w:rsidR="00726D42" w:rsidRPr="00801709">
        <w:rPr>
          <w:rFonts w:ascii="Times New Roman" w:hAnsi="Times New Roman"/>
          <w:sz w:val="24"/>
          <w:szCs w:val="24"/>
          <w:lang w:val="sr-Cyrl-RS"/>
        </w:rPr>
        <w:t>особа са инвалидитетом</w:t>
      </w:r>
      <w:r w:rsidRPr="00801709">
        <w:rPr>
          <w:rFonts w:ascii="Times New Roman" w:hAnsi="Times New Roman"/>
          <w:sz w:val="24"/>
          <w:szCs w:val="24"/>
          <w:lang w:val="sr-Cyrl-RS"/>
        </w:rPr>
        <w:t xml:space="preserve"> и праћење извршења те обавезе, доступност средстава </w:t>
      </w:r>
      <w:proofErr w:type="spellStart"/>
      <w:r w:rsidRPr="00801709">
        <w:rPr>
          <w:rFonts w:ascii="Times New Roman" w:hAnsi="Times New Roman"/>
          <w:sz w:val="24"/>
          <w:szCs w:val="24"/>
          <w:lang w:val="sr-Cyrl-RS"/>
        </w:rPr>
        <w:t>уплаћених</w:t>
      </w:r>
      <w:proofErr w:type="spellEnd"/>
      <w:r w:rsidRPr="00801709">
        <w:rPr>
          <w:rFonts w:ascii="Times New Roman" w:hAnsi="Times New Roman"/>
          <w:sz w:val="24"/>
          <w:szCs w:val="24"/>
          <w:lang w:val="sr-Cyrl-RS"/>
        </w:rPr>
        <w:t xml:space="preserve"> у Буџетски фонд у пуном обиму у складу са наменама утврђеним у прописима из области запошљавања и професионалне рехабилитације и сл.)</w:t>
      </w:r>
      <w:r w:rsidR="00CD1659" w:rsidRPr="00801709">
        <w:rPr>
          <w:rFonts w:ascii="Times New Roman" w:hAnsi="Times New Roman"/>
          <w:sz w:val="24"/>
          <w:szCs w:val="24"/>
          <w:lang w:val="sr-Cyrl-RS"/>
        </w:rPr>
        <w:t>.</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Cs/>
          <w:sz w:val="24"/>
          <w:szCs w:val="24"/>
          <w:lang w:val="sr-Cyrl-RS"/>
        </w:rPr>
        <w:t xml:space="preserve">Уколико се редуковање </w:t>
      </w:r>
      <w:proofErr w:type="spellStart"/>
      <w:r w:rsidRPr="00801709">
        <w:rPr>
          <w:rFonts w:ascii="Times New Roman" w:hAnsi="Times New Roman"/>
          <w:bCs/>
          <w:sz w:val="24"/>
          <w:szCs w:val="24"/>
          <w:lang w:val="sr-Cyrl-RS"/>
        </w:rPr>
        <w:t>дуалности</w:t>
      </w:r>
      <w:proofErr w:type="spellEnd"/>
      <w:r w:rsidRPr="00801709">
        <w:rPr>
          <w:rFonts w:ascii="Times New Roman" w:hAnsi="Times New Roman"/>
          <w:bCs/>
          <w:sz w:val="24"/>
          <w:szCs w:val="24"/>
          <w:lang w:val="sr-Cyrl-RS"/>
        </w:rPr>
        <w:t xml:space="preserve"> на тржишту рада</w:t>
      </w:r>
      <w:r w:rsidRPr="00801709">
        <w:rPr>
          <w:rFonts w:ascii="Times New Roman" w:hAnsi="Times New Roman"/>
          <w:sz w:val="24"/>
          <w:szCs w:val="24"/>
          <w:lang w:val="sr-Cyrl-RS"/>
        </w:rPr>
        <w:t xml:space="preserve"> посматра кроз повећање формалне запослености и смањење неформалне запослености, у посматраном периоду повећана је формална и смањена неформална запосленост, али је дошло и до прерасподеле неформално запослених према професионалном статусу, тиме што је повећано учешће </w:t>
      </w:r>
      <w:proofErr w:type="spellStart"/>
      <w:r w:rsidRPr="00801709">
        <w:rPr>
          <w:rFonts w:ascii="Times New Roman" w:hAnsi="Times New Roman"/>
          <w:sz w:val="24"/>
          <w:szCs w:val="24"/>
          <w:lang w:val="sr-Cyrl-RS"/>
        </w:rPr>
        <w:t>самозапослених</w:t>
      </w:r>
      <w:proofErr w:type="spellEnd"/>
      <w:r w:rsidRPr="00801709">
        <w:rPr>
          <w:rFonts w:ascii="Times New Roman" w:hAnsi="Times New Roman"/>
          <w:sz w:val="24"/>
          <w:szCs w:val="24"/>
          <w:lang w:val="sr-Cyrl-RS"/>
        </w:rPr>
        <w:t xml:space="preserve"> и запослених за плату у </w:t>
      </w:r>
      <w:proofErr w:type="spellStart"/>
      <w:r w:rsidRPr="00801709">
        <w:rPr>
          <w:rFonts w:ascii="Times New Roman" w:hAnsi="Times New Roman"/>
          <w:sz w:val="24"/>
          <w:szCs w:val="24"/>
          <w:lang w:val="sr-Cyrl-RS"/>
        </w:rPr>
        <w:t>нерегистрованим</w:t>
      </w:r>
      <w:proofErr w:type="spellEnd"/>
      <w:r w:rsidRPr="00801709">
        <w:rPr>
          <w:rFonts w:ascii="Times New Roman" w:hAnsi="Times New Roman"/>
          <w:sz w:val="24"/>
          <w:szCs w:val="24"/>
          <w:lang w:val="sr-Cyrl-RS"/>
        </w:rPr>
        <w:t xml:space="preserve"> фирмама и смањено учешће помажућих чланова домаћинства.</w:t>
      </w:r>
    </w:p>
    <w:p w:rsidR="001877E8" w:rsidRPr="00801709" w:rsidRDefault="001877E8" w:rsidP="00560D2C">
      <w:pPr>
        <w:spacing w:after="120" w:line="240" w:lineRule="auto"/>
        <w:ind w:firstLine="720"/>
        <w:jc w:val="both"/>
        <w:rPr>
          <w:rFonts w:ascii="Times New Roman" w:eastAsia="Times New Roman" w:hAnsi="Times New Roman"/>
          <w:iCs/>
          <w:sz w:val="24"/>
          <w:szCs w:val="24"/>
          <w:lang w:val="sr-Cyrl-RS"/>
        </w:rPr>
      </w:pPr>
      <w:r w:rsidRPr="00801709">
        <w:rPr>
          <w:rFonts w:ascii="Times New Roman" w:eastAsia="Times New Roman" w:hAnsi="Times New Roman"/>
          <w:sz w:val="24"/>
          <w:szCs w:val="24"/>
          <w:lang w:val="sr-Cyrl-RS"/>
        </w:rPr>
        <w:t>Такође „</w:t>
      </w:r>
      <w:proofErr w:type="spellStart"/>
      <w:r w:rsidRPr="00801709">
        <w:rPr>
          <w:rFonts w:ascii="Times New Roman" w:eastAsia="Times New Roman" w:hAnsi="Times New Roman"/>
          <w:sz w:val="24"/>
          <w:szCs w:val="24"/>
          <w:lang w:val="sr-Cyrl-RS"/>
        </w:rPr>
        <w:t>флексибилниˮ</w:t>
      </w:r>
      <w:proofErr w:type="spellEnd"/>
      <w:r w:rsidRPr="00801709">
        <w:rPr>
          <w:rFonts w:ascii="Times New Roman" w:eastAsia="Times New Roman" w:hAnsi="Times New Roman"/>
          <w:sz w:val="24"/>
          <w:szCs w:val="24"/>
          <w:lang w:val="sr-Cyrl-RS"/>
        </w:rPr>
        <w:t xml:space="preserve"> облици рада попут уговора о делу, уговора о привременим и повременим пословима, уговора о стручном оспособљавању, рад преко студентске или омладинске задруге постају све заступљенији па је потребно додатно преиспитати законску регулативу која се често тумачи прешироко и произвољно од </w:t>
      </w:r>
      <w:r w:rsidR="00385562" w:rsidRPr="00801709">
        <w:rPr>
          <w:rFonts w:ascii="Times New Roman" w:eastAsia="Times New Roman" w:hAnsi="Times New Roman"/>
          <w:sz w:val="24"/>
          <w:szCs w:val="24"/>
          <w:lang w:val="sr-Cyrl-RS"/>
        </w:rPr>
        <w:t>стране послодаваца и тиме доводе</w:t>
      </w:r>
      <w:r w:rsidRPr="00801709">
        <w:rPr>
          <w:rFonts w:ascii="Times New Roman" w:eastAsia="Times New Roman" w:hAnsi="Times New Roman"/>
          <w:sz w:val="24"/>
          <w:szCs w:val="24"/>
          <w:lang w:val="sr-Cyrl-RS"/>
        </w:rPr>
        <w:t xml:space="preserve"> у питање радна и социјална права оних који су у њих укључени. Посебно треба имати у виду да је активно</w:t>
      </w:r>
      <w:r w:rsidRPr="00801709">
        <w:rPr>
          <w:rFonts w:ascii="Times New Roman" w:eastAsia="Times New Roman" w:hAnsi="Times New Roman"/>
          <w:bCs/>
          <w:sz w:val="24"/>
          <w:szCs w:val="24"/>
          <w:lang w:val="sr-Cyrl-RS"/>
        </w:rPr>
        <w:t xml:space="preserve"> учешће социјалних партнера у основи јачања </w:t>
      </w:r>
      <w:proofErr w:type="spellStart"/>
      <w:r w:rsidRPr="00801709">
        <w:rPr>
          <w:rFonts w:ascii="Times New Roman" w:eastAsia="Times New Roman" w:hAnsi="Times New Roman"/>
          <w:bCs/>
          <w:sz w:val="24"/>
          <w:szCs w:val="24"/>
          <w:lang w:val="sr-Cyrl-RS"/>
        </w:rPr>
        <w:t>флексигурности</w:t>
      </w:r>
      <w:proofErr w:type="spellEnd"/>
      <w:r w:rsidRPr="00801709">
        <w:rPr>
          <w:rFonts w:ascii="Times New Roman" w:eastAsia="Times New Roman" w:hAnsi="Times New Roman"/>
          <w:bCs/>
          <w:sz w:val="24"/>
          <w:szCs w:val="24"/>
          <w:lang w:val="sr-Cyrl-RS"/>
        </w:rPr>
        <w:t xml:space="preserve"> и подразумева флексибилне и сигурне уговоре о раду и из перспективе послодавца и из перспективе запосленог. Иако израда новог Закон</w:t>
      </w:r>
      <w:r w:rsidR="0042517D" w:rsidRPr="00801709">
        <w:rPr>
          <w:rFonts w:ascii="Times New Roman" w:eastAsia="Times New Roman" w:hAnsi="Times New Roman"/>
          <w:bCs/>
          <w:sz w:val="24"/>
          <w:szCs w:val="24"/>
          <w:lang w:val="sr-Cyrl-RS"/>
        </w:rPr>
        <w:t>а</w:t>
      </w:r>
      <w:r w:rsidRPr="00801709">
        <w:rPr>
          <w:rFonts w:ascii="Times New Roman" w:eastAsia="Times New Roman" w:hAnsi="Times New Roman"/>
          <w:bCs/>
          <w:sz w:val="24"/>
          <w:szCs w:val="24"/>
          <w:lang w:val="sr-Cyrl-RS"/>
        </w:rPr>
        <w:t xml:space="preserve"> о раду </w:t>
      </w:r>
      <w:r w:rsidR="001350FF" w:rsidRPr="00801709">
        <w:rPr>
          <w:rFonts w:ascii="Times New Roman" w:eastAsia="Times New Roman" w:hAnsi="Times New Roman"/>
          <w:bCs/>
          <w:sz w:val="24"/>
          <w:szCs w:val="24"/>
          <w:lang w:val="sr-Cyrl-RS"/>
        </w:rPr>
        <w:t>није била постављена</w:t>
      </w:r>
      <w:r w:rsidRPr="00801709">
        <w:rPr>
          <w:rFonts w:ascii="Times New Roman" w:eastAsia="Times New Roman" w:hAnsi="Times New Roman"/>
          <w:bCs/>
          <w:sz w:val="24"/>
          <w:szCs w:val="24"/>
          <w:lang w:val="sr-Cyrl-RS"/>
        </w:rPr>
        <w:t xml:space="preserve"> као задатак у </w:t>
      </w:r>
      <w:r w:rsidR="007A6279" w:rsidRPr="00801709">
        <w:rPr>
          <w:rFonts w:ascii="Times New Roman" w:eastAsia="Times New Roman" w:hAnsi="Times New Roman"/>
          <w:bCs/>
          <w:sz w:val="24"/>
          <w:szCs w:val="24"/>
          <w:lang w:val="sr-Cyrl-RS"/>
        </w:rPr>
        <w:t>Националној стратегији запошљавања за период 2011-2020. године</w:t>
      </w:r>
      <w:r w:rsidRPr="00801709">
        <w:rPr>
          <w:rFonts w:ascii="Times New Roman" w:eastAsia="Times New Roman" w:hAnsi="Times New Roman"/>
          <w:bCs/>
          <w:sz w:val="24"/>
          <w:szCs w:val="24"/>
          <w:lang w:val="sr-Cyrl-RS"/>
        </w:rPr>
        <w:t xml:space="preserve">, пракса показује потребу преиспитивања усклађености </w:t>
      </w:r>
      <w:r w:rsidRPr="00801709">
        <w:rPr>
          <w:rFonts w:ascii="Times New Roman" w:eastAsia="Times New Roman" w:hAnsi="Times New Roman"/>
          <w:iCs/>
          <w:sz w:val="24"/>
          <w:szCs w:val="24"/>
          <w:lang w:val="sr-Cyrl-RS"/>
        </w:rPr>
        <w:t>Закона о раду са директивама и другим прописима ЕУ одн</w:t>
      </w:r>
      <w:r w:rsidR="00443770" w:rsidRPr="00801709">
        <w:rPr>
          <w:rFonts w:ascii="Times New Roman" w:eastAsia="Times New Roman" w:hAnsi="Times New Roman"/>
          <w:iCs/>
          <w:sz w:val="24"/>
          <w:szCs w:val="24"/>
          <w:lang w:val="sr-Cyrl-RS"/>
        </w:rPr>
        <w:t>осно усаглашености овог прописа</w:t>
      </w:r>
      <w:r w:rsidRPr="00801709">
        <w:rPr>
          <w:rFonts w:ascii="Times New Roman" w:eastAsia="Times New Roman" w:hAnsi="Times New Roman"/>
          <w:sz w:val="24"/>
          <w:szCs w:val="24"/>
          <w:lang w:val="sr-Cyrl-RS"/>
        </w:rPr>
        <w:t xml:space="preserve"> са међународним стандардима. </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Одрживост резултата </w:t>
      </w:r>
      <w:r w:rsidR="007A6279" w:rsidRPr="00801709">
        <w:rPr>
          <w:rFonts w:ascii="Times New Roman" w:eastAsia="Times New Roman" w:hAnsi="Times New Roman"/>
          <w:sz w:val="24"/>
          <w:szCs w:val="24"/>
          <w:lang w:val="sr-Cyrl-RS"/>
        </w:rPr>
        <w:t xml:space="preserve">стратешког оквира политике запошљавања </w:t>
      </w:r>
      <w:r w:rsidRPr="00801709">
        <w:rPr>
          <w:rFonts w:ascii="Times New Roman" w:eastAsia="Times New Roman" w:hAnsi="Times New Roman"/>
          <w:sz w:val="24"/>
          <w:szCs w:val="24"/>
          <w:lang w:val="sr-Cyrl-RS"/>
        </w:rPr>
        <w:t>постигнутих током периода 2011-2020.</w:t>
      </w:r>
      <w:r w:rsidR="007A6279" w:rsidRPr="00801709">
        <w:rPr>
          <w:rFonts w:ascii="Times New Roman" w:eastAsia="Times New Roman" w:hAnsi="Times New Roman"/>
          <w:sz w:val="24"/>
          <w:szCs w:val="24"/>
          <w:lang w:val="sr-Cyrl-RS"/>
        </w:rPr>
        <w:t xml:space="preserve"> године</w:t>
      </w:r>
      <w:r w:rsidRPr="00801709">
        <w:rPr>
          <w:rFonts w:ascii="Times New Roman" w:eastAsia="Times New Roman" w:hAnsi="Times New Roman"/>
          <w:sz w:val="24"/>
          <w:szCs w:val="24"/>
          <w:lang w:val="sr-Cyrl-RS"/>
        </w:rPr>
        <w:t xml:space="preserve"> у великој мери зависиће од одлучности доносилаца одлука о јавним политикама да осигурају континуитет у примени прихваћених политика, користе претходно развијене ресурсе и </w:t>
      </w:r>
      <w:r w:rsidR="001350FF" w:rsidRPr="00801709">
        <w:rPr>
          <w:rFonts w:ascii="Times New Roman" w:eastAsia="Times New Roman" w:hAnsi="Times New Roman"/>
          <w:sz w:val="24"/>
          <w:szCs w:val="24"/>
          <w:lang w:val="sr-Cyrl-RS"/>
        </w:rPr>
        <w:t xml:space="preserve">јачају </w:t>
      </w:r>
      <w:r w:rsidR="005D28E9" w:rsidRPr="00801709">
        <w:rPr>
          <w:rFonts w:ascii="Times New Roman" w:eastAsia="Times New Roman" w:hAnsi="Times New Roman"/>
          <w:sz w:val="24"/>
          <w:szCs w:val="24"/>
          <w:lang w:val="sr-Cyrl-RS"/>
        </w:rPr>
        <w:t>капацитете,</w:t>
      </w:r>
      <w:r w:rsidRPr="00801709">
        <w:rPr>
          <w:rFonts w:ascii="Times New Roman" w:eastAsia="Times New Roman" w:hAnsi="Times New Roman"/>
          <w:sz w:val="24"/>
          <w:szCs w:val="24"/>
          <w:lang w:val="sr-Cyrl-RS"/>
        </w:rPr>
        <w:t xml:space="preserve"> </w:t>
      </w:r>
      <w:r w:rsidR="005D28E9" w:rsidRPr="00801709">
        <w:rPr>
          <w:rFonts w:ascii="Times New Roman" w:eastAsia="Times New Roman" w:hAnsi="Times New Roman"/>
          <w:sz w:val="24"/>
          <w:szCs w:val="24"/>
          <w:lang w:val="sr-Cyrl-RS"/>
        </w:rPr>
        <w:t>уз реализацију развојних мера и интервенција.</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Исти изазови препознати су и у анализама које су за потребе израде </w:t>
      </w:r>
      <w:r w:rsidR="007A6279" w:rsidRPr="00801709">
        <w:rPr>
          <w:rFonts w:ascii="Times New Roman" w:hAnsi="Times New Roman"/>
          <w:sz w:val="24"/>
          <w:szCs w:val="24"/>
          <w:lang w:val="sr-Cyrl-RS"/>
        </w:rPr>
        <w:t>С</w:t>
      </w:r>
      <w:r w:rsidRPr="00801709">
        <w:rPr>
          <w:rFonts w:ascii="Times New Roman" w:hAnsi="Times New Roman"/>
          <w:sz w:val="24"/>
          <w:szCs w:val="24"/>
          <w:lang w:val="sr-Cyrl-RS"/>
        </w:rPr>
        <w:t>тра</w:t>
      </w:r>
      <w:r w:rsidR="00385562" w:rsidRPr="00801709">
        <w:rPr>
          <w:rFonts w:ascii="Times New Roman" w:hAnsi="Times New Roman"/>
          <w:sz w:val="24"/>
          <w:szCs w:val="24"/>
          <w:lang w:val="sr-Cyrl-RS"/>
        </w:rPr>
        <w:t>тегије припремили експерти МОР</w:t>
      </w:r>
      <w:r w:rsidR="00D4704F" w:rsidRPr="00801709">
        <w:rPr>
          <w:rFonts w:ascii="Times New Roman" w:hAnsi="Times New Roman"/>
          <w:sz w:val="24"/>
          <w:szCs w:val="24"/>
          <w:lang w:val="sr-Cyrl-RS"/>
        </w:rPr>
        <w:t>-а</w:t>
      </w:r>
      <w:r w:rsidR="00BC5E3C" w:rsidRPr="00801709">
        <w:rPr>
          <w:rFonts w:ascii="Times New Roman" w:hAnsi="Times New Roman"/>
          <w:sz w:val="24"/>
          <w:szCs w:val="24"/>
          <w:lang w:val="sr-Cyrl-RS"/>
        </w:rPr>
        <w:t>,</w:t>
      </w:r>
      <w:r w:rsidRPr="00801709">
        <w:rPr>
          <w:rFonts w:ascii="Times New Roman" w:hAnsi="Times New Roman"/>
          <w:sz w:val="24"/>
          <w:szCs w:val="24"/>
          <w:lang w:val="sr-Cyrl-RS"/>
        </w:rPr>
        <w:t xml:space="preserve"> а тичу се: </w:t>
      </w:r>
    </w:p>
    <w:p w:rsidR="001877E8" w:rsidRPr="00801709" w:rsidRDefault="001877E8" w:rsidP="00560D2C">
      <w:pPr>
        <w:pStyle w:val="ListParagraph"/>
        <w:numPr>
          <w:ilvl w:val="0"/>
          <w:numId w:val="4"/>
        </w:numPr>
        <w:jc w:val="both"/>
        <w:rPr>
          <w:sz w:val="24"/>
          <w:szCs w:val="24"/>
          <w:lang w:val="sr-Cyrl-RS"/>
        </w:rPr>
      </w:pPr>
      <w:r w:rsidRPr="00801709">
        <w:rPr>
          <w:sz w:val="24"/>
          <w:szCs w:val="24"/>
          <w:lang w:val="sr-Cyrl-RS"/>
        </w:rPr>
        <w:t>организације и систематизације Н</w:t>
      </w:r>
      <w:r w:rsidR="00D4704F" w:rsidRPr="00801709">
        <w:rPr>
          <w:sz w:val="24"/>
          <w:szCs w:val="24"/>
          <w:lang w:val="sr-Cyrl-RS"/>
        </w:rPr>
        <w:t>ационалне службе за запошљавање</w:t>
      </w:r>
      <w:r w:rsidRPr="00801709">
        <w:rPr>
          <w:sz w:val="24"/>
          <w:szCs w:val="24"/>
          <w:lang w:val="sr-Cyrl-RS"/>
        </w:rPr>
        <w:t xml:space="preserve"> где се предност даје функцијама подршке у односу на основну делатност,</w:t>
      </w:r>
    </w:p>
    <w:p w:rsidR="001877E8" w:rsidRPr="00801709" w:rsidRDefault="001877E8" w:rsidP="00560D2C">
      <w:pPr>
        <w:pStyle w:val="ListParagraph"/>
        <w:numPr>
          <w:ilvl w:val="0"/>
          <w:numId w:val="4"/>
        </w:numPr>
        <w:jc w:val="both"/>
        <w:rPr>
          <w:sz w:val="24"/>
          <w:szCs w:val="24"/>
          <w:lang w:val="sr-Cyrl-RS"/>
        </w:rPr>
      </w:pPr>
      <w:r w:rsidRPr="00801709">
        <w:rPr>
          <w:sz w:val="24"/>
          <w:szCs w:val="24"/>
          <w:lang w:val="sr-Cyrl-RS"/>
        </w:rPr>
        <w:t xml:space="preserve">ограничених употреба метода и инструмената за </w:t>
      </w:r>
      <w:proofErr w:type="spellStart"/>
      <w:r w:rsidRPr="00801709">
        <w:rPr>
          <w:sz w:val="24"/>
          <w:szCs w:val="24"/>
          <w:lang w:val="sr-Cyrl-RS"/>
        </w:rPr>
        <w:t>активацију</w:t>
      </w:r>
      <w:proofErr w:type="spellEnd"/>
      <w:r w:rsidRPr="00801709">
        <w:rPr>
          <w:sz w:val="24"/>
          <w:szCs w:val="24"/>
          <w:lang w:val="sr-Cyrl-RS"/>
        </w:rPr>
        <w:t xml:space="preserve"> незапослених лица,</w:t>
      </w:r>
    </w:p>
    <w:p w:rsidR="001877E8" w:rsidRPr="00801709" w:rsidRDefault="001877E8" w:rsidP="00560D2C">
      <w:pPr>
        <w:pStyle w:val="ListParagraph"/>
        <w:numPr>
          <w:ilvl w:val="0"/>
          <w:numId w:val="4"/>
        </w:numPr>
        <w:jc w:val="both"/>
        <w:rPr>
          <w:sz w:val="24"/>
          <w:szCs w:val="24"/>
          <w:lang w:val="sr-Cyrl-RS"/>
        </w:rPr>
      </w:pPr>
      <w:r w:rsidRPr="00801709">
        <w:rPr>
          <w:sz w:val="24"/>
          <w:szCs w:val="24"/>
          <w:lang w:val="sr-Cyrl-RS"/>
        </w:rPr>
        <w:t xml:space="preserve">недовољних финансијских средстава за мере </w:t>
      </w:r>
      <w:r w:rsidR="00D4704F" w:rsidRPr="00801709">
        <w:rPr>
          <w:sz w:val="24"/>
          <w:szCs w:val="24"/>
          <w:lang w:val="sr-Cyrl-RS"/>
        </w:rPr>
        <w:t>активне политике запошљавања</w:t>
      </w:r>
      <w:r w:rsidRPr="00801709">
        <w:rPr>
          <w:sz w:val="24"/>
          <w:szCs w:val="24"/>
          <w:lang w:val="sr-Cyrl-RS"/>
        </w:rPr>
        <w:t xml:space="preserve"> и ниског степена делотворности појединих мера (посебно обука за тржиште рада),</w:t>
      </w:r>
    </w:p>
    <w:p w:rsidR="001877E8" w:rsidRPr="00801709" w:rsidRDefault="001877E8" w:rsidP="00560D2C">
      <w:pPr>
        <w:pStyle w:val="ListParagraph"/>
        <w:numPr>
          <w:ilvl w:val="0"/>
          <w:numId w:val="4"/>
        </w:numPr>
        <w:spacing w:after="120"/>
        <w:jc w:val="both"/>
        <w:rPr>
          <w:sz w:val="24"/>
          <w:szCs w:val="24"/>
          <w:lang w:val="sr-Cyrl-RS"/>
        </w:rPr>
      </w:pPr>
      <w:r w:rsidRPr="00801709">
        <w:rPr>
          <w:sz w:val="24"/>
          <w:szCs w:val="24"/>
          <w:lang w:val="sr-Cyrl-RS"/>
        </w:rPr>
        <w:t xml:space="preserve">недовољних кадровских капацитета </w:t>
      </w:r>
      <w:r w:rsidR="00083AAE" w:rsidRPr="00801709">
        <w:rPr>
          <w:sz w:val="24"/>
          <w:szCs w:val="24"/>
          <w:lang w:val="sr-Cyrl-RS"/>
        </w:rPr>
        <w:t>Министарст</w:t>
      </w:r>
      <w:r w:rsidR="00061B18" w:rsidRPr="00801709">
        <w:rPr>
          <w:sz w:val="24"/>
          <w:szCs w:val="24"/>
          <w:lang w:val="sr-Cyrl-RS"/>
        </w:rPr>
        <w:t>в</w:t>
      </w:r>
      <w:r w:rsidR="00083AAE" w:rsidRPr="00801709">
        <w:rPr>
          <w:sz w:val="24"/>
          <w:szCs w:val="24"/>
          <w:lang w:val="sr-Cyrl-RS"/>
        </w:rPr>
        <w:t>а за рад, запошљавање, борачка и социјална питања</w:t>
      </w:r>
      <w:r w:rsidRPr="00801709">
        <w:rPr>
          <w:sz w:val="24"/>
          <w:szCs w:val="24"/>
          <w:lang w:val="sr-Cyrl-RS"/>
        </w:rPr>
        <w:t xml:space="preserve"> у делу организационих јединица у чијој је надлежности активна политика запошљавања.</w:t>
      </w:r>
    </w:p>
    <w:p w:rsidR="005004A1" w:rsidRPr="00801709" w:rsidRDefault="001350FF" w:rsidP="0012094F">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hAnsi="Times New Roman"/>
          <w:sz w:val="24"/>
          <w:szCs w:val="24"/>
          <w:lang w:val="sr-Cyrl-RS"/>
        </w:rPr>
        <w:t>У</w:t>
      </w:r>
      <w:r w:rsidR="001877E8" w:rsidRPr="00801709">
        <w:rPr>
          <w:rFonts w:ascii="Times New Roman" w:hAnsi="Times New Roman"/>
          <w:sz w:val="24"/>
          <w:szCs w:val="24"/>
          <w:lang w:val="sr-Cyrl-RS"/>
        </w:rPr>
        <w:t xml:space="preserve"> обзир треба узети </w:t>
      </w:r>
      <w:r w:rsidR="000755C6" w:rsidRPr="00801709">
        <w:rPr>
          <w:rFonts w:ascii="Times New Roman" w:hAnsi="Times New Roman"/>
          <w:sz w:val="24"/>
          <w:szCs w:val="24"/>
          <w:lang w:val="sr-Cyrl-RS"/>
        </w:rPr>
        <w:t xml:space="preserve">и </w:t>
      </w:r>
      <w:r w:rsidR="001877E8" w:rsidRPr="00801709">
        <w:rPr>
          <w:rFonts w:ascii="Times New Roman" w:hAnsi="Times New Roman"/>
          <w:sz w:val="24"/>
          <w:szCs w:val="24"/>
          <w:lang w:val="sr-Cyrl-RS"/>
        </w:rPr>
        <w:t xml:space="preserve">оцену из Извештаја Европске комисије о напретку </w:t>
      </w:r>
      <w:r w:rsidR="00270E16" w:rsidRPr="00801709">
        <w:rPr>
          <w:rFonts w:ascii="Times New Roman" w:hAnsi="Times New Roman"/>
          <w:sz w:val="24"/>
          <w:szCs w:val="24"/>
          <w:lang w:val="sr-Cyrl-RS"/>
        </w:rPr>
        <w:t xml:space="preserve">Републике </w:t>
      </w:r>
      <w:r w:rsidR="001877E8" w:rsidRPr="00801709">
        <w:rPr>
          <w:rFonts w:ascii="Times New Roman" w:hAnsi="Times New Roman"/>
          <w:sz w:val="24"/>
          <w:szCs w:val="24"/>
          <w:lang w:val="sr-Cyrl-RS"/>
        </w:rPr>
        <w:t>Србије за 2020. годину, да је</w:t>
      </w:r>
      <w:r w:rsidR="000754B6" w:rsidRPr="00801709">
        <w:rPr>
          <w:rFonts w:ascii="Times New Roman" w:hAnsi="Times New Roman"/>
          <w:sz w:val="24"/>
          <w:szCs w:val="24"/>
          <w:lang w:val="sr-Cyrl-RS"/>
        </w:rPr>
        <w:t>,</w:t>
      </w:r>
      <w:r w:rsidR="001877E8" w:rsidRPr="00801709">
        <w:rPr>
          <w:rFonts w:ascii="Times New Roman" w:hAnsi="Times New Roman"/>
          <w:sz w:val="24"/>
          <w:szCs w:val="24"/>
          <w:lang w:val="sr-Cyrl-RS"/>
        </w:rPr>
        <w:t xml:space="preserve"> у</w:t>
      </w:r>
      <w:r w:rsidR="001877E8" w:rsidRPr="00801709">
        <w:rPr>
          <w:rFonts w:ascii="Times New Roman" w:eastAsia="Times New Roman" w:hAnsi="Times New Roman"/>
          <w:sz w:val="24"/>
          <w:szCs w:val="24"/>
          <w:lang w:val="sr-Cyrl-RS"/>
        </w:rPr>
        <w:t xml:space="preserve"> области социјалне политике и запошљавања</w:t>
      </w:r>
      <w:r w:rsidR="000754B6" w:rsidRPr="00801709">
        <w:rPr>
          <w:rFonts w:ascii="Times New Roman" w:eastAsia="Times New Roman" w:hAnsi="Times New Roman"/>
          <w:sz w:val="24"/>
          <w:szCs w:val="24"/>
          <w:lang w:val="sr-Cyrl-RS"/>
        </w:rPr>
        <w:t>,</w:t>
      </w:r>
      <w:r w:rsidR="001877E8" w:rsidRPr="00801709">
        <w:rPr>
          <w:rFonts w:ascii="Times New Roman" w:eastAsia="Times New Roman" w:hAnsi="Times New Roman"/>
          <w:sz w:val="24"/>
          <w:szCs w:val="24"/>
          <w:lang w:val="sr-Cyrl-RS"/>
        </w:rPr>
        <w:t xml:space="preserve"> </w:t>
      </w:r>
      <w:r w:rsidR="00270E16" w:rsidRPr="00801709">
        <w:rPr>
          <w:rFonts w:ascii="Times New Roman" w:eastAsia="Times New Roman" w:hAnsi="Times New Roman"/>
          <w:sz w:val="24"/>
          <w:szCs w:val="24"/>
          <w:lang w:val="sr-Cyrl-RS"/>
        </w:rPr>
        <w:t xml:space="preserve">Република </w:t>
      </w:r>
      <w:r w:rsidR="001877E8" w:rsidRPr="00801709">
        <w:rPr>
          <w:rFonts w:ascii="Times New Roman" w:eastAsia="Times New Roman" w:hAnsi="Times New Roman"/>
          <w:sz w:val="24"/>
          <w:szCs w:val="24"/>
          <w:lang w:val="sr-Cyrl-RS"/>
        </w:rPr>
        <w:t>Србија умерено припремљена.</w:t>
      </w:r>
      <w:r w:rsidR="001877E8" w:rsidRPr="00801709">
        <w:rPr>
          <w:rFonts w:ascii="Times New Roman" w:hAnsi="Times New Roman"/>
          <w:sz w:val="24"/>
          <w:szCs w:val="24"/>
          <w:lang w:val="sr-Cyrl-RS"/>
        </w:rPr>
        <w:t xml:space="preserve"> </w:t>
      </w:r>
      <w:r w:rsidR="001877E8" w:rsidRPr="00801709">
        <w:rPr>
          <w:rFonts w:ascii="Times New Roman" w:eastAsia="Times New Roman" w:hAnsi="Times New Roman"/>
          <w:sz w:val="24"/>
          <w:szCs w:val="24"/>
          <w:lang w:val="sr-Cyrl-RS"/>
        </w:rPr>
        <w:t xml:space="preserve">Тржиште </w:t>
      </w:r>
      <w:r w:rsidR="001877E8" w:rsidRPr="00801709">
        <w:rPr>
          <w:rFonts w:ascii="Times New Roman" w:eastAsia="Times New Roman" w:hAnsi="Times New Roman"/>
          <w:color w:val="000000"/>
          <w:sz w:val="24"/>
          <w:szCs w:val="24"/>
          <w:lang w:val="sr-Cyrl-RS"/>
        </w:rPr>
        <w:t xml:space="preserve">рада забележило је, у последњим годинама, значајнија побољшања, али су и даље присутни структурални проблеми, демографски и миграциони изазови. Недостају адекватни финансијски и институционални ресурси за запошљавање и социјалну политику како би систематичније били усмерени на младе, жене и дугорочно незапослене, и побољшали адекватност социјалних давања за лица која су испод прага сиромаштва. </w:t>
      </w:r>
    </w:p>
    <w:p w:rsidR="003E7B5B" w:rsidRPr="00801709" w:rsidRDefault="003E7B5B" w:rsidP="00270E16">
      <w:pPr>
        <w:spacing w:after="120" w:line="240" w:lineRule="auto"/>
        <w:jc w:val="both"/>
        <w:rPr>
          <w:rFonts w:ascii="Times New Roman" w:eastAsia="Times New Roman" w:hAnsi="Times New Roman"/>
          <w:color w:val="000000"/>
          <w:sz w:val="24"/>
          <w:szCs w:val="24"/>
          <w:lang w:val="sr-Cyrl-RS"/>
        </w:rPr>
      </w:pPr>
    </w:p>
    <w:p w:rsidR="008E2F63" w:rsidRPr="00801709" w:rsidRDefault="008E2F6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3.</w:t>
      </w:r>
      <w:r w:rsidR="00153197" w:rsidRPr="00801709">
        <w:rPr>
          <w:rFonts w:ascii="Times New Roman" w:hAnsi="Times New Roman"/>
          <w:b/>
          <w:sz w:val="24"/>
          <w:szCs w:val="24"/>
          <w:lang w:val="sr-Cyrl-RS"/>
        </w:rPr>
        <w:t>3</w:t>
      </w:r>
      <w:r w:rsidRPr="00801709">
        <w:rPr>
          <w:rFonts w:ascii="Times New Roman" w:hAnsi="Times New Roman"/>
          <w:b/>
          <w:sz w:val="24"/>
          <w:szCs w:val="24"/>
          <w:lang w:val="sr-Cyrl-RS"/>
        </w:rPr>
        <w:t>. Анализа проблема</w:t>
      </w:r>
      <w:r w:rsidR="00EA33E2" w:rsidRPr="00801709">
        <w:rPr>
          <w:rFonts w:ascii="Times New Roman" w:hAnsi="Times New Roman"/>
          <w:b/>
          <w:sz w:val="24"/>
          <w:szCs w:val="24"/>
          <w:lang w:val="sr-Cyrl-RS"/>
        </w:rPr>
        <w:t xml:space="preserve"> и заинтересоване стране</w:t>
      </w:r>
    </w:p>
    <w:p w:rsidR="007725B8" w:rsidRPr="00801709" w:rsidRDefault="00F92288" w:rsidP="00270E16">
      <w:pPr>
        <w:pStyle w:val="NoSpacing"/>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На бази претходно приказане анализе стања </w:t>
      </w:r>
      <w:r w:rsidR="008351C5" w:rsidRPr="00801709">
        <w:rPr>
          <w:rFonts w:ascii="Times New Roman" w:hAnsi="Times New Roman"/>
          <w:sz w:val="24"/>
          <w:szCs w:val="24"/>
          <w:lang w:val="sr-Cyrl-RS"/>
        </w:rPr>
        <w:t xml:space="preserve">на тржишту рада </w:t>
      </w:r>
      <w:r w:rsidR="00270E16" w:rsidRPr="00801709">
        <w:rPr>
          <w:rFonts w:ascii="Times New Roman" w:hAnsi="Times New Roman"/>
          <w:sz w:val="24"/>
          <w:szCs w:val="24"/>
          <w:lang w:val="sr-Cyrl-RS"/>
        </w:rPr>
        <w:t xml:space="preserve">Републике </w:t>
      </w:r>
      <w:r w:rsidR="008351C5" w:rsidRPr="00801709">
        <w:rPr>
          <w:rFonts w:ascii="Times New Roman" w:hAnsi="Times New Roman"/>
          <w:sz w:val="24"/>
          <w:szCs w:val="24"/>
          <w:lang w:val="sr-Cyrl-RS"/>
        </w:rPr>
        <w:t>Србије</w:t>
      </w:r>
      <w:r w:rsidR="00005DD6" w:rsidRPr="00801709">
        <w:rPr>
          <w:rFonts w:ascii="Times New Roman" w:hAnsi="Times New Roman"/>
          <w:sz w:val="24"/>
          <w:szCs w:val="24"/>
          <w:lang w:val="sr-Cyrl-RS"/>
        </w:rPr>
        <w:t xml:space="preserve">, </w:t>
      </w:r>
      <w:proofErr w:type="spellStart"/>
      <w:r w:rsidR="00005DD6" w:rsidRPr="00801709">
        <w:rPr>
          <w:rFonts w:ascii="Times New Roman" w:hAnsi="Times New Roman"/>
          <w:sz w:val="24"/>
          <w:szCs w:val="24"/>
          <w:lang w:val="sr-Cyrl-RS"/>
        </w:rPr>
        <w:t>Еx-post</w:t>
      </w:r>
      <w:proofErr w:type="spellEnd"/>
      <w:r w:rsidR="00005DD6" w:rsidRPr="00801709">
        <w:rPr>
          <w:rFonts w:ascii="Times New Roman" w:hAnsi="Times New Roman"/>
          <w:sz w:val="24"/>
          <w:szCs w:val="24"/>
          <w:lang w:val="sr-Cyrl-RS"/>
        </w:rPr>
        <w:t xml:space="preserve"> анализе ефеката, као и осталих тематских анализа</w:t>
      </w:r>
      <w:r w:rsidR="00005DD6" w:rsidRPr="00801709">
        <w:rPr>
          <w:rStyle w:val="FootnoteReference"/>
          <w:rFonts w:ascii="Times New Roman" w:hAnsi="Times New Roman"/>
          <w:sz w:val="24"/>
          <w:szCs w:val="24"/>
          <w:lang w:val="sr-Cyrl-RS"/>
        </w:rPr>
        <w:footnoteReference w:id="35"/>
      </w:r>
      <w:r w:rsidR="00005DD6" w:rsidRPr="00801709">
        <w:rPr>
          <w:rFonts w:ascii="Times New Roman" w:hAnsi="Times New Roman"/>
          <w:sz w:val="24"/>
          <w:szCs w:val="24"/>
          <w:lang w:val="sr-Cyrl-RS"/>
        </w:rPr>
        <w:t>,</w:t>
      </w:r>
      <w:r w:rsidR="008351C5"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идентификовани су следећи </w:t>
      </w:r>
      <w:r w:rsidR="000F67DE" w:rsidRPr="00801709">
        <w:rPr>
          <w:rFonts w:ascii="Times New Roman" w:hAnsi="Times New Roman"/>
          <w:sz w:val="24"/>
          <w:szCs w:val="24"/>
          <w:lang w:val="sr-Cyrl-RS"/>
        </w:rPr>
        <w:t xml:space="preserve">кључни </w:t>
      </w:r>
      <w:r w:rsidR="008351C5" w:rsidRPr="00801709">
        <w:rPr>
          <w:rFonts w:ascii="Times New Roman" w:hAnsi="Times New Roman"/>
          <w:sz w:val="24"/>
          <w:szCs w:val="24"/>
          <w:lang w:val="sr-Cyrl-RS"/>
        </w:rPr>
        <w:t>проблеми</w:t>
      </w:r>
      <w:r w:rsidR="00EA33E2" w:rsidRPr="00801709">
        <w:rPr>
          <w:rFonts w:ascii="Times New Roman" w:hAnsi="Times New Roman"/>
          <w:sz w:val="24"/>
          <w:szCs w:val="24"/>
          <w:lang w:val="sr-Cyrl-RS"/>
        </w:rPr>
        <w:t xml:space="preserve"> </w:t>
      </w:r>
      <w:r w:rsidR="008351C5" w:rsidRPr="00801709">
        <w:rPr>
          <w:rFonts w:ascii="Times New Roman" w:hAnsi="Times New Roman"/>
          <w:sz w:val="24"/>
          <w:szCs w:val="24"/>
          <w:lang w:val="sr-Cyrl-RS"/>
        </w:rPr>
        <w:t xml:space="preserve">које је потребно решити </w:t>
      </w:r>
      <w:r w:rsidR="007179AE" w:rsidRPr="00801709">
        <w:rPr>
          <w:rFonts w:ascii="Times New Roman" w:hAnsi="Times New Roman"/>
          <w:sz w:val="24"/>
          <w:szCs w:val="24"/>
          <w:lang w:val="sr-Cyrl-RS"/>
        </w:rPr>
        <w:t>спровођењем</w:t>
      </w:r>
      <w:r w:rsidR="008351C5" w:rsidRPr="00801709">
        <w:rPr>
          <w:rFonts w:ascii="Times New Roman" w:hAnsi="Times New Roman"/>
          <w:sz w:val="24"/>
          <w:szCs w:val="24"/>
          <w:lang w:val="sr-Cyrl-RS"/>
        </w:rPr>
        <w:t xml:space="preserve"> Стратегиј</w:t>
      </w:r>
      <w:r w:rsidR="007179AE" w:rsidRPr="00801709">
        <w:rPr>
          <w:rFonts w:ascii="Times New Roman" w:hAnsi="Times New Roman"/>
          <w:sz w:val="24"/>
          <w:szCs w:val="24"/>
          <w:lang w:val="sr-Cyrl-RS"/>
        </w:rPr>
        <w:t>е</w:t>
      </w:r>
      <w:r w:rsidRPr="00801709">
        <w:rPr>
          <w:rFonts w:ascii="Times New Roman" w:hAnsi="Times New Roman"/>
          <w:sz w:val="24"/>
          <w:szCs w:val="24"/>
          <w:lang w:val="sr-Cyrl-RS"/>
        </w:rPr>
        <w:t>:</w:t>
      </w:r>
    </w:p>
    <w:p w:rsidR="00EA33E2" w:rsidRPr="00801709" w:rsidRDefault="001124BC" w:rsidP="003E7B5B">
      <w:pPr>
        <w:pStyle w:val="a0"/>
        <w:numPr>
          <w:ilvl w:val="0"/>
          <w:numId w:val="0"/>
        </w:numPr>
        <w:spacing w:after="0" w:line="240" w:lineRule="auto"/>
        <w:jc w:val="center"/>
        <w:rPr>
          <w:lang w:val="sr-Cyrl-RS"/>
        </w:rPr>
      </w:pPr>
      <w:r w:rsidRPr="00801709">
        <w:rPr>
          <w:i/>
          <w:lang w:val="sr-Cyrl-RS"/>
        </w:rPr>
        <w:t>Табела</w:t>
      </w:r>
      <w:r w:rsidR="00F43CCA" w:rsidRPr="00801709">
        <w:rPr>
          <w:i/>
          <w:lang w:val="sr-Cyrl-RS"/>
        </w:rPr>
        <w:t xml:space="preserve"> 12.</w:t>
      </w:r>
      <w:r w:rsidR="00F43CCA" w:rsidRPr="00801709">
        <w:rPr>
          <w:lang w:val="sr-Cyrl-RS"/>
        </w:rPr>
        <w:t xml:space="preserve"> </w:t>
      </w:r>
      <w:r w:rsidR="00EE6DF5" w:rsidRPr="00801709">
        <w:rPr>
          <w:lang w:val="sr-Cyrl-RS"/>
        </w:rPr>
        <w:t xml:space="preserve">Идентификовани </w:t>
      </w:r>
      <w:r w:rsidR="000F67DE" w:rsidRPr="00801709">
        <w:rPr>
          <w:lang w:val="sr-Cyrl-RS"/>
        </w:rPr>
        <w:t xml:space="preserve">кључни </w:t>
      </w:r>
      <w:r w:rsidR="00EE6DF5" w:rsidRPr="00801709">
        <w:rPr>
          <w:lang w:val="sr-Cyrl-RS"/>
        </w:rPr>
        <w:t>проблеми трансформисани у циљеве и мере</w:t>
      </w:r>
    </w:p>
    <w:tbl>
      <w:tblPr>
        <w:tblW w:w="102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3798"/>
        <w:gridCol w:w="2880"/>
        <w:gridCol w:w="2438"/>
      </w:tblGrid>
      <w:tr w:rsidR="002D36FF" w:rsidRPr="00801709" w:rsidTr="002E4CD5">
        <w:trPr>
          <w:trHeight w:val="464"/>
        </w:trPr>
        <w:tc>
          <w:tcPr>
            <w:tcW w:w="4964" w:type="dxa"/>
            <w:gridSpan w:val="2"/>
            <w:vAlign w:val="center"/>
          </w:tcPr>
          <w:p w:rsidR="002D36FF" w:rsidRPr="00801709" w:rsidRDefault="002D36FF" w:rsidP="00560D2C">
            <w:pPr>
              <w:autoSpaceDE w:val="0"/>
              <w:autoSpaceDN w:val="0"/>
              <w:adjustRightInd w:val="0"/>
              <w:spacing w:after="0" w:line="240" w:lineRule="auto"/>
              <w:jc w:val="center"/>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Кључни проблеми и њихови узроци и последице</w:t>
            </w:r>
          </w:p>
        </w:tc>
        <w:tc>
          <w:tcPr>
            <w:tcW w:w="2880" w:type="dxa"/>
            <w:vAlign w:val="center"/>
          </w:tcPr>
          <w:p w:rsidR="002D36FF" w:rsidRPr="00801709" w:rsidRDefault="002D36FF" w:rsidP="00560D2C">
            <w:pPr>
              <w:autoSpaceDE w:val="0"/>
              <w:autoSpaceDN w:val="0"/>
              <w:adjustRightInd w:val="0"/>
              <w:spacing w:after="0" w:line="240" w:lineRule="auto"/>
              <w:jc w:val="center"/>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Циљеви</w:t>
            </w:r>
          </w:p>
        </w:tc>
        <w:tc>
          <w:tcPr>
            <w:tcW w:w="2438" w:type="dxa"/>
            <w:vAlign w:val="center"/>
          </w:tcPr>
          <w:p w:rsidR="002D36FF" w:rsidRPr="00801709" w:rsidRDefault="002D36FF" w:rsidP="00560D2C">
            <w:pPr>
              <w:autoSpaceDE w:val="0"/>
              <w:autoSpaceDN w:val="0"/>
              <w:adjustRightInd w:val="0"/>
              <w:spacing w:after="0" w:line="240" w:lineRule="auto"/>
              <w:jc w:val="center"/>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Мере</w:t>
            </w:r>
          </w:p>
        </w:tc>
      </w:tr>
      <w:tr w:rsidR="002D36FF" w:rsidRPr="00801709" w:rsidTr="00421025">
        <w:trPr>
          <w:trHeight w:val="372"/>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Проблем</w:t>
            </w:r>
          </w:p>
        </w:tc>
        <w:tc>
          <w:tcPr>
            <w:tcW w:w="3798" w:type="dxa"/>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Низак ниво укупне запослености и спора динамика отв</w:t>
            </w:r>
            <w:r w:rsidR="00F97BC3" w:rsidRPr="00801709">
              <w:rPr>
                <w:rFonts w:ascii="Times New Roman" w:eastAsiaTheme="minorHAnsi" w:hAnsi="Times New Roman"/>
                <w:color w:val="000000"/>
                <w:sz w:val="20"/>
                <w:szCs w:val="20"/>
                <w:lang w:val="sr-Cyrl-RS"/>
              </w:rPr>
              <w:t>арања квалитетних радних места.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Успостављен стабилан и одрживи раст запослености заснован на </w:t>
            </w:r>
            <w:r w:rsidR="00AF489A" w:rsidRPr="00801709">
              <w:rPr>
                <w:rFonts w:ascii="Times New Roman" w:eastAsiaTheme="minorHAnsi" w:hAnsi="Times New Roman"/>
                <w:color w:val="000000"/>
                <w:sz w:val="20"/>
                <w:szCs w:val="20"/>
                <w:lang w:val="sr-Cyrl-RS"/>
              </w:rPr>
              <w:t>знању</w:t>
            </w:r>
            <w:r w:rsidRPr="00801709">
              <w:rPr>
                <w:rFonts w:ascii="Times New Roman" w:eastAsiaTheme="minorHAnsi" w:hAnsi="Times New Roman"/>
                <w:color w:val="000000"/>
                <w:sz w:val="20"/>
                <w:szCs w:val="20"/>
                <w:lang w:val="sr-Cyrl-RS"/>
              </w:rPr>
              <w:t xml:space="preserve"> и достојанственом раду</w:t>
            </w: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r>
      <w:tr w:rsidR="002D36FF" w:rsidRPr="00801709" w:rsidTr="00421025">
        <w:trPr>
          <w:trHeight w:val="372"/>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Проблем</w:t>
            </w:r>
          </w:p>
        </w:tc>
        <w:tc>
          <w:tcPr>
            <w:tcW w:w="3798" w:type="dxa"/>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Недовољно ефективна координација политике запошљавања са другим секторским политикама</w:t>
            </w:r>
            <w:r w:rsidR="00F97BC3" w:rsidRPr="00801709">
              <w:rPr>
                <w:rFonts w:ascii="Times New Roman" w:eastAsiaTheme="minorHAnsi" w:hAnsi="Times New Roman"/>
                <w:color w:val="000000"/>
                <w:sz w:val="20"/>
                <w:szCs w:val="20"/>
                <w:lang w:val="sr-Cyrl-RS"/>
              </w:rPr>
              <w:t>.</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Остварен раст квалитетне запослености кроз </w:t>
            </w:r>
            <w:proofErr w:type="spellStart"/>
            <w:r w:rsidR="00AF489A" w:rsidRPr="00801709">
              <w:rPr>
                <w:rFonts w:ascii="Times New Roman" w:eastAsiaTheme="minorHAnsi" w:hAnsi="Times New Roman"/>
                <w:color w:val="000000"/>
                <w:sz w:val="20"/>
                <w:szCs w:val="20"/>
                <w:lang w:val="sr-Cyrl-RS"/>
              </w:rPr>
              <w:t>међусекторске</w:t>
            </w:r>
            <w:proofErr w:type="spellEnd"/>
            <w:r w:rsidR="00AF489A" w:rsidRPr="00801709">
              <w:rPr>
                <w:rFonts w:ascii="Times New Roman" w:eastAsiaTheme="minorHAnsi" w:hAnsi="Times New Roman"/>
                <w:color w:val="000000"/>
                <w:sz w:val="20"/>
                <w:szCs w:val="20"/>
                <w:lang w:val="sr-Cyrl-RS"/>
              </w:rPr>
              <w:t xml:space="preserve"> мере у</w:t>
            </w:r>
            <w:r w:rsidR="00425586" w:rsidRPr="00801709">
              <w:rPr>
                <w:rFonts w:ascii="Times New Roman" w:eastAsiaTheme="minorHAnsi" w:hAnsi="Times New Roman"/>
                <w:color w:val="000000"/>
                <w:sz w:val="20"/>
                <w:szCs w:val="20"/>
                <w:lang w:val="sr-Cyrl-RS"/>
              </w:rPr>
              <w:t>с</w:t>
            </w:r>
            <w:r w:rsidR="00AF489A" w:rsidRPr="00801709">
              <w:rPr>
                <w:rFonts w:ascii="Times New Roman" w:eastAsiaTheme="minorHAnsi" w:hAnsi="Times New Roman"/>
                <w:color w:val="000000"/>
                <w:sz w:val="20"/>
                <w:szCs w:val="20"/>
                <w:lang w:val="sr-Cyrl-RS"/>
              </w:rPr>
              <w:t xml:space="preserve">мерене на унапређење понуде рада и тражње за радом </w:t>
            </w: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r>
      <w:tr w:rsidR="002D36FF" w:rsidRPr="00801709" w:rsidTr="00421025">
        <w:trPr>
          <w:trHeight w:val="372"/>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Захтеви тржишта рада се убрзано мењају што доводи до неусклађености знања, веш</w:t>
            </w:r>
            <w:r w:rsidR="00F97BC3" w:rsidRPr="00801709">
              <w:rPr>
                <w:rFonts w:ascii="Times New Roman" w:eastAsiaTheme="minorHAnsi" w:hAnsi="Times New Roman"/>
                <w:color w:val="000000"/>
                <w:sz w:val="20"/>
                <w:szCs w:val="20"/>
                <w:lang w:val="sr-Cyrl-RS"/>
              </w:rPr>
              <w:t>тина и компетенција радне снаге.</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trike/>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Унапређење услова за развој квалитетне радне снаге</w:t>
            </w:r>
          </w:p>
        </w:tc>
      </w:tr>
      <w:tr w:rsidR="002D36FF" w:rsidRPr="00801709" w:rsidTr="00421025">
        <w:trPr>
          <w:trHeight w:val="185"/>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Високо пореско оптерећење зарада доводи до </w:t>
            </w:r>
            <w:proofErr w:type="spellStart"/>
            <w:r w:rsidRPr="00801709">
              <w:rPr>
                <w:rFonts w:ascii="Times New Roman" w:eastAsiaTheme="minorHAnsi" w:hAnsi="Times New Roman"/>
                <w:color w:val="000000"/>
                <w:sz w:val="20"/>
                <w:szCs w:val="20"/>
                <w:lang w:val="sr-Cyrl-RS"/>
              </w:rPr>
              <w:t>неисплативости</w:t>
            </w:r>
            <w:proofErr w:type="spellEnd"/>
            <w:r w:rsidRPr="00801709">
              <w:rPr>
                <w:rFonts w:ascii="Times New Roman" w:eastAsiaTheme="minorHAnsi" w:hAnsi="Times New Roman"/>
                <w:color w:val="000000"/>
                <w:sz w:val="20"/>
                <w:szCs w:val="20"/>
                <w:lang w:val="sr-Cyrl-RS"/>
              </w:rPr>
              <w:t xml:space="preserve"> рада. Увођење концепта </w:t>
            </w:r>
            <w:proofErr w:type="spellStart"/>
            <w:r w:rsidRPr="00801709">
              <w:rPr>
                <w:rFonts w:ascii="Times New Roman" w:eastAsiaTheme="minorHAnsi" w:hAnsi="Times New Roman"/>
                <w:color w:val="000000"/>
                <w:sz w:val="20"/>
                <w:szCs w:val="20"/>
                <w:lang w:val="sr-Cyrl-RS"/>
              </w:rPr>
              <w:t>флексигурности</w:t>
            </w:r>
            <w:proofErr w:type="spellEnd"/>
            <w:r w:rsidRPr="00801709">
              <w:rPr>
                <w:rFonts w:ascii="Times New Roman" w:eastAsiaTheme="minorHAnsi" w:hAnsi="Times New Roman"/>
                <w:color w:val="000000"/>
                <w:sz w:val="20"/>
                <w:szCs w:val="20"/>
                <w:lang w:val="sr-Cyrl-RS"/>
              </w:rPr>
              <w:t xml:space="preserve"> на тржиште рада довело је до у</w:t>
            </w:r>
            <w:r w:rsidR="00F97BC3" w:rsidRPr="00801709">
              <w:rPr>
                <w:rFonts w:ascii="Times New Roman" w:eastAsiaTheme="minorHAnsi" w:hAnsi="Times New Roman"/>
                <w:color w:val="000000"/>
                <w:sz w:val="20"/>
                <w:szCs w:val="20"/>
                <w:lang w:val="sr-Cyrl-RS"/>
              </w:rPr>
              <w:t>рушавања квалитета запослености.</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trike/>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Повећање </w:t>
            </w:r>
            <w:proofErr w:type="spellStart"/>
            <w:r w:rsidRPr="00801709">
              <w:rPr>
                <w:rFonts w:ascii="Times New Roman" w:eastAsiaTheme="minorHAnsi" w:hAnsi="Times New Roman"/>
                <w:color w:val="000000"/>
                <w:sz w:val="20"/>
                <w:szCs w:val="20"/>
                <w:lang w:val="sr-Cyrl-RS"/>
              </w:rPr>
              <w:t>исплативости</w:t>
            </w:r>
            <w:proofErr w:type="spellEnd"/>
            <w:r w:rsidRPr="00801709">
              <w:rPr>
                <w:rFonts w:ascii="Times New Roman" w:eastAsiaTheme="minorHAnsi" w:hAnsi="Times New Roman"/>
                <w:color w:val="000000"/>
                <w:sz w:val="20"/>
                <w:szCs w:val="20"/>
                <w:lang w:val="sr-Cyrl-RS"/>
              </w:rPr>
              <w:t xml:space="preserve"> и квалитета рада</w:t>
            </w:r>
          </w:p>
        </w:tc>
      </w:tr>
      <w:tr w:rsidR="002D36FF" w:rsidRPr="00801709" w:rsidTr="002E4CD5">
        <w:trPr>
          <w:trHeight w:val="1976"/>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shd w:val="clear" w:color="auto" w:fill="auto"/>
            <w:vAlign w:val="center"/>
          </w:tcPr>
          <w:p w:rsidR="002D36FF" w:rsidRPr="00801709" w:rsidRDefault="002D36FF" w:rsidP="00560D2C">
            <w:pPr>
              <w:spacing w:after="0" w:line="240" w:lineRule="auto"/>
              <w:jc w:val="both"/>
              <w:rPr>
                <w:rFonts w:ascii="Times New Roman" w:eastAsiaTheme="minorHAnsi" w:hAnsi="Times New Roman"/>
                <w:color w:val="000000"/>
                <w:sz w:val="24"/>
                <w:szCs w:val="24"/>
                <w:lang w:val="sr-Cyrl-RS"/>
              </w:rPr>
            </w:pPr>
            <w:r w:rsidRPr="00801709">
              <w:rPr>
                <w:rFonts w:ascii="Times New Roman" w:hAnsi="Times New Roman"/>
                <w:sz w:val="20"/>
                <w:szCs w:val="20"/>
                <w:lang w:val="sr-Cyrl-RS"/>
              </w:rPr>
              <w:t xml:space="preserve">Недовољна </w:t>
            </w:r>
            <w:proofErr w:type="spellStart"/>
            <w:r w:rsidRPr="00801709">
              <w:rPr>
                <w:rFonts w:ascii="Times New Roman" w:hAnsi="Times New Roman"/>
                <w:sz w:val="20"/>
                <w:szCs w:val="20"/>
                <w:lang w:val="sr-Cyrl-RS"/>
              </w:rPr>
              <w:t>међусекторска</w:t>
            </w:r>
            <w:proofErr w:type="spellEnd"/>
            <w:r w:rsidRPr="00801709">
              <w:rPr>
                <w:rFonts w:ascii="Times New Roman" w:hAnsi="Times New Roman"/>
                <w:sz w:val="20"/>
                <w:szCs w:val="20"/>
                <w:lang w:val="sr-Cyrl-RS"/>
              </w:rPr>
              <w:t xml:space="preserve"> сарадња, посебно ресора привреде, запошљавања и образовања у предузимању мера и ин</w:t>
            </w:r>
            <w:r w:rsidR="00061B18" w:rsidRPr="00801709">
              <w:rPr>
                <w:rFonts w:ascii="Times New Roman" w:hAnsi="Times New Roman"/>
                <w:sz w:val="20"/>
                <w:szCs w:val="20"/>
                <w:lang w:val="sr-Cyrl-RS"/>
              </w:rPr>
              <w:t>т</w:t>
            </w:r>
            <w:r w:rsidRPr="00801709">
              <w:rPr>
                <w:rFonts w:ascii="Times New Roman" w:hAnsi="Times New Roman"/>
                <w:sz w:val="20"/>
                <w:szCs w:val="20"/>
                <w:lang w:val="sr-Cyrl-RS"/>
              </w:rPr>
              <w:t>ервенција ради усклађивања понуде и потражње на тржишту рада. Запосленост у делатностима из домена дигиталних технологија недовољно заступљена. Недовољан обухват микро, малих и средњих предузећа и предузетника мерама подршке развоју делатности.</w:t>
            </w:r>
          </w:p>
        </w:tc>
        <w:tc>
          <w:tcPr>
            <w:tcW w:w="2880" w:type="dxa"/>
            <w:shd w:val="clear" w:color="auto" w:fill="auto"/>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trike/>
                <w:color w:val="000000"/>
                <w:sz w:val="20"/>
                <w:szCs w:val="20"/>
                <w:lang w:val="sr-Cyrl-RS"/>
              </w:rPr>
            </w:pPr>
          </w:p>
        </w:tc>
        <w:tc>
          <w:tcPr>
            <w:tcW w:w="2438" w:type="dxa"/>
            <w:vAlign w:val="center"/>
          </w:tcPr>
          <w:p w:rsidR="002D36FF" w:rsidRPr="00801709" w:rsidRDefault="00284010"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Подстицање </w:t>
            </w:r>
            <w:proofErr w:type="spellStart"/>
            <w:r w:rsidRPr="00801709">
              <w:rPr>
                <w:rFonts w:ascii="Times New Roman" w:eastAsiaTheme="minorHAnsi" w:hAnsi="Times New Roman"/>
                <w:color w:val="000000"/>
                <w:sz w:val="20"/>
                <w:szCs w:val="20"/>
                <w:lang w:val="sr-Cyrl-RS"/>
              </w:rPr>
              <w:t>к</w:t>
            </w:r>
            <w:r w:rsidR="00CF69B7" w:rsidRPr="00801709">
              <w:rPr>
                <w:rFonts w:ascii="Times New Roman" w:eastAsiaTheme="minorHAnsi" w:hAnsi="Times New Roman"/>
                <w:color w:val="000000"/>
                <w:sz w:val="20"/>
                <w:szCs w:val="20"/>
                <w:lang w:val="sr-Cyrl-RS"/>
              </w:rPr>
              <w:t>реирањa</w:t>
            </w:r>
            <w:proofErr w:type="spellEnd"/>
            <w:r w:rsidR="002D36FF" w:rsidRPr="00801709">
              <w:rPr>
                <w:rFonts w:ascii="Times New Roman" w:eastAsiaTheme="minorHAnsi" w:hAnsi="Times New Roman"/>
                <w:color w:val="000000"/>
                <w:sz w:val="20"/>
                <w:szCs w:val="20"/>
                <w:lang w:val="sr-Cyrl-RS"/>
              </w:rPr>
              <w:t xml:space="preserve"> послова</w:t>
            </w:r>
          </w:p>
        </w:tc>
      </w:tr>
      <w:tr w:rsidR="002D36FF" w:rsidRPr="00801709" w:rsidTr="002E4CD5">
        <w:trPr>
          <w:trHeight w:val="540"/>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Приступ оснаживању рањивих и маргинализованих друштвених група није осмишљен на начин који би омогућио имплементацију политика које би требало да унапреде њихова знања, вештине и компетенције и припреми их да као активни појединци учествују на тржишту рада и у друштвеном животу. То за последицу има да корисници услуга социјалне заштите нису интегрисани на тржиште рада.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trike/>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Интегрисање корисника услуга социјалне заштите на тржиште рада</w:t>
            </w:r>
          </w:p>
        </w:tc>
      </w:tr>
      <w:tr w:rsidR="002D36FF" w:rsidRPr="00801709" w:rsidTr="00F65D9C">
        <w:trPr>
          <w:trHeight w:val="2492"/>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FF1983" w:rsidRPr="00801709" w:rsidRDefault="00FF1983" w:rsidP="00560D2C">
            <w:pPr>
              <w:spacing w:line="240" w:lineRule="auto"/>
              <w:jc w:val="both"/>
              <w:rPr>
                <w:rFonts w:ascii="Times New Roman" w:eastAsiaTheme="minorHAnsi" w:hAnsi="Times New Roman"/>
                <w:color w:val="000000"/>
                <w:lang w:val="sr-Cyrl-RS"/>
              </w:rPr>
            </w:pPr>
            <w:r w:rsidRPr="00801709">
              <w:rPr>
                <w:rFonts w:ascii="Times New Roman" w:hAnsi="Times New Roman"/>
                <w:sz w:val="20"/>
                <w:szCs w:val="20"/>
                <w:lang w:val="sr-Cyrl-RS"/>
              </w:rPr>
              <w:t>Слаби капацитети на нивоу ЈЛС су препрека да се раде квалитетне анализе локалног тржишта рада што се рефлектује и на квал</w:t>
            </w:r>
            <w:r w:rsidR="001933AD" w:rsidRPr="00801709">
              <w:rPr>
                <w:rFonts w:ascii="Times New Roman" w:hAnsi="Times New Roman"/>
                <w:sz w:val="20"/>
                <w:szCs w:val="20"/>
                <w:lang w:val="sr-Cyrl-RS"/>
              </w:rPr>
              <w:t>итет ЛАПЗ који нису у довољној мери прилагођени потр</w:t>
            </w:r>
            <w:r w:rsidR="00F97BC3" w:rsidRPr="00801709">
              <w:rPr>
                <w:rFonts w:ascii="Times New Roman" w:hAnsi="Times New Roman"/>
                <w:sz w:val="20"/>
                <w:szCs w:val="20"/>
                <w:lang w:val="sr-Cyrl-RS"/>
              </w:rPr>
              <w:t>е</w:t>
            </w:r>
            <w:r w:rsidR="001933AD" w:rsidRPr="00801709">
              <w:rPr>
                <w:rFonts w:ascii="Times New Roman" w:hAnsi="Times New Roman"/>
                <w:sz w:val="20"/>
                <w:szCs w:val="20"/>
                <w:lang w:val="sr-Cyrl-RS"/>
              </w:rPr>
              <w:t xml:space="preserve">бама локалног тржишта рада. </w:t>
            </w:r>
            <w:r w:rsidR="00F65D9C" w:rsidRPr="00801709">
              <w:rPr>
                <w:rFonts w:ascii="Times New Roman" w:hAnsi="Times New Roman"/>
                <w:sz w:val="20"/>
                <w:szCs w:val="20"/>
                <w:lang w:val="sr-Cyrl-RS"/>
              </w:rPr>
              <w:t>Постојећи институционални оквир</w:t>
            </w:r>
            <w:r w:rsidR="001933AD" w:rsidRPr="00801709">
              <w:rPr>
                <w:rFonts w:ascii="Times New Roman" w:hAnsi="Times New Roman"/>
                <w:sz w:val="20"/>
                <w:szCs w:val="20"/>
                <w:lang w:val="sr-Cyrl-RS"/>
              </w:rPr>
              <w:t xml:space="preserve"> з</w:t>
            </w:r>
            <w:r w:rsidR="00F65D9C" w:rsidRPr="00801709">
              <w:rPr>
                <w:rFonts w:ascii="Times New Roman" w:hAnsi="Times New Roman"/>
                <w:sz w:val="20"/>
                <w:szCs w:val="20"/>
                <w:lang w:val="sr-Cyrl-RS"/>
              </w:rPr>
              <w:t xml:space="preserve">а примену иновативних решења не подржава у довољној мери </w:t>
            </w:r>
            <w:r w:rsidR="001933AD" w:rsidRPr="00801709">
              <w:rPr>
                <w:rFonts w:ascii="Times New Roman" w:hAnsi="Times New Roman"/>
                <w:sz w:val="20"/>
                <w:szCs w:val="20"/>
                <w:lang w:val="sr-Cyrl-RS"/>
              </w:rPr>
              <w:t>јачање локалне политике запошљавања</w:t>
            </w:r>
            <w:r w:rsidRPr="00801709">
              <w:rPr>
                <w:rFonts w:ascii="Times New Roman" w:hAnsi="Times New Roman"/>
                <w:sz w:val="20"/>
                <w:szCs w:val="20"/>
                <w:lang w:val="sr-Cyrl-RS"/>
              </w:rPr>
              <w:t>.</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Јачање локалне политике запошљавања</w:t>
            </w:r>
          </w:p>
        </w:tc>
      </w:tr>
      <w:tr w:rsidR="002D36FF" w:rsidRPr="00801709" w:rsidTr="00270E16">
        <w:trPr>
          <w:trHeight w:val="440"/>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Проблем</w:t>
            </w:r>
          </w:p>
        </w:tc>
        <w:tc>
          <w:tcPr>
            <w:tcW w:w="3798" w:type="dxa"/>
            <w:vAlign w:val="center"/>
          </w:tcPr>
          <w:p w:rsidR="002D36FF" w:rsidRPr="00801709" w:rsidRDefault="00F65D9C"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Незапослена лица </w:t>
            </w:r>
            <w:r w:rsidR="002D36FF" w:rsidRPr="00801709">
              <w:rPr>
                <w:rFonts w:ascii="Times New Roman" w:eastAsiaTheme="minorHAnsi" w:hAnsi="Times New Roman"/>
                <w:color w:val="000000"/>
                <w:sz w:val="20"/>
                <w:szCs w:val="20"/>
                <w:lang w:val="sr-Cyrl-RS"/>
              </w:rPr>
              <w:t xml:space="preserve">суочавају се </w:t>
            </w:r>
            <w:r w:rsidRPr="00801709">
              <w:rPr>
                <w:rFonts w:ascii="Times New Roman" w:eastAsiaTheme="minorHAnsi" w:hAnsi="Times New Roman"/>
                <w:color w:val="000000"/>
                <w:sz w:val="20"/>
                <w:szCs w:val="20"/>
                <w:lang w:val="sr-Cyrl-RS"/>
              </w:rPr>
              <w:t xml:space="preserve">са отежаном интеграцијом или </w:t>
            </w:r>
            <w:proofErr w:type="spellStart"/>
            <w:r w:rsidRPr="00801709">
              <w:rPr>
                <w:rFonts w:ascii="Times New Roman" w:eastAsiaTheme="minorHAnsi" w:hAnsi="Times New Roman"/>
                <w:color w:val="000000"/>
                <w:sz w:val="20"/>
                <w:szCs w:val="20"/>
                <w:lang w:val="sr-Cyrl-RS"/>
              </w:rPr>
              <w:t>реинтеграцијом</w:t>
            </w:r>
            <w:proofErr w:type="spellEnd"/>
            <w:r w:rsidRPr="00801709">
              <w:rPr>
                <w:rFonts w:ascii="Times New Roman" w:eastAsiaTheme="minorHAnsi" w:hAnsi="Times New Roman"/>
                <w:color w:val="000000"/>
                <w:sz w:val="20"/>
                <w:szCs w:val="20"/>
                <w:lang w:val="sr-Cyrl-RS"/>
              </w:rPr>
              <w:t xml:space="preserve"> на тржиште рада, а посебно категорије теже </w:t>
            </w:r>
            <w:proofErr w:type="spellStart"/>
            <w:r w:rsidRPr="00801709">
              <w:rPr>
                <w:rFonts w:ascii="Times New Roman" w:eastAsiaTheme="minorHAnsi" w:hAnsi="Times New Roman"/>
                <w:color w:val="000000"/>
                <w:sz w:val="20"/>
                <w:szCs w:val="20"/>
                <w:lang w:val="sr-Cyrl-RS"/>
              </w:rPr>
              <w:t>запошљивих</w:t>
            </w:r>
            <w:proofErr w:type="spellEnd"/>
            <w:r w:rsidRPr="00801709">
              <w:rPr>
                <w:rFonts w:ascii="Times New Roman" w:eastAsiaTheme="minorHAnsi" w:hAnsi="Times New Roman"/>
                <w:color w:val="000000"/>
                <w:sz w:val="20"/>
                <w:szCs w:val="20"/>
                <w:lang w:val="sr-Cyrl-RS"/>
              </w:rPr>
              <w:t xml:space="preserve"> лица.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Унапређен положај незапослених лица на тржишту рада</w:t>
            </w: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r>
      <w:tr w:rsidR="002D36FF" w:rsidRPr="00801709" w:rsidTr="002E4CD5">
        <w:trPr>
          <w:trHeight w:val="948"/>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076D87"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 xml:space="preserve">Различите </w:t>
            </w:r>
            <w:proofErr w:type="spellStart"/>
            <w:r w:rsidRPr="00801709">
              <w:rPr>
                <w:rFonts w:ascii="Times New Roman" w:eastAsiaTheme="minorHAnsi" w:hAnsi="Times New Roman"/>
                <w:sz w:val="20"/>
                <w:szCs w:val="20"/>
                <w:lang w:val="sr-Cyrl-RS"/>
              </w:rPr>
              <w:t>социо</w:t>
            </w:r>
            <w:proofErr w:type="spellEnd"/>
            <w:r w:rsidRPr="00801709">
              <w:rPr>
                <w:rFonts w:ascii="Times New Roman" w:eastAsiaTheme="minorHAnsi" w:hAnsi="Times New Roman"/>
                <w:sz w:val="20"/>
                <w:szCs w:val="20"/>
                <w:lang w:val="sr-Cyrl-RS"/>
              </w:rPr>
              <w:t xml:space="preserve">-демографске карактеристике (здравствено стање, недовољно или неодговарајуће образовање), регионалне или професионалне неусклађености понуде и потражње на тржишту рада, доводе до отежане интеграције лица на </w:t>
            </w:r>
            <w:r w:rsidR="002E4CD5" w:rsidRPr="00801709">
              <w:rPr>
                <w:rFonts w:ascii="Times New Roman" w:eastAsiaTheme="minorHAnsi" w:hAnsi="Times New Roman"/>
                <w:sz w:val="20"/>
                <w:szCs w:val="20"/>
                <w:lang w:val="sr-Cyrl-RS"/>
              </w:rPr>
              <w:t xml:space="preserve">тржиште рада, због чега без додатне подршке укључивањем у мере </w:t>
            </w:r>
            <w:r w:rsidR="00D4704F" w:rsidRPr="00801709">
              <w:rPr>
                <w:rFonts w:ascii="Times New Roman" w:eastAsiaTheme="minorHAnsi" w:hAnsi="Times New Roman"/>
                <w:sz w:val="20"/>
                <w:szCs w:val="20"/>
                <w:lang w:val="sr-Cyrl-RS"/>
              </w:rPr>
              <w:t xml:space="preserve">активне политике запошљавања </w:t>
            </w:r>
            <w:r w:rsidR="002E4CD5" w:rsidRPr="00801709">
              <w:rPr>
                <w:rFonts w:ascii="Times New Roman" w:eastAsiaTheme="minorHAnsi" w:hAnsi="Times New Roman"/>
                <w:sz w:val="20"/>
                <w:szCs w:val="20"/>
                <w:lang w:val="sr-Cyrl-RS"/>
              </w:rPr>
              <w:t>незапослена лица немају могућности да п</w:t>
            </w:r>
            <w:r w:rsidR="00D4704F" w:rsidRPr="00801709">
              <w:rPr>
                <w:rFonts w:ascii="Times New Roman" w:eastAsiaTheme="minorHAnsi" w:hAnsi="Times New Roman"/>
                <w:sz w:val="20"/>
                <w:szCs w:val="20"/>
                <w:lang w:val="sr-Cyrl-RS"/>
              </w:rPr>
              <w:t>обољшају свој положај на тржишту</w:t>
            </w:r>
            <w:r w:rsidR="002E4CD5" w:rsidRPr="00801709">
              <w:rPr>
                <w:rFonts w:ascii="Times New Roman" w:eastAsiaTheme="minorHAnsi" w:hAnsi="Times New Roman"/>
                <w:sz w:val="20"/>
                <w:szCs w:val="20"/>
                <w:lang w:val="sr-Cyrl-RS"/>
              </w:rPr>
              <w:t xml:space="preserve"> рада.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 xml:space="preserve">Реализација мера </w:t>
            </w:r>
            <w:r w:rsidR="00D4704F" w:rsidRPr="00801709">
              <w:rPr>
                <w:rFonts w:ascii="Times New Roman" w:eastAsiaTheme="minorHAnsi" w:hAnsi="Times New Roman"/>
                <w:sz w:val="20"/>
                <w:szCs w:val="20"/>
                <w:lang w:val="sr-Cyrl-RS"/>
              </w:rPr>
              <w:t xml:space="preserve">активне политике запошљавања </w:t>
            </w:r>
          </w:p>
        </w:tc>
      </w:tr>
      <w:tr w:rsidR="002D36FF" w:rsidRPr="00801709" w:rsidTr="00D4704F">
        <w:trPr>
          <w:trHeight w:val="350"/>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D4704F" w:rsidRPr="00801709" w:rsidRDefault="00076D87" w:rsidP="00560D2C">
            <w:pPr>
              <w:pStyle w:val="CommentText"/>
              <w:spacing w:after="0"/>
              <w:jc w:val="both"/>
              <w:rPr>
                <w:rFonts w:ascii="Times New Roman" w:eastAsiaTheme="minorHAnsi" w:hAnsi="Times New Roman"/>
                <w:lang w:val="sr-Cyrl-RS"/>
              </w:rPr>
            </w:pPr>
            <w:r w:rsidRPr="00801709">
              <w:rPr>
                <w:rFonts w:ascii="Times New Roman" w:eastAsiaTheme="minorHAnsi" w:hAnsi="Times New Roman"/>
                <w:lang w:val="sr-Cyrl-RS"/>
              </w:rPr>
              <w:t xml:space="preserve">Селекција и укључивање незапослених лица у мере </w:t>
            </w:r>
            <w:r w:rsidR="00D4704F" w:rsidRPr="00801709">
              <w:rPr>
                <w:rFonts w:ascii="Times New Roman" w:eastAsiaTheme="minorHAnsi" w:hAnsi="Times New Roman"/>
                <w:lang w:val="sr-Cyrl-RS"/>
              </w:rPr>
              <w:t xml:space="preserve">активне политике запошљавања </w:t>
            </w:r>
            <w:r w:rsidRPr="00801709">
              <w:rPr>
                <w:rFonts w:ascii="Times New Roman" w:eastAsiaTheme="minorHAnsi" w:hAnsi="Times New Roman"/>
                <w:lang w:val="sr-Cyrl-RS"/>
              </w:rPr>
              <w:t xml:space="preserve">често није адекватна/оправдана што за последицу има мању ефикасност и </w:t>
            </w:r>
            <w:proofErr w:type="spellStart"/>
            <w:r w:rsidRPr="00801709">
              <w:rPr>
                <w:rFonts w:ascii="Times New Roman" w:eastAsiaTheme="minorHAnsi" w:hAnsi="Times New Roman"/>
                <w:lang w:val="sr-Cyrl-RS"/>
              </w:rPr>
              <w:t>исплативост</w:t>
            </w:r>
            <w:proofErr w:type="spellEnd"/>
            <w:r w:rsidRPr="00801709">
              <w:rPr>
                <w:rFonts w:ascii="Times New Roman" w:eastAsiaTheme="minorHAnsi" w:hAnsi="Times New Roman"/>
                <w:lang w:val="sr-Cyrl-RS"/>
              </w:rPr>
              <w:t xml:space="preserve"> мера.</w:t>
            </w:r>
            <w:r w:rsidR="00D4704F" w:rsidRPr="00801709">
              <w:rPr>
                <w:rFonts w:ascii="Times New Roman" w:eastAsiaTheme="minorHAnsi" w:hAnsi="Times New Roman"/>
                <w:lang w:val="sr-Cyrl-RS"/>
              </w:rPr>
              <w:t xml:space="preserve"> </w:t>
            </w:r>
            <w:r w:rsidRPr="00801709">
              <w:rPr>
                <w:rFonts w:ascii="Times New Roman" w:eastAsiaTheme="minorHAnsi" w:hAnsi="Times New Roman"/>
                <w:lang w:val="sr-Cyrl-RS"/>
              </w:rPr>
              <w:t>К</w:t>
            </w:r>
            <w:r w:rsidR="002E4CD5" w:rsidRPr="00801709">
              <w:rPr>
                <w:rFonts w:ascii="Times New Roman" w:eastAsiaTheme="minorHAnsi" w:hAnsi="Times New Roman"/>
                <w:lang w:val="sr-Cyrl-RS"/>
              </w:rPr>
              <w:t>реиране мере не кореспондирају у довољној мери са потребама незапослених лица и тржишта рада.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iCs/>
                <w:sz w:val="20"/>
                <w:szCs w:val="20"/>
                <w:lang w:val="sr-Cyrl-RS"/>
              </w:rPr>
            </w:pPr>
            <w:r w:rsidRPr="00801709">
              <w:rPr>
                <w:rFonts w:ascii="Times New Roman" w:eastAsiaTheme="minorHAnsi" w:hAnsi="Times New Roman"/>
                <w:iCs/>
                <w:sz w:val="20"/>
                <w:szCs w:val="20"/>
                <w:lang w:val="sr-Cyrl-RS"/>
              </w:rPr>
              <w:t>Унапређење спровођења и креирање нових мера активне политике запошљавања</w:t>
            </w:r>
          </w:p>
        </w:tc>
      </w:tr>
      <w:tr w:rsidR="002D36FF" w:rsidRPr="00801709" w:rsidTr="00421025">
        <w:trPr>
          <w:trHeight w:val="744"/>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tcPr>
          <w:p w:rsidR="0062752A" w:rsidRPr="00801709" w:rsidRDefault="005A4C6A"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iCs/>
                <w:sz w:val="20"/>
                <w:szCs w:val="20"/>
                <w:lang w:val="sr-Cyrl-RS"/>
              </w:rPr>
              <w:t xml:space="preserve">Не постоји </w:t>
            </w:r>
            <w:r w:rsidR="0062752A" w:rsidRPr="00801709">
              <w:rPr>
                <w:rFonts w:ascii="Times New Roman" w:eastAsiaTheme="minorHAnsi" w:hAnsi="Times New Roman"/>
                <w:iCs/>
                <w:sz w:val="20"/>
                <w:szCs w:val="20"/>
                <w:lang w:val="sr-Cyrl-RS"/>
              </w:rPr>
              <w:t xml:space="preserve">систем </w:t>
            </w:r>
            <w:r w:rsidRPr="00801709">
              <w:rPr>
                <w:rFonts w:ascii="Times New Roman" w:eastAsiaTheme="minorHAnsi" w:hAnsi="Times New Roman"/>
                <w:iCs/>
                <w:sz w:val="20"/>
                <w:szCs w:val="20"/>
                <w:lang w:val="sr-Cyrl-RS"/>
              </w:rPr>
              <w:t xml:space="preserve">информација </w:t>
            </w:r>
            <w:r w:rsidR="0062752A" w:rsidRPr="00801709">
              <w:rPr>
                <w:rFonts w:ascii="Times New Roman" w:eastAsiaTheme="minorHAnsi" w:hAnsi="Times New Roman"/>
                <w:iCs/>
                <w:sz w:val="20"/>
                <w:szCs w:val="20"/>
                <w:lang w:val="sr-Cyrl-RS"/>
              </w:rPr>
              <w:t>тржишта рада који би обухватио податке из различитих извора на једном месту неопходних за креирање јавних политика</w:t>
            </w:r>
            <w:r w:rsidRPr="00801709">
              <w:rPr>
                <w:rFonts w:ascii="Times New Roman" w:eastAsiaTheme="minorHAnsi" w:hAnsi="Times New Roman"/>
                <w:iCs/>
                <w:sz w:val="20"/>
                <w:szCs w:val="20"/>
                <w:lang w:val="sr-Cyrl-RS"/>
              </w:rPr>
              <w:t xml:space="preserve"> заснованих на подацима</w:t>
            </w:r>
            <w:r w:rsidR="0062752A" w:rsidRPr="00801709">
              <w:rPr>
                <w:rFonts w:ascii="Times New Roman" w:eastAsiaTheme="minorHAnsi" w:hAnsi="Times New Roman"/>
                <w:iCs/>
                <w:sz w:val="20"/>
                <w:szCs w:val="20"/>
                <w:lang w:val="sr-Cyrl-RS"/>
              </w:rPr>
              <w:t>.</w:t>
            </w:r>
          </w:p>
          <w:p w:rsidR="002D36FF" w:rsidRPr="00801709" w:rsidRDefault="002E4CD5"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П</w:t>
            </w:r>
            <w:r w:rsidR="002D36FF" w:rsidRPr="00801709">
              <w:rPr>
                <w:rFonts w:ascii="Times New Roman" w:eastAsiaTheme="minorHAnsi" w:hAnsi="Times New Roman"/>
                <w:color w:val="000000"/>
                <w:sz w:val="20"/>
                <w:szCs w:val="20"/>
                <w:lang w:val="sr-Cyrl-RS"/>
              </w:rPr>
              <w:t xml:space="preserve">раћење и вредновање исхода и утицаја мера </w:t>
            </w:r>
            <w:r w:rsidR="00D4704F" w:rsidRPr="00801709">
              <w:rPr>
                <w:rFonts w:ascii="Times New Roman" w:eastAsiaTheme="minorHAnsi" w:hAnsi="Times New Roman"/>
                <w:sz w:val="20"/>
                <w:szCs w:val="20"/>
                <w:lang w:val="sr-Cyrl-RS"/>
              </w:rPr>
              <w:t>активне политике запошљавања</w:t>
            </w:r>
            <w:r w:rsidR="00F40B58" w:rsidRPr="00801709">
              <w:rPr>
                <w:rFonts w:ascii="Times New Roman" w:eastAsiaTheme="minorHAnsi" w:hAnsi="Times New Roman"/>
                <w:color w:val="000000"/>
                <w:sz w:val="20"/>
                <w:szCs w:val="20"/>
                <w:lang w:val="sr-Cyrl-RS"/>
              </w:rPr>
              <w:t xml:space="preserve"> није довољно ефикасно</w:t>
            </w:r>
            <w:r w:rsidR="002D36FF" w:rsidRPr="00801709">
              <w:rPr>
                <w:rFonts w:ascii="Times New Roman" w:eastAsiaTheme="minorHAnsi" w:hAnsi="Times New Roman"/>
                <w:color w:val="000000"/>
                <w:sz w:val="20"/>
                <w:szCs w:val="20"/>
                <w:lang w:val="sr-Cyrl-RS"/>
              </w:rPr>
              <w:t xml:space="preserve"> или изостаје.</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sz w:val="20"/>
                <w:szCs w:val="20"/>
                <w:lang w:val="sr-Cyrl-RS"/>
              </w:rPr>
              <w:t>Унапређење</w:t>
            </w:r>
            <w:r w:rsidR="0062752A" w:rsidRPr="00801709">
              <w:rPr>
                <w:rFonts w:ascii="Times New Roman" w:eastAsiaTheme="minorHAnsi" w:hAnsi="Times New Roman"/>
                <w:iCs/>
                <w:sz w:val="20"/>
                <w:szCs w:val="20"/>
                <w:lang w:val="sr-Cyrl-RS"/>
              </w:rPr>
              <w:t xml:space="preserve"> праћења стања и кретања на тржишту рада и</w:t>
            </w:r>
            <w:r w:rsidRPr="00801709">
              <w:rPr>
                <w:rFonts w:ascii="Times New Roman" w:eastAsiaTheme="minorHAnsi" w:hAnsi="Times New Roman"/>
                <w:sz w:val="20"/>
                <w:szCs w:val="20"/>
                <w:lang w:val="sr-Cyrl-RS"/>
              </w:rPr>
              <w:t xml:space="preserve"> </w:t>
            </w:r>
            <w:r w:rsidRPr="00801709">
              <w:rPr>
                <w:rFonts w:ascii="Times New Roman" w:eastAsiaTheme="minorHAnsi" w:hAnsi="Times New Roman"/>
                <w:color w:val="000000"/>
                <w:sz w:val="20"/>
                <w:szCs w:val="20"/>
                <w:lang w:val="sr-Cyrl-RS"/>
              </w:rPr>
              <w:t xml:space="preserve">система праћења и вредновања исхода и утицаја мера </w:t>
            </w:r>
            <w:r w:rsidR="00D4704F" w:rsidRPr="00801709">
              <w:rPr>
                <w:rFonts w:ascii="Times New Roman" w:eastAsiaTheme="minorHAnsi" w:hAnsi="Times New Roman"/>
                <w:sz w:val="20"/>
                <w:szCs w:val="20"/>
                <w:lang w:val="sr-Cyrl-RS"/>
              </w:rPr>
              <w:t>активне политике запошљавања</w:t>
            </w:r>
          </w:p>
        </w:tc>
      </w:tr>
      <w:tr w:rsidR="002D36FF" w:rsidRPr="00801709" w:rsidTr="002E4CD5">
        <w:trPr>
          <w:trHeight w:val="1755"/>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E4CD5" w:rsidP="00560D2C">
            <w:pPr>
              <w:spacing w:after="0" w:line="240" w:lineRule="auto"/>
              <w:jc w:val="both"/>
              <w:rPr>
                <w:rFonts w:ascii="Times New Roman" w:eastAsiaTheme="minorHAnsi" w:hAnsi="Times New Roman"/>
                <w:color w:val="000000"/>
                <w:sz w:val="20"/>
                <w:szCs w:val="20"/>
                <w:lang w:val="sr-Cyrl-RS"/>
              </w:rPr>
            </w:pPr>
            <w:r w:rsidRPr="00801709">
              <w:rPr>
                <w:rFonts w:ascii="Times New Roman" w:hAnsi="Times New Roman"/>
                <w:sz w:val="20"/>
                <w:szCs w:val="20"/>
                <w:lang w:val="sr-Cyrl-RS"/>
              </w:rPr>
              <w:t xml:space="preserve">Недовољна доступност и обухват жена мерама усмереним ка економском оснаживању и осамостаљивању. </w:t>
            </w:r>
            <w:r w:rsidR="002D36FF" w:rsidRPr="00801709">
              <w:rPr>
                <w:rFonts w:ascii="Times New Roman" w:hAnsi="Times New Roman"/>
                <w:sz w:val="20"/>
                <w:szCs w:val="20"/>
                <w:lang w:val="sr-Cyrl-RS"/>
              </w:rPr>
              <w:t>Постојање родног јаза у вредностима основних индикатора тржишта рада, као и неусклађености износа зарада мушкараца и жена за посао исте вредности (платни јаз).</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Унапређење положаја жена на тржишту рада</w:t>
            </w:r>
          </w:p>
        </w:tc>
      </w:tr>
      <w:tr w:rsidR="002D36FF" w:rsidRPr="00801709" w:rsidTr="002E4CD5">
        <w:trPr>
          <w:trHeight w:val="810"/>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E4CD5"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sz w:val="20"/>
                <w:szCs w:val="20"/>
                <w:lang w:val="sr-Cyrl-RS"/>
              </w:rPr>
              <w:t>Положај младих на тржишту рада је неповољнији од положаја опште популације. Узроци су вишеструки у ширем кругу политике запошљавања - дуалном карактеру тржишта рада, у образовном систему, систему социјалних давања, као и систему опорезивања рада (укључујући и доприносе за обавезно социјално осигурање). Док су у процесу образовања млади су мање присутни на тржишту рада, што доводи до вис</w:t>
            </w:r>
            <w:r w:rsidR="00D4704F" w:rsidRPr="00801709">
              <w:rPr>
                <w:rFonts w:ascii="Times New Roman" w:eastAsiaTheme="minorHAnsi" w:hAnsi="Times New Roman"/>
                <w:sz w:val="20"/>
                <w:szCs w:val="20"/>
                <w:lang w:val="sr-Cyrl-RS"/>
              </w:rPr>
              <w:t>оке стопе неактивности. Велики број младих није запослен, није у процесу образовања нити је</w:t>
            </w:r>
            <w:r w:rsidRPr="00801709">
              <w:rPr>
                <w:rFonts w:ascii="Times New Roman" w:eastAsiaTheme="minorHAnsi" w:hAnsi="Times New Roman"/>
                <w:sz w:val="20"/>
                <w:szCs w:val="20"/>
                <w:lang w:val="sr-Cyrl-RS"/>
              </w:rPr>
              <w:t xml:space="preserve"> на обуци, па је њихово учешће у радној снази веома ниско. Недостатак радног искуства, једна је од најчешћих препрека за запошљавање младих.</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Побољшање положаја младих на тржишту рада</w:t>
            </w:r>
          </w:p>
        </w:tc>
      </w:tr>
      <w:tr w:rsidR="002D36FF" w:rsidRPr="00801709" w:rsidTr="002E4CD5">
        <w:trPr>
          <w:trHeight w:val="557"/>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D36FF" w:rsidP="00560D2C">
            <w:pPr>
              <w:spacing w:after="0" w:line="240" w:lineRule="auto"/>
              <w:jc w:val="both"/>
              <w:rPr>
                <w:rFonts w:ascii="Times New Roman" w:eastAsiaTheme="minorHAnsi" w:hAnsi="Times New Roman"/>
                <w:strike/>
                <w:sz w:val="20"/>
                <w:szCs w:val="20"/>
                <w:lang w:val="sr-Cyrl-RS"/>
              </w:rPr>
            </w:pPr>
            <w:r w:rsidRPr="00801709">
              <w:rPr>
                <w:rFonts w:ascii="Times New Roman" w:hAnsi="Times New Roman"/>
                <w:sz w:val="20"/>
                <w:szCs w:val="20"/>
                <w:lang w:val="sr-Cyrl-RS"/>
              </w:rPr>
              <w:t xml:space="preserve">Недовољна </w:t>
            </w:r>
            <w:proofErr w:type="spellStart"/>
            <w:r w:rsidRPr="00801709">
              <w:rPr>
                <w:rFonts w:ascii="Times New Roman" w:hAnsi="Times New Roman"/>
                <w:sz w:val="20"/>
                <w:szCs w:val="20"/>
                <w:lang w:val="sr-Cyrl-RS"/>
              </w:rPr>
              <w:t>сензибилизација</w:t>
            </w:r>
            <w:proofErr w:type="spellEnd"/>
            <w:r w:rsidRPr="00801709">
              <w:rPr>
                <w:rFonts w:ascii="Times New Roman" w:hAnsi="Times New Roman"/>
                <w:sz w:val="20"/>
                <w:szCs w:val="20"/>
                <w:lang w:val="sr-Cyrl-RS"/>
              </w:rPr>
              <w:t xml:space="preserve"> друштва о могућностима, потенцијалима и оправданости укључивања </w:t>
            </w:r>
            <w:r w:rsidR="00D4704F" w:rsidRPr="00801709">
              <w:rPr>
                <w:rFonts w:ascii="Times New Roman" w:hAnsi="Times New Roman"/>
                <w:sz w:val="20"/>
                <w:szCs w:val="20"/>
                <w:lang w:val="sr-Cyrl-RS"/>
              </w:rPr>
              <w:t>особа са инвалидитетом</w:t>
            </w:r>
            <w:r w:rsidRPr="00801709">
              <w:rPr>
                <w:rFonts w:ascii="Times New Roman" w:hAnsi="Times New Roman"/>
                <w:sz w:val="20"/>
                <w:szCs w:val="20"/>
                <w:lang w:val="sr-Cyrl-RS"/>
              </w:rPr>
              <w:t xml:space="preserve"> на тржиште рада. Низак ниво партиципације </w:t>
            </w:r>
            <w:r w:rsidR="008A6A7F" w:rsidRPr="00801709">
              <w:rPr>
                <w:rFonts w:ascii="Times New Roman" w:hAnsi="Times New Roman"/>
                <w:sz w:val="20"/>
                <w:szCs w:val="20"/>
                <w:lang w:val="sr-Cyrl-RS"/>
              </w:rPr>
              <w:t>особа са инвалидитетом</w:t>
            </w:r>
            <w:r w:rsidRPr="00801709">
              <w:rPr>
                <w:rFonts w:ascii="Times New Roman" w:hAnsi="Times New Roman"/>
                <w:sz w:val="20"/>
                <w:szCs w:val="20"/>
                <w:lang w:val="sr-Cyrl-RS"/>
              </w:rPr>
              <w:t xml:space="preserve"> на тржишту рада, недостатак радног искуства и знања и вештина за којима постоји потражња на тржишту рада.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Побољшање положаја особа са инвалидитетом на тржишту рада</w:t>
            </w:r>
          </w:p>
        </w:tc>
      </w:tr>
      <w:tr w:rsidR="00187BDB" w:rsidRPr="00801709" w:rsidTr="0049372F">
        <w:trPr>
          <w:trHeight w:val="557"/>
        </w:trPr>
        <w:tc>
          <w:tcPr>
            <w:tcW w:w="1166" w:type="dxa"/>
            <w:shd w:val="clear" w:color="auto" w:fill="auto"/>
            <w:vAlign w:val="center"/>
          </w:tcPr>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shd w:val="clear" w:color="auto" w:fill="auto"/>
            <w:vAlign w:val="center"/>
          </w:tcPr>
          <w:p w:rsidR="00187BDB" w:rsidRPr="00801709" w:rsidRDefault="0049372F" w:rsidP="001124BC">
            <w:pPr>
              <w:spacing w:after="0" w:line="240" w:lineRule="auto"/>
              <w:jc w:val="both"/>
              <w:rPr>
                <w:rFonts w:ascii="Times New Roman" w:hAnsi="Times New Roman"/>
                <w:sz w:val="20"/>
                <w:szCs w:val="20"/>
                <w:lang w:val="sr-Cyrl-RS"/>
              </w:rPr>
            </w:pPr>
            <w:r w:rsidRPr="00801709">
              <w:rPr>
                <w:rFonts w:ascii="Times New Roman" w:hAnsi="Times New Roman"/>
                <w:sz w:val="20"/>
                <w:szCs w:val="20"/>
                <w:lang w:val="sr-Cyrl-RS"/>
              </w:rPr>
              <w:t xml:space="preserve">Неповољна образовна структура, недостатак радног искуства и знања и вештина за којима постоји потражња на тржишту рада, велико учешће Рома и </w:t>
            </w:r>
            <w:proofErr w:type="spellStart"/>
            <w:r w:rsidRPr="00801709">
              <w:rPr>
                <w:rFonts w:ascii="Times New Roman" w:hAnsi="Times New Roman"/>
                <w:sz w:val="20"/>
                <w:szCs w:val="20"/>
                <w:lang w:val="sr-Cyrl-RS"/>
              </w:rPr>
              <w:t>Ромкиња</w:t>
            </w:r>
            <w:proofErr w:type="spellEnd"/>
            <w:r w:rsidRPr="00801709">
              <w:rPr>
                <w:rFonts w:ascii="Times New Roman" w:hAnsi="Times New Roman"/>
                <w:sz w:val="20"/>
                <w:szCs w:val="20"/>
                <w:lang w:val="sr-Cyrl-RS"/>
              </w:rPr>
              <w:t xml:space="preserve"> у стању социјалне потребе су главне карактеристике ове категорије незапослених.</w:t>
            </w:r>
          </w:p>
        </w:tc>
        <w:tc>
          <w:tcPr>
            <w:tcW w:w="2880" w:type="dxa"/>
            <w:shd w:val="clear" w:color="auto" w:fill="auto"/>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sz w:val="20"/>
                <w:szCs w:val="20"/>
                <w:lang w:val="sr-Cyrl-RS"/>
              </w:rPr>
            </w:pPr>
          </w:p>
        </w:tc>
        <w:tc>
          <w:tcPr>
            <w:tcW w:w="2438" w:type="dxa"/>
            <w:shd w:val="clear" w:color="auto" w:fill="auto"/>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 xml:space="preserve">Побољшање положаја незапослених Рома и </w:t>
            </w:r>
            <w:proofErr w:type="spellStart"/>
            <w:r w:rsidRPr="00801709">
              <w:rPr>
                <w:rFonts w:ascii="Times New Roman" w:eastAsiaTheme="minorHAnsi" w:hAnsi="Times New Roman"/>
                <w:sz w:val="20"/>
                <w:szCs w:val="20"/>
                <w:lang w:val="sr-Cyrl-RS"/>
              </w:rPr>
              <w:t>Ромкиња</w:t>
            </w:r>
            <w:proofErr w:type="spellEnd"/>
            <w:r w:rsidRPr="00801709">
              <w:rPr>
                <w:rFonts w:ascii="Times New Roman" w:eastAsiaTheme="minorHAnsi" w:hAnsi="Times New Roman"/>
                <w:sz w:val="20"/>
                <w:szCs w:val="20"/>
                <w:lang w:val="sr-Cyrl-RS"/>
              </w:rPr>
              <w:t xml:space="preserve"> на тржишту рада</w:t>
            </w:r>
          </w:p>
        </w:tc>
      </w:tr>
      <w:tr w:rsidR="00187BDB" w:rsidRPr="00801709" w:rsidTr="002E4CD5">
        <w:trPr>
          <w:trHeight w:val="372"/>
        </w:trPr>
        <w:tc>
          <w:tcPr>
            <w:tcW w:w="1166" w:type="dxa"/>
            <w:vAlign w:val="center"/>
          </w:tcPr>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Проблем</w:t>
            </w:r>
          </w:p>
        </w:tc>
        <w:tc>
          <w:tcPr>
            <w:tcW w:w="379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Институционални оквир за политику тржишта рада није прилагођен променама на тржишту рада.</w:t>
            </w:r>
          </w:p>
        </w:tc>
        <w:tc>
          <w:tcPr>
            <w:tcW w:w="2880"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Унапређен институционални оквир за политику запошљавања</w:t>
            </w:r>
          </w:p>
        </w:tc>
        <w:tc>
          <w:tcPr>
            <w:tcW w:w="243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r>
      <w:tr w:rsidR="00187BDB" w:rsidRPr="00801709" w:rsidTr="002E4CD5">
        <w:trPr>
          <w:trHeight w:val="744"/>
        </w:trPr>
        <w:tc>
          <w:tcPr>
            <w:tcW w:w="1166" w:type="dxa"/>
            <w:vAlign w:val="center"/>
          </w:tcPr>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Тржиш</w:t>
            </w:r>
            <w:r w:rsidR="00061B18" w:rsidRPr="00801709">
              <w:rPr>
                <w:rFonts w:ascii="Times New Roman" w:eastAsiaTheme="minorHAnsi" w:hAnsi="Times New Roman"/>
                <w:color w:val="000000"/>
                <w:sz w:val="20"/>
                <w:szCs w:val="20"/>
                <w:lang w:val="sr-Cyrl-RS"/>
              </w:rPr>
              <w:t>т</w:t>
            </w:r>
            <w:r w:rsidRPr="00801709">
              <w:rPr>
                <w:rFonts w:ascii="Times New Roman" w:eastAsiaTheme="minorHAnsi" w:hAnsi="Times New Roman"/>
                <w:color w:val="000000"/>
                <w:sz w:val="20"/>
                <w:szCs w:val="20"/>
                <w:lang w:val="sr-Cyrl-RS"/>
              </w:rPr>
              <w:t>е рада се константно мења, па се самим тим јављају потребе које је могуће задовољити новим решењима у области политике запошљавања, са циљем остваривања пуне функционалности права и модалитета подршке лицима која су у неповољнијем положају на тржишту рада.</w:t>
            </w:r>
          </w:p>
        </w:tc>
        <w:tc>
          <w:tcPr>
            <w:tcW w:w="2880"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Унапређење законодавног оквира</w:t>
            </w:r>
          </w:p>
        </w:tc>
      </w:tr>
      <w:tr w:rsidR="00187BDB" w:rsidRPr="00801709" w:rsidTr="00421025">
        <w:trPr>
          <w:trHeight w:val="710"/>
        </w:trPr>
        <w:tc>
          <w:tcPr>
            <w:tcW w:w="1166" w:type="dxa"/>
            <w:vAlign w:val="center"/>
          </w:tcPr>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Носиоци послова запошљавања укључени су у све делове процеса пружања услуга незапосленим лицима, у </w:t>
            </w:r>
            <w:proofErr w:type="spellStart"/>
            <w:r w:rsidRPr="00801709">
              <w:rPr>
                <w:rFonts w:ascii="Times New Roman" w:eastAsiaTheme="minorHAnsi" w:hAnsi="Times New Roman"/>
                <w:color w:val="000000"/>
                <w:sz w:val="20"/>
                <w:szCs w:val="20"/>
                <w:lang w:val="sr-Cyrl-RS"/>
              </w:rPr>
              <w:t>дизајнирање</w:t>
            </w:r>
            <w:proofErr w:type="spellEnd"/>
            <w:r w:rsidRPr="00801709">
              <w:rPr>
                <w:rFonts w:ascii="Times New Roman" w:eastAsiaTheme="minorHAnsi" w:hAnsi="Times New Roman"/>
                <w:color w:val="000000"/>
                <w:sz w:val="20"/>
                <w:szCs w:val="20"/>
                <w:lang w:val="sr-Cyrl-RS"/>
              </w:rPr>
              <w:t>, управљање, спровођење, праћење спровођења и процену ефеката мера активне политике запошљавања. Самим тим потребно је њихову улогу и одговорности стално преиспитивати, па и у погледу јачања капацитета.</w:t>
            </w:r>
          </w:p>
        </w:tc>
        <w:tc>
          <w:tcPr>
            <w:tcW w:w="2880"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Јачање капацитета носилаца послова запошљавања, унапређење </w:t>
            </w:r>
            <w:proofErr w:type="spellStart"/>
            <w:r w:rsidRPr="00801709">
              <w:rPr>
                <w:rFonts w:ascii="Times New Roman" w:eastAsiaTheme="minorHAnsi" w:hAnsi="Times New Roman"/>
                <w:color w:val="000000"/>
                <w:sz w:val="20"/>
                <w:szCs w:val="20"/>
                <w:lang w:val="sr-Cyrl-RS"/>
              </w:rPr>
              <w:t>координисаног</w:t>
            </w:r>
            <w:proofErr w:type="spellEnd"/>
            <w:r w:rsidRPr="00801709">
              <w:rPr>
                <w:rFonts w:ascii="Times New Roman" w:eastAsiaTheme="minorHAnsi" w:hAnsi="Times New Roman"/>
                <w:color w:val="000000"/>
                <w:sz w:val="20"/>
                <w:szCs w:val="20"/>
                <w:lang w:val="sr-Cyrl-RS"/>
              </w:rPr>
              <w:t xml:space="preserve"> деловања и дијалога у области политике запошљавања</w:t>
            </w:r>
          </w:p>
        </w:tc>
      </w:tr>
    </w:tbl>
    <w:p w:rsidR="00243765" w:rsidRPr="00801709" w:rsidRDefault="00243765" w:rsidP="00560D2C">
      <w:pPr>
        <w:pStyle w:val="NoSpacing"/>
        <w:jc w:val="both"/>
        <w:rPr>
          <w:rFonts w:ascii="Times New Roman" w:hAnsi="Times New Roman"/>
          <w:sz w:val="24"/>
          <w:szCs w:val="24"/>
          <w:lang w:val="sr-Cyrl-RS"/>
        </w:rPr>
      </w:pPr>
    </w:p>
    <w:p w:rsidR="00CD3052" w:rsidRPr="00801709" w:rsidRDefault="00CD3052"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Заинтересоване стране</w:t>
      </w:r>
      <w:r w:rsidR="00D15AF4" w:rsidRPr="00801709">
        <w:rPr>
          <w:rFonts w:ascii="Times New Roman" w:hAnsi="Times New Roman"/>
          <w:sz w:val="24"/>
          <w:szCs w:val="24"/>
          <w:lang w:val="sr-Cyrl-RS"/>
        </w:rPr>
        <w:t xml:space="preserve"> </w:t>
      </w:r>
      <w:r w:rsidR="00F25C49" w:rsidRPr="00801709">
        <w:rPr>
          <w:rFonts w:ascii="Times New Roman" w:hAnsi="Times New Roman"/>
          <w:sz w:val="24"/>
          <w:szCs w:val="24"/>
          <w:lang w:val="sr-Cyrl-RS"/>
        </w:rPr>
        <w:t>су</w:t>
      </w:r>
      <w:r w:rsidRPr="00801709">
        <w:rPr>
          <w:rFonts w:ascii="Times New Roman" w:hAnsi="Times New Roman"/>
          <w:sz w:val="24"/>
          <w:szCs w:val="24"/>
          <w:lang w:val="sr-Cyrl-RS"/>
        </w:rPr>
        <w:t xml:space="preserve"> </w:t>
      </w:r>
      <w:r w:rsidR="00D15AF4" w:rsidRPr="00801709">
        <w:rPr>
          <w:rFonts w:ascii="Times New Roman" w:hAnsi="Times New Roman"/>
          <w:sz w:val="24"/>
          <w:szCs w:val="24"/>
          <w:lang w:val="sr-Cyrl-RS"/>
        </w:rPr>
        <w:t xml:space="preserve">органи, организације, физичка и </w:t>
      </w:r>
      <w:r w:rsidR="00AC6B82" w:rsidRPr="00801709">
        <w:rPr>
          <w:rFonts w:ascii="Times New Roman" w:hAnsi="Times New Roman"/>
          <w:sz w:val="24"/>
          <w:szCs w:val="24"/>
          <w:lang w:val="sr-Cyrl-RS"/>
        </w:rPr>
        <w:t xml:space="preserve">правна лица, удружења, </w:t>
      </w:r>
      <w:r w:rsidR="00D15AF4" w:rsidRPr="00801709">
        <w:rPr>
          <w:rFonts w:ascii="Times New Roman" w:hAnsi="Times New Roman"/>
          <w:sz w:val="24"/>
          <w:szCs w:val="24"/>
          <w:lang w:val="sr-Cyrl-RS"/>
        </w:rPr>
        <w:t xml:space="preserve">организације </w:t>
      </w:r>
      <w:r w:rsidR="00AC6B82" w:rsidRPr="00801709">
        <w:rPr>
          <w:rFonts w:ascii="Times New Roman" w:hAnsi="Times New Roman"/>
          <w:sz w:val="24"/>
          <w:szCs w:val="24"/>
          <w:lang w:val="sr-Cyrl-RS"/>
        </w:rPr>
        <w:t>цив</w:t>
      </w:r>
      <w:r w:rsidR="00DD1C25" w:rsidRPr="00801709">
        <w:rPr>
          <w:rFonts w:ascii="Times New Roman" w:hAnsi="Times New Roman"/>
          <w:sz w:val="24"/>
          <w:szCs w:val="24"/>
          <w:lang w:val="sr-Cyrl-RS"/>
        </w:rPr>
        <w:t>и</w:t>
      </w:r>
      <w:r w:rsidR="00AC6B82" w:rsidRPr="00801709">
        <w:rPr>
          <w:rFonts w:ascii="Times New Roman" w:hAnsi="Times New Roman"/>
          <w:sz w:val="24"/>
          <w:szCs w:val="24"/>
          <w:lang w:val="sr-Cyrl-RS"/>
        </w:rPr>
        <w:t xml:space="preserve">лног друштва </w:t>
      </w:r>
      <w:r w:rsidR="00D15AF4" w:rsidRPr="00801709">
        <w:rPr>
          <w:rFonts w:ascii="Times New Roman" w:hAnsi="Times New Roman"/>
          <w:sz w:val="24"/>
          <w:szCs w:val="24"/>
          <w:lang w:val="sr-Cyrl-RS"/>
        </w:rPr>
        <w:t xml:space="preserve">и друге заинтересоване стране које </w:t>
      </w:r>
      <w:r w:rsidR="00F25C49" w:rsidRPr="00801709">
        <w:rPr>
          <w:rFonts w:ascii="Times New Roman" w:hAnsi="Times New Roman"/>
          <w:sz w:val="24"/>
          <w:szCs w:val="24"/>
          <w:lang w:val="sr-Cyrl-RS"/>
        </w:rPr>
        <w:t>имају интерес у вези са мерама дефинисаним у</w:t>
      </w:r>
      <w:r w:rsidR="00D15AF4" w:rsidRPr="00801709">
        <w:rPr>
          <w:rFonts w:ascii="Times New Roman" w:hAnsi="Times New Roman"/>
          <w:sz w:val="24"/>
          <w:szCs w:val="24"/>
          <w:lang w:val="sr-Cyrl-RS"/>
        </w:rPr>
        <w:t xml:space="preserve"> Стратегиј</w:t>
      </w:r>
      <w:r w:rsidR="00F25C49" w:rsidRPr="00801709">
        <w:rPr>
          <w:rFonts w:ascii="Times New Roman" w:hAnsi="Times New Roman"/>
          <w:sz w:val="24"/>
          <w:szCs w:val="24"/>
          <w:lang w:val="sr-Cyrl-RS"/>
        </w:rPr>
        <w:t>и</w:t>
      </w:r>
      <w:r w:rsidR="00D15AF4" w:rsidRPr="00801709">
        <w:rPr>
          <w:rFonts w:ascii="Times New Roman" w:hAnsi="Times New Roman"/>
          <w:sz w:val="24"/>
          <w:szCs w:val="24"/>
          <w:lang w:val="sr-Cyrl-RS"/>
        </w:rPr>
        <w:t>, односно сви они који су заинтересовани за учешће у њеној изради кроз процес консултација</w:t>
      </w:r>
      <w:r w:rsidRPr="00801709">
        <w:rPr>
          <w:rFonts w:ascii="Times New Roman" w:hAnsi="Times New Roman"/>
          <w:sz w:val="24"/>
          <w:szCs w:val="24"/>
          <w:lang w:val="sr-Cyrl-RS"/>
        </w:rPr>
        <w:t>:</w:t>
      </w:r>
    </w:p>
    <w:p w:rsidR="00CD3052" w:rsidRPr="00801709" w:rsidRDefault="00CD3052" w:rsidP="00560D2C">
      <w:pPr>
        <w:pStyle w:val="ListParagraph"/>
        <w:widowControl/>
        <w:numPr>
          <w:ilvl w:val="0"/>
          <w:numId w:val="5"/>
        </w:numPr>
        <w:autoSpaceDE/>
        <w:autoSpaceDN/>
        <w:spacing w:before="0"/>
        <w:jc w:val="both"/>
        <w:rPr>
          <w:sz w:val="24"/>
          <w:szCs w:val="24"/>
          <w:lang w:val="sr-Cyrl-RS"/>
        </w:rPr>
      </w:pPr>
      <w:r w:rsidRPr="00801709">
        <w:rPr>
          <w:sz w:val="24"/>
          <w:szCs w:val="24"/>
          <w:lang w:val="sr-Cyrl-RS"/>
        </w:rPr>
        <w:t>Доносиоци одлука на националном и локалном нивоу (Министарство за рад, запошљавање, борачка и социјална питања; Министарство омладине и спорта; Министарство просвете, науке и технолошког развоја; Министарство привреде; Министарство финансија; Национална служба за запошљавање;</w:t>
      </w:r>
      <w:r w:rsidR="00366BB7" w:rsidRPr="00801709">
        <w:rPr>
          <w:sz w:val="24"/>
          <w:szCs w:val="24"/>
          <w:lang w:val="sr-Cyrl-RS"/>
        </w:rPr>
        <w:t xml:space="preserve"> Агенција за квалификације;</w:t>
      </w:r>
      <w:r w:rsidRPr="00801709">
        <w:rPr>
          <w:sz w:val="24"/>
          <w:szCs w:val="24"/>
          <w:lang w:val="sr-Cyrl-RS"/>
        </w:rPr>
        <w:t xml:space="preserve"> </w:t>
      </w:r>
      <w:r w:rsidR="000F67DE" w:rsidRPr="00801709">
        <w:rPr>
          <w:sz w:val="24"/>
          <w:szCs w:val="24"/>
          <w:lang w:val="sr-Cyrl-RS"/>
        </w:rPr>
        <w:t>ј</w:t>
      </w:r>
      <w:r w:rsidRPr="00801709">
        <w:rPr>
          <w:sz w:val="24"/>
          <w:szCs w:val="24"/>
          <w:lang w:val="sr-Cyrl-RS"/>
        </w:rPr>
        <w:t>единице локалних самоуправа);</w:t>
      </w:r>
    </w:p>
    <w:p w:rsidR="00CD3052"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t>Репрезентативне организације које заступају интересе кључних актера на тржишту рада – социјални п</w:t>
      </w:r>
      <w:r w:rsidR="008A6A7F" w:rsidRPr="00801709">
        <w:rPr>
          <w:sz w:val="24"/>
          <w:szCs w:val="24"/>
          <w:lang w:val="sr-Cyrl-RS"/>
        </w:rPr>
        <w:t>артнери (синдикати; удружења</w:t>
      </w:r>
      <w:r w:rsidRPr="00801709">
        <w:rPr>
          <w:sz w:val="24"/>
          <w:szCs w:val="24"/>
          <w:lang w:val="sr-Cyrl-RS"/>
        </w:rPr>
        <w:t xml:space="preserve"> послодаваца, укључујући и коморе како домаћих, тако и иностраних фирми);</w:t>
      </w:r>
    </w:p>
    <w:p w:rsidR="00CD3052"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t>Невладин сектор (организације цивилног друштва које се баве питањима запошљавања, али и положајем и правима рањивих група);</w:t>
      </w:r>
    </w:p>
    <w:p w:rsidR="00CD3052"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t>Агенције за запошљавање;</w:t>
      </w:r>
    </w:p>
    <w:p w:rsidR="00CD3052"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t>Међународне организације и донаторска заједница;</w:t>
      </w:r>
    </w:p>
    <w:p w:rsidR="005D298A"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t xml:space="preserve">Корисници мера </w:t>
      </w:r>
      <w:r w:rsidR="008A6A7F" w:rsidRPr="00801709">
        <w:rPr>
          <w:sz w:val="24"/>
          <w:szCs w:val="24"/>
          <w:lang w:val="sr-Cyrl-RS"/>
        </w:rPr>
        <w:t xml:space="preserve">активне </w:t>
      </w:r>
      <w:r w:rsidRPr="00801709">
        <w:rPr>
          <w:sz w:val="24"/>
          <w:szCs w:val="24"/>
          <w:lang w:val="sr-Cyrl-RS"/>
        </w:rPr>
        <w:t>политике запошљавања - циљне групе</w:t>
      </w:r>
      <w:r w:rsidR="00366BB7" w:rsidRPr="00801709">
        <w:rPr>
          <w:rStyle w:val="FootnoteReference"/>
          <w:sz w:val="24"/>
          <w:szCs w:val="24"/>
          <w:lang w:val="sr-Cyrl-RS"/>
        </w:rPr>
        <w:footnoteReference w:id="36"/>
      </w:r>
      <w:r w:rsidRPr="00801709">
        <w:rPr>
          <w:sz w:val="24"/>
          <w:szCs w:val="24"/>
          <w:lang w:val="sr-Cyrl-RS"/>
        </w:rPr>
        <w:t xml:space="preserve">: </w:t>
      </w:r>
      <w:r w:rsidR="00F20FD2" w:rsidRPr="00801709">
        <w:rPr>
          <w:sz w:val="24"/>
          <w:szCs w:val="24"/>
          <w:lang w:val="sr-Cyrl-RS"/>
        </w:rPr>
        <w:t>лица која траже посао</w:t>
      </w:r>
      <w:r w:rsidR="00732031" w:rsidRPr="00801709">
        <w:rPr>
          <w:sz w:val="24"/>
          <w:szCs w:val="24"/>
          <w:lang w:val="sr-Cyrl-RS"/>
        </w:rPr>
        <w:t xml:space="preserve">, </w:t>
      </w:r>
      <w:r w:rsidRPr="00801709">
        <w:rPr>
          <w:sz w:val="24"/>
          <w:szCs w:val="24"/>
          <w:lang w:val="sr-Cyrl-RS"/>
        </w:rPr>
        <w:t>незапослена лица, неактивна лица, запослени, послодавци</w:t>
      </w:r>
      <w:r w:rsidR="00366BB7" w:rsidRPr="00801709">
        <w:rPr>
          <w:sz w:val="24"/>
          <w:szCs w:val="24"/>
          <w:lang w:val="sr-Cyrl-RS"/>
        </w:rPr>
        <w:t>, организатори образовања одраслих</w:t>
      </w:r>
      <w:r w:rsidRPr="00801709">
        <w:rPr>
          <w:sz w:val="24"/>
          <w:szCs w:val="24"/>
          <w:lang w:val="sr-Cyrl-RS"/>
        </w:rPr>
        <w:t>.</w:t>
      </w:r>
    </w:p>
    <w:p w:rsidR="006F56BB" w:rsidRPr="00801709" w:rsidRDefault="006F56BB" w:rsidP="00560D2C">
      <w:pPr>
        <w:pBdr>
          <w:top w:val="nil"/>
          <w:left w:val="nil"/>
          <w:bottom w:val="nil"/>
          <w:right w:val="nil"/>
          <w:between w:val="nil"/>
        </w:pBdr>
        <w:spacing w:line="240" w:lineRule="auto"/>
        <w:jc w:val="both"/>
        <w:rPr>
          <w:sz w:val="24"/>
          <w:szCs w:val="24"/>
          <w:lang w:val="sr-Cyrl-RS"/>
        </w:rPr>
      </w:pPr>
    </w:p>
    <w:p w:rsidR="003C5EEC" w:rsidRPr="00801709" w:rsidRDefault="003C5EEC" w:rsidP="00560D2C">
      <w:pPr>
        <w:spacing w:after="0" w:line="240" w:lineRule="auto"/>
        <w:ind w:firstLine="720"/>
        <w:jc w:val="both"/>
        <w:rPr>
          <w:rFonts w:ascii="Times New Roman" w:hAnsi="Times New Roman"/>
          <w:b/>
          <w:sz w:val="24"/>
          <w:szCs w:val="24"/>
          <w:lang w:val="sr-Cyrl-RS"/>
        </w:rPr>
      </w:pPr>
      <w:r w:rsidRPr="00801709">
        <w:rPr>
          <w:rFonts w:ascii="Times New Roman" w:hAnsi="Times New Roman"/>
          <w:b/>
          <w:sz w:val="24"/>
          <w:szCs w:val="24"/>
          <w:lang w:val="sr-Cyrl-RS"/>
        </w:rPr>
        <w:t>3.</w:t>
      </w:r>
      <w:r w:rsidR="00153197" w:rsidRPr="00801709">
        <w:rPr>
          <w:rFonts w:ascii="Times New Roman" w:hAnsi="Times New Roman"/>
          <w:b/>
          <w:sz w:val="24"/>
          <w:szCs w:val="24"/>
          <w:lang w:val="sr-Cyrl-RS"/>
        </w:rPr>
        <w:t>4</w:t>
      </w:r>
      <w:r w:rsidRPr="00801709">
        <w:rPr>
          <w:rFonts w:ascii="Times New Roman" w:hAnsi="Times New Roman"/>
          <w:b/>
          <w:sz w:val="24"/>
          <w:szCs w:val="24"/>
          <w:lang w:val="sr-Cyrl-RS"/>
        </w:rPr>
        <w:t>. Упоредна међународна пракса</w:t>
      </w:r>
    </w:p>
    <w:p w:rsidR="007A47B0" w:rsidRPr="00801709" w:rsidRDefault="007A47B0" w:rsidP="00560D2C">
      <w:pPr>
        <w:spacing w:after="0" w:line="240" w:lineRule="auto"/>
        <w:ind w:firstLine="720"/>
        <w:jc w:val="both"/>
        <w:rPr>
          <w:rFonts w:ascii="Times New Roman" w:hAnsi="Times New Roman"/>
          <w:b/>
          <w:sz w:val="24"/>
          <w:szCs w:val="24"/>
          <w:lang w:val="sr-Cyrl-RS"/>
        </w:rPr>
      </w:pPr>
    </w:p>
    <w:p w:rsidR="0096715F" w:rsidRPr="00801709" w:rsidRDefault="0096715F"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У Европској унији, одговорност за запошљавање и социјалну политику првенствено ј</w:t>
      </w:r>
      <w:r w:rsidR="008A6A7F" w:rsidRPr="00801709">
        <w:rPr>
          <w:rFonts w:ascii="Times New Roman" w:hAnsi="Times New Roman"/>
          <w:sz w:val="24"/>
          <w:szCs w:val="24"/>
          <w:lang w:val="sr-Cyrl-RS"/>
        </w:rPr>
        <w:t>е на националним владама, али Европска унија</w:t>
      </w:r>
      <w:r w:rsidRPr="00801709">
        <w:rPr>
          <w:rFonts w:ascii="Times New Roman" w:hAnsi="Times New Roman"/>
          <w:sz w:val="24"/>
          <w:szCs w:val="24"/>
          <w:lang w:val="sr-Cyrl-RS"/>
        </w:rPr>
        <w:t xml:space="preserve"> подржава њихове напоре финансирањем из европских фондова, као што су Европски социјални фонд (ESF), Европски фонд за прилагођавање глобализацији (EGF), Програм ЕУ за запошљавање и социјалне иновације (EASI).</w:t>
      </w:r>
    </w:p>
    <w:p w:rsidR="0096715F" w:rsidRPr="00801709" w:rsidRDefault="008A6A7F"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Европска унија</w:t>
      </w:r>
      <w:r w:rsidR="0096715F" w:rsidRPr="00801709">
        <w:rPr>
          <w:rFonts w:ascii="Times New Roman" w:eastAsia="Times New Roman" w:hAnsi="Times New Roman"/>
          <w:sz w:val="24"/>
          <w:szCs w:val="24"/>
          <w:lang w:val="sr-Cyrl-RS"/>
        </w:rPr>
        <w:t xml:space="preserve"> координира и прати националне политике у области запошљавања, </w:t>
      </w:r>
      <w:r w:rsidR="0096715F" w:rsidRPr="00801709">
        <w:rPr>
          <w:rFonts w:ascii="Times New Roman" w:eastAsia="Times New Roman" w:hAnsi="Times New Roman"/>
          <w:b/>
          <w:bCs/>
          <w:sz w:val="24"/>
          <w:szCs w:val="24"/>
          <w:lang w:val="sr-Cyrl-RS"/>
        </w:rPr>
        <w:t xml:space="preserve">подстичући земље чланице да деле најбоље праксе </w:t>
      </w:r>
      <w:r w:rsidR="0096715F" w:rsidRPr="00801709">
        <w:rPr>
          <w:rFonts w:ascii="Times New Roman" w:eastAsia="Times New Roman" w:hAnsi="Times New Roman"/>
          <w:sz w:val="24"/>
          <w:szCs w:val="24"/>
          <w:lang w:val="sr-Cyrl-RS"/>
        </w:rPr>
        <w:t xml:space="preserve">у области запошљавања, социјалне </w:t>
      </w:r>
      <w:proofErr w:type="spellStart"/>
      <w:r w:rsidR="0096715F" w:rsidRPr="00801709">
        <w:rPr>
          <w:rFonts w:ascii="Times New Roman" w:eastAsia="Times New Roman" w:hAnsi="Times New Roman"/>
          <w:sz w:val="24"/>
          <w:szCs w:val="24"/>
          <w:lang w:val="sr-Cyrl-RS"/>
        </w:rPr>
        <w:t>укључености</w:t>
      </w:r>
      <w:proofErr w:type="spellEnd"/>
      <w:r w:rsidR="0096715F" w:rsidRPr="00801709">
        <w:rPr>
          <w:rFonts w:ascii="Times New Roman" w:eastAsia="Times New Roman" w:hAnsi="Times New Roman"/>
          <w:sz w:val="24"/>
          <w:szCs w:val="24"/>
          <w:lang w:val="sr-Cyrl-RS"/>
        </w:rPr>
        <w:t xml:space="preserve">, сиромаштва и пензија (кроз платформу </w:t>
      </w:r>
      <w:proofErr w:type="spellStart"/>
      <w:r w:rsidR="0096715F" w:rsidRPr="00801709">
        <w:rPr>
          <w:rFonts w:ascii="Times New Roman" w:eastAsia="Times New Roman" w:hAnsi="Times New Roman"/>
          <w:i/>
          <w:iCs/>
          <w:sz w:val="24"/>
          <w:szCs w:val="24"/>
          <w:lang w:val="sr-Cyrl-RS"/>
        </w:rPr>
        <w:t>Mutual</w:t>
      </w:r>
      <w:proofErr w:type="spellEnd"/>
      <w:r w:rsidR="0096715F" w:rsidRPr="00801709">
        <w:rPr>
          <w:rFonts w:ascii="Times New Roman" w:eastAsia="Times New Roman" w:hAnsi="Times New Roman"/>
          <w:i/>
          <w:iCs/>
          <w:sz w:val="24"/>
          <w:szCs w:val="24"/>
          <w:lang w:val="sr-Cyrl-RS"/>
        </w:rPr>
        <w:t xml:space="preserve"> </w:t>
      </w:r>
      <w:proofErr w:type="spellStart"/>
      <w:r w:rsidR="0096715F" w:rsidRPr="00801709">
        <w:rPr>
          <w:rFonts w:ascii="Times New Roman" w:eastAsia="Times New Roman" w:hAnsi="Times New Roman"/>
          <w:i/>
          <w:iCs/>
          <w:sz w:val="24"/>
          <w:szCs w:val="24"/>
          <w:lang w:val="sr-Cyrl-RS"/>
        </w:rPr>
        <w:t>Learning</w:t>
      </w:r>
      <w:proofErr w:type="spellEnd"/>
      <w:r w:rsidR="0096715F" w:rsidRPr="00801709">
        <w:rPr>
          <w:rFonts w:ascii="Times New Roman" w:eastAsia="Times New Roman" w:hAnsi="Times New Roman"/>
          <w:i/>
          <w:iCs/>
          <w:sz w:val="24"/>
          <w:szCs w:val="24"/>
          <w:lang w:val="sr-Cyrl-RS"/>
        </w:rPr>
        <w:t xml:space="preserve"> </w:t>
      </w:r>
      <w:proofErr w:type="spellStart"/>
      <w:r w:rsidR="0096715F" w:rsidRPr="00801709">
        <w:rPr>
          <w:rFonts w:ascii="Times New Roman" w:eastAsia="Times New Roman" w:hAnsi="Times New Roman"/>
          <w:i/>
          <w:iCs/>
          <w:sz w:val="24"/>
          <w:szCs w:val="24"/>
          <w:lang w:val="sr-Cyrl-RS"/>
        </w:rPr>
        <w:t>Programme</w:t>
      </w:r>
      <w:proofErr w:type="spellEnd"/>
      <w:r w:rsidR="0096715F" w:rsidRPr="00801709">
        <w:rPr>
          <w:rFonts w:ascii="Times New Roman" w:eastAsia="Times New Roman" w:hAnsi="Times New Roman"/>
          <w:sz w:val="24"/>
          <w:szCs w:val="24"/>
          <w:lang w:val="sr-Cyrl-RS"/>
        </w:rPr>
        <w:t>).</w:t>
      </w:r>
    </w:p>
    <w:p w:rsidR="007A47B0" w:rsidRPr="00801709" w:rsidRDefault="0096715F"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Координација националних политика и њихово усаглашавање врши се кроз </w:t>
      </w:r>
      <w:r w:rsidR="007A47B0" w:rsidRPr="00801709">
        <w:rPr>
          <w:rFonts w:ascii="Times New Roman" w:hAnsi="Times New Roman"/>
          <w:b/>
          <w:bCs/>
          <w:sz w:val="24"/>
          <w:szCs w:val="24"/>
          <w:lang w:val="sr-Cyrl-RS"/>
        </w:rPr>
        <w:t>Европски семестар</w:t>
      </w:r>
      <w:r w:rsidR="007A47B0" w:rsidRPr="00801709">
        <w:rPr>
          <w:rFonts w:ascii="Times New Roman" w:hAnsi="Times New Roman"/>
          <w:sz w:val="24"/>
          <w:szCs w:val="24"/>
          <w:lang w:val="sr-Cyrl-RS"/>
        </w:rPr>
        <w:t xml:space="preserve">, </w:t>
      </w:r>
      <w:bookmarkStart w:id="11" w:name="_Hlk61791738"/>
      <w:r w:rsidR="007A47B0" w:rsidRPr="00801709">
        <w:rPr>
          <w:rFonts w:ascii="Times New Roman" w:hAnsi="Times New Roman"/>
          <w:sz w:val="24"/>
          <w:szCs w:val="24"/>
          <w:lang w:val="sr-Cyrl-RS"/>
        </w:rPr>
        <w:t xml:space="preserve">годишњи процес који промовише блиску координацију </w:t>
      </w:r>
      <w:r w:rsidR="00FF0FF9" w:rsidRPr="00801709">
        <w:rPr>
          <w:rFonts w:ascii="Times New Roman" w:hAnsi="Times New Roman"/>
          <w:sz w:val="24"/>
          <w:szCs w:val="24"/>
          <w:lang w:val="sr-Cyrl-RS"/>
        </w:rPr>
        <w:t xml:space="preserve">економских политика и политика запошљавања </w:t>
      </w:r>
      <w:r w:rsidR="007A47B0" w:rsidRPr="00801709">
        <w:rPr>
          <w:rFonts w:ascii="Times New Roman" w:hAnsi="Times New Roman"/>
          <w:sz w:val="24"/>
          <w:szCs w:val="24"/>
          <w:lang w:val="sr-Cyrl-RS"/>
        </w:rPr>
        <w:t>између држава чланица ЕУ и институција ЕУ</w:t>
      </w:r>
      <w:bookmarkEnd w:id="11"/>
      <w:r w:rsidR="007A47B0" w:rsidRPr="00801709">
        <w:rPr>
          <w:rFonts w:ascii="Times New Roman" w:hAnsi="Times New Roman"/>
          <w:sz w:val="24"/>
          <w:szCs w:val="24"/>
          <w:lang w:val="sr-Cyrl-RS"/>
        </w:rPr>
        <w:t xml:space="preserve">. Примена је подржана радом </w:t>
      </w:r>
      <w:r w:rsidR="007A47B0" w:rsidRPr="00801709">
        <w:rPr>
          <w:rFonts w:ascii="Times New Roman" w:hAnsi="Times New Roman"/>
          <w:b/>
          <w:bCs/>
          <w:sz w:val="24"/>
          <w:szCs w:val="24"/>
          <w:lang w:val="sr-Cyrl-RS"/>
        </w:rPr>
        <w:t>Одбора за запошљавање</w:t>
      </w:r>
      <w:r w:rsidR="007A47B0" w:rsidRPr="00801709">
        <w:rPr>
          <w:rFonts w:ascii="Times New Roman" w:hAnsi="Times New Roman"/>
          <w:sz w:val="24"/>
          <w:szCs w:val="24"/>
          <w:lang w:val="sr-Cyrl-RS"/>
        </w:rPr>
        <w:t>, а укључује следећ</w:t>
      </w:r>
      <w:r w:rsidR="00FF0FF9" w:rsidRPr="00801709">
        <w:rPr>
          <w:rFonts w:ascii="Times New Roman" w:hAnsi="Times New Roman"/>
          <w:sz w:val="24"/>
          <w:szCs w:val="24"/>
          <w:lang w:val="sr-Cyrl-RS"/>
        </w:rPr>
        <w:t>е</w:t>
      </w:r>
      <w:r w:rsidR="007A47B0" w:rsidRPr="00801709">
        <w:rPr>
          <w:rFonts w:ascii="Times New Roman" w:hAnsi="Times New Roman"/>
          <w:sz w:val="24"/>
          <w:szCs w:val="24"/>
          <w:lang w:val="sr-Cyrl-RS"/>
        </w:rPr>
        <w:t xml:space="preserve"> корак</w:t>
      </w:r>
      <w:r w:rsidR="00FF0FF9" w:rsidRPr="00801709">
        <w:rPr>
          <w:rFonts w:ascii="Times New Roman" w:hAnsi="Times New Roman"/>
          <w:sz w:val="24"/>
          <w:szCs w:val="24"/>
          <w:lang w:val="sr-Cyrl-RS"/>
        </w:rPr>
        <w:t>е:</w:t>
      </w:r>
    </w:p>
    <w:p w:rsidR="00C86D25" w:rsidRPr="00801709" w:rsidRDefault="00755992" w:rsidP="00560D2C">
      <w:pPr>
        <w:pStyle w:val="ListParagraph"/>
        <w:numPr>
          <w:ilvl w:val="0"/>
          <w:numId w:val="2"/>
        </w:numPr>
        <w:spacing w:before="0" w:after="60"/>
        <w:ind w:left="714" w:hanging="357"/>
        <w:jc w:val="both"/>
        <w:rPr>
          <w:sz w:val="24"/>
          <w:szCs w:val="24"/>
          <w:lang w:val="sr-Cyrl-RS"/>
        </w:rPr>
      </w:pPr>
      <w:r w:rsidRPr="00801709">
        <w:rPr>
          <w:b/>
          <w:bCs/>
          <w:sz w:val="24"/>
          <w:szCs w:val="24"/>
          <w:lang w:val="sr-Cyrl-RS"/>
        </w:rPr>
        <w:t xml:space="preserve">Годишња стратегија одрживог раста </w:t>
      </w:r>
      <w:r w:rsidR="007A47B0" w:rsidRPr="00801709">
        <w:rPr>
          <w:sz w:val="24"/>
          <w:szCs w:val="24"/>
          <w:lang w:val="sr-Cyrl-RS"/>
        </w:rPr>
        <w:t>(</w:t>
      </w:r>
      <w:proofErr w:type="spellStart"/>
      <w:r w:rsidRPr="00801709">
        <w:rPr>
          <w:i/>
          <w:iCs/>
          <w:sz w:val="24"/>
          <w:szCs w:val="24"/>
          <w:lang w:val="sr-Cyrl-RS"/>
        </w:rPr>
        <w:t>Annual</w:t>
      </w:r>
      <w:proofErr w:type="spellEnd"/>
      <w:r w:rsidRPr="00801709">
        <w:rPr>
          <w:i/>
          <w:iCs/>
          <w:sz w:val="24"/>
          <w:szCs w:val="24"/>
          <w:lang w:val="sr-Cyrl-RS"/>
        </w:rPr>
        <w:t xml:space="preserve"> </w:t>
      </w:r>
      <w:proofErr w:type="spellStart"/>
      <w:r w:rsidRPr="00801709">
        <w:rPr>
          <w:i/>
          <w:iCs/>
          <w:sz w:val="24"/>
          <w:szCs w:val="24"/>
          <w:lang w:val="sr-Cyrl-RS"/>
        </w:rPr>
        <w:t>Sustainable</w:t>
      </w:r>
      <w:proofErr w:type="spellEnd"/>
      <w:r w:rsidRPr="00801709">
        <w:rPr>
          <w:i/>
          <w:iCs/>
          <w:sz w:val="24"/>
          <w:szCs w:val="24"/>
          <w:lang w:val="sr-Cyrl-RS"/>
        </w:rPr>
        <w:t xml:space="preserve"> </w:t>
      </w:r>
      <w:proofErr w:type="spellStart"/>
      <w:r w:rsidRPr="00801709">
        <w:rPr>
          <w:i/>
          <w:iCs/>
          <w:sz w:val="24"/>
          <w:szCs w:val="24"/>
          <w:lang w:val="sr-Cyrl-RS"/>
        </w:rPr>
        <w:t>Growth</w:t>
      </w:r>
      <w:proofErr w:type="spellEnd"/>
      <w:r w:rsidRPr="00801709">
        <w:rPr>
          <w:i/>
          <w:iCs/>
          <w:sz w:val="24"/>
          <w:szCs w:val="24"/>
          <w:lang w:val="sr-Cyrl-RS"/>
        </w:rPr>
        <w:t xml:space="preserve"> </w:t>
      </w:r>
      <w:proofErr w:type="spellStart"/>
      <w:r w:rsidRPr="00801709">
        <w:rPr>
          <w:i/>
          <w:iCs/>
          <w:sz w:val="24"/>
          <w:szCs w:val="24"/>
          <w:lang w:val="sr-Cyrl-RS"/>
        </w:rPr>
        <w:t>Strategy</w:t>
      </w:r>
      <w:proofErr w:type="spellEnd"/>
      <w:r w:rsidR="007A47B0" w:rsidRPr="00801709">
        <w:rPr>
          <w:sz w:val="24"/>
          <w:szCs w:val="24"/>
          <w:lang w:val="sr-Cyrl-RS"/>
        </w:rPr>
        <w:t>) садрж</w:t>
      </w:r>
      <w:r w:rsidR="0085734A" w:rsidRPr="00801709">
        <w:rPr>
          <w:sz w:val="24"/>
          <w:szCs w:val="24"/>
          <w:lang w:val="sr-Cyrl-RS"/>
        </w:rPr>
        <w:t>и</w:t>
      </w:r>
      <w:r w:rsidR="007A47B0" w:rsidRPr="00801709">
        <w:rPr>
          <w:sz w:val="24"/>
          <w:szCs w:val="24"/>
          <w:lang w:val="sr-Cyrl-RS"/>
        </w:rPr>
        <w:t xml:space="preserve"> приоритете</w:t>
      </w:r>
      <w:r w:rsidR="0085734A" w:rsidRPr="00801709">
        <w:rPr>
          <w:sz w:val="24"/>
          <w:szCs w:val="24"/>
          <w:lang w:val="sr-Cyrl-RS"/>
        </w:rPr>
        <w:t xml:space="preserve"> економске и</w:t>
      </w:r>
      <w:r w:rsidR="007A47B0" w:rsidRPr="00801709">
        <w:rPr>
          <w:sz w:val="24"/>
          <w:szCs w:val="24"/>
          <w:lang w:val="sr-Cyrl-RS"/>
        </w:rPr>
        <w:t xml:space="preserve"> политике запошљавања </w:t>
      </w:r>
      <w:r w:rsidR="0085734A" w:rsidRPr="00801709">
        <w:rPr>
          <w:sz w:val="24"/>
          <w:szCs w:val="24"/>
          <w:lang w:val="sr-Cyrl-RS"/>
        </w:rPr>
        <w:t>за</w:t>
      </w:r>
      <w:r w:rsidR="007A47B0" w:rsidRPr="00801709">
        <w:rPr>
          <w:sz w:val="24"/>
          <w:szCs w:val="24"/>
          <w:lang w:val="sr-Cyrl-RS"/>
        </w:rPr>
        <w:t xml:space="preserve"> Е</w:t>
      </w:r>
      <w:r w:rsidR="0085734A" w:rsidRPr="00801709">
        <w:rPr>
          <w:sz w:val="24"/>
          <w:szCs w:val="24"/>
          <w:lang w:val="sr-Cyrl-RS"/>
        </w:rPr>
        <w:t>У у наредних 12 до 18 месеци</w:t>
      </w:r>
      <w:r w:rsidR="00C86D25" w:rsidRPr="00801709">
        <w:rPr>
          <w:sz w:val="24"/>
          <w:szCs w:val="24"/>
          <w:lang w:val="sr-Cyrl-RS"/>
        </w:rPr>
        <w:t>;</w:t>
      </w:r>
    </w:p>
    <w:p w:rsidR="007A47B0" w:rsidRPr="00801709" w:rsidRDefault="00FF0FF9" w:rsidP="00560D2C">
      <w:pPr>
        <w:pStyle w:val="ListParagraph"/>
        <w:numPr>
          <w:ilvl w:val="0"/>
          <w:numId w:val="2"/>
        </w:numPr>
        <w:spacing w:before="0" w:after="60"/>
        <w:ind w:left="714" w:hanging="357"/>
        <w:jc w:val="both"/>
        <w:rPr>
          <w:sz w:val="24"/>
          <w:szCs w:val="24"/>
          <w:lang w:val="sr-Cyrl-RS"/>
        </w:rPr>
      </w:pPr>
      <w:r w:rsidRPr="00801709">
        <w:rPr>
          <w:sz w:val="24"/>
          <w:szCs w:val="24"/>
          <w:lang w:val="sr-Cyrl-RS"/>
        </w:rPr>
        <w:t xml:space="preserve"> </w:t>
      </w:r>
      <w:r w:rsidRPr="00801709">
        <w:rPr>
          <w:b/>
          <w:bCs/>
          <w:sz w:val="24"/>
          <w:szCs w:val="24"/>
          <w:lang w:val="sr-Cyrl-RS"/>
        </w:rPr>
        <w:t>Извештај о механизму упозорења</w:t>
      </w:r>
      <w:r w:rsidRPr="00801709">
        <w:rPr>
          <w:lang w:val="sr-Cyrl-RS"/>
        </w:rPr>
        <w:t xml:space="preserve"> </w:t>
      </w:r>
      <w:r w:rsidRPr="00801709">
        <w:rPr>
          <w:sz w:val="24"/>
          <w:szCs w:val="24"/>
          <w:lang w:val="sr-Cyrl-RS"/>
        </w:rPr>
        <w:t>(</w:t>
      </w:r>
      <w:proofErr w:type="spellStart"/>
      <w:r w:rsidRPr="00801709">
        <w:rPr>
          <w:i/>
          <w:iCs/>
          <w:sz w:val="24"/>
          <w:szCs w:val="24"/>
          <w:lang w:val="sr-Cyrl-RS"/>
        </w:rPr>
        <w:t>Alert</w:t>
      </w:r>
      <w:proofErr w:type="spellEnd"/>
      <w:r w:rsidRPr="00801709">
        <w:rPr>
          <w:i/>
          <w:iCs/>
          <w:sz w:val="24"/>
          <w:szCs w:val="24"/>
          <w:lang w:val="sr-Cyrl-RS"/>
        </w:rPr>
        <w:t xml:space="preserve"> </w:t>
      </w:r>
      <w:proofErr w:type="spellStart"/>
      <w:r w:rsidRPr="00801709">
        <w:rPr>
          <w:i/>
          <w:iCs/>
          <w:sz w:val="24"/>
          <w:szCs w:val="24"/>
          <w:lang w:val="sr-Cyrl-RS"/>
        </w:rPr>
        <w:t>Mechanism</w:t>
      </w:r>
      <w:proofErr w:type="spellEnd"/>
      <w:r w:rsidRPr="00801709">
        <w:rPr>
          <w:i/>
          <w:iCs/>
          <w:sz w:val="24"/>
          <w:szCs w:val="24"/>
          <w:lang w:val="sr-Cyrl-RS"/>
        </w:rPr>
        <w:t xml:space="preserve"> </w:t>
      </w:r>
      <w:proofErr w:type="spellStart"/>
      <w:r w:rsidRPr="00801709">
        <w:rPr>
          <w:i/>
          <w:iCs/>
          <w:sz w:val="24"/>
          <w:szCs w:val="24"/>
          <w:lang w:val="sr-Cyrl-RS"/>
        </w:rPr>
        <w:t>Report</w:t>
      </w:r>
      <w:proofErr w:type="spellEnd"/>
      <w:r w:rsidRPr="00801709">
        <w:rPr>
          <w:iCs/>
          <w:sz w:val="24"/>
          <w:szCs w:val="24"/>
          <w:lang w:val="sr-Cyrl-RS"/>
        </w:rPr>
        <w:t>)</w:t>
      </w:r>
      <w:r w:rsidRPr="00801709">
        <w:rPr>
          <w:sz w:val="24"/>
          <w:szCs w:val="24"/>
          <w:lang w:val="sr-Cyrl-RS"/>
        </w:rPr>
        <w:t xml:space="preserve"> приказује, на основу </w:t>
      </w:r>
      <w:r w:rsidR="0085734A" w:rsidRPr="00801709">
        <w:rPr>
          <w:sz w:val="24"/>
          <w:szCs w:val="24"/>
          <w:lang w:val="sr-Cyrl-RS"/>
        </w:rPr>
        <w:t>дефинисаних</w:t>
      </w:r>
      <w:r w:rsidRPr="00801709">
        <w:rPr>
          <w:sz w:val="24"/>
          <w:szCs w:val="24"/>
          <w:lang w:val="sr-Cyrl-RS"/>
        </w:rPr>
        <w:t xml:space="preserve"> показатеља, на које државе чланице могу утицати економске неравнотеже </w:t>
      </w:r>
      <w:r w:rsidR="003B2B99" w:rsidRPr="00801709">
        <w:rPr>
          <w:sz w:val="24"/>
          <w:szCs w:val="24"/>
          <w:lang w:val="sr-Cyrl-RS"/>
        </w:rPr>
        <w:t>и</w:t>
      </w:r>
      <w:r w:rsidRPr="00801709">
        <w:rPr>
          <w:sz w:val="24"/>
          <w:szCs w:val="24"/>
          <w:lang w:val="sr-Cyrl-RS"/>
        </w:rPr>
        <w:t xml:space="preserve"> за које Европска комисија треба да припреми детаљн</w:t>
      </w:r>
      <w:r w:rsidR="0085734A" w:rsidRPr="00801709">
        <w:rPr>
          <w:sz w:val="24"/>
          <w:szCs w:val="24"/>
          <w:lang w:val="sr-Cyrl-RS"/>
        </w:rPr>
        <w:t>иј</w:t>
      </w:r>
      <w:r w:rsidR="00F40B58" w:rsidRPr="00801709">
        <w:rPr>
          <w:sz w:val="24"/>
          <w:szCs w:val="24"/>
          <w:lang w:val="sr-Cyrl-RS"/>
        </w:rPr>
        <w:t>е анализе;</w:t>
      </w:r>
    </w:p>
    <w:p w:rsidR="007A47B0" w:rsidRPr="00801709" w:rsidRDefault="007A47B0" w:rsidP="00560D2C">
      <w:pPr>
        <w:pStyle w:val="ListParagraph"/>
        <w:numPr>
          <w:ilvl w:val="0"/>
          <w:numId w:val="2"/>
        </w:numPr>
        <w:spacing w:before="0" w:after="60"/>
        <w:ind w:left="714" w:hanging="357"/>
        <w:jc w:val="both"/>
        <w:rPr>
          <w:sz w:val="24"/>
          <w:szCs w:val="24"/>
          <w:lang w:val="sr-Cyrl-RS"/>
        </w:rPr>
      </w:pPr>
      <w:r w:rsidRPr="00801709">
        <w:rPr>
          <w:b/>
          <w:bCs/>
          <w:sz w:val="24"/>
          <w:szCs w:val="24"/>
          <w:lang w:val="sr-Cyrl-RS"/>
        </w:rPr>
        <w:t>Заједнички извештај о запошљавању</w:t>
      </w:r>
      <w:r w:rsidRPr="00801709">
        <w:rPr>
          <w:sz w:val="24"/>
          <w:szCs w:val="24"/>
          <w:lang w:val="sr-Cyrl-RS"/>
        </w:rPr>
        <w:t xml:space="preserve"> (</w:t>
      </w:r>
      <w:proofErr w:type="spellStart"/>
      <w:r w:rsidRPr="00801709">
        <w:rPr>
          <w:i/>
          <w:iCs/>
          <w:sz w:val="24"/>
          <w:szCs w:val="24"/>
          <w:lang w:val="sr-Cyrl-RS"/>
        </w:rPr>
        <w:t>The</w:t>
      </w:r>
      <w:proofErr w:type="spellEnd"/>
      <w:r w:rsidRPr="00801709">
        <w:rPr>
          <w:i/>
          <w:iCs/>
          <w:sz w:val="24"/>
          <w:szCs w:val="24"/>
          <w:lang w:val="sr-Cyrl-RS"/>
        </w:rPr>
        <w:t xml:space="preserve"> </w:t>
      </w:r>
      <w:proofErr w:type="spellStart"/>
      <w:r w:rsidRPr="00801709">
        <w:rPr>
          <w:i/>
          <w:iCs/>
          <w:sz w:val="24"/>
          <w:szCs w:val="24"/>
          <w:lang w:val="sr-Cyrl-RS"/>
        </w:rPr>
        <w:t>Joint</w:t>
      </w:r>
      <w:proofErr w:type="spellEnd"/>
      <w:r w:rsidRPr="00801709">
        <w:rPr>
          <w:i/>
          <w:iCs/>
          <w:sz w:val="24"/>
          <w:szCs w:val="24"/>
          <w:lang w:val="sr-Cyrl-RS"/>
        </w:rPr>
        <w:t xml:space="preserve"> </w:t>
      </w:r>
      <w:proofErr w:type="spellStart"/>
      <w:r w:rsidRPr="00801709">
        <w:rPr>
          <w:i/>
          <w:iCs/>
          <w:sz w:val="24"/>
          <w:szCs w:val="24"/>
          <w:lang w:val="sr-Cyrl-RS"/>
        </w:rPr>
        <w:t>Employment</w:t>
      </w:r>
      <w:proofErr w:type="spellEnd"/>
      <w:r w:rsidRPr="00801709">
        <w:rPr>
          <w:i/>
          <w:iCs/>
          <w:sz w:val="24"/>
          <w:szCs w:val="24"/>
          <w:lang w:val="sr-Cyrl-RS"/>
        </w:rPr>
        <w:t xml:space="preserve"> </w:t>
      </w:r>
      <w:proofErr w:type="spellStart"/>
      <w:r w:rsidRPr="00801709">
        <w:rPr>
          <w:i/>
          <w:iCs/>
          <w:sz w:val="24"/>
          <w:szCs w:val="24"/>
          <w:lang w:val="sr-Cyrl-RS"/>
        </w:rPr>
        <w:t>Report</w:t>
      </w:r>
      <w:proofErr w:type="spellEnd"/>
      <w:r w:rsidRPr="00801709">
        <w:rPr>
          <w:sz w:val="24"/>
          <w:szCs w:val="24"/>
          <w:lang w:val="sr-Cyrl-RS"/>
        </w:rPr>
        <w:t xml:space="preserve">) </w:t>
      </w:r>
      <w:r w:rsidR="00C37E7C" w:rsidRPr="00801709">
        <w:rPr>
          <w:sz w:val="24"/>
          <w:szCs w:val="24"/>
          <w:lang w:val="sr-Cyrl-RS"/>
        </w:rPr>
        <w:t>анализира запо</w:t>
      </w:r>
      <w:r w:rsidR="00D52DB8" w:rsidRPr="00801709">
        <w:rPr>
          <w:sz w:val="24"/>
          <w:szCs w:val="24"/>
          <w:lang w:val="sr-Cyrl-RS"/>
        </w:rPr>
        <w:t>сленост</w:t>
      </w:r>
      <w:r w:rsidR="00C37E7C" w:rsidRPr="00801709">
        <w:rPr>
          <w:sz w:val="24"/>
          <w:szCs w:val="24"/>
          <w:lang w:val="sr-Cyrl-RS"/>
        </w:rPr>
        <w:t xml:space="preserve"> и социјалну ситуацију у Европи и одговоре националних влада у форми примењених политика. </w:t>
      </w:r>
      <w:r w:rsidRPr="00801709">
        <w:rPr>
          <w:sz w:val="24"/>
          <w:szCs w:val="24"/>
          <w:lang w:val="sr-Cyrl-RS"/>
        </w:rPr>
        <w:t xml:space="preserve">Извештај објављује Европска комисија, а усваја </w:t>
      </w:r>
      <w:r w:rsidR="00F40B58" w:rsidRPr="00801709">
        <w:rPr>
          <w:sz w:val="24"/>
          <w:szCs w:val="24"/>
          <w:lang w:val="sr-Cyrl-RS"/>
        </w:rPr>
        <w:t>Савет ЕУ;</w:t>
      </w:r>
    </w:p>
    <w:p w:rsidR="007A47B0" w:rsidRPr="00801709" w:rsidRDefault="007A47B0" w:rsidP="00560D2C">
      <w:pPr>
        <w:pStyle w:val="ListParagraph"/>
        <w:numPr>
          <w:ilvl w:val="0"/>
          <w:numId w:val="2"/>
        </w:numPr>
        <w:spacing w:before="0" w:after="120"/>
        <w:jc w:val="both"/>
        <w:rPr>
          <w:sz w:val="24"/>
          <w:szCs w:val="24"/>
          <w:lang w:val="sr-Cyrl-RS"/>
        </w:rPr>
      </w:pPr>
      <w:r w:rsidRPr="00801709">
        <w:rPr>
          <w:b/>
          <w:bCs/>
          <w:sz w:val="24"/>
          <w:szCs w:val="24"/>
          <w:lang w:val="sr-Cyrl-RS"/>
        </w:rPr>
        <w:t>Националне програме реформи</w:t>
      </w:r>
      <w:r w:rsidRPr="00801709">
        <w:rPr>
          <w:sz w:val="24"/>
          <w:szCs w:val="24"/>
          <w:lang w:val="sr-Cyrl-RS"/>
        </w:rPr>
        <w:t xml:space="preserve"> (</w:t>
      </w:r>
      <w:proofErr w:type="spellStart"/>
      <w:r w:rsidRPr="00801709">
        <w:rPr>
          <w:i/>
          <w:iCs/>
          <w:sz w:val="24"/>
          <w:szCs w:val="24"/>
          <w:lang w:val="sr-Cyrl-RS"/>
        </w:rPr>
        <w:t>National</w:t>
      </w:r>
      <w:proofErr w:type="spellEnd"/>
      <w:r w:rsidRPr="00801709">
        <w:rPr>
          <w:i/>
          <w:iCs/>
          <w:sz w:val="24"/>
          <w:szCs w:val="24"/>
          <w:lang w:val="sr-Cyrl-RS"/>
        </w:rPr>
        <w:t xml:space="preserve"> </w:t>
      </w:r>
      <w:proofErr w:type="spellStart"/>
      <w:r w:rsidRPr="00801709">
        <w:rPr>
          <w:i/>
          <w:iCs/>
          <w:sz w:val="24"/>
          <w:szCs w:val="24"/>
          <w:lang w:val="sr-Cyrl-RS"/>
        </w:rPr>
        <w:t>Reform</w:t>
      </w:r>
      <w:proofErr w:type="spellEnd"/>
      <w:r w:rsidRPr="00801709">
        <w:rPr>
          <w:i/>
          <w:iCs/>
          <w:sz w:val="24"/>
          <w:szCs w:val="24"/>
          <w:lang w:val="sr-Cyrl-RS"/>
        </w:rPr>
        <w:t xml:space="preserve"> </w:t>
      </w:r>
      <w:proofErr w:type="spellStart"/>
      <w:r w:rsidRPr="00801709">
        <w:rPr>
          <w:i/>
          <w:iCs/>
          <w:sz w:val="24"/>
          <w:szCs w:val="24"/>
          <w:lang w:val="sr-Cyrl-RS"/>
        </w:rPr>
        <w:t>Programmes</w:t>
      </w:r>
      <w:proofErr w:type="spellEnd"/>
      <w:r w:rsidRPr="00801709">
        <w:rPr>
          <w:sz w:val="24"/>
          <w:szCs w:val="24"/>
          <w:lang w:val="sr-Cyrl-RS"/>
        </w:rPr>
        <w:t>) подносе националне владе</w:t>
      </w:r>
      <w:r w:rsidR="00470FA7" w:rsidRPr="00801709">
        <w:rPr>
          <w:sz w:val="24"/>
          <w:szCs w:val="24"/>
          <w:lang w:val="sr-Cyrl-RS"/>
        </w:rPr>
        <w:t xml:space="preserve"> Европској комисији</w:t>
      </w:r>
      <w:r w:rsidRPr="00801709">
        <w:rPr>
          <w:sz w:val="24"/>
          <w:szCs w:val="24"/>
          <w:lang w:val="sr-Cyrl-RS"/>
        </w:rPr>
        <w:t xml:space="preserve">, </w:t>
      </w:r>
      <w:r w:rsidR="00FF0FF9" w:rsidRPr="00801709">
        <w:rPr>
          <w:sz w:val="24"/>
          <w:szCs w:val="24"/>
          <w:lang w:val="sr-Cyrl-RS"/>
        </w:rPr>
        <w:t xml:space="preserve">а </w:t>
      </w:r>
      <w:r w:rsidR="00470FA7" w:rsidRPr="00801709">
        <w:rPr>
          <w:sz w:val="24"/>
          <w:szCs w:val="24"/>
          <w:lang w:val="sr-Cyrl-RS"/>
        </w:rPr>
        <w:t xml:space="preserve">у </w:t>
      </w:r>
      <w:r w:rsidR="00FF0FF9" w:rsidRPr="00801709">
        <w:rPr>
          <w:sz w:val="24"/>
          <w:szCs w:val="24"/>
          <w:lang w:val="sr-Cyrl-RS"/>
        </w:rPr>
        <w:t>њима</w:t>
      </w:r>
      <w:r w:rsidR="00470FA7" w:rsidRPr="00801709">
        <w:rPr>
          <w:sz w:val="24"/>
          <w:szCs w:val="24"/>
          <w:lang w:val="sr-Cyrl-RS"/>
        </w:rPr>
        <w:t xml:space="preserve"> су</w:t>
      </w:r>
      <w:r w:rsidRPr="00801709">
        <w:rPr>
          <w:sz w:val="24"/>
          <w:szCs w:val="24"/>
          <w:lang w:val="sr-Cyrl-RS"/>
        </w:rPr>
        <w:t xml:space="preserve"> </w:t>
      </w:r>
      <w:r w:rsidR="00470FA7" w:rsidRPr="00801709">
        <w:rPr>
          <w:sz w:val="24"/>
          <w:szCs w:val="24"/>
          <w:lang w:val="sr-Cyrl-RS"/>
        </w:rPr>
        <w:t xml:space="preserve">детаљно описане економске политике које ће свака земља спроводити </w:t>
      </w:r>
      <w:bookmarkStart w:id="12" w:name="_Hlk61792011"/>
      <w:r w:rsidR="00470FA7" w:rsidRPr="00801709">
        <w:rPr>
          <w:sz w:val="24"/>
          <w:szCs w:val="24"/>
          <w:lang w:val="sr-Cyrl-RS"/>
        </w:rPr>
        <w:t>за подстицање</w:t>
      </w:r>
      <w:r w:rsidR="00FF0FF9" w:rsidRPr="00801709">
        <w:rPr>
          <w:sz w:val="24"/>
          <w:szCs w:val="24"/>
          <w:lang w:val="sr-Cyrl-RS"/>
        </w:rPr>
        <w:t xml:space="preserve"> отварања</w:t>
      </w:r>
      <w:r w:rsidR="00470FA7" w:rsidRPr="00801709">
        <w:rPr>
          <w:sz w:val="24"/>
          <w:szCs w:val="24"/>
          <w:lang w:val="sr-Cyrl-RS"/>
        </w:rPr>
        <w:t xml:space="preserve"> радних места и </w:t>
      </w:r>
      <w:r w:rsidR="00FF0FF9" w:rsidRPr="00801709">
        <w:rPr>
          <w:sz w:val="24"/>
          <w:szCs w:val="24"/>
          <w:lang w:val="sr-Cyrl-RS"/>
        </w:rPr>
        <w:t xml:space="preserve">одрживи </w:t>
      </w:r>
      <w:r w:rsidR="00470FA7" w:rsidRPr="00801709">
        <w:rPr>
          <w:sz w:val="24"/>
          <w:szCs w:val="24"/>
          <w:lang w:val="sr-Cyrl-RS"/>
        </w:rPr>
        <w:t>раст</w:t>
      </w:r>
      <w:bookmarkEnd w:id="12"/>
      <w:r w:rsidRPr="00801709">
        <w:rPr>
          <w:sz w:val="24"/>
          <w:szCs w:val="24"/>
          <w:lang w:val="sr-Cyrl-RS"/>
        </w:rPr>
        <w:t>.</w:t>
      </w:r>
      <w:r w:rsidR="00435638" w:rsidRPr="00801709">
        <w:rPr>
          <w:sz w:val="24"/>
          <w:szCs w:val="24"/>
          <w:lang w:val="sr-Cyrl-RS"/>
        </w:rPr>
        <w:t xml:space="preserve"> </w:t>
      </w:r>
      <w:r w:rsidRPr="00801709">
        <w:rPr>
          <w:sz w:val="24"/>
          <w:szCs w:val="24"/>
          <w:lang w:val="sr-Cyrl-RS"/>
        </w:rPr>
        <w:t>На основу процене националних програма реформи, Европска комисија објављује низ извештаја по земљама (</w:t>
      </w:r>
      <w:proofErr w:type="spellStart"/>
      <w:r w:rsidRPr="00801709">
        <w:rPr>
          <w:i/>
          <w:iCs/>
          <w:sz w:val="24"/>
          <w:szCs w:val="24"/>
          <w:lang w:val="sr-Cyrl-RS"/>
        </w:rPr>
        <w:t>Country</w:t>
      </w:r>
      <w:proofErr w:type="spellEnd"/>
      <w:r w:rsidRPr="00801709">
        <w:rPr>
          <w:i/>
          <w:iCs/>
          <w:sz w:val="24"/>
          <w:szCs w:val="24"/>
          <w:lang w:val="sr-Cyrl-RS"/>
        </w:rPr>
        <w:t xml:space="preserve"> </w:t>
      </w:r>
      <w:proofErr w:type="spellStart"/>
      <w:r w:rsidRPr="00801709">
        <w:rPr>
          <w:i/>
          <w:iCs/>
          <w:sz w:val="24"/>
          <w:szCs w:val="24"/>
          <w:lang w:val="sr-Cyrl-RS"/>
        </w:rPr>
        <w:t>reports</w:t>
      </w:r>
      <w:proofErr w:type="spellEnd"/>
      <w:r w:rsidRPr="00801709">
        <w:rPr>
          <w:sz w:val="24"/>
          <w:szCs w:val="24"/>
          <w:lang w:val="sr-Cyrl-RS"/>
        </w:rPr>
        <w:t xml:space="preserve">), анализирајући економске политике држава чланица и издаје </w:t>
      </w:r>
      <w:r w:rsidRPr="00801709">
        <w:rPr>
          <w:b/>
          <w:bCs/>
          <w:sz w:val="24"/>
          <w:szCs w:val="24"/>
          <w:lang w:val="sr-Cyrl-RS"/>
        </w:rPr>
        <w:t xml:space="preserve">препоруке за поједине државе </w:t>
      </w:r>
      <w:r w:rsidRPr="00801709">
        <w:rPr>
          <w:sz w:val="24"/>
          <w:szCs w:val="24"/>
          <w:lang w:val="sr-Cyrl-RS"/>
        </w:rPr>
        <w:t>(</w:t>
      </w:r>
      <w:proofErr w:type="spellStart"/>
      <w:r w:rsidRPr="00801709">
        <w:rPr>
          <w:i/>
          <w:iCs/>
          <w:sz w:val="24"/>
          <w:szCs w:val="24"/>
          <w:lang w:val="sr-Cyrl-RS"/>
        </w:rPr>
        <w:t>Country-specific</w:t>
      </w:r>
      <w:proofErr w:type="spellEnd"/>
      <w:r w:rsidRPr="00801709">
        <w:rPr>
          <w:i/>
          <w:iCs/>
          <w:sz w:val="24"/>
          <w:szCs w:val="24"/>
          <w:lang w:val="sr-Cyrl-RS"/>
        </w:rPr>
        <w:t xml:space="preserve"> </w:t>
      </w:r>
      <w:proofErr w:type="spellStart"/>
      <w:r w:rsidRPr="00801709">
        <w:rPr>
          <w:i/>
          <w:iCs/>
          <w:sz w:val="24"/>
          <w:szCs w:val="24"/>
          <w:lang w:val="sr-Cyrl-RS"/>
        </w:rPr>
        <w:t>recommendations</w:t>
      </w:r>
      <w:proofErr w:type="spellEnd"/>
      <w:r w:rsidRPr="00801709">
        <w:rPr>
          <w:sz w:val="24"/>
          <w:szCs w:val="24"/>
          <w:lang w:val="sr-Cyrl-RS"/>
        </w:rPr>
        <w:t>).</w:t>
      </w:r>
    </w:p>
    <w:p w:rsidR="00F20FD2" w:rsidRPr="00801709" w:rsidRDefault="007A47B0"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Јавне службе за запошљавање</w:t>
      </w:r>
      <w:r w:rsidRPr="00801709">
        <w:rPr>
          <w:rFonts w:ascii="Times New Roman" w:eastAsia="Times New Roman" w:hAnsi="Times New Roman"/>
          <w:sz w:val="24"/>
          <w:szCs w:val="24"/>
          <w:lang w:val="sr-Cyrl-RS"/>
        </w:rPr>
        <w:t xml:space="preserve"> (</w:t>
      </w:r>
      <w:proofErr w:type="spellStart"/>
      <w:r w:rsidRPr="00801709">
        <w:rPr>
          <w:rFonts w:ascii="Times New Roman" w:eastAsia="Times New Roman" w:hAnsi="Times New Roman"/>
          <w:i/>
          <w:iCs/>
          <w:sz w:val="24"/>
          <w:szCs w:val="24"/>
          <w:lang w:val="sr-Cyrl-RS"/>
        </w:rPr>
        <w:t>Public</w:t>
      </w:r>
      <w:proofErr w:type="spellEnd"/>
      <w:r w:rsidRPr="00801709">
        <w:rPr>
          <w:rFonts w:ascii="Times New Roman" w:eastAsia="Times New Roman" w:hAnsi="Times New Roman"/>
          <w:i/>
          <w:iCs/>
          <w:sz w:val="24"/>
          <w:szCs w:val="24"/>
          <w:lang w:val="sr-Cyrl-RS"/>
        </w:rPr>
        <w:t xml:space="preserve"> </w:t>
      </w:r>
      <w:proofErr w:type="spellStart"/>
      <w:r w:rsidRPr="00801709">
        <w:rPr>
          <w:rFonts w:ascii="Times New Roman" w:eastAsia="Times New Roman" w:hAnsi="Times New Roman"/>
          <w:i/>
          <w:iCs/>
          <w:sz w:val="24"/>
          <w:szCs w:val="24"/>
          <w:lang w:val="sr-Cyrl-RS"/>
        </w:rPr>
        <w:t>Employment</w:t>
      </w:r>
      <w:proofErr w:type="spellEnd"/>
      <w:r w:rsidRPr="00801709">
        <w:rPr>
          <w:rFonts w:ascii="Times New Roman" w:eastAsia="Times New Roman" w:hAnsi="Times New Roman"/>
          <w:i/>
          <w:iCs/>
          <w:sz w:val="24"/>
          <w:szCs w:val="24"/>
          <w:lang w:val="sr-Cyrl-RS"/>
        </w:rPr>
        <w:t xml:space="preserve"> </w:t>
      </w:r>
      <w:proofErr w:type="spellStart"/>
      <w:r w:rsidRPr="00801709">
        <w:rPr>
          <w:rFonts w:ascii="Times New Roman" w:eastAsia="Times New Roman" w:hAnsi="Times New Roman"/>
          <w:i/>
          <w:iCs/>
          <w:sz w:val="24"/>
          <w:szCs w:val="24"/>
          <w:lang w:val="sr-Cyrl-RS"/>
        </w:rPr>
        <w:t>Services</w:t>
      </w:r>
      <w:proofErr w:type="spellEnd"/>
      <w:r w:rsidRPr="00801709">
        <w:rPr>
          <w:rFonts w:ascii="Times New Roman" w:eastAsia="Times New Roman" w:hAnsi="Times New Roman"/>
          <w:sz w:val="24"/>
          <w:szCs w:val="24"/>
          <w:lang w:val="sr-Cyrl-RS"/>
        </w:rPr>
        <w:t xml:space="preserve">) су институције које повезују лица која траже запослење са послодавцима у земљама ЕУ. Иако су различито структуриране у свакој земљи, све јавне службе за запошљавање помажу усклађивању понуде и тражње на тржишту рада пружајући услуге информисања, запошљавања и активне подршке на локалном, националном и европском нивоу. Службе су повезане у </w:t>
      </w:r>
      <w:r w:rsidRPr="00801709">
        <w:rPr>
          <w:rFonts w:ascii="Times New Roman" w:eastAsia="Times New Roman" w:hAnsi="Times New Roman"/>
          <w:b/>
          <w:bCs/>
          <w:sz w:val="24"/>
          <w:szCs w:val="24"/>
          <w:lang w:val="sr-Cyrl-RS"/>
        </w:rPr>
        <w:t>Европску мрежу јавних служби за запошљавање</w:t>
      </w:r>
      <w:r w:rsidRPr="00801709">
        <w:rPr>
          <w:rStyle w:val="FootnoteReference"/>
          <w:rFonts w:ascii="Times New Roman" w:eastAsia="Times New Roman" w:hAnsi="Times New Roman"/>
          <w:sz w:val="24"/>
          <w:szCs w:val="24"/>
          <w:lang w:val="sr-Cyrl-RS"/>
        </w:rPr>
        <w:footnoteReference w:id="37"/>
      </w:r>
      <w:r w:rsidRPr="00801709">
        <w:rPr>
          <w:rFonts w:ascii="Times New Roman" w:eastAsia="Times New Roman" w:hAnsi="Times New Roman"/>
          <w:sz w:val="24"/>
          <w:szCs w:val="24"/>
          <w:lang w:val="sr-Cyrl-RS"/>
        </w:rPr>
        <w:t xml:space="preserve"> са циљем да се максимизира ефикасност јавних служби за запошљавање међусобним упоређивањем перформанси (</w:t>
      </w:r>
      <w:proofErr w:type="spellStart"/>
      <w:r w:rsidRPr="00801709">
        <w:rPr>
          <w:rFonts w:ascii="Times New Roman" w:eastAsia="Times New Roman" w:hAnsi="Times New Roman"/>
          <w:i/>
          <w:iCs/>
          <w:sz w:val="24"/>
          <w:szCs w:val="24"/>
          <w:lang w:val="sr-Cyrl-RS"/>
        </w:rPr>
        <w:t>benchmarking</w:t>
      </w:r>
      <w:proofErr w:type="spellEnd"/>
      <w:r w:rsidRPr="00801709">
        <w:rPr>
          <w:rFonts w:ascii="Times New Roman" w:eastAsia="Times New Roman" w:hAnsi="Times New Roman"/>
          <w:sz w:val="24"/>
          <w:szCs w:val="24"/>
          <w:lang w:val="sr-Cyrl-RS"/>
        </w:rPr>
        <w:t>), идентификују примери добре праксе засновани на доказима и подстакне међусобно учење, као и промовише модернизација и јачање служби за пружање услуга.</w:t>
      </w:r>
    </w:p>
    <w:p w:rsidR="007A47B0" w:rsidRPr="00801709" w:rsidRDefault="007A47B0"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У земљама ЕУ постоје три главне </w:t>
      </w:r>
      <w:r w:rsidRPr="00801709">
        <w:rPr>
          <w:rFonts w:ascii="Times New Roman" w:eastAsia="Times New Roman" w:hAnsi="Times New Roman"/>
          <w:b/>
          <w:bCs/>
          <w:sz w:val="24"/>
          <w:szCs w:val="24"/>
          <w:lang w:val="sr-Cyrl-RS"/>
        </w:rPr>
        <w:t>врсте интервенција политике тржишта рада</w:t>
      </w:r>
      <w:r w:rsidRPr="00801709">
        <w:rPr>
          <w:rFonts w:ascii="Times New Roman" w:eastAsia="Times New Roman" w:hAnsi="Times New Roman"/>
          <w:sz w:val="24"/>
          <w:szCs w:val="24"/>
          <w:lang w:val="sr-Cyrl-RS"/>
        </w:rPr>
        <w:t>: а) услуге тржишта рада, б) мере активне политике тржишта рада и в) накнаде тржишта рада, које су даље класификоване у осам</w:t>
      </w:r>
      <w:r w:rsidRPr="00801709">
        <w:rPr>
          <w:rStyle w:val="FootnoteReference"/>
          <w:rFonts w:ascii="Times New Roman" w:eastAsia="Times New Roman" w:hAnsi="Times New Roman"/>
          <w:sz w:val="24"/>
          <w:szCs w:val="24"/>
          <w:lang w:val="sr-Cyrl-RS"/>
        </w:rPr>
        <w:footnoteReference w:id="38"/>
      </w:r>
      <w:r w:rsidRPr="00801709">
        <w:rPr>
          <w:rFonts w:ascii="Times New Roman" w:eastAsia="Times New Roman" w:hAnsi="Times New Roman"/>
          <w:sz w:val="24"/>
          <w:szCs w:val="24"/>
          <w:lang w:val="sr-Cyrl-RS"/>
        </w:rPr>
        <w:t xml:space="preserve"> детаљних категорија према врсти акције</w:t>
      </w:r>
      <w:r w:rsidRPr="00801709">
        <w:rPr>
          <w:rStyle w:val="FootnoteReference"/>
          <w:rFonts w:ascii="Times New Roman" w:eastAsia="Times New Roman" w:hAnsi="Times New Roman"/>
          <w:sz w:val="24"/>
          <w:szCs w:val="24"/>
          <w:lang w:val="sr-Cyrl-RS"/>
        </w:rPr>
        <w:footnoteReference w:id="39"/>
      </w:r>
      <w:r w:rsidR="009E71D4" w:rsidRPr="00801709">
        <w:rPr>
          <w:rFonts w:ascii="Times New Roman" w:eastAsia="Times New Roman" w:hAnsi="Times New Roman"/>
          <w:sz w:val="24"/>
          <w:szCs w:val="24"/>
          <w:lang w:val="sr-Cyrl-RS"/>
        </w:rPr>
        <w:t>:</w:t>
      </w:r>
    </w:p>
    <w:p w:rsidR="007A47B0" w:rsidRPr="00801709" w:rsidRDefault="007A47B0" w:rsidP="00560D2C">
      <w:pPr>
        <w:spacing w:after="0" w:line="240" w:lineRule="auto"/>
        <w:ind w:firstLine="720"/>
        <w:jc w:val="both"/>
        <w:rPr>
          <w:rFonts w:ascii="Times New Roman" w:eastAsia="Times New Roman" w:hAnsi="Times New Roman"/>
          <w:strike/>
          <w:sz w:val="24"/>
          <w:szCs w:val="24"/>
          <w:lang w:val="sr-Cyrl-RS"/>
        </w:rPr>
      </w:pPr>
      <w:r w:rsidRPr="00801709">
        <w:rPr>
          <w:rFonts w:ascii="Times New Roman" w:eastAsia="Times New Roman" w:hAnsi="Times New Roman"/>
          <w:sz w:val="24"/>
          <w:szCs w:val="24"/>
          <w:lang w:val="sr-Cyrl-RS"/>
        </w:rPr>
        <w:t xml:space="preserve">а) </w:t>
      </w:r>
      <w:r w:rsidRPr="00801709">
        <w:rPr>
          <w:rFonts w:ascii="Times New Roman" w:eastAsia="Times New Roman" w:hAnsi="Times New Roman"/>
          <w:b/>
          <w:bCs/>
          <w:sz w:val="24"/>
          <w:szCs w:val="24"/>
          <w:lang w:val="sr-Cyrl-RS"/>
        </w:rPr>
        <w:t>Услуге тржишта рада</w:t>
      </w:r>
      <w:r w:rsidRPr="00801709">
        <w:rPr>
          <w:rFonts w:ascii="Times New Roman" w:eastAsia="Times New Roman" w:hAnsi="Times New Roman"/>
          <w:sz w:val="24"/>
          <w:szCs w:val="24"/>
          <w:lang w:val="sr-Cyrl-RS"/>
        </w:rPr>
        <w:t xml:space="preserve"> покривају све услуге и активности јавних служби за запошљавање (попут Националне службе за запошљавање у </w:t>
      </w:r>
      <w:r w:rsidR="00270E16" w:rsidRPr="00801709">
        <w:rPr>
          <w:rFonts w:ascii="Times New Roman" w:eastAsia="Times New Roman" w:hAnsi="Times New Roman"/>
          <w:sz w:val="24"/>
          <w:szCs w:val="24"/>
          <w:lang w:val="sr-Cyrl-RS"/>
        </w:rPr>
        <w:t xml:space="preserve">Републици </w:t>
      </w:r>
      <w:r w:rsidRPr="00801709">
        <w:rPr>
          <w:rFonts w:ascii="Times New Roman" w:eastAsia="Times New Roman" w:hAnsi="Times New Roman"/>
          <w:sz w:val="24"/>
          <w:szCs w:val="24"/>
          <w:lang w:val="sr-Cyrl-RS"/>
        </w:rPr>
        <w:t>Србији), заједно са свим другим јавно финансираним услуга</w:t>
      </w:r>
      <w:r w:rsidR="009E71D4" w:rsidRPr="00801709">
        <w:rPr>
          <w:rFonts w:ascii="Times New Roman" w:eastAsia="Times New Roman" w:hAnsi="Times New Roman"/>
          <w:sz w:val="24"/>
          <w:szCs w:val="24"/>
          <w:lang w:val="sr-Cyrl-RS"/>
        </w:rPr>
        <w:t>ма за лица која траже запослење;</w:t>
      </w:r>
    </w:p>
    <w:p w:rsidR="007A47B0" w:rsidRPr="00801709" w:rsidRDefault="007A47B0" w:rsidP="00560D2C">
      <w:pPr>
        <w:spacing w:after="0" w:line="240" w:lineRule="auto"/>
        <w:ind w:firstLine="720"/>
        <w:jc w:val="both"/>
        <w:rPr>
          <w:rFonts w:ascii="Times New Roman" w:eastAsia="Times New Roman" w:hAnsi="Times New Roman"/>
          <w:strike/>
          <w:sz w:val="24"/>
          <w:szCs w:val="24"/>
          <w:lang w:val="sr-Cyrl-RS"/>
        </w:rPr>
      </w:pPr>
      <w:r w:rsidRPr="00801709">
        <w:rPr>
          <w:rFonts w:ascii="Times New Roman" w:eastAsia="Times New Roman" w:hAnsi="Times New Roman"/>
          <w:sz w:val="24"/>
          <w:szCs w:val="24"/>
          <w:lang w:val="sr-Cyrl-RS"/>
        </w:rPr>
        <w:t xml:space="preserve">б) </w:t>
      </w:r>
      <w:r w:rsidRPr="00801709">
        <w:rPr>
          <w:rFonts w:ascii="Times New Roman" w:eastAsia="Times New Roman" w:hAnsi="Times New Roman"/>
          <w:b/>
          <w:bCs/>
          <w:sz w:val="24"/>
          <w:szCs w:val="24"/>
          <w:lang w:val="sr-Cyrl-RS"/>
        </w:rPr>
        <w:t>Мере активне политике тржишта рада</w:t>
      </w:r>
      <w:r w:rsidRPr="00801709">
        <w:rPr>
          <w:rFonts w:ascii="Times New Roman" w:eastAsia="Times New Roman" w:hAnsi="Times New Roman"/>
          <w:sz w:val="24"/>
          <w:szCs w:val="24"/>
          <w:lang w:val="sr-Cyrl-RS"/>
        </w:rPr>
        <w:t xml:space="preserve"> обухватају интервенције које пружају привремену подршку групама које су у неповољном положају на тржишту рада и којима је циљ активирање незапослених, помагање лицима да пређу из невољне неактивности у запослење или одржавање радних места о</w:t>
      </w:r>
      <w:r w:rsidR="009E71D4" w:rsidRPr="00801709">
        <w:rPr>
          <w:rFonts w:ascii="Times New Roman" w:eastAsia="Times New Roman" w:hAnsi="Times New Roman"/>
          <w:sz w:val="24"/>
          <w:szCs w:val="24"/>
          <w:lang w:val="sr-Cyrl-RS"/>
        </w:rPr>
        <w:t>соба којима прети незапосленост;</w:t>
      </w:r>
    </w:p>
    <w:p w:rsidR="007A47B0" w:rsidRPr="00801709" w:rsidRDefault="007A47B0" w:rsidP="00560D2C">
      <w:pPr>
        <w:spacing w:after="120" w:line="240" w:lineRule="auto"/>
        <w:ind w:firstLine="720"/>
        <w:jc w:val="both"/>
        <w:rPr>
          <w:rFonts w:ascii="Times New Roman" w:eastAsia="Times New Roman" w:hAnsi="Times New Roman"/>
          <w:strike/>
          <w:sz w:val="24"/>
          <w:szCs w:val="24"/>
          <w:lang w:val="sr-Cyrl-RS"/>
        </w:rPr>
      </w:pPr>
      <w:r w:rsidRPr="00801709">
        <w:rPr>
          <w:rFonts w:ascii="Times New Roman" w:eastAsia="Times New Roman" w:hAnsi="Times New Roman"/>
          <w:sz w:val="24"/>
          <w:szCs w:val="24"/>
          <w:lang w:val="sr-Cyrl-RS"/>
        </w:rPr>
        <w:t xml:space="preserve">в) Политика тржишта рада подразумева и </w:t>
      </w:r>
      <w:r w:rsidRPr="00801709">
        <w:rPr>
          <w:rFonts w:ascii="Times New Roman" w:eastAsia="Times New Roman" w:hAnsi="Times New Roman"/>
          <w:b/>
          <w:bCs/>
          <w:sz w:val="24"/>
          <w:szCs w:val="24"/>
          <w:lang w:val="sr-Cyrl-RS"/>
        </w:rPr>
        <w:t>финансијску помоћ која има за циљ надокнађивање губитка зараде или плате и подршку током тражења посла</w:t>
      </w:r>
      <w:r w:rsidRPr="00801709">
        <w:rPr>
          <w:rFonts w:ascii="Times New Roman" w:eastAsia="Times New Roman" w:hAnsi="Times New Roman"/>
          <w:sz w:val="24"/>
          <w:szCs w:val="24"/>
          <w:lang w:val="sr-Cyrl-RS"/>
        </w:rPr>
        <w:t xml:space="preserve"> (тј. углавном накнаде за незапосленост) или која </w:t>
      </w:r>
      <w:r w:rsidRPr="00801709">
        <w:rPr>
          <w:rFonts w:ascii="Times New Roman" w:eastAsia="Times New Roman" w:hAnsi="Times New Roman"/>
          <w:b/>
          <w:bCs/>
          <w:sz w:val="24"/>
          <w:szCs w:val="24"/>
          <w:lang w:val="sr-Cyrl-RS"/>
        </w:rPr>
        <w:t>олакшава превремену пензију</w:t>
      </w:r>
      <w:r w:rsidRPr="00801709">
        <w:rPr>
          <w:rFonts w:ascii="Times New Roman" w:eastAsia="Times New Roman" w:hAnsi="Times New Roman"/>
          <w:sz w:val="24"/>
          <w:szCs w:val="24"/>
          <w:lang w:val="sr-Cyrl-RS"/>
        </w:rPr>
        <w:t>.</w:t>
      </w:r>
    </w:p>
    <w:p w:rsidR="007A47B0" w:rsidRPr="00801709" w:rsidRDefault="007A47B0"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Укупни издаци за политике тржишта рада</w:t>
      </w:r>
      <w:r w:rsidRPr="00801709">
        <w:rPr>
          <w:rFonts w:ascii="Times New Roman" w:eastAsia="Times New Roman" w:hAnsi="Times New Roman"/>
          <w:sz w:val="24"/>
          <w:szCs w:val="24"/>
          <w:lang w:val="sr-Cyrl-RS"/>
        </w:rPr>
        <w:t xml:space="preserve"> (категорије 1-9.) у земљама ЕУ кретали су се од 0,088% БДП у Румунији до 2,8% БДП у </w:t>
      </w:r>
      <w:r w:rsidR="001644B6" w:rsidRPr="00801709">
        <w:rPr>
          <w:rFonts w:ascii="Times New Roman" w:eastAsia="Times New Roman" w:hAnsi="Times New Roman"/>
          <w:sz w:val="24"/>
          <w:szCs w:val="24"/>
          <w:lang w:val="sr-Cyrl-RS"/>
        </w:rPr>
        <w:t xml:space="preserve">Краљевини </w:t>
      </w:r>
      <w:r w:rsidRPr="00801709">
        <w:rPr>
          <w:rFonts w:ascii="Times New Roman" w:eastAsia="Times New Roman" w:hAnsi="Times New Roman"/>
          <w:sz w:val="24"/>
          <w:szCs w:val="24"/>
          <w:lang w:val="sr-Cyrl-RS"/>
        </w:rPr>
        <w:t xml:space="preserve">Данској у 2018. години, према подацима Европске комисије. У периоду од 2015. до 2018. године приметан је </w:t>
      </w:r>
      <w:r w:rsidRPr="00801709">
        <w:rPr>
          <w:rFonts w:ascii="Times New Roman" w:eastAsia="Times New Roman" w:hAnsi="Times New Roman"/>
          <w:b/>
          <w:bCs/>
          <w:sz w:val="24"/>
          <w:szCs w:val="24"/>
          <w:lang w:val="sr-Cyrl-RS"/>
        </w:rPr>
        <w:t>пад издвајања</w:t>
      </w:r>
      <w:r w:rsidRPr="00801709">
        <w:rPr>
          <w:rFonts w:ascii="Times New Roman" w:eastAsia="Times New Roman" w:hAnsi="Times New Roman"/>
          <w:sz w:val="24"/>
          <w:szCs w:val="24"/>
          <w:lang w:val="sr-Cyrl-RS"/>
        </w:rPr>
        <w:t xml:space="preserve"> за политике тржишта рада у већини земаља ЕУ. Издвајања за пасивне мере (као % бруто домаћег производа) превазилазе издвајања за активне мере, а ова разлика је израженија у случају земаља у транзицији, будући да се у пасивне мере укључују и издвајања за подршку радницима који су остали без посла, јер су предузећа у којима су били запослени приватизована или су у фази реструктурирања</w:t>
      </w:r>
      <w:r w:rsidRPr="00801709">
        <w:rPr>
          <w:rStyle w:val="FootnoteReference"/>
          <w:rFonts w:ascii="Times New Roman" w:eastAsia="Times New Roman" w:hAnsi="Times New Roman"/>
          <w:sz w:val="24"/>
          <w:szCs w:val="24"/>
          <w:lang w:val="sr-Cyrl-RS"/>
        </w:rPr>
        <w:footnoteReference w:id="40"/>
      </w:r>
      <w:r w:rsidRPr="00801709">
        <w:rPr>
          <w:rFonts w:ascii="Times New Roman" w:eastAsia="Times New Roman" w:hAnsi="Times New Roman"/>
          <w:sz w:val="24"/>
          <w:szCs w:val="24"/>
          <w:lang w:val="sr-Cyrl-RS"/>
        </w:rPr>
        <w:t>.</w:t>
      </w:r>
    </w:p>
    <w:p w:rsidR="00F20FD2" w:rsidRPr="00801709" w:rsidRDefault="007A47B0" w:rsidP="00560D2C">
      <w:pPr>
        <w:spacing w:after="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Издаци за активне политике тржишта рада</w:t>
      </w:r>
      <w:r w:rsidRPr="00801709">
        <w:rPr>
          <w:rFonts w:ascii="Times New Roman" w:eastAsia="Times New Roman" w:hAnsi="Times New Roman"/>
          <w:sz w:val="24"/>
          <w:szCs w:val="24"/>
          <w:lang w:val="sr-Cyrl-RS"/>
        </w:rPr>
        <w:t xml:space="preserve"> (категорије 2-7.) у земљама ЕУ кретали су се од 0,027% БДП у Румунији до 1,388% БДП у </w:t>
      </w:r>
      <w:r w:rsidR="005057A4" w:rsidRPr="00801709">
        <w:rPr>
          <w:rFonts w:ascii="Times New Roman" w:eastAsia="Times New Roman" w:hAnsi="Times New Roman"/>
          <w:sz w:val="24"/>
          <w:szCs w:val="24"/>
          <w:lang w:val="sr-Cyrl-RS"/>
        </w:rPr>
        <w:t xml:space="preserve">Краљевини </w:t>
      </w:r>
      <w:r w:rsidRPr="00801709">
        <w:rPr>
          <w:rFonts w:ascii="Times New Roman" w:eastAsia="Times New Roman" w:hAnsi="Times New Roman"/>
          <w:sz w:val="24"/>
          <w:szCs w:val="24"/>
          <w:lang w:val="sr-Cyrl-RS"/>
        </w:rPr>
        <w:t>Данској у 2018. години. Пода</w:t>
      </w:r>
      <w:r w:rsidR="009E71D4" w:rsidRPr="00801709">
        <w:rPr>
          <w:rFonts w:ascii="Times New Roman" w:eastAsia="Times New Roman" w:hAnsi="Times New Roman"/>
          <w:sz w:val="24"/>
          <w:szCs w:val="24"/>
          <w:lang w:val="sr-Cyrl-RS"/>
        </w:rPr>
        <w:t>ци указују да је у периоду 2015</w:t>
      </w:r>
      <w:r w:rsidRPr="00801709">
        <w:rPr>
          <w:rFonts w:ascii="Times New Roman" w:eastAsia="Times New Roman" w:hAnsi="Times New Roman"/>
          <w:sz w:val="24"/>
          <w:szCs w:val="24"/>
          <w:lang w:val="sr-Cyrl-RS"/>
        </w:rPr>
        <w:t xml:space="preserve">-2018. године број лица укључених у мере активне </w:t>
      </w:r>
      <w:r w:rsidR="009F1961" w:rsidRPr="00801709">
        <w:rPr>
          <w:rFonts w:ascii="Times New Roman" w:eastAsia="Times New Roman" w:hAnsi="Times New Roman"/>
          <w:sz w:val="24"/>
          <w:szCs w:val="24"/>
          <w:lang w:val="sr-Cyrl-RS"/>
        </w:rPr>
        <w:t xml:space="preserve">политике </w:t>
      </w:r>
      <w:r w:rsidRPr="00801709">
        <w:rPr>
          <w:rFonts w:ascii="Times New Roman" w:eastAsia="Times New Roman" w:hAnsi="Times New Roman"/>
          <w:sz w:val="24"/>
          <w:szCs w:val="24"/>
          <w:lang w:val="sr-Cyrl-RS"/>
        </w:rPr>
        <w:t>тржишта рада у већини земаља ЕУ порастао</w:t>
      </w:r>
      <w:r w:rsidR="00F20FD2" w:rsidRPr="00801709">
        <w:rPr>
          <w:rFonts w:ascii="Times New Roman" w:eastAsia="Times New Roman" w:hAnsi="Times New Roman"/>
          <w:sz w:val="24"/>
          <w:szCs w:val="24"/>
          <w:lang w:val="sr-Cyrl-RS"/>
        </w:rPr>
        <w:t>.</w:t>
      </w:r>
    </w:p>
    <w:p w:rsidR="00C24D3C" w:rsidRPr="00801709" w:rsidRDefault="00C24D3C" w:rsidP="00560D2C">
      <w:pPr>
        <w:spacing w:after="0" w:line="240" w:lineRule="auto"/>
        <w:ind w:firstLine="720"/>
        <w:jc w:val="both"/>
        <w:rPr>
          <w:rFonts w:ascii="Times New Roman" w:eastAsia="Times New Roman" w:hAnsi="Times New Roman"/>
          <w:sz w:val="24"/>
          <w:szCs w:val="24"/>
          <w:lang w:val="sr-Cyrl-RS"/>
        </w:rPr>
      </w:pPr>
    </w:p>
    <w:p w:rsidR="0012094F" w:rsidRPr="00801709" w:rsidRDefault="0012094F"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8A6A7F" w:rsidRPr="00801709" w:rsidRDefault="007A47B0" w:rsidP="00560D2C">
      <w:pPr>
        <w:pStyle w:val="a"/>
        <w:spacing w:before="0" w:line="240" w:lineRule="auto"/>
        <w:jc w:val="center"/>
        <w:rPr>
          <w:lang w:val="sr-Cyrl-RS"/>
        </w:rPr>
      </w:pPr>
      <w:r w:rsidRPr="00801709">
        <w:rPr>
          <w:lang w:val="sr-Cyrl-RS"/>
        </w:rPr>
        <w:t>Издаци у земљама ЕУ за мере активне политике тржишта рада</w:t>
      </w:r>
    </w:p>
    <w:p w:rsidR="007A47B0" w:rsidRPr="00801709" w:rsidRDefault="007A47B0" w:rsidP="00560D2C">
      <w:pPr>
        <w:pStyle w:val="a"/>
        <w:numPr>
          <w:ilvl w:val="0"/>
          <w:numId w:val="0"/>
        </w:numPr>
        <w:spacing w:before="0" w:line="240" w:lineRule="auto"/>
        <w:jc w:val="center"/>
        <w:rPr>
          <w:lang w:val="sr-Cyrl-RS"/>
        </w:rPr>
      </w:pPr>
      <w:r w:rsidRPr="00801709">
        <w:rPr>
          <w:lang w:val="sr-Cyrl-RS"/>
        </w:rPr>
        <w:t>као % БДП, 2018</w:t>
      </w:r>
      <w:r w:rsidR="00F82F58" w:rsidRPr="00801709">
        <w:rPr>
          <w:lang w:val="sr-Cyrl-RS"/>
        </w:rPr>
        <w:t>.</w:t>
      </w:r>
    </w:p>
    <w:p w:rsidR="007A47B0" w:rsidRPr="00801709" w:rsidRDefault="007A47B0" w:rsidP="00560D2C">
      <w:pPr>
        <w:spacing w:after="120" w:line="240" w:lineRule="auto"/>
        <w:jc w:val="center"/>
        <w:rPr>
          <w:rFonts w:ascii="Times New Roman" w:eastAsia="Times New Roman" w:hAnsi="Times New Roman"/>
          <w:sz w:val="24"/>
          <w:szCs w:val="24"/>
          <w:lang w:val="sr-Cyrl-RS"/>
        </w:rPr>
      </w:pPr>
      <w:r w:rsidRPr="00801709">
        <w:rPr>
          <w:noProof/>
        </w:rPr>
        <w:drawing>
          <wp:inline distT="0" distB="0" distL="0" distR="0" wp14:anchorId="524B6D6C" wp14:editId="32B1A4FF">
            <wp:extent cx="4771405" cy="1664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849379" cy="1691534"/>
                    </a:xfrm>
                    <a:prstGeom prst="rect">
                      <a:avLst/>
                    </a:prstGeom>
                  </pic:spPr>
                </pic:pic>
              </a:graphicData>
            </a:graphic>
          </wp:inline>
        </w:drawing>
      </w:r>
    </w:p>
    <w:p w:rsidR="007A47B0" w:rsidRPr="00801709" w:rsidRDefault="007A47B0" w:rsidP="00560D2C">
      <w:pPr>
        <w:spacing w:after="0" w:line="240" w:lineRule="auto"/>
        <w:rPr>
          <w:rStyle w:val="Hyperlink"/>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xml:space="preserve">Извор: Европска комисија, Генерални </w:t>
      </w:r>
      <w:proofErr w:type="spellStart"/>
      <w:r w:rsidRPr="00801709">
        <w:rPr>
          <w:rFonts w:ascii="Times New Roman" w:eastAsia="Times New Roman" w:hAnsi="Times New Roman"/>
          <w:sz w:val="20"/>
          <w:szCs w:val="20"/>
          <w:lang w:val="sr-Cyrl-RS"/>
        </w:rPr>
        <w:t>директорат</w:t>
      </w:r>
      <w:proofErr w:type="spellEnd"/>
      <w:r w:rsidRPr="00801709">
        <w:rPr>
          <w:rFonts w:ascii="Times New Roman" w:eastAsia="Times New Roman" w:hAnsi="Times New Roman"/>
          <w:sz w:val="20"/>
          <w:szCs w:val="20"/>
          <w:lang w:val="sr-Cyrl-RS"/>
        </w:rPr>
        <w:t xml:space="preserve"> за запошљавање, социјална питања и инклузију </w:t>
      </w:r>
      <w:hyperlink r:id="rId12" w:history="1">
        <w:r w:rsidRPr="00801709">
          <w:rPr>
            <w:rStyle w:val="Hyperlink"/>
            <w:rFonts w:ascii="Times New Roman" w:eastAsia="Times New Roman" w:hAnsi="Times New Roman"/>
            <w:sz w:val="20"/>
            <w:szCs w:val="20"/>
            <w:lang w:val="sr-Cyrl-RS"/>
          </w:rPr>
          <w:t>https://webgate.ec.europa.eu/empl/redisstat/databrowser/view/LMP_EXPSUMM/default/table?lang=en&amp;category=lmp_expend</w:t>
        </w:r>
      </w:hyperlink>
    </w:p>
    <w:p w:rsidR="00F65D9C" w:rsidRPr="00801709" w:rsidRDefault="00F65D9C" w:rsidP="00560D2C">
      <w:pPr>
        <w:spacing w:after="0" w:line="240" w:lineRule="auto"/>
        <w:rPr>
          <w:rStyle w:val="Hyperlink"/>
          <w:rFonts w:ascii="Times New Roman" w:eastAsia="Times New Roman" w:hAnsi="Times New Roman"/>
          <w:color w:val="auto"/>
          <w:sz w:val="20"/>
          <w:szCs w:val="20"/>
          <w:lang w:val="sr-Cyrl-RS"/>
        </w:rPr>
      </w:pPr>
    </w:p>
    <w:p w:rsidR="00F65D9C" w:rsidRPr="00801709" w:rsidRDefault="00F65D9C" w:rsidP="00560D2C">
      <w:pPr>
        <w:spacing w:after="0" w:line="240" w:lineRule="auto"/>
        <w:rPr>
          <w:rStyle w:val="Hyperlink"/>
          <w:rFonts w:ascii="Times New Roman" w:eastAsia="Times New Roman" w:hAnsi="Times New Roman"/>
          <w:color w:val="auto"/>
          <w:sz w:val="20"/>
          <w:szCs w:val="20"/>
          <w:lang w:val="sr-Cyrl-RS"/>
        </w:rPr>
      </w:pPr>
    </w:p>
    <w:p w:rsidR="00CE3E9E" w:rsidRPr="00801709" w:rsidRDefault="00E95B34" w:rsidP="005935C0">
      <w:pPr>
        <w:numPr>
          <w:ilvl w:val="0"/>
          <w:numId w:val="25"/>
        </w:numPr>
        <w:shd w:val="clear" w:color="auto" w:fill="FFFFFF" w:themeFill="background1"/>
        <w:spacing w:after="0" w:line="240" w:lineRule="auto"/>
        <w:ind w:hanging="357"/>
        <w:jc w:val="center"/>
        <w:rPr>
          <w:rFonts w:ascii="Times New Roman" w:eastAsia="Times New Roman" w:hAnsi="Times New Roman" w:cstheme="minorBidi"/>
          <w:b/>
          <w:sz w:val="24"/>
          <w:szCs w:val="24"/>
          <w:lang w:val="sr-Cyrl-RS"/>
        </w:rPr>
      </w:pPr>
      <w:r w:rsidRPr="00801709">
        <w:rPr>
          <w:rFonts w:ascii="Times New Roman" w:eastAsia="Times New Roman" w:hAnsi="Times New Roman"/>
          <w:b/>
          <w:sz w:val="24"/>
          <w:szCs w:val="24"/>
          <w:lang w:val="sr-Cyrl-RS"/>
        </w:rPr>
        <w:t>ПРОМЕНА КОЈА СЕ ПОСТИЖЕ СПРОВОЂЕЊЕМ СТРАТЕГИЈЕ</w:t>
      </w:r>
    </w:p>
    <w:p w:rsidR="00976538" w:rsidRPr="00801709" w:rsidRDefault="00976538" w:rsidP="00560D2C">
      <w:pPr>
        <w:shd w:val="clear" w:color="auto" w:fill="FFFFFF" w:themeFill="background1"/>
        <w:spacing w:after="120" w:line="240" w:lineRule="auto"/>
        <w:ind w:left="360"/>
        <w:rPr>
          <w:rFonts w:ascii="Times New Roman" w:eastAsia="Times New Roman" w:hAnsi="Times New Roman" w:cstheme="minorBidi"/>
          <w:b/>
          <w:sz w:val="24"/>
          <w:szCs w:val="24"/>
          <w:lang w:val="sr-Cyrl-RS"/>
        </w:rPr>
      </w:pPr>
    </w:p>
    <w:p w:rsidR="00CE3E9E" w:rsidRPr="00801709" w:rsidRDefault="00CE3E9E" w:rsidP="00560D2C">
      <w:pPr>
        <w:widowControl w:val="0"/>
        <w:shd w:val="clear" w:color="auto" w:fill="FFFFFF" w:themeFill="background1"/>
        <w:tabs>
          <w:tab w:val="left" w:pos="0"/>
          <w:tab w:val="left" w:pos="990"/>
        </w:tabs>
        <w:autoSpaceDE w:val="0"/>
        <w:autoSpaceDN w:val="0"/>
        <w:spacing w:after="120" w:line="240" w:lineRule="auto"/>
        <w:ind w:left="180" w:hanging="171"/>
        <w:jc w:val="both"/>
        <w:rPr>
          <w:rFonts w:ascii="Times New Roman" w:hAnsi="Times New Roman"/>
          <w:b/>
          <w:i/>
          <w:sz w:val="24"/>
          <w:szCs w:val="24"/>
          <w:lang w:val="sr-Cyrl-RS"/>
        </w:rPr>
      </w:pPr>
      <w:r w:rsidRPr="00801709">
        <w:rPr>
          <w:rFonts w:ascii="Times New Roman" w:hAnsi="Times New Roman"/>
          <w:b/>
          <w:i/>
          <w:sz w:val="24"/>
          <w:szCs w:val="24"/>
          <w:lang w:val="sr-Cyrl-RS"/>
        </w:rPr>
        <w:t>Визија:</w:t>
      </w:r>
    </w:p>
    <w:p w:rsidR="00CE3E9E" w:rsidRPr="00801709" w:rsidRDefault="00CE3E9E"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Развијено тржиште рада које омогућава приступ запошљавању под једнаким условима за све.</w:t>
      </w:r>
    </w:p>
    <w:p w:rsidR="00CE3E9E" w:rsidRPr="00801709" w:rsidRDefault="00CE3E9E" w:rsidP="00560D2C">
      <w:pPr>
        <w:widowControl w:val="0"/>
        <w:shd w:val="clear" w:color="auto" w:fill="FFFFFF" w:themeFill="background1"/>
        <w:tabs>
          <w:tab w:val="left" w:pos="0"/>
          <w:tab w:val="left" w:pos="990"/>
        </w:tabs>
        <w:autoSpaceDE w:val="0"/>
        <w:autoSpaceDN w:val="0"/>
        <w:spacing w:after="120" w:line="240" w:lineRule="auto"/>
        <w:ind w:left="180" w:hanging="171"/>
        <w:jc w:val="both"/>
        <w:rPr>
          <w:rFonts w:ascii="Times New Roman" w:hAnsi="Times New Roman"/>
          <w:b/>
          <w:i/>
          <w:sz w:val="24"/>
          <w:szCs w:val="24"/>
          <w:lang w:val="sr-Cyrl-RS"/>
        </w:rPr>
      </w:pPr>
      <w:r w:rsidRPr="00801709">
        <w:rPr>
          <w:rFonts w:ascii="Times New Roman" w:hAnsi="Times New Roman"/>
          <w:b/>
          <w:i/>
          <w:sz w:val="24"/>
          <w:szCs w:val="24"/>
          <w:lang w:val="sr-Cyrl-RS"/>
        </w:rPr>
        <w:t>Жељена промена:</w:t>
      </w:r>
    </w:p>
    <w:p w:rsidR="00104AEC" w:rsidRPr="00801709" w:rsidRDefault="0041029E" w:rsidP="00560D2C">
      <w:pPr>
        <w:widowControl w:val="0"/>
        <w:tabs>
          <w:tab w:val="left" w:pos="0"/>
          <w:tab w:val="left" w:pos="990"/>
        </w:tabs>
        <w:autoSpaceDE w:val="0"/>
        <w:autoSpaceDN w:val="0"/>
        <w:spacing w:after="0" w:line="240" w:lineRule="auto"/>
        <w:ind w:left="891" w:hanging="171"/>
        <w:jc w:val="both"/>
        <w:rPr>
          <w:rFonts w:ascii="Times New Roman" w:hAnsi="Times New Roman"/>
          <w:color w:val="000000" w:themeColor="text1"/>
          <w:sz w:val="24"/>
          <w:szCs w:val="24"/>
          <w:lang w:val="sr-Cyrl-RS"/>
        </w:rPr>
      </w:pPr>
      <w:proofErr w:type="spellStart"/>
      <w:r w:rsidRPr="00801709">
        <w:rPr>
          <w:rFonts w:ascii="Times New Roman" w:hAnsi="Times New Roman"/>
          <w:color w:val="000000" w:themeColor="text1"/>
          <w:sz w:val="24"/>
          <w:szCs w:val="24"/>
          <w:lang w:val="sr-Cyrl-RS"/>
        </w:rPr>
        <w:t>Инклузивно</w:t>
      </w:r>
      <w:proofErr w:type="spellEnd"/>
      <w:r w:rsidR="00CE3E9E" w:rsidRPr="00801709">
        <w:rPr>
          <w:rFonts w:ascii="Times New Roman" w:hAnsi="Times New Roman"/>
          <w:color w:val="000000" w:themeColor="text1"/>
          <w:sz w:val="24"/>
          <w:szCs w:val="24"/>
          <w:lang w:val="sr-Cyrl-RS"/>
        </w:rPr>
        <w:t xml:space="preserve"> тржиште рада које карактерише пуна и продуктивна запосленост.</w:t>
      </w:r>
    </w:p>
    <w:p w:rsidR="0005736D" w:rsidRPr="00801709" w:rsidRDefault="0005736D" w:rsidP="00560D2C">
      <w:pPr>
        <w:widowControl w:val="0"/>
        <w:tabs>
          <w:tab w:val="left" w:pos="0"/>
          <w:tab w:val="left" w:pos="990"/>
        </w:tabs>
        <w:autoSpaceDE w:val="0"/>
        <w:autoSpaceDN w:val="0"/>
        <w:spacing w:after="120" w:line="240" w:lineRule="auto"/>
        <w:ind w:left="891" w:hanging="171"/>
        <w:jc w:val="both"/>
        <w:rPr>
          <w:rFonts w:ascii="Times New Roman" w:hAnsi="Times New Roman"/>
          <w:color w:val="000000" w:themeColor="text1"/>
          <w:sz w:val="24"/>
          <w:szCs w:val="24"/>
          <w:lang w:val="sr-Cyrl-RS"/>
        </w:rPr>
      </w:pPr>
    </w:p>
    <w:p w:rsidR="0070186C" w:rsidRPr="00801709" w:rsidRDefault="00E95B34" w:rsidP="005935C0">
      <w:pPr>
        <w:numPr>
          <w:ilvl w:val="0"/>
          <w:numId w:val="25"/>
        </w:numPr>
        <w:shd w:val="clear" w:color="auto" w:fill="FFFFFF" w:themeFill="background1"/>
        <w:spacing w:after="120" w:line="240" w:lineRule="auto"/>
        <w:ind w:hanging="357"/>
        <w:jc w:val="center"/>
        <w:rPr>
          <w:rFonts w:ascii="Times New Roman" w:eastAsia="Times New Roman" w:hAnsi="Times New Roman" w:cstheme="minorBidi"/>
          <w:b/>
          <w:sz w:val="24"/>
          <w:szCs w:val="24"/>
          <w:lang w:val="sr-Cyrl-RS"/>
        </w:rPr>
      </w:pPr>
      <w:r w:rsidRPr="00801709">
        <w:rPr>
          <w:rFonts w:ascii="Times New Roman" w:eastAsia="Times New Roman" w:hAnsi="Times New Roman"/>
          <w:b/>
          <w:sz w:val="24"/>
          <w:szCs w:val="24"/>
          <w:lang w:val="sr-Cyrl-RS"/>
        </w:rPr>
        <w:t>ЦИЉЕВИ СТРАТЕГИЈЕ</w:t>
      </w:r>
    </w:p>
    <w:p w:rsidR="0070186C" w:rsidRPr="00801709" w:rsidRDefault="0070186C" w:rsidP="00560D2C">
      <w:pPr>
        <w:shd w:val="clear" w:color="auto" w:fill="FFFFFF" w:themeFill="background1"/>
        <w:spacing w:after="120" w:line="240" w:lineRule="auto"/>
        <w:rPr>
          <w:rFonts w:ascii="Times New Roman" w:eastAsia="Times New Roman" w:hAnsi="Times New Roman" w:cstheme="minorBidi"/>
          <w:b/>
          <w:sz w:val="24"/>
          <w:szCs w:val="24"/>
          <w:lang w:val="sr-Cyrl-RS"/>
        </w:rPr>
      </w:pPr>
    </w:p>
    <w:p w:rsidR="00196CC2" w:rsidRPr="00801709" w:rsidRDefault="0070186C" w:rsidP="00560D2C">
      <w:pPr>
        <w:shd w:val="clear" w:color="auto" w:fill="D9D9D9" w:themeFill="background1" w:themeFillShade="D9"/>
        <w:tabs>
          <w:tab w:val="left" w:pos="990"/>
        </w:tabs>
        <w:spacing w:after="120" w:line="240" w:lineRule="auto"/>
        <w:ind w:left="3"/>
        <w:jc w:val="both"/>
        <w:rPr>
          <w:rFonts w:ascii="Times New Roman" w:eastAsiaTheme="minorHAnsi" w:hAnsi="Times New Roman" w:cs="Calibri"/>
          <w:b/>
          <w:iCs/>
          <w:sz w:val="24"/>
          <w:szCs w:val="24"/>
          <w:lang w:val="sr-Cyrl-RS"/>
        </w:rPr>
      </w:pPr>
      <w:r w:rsidRPr="00801709">
        <w:rPr>
          <w:rFonts w:ascii="Times New Roman" w:eastAsiaTheme="minorHAnsi" w:hAnsi="Times New Roman"/>
          <w:b/>
          <w:bCs/>
          <w:iCs/>
          <w:sz w:val="24"/>
          <w:szCs w:val="24"/>
          <w:lang w:val="sr-Cyrl-RS"/>
        </w:rPr>
        <w:t xml:space="preserve">Општи циљ: </w:t>
      </w:r>
      <w:r w:rsidR="00976538" w:rsidRPr="00801709">
        <w:rPr>
          <w:rFonts w:ascii="Times New Roman" w:eastAsiaTheme="minorHAnsi" w:hAnsi="Times New Roman" w:cs="Calibri"/>
          <w:b/>
          <w:iCs/>
          <w:sz w:val="24"/>
          <w:szCs w:val="24"/>
          <w:lang w:val="sr-Cyrl-RS"/>
        </w:rPr>
        <w:t>Успостављен стабилан и одрживи раст запослености заснован на знању и достојанственом раду</w:t>
      </w:r>
    </w:p>
    <w:p w:rsidR="00196CC2" w:rsidRPr="00801709" w:rsidRDefault="00196CC2" w:rsidP="00560D2C">
      <w:pPr>
        <w:tabs>
          <w:tab w:val="left" w:pos="990"/>
        </w:tabs>
        <w:spacing w:after="0" w:line="240" w:lineRule="auto"/>
        <w:ind w:left="3"/>
        <w:jc w:val="both"/>
        <w:rPr>
          <w:rFonts w:ascii="Times New Roman" w:eastAsiaTheme="minorHAnsi" w:hAnsi="Times New Roman" w:cs="Calibri"/>
          <w:b/>
          <w:iCs/>
          <w:sz w:val="24"/>
          <w:szCs w:val="24"/>
          <w:lang w:val="sr-Cyrl-RS"/>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975"/>
        <w:gridCol w:w="3761"/>
        <w:gridCol w:w="3614"/>
      </w:tblGrid>
      <w:tr w:rsidR="00CE3E9E"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Показатељ ефекта</w:t>
            </w:r>
          </w:p>
        </w:tc>
        <w:tc>
          <w:tcPr>
            <w:tcW w:w="7375" w:type="dxa"/>
            <w:gridSpan w:val="2"/>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Стопа запослености </w:t>
            </w:r>
            <w:r w:rsidRPr="00801709">
              <w:rPr>
                <w:rFonts w:ascii="Times New Roman" w:eastAsiaTheme="minorHAnsi" w:hAnsi="Times New Roman" w:cs="Calibri"/>
                <w:iCs/>
                <w:lang w:val="sr-Cyrl-RS"/>
              </w:rPr>
              <w:t xml:space="preserve">по старосним </w:t>
            </w:r>
            <w:r w:rsidR="00D530F9" w:rsidRPr="00801709">
              <w:rPr>
                <w:rFonts w:ascii="Times New Roman" w:eastAsiaTheme="minorHAnsi" w:hAnsi="Times New Roman" w:cs="Calibri"/>
                <w:iCs/>
                <w:lang w:val="sr-Cyrl-RS"/>
              </w:rPr>
              <w:t xml:space="preserve">групама </w:t>
            </w:r>
            <w:r w:rsidR="00DB507F" w:rsidRPr="00801709">
              <w:rPr>
                <w:rFonts w:ascii="Times New Roman" w:eastAsiaTheme="minorHAnsi" w:hAnsi="Times New Roman" w:cs="Calibri"/>
                <w:iCs/>
                <w:lang w:val="sr-Cyrl-RS"/>
              </w:rPr>
              <w:t xml:space="preserve">и полу </w:t>
            </w:r>
            <w:r w:rsidRPr="00801709">
              <w:rPr>
                <w:rFonts w:ascii="Times New Roman" w:eastAsiaTheme="minorHAnsi" w:hAnsi="Times New Roman" w:cs="Calibri"/>
                <w:iCs/>
                <w:lang w:val="sr-Cyrl-RS"/>
              </w:rPr>
              <w:t>(</w:t>
            </w:r>
            <w:r w:rsidR="0057331D" w:rsidRPr="00801709">
              <w:rPr>
                <w:rFonts w:ascii="Times New Roman" w:eastAsiaTheme="minorHAnsi" w:hAnsi="Times New Roman" w:cs="Calibri"/>
                <w:lang w:val="sr-Cyrl-RS"/>
              </w:rPr>
              <w:t xml:space="preserve">15+, </w:t>
            </w:r>
            <w:r w:rsidR="00913438" w:rsidRPr="00801709">
              <w:rPr>
                <w:rFonts w:ascii="Times New Roman" w:eastAsiaTheme="minorHAnsi" w:hAnsi="Times New Roman" w:cs="Calibri"/>
                <w:lang w:val="sr-Cyrl-RS"/>
              </w:rPr>
              <w:t xml:space="preserve">15-29, </w:t>
            </w:r>
            <w:r w:rsidR="009E71D4" w:rsidRPr="00801709">
              <w:rPr>
                <w:rFonts w:ascii="Times New Roman" w:eastAsiaTheme="minorHAnsi" w:hAnsi="Times New Roman" w:cs="Calibri"/>
                <w:iCs/>
                <w:lang w:val="sr-Cyrl-RS"/>
              </w:rPr>
              <w:t>15-64</w:t>
            </w:r>
            <w:r w:rsidRPr="00801709">
              <w:rPr>
                <w:rFonts w:ascii="Times New Roman" w:eastAsiaTheme="minorHAnsi" w:hAnsi="Times New Roman" w:cs="Calibri"/>
                <w:lang w:val="sr-Cyrl-RS"/>
              </w:rPr>
              <w:t>)</w:t>
            </w:r>
          </w:p>
          <w:p w:rsidR="00CE3E9E" w:rsidRPr="00801709" w:rsidRDefault="00CE3E9E" w:rsidP="00560D2C">
            <w:pPr>
              <w:tabs>
                <w:tab w:val="left" w:pos="990"/>
              </w:tabs>
              <w:jc w:val="both"/>
              <w:rPr>
                <w:rFonts w:ascii="Times New Roman" w:eastAsiaTheme="minorHAnsi" w:hAnsi="Times New Roman" w:cs="Calibri"/>
                <w:color w:val="000000" w:themeColor="text1"/>
                <w:lang w:val="sr-Cyrl-RS"/>
              </w:rPr>
            </w:pPr>
            <w:r w:rsidRPr="00801709">
              <w:rPr>
                <w:rFonts w:ascii="Times New Roman" w:eastAsiaTheme="minorHAnsi" w:hAnsi="Times New Roman" w:cs="Calibri"/>
                <w:color w:val="000000" w:themeColor="text1"/>
                <w:lang w:val="sr-Cyrl-RS"/>
              </w:rPr>
              <w:t>Стопа активности по старосним групама</w:t>
            </w:r>
            <w:r w:rsidR="009E71D4" w:rsidRPr="00801709">
              <w:rPr>
                <w:rFonts w:ascii="Times New Roman" w:eastAsiaTheme="minorHAnsi" w:hAnsi="Times New Roman" w:cs="Calibri"/>
                <w:color w:val="000000" w:themeColor="text1"/>
                <w:lang w:val="sr-Cyrl-RS"/>
              </w:rPr>
              <w:t xml:space="preserve"> и полу</w:t>
            </w:r>
            <w:r w:rsidRPr="00801709">
              <w:rPr>
                <w:rFonts w:ascii="Times New Roman" w:eastAsiaTheme="minorHAnsi" w:hAnsi="Times New Roman" w:cs="Calibri"/>
                <w:color w:val="000000" w:themeColor="text1"/>
                <w:lang w:val="sr-Cyrl-RS"/>
              </w:rPr>
              <w:t xml:space="preserve"> (</w:t>
            </w:r>
            <w:r w:rsidR="0057331D" w:rsidRPr="00801709">
              <w:rPr>
                <w:rFonts w:ascii="Times New Roman" w:eastAsiaTheme="minorHAnsi" w:hAnsi="Times New Roman" w:cs="Calibri"/>
                <w:color w:val="000000" w:themeColor="text1"/>
                <w:lang w:val="sr-Cyrl-RS"/>
              </w:rPr>
              <w:t xml:space="preserve">15+, </w:t>
            </w:r>
            <w:r w:rsidR="00913438" w:rsidRPr="00801709">
              <w:rPr>
                <w:rFonts w:ascii="Times New Roman" w:eastAsiaTheme="minorHAnsi" w:hAnsi="Times New Roman" w:cs="Calibri"/>
                <w:color w:val="000000" w:themeColor="text1"/>
                <w:lang w:val="sr-Cyrl-RS"/>
              </w:rPr>
              <w:t xml:space="preserve">15-29, </w:t>
            </w:r>
            <w:r w:rsidR="009E71D4" w:rsidRPr="00801709">
              <w:rPr>
                <w:rFonts w:ascii="Times New Roman" w:eastAsiaTheme="minorHAnsi" w:hAnsi="Times New Roman" w:cs="Calibri"/>
                <w:color w:val="000000" w:themeColor="text1"/>
                <w:lang w:val="sr-Cyrl-RS"/>
              </w:rPr>
              <w:t>15-64</w:t>
            </w:r>
            <w:r w:rsidRPr="00801709">
              <w:rPr>
                <w:rFonts w:ascii="Times New Roman" w:eastAsiaTheme="minorHAnsi" w:hAnsi="Times New Roman" w:cs="Calibri"/>
                <w:color w:val="000000" w:themeColor="text1"/>
                <w:lang w:val="sr-Cyrl-RS"/>
              </w:rPr>
              <w:t>)</w:t>
            </w:r>
          </w:p>
          <w:p w:rsidR="00C40EC2" w:rsidRPr="00801709" w:rsidRDefault="00C40EC2" w:rsidP="00560D2C">
            <w:pPr>
              <w:tabs>
                <w:tab w:val="left" w:pos="990"/>
              </w:tabs>
              <w:jc w:val="both"/>
              <w:rPr>
                <w:rFonts w:ascii="Times New Roman" w:eastAsiaTheme="minorHAnsi" w:hAnsi="Times New Roman" w:cs="Calibri"/>
                <w:color w:val="000000" w:themeColor="text1"/>
                <w:lang w:val="sr-Cyrl-RS"/>
              </w:rPr>
            </w:pPr>
            <w:r w:rsidRPr="00801709">
              <w:rPr>
                <w:rFonts w:ascii="Times New Roman" w:eastAsiaTheme="minorHAnsi" w:hAnsi="Times New Roman" w:cs="Calibri"/>
                <w:color w:val="000000" w:themeColor="text1"/>
                <w:lang w:val="sr-Cyrl-RS"/>
              </w:rPr>
              <w:t xml:space="preserve">Стопа незапослености </w:t>
            </w:r>
            <w:r w:rsidR="009E71D4" w:rsidRPr="00801709">
              <w:rPr>
                <w:rFonts w:ascii="Times New Roman" w:eastAsiaTheme="minorHAnsi" w:hAnsi="Times New Roman" w:cs="Calibri"/>
                <w:color w:val="000000" w:themeColor="text1"/>
                <w:lang w:val="sr-Cyrl-RS"/>
              </w:rPr>
              <w:t xml:space="preserve">по старосним групама и полу </w:t>
            </w:r>
            <w:r w:rsidRPr="00801709">
              <w:rPr>
                <w:rFonts w:ascii="Times New Roman" w:eastAsiaTheme="minorHAnsi" w:hAnsi="Times New Roman" w:cs="Calibri"/>
                <w:color w:val="000000" w:themeColor="text1"/>
                <w:lang w:val="sr-Cyrl-RS"/>
              </w:rPr>
              <w:t>(</w:t>
            </w:r>
            <w:r w:rsidR="0057331D" w:rsidRPr="00801709">
              <w:rPr>
                <w:rFonts w:ascii="Times New Roman" w:eastAsiaTheme="minorHAnsi" w:hAnsi="Times New Roman" w:cs="Calibri"/>
                <w:color w:val="000000" w:themeColor="text1"/>
                <w:lang w:val="sr-Cyrl-RS"/>
              </w:rPr>
              <w:t xml:space="preserve">15+, </w:t>
            </w:r>
            <w:r w:rsidR="00913438" w:rsidRPr="00801709">
              <w:rPr>
                <w:rFonts w:ascii="Times New Roman" w:eastAsiaTheme="minorHAnsi" w:hAnsi="Times New Roman" w:cs="Calibri"/>
                <w:color w:val="000000" w:themeColor="text1"/>
                <w:lang w:val="sr-Cyrl-RS"/>
              </w:rPr>
              <w:t xml:space="preserve">15-29, </w:t>
            </w:r>
            <w:r w:rsidR="009E71D4" w:rsidRPr="00801709">
              <w:rPr>
                <w:rFonts w:ascii="Times New Roman" w:eastAsiaTheme="minorHAnsi" w:hAnsi="Times New Roman" w:cs="Calibri"/>
                <w:color w:val="000000" w:themeColor="text1"/>
                <w:lang w:val="sr-Cyrl-RS"/>
              </w:rPr>
              <w:t>15-64</w:t>
            </w:r>
            <w:r w:rsidRPr="00801709">
              <w:rPr>
                <w:rFonts w:ascii="Times New Roman" w:eastAsiaTheme="minorHAnsi" w:hAnsi="Times New Roman" w:cs="Calibri"/>
                <w:color w:val="000000" w:themeColor="text1"/>
                <w:lang w:val="sr-Cyrl-RS"/>
              </w:rPr>
              <w:t>)</w:t>
            </w:r>
          </w:p>
          <w:p w:rsidR="00426AE6" w:rsidRPr="00801709" w:rsidRDefault="00F9624E" w:rsidP="00560D2C">
            <w:pPr>
              <w:tabs>
                <w:tab w:val="left" w:pos="990"/>
              </w:tabs>
              <w:jc w:val="both"/>
              <w:rPr>
                <w:rFonts w:ascii="Times New Roman" w:eastAsiaTheme="minorHAnsi" w:hAnsi="Times New Roman" w:cs="Calibri"/>
                <w:color w:val="000000" w:themeColor="text1"/>
                <w:lang w:val="sr-Cyrl-RS"/>
              </w:rPr>
            </w:pPr>
            <w:r w:rsidRPr="00801709">
              <w:rPr>
                <w:rFonts w:ascii="Times New Roman" w:eastAsiaTheme="minorHAnsi" w:hAnsi="Times New Roman" w:cs="Calibri"/>
                <w:color w:val="000000" w:themeColor="text1"/>
                <w:lang w:val="sr-Cyrl-RS"/>
              </w:rPr>
              <w:t>Удео рањиве запослености</w:t>
            </w:r>
            <w:r w:rsidR="00F705FA" w:rsidRPr="00801709">
              <w:rPr>
                <w:rFonts w:ascii="Times New Roman" w:eastAsiaTheme="minorHAnsi" w:hAnsi="Times New Roman" w:cs="Calibri"/>
                <w:color w:val="000000" w:themeColor="text1"/>
                <w:lang w:val="sr-Cyrl-RS"/>
              </w:rPr>
              <w:t xml:space="preserve"> (15+)</w:t>
            </w:r>
            <w:r w:rsidR="000C7387" w:rsidRPr="00801709">
              <w:rPr>
                <w:rStyle w:val="FootnoteReference"/>
                <w:rFonts w:ascii="Times New Roman" w:eastAsiaTheme="minorHAnsi" w:hAnsi="Times New Roman" w:cs="Calibri"/>
                <w:color w:val="000000" w:themeColor="text1"/>
                <w:lang w:val="sr-Cyrl-RS"/>
              </w:rPr>
              <w:footnoteReference w:id="41"/>
            </w:r>
          </w:p>
        </w:tc>
      </w:tr>
      <w:tr w:rsidR="00CE3E9E"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rPr>
                <w:rFonts w:ascii="Times New Roman" w:eastAsiaTheme="minorHAnsi" w:hAnsi="Times New Roman" w:cs="Calibri"/>
                <w:i/>
                <w:sz w:val="20"/>
                <w:szCs w:val="20"/>
                <w:lang w:val="sr-Cyrl-RS"/>
              </w:rPr>
            </w:pPr>
            <w:r w:rsidRPr="00801709">
              <w:rPr>
                <w:rFonts w:ascii="Times New Roman" w:eastAsiaTheme="minorHAnsi" w:hAnsi="Times New Roman" w:cs="Calibri"/>
                <w:i/>
                <w:sz w:val="20"/>
                <w:szCs w:val="20"/>
                <w:lang w:val="sr-Cyrl-RS"/>
              </w:rPr>
              <w:t>Јединица мере</w:t>
            </w:r>
          </w:p>
        </w:tc>
        <w:tc>
          <w:tcPr>
            <w:tcW w:w="7375" w:type="dxa"/>
            <w:gridSpan w:val="2"/>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Проценат (%)</w:t>
            </w:r>
          </w:p>
        </w:tc>
      </w:tr>
      <w:tr w:rsidR="00CE3E9E"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Почетна и циљна вредност</w:t>
            </w:r>
          </w:p>
        </w:tc>
        <w:tc>
          <w:tcPr>
            <w:tcW w:w="3761"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jc w:val="both"/>
              <w:rPr>
                <w:rFonts w:ascii="Times New Roman" w:hAnsi="Times New Roman"/>
                <w:b/>
                <w:lang w:val="sr-Cyrl-RS"/>
              </w:rPr>
            </w:pPr>
            <w:r w:rsidRPr="00801709">
              <w:rPr>
                <w:rFonts w:ascii="Times New Roman" w:hAnsi="Times New Roman"/>
                <w:b/>
                <w:lang w:val="sr-Cyrl-RS"/>
              </w:rPr>
              <w:t>2019:</w:t>
            </w:r>
          </w:p>
          <w:p w:rsidR="00CE3E9E" w:rsidRPr="00801709" w:rsidRDefault="00B906F6" w:rsidP="00560D2C">
            <w:pPr>
              <w:jc w:val="both"/>
              <w:rPr>
                <w:rFonts w:ascii="Times New Roman" w:hAnsi="Times New Roman"/>
                <w:u w:val="single"/>
                <w:lang w:val="sr-Cyrl-RS"/>
              </w:rPr>
            </w:pPr>
            <w:r w:rsidRPr="00801709">
              <w:rPr>
                <w:rFonts w:ascii="Times New Roman" w:hAnsi="Times New Roman"/>
                <w:u w:val="single"/>
                <w:lang w:val="sr-Cyrl-RS"/>
              </w:rPr>
              <w:t>Стопа запослености</w:t>
            </w:r>
          </w:p>
          <w:p w:rsidR="00CE3E9E"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CE3E9E" w:rsidRPr="00801709">
              <w:rPr>
                <w:rFonts w:ascii="Times New Roman" w:hAnsi="Times New Roman"/>
                <w:b/>
                <w:iCs/>
                <w:lang w:val="sr-Cyrl-RS"/>
              </w:rPr>
              <w:t>15+</w:t>
            </w:r>
            <w:r w:rsidRPr="00801709">
              <w:rPr>
                <w:rFonts w:ascii="Times New Roman" w:hAnsi="Times New Roman"/>
                <w:b/>
                <w:iCs/>
                <w:lang w:val="sr-Cyrl-RS"/>
              </w:rPr>
              <w:t xml:space="preserve">) </w:t>
            </w:r>
            <w:r w:rsidR="00C3575C" w:rsidRPr="00801709">
              <w:rPr>
                <w:rFonts w:ascii="Times New Roman" w:hAnsi="Times New Roman"/>
                <w:b/>
                <w:iCs/>
                <w:lang w:val="sr-Cyrl-RS"/>
              </w:rPr>
              <w:t xml:space="preserve"> </w:t>
            </w:r>
            <w:r w:rsidRPr="00801709">
              <w:rPr>
                <w:rFonts w:ascii="Times New Roman" w:hAnsi="Times New Roman"/>
                <w:b/>
                <w:iCs/>
                <w:lang w:val="sr-Cyrl-RS"/>
              </w:rPr>
              <w:t xml:space="preserve">   </w:t>
            </w:r>
            <w:r w:rsidR="009E71D4" w:rsidRPr="00801709">
              <w:rPr>
                <w:rFonts w:ascii="Times New Roman" w:hAnsi="Times New Roman"/>
                <w:b/>
                <w:iCs/>
                <w:lang w:val="sr-Cyrl-RS"/>
              </w:rPr>
              <w:t xml:space="preserve">      </w:t>
            </w:r>
            <w:r w:rsidRPr="00801709">
              <w:rPr>
                <w:rFonts w:ascii="Times New Roman" w:hAnsi="Times New Roman"/>
                <w:b/>
                <w:iCs/>
                <w:lang w:val="sr-Cyrl-RS"/>
              </w:rPr>
              <w:t xml:space="preserve"> </w:t>
            </w:r>
            <w:r w:rsidR="00CE3E9E" w:rsidRPr="00801709">
              <w:rPr>
                <w:rFonts w:ascii="Times New Roman" w:hAnsi="Times New Roman"/>
                <w:b/>
                <w:iCs/>
                <w:lang w:val="sr-Cyrl-RS"/>
              </w:rPr>
              <w:t>49%</w:t>
            </w:r>
          </w:p>
          <w:p w:rsidR="00136515" w:rsidRPr="00801709" w:rsidRDefault="00D4430F" w:rsidP="00136515">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Pr="00801709">
              <w:rPr>
                <w:rFonts w:ascii="Times New Roman" w:hAnsi="Times New Roman"/>
                <w:iCs/>
                <w:lang w:val="sr-Cyrl-RS"/>
              </w:rPr>
              <w:t>56,6</w:t>
            </w:r>
            <w:r w:rsidR="00136515" w:rsidRPr="00801709">
              <w:rPr>
                <w:rFonts w:ascii="Times New Roman" w:hAnsi="Times New Roman"/>
                <w:iCs/>
                <w:lang w:val="sr-Cyrl-RS"/>
              </w:rPr>
              <w:t>%</w:t>
            </w:r>
          </w:p>
          <w:p w:rsidR="00136515" w:rsidRPr="00801709" w:rsidRDefault="00D4430F" w:rsidP="00136515">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Pr="00801709">
              <w:rPr>
                <w:rFonts w:ascii="Times New Roman" w:hAnsi="Times New Roman"/>
                <w:iCs/>
                <w:lang w:val="sr-Cyrl-RS"/>
              </w:rPr>
              <w:t>41,9</w:t>
            </w:r>
            <w:r w:rsidR="00136515" w:rsidRPr="00801709">
              <w:rPr>
                <w:rFonts w:ascii="Times New Roman" w:hAnsi="Times New Roman"/>
                <w:iCs/>
                <w:lang w:val="sr-Cyrl-RS"/>
              </w:rPr>
              <w:t>%</w:t>
            </w:r>
          </w:p>
          <w:p w:rsidR="00136515" w:rsidRPr="00801709" w:rsidRDefault="00136515" w:rsidP="00560D2C">
            <w:pPr>
              <w:jc w:val="both"/>
              <w:rPr>
                <w:rFonts w:ascii="Times New Roman" w:hAnsi="Times New Roman"/>
                <w:iCs/>
                <w:lang w:val="sr-Cyrl-RS"/>
              </w:rPr>
            </w:pPr>
          </w:p>
          <w:p w:rsidR="00913438" w:rsidRPr="00801709" w:rsidRDefault="00913438" w:rsidP="00560D2C">
            <w:pPr>
              <w:jc w:val="both"/>
              <w:rPr>
                <w:rFonts w:ascii="Times New Roman" w:hAnsi="Times New Roman"/>
                <w:b/>
                <w:iCs/>
                <w:lang w:val="sr-Cyrl-RS"/>
              </w:rPr>
            </w:pPr>
            <w:r w:rsidRPr="00801709">
              <w:rPr>
                <w:rFonts w:ascii="Times New Roman" w:hAnsi="Times New Roman"/>
                <w:b/>
                <w:iCs/>
                <w:lang w:val="sr-Cyrl-RS"/>
              </w:rPr>
              <w:t xml:space="preserve">(15-29)   </w:t>
            </w:r>
            <w:r w:rsidR="009E71D4" w:rsidRPr="00801709">
              <w:rPr>
                <w:rFonts w:ascii="Times New Roman" w:hAnsi="Times New Roman"/>
                <w:b/>
                <w:iCs/>
                <w:lang w:val="sr-Cyrl-RS"/>
              </w:rPr>
              <w:t xml:space="preserve">        </w:t>
            </w:r>
            <w:r w:rsidRPr="00801709">
              <w:rPr>
                <w:rFonts w:ascii="Times New Roman" w:hAnsi="Times New Roman"/>
                <w:b/>
                <w:iCs/>
                <w:lang w:val="sr-Cyrl-RS"/>
              </w:rPr>
              <w:t>36,9%</w:t>
            </w:r>
          </w:p>
          <w:p w:rsidR="00136515" w:rsidRPr="00801709" w:rsidRDefault="00D4430F" w:rsidP="00136515">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00894BAF" w:rsidRPr="00801709">
              <w:rPr>
                <w:rFonts w:ascii="Times New Roman" w:hAnsi="Times New Roman"/>
                <w:iCs/>
                <w:lang w:val="sr-Cyrl-RS"/>
              </w:rPr>
              <w:t>42,4</w:t>
            </w:r>
            <w:r w:rsidR="00136515" w:rsidRPr="00801709">
              <w:rPr>
                <w:rFonts w:ascii="Times New Roman" w:hAnsi="Times New Roman"/>
                <w:iCs/>
                <w:lang w:val="sr-Cyrl-RS"/>
              </w:rPr>
              <w:t>%</w:t>
            </w:r>
          </w:p>
          <w:p w:rsidR="00136515" w:rsidRPr="00801709" w:rsidRDefault="00D4430F" w:rsidP="00136515">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00894BAF" w:rsidRPr="00801709">
              <w:rPr>
                <w:rFonts w:ascii="Times New Roman" w:hAnsi="Times New Roman"/>
                <w:iCs/>
                <w:lang w:val="sr-Cyrl-RS"/>
              </w:rPr>
              <w:t>31,1</w:t>
            </w:r>
            <w:r w:rsidR="00136515" w:rsidRPr="00801709">
              <w:rPr>
                <w:rFonts w:ascii="Times New Roman" w:hAnsi="Times New Roman"/>
                <w:iCs/>
                <w:lang w:val="sr-Cyrl-RS"/>
              </w:rPr>
              <w:t>%</w:t>
            </w:r>
          </w:p>
          <w:p w:rsidR="00136515" w:rsidRPr="00801709" w:rsidRDefault="00136515" w:rsidP="00560D2C">
            <w:pPr>
              <w:jc w:val="both"/>
              <w:rPr>
                <w:rFonts w:ascii="Times New Roman" w:hAnsi="Times New Roman"/>
                <w:iCs/>
                <w:lang w:val="sr-Cyrl-RS"/>
              </w:rPr>
            </w:pPr>
          </w:p>
          <w:p w:rsidR="00CE3E9E" w:rsidRPr="00801709" w:rsidRDefault="009B4E5B" w:rsidP="00560D2C">
            <w:pPr>
              <w:jc w:val="both"/>
              <w:rPr>
                <w:rFonts w:ascii="Times New Roman" w:hAnsi="Times New Roman"/>
                <w:b/>
                <w:lang w:val="sr-Cyrl-RS"/>
              </w:rPr>
            </w:pPr>
            <w:r w:rsidRPr="00801709">
              <w:rPr>
                <w:rFonts w:ascii="Times New Roman" w:hAnsi="Times New Roman"/>
                <w:b/>
                <w:iCs/>
                <w:lang w:val="sr-Cyrl-RS"/>
              </w:rPr>
              <w:t>(</w:t>
            </w:r>
            <w:r w:rsidR="00CE3E9E" w:rsidRPr="00801709">
              <w:rPr>
                <w:rFonts w:ascii="Times New Roman" w:hAnsi="Times New Roman"/>
                <w:b/>
                <w:iCs/>
                <w:lang w:val="sr-Cyrl-RS"/>
              </w:rPr>
              <w:t>15-64</w:t>
            </w:r>
            <w:r w:rsidRPr="00801709">
              <w:rPr>
                <w:rFonts w:ascii="Times New Roman" w:hAnsi="Times New Roman"/>
                <w:b/>
                <w:iCs/>
                <w:lang w:val="sr-Cyrl-RS"/>
              </w:rPr>
              <w:t>)</w:t>
            </w:r>
            <w:r w:rsidR="00CE3E9E" w:rsidRPr="00801709">
              <w:rPr>
                <w:rFonts w:ascii="Times New Roman" w:hAnsi="Times New Roman"/>
                <w:b/>
                <w:iCs/>
                <w:lang w:val="sr-Cyrl-RS"/>
              </w:rPr>
              <w:t xml:space="preserve"> </w:t>
            </w:r>
            <w:r w:rsidRPr="00801709">
              <w:rPr>
                <w:rFonts w:ascii="Times New Roman" w:hAnsi="Times New Roman"/>
                <w:b/>
                <w:iCs/>
                <w:lang w:val="sr-Cyrl-RS"/>
              </w:rPr>
              <w:t xml:space="preserve">  </w:t>
            </w:r>
            <w:r w:rsidR="009E71D4" w:rsidRPr="00801709">
              <w:rPr>
                <w:rFonts w:ascii="Times New Roman" w:hAnsi="Times New Roman"/>
                <w:b/>
                <w:iCs/>
                <w:lang w:val="sr-Cyrl-RS"/>
              </w:rPr>
              <w:t xml:space="preserve">     </w:t>
            </w:r>
            <w:r w:rsidR="00CE3E9E" w:rsidRPr="00801709">
              <w:rPr>
                <w:rFonts w:ascii="Times New Roman" w:hAnsi="Times New Roman"/>
                <w:b/>
                <w:lang w:val="sr-Cyrl-RS"/>
              </w:rPr>
              <w:t>60,7%</w:t>
            </w:r>
          </w:p>
          <w:p w:rsidR="00136515" w:rsidRPr="00801709" w:rsidRDefault="00D4430F" w:rsidP="00136515">
            <w:pPr>
              <w:jc w:val="both"/>
              <w:rPr>
                <w:rFonts w:ascii="Times New Roman" w:hAnsi="Times New Roman"/>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00475802" w:rsidRPr="00801709">
              <w:rPr>
                <w:rFonts w:ascii="Times New Roman" w:hAnsi="Times New Roman"/>
                <w:lang w:val="sr-Cyrl-RS"/>
              </w:rPr>
              <w:t>67,1</w:t>
            </w:r>
            <w:r w:rsidR="00136515" w:rsidRPr="00801709">
              <w:rPr>
                <w:rFonts w:ascii="Times New Roman" w:hAnsi="Times New Roman"/>
                <w:lang w:val="sr-Cyrl-RS"/>
              </w:rPr>
              <w:t>%</w:t>
            </w:r>
          </w:p>
          <w:p w:rsidR="00136515" w:rsidRPr="00801709" w:rsidRDefault="00D4430F" w:rsidP="00136515">
            <w:pPr>
              <w:jc w:val="both"/>
              <w:rPr>
                <w:rFonts w:ascii="Times New Roman" w:hAnsi="Times New Roman"/>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00475802" w:rsidRPr="00801709">
              <w:rPr>
                <w:rFonts w:ascii="Times New Roman" w:hAnsi="Times New Roman"/>
                <w:lang w:val="sr-Cyrl-RS"/>
              </w:rPr>
              <w:t>54,3</w:t>
            </w:r>
            <w:r w:rsidR="00136515" w:rsidRPr="00801709">
              <w:rPr>
                <w:rFonts w:ascii="Times New Roman" w:hAnsi="Times New Roman"/>
                <w:lang w:val="sr-Cyrl-RS"/>
              </w:rPr>
              <w:t>%</w:t>
            </w:r>
          </w:p>
          <w:p w:rsidR="00CE3E9E" w:rsidRPr="00801709" w:rsidRDefault="00CE3E9E" w:rsidP="00560D2C">
            <w:pPr>
              <w:jc w:val="both"/>
              <w:rPr>
                <w:rFonts w:ascii="Times New Roman" w:hAnsi="Times New Roman"/>
                <w:iCs/>
                <w:sz w:val="16"/>
                <w:szCs w:val="16"/>
                <w:lang w:val="sr-Cyrl-RS"/>
              </w:rPr>
            </w:pPr>
          </w:p>
          <w:p w:rsidR="00CE3E9E" w:rsidRPr="00801709" w:rsidRDefault="00B906F6" w:rsidP="00560D2C">
            <w:pPr>
              <w:jc w:val="both"/>
              <w:rPr>
                <w:rFonts w:ascii="Times New Roman" w:hAnsi="Times New Roman"/>
                <w:iCs/>
                <w:u w:val="single"/>
                <w:lang w:val="sr-Cyrl-RS"/>
              </w:rPr>
            </w:pPr>
            <w:r w:rsidRPr="00801709">
              <w:rPr>
                <w:rFonts w:ascii="Times New Roman" w:hAnsi="Times New Roman"/>
                <w:iCs/>
                <w:u w:val="single"/>
                <w:lang w:val="sr-Cyrl-RS"/>
              </w:rPr>
              <w:t>Стопа активности</w:t>
            </w:r>
          </w:p>
          <w:p w:rsidR="00913438"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CE3E9E" w:rsidRPr="00801709">
              <w:rPr>
                <w:rFonts w:ascii="Times New Roman" w:hAnsi="Times New Roman"/>
                <w:b/>
                <w:iCs/>
                <w:lang w:val="sr-Cyrl-RS"/>
              </w:rPr>
              <w:t>15+</w:t>
            </w:r>
            <w:r w:rsidRPr="00801709">
              <w:rPr>
                <w:rFonts w:ascii="Times New Roman" w:hAnsi="Times New Roman"/>
                <w:b/>
                <w:iCs/>
                <w:lang w:val="sr-Cyrl-RS"/>
              </w:rPr>
              <w:t>)</w:t>
            </w:r>
            <w:r w:rsidR="00CE3E9E" w:rsidRPr="00801709">
              <w:rPr>
                <w:rFonts w:ascii="Times New Roman" w:hAnsi="Times New Roman"/>
                <w:b/>
                <w:iCs/>
                <w:lang w:val="sr-Cyrl-RS"/>
              </w:rPr>
              <w:t xml:space="preserve"> </w:t>
            </w:r>
            <w:r w:rsidRPr="00801709">
              <w:rPr>
                <w:rFonts w:ascii="Times New Roman" w:hAnsi="Times New Roman"/>
                <w:b/>
                <w:iCs/>
                <w:lang w:val="sr-Cyrl-RS"/>
              </w:rPr>
              <w:t xml:space="preserve">      </w:t>
            </w:r>
            <w:r w:rsidR="009E71D4" w:rsidRPr="00801709">
              <w:rPr>
                <w:rFonts w:ascii="Times New Roman" w:hAnsi="Times New Roman"/>
                <w:b/>
                <w:iCs/>
                <w:lang w:val="sr-Cyrl-RS"/>
              </w:rPr>
              <w:t xml:space="preserve">     </w:t>
            </w:r>
            <w:r w:rsidR="00CE3E9E" w:rsidRPr="00801709">
              <w:rPr>
                <w:rFonts w:ascii="Times New Roman" w:hAnsi="Times New Roman"/>
                <w:b/>
                <w:iCs/>
                <w:lang w:val="sr-Cyrl-RS"/>
              </w:rPr>
              <w:t>54,6%</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007E5779" w:rsidRPr="00801709">
              <w:rPr>
                <w:rFonts w:ascii="Times New Roman" w:hAnsi="Times New Roman"/>
                <w:iCs/>
                <w:lang w:val="sr-Cyrl-RS"/>
              </w:rPr>
              <w:t>62,7</w:t>
            </w:r>
            <w:r w:rsidRPr="00801709">
              <w:rPr>
                <w:rFonts w:ascii="Times New Roman" w:hAnsi="Times New Roman"/>
                <w:iCs/>
                <w:lang w:val="sr-Cyrl-RS"/>
              </w:rPr>
              <w:t xml:space="preserve">  %</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007E5779" w:rsidRPr="00801709">
              <w:rPr>
                <w:rFonts w:ascii="Times New Roman" w:hAnsi="Times New Roman"/>
                <w:iCs/>
                <w:lang w:val="sr-Cyrl-RS"/>
              </w:rPr>
              <w:t>47,1</w:t>
            </w:r>
            <w:r w:rsidRPr="00801709">
              <w:rPr>
                <w:rFonts w:ascii="Times New Roman" w:hAnsi="Times New Roman"/>
                <w:iCs/>
                <w:lang w:val="sr-Cyrl-RS"/>
              </w:rPr>
              <w:t xml:space="preserve"> %</w:t>
            </w:r>
          </w:p>
          <w:p w:rsidR="00136515" w:rsidRPr="00801709" w:rsidRDefault="00136515" w:rsidP="00560D2C">
            <w:pPr>
              <w:jc w:val="both"/>
              <w:rPr>
                <w:rFonts w:ascii="Times New Roman" w:hAnsi="Times New Roman"/>
                <w:iCs/>
                <w:lang w:val="sr-Cyrl-RS"/>
              </w:rPr>
            </w:pPr>
          </w:p>
          <w:p w:rsidR="00136515" w:rsidRPr="00801709" w:rsidRDefault="00136515" w:rsidP="00136515">
            <w:pPr>
              <w:jc w:val="both"/>
              <w:rPr>
                <w:rFonts w:ascii="Times New Roman" w:hAnsi="Times New Roman"/>
                <w:b/>
                <w:iCs/>
                <w:lang w:val="sr-Cyrl-RS"/>
              </w:rPr>
            </w:pPr>
            <w:r w:rsidRPr="00801709">
              <w:rPr>
                <w:rFonts w:ascii="Times New Roman" w:hAnsi="Times New Roman"/>
                <w:b/>
                <w:iCs/>
                <w:lang w:val="sr-Cyrl-RS"/>
              </w:rPr>
              <w:t xml:space="preserve">(15-29)    </w:t>
            </w:r>
            <w:r w:rsidR="009E71D4"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9E71D4" w:rsidRPr="00801709">
              <w:rPr>
                <w:rFonts w:ascii="Times New Roman" w:hAnsi="Times New Roman"/>
                <w:b/>
                <w:iCs/>
                <w:lang w:val="sr-Cyrl-RS"/>
              </w:rPr>
              <w:t xml:space="preserve">  </w:t>
            </w:r>
            <w:r w:rsidRPr="00801709">
              <w:rPr>
                <w:rFonts w:ascii="Times New Roman" w:hAnsi="Times New Roman"/>
                <w:b/>
                <w:iCs/>
                <w:lang w:val="sr-Cyrl-RS"/>
              </w:rPr>
              <w:t>47%</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Мушкарци</w:t>
            </w:r>
            <w:r w:rsidR="009E71D4" w:rsidRPr="00801709">
              <w:rPr>
                <w:rFonts w:ascii="Times New Roman" w:hAnsi="Times New Roman"/>
                <w:iCs/>
                <w:lang w:val="sr-Cyrl-RS"/>
              </w:rPr>
              <w:t xml:space="preserve">  </w:t>
            </w:r>
            <w:r w:rsidR="007E5779" w:rsidRPr="00801709">
              <w:rPr>
                <w:rFonts w:ascii="Times New Roman" w:hAnsi="Times New Roman"/>
                <w:iCs/>
                <w:lang w:val="sr-Cyrl-RS"/>
              </w:rPr>
              <w:t>53,6</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Жене</w:t>
            </w:r>
            <w:r w:rsidR="009E71D4" w:rsidRPr="00801709">
              <w:rPr>
                <w:rFonts w:ascii="Times New Roman" w:hAnsi="Times New Roman"/>
                <w:iCs/>
                <w:lang w:val="sr-Cyrl-RS"/>
              </w:rPr>
              <w:t xml:space="preserve">           </w:t>
            </w:r>
            <w:r w:rsidR="007E5779" w:rsidRPr="00801709">
              <w:rPr>
                <w:rFonts w:ascii="Times New Roman" w:hAnsi="Times New Roman"/>
                <w:iCs/>
                <w:lang w:val="sr-Cyrl-RS"/>
              </w:rPr>
              <w:t>40,1</w:t>
            </w:r>
            <w:r w:rsidRPr="00801709">
              <w:rPr>
                <w:rFonts w:ascii="Times New Roman" w:hAnsi="Times New Roman"/>
                <w:iCs/>
                <w:lang w:val="sr-Cyrl-RS"/>
              </w:rPr>
              <w:t xml:space="preserve"> %</w:t>
            </w:r>
          </w:p>
          <w:p w:rsidR="00DB3C9A" w:rsidRPr="00801709" w:rsidRDefault="00DB3C9A" w:rsidP="00136515">
            <w:pPr>
              <w:jc w:val="both"/>
              <w:rPr>
                <w:rFonts w:ascii="Times New Roman" w:hAnsi="Times New Roman"/>
                <w:iCs/>
                <w:lang w:val="sr-Cyrl-RS"/>
              </w:rPr>
            </w:pPr>
          </w:p>
          <w:p w:rsidR="00CE3E9E"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CE3E9E" w:rsidRPr="00801709">
              <w:rPr>
                <w:rFonts w:ascii="Times New Roman" w:hAnsi="Times New Roman"/>
                <w:b/>
                <w:iCs/>
                <w:lang w:val="sr-Cyrl-RS"/>
              </w:rPr>
              <w:t>15-64</w:t>
            </w:r>
            <w:r w:rsidRPr="00801709">
              <w:rPr>
                <w:rFonts w:ascii="Times New Roman" w:hAnsi="Times New Roman"/>
                <w:b/>
                <w:iCs/>
                <w:lang w:val="sr-Cyrl-RS"/>
              </w:rPr>
              <w:t>)</w:t>
            </w:r>
            <w:r w:rsidR="00CE3E9E" w:rsidRPr="00801709">
              <w:rPr>
                <w:rFonts w:ascii="Times New Roman" w:hAnsi="Times New Roman"/>
                <w:b/>
                <w:iCs/>
                <w:lang w:val="sr-Cyrl-RS"/>
              </w:rPr>
              <w:t xml:space="preserve"> </w:t>
            </w:r>
            <w:r w:rsidRPr="00801709">
              <w:rPr>
                <w:rFonts w:ascii="Times New Roman" w:hAnsi="Times New Roman"/>
                <w:b/>
                <w:iCs/>
                <w:lang w:val="sr-Cyrl-RS"/>
              </w:rPr>
              <w:t xml:space="preserve">  </w:t>
            </w:r>
            <w:r w:rsidR="00CE3E9E"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CE3E9E" w:rsidRPr="00801709">
              <w:rPr>
                <w:rFonts w:ascii="Times New Roman" w:hAnsi="Times New Roman"/>
                <w:b/>
                <w:iCs/>
                <w:lang w:val="sr-Cyrl-RS"/>
              </w:rPr>
              <w:t>68,1%</w:t>
            </w:r>
          </w:p>
          <w:p w:rsidR="005D285C" w:rsidRPr="00801709" w:rsidRDefault="005D285C" w:rsidP="005D285C">
            <w:pPr>
              <w:jc w:val="both"/>
              <w:rPr>
                <w:rFonts w:ascii="Times New Roman" w:hAnsi="Times New Roman"/>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007E5779" w:rsidRPr="00801709">
              <w:rPr>
                <w:rFonts w:ascii="Times New Roman" w:hAnsi="Times New Roman"/>
                <w:iCs/>
                <w:lang w:val="sr-Cyrl-RS"/>
              </w:rPr>
              <w:t>74,9</w:t>
            </w:r>
            <w:r w:rsidRPr="00801709">
              <w:rPr>
                <w:rFonts w:ascii="Times New Roman" w:hAnsi="Times New Roman"/>
                <w:iCs/>
                <w:lang w:val="sr-Cyrl-RS"/>
              </w:rPr>
              <w:t xml:space="preserve"> </w:t>
            </w:r>
            <w:r w:rsidRPr="00801709">
              <w:rPr>
                <w:rFonts w:ascii="Times New Roman" w:hAnsi="Times New Roman"/>
                <w:lang w:val="sr-Cyrl-RS"/>
              </w:rPr>
              <w:t>%</w:t>
            </w:r>
          </w:p>
          <w:p w:rsidR="00CE3E9E" w:rsidRPr="00801709" w:rsidRDefault="005D285C" w:rsidP="00560D2C">
            <w:pPr>
              <w:jc w:val="both"/>
              <w:rPr>
                <w:rFonts w:ascii="Times New Roman" w:hAnsi="Times New Roman"/>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007E5779" w:rsidRPr="00801709">
              <w:rPr>
                <w:rFonts w:ascii="Times New Roman" w:hAnsi="Times New Roman"/>
                <w:iCs/>
                <w:lang w:val="sr-Cyrl-RS"/>
              </w:rPr>
              <w:t>61,3</w:t>
            </w:r>
            <w:r w:rsidRPr="00801709">
              <w:rPr>
                <w:rFonts w:ascii="Times New Roman" w:hAnsi="Times New Roman"/>
                <w:lang w:val="sr-Cyrl-RS"/>
              </w:rPr>
              <w:t>%</w:t>
            </w:r>
          </w:p>
          <w:p w:rsidR="00BA64AE" w:rsidRPr="00801709" w:rsidRDefault="00BA64AE" w:rsidP="00560D2C">
            <w:pPr>
              <w:jc w:val="both"/>
              <w:rPr>
                <w:lang w:val="sr-Cyrl-RS"/>
              </w:rPr>
            </w:pPr>
          </w:p>
          <w:p w:rsidR="00BA64AE" w:rsidRPr="00801709" w:rsidRDefault="00B906F6" w:rsidP="00560D2C">
            <w:pPr>
              <w:jc w:val="both"/>
              <w:rPr>
                <w:rFonts w:ascii="Times New Roman" w:hAnsi="Times New Roman"/>
                <w:u w:val="single"/>
                <w:lang w:val="sr-Cyrl-RS"/>
              </w:rPr>
            </w:pPr>
            <w:r w:rsidRPr="00801709">
              <w:rPr>
                <w:rFonts w:ascii="Times New Roman" w:hAnsi="Times New Roman"/>
                <w:u w:val="single"/>
                <w:lang w:val="sr-Cyrl-RS"/>
              </w:rPr>
              <w:t>Стопа незапослености</w:t>
            </w:r>
          </w:p>
          <w:p w:rsidR="00BA64AE"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BA64AE" w:rsidRPr="00801709">
              <w:rPr>
                <w:rFonts w:ascii="Times New Roman" w:hAnsi="Times New Roman"/>
                <w:b/>
                <w:iCs/>
                <w:lang w:val="sr-Cyrl-RS"/>
              </w:rPr>
              <w:t>15+</w:t>
            </w:r>
            <w:r w:rsidRPr="00801709">
              <w:rPr>
                <w:rFonts w:ascii="Times New Roman" w:hAnsi="Times New Roman"/>
                <w:b/>
                <w:iCs/>
                <w:lang w:val="sr-Cyrl-RS"/>
              </w:rPr>
              <w:t xml:space="preserve">)      </w:t>
            </w:r>
            <w:r w:rsidR="00BA64AE"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BA64AE" w:rsidRPr="00801709">
              <w:rPr>
                <w:rFonts w:ascii="Times New Roman" w:hAnsi="Times New Roman"/>
                <w:b/>
                <w:iCs/>
                <w:lang w:val="sr-Cyrl-RS"/>
              </w:rPr>
              <w:t>10,</w:t>
            </w:r>
            <w:r w:rsidR="00474C75" w:rsidRPr="00801709">
              <w:rPr>
                <w:rFonts w:ascii="Times New Roman" w:hAnsi="Times New Roman"/>
                <w:b/>
                <w:iCs/>
                <w:lang w:val="sr-Cyrl-RS"/>
              </w:rPr>
              <w:t>4</w:t>
            </w:r>
            <w:r w:rsidR="00BA64AE" w:rsidRPr="00801709">
              <w:rPr>
                <w:rFonts w:ascii="Times New Roman" w:hAnsi="Times New Roman"/>
                <w:b/>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86727C" w:rsidRPr="00801709">
              <w:rPr>
                <w:rFonts w:ascii="Times New Roman" w:hAnsi="Times New Roman"/>
                <w:iCs/>
                <w:lang w:val="sr-Cyrl-RS"/>
              </w:rPr>
              <w:t xml:space="preserve"> </w:t>
            </w:r>
            <w:r w:rsidR="007E5779" w:rsidRPr="00801709">
              <w:rPr>
                <w:rFonts w:ascii="Times New Roman" w:hAnsi="Times New Roman"/>
                <w:iCs/>
                <w:lang w:val="sr-Cyrl-RS"/>
              </w:rPr>
              <w:t>9,8</w:t>
            </w:r>
            <w:r w:rsidRPr="00801709">
              <w:rPr>
                <w:rFonts w:ascii="Times New Roman" w:hAnsi="Times New Roman"/>
                <w:iCs/>
                <w:lang w:val="sr-Cyrl-RS"/>
              </w:rPr>
              <w:t xml:space="preserve"> %</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Жене </w:t>
            </w:r>
            <w:r w:rsidR="0086727C" w:rsidRPr="00801709">
              <w:rPr>
                <w:rFonts w:ascii="Times New Roman" w:hAnsi="Times New Roman"/>
                <w:iCs/>
                <w:lang w:val="sr-Cyrl-RS"/>
              </w:rPr>
              <w:t xml:space="preserve">          </w:t>
            </w:r>
            <w:r w:rsidR="007E5779" w:rsidRPr="00801709">
              <w:rPr>
                <w:rFonts w:ascii="Times New Roman" w:hAnsi="Times New Roman"/>
                <w:iCs/>
                <w:lang w:val="sr-Cyrl-RS"/>
              </w:rPr>
              <w:t>11,1</w:t>
            </w:r>
            <w:r w:rsidRPr="00801709">
              <w:rPr>
                <w:rFonts w:ascii="Times New Roman" w:hAnsi="Times New Roman"/>
                <w:iCs/>
                <w:lang w:val="sr-Cyrl-RS"/>
              </w:rPr>
              <w:t>%</w:t>
            </w:r>
          </w:p>
          <w:p w:rsidR="00DB3C9A" w:rsidRPr="00801709" w:rsidRDefault="00DB3C9A" w:rsidP="00560D2C">
            <w:pPr>
              <w:jc w:val="both"/>
              <w:rPr>
                <w:rFonts w:ascii="Times New Roman" w:hAnsi="Times New Roman"/>
                <w:iCs/>
                <w:lang w:val="sr-Cyrl-RS"/>
              </w:rPr>
            </w:pPr>
          </w:p>
          <w:p w:rsidR="00913438" w:rsidRPr="00801709" w:rsidRDefault="00913438" w:rsidP="00560D2C">
            <w:pPr>
              <w:jc w:val="both"/>
              <w:rPr>
                <w:rFonts w:ascii="Times New Roman" w:hAnsi="Times New Roman"/>
                <w:b/>
                <w:iCs/>
                <w:lang w:val="sr-Cyrl-RS"/>
              </w:rPr>
            </w:pPr>
            <w:r w:rsidRPr="00801709">
              <w:rPr>
                <w:rFonts w:ascii="Times New Roman" w:hAnsi="Times New Roman"/>
                <w:b/>
                <w:iCs/>
                <w:lang w:val="sr-Cyrl-RS"/>
              </w:rPr>
              <w:t xml:space="preserve">(15-29)   </w:t>
            </w:r>
            <w:r w:rsidR="0086727C" w:rsidRPr="00801709">
              <w:rPr>
                <w:rFonts w:ascii="Times New Roman" w:hAnsi="Times New Roman"/>
                <w:b/>
                <w:iCs/>
                <w:lang w:val="sr-Cyrl-RS"/>
              </w:rPr>
              <w:t xml:space="preserve">    </w:t>
            </w:r>
            <w:r w:rsidRPr="00801709">
              <w:rPr>
                <w:rFonts w:ascii="Times New Roman" w:hAnsi="Times New Roman"/>
                <w:b/>
                <w:iCs/>
                <w:lang w:val="sr-Cyrl-RS"/>
              </w:rPr>
              <w:t xml:space="preserve"> 21,5%</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007E5779" w:rsidRPr="00801709">
              <w:rPr>
                <w:rFonts w:ascii="Times New Roman" w:hAnsi="Times New Roman"/>
                <w:iCs/>
                <w:lang w:val="sr-Cyrl-RS"/>
              </w:rPr>
              <w:t>20,8</w:t>
            </w:r>
            <w:r w:rsidRPr="00801709">
              <w:rPr>
                <w:rFonts w:ascii="Times New Roman" w:hAnsi="Times New Roman"/>
                <w:iCs/>
                <w:lang w:val="sr-Cyrl-RS"/>
              </w:rPr>
              <w:t xml:space="preserve"> %</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007E5779" w:rsidRPr="00801709">
              <w:rPr>
                <w:rFonts w:ascii="Times New Roman" w:hAnsi="Times New Roman"/>
                <w:iCs/>
                <w:lang w:val="sr-Cyrl-RS"/>
              </w:rPr>
              <w:t>22,5</w:t>
            </w:r>
            <w:r w:rsidRPr="00801709">
              <w:rPr>
                <w:rFonts w:ascii="Times New Roman" w:hAnsi="Times New Roman"/>
                <w:iCs/>
                <w:lang w:val="sr-Cyrl-RS"/>
              </w:rPr>
              <w:t>%</w:t>
            </w:r>
          </w:p>
          <w:p w:rsidR="00DB3C9A" w:rsidRPr="00801709" w:rsidRDefault="00DB3C9A" w:rsidP="00560D2C">
            <w:pPr>
              <w:jc w:val="both"/>
              <w:rPr>
                <w:rFonts w:ascii="Times New Roman" w:hAnsi="Times New Roman"/>
                <w:iCs/>
                <w:lang w:val="sr-Cyrl-RS"/>
              </w:rPr>
            </w:pPr>
          </w:p>
          <w:p w:rsidR="00BA64AE"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BA64AE" w:rsidRPr="00801709">
              <w:rPr>
                <w:rFonts w:ascii="Times New Roman" w:hAnsi="Times New Roman"/>
                <w:b/>
                <w:iCs/>
                <w:lang w:val="sr-Cyrl-RS"/>
              </w:rPr>
              <w:t>15-64</w:t>
            </w:r>
            <w:r w:rsidRPr="00801709">
              <w:rPr>
                <w:rFonts w:ascii="Times New Roman" w:hAnsi="Times New Roman"/>
                <w:b/>
                <w:iCs/>
                <w:lang w:val="sr-Cyrl-RS"/>
              </w:rPr>
              <w:t xml:space="preserve">)    </w:t>
            </w:r>
            <w:r w:rsidR="00BA64AE"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BA64AE" w:rsidRPr="00801709">
              <w:rPr>
                <w:rFonts w:ascii="Times New Roman" w:hAnsi="Times New Roman"/>
                <w:b/>
                <w:iCs/>
                <w:lang w:val="sr-Cyrl-RS"/>
              </w:rPr>
              <w:t>10,9%</w:t>
            </w:r>
          </w:p>
          <w:p w:rsidR="00DB3C9A" w:rsidRPr="00801709" w:rsidRDefault="00DB3C9A" w:rsidP="00DB3C9A">
            <w:pPr>
              <w:jc w:val="both"/>
              <w:rPr>
                <w:rFonts w:ascii="Times New Roman" w:hAnsi="Times New Roman"/>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005E7FF0" w:rsidRPr="00801709">
              <w:rPr>
                <w:rFonts w:ascii="Times New Roman" w:hAnsi="Times New Roman"/>
                <w:iCs/>
                <w:lang w:val="sr-Cyrl-RS"/>
              </w:rPr>
              <w:t>10,4</w:t>
            </w:r>
            <w:r w:rsidRPr="00801709">
              <w:rPr>
                <w:rFonts w:ascii="Times New Roman" w:hAnsi="Times New Roman"/>
                <w:lang w:val="sr-Cyrl-RS"/>
              </w:rPr>
              <w:t>%</w:t>
            </w:r>
          </w:p>
          <w:p w:rsidR="00DB3C9A" w:rsidRPr="00801709" w:rsidRDefault="00DB3C9A" w:rsidP="00DB3C9A">
            <w:pPr>
              <w:jc w:val="both"/>
              <w:rPr>
                <w:rFonts w:ascii="Times New Roman" w:hAnsi="Times New Roman"/>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Pr="00801709">
              <w:rPr>
                <w:rFonts w:ascii="Times New Roman" w:hAnsi="Times New Roman"/>
                <w:iCs/>
                <w:lang w:val="sr-Cyrl-RS"/>
              </w:rPr>
              <w:t xml:space="preserve"> </w:t>
            </w:r>
            <w:r w:rsidR="005E7FF0" w:rsidRPr="00801709">
              <w:rPr>
                <w:rFonts w:ascii="Times New Roman" w:hAnsi="Times New Roman"/>
                <w:iCs/>
                <w:lang w:val="sr-Cyrl-RS"/>
              </w:rPr>
              <w:t>11,5</w:t>
            </w:r>
            <w:r w:rsidRPr="00801709">
              <w:rPr>
                <w:rFonts w:ascii="Times New Roman" w:hAnsi="Times New Roman"/>
                <w:iCs/>
                <w:lang w:val="sr-Cyrl-RS"/>
              </w:rPr>
              <w:t xml:space="preserve"> </w:t>
            </w:r>
            <w:r w:rsidRPr="00801709">
              <w:rPr>
                <w:rFonts w:ascii="Times New Roman" w:hAnsi="Times New Roman"/>
                <w:lang w:val="sr-Cyrl-RS"/>
              </w:rPr>
              <w:t>%</w:t>
            </w:r>
          </w:p>
          <w:p w:rsidR="00BA64AE" w:rsidRPr="00801709" w:rsidRDefault="00BA64AE" w:rsidP="00560D2C">
            <w:pPr>
              <w:jc w:val="both"/>
              <w:rPr>
                <w:rFonts w:ascii="Times New Roman" w:hAnsi="Times New Roman"/>
                <w:lang w:val="sr-Cyrl-RS"/>
              </w:rPr>
            </w:pPr>
          </w:p>
          <w:p w:rsidR="00F9624E" w:rsidRPr="00801709" w:rsidRDefault="00F9624E" w:rsidP="00B906F6">
            <w:pPr>
              <w:jc w:val="both"/>
              <w:rPr>
                <w:rFonts w:ascii="Times New Roman" w:hAnsi="Times New Roman"/>
                <w:lang w:val="sr-Cyrl-RS"/>
              </w:rPr>
            </w:pPr>
            <w:r w:rsidRPr="00801709">
              <w:rPr>
                <w:rFonts w:ascii="Times New Roman" w:hAnsi="Times New Roman"/>
                <w:lang w:val="sr-Cyrl-RS"/>
              </w:rPr>
              <w:t>Удео рањиве запослености</w:t>
            </w:r>
            <w:r w:rsidR="00B906F6" w:rsidRPr="00801709">
              <w:rPr>
                <w:rFonts w:ascii="Times New Roman" w:hAnsi="Times New Roman"/>
                <w:lang w:val="sr-Cyrl-RS"/>
              </w:rPr>
              <w:t xml:space="preserve"> </w:t>
            </w:r>
            <w:r w:rsidR="00F705FA" w:rsidRPr="00801709">
              <w:rPr>
                <w:rFonts w:ascii="Times New Roman" w:hAnsi="Times New Roman"/>
                <w:iCs/>
                <w:lang w:val="sr-Cyrl-RS"/>
              </w:rPr>
              <w:t xml:space="preserve">(15+)      </w:t>
            </w:r>
            <w:r w:rsidR="008C1BFB" w:rsidRPr="00801709">
              <w:rPr>
                <w:rFonts w:ascii="Times New Roman" w:hAnsi="Times New Roman"/>
                <w:lang w:val="sr-Cyrl-RS"/>
              </w:rPr>
              <w:t>24,3%</w:t>
            </w:r>
          </w:p>
        </w:tc>
        <w:tc>
          <w:tcPr>
            <w:tcW w:w="3614" w:type="dxa"/>
            <w:tcBorders>
              <w:top w:val="single" w:sz="4" w:space="0" w:color="auto"/>
              <w:left w:val="single" w:sz="4" w:space="0" w:color="auto"/>
              <w:bottom w:val="single" w:sz="4" w:space="0" w:color="auto"/>
              <w:right w:val="single" w:sz="4" w:space="0" w:color="auto"/>
            </w:tcBorders>
            <w:vAlign w:val="center"/>
          </w:tcPr>
          <w:p w:rsidR="00CE3E9E" w:rsidRPr="00801709" w:rsidRDefault="008D0EF7" w:rsidP="00560D2C">
            <w:pPr>
              <w:tabs>
                <w:tab w:val="left" w:pos="990"/>
              </w:tabs>
              <w:rPr>
                <w:rFonts w:ascii="Times New Roman" w:eastAsiaTheme="minorHAnsi" w:hAnsi="Times New Roman" w:cs="Calibri"/>
                <w:b/>
                <w:lang w:val="sr-Cyrl-RS"/>
              </w:rPr>
            </w:pPr>
            <w:r w:rsidRPr="00801709">
              <w:rPr>
                <w:rFonts w:ascii="Times New Roman" w:eastAsiaTheme="minorHAnsi" w:hAnsi="Times New Roman" w:cs="Calibri"/>
                <w:b/>
                <w:lang w:val="sr-Cyrl-RS"/>
              </w:rPr>
              <w:t>2026:</w:t>
            </w:r>
            <w:r w:rsidR="00AE0C9B" w:rsidRPr="00801709">
              <w:rPr>
                <w:rStyle w:val="FootnoteReference"/>
                <w:rFonts w:ascii="Times New Roman" w:eastAsiaTheme="minorHAnsi" w:hAnsi="Times New Roman" w:cs="Calibri"/>
                <w:b/>
                <w:lang w:val="sr-Cyrl-RS"/>
              </w:rPr>
              <w:footnoteReference w:id="42"/>
            </w:r>
          </w:p>
          <w:p w:rsidR="00CE3E9E" w:rsidRPr="00801709" w:rsidRDefault="00CE3E9E" w:rsidP="00560D2C">
            <w:pPr>
              <w:tabs>
                <w:tab w:val="left" w:pos="990"/>
              </w:tabs>
              <w:rPr>
                <w:rFonts w:ascii="Times New Roman" w:eastAsiaTheme="minorHAnsi" w:hAnsi="Times New Roman" w:cs="Calibri"/>
                <w:u w:val="single"/>
                <w:lang w:val="sr-Cyrl-RS"/>
              </w:rPr>
            </w:pPr>
            <w:r w:rsidRPr="00801709">
              <w:rPr>
                <w:rFonts w:ascii="Times New Roman" w:eastAsiaTheme="minorHAnsi" w:hAnsi="Times New Roman" w:cs="Calibri"/>
                <w:u w:val="single"/>
                <w:lang w:val="sr-Cyrl-RS"/>
              </w:rPr>
              <w:t>Стопа запослености</w:t>
            </w:r>
          </w:p>
          <w:p w:rsidR="00CE3E9E" w:rsidRPr="00801709" w:rsidRDefault="009B4E5B" w:rsidP="00560D2C">
            <w:pPr>
              <w:tabs>
                <w:tab w:val="left" w:pos="990"/>
              </w:tabs>
              <w:rPr>
                <w:rFonts w:ascii="Times New Roman" w:eastAsiaTheme="minorHAnsi" w:hAnsi="Times New Roman" w:cs="Calibri"/>
                <w:b/>
                <w:iCs/>
                <w:lang w:val="sr-Cyrl-RS"/>
              </w:rPr>
            </w:pPr>
            <w:r w:rsidRPr="00801709">
              <w:rPr>
                <w:rFonts w:ascii="Times New Roman" w:eastAsiaTheme="minorHAnsi" w:hAnsi="Times New Roman" w:cs="Calibri"/>
                <w:b/>
                <w:iCs/>
                <w:lang w:val="sr-Cyrl-RS"/>
              </w:rPr>
              <w:t>(</w:t>
            </w:r>
            <w:r w:rsidR="00CE3E9E" w:rsidRPr="00801709">
              <w:rPr>
                <w:rFonts w:ascii="Times New Roman" w:eastAsiaTheme="minorHAnsi" w:hAnsi="Times New Roman" w:cs="Calibri"/>
                <w:b/>
                <w:iCs/>
                <w:lang w:val="sr-Cyrl-RS"/>
              </w:rPr>
              <w:t>15+</w:t>
            </w:r>
            <w:r w:rsidRPr="00801709">
              <w:rPr>
                <w:rFonts w:ascii="Times New Roman" w:eastAsiaTheme="minorHAnsi" w:hAnsi="Times New Roman" w:cs="Calibri"/>
                <w:b/>
                <w:iCs/>
                <w:lang w:val="sr-Cyrl-RS"/>
              </w:rPr>
              <w:t xml:space="preserve">)     </w:t>
            </w:r>
            <w:r w:rsidR="00CE3E9E" w:rsidRPr="00801709">
              <w:rPr>
                <w:rFonts w:ascii="Times New Roman" w:eastAsiaTheme="minorHAnsi" w:hAnsi="Times New Roman" w:cs="Calibri"/>
                <w:b/>
                <w:iCs/>
                <w:lang w:val="sr-Cyrl-RS"/>
              </w:rPr>
              <w:t xml:space="preserve"> </w:t>
            </w:r>
            <w:r w:rsidRPr="00801709">
              <w:rPr>
                <w:rFonts w:ascii="Times New Roman" w:eastAsiaTheme="minorHAnsi" w:hAnsi="Times New Roman" w:cs="Calibri"/>
                <w:b/>
                <w:iCs/>
                <w:lang w:val="sr-Cyrl-RS"/>
              </w:rPr>
              <w:t xml:space="preserve"> </w:t>
            </w:r>
            <w:r w:rsidR="009E71D4" w:rsidRPr="00801709">
              <w:rPr>
                <w:rFonts w:ascii="Times New Roman" w:eastAsiaTheme="minorHAnsi" w:hAnsi="Times New Roman" w:cs="Calibri"/>
                <w:b/>
                <w:iCs/>
                <w:lang w:val="sr-Cyrl-RS"/>
              </w:rPr>
              <w:t xml:space="preserve">     </w:t>
            </w:r>
            <w:r w:rsidR="00CE3E9E" w:rsidRPr="00801709">
              <w:rPr>
                <w:rFonts w:ascii="Times New Roman" w:eastAsiaTheme="minorHAnsi" w:hAnsi="Times New Roman" w:cs="Calibri"/>
                <w:b/>
                <w:iCs/>
                <w:lang w:val="sr-Cyrl-RS"/>
              </w:rPr>
              <w:t>52,9%</w:t>
            </w:r>
          </w:p>
          <w:p w:rsidR="00D4430F" w:rsidRPr="00801709" w:rsidRDefault="00D4430F" w:rsidP="00D4430F">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Pr="00801709">
              <w:rPr>
                <w:rFonts w:ascii="Times New Roman" w:hAnsi="Times New Roman"/>
                <w:iCs/>
                <w:lang w:val="sr-Cyrl-RS"/>
              </w:rPr>
              <w:t>61,1%</w:t>
            </w:r>
          </w:p>
          <w:p w:rsidR="00D4430F" w:rsidRPr="00801709" w:rsidRDefault="00D4430F" w:rsidP="00D4430F">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Pr="00801709">
              <w:rPr>
                <w:rFonts w:ascii="Times New Roman" w:hAnsi="Times New Roman"/>
                <w:iCs/>
                <w:lang w:val="sr-Cyrl-RS"/>
              </w:rPr>
              <w:t>45,3%</w:t>
            </w:r>
          </w:p>
          <w:p w:rsidR="00D4430F" w:rsidRPr="00801709" w:rsidRDefault="00D4430F" w:rsidP="00D4430F">
            <w:pPr>
              <w:jc w:val="both"/>
              <w:rPr>
                <w:rFonts w:ascii="Times New Roman" w:hAnsi="Times New Roman"/>
                <w:iCs/>
                <w:lang w:val="sr-Cyrl-RS"/>
              </w:rPr>
            </w:pPr>
          </w:p>
          <w:p w:rsidR="00913438" w:rsidRPr="00801709" w:rsidRDefault="00D4430F" w:rsidP="00560D2C">
            <w:pPr>
              <w:tabs>
                <w:tab w:val="left" w:pos="990"/>
              </w:tabs>
              <w:rPr>
                <w:rFonts w:ascii="Times New Roman" w:hAnsi="Times New Roman"/>
                <w:b/>
                <w:iCs/>
                <w:lang w:val="sr-Cyrl-RS"/>
              </w:rPr>
            </w:pPr>
            <w:r w:rsidRPr="00801709">
              <w:rPr>
                <w:rFonts w:ascii="Times New Roman" w:hAnsi="Times New Roman"/>
                <w:b/>
                <w:iCs/>
                <w:lang w:val="sr-Cyrl-RS"/>
              </w:rPr>
              <w:t>(</w:t>
            </w:r>
            <w:r w:rsidR="00913438" w:rsidRPr="00801709">
              <w:rPr>
                <w:rFonts w:ascii="Times New Roman" w:hAnsi="Times New Roman"/>
                <w:b/>
                <w:iCs/>
                <w:lang w:val="sr-Cyrl-RS"/>
              </w:rPr>
              <w:t xml:space="preserve">15-29)      </w:t>
            </w:r>
            <w:r w:rsidR="009E71D4" w:rsidRPr="00801709">
              <w:rPr>
                <w:rFonts w:ascii="Times New Roman" w:hAnsi="Times New Roman"/>
                <w:b/>
                <w:iCs/>
                <w:lang w:val="sr-Cyrl-RS"/>
              </w:rPr>
              <w:t xml:space="preserve"> </w:t>
            </w:r>
            <w:r w:rsidR="00913438" w:rsidRPr="00801709">
              <w:rPr>
                <w:rFonts w:ascii="Times New Roman" w:hAnsi="Times New Roman"/>
                <w:b/>
                <w:iCs/>
                <w:lang w:val="sr-Cyrl-RS"/>
              </w:rPr>
              <w:t xml:space="preserve"> 41%</w:t>
            </w:r>
          </w:p>
          <w:p w:rsidR="00D4430F" w:rsidRPr="00801709" w:rsidRDefault="00D4430F" w:rsidP="00D4430F">
            <w:pPr>
              <w:jc w:val="both"/>
              <w:rPr>
                <w:rFonts w:ascii="Times New Roman" w:hAnsi="Times New Roman"/>
                <w:iCs/>
                <w:lang w:val="sr-Cyrl-RS"/>
              </w:rPr>
            </w:pPr>
            <w:r w:rsidRPr="00801709">
              <w:rPr>
                <w:rFonts w:ascii="Times New Roman" w:hAnsi="Times New Roman"/>
                <w:iCs/>
                <w:lang w:val="sr-Cyrl-RS"/>
              </w:rPr>
              <w:t>Мушкарци</w:t>
            </w:r>
            <w:r w:rsidR="009E71D4" w:rsidRPr="00801709">
              <w:rPr>
                <w:rFonts w:ascii="Times New Roman" w:hAnsi="Times New Roman"/>
                <w:iCs/>
                <w:lang w:val="sr-Cyrl-RS"/>
              </w:rPr>
              <w:t xml:space="preserve">  </w:t>
            </w:r>
            <w:r w:rsidRPr="00801709">
              <w:rPr>
                <w:rFonts w:ascii="Times New Roman" w:hAnsi="Times New Roman"/>
                <w:iCs/>
                <w:lang w:val="sr-Cyrl-RS"/>
              </w:rPr>
              <w:t>47,1%</w:t>
            </w:r>
          </w:p>
          <w:p w:rsidR="00D4430F" w:rsidRPr="00801709" w:rsidRDefault="00D4430F" w:rsidP="00D4430F">
            <w:pPr>
              <w:jc w:val="both"/>
              <w:rPr>
                <w:rFonts w:ascii="Times New Roman" w:hAnsi="Times New Roman"/>
                <w:iCs/>
                <w:lang w:val="sr-Cyrl-RS"/>
              </w:rPr>
            </w:pPr>
            <w:r w:rsidRPr="00801709">
              <w:rPr>
                <w:rFonts w:ascii="Times New Roman" w:hAnsi="Times New Roman"/>
                <w:iCs/>
                <w:lang w:val="sr-Cyrl-RS"/>
              </w:rPr>
              <w:t>Жене</w:t>
            </w:r>
            <w:r w:rsidR="009E71D4" w:rsidRPr="00801709">
              <w:rPr>
                <w:rFonts w:ascii="Times New Roman" w:hAnsi="Times New Roman"/>
                <w:iCs/>
                <w:lang w:val="sr-Cyrl-RS"/>
              </w:rPr>
              <w:t xml:space="preserve">           </w:t>
            </w:r>
            <w:r w:rsidRPr="00801709">
              <w:rPr>
                <w:rFonts w:ascii="Times New Roman" w:hAnsi="Times New Roman"/>
                <w:iCs/>
                <w:lang w:val="sr-Cyrl-RS"/>
              </w:rPr>
              <w:t>34,5 %</w:t>
            </w:r>
          </w:p>
          <w:p w:rsidR="00D4430F" w:rsidRPr="00801709" w:rsidRDefault="00D4430F" w:rsidP="00560D2C">
            <w:pPr>
              <w:tabs>
                <w:tab w:val="left" w:pos="990"/>
              </w:tabs>
              <w:rPr>
                <w:rFonts w:ascii="Times New Roman" w:eastAsiaTheme="minorHAnsi" w:hAnsi="Times New Roman" w:cs="Calibri"/>
                <w:iCs/>
                <w:lang w:val="sr-Cyrl-RS"/>
              </w:rPr>
            </w:pPr>
          </w:p>
          <w:p w:rsidR="00CE3E9E" w:rsidRPr="00801709" w:rsidRDefault="009B4E5B" w:rsidP="00560D2C">
            <w:pPr>
              <w:tabs>
                <w:tab w:val="left" w:pos="990"/>
              </w:tabs>
              <w:rPr>
                <w:rFonts w:ascii="Times New Roman" w:eastAsiaTheme="minorHAnsi" w:hAnsi="Times New Roman" w:cs="Calibri"/>
                <w:b/>
                <w:lang w:val="sr-Cyrl-RS"/>
              </w:rPr>
            </w:pPr>
            <w:r w:rsidRPr="00801709">
              <w:rPr>
                <w:rFonts w:ascii="Times New Roman" w:eastAsiaTheme="minorHAnsi" w:hAnsi="Times New Roman" w:cs="Calibri"/>
                <w:b/>
                <w:iCs/>
                <w:lang w:val="sr-Cyrl-RS"/>
              </w:rPr>
              <w:t>(</w:t>
            </w:r>
            <w:r w:rsidR="00CE3E9E" w:rsidRPr="00801709">
              <w:rPr>
                <w:rFonts w:ascii="Times New Roman" w:eastAsiaTheme="minorHAnsi" w:hAnsi="Times New Roman" w:cs="Calibri"/>
                <w:b/>
                <w:iCs/>
                <w:lang w:val="sr-Cyrl-RS"/>
              </w:rPr>
              <w:t>15-64</w:t>
            </w:r>
            <w:r w:rsidRPr="00801709">
              <w:rPr>
                <w:rFonts w:ascii="Times New Roman" w:eastAsiaTheme="minorHAnsi" w:hAnsi="Times New Roman" w:cs="Calibri"/>
                <w:b/>
                <w:iCs/>
                <w:lang w:val="sr-Cyrl-RS"/>
              </w:rPr>
              <w:t>)</w:t>
            </w:r>
            <w:r w:rsidR="00CE3E9E" w:rsidRPr="00801709">
              <w:rPr>
                <w:rFonts w:ascii="Times New Roman" w:eastAsiaTheme="minorHAnsi" w:hAnsi="Times New Roman" w:cs="Calibri"/>
                <w:b/>
                <w:iCs/>
                <w:lang w:val="sr-Cyrl-RS"/>
              </w:rPr>
              <w:t xml:space="preserve"> </w:t>
            </w:r>
            <w:r w:rsidRPr="00801709">
              <w:rPr>
                <w:rFonts w:ascii="Times New Roman" w:eastAsiaTheme="minorHAnsi" w:hAnsi="Times New Roman" w:cs="Calibri"/>
                <w:b/>
                <w:iCs/>
                <w:lang w:val="sr-Cyrl-RS"/>
              </w:rPr>
              <w:t xml:space="preserve">   </w:t>
            </w:r>
            <w:r w:rsidR="009E71D4" w:rsidRPr="00801709">
              <w:rPr>
                <w:rFonts w:ascii="Times New Roman" w:eastAsiaTheme="minorHAnsi" w:hAnsi="Times New Roman" w:cs="Calibri"/>
                <w:b/>
                <w:iCs/>
                <w:lang w:val="sr-Cyrl-RS"/>
              </w:rPr>
              <w:t xml:space="preserve">    </w:t>
            </w:r>
            <w:r w:rsidR="00CE3E9E" w:rsidRPr="00801709">
              <w:rPr>
                <w:rFonts w:ascii="Times New Roman" w:eastAsiaTheme="minorHAnsi" w:hAnsi="Times New Roman" w:cs="Calibri"/>
                <w:b/>
                <w:lang w:val="sr-Cyrl-RS"/>
              </w:rPr>
              <w:t>66,1%</w:t>
            </w:r>
          </w:p>
          <w:p w:rsidR="00D4430F" w:rsidRPr="00801709" w:rsidRDefault="00D4430F" w:rsidP="00D4430F">
            <w:pPr>
              <w:jc w:val="both"/>
              <w:rPr>
                <w:rFonts w:ascii="Times New Roman" w:hAnsi="Times New Roman"/>
                <w:lang w:val="sr-Cyrl-RS"/>
              </w:rPr>
            </w:pPr>
            <w:r w:rsidRPr="00801709">
              <w:rPr>
                <w:rFonts w:ascii="Times New Roman" w:hAnsi="Times New Roman"/>
                <w:iCs/>
                <w:lang w:val="sr-Cyrl-RS"/>
              </w:rPr>
              <w:t>Мушкарци</w:t>
            </w:r>
            <w:r w:rsidR="009E71D4" w:rsidRPr="00801709">
              <w:rPr>
                <w:rFonts w:ascii="Times New Roman" w:hAnsi="Times New Roman"/>
                <w:iCs/>
                <w:lang w:val="sr-Cyrl-RS"/>
              </w:rPr>
              <w:t xml:space="preserve">  </w:t>
            </w:r>
            <w:r w:rsidR="00475802" w:rsidRPr="00801709">
              <w:rPr>
                <w:rFonts w:ascii="Times New Roman" w:hAnsi="Times New Roman"/>
                <w:iCs/>
                <w:lang w:val="sr-Cyrl-RS"/>
              </w:rPr>
              <w:t>73,1</w:t>
            </w:r>
            <w:r w:rsidRPr="00801709">
              <w:rPr>
                <w:rFonts w:ascii="Times New Roman" w:hAnsi="Times New Roman"/>
                <w:lang w:val="sr-Cyrl-RS"/>
              </w:rPr>
              <w:t>%</w:t>
            </w:r>
          </w:p>
          <w:p w:rsidR="00CE3E9E" w:rsidRPr="00801709" w:rsidRDefault="00D4430F" w:rsidP="009E71D4">
            <w:pPr>
              <w:jc w:val="both"/>
              <w:rPr>
                <w:rFonts w:ascii="Times New Roman" w:hAnsi="Times New Roman"/>
                <w:lang w:val="sr-Cyrl-RS"/>
              </w:rPr>
            </w:pPr>
            <w:r w:rsidRPr="00801709">
              <w:rPr>
                <w:rFonts w:ascii="Times New Roman" w:hAnsi="Times New Roman"/>
                <w:iCs/>
                <w:lang w:val="sr-Cyrl-RS"/>
              </w:rPr>
              <w:t>Жене</w:t>
            </w:r>
            <w:r w:rsidR="009E71D4" w:rsidRPr="00801709">
              <w:rPr>
                <w:rFonts w:ascii="Times New Roman" w:hAnsi="Times New Roman"/>
                <w:iCs/>
                <w:lang w:val="sr-Cyrl-RS"/>
              </w:rPr>
              <w:t xml:space="preserve">            </w:t>
            </w:r>
            <w:r w:rsidR="00475802" w:rsidRPr="00801709">
              <w:rPr>
                <w:rFonts w:ascii="Times New Roman" w:hAnsi="Times New Roman"/>
                <w:lang w:val="sr-Cyrl-RS"/>
              </w:rPr>
              <w:t>59,1</w:t>
            </w:r>
            <w:r w:rsidRPr="00801709">
              <w:rPr>
                <w:rFonts w:ascii="Times New Roman" w:hAnsi="Times New Roman"/>
                <w:lang w:val="sr-Cyrl-RS"/>
              </w:rPr>
              <w:t>%</w:t>
            </w:r>
          </w:p>
          <w:p w:rsidR="00CE3E9E" w:rsidRPr="00801709" w:rsidRDefault="00CE3E9E" w:rsidP="00560D2C">
            <w:pPr>
              <w:tabs>
                <w:tab w:val="left" w:pos="990"/>
              </w:tabs>
              <w:jc w:val="both"/>
              <w:rPr>
                <w:rFonts w:ascii="Times New Roman" w:eastAsiaTheme="minorHAnsi" w:hAnsi="Times New Roman" w:cs="Calibri"/>
                <w:sz w:val="16"/>
                <w:szCs w:val="16"/>
                <w:lang w:val="sr-Cyrl-RS"/>
              </w:rPr>
            </w:pPr>
          </w:p>
          <w:p w:rsidR="00CE3E9E" w:rsidRPr="00801709" w:rsidRDefault="00CE3E9E" w:rsidP="00560D2C">
            <w:pPr>
              <w:tabs>
                <w:tab w:val="left" w:pos="990"/>
              </w:tabs>
              <w:jc w:val="both"/>
              <w:rPr>
                <w:rFonts w:ascii="Times New Roman" w:eastAsiaTheme="minorHAnsi" w:hAnsi="Times New Roman" w:cs="Calibri"/>
                <w:u w:val="single"/>
                <w:lang w:val="sr-Cyrl-RS"/>
              </w:rPr>
            </w:pPr>
            <w:r w:rsidRPr="00801709">
              <w:rPr>
                <w:rFonts w:ascii="Times New Roman" w:eastAsiaTheme="minorHAnsi" w:hAnsi="Times New Roman" w:cs="Calibri"/>
                <w:u w:val="single"/>
                <w:lang w:val="sr-Cyrl-RS"/>
              </w:rPr>
              <w:t>Стопа активности</w:t>
            </w:r>
          </w:p>
          <w:p w:rsidR="00CE3E9E" w:rsidRPr="00801709" w:rsidRDefault="009B4E5B"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w:t>
            </w:r>
            <w:r w:rsidR="00CE3E9E" w:rsidRPr="00801709">
              <w:rPr>
                <w:rFonts w:ascii="Times New Roman" w:eastAsiaTheme="minorHAnsi" w:hAnsi="Times New Roman" w:cs="Calibri"/>
                <w:b/>
                <w:lang w:val="sr-Cyrl-RS"/>
              </w:rPr>
              <w:t>15+</w:t>
            </w:r>
            <w:r w:rsidRPr="00801709">
              <w:rPr>
                <w:rFonts w:ascii="Times New Roman" w:eastAsiaTheme="minorHAnsi" w:hAnsi="Times New Roman" w:cs="Calibri"/>
                <w:b/>
                <w:lang w:val="sr-Cyrl-RS"/>
              </w:rPr>
              <w:t xml:space="preserve">)    </w:t>
            </w:r>
            <w:r w:rsidR="00CE3E9E" w:rsidRPr="00801709">
              <w:rPr>
                <w:rFonts w:ascii="Times New Roman" w:eastAsiaTheme="minorHAnsi" w:hAnsi="Times New Roman" w:cs="Calibri"/>
                <w:b/>
                <w:lang w:val="sr-Cyrl-RS"/>
              </w:rPr>
              <w:t xml:space="preserve"> </w:t>
            </w:r>
            <w:r w:rsidRPr="00801709">
              <w:rPr>
                <w:rFonts w:ascii="Times New Roman" w:eastAsiaTheme="minorHAnsi" w:hAnsi="Times New Roman" w:cs="Calibri"/>
                <w:b/>
                <w:lang w:val="sr-Cyrl-RS"/>
              </w:rPr>
              <w:t xml:space="preserve">  </w:t>
            </w:r>
            <w:r w:rsidR="009E71D4" w:rsidRPr="00801709">
              <w:rPr>
                <w:rFonts w:ascii="Times New Roman" w:eastAsiaTheme="minorHAnsi" w:hAnsi="Times New Roman" w:cs="Calibri"/>
                <w:b/>
                <w:lang w:val="sr-Cyrl-RS"/>
              </w:rPr>
              <w:t xml:space="preserve">    </w:t>
            </w:r>
            <w:r w:rsidRPr="00801709">
              <w:rPr>
                <w:rFonts w:ascii="Times New Roman" w:eastAsiaTheme="minorHAnsi" w:hAnsi="Times New Roman" w:cs="Calibri"/>
                <w:b/>
                <w:lang w:val="sr-Cyrl-RS"/>
              </w:rPr>
              <w:t xml:space="preserve"> </w:t>
            </w:r>
            <w:r w:rsidR="00CE3E9E" w:rsidRPr="00801709">
              <w:rPr>
                <w:rFonts w:ascii="Times New Roman" w:eastAsiaTheme="minorHAnsi" w:hAnsi="Times New Roman" w:cs="Calibri"/>
                <w:b/>
                <w:lang w:val="sr-Cyrl-RS"/>
              </w:rPr>
              <w:t>58%</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007E5779" w:rsidRPr="00801709">
              <w:rPr>
                <w:rFonts w:ascii="Times New Roman" w:hAnsi="Times New Roman"/>
                <w:iCs/>
                <w:lang w:val="sr-Cyrl-RS"/>
              </w:rPr>
              <w:t>66,5</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007E5779" w:rsidRPr="00801709">
              <w:rPr>
                <w:rFonts w:ascii="Times New Roman" w:hAnsi="Times New Roman"/>
                <w:iCs/>
                <w:lang w:val="sr-Cyrl-RS"/>
              </w:rPr>
              <w:t>50</w:t>
            </w:r>
            <w:r w:rsidRPr="00801709">
              <w:rPr>
                <w:rFonts w:ascii="Times New Roman" w:hAnsi="Times New Roman"/>
                <w:iCs/>
                <w:lang w:val="sr-Cyrl-RS"/>
              </w:rPr>
              <w:t xml:space="preserve"> %</w:t>
            </w:r>
          </w:p>
          <w:p w:rsidR="00AE0732" w:rsidRPr="00801709" w:rsidRDefault="00AE0732" w:rsidP="00560D2C">
            <w:pPr>
              <w:tabs>
                <w:tab w:val="left" w:pos="990"/>
              </w:tabs>
              <w:jc w:val="both"/>
              <w:rPr>
                <w:rFonts w:ascii="Times New Roman" w:eastAsiaTheme="minorHAnsi" w:hAnsi="Times New Roman" w:cs="Calibri"/>
                <w:lang w:val="sr-Cyrl-RS"/>
              </w:rPr>
            </w:pPr>
          </w:p>
          <w:p w:rsidR="00AE0732" w:rsidRPr="00801709" w:rsidRDefault="005D285C" w:rsidP="00560D2C">
            <w:pPr>
              <w:tabs>
                <w:tab w:val="left" w:pos="990"/>
              </w:tabs>
              <w:jc w:val="both"/>
              <w:rPr>
                <w:rFonts w:ascii="Times New Roman" w:hAnsi="Times New Roman"/>
                <w:b/>
                <w:iCs/>
                <w:lang w:val="sr-Cyrl-RS"/>
              </w:rPr>
            </w:pPr>
            <w:r w:rsidRPr="00801709">
              <w:rPr>
                <w:rFonts w:ascii="Times New Roman" w:hAnsi="Times New Roman"/>
                <w:b/>
                <w:iCs/>
                <w:lang w:val="sr-Cyrl-RS"/>
              </w:rPr>
              <w:t>(</w:t>
            </w:r>
            <w:r w:rsidR="00DB3C9A" w:rsidRPr="00801709">
              <w:rPr>
                <w:rFonts w:ascii="Times New Roman" w:hAnsi="Times New Roman"/>
                <w:b/>
                <w:iCs/>
                <w:lang w:val="sr-Cyrl-RS"/>
              </w:rPr>
              <w:t xml:space="preserve">15-29)    </w:t>
            </w:r>
            <w:r w:rsidR="009E71D4" w:rsidRPr="00801709">
              <w:rPr>
                <w:rFonts w:ascii="Times New Roman" w:hAnsi="Times New Roman"/>
                <w:b/>
                <w:iCs/>
                <w:lang w:val="sr-Cyrl-RS"/>
              </w:rPr>
              <w:t xml:space="preserve">    </w:t>
            </w:r>
            <w:r w:rsidR="00DB3C9A" w:rsidRPr="00801709">
              <w:rPr>
                <w:rFonts w:ascii="Times New Roman" w:hAnsi="Times New Roman"/>
                <w:b/>
                <w:iCs/>
                <w:lang w:val="sr-Cyrl-RS"/>
              </w:rPr>
              <w:t xml:space="preserve"> 49%</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Мушкарци</w:t>
            </w:r>
            <w:r w:rsidR="009E71D4" w:rsidRPr="00801709">
              <w:rPr>
                <w:rFonts w:ascii="Times New Roman" w:hAnsi="Times New Roman"/>
                <w:iCs/>
                <w:lang w:val="sr-Cyrl-RS"/>
              </w:rPr>
              <w:t xml:space="preserve">  </w:t>
            </w:r>
            <w:r w:rsidR="007E5779" w:rsidRPr="00801709">
              <w:rPr>
                <w:rFonts w:ascii="Times New Roman" w:hAnsi="Times New Roman"/>
                <w:iCs/>
                <w:lang w:val="sr-Cyrl-RS"/>
              </w:rPr>
              <w:t>55,8</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Жене</w:t>
            </w:r>
            <w:r w:rsidR="009E71D4" w:rsidRPr="00801709">
              <w:rPr>
                <w:rFonts w:ascii="Times New Roman" w:hAnsi="Times New Roman"/>
                <w:iCs/>
                <w:lang w:val="sr-Cyrl-RS"/>
              </w:rPr>
              <w:t xml:space="preserve">          </w:t>
            </w:r>
            <w:r w:rsidRPr="00801709">
              <w:rPr>
                <w:rFonts w:ascii="Times New Roman" w:hAnsi="Times New Roman"/>
                <w:iCs/>
                <w:lang w:val="sr-Cyrl-RS"/>
              </w:rPr>
              <w:t xml:space="preserve"> </w:t>
            </w:r>
            <w:r w:rsidR="007E5779" w:rsidRPr="00801709">
              <w:rPr>
                <w:rFonts w:ascii="Times New Roman" w:hAnsi="Times New Roman"/>
                <w:iCs/>
                <w:lang w:val="sr-Cyrl-RS"/>
              </w:rPr>
              <w:t>41,8</w:t>
            </w:r>
            <w:r w:rsidRPr="00801709">
              <w:rPr>
                <w:rFonts w:ascii="Times New Roman" w:hAnsi="Times New Roman"/>
                <w:iCs/>
                <w:lang w:val="sr-Cyrl-RS"/>
              </w:rPr>
              <w:t>%</w:t>
            </w:r>
          </w:p>
          <w:p w:rsidR="00DB3C9A" w:rsidRPr="00801709" w:rsidRDefault="00DB3C9A" w:rsidP="00560D2C">
            <w:pPr>
              <w:tabs>
                <w:tab w:val="left" w:pos="990"/>
              </w:tabs>
              <w:jc w:val="both"/>
              <w:rPr>
                <w:rFonts w:ascii="Times New Roman" w:eastAsiaTheme="minorHAnsi" w:hAnsi="Times New Roman" w:cs="Calibri"/>
                <w:lang w:val="sr-Cyrl-RS"/>
              </w:rPr>
            </w:pPr>
          </w:p>
          <w:p w:rsidR="00CE3E9E" w:rsidRPr="00801709" w:rsidRDefault="009B4E5B" w:rsidP="00560D2C">
            <w:pPr>
              <w:tabs>
                <w:tab w:val="left" w:pos="990"/>
              </w:tabs>
              <w:jc w:val="both"/>
              <w:rPr>
                <w:rFonts w:ascii="Times New Roman" w:eastAsiaTheme="minorHAnsi" w:hAnsi="Times New Roman" w:cs="Calibri"/>
                <w:b/>
                <w:iCs/>
                <w:lang w:val="sr-Cyrl-RS"/>
              </w:rPr>
            </w:pPr>
            <w:r w:rsidRPr="00801709">
              <w:rPr>
                <w:rFonts w:ascii="Times New Roman" w:eastAsiaTheme="minorHAnsi" w:hAnsi="Times New Roman" w:cs="Calibri"/>
                <w:b/>
                <w:lang w:val="sr-Cyrl-RS"/>
              </w:rPr>
              <w:t>(</w:t>
            </w:r>
            <w:r w:rsidR="00CE3E9E" w:rsidRPr="00801709">
              <w:rPr>
                <w:rFonts w:ascii="Times New Roman" w:eastAsiaTheme="minorHAnsi" w:hAnsi="Times New Roman" w:cs="Calibri"/>
                <w:b/>
                <w:lang w:val="sr-Cyrl-RS"/>
              </w:rPr>
              <w:t>15-64</w:t>
            </w:r>
            <w:r w:rsidRPr="00801709">
              <w:rPr>
                <w:rFonts w:ascii="Times New Roman" w:eastAsiaTheme="minorHAnsi" w:hAnsi="Times New Roman" w:cs="Calibri"/>
                <w:b/>
                <w:lang w:val="sr-Cyrl-RS"/>
              </w:rPr>
              <w:t xml:space="preserve">)     </w:t>
            </w:r>
            <w:r w:rsidR="0086727C" w:rsidRPr="00801709">
              <w:rPr>
                <w:rFonts w:ascii="Times New Roman" w:eastAsiaTheme="minorHAnsi" w:hAnsi="Times New Roman" w:cs="Calibri"/>
                <w:b/>
                <w:lang w:val="sr-Cyrl-RS"/>
              </w:rPr>
              <w:t xml:space="preserve">   </w:t>
            </w:r>
            <w:r w:rsidR="00CE3E9E" w:rsidRPr="00801709">
              <w:rPr>
                <w:rFonts w:ascii="Times New Roman" w:eastAsiaTheme="minorHAnsi" w:hAnsi="Times New Roman" w:cs="Calibri"/>
                <w:b/>
                <w:iCs/>
                <w:lang w:val="sr-Cyrl-RS"/>
              </w:rPr>
              <w:t>72,8%</w:t>
            </w:r>
          </w:p>
          <w:p w:rsidR="005D285C" w:rsidRPr="00801709" w:rsidRDefault="005D285C" w:rsidP="005D285C">
            <w:pPr>
              <w:jc w:val="both"/>
              <w:rPr>
                <w:rFonts w:ascii="Times New Roman" w:hAnsi="Times New Roman"/>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Pr="00801709">
              <w:rPr>
                <w:rFonts w:ascii="Times New Roman" w:hAnsi="Times New Roman"/>
                <w:iCs/>
                <w:lang w:val="sr-Cyrl-RS"/>
              </w:rPr>
              <w:t xml:space="preserve"> </w:t>
            </w:r>
            <w:r w:rsidR="007E5779" w:rsidRPr="00801709">
              <w:rPr>
                <w:rFonts w:ascii="Times New Roman" w:hAnsi="Times New Roman"/>
                <w:iCs/>
                <w:lang w:val="sr-Cyrl-RS"/>
              </w:rPr>
              <w:t>80,1</w:t>
            </w:r>
            <w:r w:rsidRPr="00801709">
              <w:rPr>
                <w:rFonts w:ascii="Times New Roman" w:hAnsi="Times New Roman"/>
                <w:lang w:val="sr-Cyrl-RS"/>
              </w:rPr>
              <w:t>%</w:t>
            </w:r>
          </w:p>
          <w:p w:rsidR="005D285C" w:rsidRPr="00801709" w:rsidRDefault="005D285C" w:rsidP="005D285C">
            <w:pPr>
              <w:jc w:val="both"/>
              <w:rPr>
                <w:rFonts w:ascii="Times New Roman" w:hAnsi="Times New Roman"/>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007E5779" w:rsidRPr="00801709">
              <w:rPr>
                <w:rFonts w:ascii="Times New Roman" w:hAnsi="Times New Roman"/>
                <w:iCs/>
                <w:lang w:val="sr-Cyrl-RS"/>
              </w:rPr>
              <w:t>65,5</w:t>
            </w:r>
            <w:r w:rsidRPr="00801709">
              <w:rPr>
                <w:rFonts w:ascii="Times New Roman" w:hAnsi="Times New Roman"/>
                <w:lang w:val="sr-Cyrl-RS"/>
              </w:rPr>
              <w:t>%</w:t>
            </w:r>
          </w:p>
          <w:p w:rsidR="00BA64AE" w:rsidRPr="00801709" w:rsidRDefault="00BA64AE" w:rsidP="00560D2C">
            <w:pPr>
              <w:tabs>
                <w:tab w:val="left" w:pos="990"/>
              </w:tabs>
              <w:jc w:val="both"/>
              <w:rPr>
                <w:rFonts w:ascii="Times New Roman" w:eastAsiaTheme="minorHAnsi" w:hAnsi="Times New Roman" w:cs="Calibri"/>
                <w:iCs/>
                <w:lang w:val="sr-Cyrl-RS"/>
              </w:rPr>
            </w:pPr>
          </w:p>
          <w:p w:rsidR="00BA64AE" w:rsidRPr="00801709" w:rsidRDefault="00BA64AE" w:rsidP="00560D2C">
            <w:pPr>
              <w:tabs>
                <w:tab w:val="left" w:pos="990"/>
              </w:tabs>
              <w:jc w:val="both"/>
              <w:rPr>
                <w:rFonts w:ascii="Times New Roman" w:eastAsiaTheme="minorHAnsi" w:hAnsi="Times New Roman" w:cs="Calibri"/>
                <w:iCs/>
                <w:u w:val="single"/>
                <w:lang w:val="sr-Cyrl-RS"/>
              </w:rPr>
            </w:pPr>
            <w:r w:rsidRPr="00801709">
              <w:rPr>
                <w:rFonts w:ascii="Times New Roman" w:eastAsiaTheme="minorHAnsi" w:hAnsi="Times New Roman" w:cs="Calibri"/>
                <w:iCs/>
                <w:u w:val="single"/>
                <w:lang w:val="sr-Cyrl-RS"/>
              </w:rPr>
              <w:t>Стопа незапослености</w:t>
            </w:r>
          </w:p>
          <w:p w:rsidR="00226A04"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226A04" w:rsidRPr="00801709">
              <w:rPr>
                <w:rFonts w:ascii="Times New Roman" w:hAnsi="Times New Roman"/>
                <w:b/>
                <w:iCs/>
                <w:lang w:val="sr-Cyrl-RS"/>
              </w:rPr>
              <w:t>15+</w:t>
            </w:r>
            <w:r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226A04" w:rsidRPr="00801709">
              <w:rPr>
                <w:rFonts w:ascii="Times New Roman" w:hAnsi="Times New Roman"/>
                <w:b/>
                <w:iCs/>
                <w:lang w:val="sr-Cyrl-RS"/>
              </w:rPr>
              <w:t xml:space="preserve"> </w:t>
            </w:r>
            <w:r w:rsidR="00543A3A" w:rsidRPr="00801709">
              <w:rPr>
                <w:rFonts w:ascii="Times New Roman" w:hAnsi="Times New Roman"/>
                <w:b/>
                <w:iCs/>
                <w:lang w:val="sr-Cyrl-RS"/>
              </w:rPr>
              <w:t>8,7%</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86727C" w:rsidRPr="00801709">
              <w:rPr>
                <w:rFonts w:ascii="Times New Roman" w:hAnsi="Times New Roman"/>
                <w:iCs/>
                <w:lang w:val="sr-Cyrl-RS"/>
              </w:rPr>
              <w:t xml:space="preserve"> </w:t>
            </w:r>
            <w:r w:rsidR="007E5779" w:rsidRPr="00801709">
              <w:rPr>
                <w:rFonts w:ascii="Times New Roman" w:hAnsi="Times New Roman"/>
                <w:iCs/>
                <w:lang w:val="sr-Cyrl-RS"/>
              </w:rPr>
              <w:t>8,3</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Жене </w:t>
            </w:r>
            <w:r w:rsidR="0086727C" w:rsidRPr="00801709">
              <w:rPr>
                <w:rFonts w:ascii="Times New Roman" w:hAnsi="Times New Roman"/>
                <w:iCs/>
                <w:lang w:val="sr-Cyrl-RS"/>
              </w:rPr>
              <w:t xml:space="preserve">          </w:t>
            </w:r>
            <w:r w:rsidR="007E5779" w:rsidRPr="00801709">
              <w:rPr>
                <w:rFonts w:ascii="Times New Roman" w:hAnsi="Times New Roman"/>
                <w:iCs/>
                <w:lang w:val="sr-Cyrl-RS"/>
              </w:rPr>
              <w:t>9,3</w:t>
            </w:r>
            <w:r w:rsidRPr="00801709">
              <w:rPr>
                <w:rFonts w:ascii="Times New Roman" w:hAnsi="Times New Roman"/>
                <w:iCs/>
                <w:lang w:val="sr-Cyrl-RS"/>
              </w:rPr>
              <w:t>%</w:t>
            </w:r>
          </w:p>
          <w:p w:rsidR="00DB3C9A" w:rsidRPr="00801709" w:rsidRDefault="00DB3C9A" w:rsidP="00560D2C">
            <w:pPr>
              <w:jc w:val="both"/>
              <w:rPr>
                <w:rFonts w:ascii="Times New Roman" w:hAnsi="Times New Roman"/>
                <w:iCs/>
                <w:lang w:val="sr-Cyrl-RS"/>
              </w:rPr>
            </w:pPr>
          </w:p>
          <w:p w:rsidR="00913438" w:rsidRPr="00801709" w:rsidRDefault="00913438" w:rsidP="00560D2C">
            <w:pPr>
              <w:jc w:val="both"/>
              <w:rPr>
                <w:rFonts w:ascii="Times New Roman" w:hAnsi="Times New Roman"/>
                <w:b/>
                <w:iCs/>
                <w:lang w:val="sr-Cyrl-RS"/>
              </w:rPr>
            </w:pPr>
            <w:r w:rsidRPr="00801709">
              <w:rPr>
                <w:rFonts w:ascii="Times New Roman" w:hAnsi="Times New Roman"/>
                <w:b/>
                <w:iCs/>
                <w:lang w:val="sr-Cyrl-RS"/>
              </w:rPr>
              <w:t xml:space="preserve">(15-29) </w:t>
            </w:r>
            <w:r w:rsidR="0086727C" w:rsidRPr="00801709">
              <w:rPr>
                <w:rFonts w:ascii="Times New Roman" w:hAnsi="Times New Roman"/>
                <w:b/>
                <w:iCs/>
                <w:lang w:val="sr-Cyrl-RS"/>
              </w:rPr>
              <w:t xml:space="preserve">     </w:t>
            </w:r>
            <w:r w:rsidRPr="00801709">
              <w:rPr>
                <w:rFonts w:ascii="Times New Roman" w:hAnsi="Times New Roman"/>
                <w:b/>
                <w:iCs/>
                <w:lang w:val="sr-Cyrl-RS"/>
              </w:rPr>
              <w:t xml:space="preserve">  16,3%</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5E7FF0" w:rsidRPr="00801709">
              <w:rPr>
                <w:rFonts w:ascii="Times New Roman" w:hAnsi="Times New Roman"/>
                <w:iCs/>
                <w:lang w:val="sr-Cyrl-RS"/>
              </w:rPr>
              <w:t>15,8</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005E7FF0" w:rsidRPr="00801709">
              <w:rPr>
                <w:rFonts w:ascii="Times New Roman" w:hAnsi="Times New Roman"/>
                <w:iCs/>
                <w:lang w:val="sr-Cyrl-RS"/>
              </w:rPr>
              <w:t>17,1</w:t>
            </w:r>
            <w:r w:rsidRPr="00801709">
              <w:rPr>
                <w:rFonts w:ascii="Times New Roman" w:hAnsi="Times New Roman"/>
                <w:iCs/>
                <w:lang w:val="sr-Cyrl-RS"/>
              </w:rPr>
              <w:t>%</w:t>
            </w:r>
          </w:p>
          <w:p w:rsidR="00DB3C9A" w:rsidRPr="00801709" w:rsidRDefault="00DB3C9A" w:rsidP="00560D2C">
            <w:pPr>
              <w:jc w:val="both"/>
              <w:rPr>
                <w:rFonts w:ascii="Times New Roman" w:hAnsi="Times New Roman"/>
                <w:iCs/>
                <w:lang w:val="sr-Cyrl-RS"/>
              </w:rPr>
            </w:pPr>
          </w:p>
          <w:p w:rsidR="00226A04"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226A04" w:rsidRPr="00801709">
              <w:rPr>
                <w:rFonts w:ascii="Times New Roman" w:hAnsi="Times New Roman"/>
                <w:b/>
                <w:iCs/>
                <w:lang w:val="sr-Cyrl-RS"/>
              </w:rPr>
              <w:t>15-64</w:t>
            </w:r>
            <w:r w:rsidRPr="00801709">
              <w:rPr>
                <w:rFonts w:ascii="Times New Roman" w:hAnsi="Times New Roman"/>
                <w:b/>
                <w:iCs/>
                <w:lang w:val="sr-Cyrl-RS"/>
              </w:rPr>
              <w:t>)</w:t>
            </w:r>
            <w:r w:rsidR="00226A04" w:rsidRPr="00801709">
              <w:rPr>
                <w:rFonts w:ascii="Times New Roman" w:hAnsi="Times New Roman"/>
                <w:b/>
                <w:iCs/>
                <w:lang w:val="sr-Cyrl-RS"/>
              </w:rPr>
              <w:t xml:space="preserve"> </w:t>
            </w:r>
            <w:r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543A3A" w:rsidRPr="00801709">
              <w:rPr>
                <w:rFonts w:ascii="Times New Roman" w:hAnsi="Times New Roman"/>
                <w:b/>
                <w:iCs/>
                <w:lang w:val="sr-Cyrl-RS"/>
              </w:rPr>
              <w:t>9,2%</w:t>
            </w:r>
          </w:p>
          <w:p w:rsidR="00DB3C9A" w:rsidRPr="00801709" w:rsidRDefault="00DB3C9A" w:rsidP="00DB3C9A">
            <w:pPr>
              <w:jc w:val="both"/>
              <w:rPr>
                <w:rFonts w:ascii="Times New Roman" w:hAnsi="Times New Roman"/>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005E7FF0" w:rsidRPr="00801709">
              <w:rPr>
                <w:rFonts w:ascii="Times New Roman" w:hAnsi="Times New Roman"/>
                <w:iCs/>
                <w:lang w:val="sr-Cyrl-RS"/>
              </w:rPr>
              <w:t>8,8</w:t>
            </w:r>
            <w:r w:rsidRPr="00801709">
              <w:rPr>
                <w:rFonts w:ascii="Times New Roman" w:hAnsi="Times New Roman"/>
                <w:iCs/>
                <w:lang w:val="sr-Cyrl-RS"/>
              </w:rPr>
              <w:t xml:space="preserve"> </w:t>
            </w:r>
            <w:r w:rsidRPr="00801709">
              <w:rPr>
                <w:rFonts w:ascii="Times New Roman" w:hAnsi="Times New Roman"/>
                <w:lang w:val="sr-Cyrl-RS"/>
              </w:rPr>
              <w:t>%</w:t>
            </w:r>
          </w:p>
          <w:p w:rsidR="00DB3C9A" w:rsidRPr="00801709" w:rsidRDefault="00DB3C9A" w:rsidP="00DB3C9A">
            <w:pPr>
              <w:jc w:val="both"/>
              <w:rPr>
                <w:rFonts w:ascii="Times New Roman" w:hAnsi="Times New Roman"/>
                <w:lang w:val="sr-Cyrl-RS"/>
              </w:rPr>
            </w:pPr>
            <w:r w:rsidRPr="00801709">
              <w:rPr>
                <w:rFonts w:ascii="Times New Roman" w:hAnsi="Times New Roman"/>
                <w:iCs/>
                <w:lang w:val="sr-Cyrl-RS"/>
              </w:rPr>
              <w:t xml:space="preserve">Жене </w:t>
            </w:r>
            <w:r w:rsidR="0086727C" w:rsidRPr="00801709">
              <w:rPr>
                <w:rFonts w:ascii="Times New Roman" w:hAnsi="Times New Roman"/>
                <w:iCs/>
                <w:lang w:val="sr-Cyrl-RS"/>
              </w:rPr>
              <w:t xml:space="preserve">        </w:t>
            </w:r>
            <w:r w:rsidRPr="00801709">
              <w:rPr>
                <w:rFonts w:ascii="Times New Roman" w:hAnsi="Times New Roman"/>
                <w:iCs/>
                <w:lang w:val="sr-Cyrl-RS"/>
              </w:rPr>
              <w:t xml:space="preserve">  </w:t>
            </w:r>
            <w:r w:rsidR="005E7FF0" w:rsidRPr="00801709">
              <w:rPr>
                <w:rFonts w:ascii="Times New Roman" w:hAnsi="Times New Roman"/>
                <w:iCs/>
                <w:lang w:val="sr-Cyrl-RS"/>
              </w:rPr>
              <w:t>9,8</w:t>
            </w:r>
            <w:r w:rsidRPr="00801709">
              <w:rPr>
                <w:rFonts w:ascii="Times New Roman" w:hAnsi="Times New Roman"/>
                <w:lang w:val="sr-Cyrl-RS"/>
              </w:rPr>
              <w:t>%</w:t>
            </w:r>
          </w:p>
          <w:p w:rsidR="00BA64AE" w:rsidRPr="00801709" w:rsidRDefault="00BA64AE" w:rsidP="00560D2C">
            <w:pPr>
              <w:tabs>
                <w:tab w:val="left" w:pos="990"/>
              </w:tabs>
              <w:jc w:val="both"/>
              <w:rPr>
                <w:rFonts w:ascii="Times New Roman" w:eastAsiaTheme="minorHAnsi" w:hAnsi="Times New Roman" w:cs="Calibri"/>
                <w:lang w:val="sr-Cyrl-RS"/>
              </w:rPr>
            </w:pPr>
          </w:p>
          <w:p w:rsidR="00F9624E" w:rsidRPr="00801709" w:rsidRDefault="00F9624E" w:rsidP="00B906F6">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Удео рањиве запослености</w:t>
            </w:r>
            <w:r w:rsidR="00B906F6" w:rsidRPr="00801709">
              <w:rPr>
                <w:rFonts w:ascii="Times New Roman" w:eastAsiaTheme="minorHAnsi" w:hAnsi="Times New Roman" w:cs="Calibri"/>
                <w:lang w:val="sr-Cyrl-RS"/>
              </w:rPr>
              <w:t xml:space="preserve"> </w:t>
            </w:r>
            <w:r w:rsidR="00F705FA" w:rsidRPr="00801709">
              <w:rPr>
                <w:rFonts w:ascii="Times New Roman" w:hAnsi="Times New Roman"/>
                <w:iCs/>
                <w:lang w:val="sr-Cyrl-RS"/>
              </w:rPr>
              <w:t xml:space="preserve">(15+)      </w:t>
            </w:r>
            <w:r w:rsidR="008C1BFB" w:rsidRPr="00801709">
              <w:rPr>
                <w:rFonts w:ascii="Times New Roman" w:eastAsiaTheme="minorHAnsi" w:hAnsi="Times New Roman" w:cs="Calibri"/>
                <w:lang w:val="sr-Cyrl-RS"/>
              </w:rPr>
              <w:t>21,1%</w:t>
            </w:r>
          </w:p>
        </w:tc>
      </w:tr>
      <w:tr w:rsidR="00CE3E9E"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Извор провере</w:t>
            </w:r>
          </w:p>
        </w:tc>
        <w:tc>
          <w:tcPr>
            <w:tcW w:w="7375" w:type="dxa"/>
            <w:gridSpan w:val="2"/>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Анкета о радној снази, Републички завод за статистику</w:t>
            </w:r>
            <w:r w:rsidR="00CC6687" w:rsidRPr="00801709">
              <w:rPr>
                <w:rStyle w:val="FootnoteReference"/>
                <w:rFonts w:ascii="Times New Roman" w:eastAsiaTheme="minorHAnsi" w:hAnsi="Times New Roman" w:cs="Calibri"/>
                <w:lang w:val="sr-Cyrl-RS"/>
              </w:rPr>
              <w:footnoteReference w:id="43"/>
            </w:r>
          </w:p>
        </w:tc>
      </w:tr>
    </w:tbl>
    <w:p w:rsidR="0086727C" w:rsidRPr="00801709" w:rsidRDefault="0086727C" w:rsidP="00560D2C">
      <w:pPr>
        <w:spacing w:after="120" w:line="240" w:lineRule="auto"/>
        <w:ind w:firstLine="720"/>
        <w:jc w:val="both"/>
        <w:rPr>
          <w:rFonts w:ascii="Times New Roman" w:eastAsiaTheme="minorHAnsi" w:hAnsi="Times New Roman" w:cs="Calibri"/>
          <w:iCs/>
          <w:sz w:val="24"/>
          <w:szCs w:val="24"/>
          <w:lang w:val="sr-Cyrl-RS"/>
        </w:rPr>
      </w:pPr>
    </w:p>
    <w:p w:rsidR="0086727C" w:rsidRPr="00801709" w:rsidRDefault="0086727C" w:rsidP="00560D2C">
      <w:pPr>
        <w:spacing w:after="120" w:line="240" w:lineRule="auto"/>
        <w:ind w:firstLine="720"/>
        <w:jc w:val="both"/>
        <w:rPr>
          <w:rFonts w:ascii="Times New Roman" w:eastAsiaTheme="minorHAnsi" w:hAnsi="Times New Roman" w:cs="Calibri"/>
          <w:iCs/>
          <w:sz w:val="24"/>
          <w:szCs w:val="24"/>
          <w:lang w:val="sr-Cyrl-RS"/>
        </w:rPr>
      </w:pPr>
    </w:p>
    <w:p w:rsidR="0086727C" w:rsidRPr="00801709" w:rsidRDefault="0086727C" w:rsidP="00560D2C">
      <w:pPr>
        <w:spacing w:after="120" w:line="240" w:lineRule="auto"/>
        <w:ind w:firstLine="720"/>
        <w:jc w:val="both"/>
        <w:rPr>
          <w:rFonts w:ascii="Times New Roman" w:eastAsiaTheme="minorHAnsi" w:hAnsi="Times New Roman" w:cs="Calibri"/>
          <w:iCs/>
          <w:sz w:val="24"/>
          <w:szCs w:val="24"/>
          <w:lang w:val="sr-Cyrl-RS"/>
        </w:rPr>
      </w:pPr>
    </w:p>
    <w:p w:rsidR="0086727C" w:rsidRPr="00801709" w:rsidRDefault="0086727C" w:rsidP="0086727C">
      <w:pPr>
        <w:shd w:val="clear" w:color="auto" w:fill="E7E6E6" w:themeFill="background2"/>
        <w:tabs>
          <w:tab w:val="left" w:pos="990"/>
        </w:tabs>
        <w:spacing w:after="0" w:line="240" w:lineRule="auto"/>
        <w:jc w:val="both"/>
        <w:rPr>
          <w:rFonts w:ascii="Times New Roman" w:eastAsiaTheme="minorHAnsi" w:hAnsi="Times New Roman" w:cs="Calibri"/>
          <w:b/>
          <w:iCs/>
          <w:sz w:val="24"/>
          <w:szCs w:val="24"/>
          <w:lang w:val="sr-Cyrl-RS"/>
        </w:rPr>
      </w:pPr>
      <w:bookmarkStart w:id="13" w:name="_Hlk61788934"/>
      <w:r w:rsidRPr="00801709">
        <w:rPr>
          <w:rFonts w:ascii="Times New Roman" w:eastAsiaTheme="minorHAnsi" w:hAnsi="Times New Roman" w:cs="Calibri"/>
          <w:b/>
          <w:bCs/>
          <w:iCs/>
          <w:sz w:val="24"/>
          <w:szCs w:val="24"/>
          <w:lang w:val="sr-Cyrl-RS"/>
        </w:rPr>
        <w:t xml:space="preserve">Посебни циљ 1. </w:t>
      </w:r>
      <w:r w:rsidRPr="00801709">
        <w:rPr>
          <w:rFonts w:ascii="Times New Roman" w:eastAsiaTheme="minorHAnsi" w:hAnsi="Times New Roman"/>
          <w:b/>
          <w:color w:val="000000"/>
          <w:sz w:val="24"/>
          <w:szCs w:val="24"/>
          <w:lang w:val="sr-Cyrl-RS"/>
        </w:rPr>
        <w:t xml:space="preserve">Остварен раст квалитетне запослености кроз </w:t>
      </w:r>
      <w:proofErr w:type="spellStart"/>
      <w:r w:rsidRPr="00801709">
        <w:rPr>
          <w:rFonts w:ascii="Times New Roman" w:eastAsiaTheme="minorHAnsi" w:hAnsi="Times New Roman"/>
          <w:b/>
          <w:color w:val="000000"/>
          <w:sz w:val="24"/>
          <w:szCs w:val="24"/>
          <w:lang w:val="sr-Cyrl-RS"/>
        </w:rPr>
        <w:t>међусекторске</w:t>
      </w:r>
      <w:proofErr w:type="spellEnd"/>
      <w:r w:rsidRPr="00801709">
        <w:rPr>
          <w:rFonts w:ascii="Times New Roman" w:eastAsiaTheme="minorHAnsi" w:hAnsi="Times New Roman"/>
          <w:b/>
          <w:color w:val="000000"/>
          <w:sz w:val="24"/>
          <w:szCs w:val="24"/>
          <w:lang w:val="sr-Cyrl-RS"/>
        </w:rPr>
        <w:t xml:space="preserve"> мере усмерене на унапређење понуде рада и тражње за радом</w:t>
      </w:r>
    </w:p>
    <w:p w:rsidR="0086727C" w:rsidRPr="00801709" w:rsidRDefault="0086727C" w:rsidP="0086727C">
      <w:pPr>
        <w:spacing w:after="0" w:line="240" w:lineRule="auto"/>
        <w:jc w:val="both"/>
        <w:rPr>
          <w:rFonts w:ascii="Times New Roman" w:eastAsiaTheme="minorHAnsi" w:hAnsi="Times New Roman" w:cs="Calibri"/>
          <w:iCs/>
          <w:sz w:val="24"/>
          <w:szCs w:val="24"/>
          <w:lang w:val="sr-Cyrl-RS"/>
        </w:rPr>
      </w:pPr>
    </w:p>
    <w:p w:rsidR="00F447DD" w:rsidRPr="00801709" w:rsidRDefault="00CE1A0C" w:rsidP="00560D2C">
      <w:pPr>
        <w:spacing w:after="0" w:line="240" w:lineRule="auto"/>
        <w:ind w:firstLine="720"/>
        <w:jc w:val="both"/>
        <w:rPr>
          <w:rFonts w:ascii="Times New Roman" w:eastAsiaTheme="minorHAnsi" w:hAnsi="Times New Roman" w:cs="Calibri"/>
          <w:iCs/>
          <w:sz w:val="24"/>
          <w:szCs w:val="24"/>
          <w:lang w:val="sr-Cyrl-RS"/>
        </w:rPr>
      </w:pPr>
      <w:r w:rsidRPr="00801709">
        <w:rPr>
          <w:rFonts w:ascii="Times New Roman" w:eastAsiaTheme="minorHAnsi" w:hAnsi="Times New Roman" w:cs="Calibri"/>
          <w:iCs/>
          <w:sz w:val="24"/>
          <w:szCs w:val="24"/>
          <w:lang w:val="sr-Cyrl-RS"/>
        </w:rPr>
        <w:t xml:space="preserve">Политика запошљавања дефинише реформске кораке које треба предузети да би се успешно развијало ефикасно тржиште рада у </w:t>
      </w:r>
      <w:r w:rsidR="00270E16" w:rsidRPr="00801709">
        <w:rPr>
          <w:rFonts w:ascii="Times New Roman" w:eastAsiaTheme="minorHAnsi" w:hAnsi="Times New Roman" w:cs="Calibri"/>
          <w:iCs/>
          <w:sz w:val="24"/>
          <w:szCs w:val="24"/>
          <w:lang w:val="sr-Cyrl-RS"/>
        </w:rPr>
        <w:t xml:space="preserve">Републици </w:t>
      </w:r>
      <w:r w:rsidRPr="00801709">
        <w:rPr>
          <w:rFonts w:ascii="Times New Roman" w:eastAsiaTheme="minorHAnsi" w:hAnsi="Times New Roman" w:cs="Calibri"/>
          <w:iCs/>
          <w:sz w:val="24"/>
          <w:szCs w:val="24"/>
          <w:lang w:val="sr-Cyrl-RS"/>
        </w:rPr>
        <w:t>Србији у складу са осталим развојним циљевима земље</w:t>
      </w:r>
      <w:r w:rsidR="009A4821" w:rsidRPr="00801709">
        <w:rPr>
          <w:rFonts w:ascii="Times New Roman" w:eastAsiaTheme="minorHAnsi" w:hAnsi="Times New Roman" w:cs="Calibri"/>
          <w:iCs/>
          <w:sz w:val="24"/>
          <w:szCs w:val="24"/>
          <w:lang w:val="sr-Cyrl-RS"/>
        </w:rPr>
        <w:t xml:space="preserve"> </w:t>
      </w:r>
      <w:r w:rsidR="009A4821" w:rsidRPr="00801709">
        <w:rPr>
          <w:rFonts w:ascii="Times New Roman" w:eastAsiaTheme="minorHAnsi" w:hAnsi="Times New Roman" w:cs="Calibri"/>
          <w:bCs/>
          <w:iCs/>
          <w:sz w:val="24"/>
          <w:szCs w:val="24"/>
          <w:lang w:val="sr-Cyrl-RS"/>
        </w:rPr>
        <w:t>и захтевима убрзаног технолошког развоја</w:t>
      </w:r>
      <w:r w:rsidRPr="00801709">
        <w:rPr>
          <w:rFonts w:ascii="Times New Roman" w:eastAsiaTheme="minorHAnsi" w:hAnsi="Times New Roman" w:cs="Calibri"/>
          <w:iCs/>
          <w:sz w:val="24"/>
          <w:szCs w:val="24"/>
          <w:lang w:val="sr-Cyrl-RS"/>
        </w:rPr>
        <w:t>. Потребно је да остварени раст за</w:t>
      </w:r>
      <w:r w:rsidR="00D921C1" w:rsidRPr="00801709">
        <w:rPr>
          <w:rFonts w:ascii="Times New Roman" w:eastAsiaTheme="minorHAnsi" w:hAnsi="Times New Roman" w:cs="Calibri"/>
          <w:iCs/>
          <w:sz w:val="24"/>
          <w:szCs w:val="24"/>
          <w:lang w:val="sr-Cyrl-RS"/>
        </w:rPr>
        <w:t>послено</w:t>
      </w:r>
      <w:r w:rsidR="009A4821" w:rsidRPr="00801709">
        <w:rPr>
          <w:rFonts w:ascii="Times New Roman" w:eastAsiaTheme="minorHAnsi" w:hAnsi="Times New Roman" w:cs="Calibri"/>
          <w:iCs/>
          <w:sz w:val="24"/>
          <w:szCs w:val="24"/>
          <w:lang w:val="sr-Cyrl-RS"/>
        </w:rPr>
        <w:t>сти карактерише квалитет</w:t>
      </w:r>
      <w:r w:rsidR="00531494" w:rsidRPr="00801709">
        <w:rPr>
          <w:rFonts w:ascii="Times New Roman" w:eastAsiaTheme="minorHAnsi" w:hAnsi="Times New Roman" w:cs="Calibri"/>
          <w:iCs/>
          <w:sz w:val="24"/>
          <w:szCs w:val="24"/>
          <w:lang w:val="sr-Cyrl-RS"/>
        </w:rPr>
        <w:t>,</w:t>
      </w:r>
      <w:r w:rsidR="009A4821" w:rsidRPr="00801709">
        <w:rPr>
          <w:rFonts w:ascii="Times New Roman" w:eastAsiaTheme="minorHAnsi" w:hAnsi="Times New Roman" w:cs="Calibri"/>
          <w:iCs/>
          <w:sz w:val="24"/>
          <w:szCs w:val="24"/>
          <w:lang w:val="sr-Cyrl-RS"/>
        </w:rPr>
        <w:t xml:space="preserve"> али и </w:t>
      </w:r>
      <w:r w:rsidR="00D921C1" w:rsidRPr="00801709">
        <w:rPr>
          <w:rFonts w:ascii="Times New Roman" w:eastAsiaTheme="minorHAnsi" w:hAnsi="Times New Roman" w:cs="Calibri"/>
          <w:iCs/>
          <w:sz w:val="24"/>
          <w:szCs w:val="24"/>
          <w:lang w:val="sr-Cyrl-RS"/>
        </w:rPr>
        <w:t>смањење социјалних</w:t>
      </w:r>
      <w:r w:rsidRPr="00801709">
        <w:rPr>
          <w:rFonts w:ascii="Times New Roman" w:eastAsiaTheme="minorHAnsi" w:hAnsi="Times New Roman" w:cs="Calibri"/>
          <w:iCs/>
          <w:sz w:val="24"/>
          <w:szCs w:val="24"/>
          <w:lang w:val="sr-Cyrl-RS"/>
        </w:rPr>
        <w:t xml:space="preserve"> неједнакости које су ограничава</w:t>
      </w:r>
      <w:r w:rsidR="00D921C1" w:rsidRPr="00801709">
        <w:rPr>
          <w:rFonts w:ascii="Times New Roman" w:eastAsiaTheme="minorHAnsi" w:hAnsi="Times New Roman" w:cs="Calibri"/>
          <w:iCs/>
          <w:sz w:val="24"/>
          <w:szCs w:val="24"/>
          <w:lang w:val="sr-Cyrl-RS"/>
        </w:rPr>
        <w:t>јући фактор економског раста</w:t>
      </w:r>
      <w:r w:rsidRPr="00801709">
        <w:rPr>
          <w:rFonts w:ascii="Times New Roman" w:eastAsiaTheme="minorHAnsi" w:hAnsi="Times New Roman" w:cs="Calibri"/>
          <w:iCs/>
          <w:sz w:val="24"/>
          <w:szCs w:val="24"/>
          <w:lang w:val="sr-Cyrl-RS"/>
        </w:rPr>
        <w:t xml:space="preserve"> и свеукупног друштвеног напретка. Реформе се не могу спровести кроз изоловане и појединачне мере различитих институција, већ захтевају конзистентну и координирану акцију кроз </w:t>
      </w:r>
      <w:proofErr w:type="spellStart"/>
      <w:r w:rsidRPr="00801709">
        <w:rPr>
          <w:rFonts w:ascii="Times New Roman" w:eastAsiaTheme="minorHAnsi" w:hAnsi="Times New Roman" w:cs="Calibri"/>
          <w:iCs/>
          <w:sz w:val="24"/>
          <w:szCs w:val="24"/>
          <w:lang w:val="sr-Cyrl-RS"/>
        </w:rPr>
        <w:t>међусекторску</w:t>
      </w:r>
      <w:proofErr w:type="spellEnd"/>
      <w:r w:rsidRPr="00801709">
        <w:rPr>
          <w:rFonts w:ascii="Times New Roman" w:eastAsiaTheme="minorHAnsi" w:hAnsi="Times New Roman" w:cs="Calibri"/>
          <w:iCs/>
          <w:sz w:val="24"/>
          <w:szCs w:val="24"/>
          <w:lang w:val="sr-Cyrl-RS"/>
        </w:rPr>
        <w:t xml:space="preserve"> сарадњу односно спровођење мера образовне, пореске, политике </w:t>
      </w:r>
      <w:r w:rsidR="009A4821" w:rsidRPr="00801709">
        <w:rPr>
          <w:rFonts w:ascii="Times New Roman" w:eastAsiaTheme="minorHAnsi" w:hAnsi="Times New Roman" w:cs="Calibri"/>
          <w:bCs/>
          <w:iCs/>
          <w:sz w:val="24"/>
          <w:szCs w:val="24"/>
          <w:lang w:val="sr-Cyrl-RS"/>
        </w:rPr>
        <w:t>привредног</w:t>
      </w:r>
      <w:r w:rsidR="009A4821" w:rsidRPr="00801709">
        <w:rPr>
          <w:rFonts w:ascii="Times New Roman" w:eastAsiaTheme="minorHAnsi" w:hAnsi="Times New Roman" w:cs="Calibri"/>
          <w:iCs/>
          <w:sz w:val="24"/>
          <w:szCs w:val="24"/>
          <w:lang w:val="sr-Cyrl-RS"/>
        </w:rPr>
        <w:t xml:space="preserve"> и </w:t>
      </w:r>
      <w:r w:rsidRPr="00801709">
        <w:rPr>
          <w:rFonts w:ascii="Times New Roman" w:eastAsiaTheme="minorHAnsi" w:hAnsi="Times New Roman" w:cs="Calibri"/>
          <w:iCs/>
          <w:sz w:val="24"/>
          <w:szCs w:val="24"/>
          <w:lang w:val="sr-Cyrl-RS"/>
        </w:rPr>
        <w:t>регионалног развоја</w:t>
      </w:r>
      <w:r w:rsidR="000F5976" w:rsidRPr="00801709">
        <w:rPr>
          <w:rFonts w:ascii="Times New Roman" w:eastAsiaTheme="minorHAnsi" w:hAnsi="Times New Roman" w:cs="Calibri"/>
          <w:iCs/>
          <w:sz w:val="24"/>
          <w:szCs w:val="24"/>
          <w:lang w:val="sr-Cyrl-RS"/>
        </w:rPr>
        <w:t>,</w:t>
      </w:r>
      <w:r w:rsidRPr="00801709">
        <w:rPr>
          <w:rFonts w:ascii="Times New Roman" w:eastAsiaTheme="minorHAnsi" w:hAnsi="Times New Roman" w:cs="Calibri"/>
          <w:iCs/>
          <w:sz w:val="24"/>
          <w:szCs w:val="24"/>
          <w:lang w:val="sr-Cyrl-RS"/>
        </w:rPr>
        <w:t xml:space="preserve"> </w:t>
      </w:r>
      <w:r w:rsidR="000F5976" w:rsidRPr="00801709">
        <w:rPr>
          <w:rFonts w:ascii="Times New Roman" w:eastAsiaTheme="minorHAnsi" w:hAnsi="Times New Roman" w:cs="Calibri"/>
          <w:iCs/>
          <w:sz w:val="24"/>
          <w:szCs w:val="24"/>
          <w:lang w:val="sr-Cyrl-RS"/>
        </w:rPr>
        <w:t xml:space="preserve">социјалне </w:t>
      </w:r>
      <w:r w:rsidRPr="00801709">
        <w:rPr>
          <w:rFonts w:ascii="Times New Roman" w:eastAsiaTheme="minorHAnsi" w:hAnsi="Times New Roman" w:cs="Calibri"/>
          <w:iCs/>
          <w:sz w:val="24"/>
          <w:szCs w:val="24"/>
          <w:lang w:val="sr-Cyrl-RS"/>
        </w:rPr>
        <w:t>и других релевантних п</w:t>
      </w:r>
      <w:r w:rsidR="00531494" w:rsidRPr="00801709">
        <w:rPr>
          <w:rFonts w:ascii="Times New Roman" w:eastAsiaTheme="minorHAnsi" w:hAnsi="Times New Roman" w:cs="Calibri"/>
          <w:iCs/>
          <w:sz w:val="24"/>
          <w:szCs w:val="24"/>
          <w:lang w:val="sr-Cyrl-RS"/>
        </w:rPr>
        <w:t>олитика, усмерених</w:t>
      </w:r>
      <w:r w:rsidRPr="00801709">
        <w:rPr>
          <w:rFonts w:ascii="Times New Roman" w:eastAsiaTheme="minorHAnsi" w:hAnsi="Times New Roman" w:cs="Calibri"/>
          <w:iCs/>
          <w:sz w:val="24"/>
          <w:szCs w:val="24"/>
          <w:lang w:val="sr-Cyrl-RS"/>
        </w:rPr>
        <w:t xml:space="preserve"> на унапређење како понуде рада, тако и тражње за радом. На тај начин се прихвата интегративни приступ заступљен у ЕУ који се спроводи кроз Европски семестар, годишњи процес који промовише блиску координацију економских политика и политика запошљавања.</w:t>
      </w:r>
      <w:r w:rsidR="009A4821" w:rsidRPr="00801709">
        <w:rPr>
          <w:rFonts w:ascii="Times New Roman" w:eastAsiaTheme="minorHAnsi" w:hAnsi="Times New Roman" w:cs="Calibri"/>
          <w:iCs/>
          <w:sz w:val="24"/>
          <w:szCs w:val="24"/>
          <w:lang w:val="sr-Cyrl-RS"/>
        </w:rPr>
        <w:t xml:space="preserve"> </w:t>
      </w:r>
    </w:p>
    <w:bookmarkEnd w:id="13"/>
    <w:p w:rsidR="004D4F1D" w:rsidRPr="00801709" w:rsidRDefault="004D4F1D" w:rsidP="00560D2C">
      <w:pPr>
        <w:spacing w:after="120" w:line="240" w:lineRule="auto"/>
        <w:jc w:val="both"/>
        <w:rPr>
          <w:rFonts w:ascii="Times New Roman" w:eastAsiaTheme="minorHAnsi" w:hAnsi="Times New Roman" w:cs="Calibri"/>
          <w:iCs/>
          <w:sz w:val="24"/>
          <w:szCs w:val="24"/>
          <w:lang w:val="sr-Cyrl-RS"/>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3761"/>
        <w:gridCol w:w="3709"/>
      </w:tblGrid>
      <w:tr w:rsidR="00F447DD"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Показатељ исхода</w:t>
            </w:r>
          </w:p>
        </w:tc>
        <w:tc>
          <w:tcPr>
            <w:tcW w:w="7470"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Регистрован</w:t>
            </w:r>
            <w:r w:rsidR="00B906F6" w:rsidRPr="00801709">
              <w:rPr>
                <w:rFonts w:ascii="Times New Roman" w:eastAsiaTheme="minorHAnsi" w:hAnsi="Times New Roman" w:cs="Calibri"/>
                <w:lang w:val="sr-Cyrl-RS"/>
              </w:rPr>
              <w:t xml:space="preserve">а запосленост </w:t>
            </w:r>
            <w:r w:rsidR="00531494" w:rsidRPr="00801709">
              <w:rPr>
                <w:rFonts w:ascii="Times New Roman" w:eastAsiaTheme="minorHAnsi" w:hAnsi="Times New Roman" w:cs="Calibri"/>
                <w:lang w:val="sr-Cyrl-RS"/>
              </w:rPr>
              <w:t>(15+)</w:t>
            </w:r>
          </w:p>
          <w:p w:rsidR="00F447DD" w:rsidRPr="00801709" w:rsidRDefault="00531494"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Неформална запосленост</w:t>
            </w:r>
            <w:r w:rsidR="00F447DD" w:rsidRPr="00801709">
              <w:rPr>
                <w:rFonts w:ascii="Times New Roman" w:eastAsiaTheme="minorHAnsi" w:hAnsi="Times New Roman" w:cs="Calibri"/>
                <w:bCs/>
                <w:color w:val="000000" w:themeColor="text1"/>
                <w:lang w:val="sr-Cyrl-RS"/>
              </w:rPr>
              <w:t xml:space="preserve"> (15+)</w:t>
            </w:r>
          </w:p>
          <w:p w:rsidR="003900D5" w:rsidRPr="00801709" w:rsidRDefault="00531494"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Запосленост</w:t>
            </w:r>
            <w:r w:rsidR="003900D5" w:rsidRPr="00801709">
              <w:rPr>
                <w:rFonts w:ascii="Times New Roman" w:eastAsiaTheme="minorHAnsi" w:hAnsi="Times New Roman" w:cs="Calibri"/>
                <w:bCs/>
                <w:color w:val="000000" w:themeColor="text1"/>
                <w:lang w:val="sr-Cyrl-RS"/>
              </w:rPr>
              <w:t xml:space="preserve"> према врсти рада</w:t>
            </w:r>
            <w:r w:rsidR="007A7853" w:rsidRPr="00801709">
              <w:rPr>
                <w:rFonts w:ascii="Times New Roman" w:eastAsiaTheme="minorHAnsi" w:hAnsi="Times New Roman" w:cs="Calibri"/>
                <w:bCs/>
                <w:color w:val="000000" w:themeColor="text1"/>
                <w:lang w:val="sr-Cyrl-RS"/>
              </w:rPr>
              <w:t xml:space="preserve"> (неодређено, одређено, сезонски и повремени послови)</w:t>
            </w:r>
          </w:p>
          <w:p w:rsidR="000A1C23" w:rsidRPr="00801709" w:rsidRDefault="000A1C2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bCs/>
                <w:color w:val="000000" w:themeColor="text1"/>
                <w:lang w:val="sr-Cyrl-RS"/>
              </w:rPr>
              <w:t>Стопа ризика од сиромаштва код запослених</w:t>
            </w:r>
            <w:r w:rsidRPr="00801709">
              <w:rPr>
                <w:rStyle w:val="FootnoteReference"/>
                <w:rFonts w:ascii="Times New Roman" w:eastAsiaTheme="minorHAnsi" w:hAnsi="Times New Roman" w:cs="Calibri"/>
                <w:bCs/>
                <w:color w:val="000000" w:themeColor="text1"/>
                <w:lang w:val="sr-Cyrl-RS"/>
              </w:rPr>
              <w:footnoteReference w:id="44"/>
            </w:r>
          </w:p>
        </w:tc>
      </w:tr>
      <w:tr w:rsidR="00F447DD"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i/>
                <w:sz w:val="20"/>
                <w:szCs w:val="20"/>
                <w:lang w:val="sr-Cyrl-RS"/>
              </w:rPr>
            </w:pPr>
            <w:r w:rsidRPr="00801709">
              <w:rPr>
                <w:rFonts w:ascii="Times New Roman" w:eastAsiaTheme="minorHAnsi" w:hAnsi="Times New Roman" w:cs="Calibri"/>
                <w:i/>
                <w:sz w:val="20"/>
                <w:szCs w:val="20"/>
                <w:lang w:val="sr-Cyrl-RS"/>
              </w:rPr>
              <w:t>Јединица мере</w:t>
            </w:r>
          </w:p>
        </w:tc>
        <w:tc>
          <w:tcPr>
            <w:tcW w:w="7470" w:type="dxa"/>
            <w:gridSpan w:val="2"/>
            <w:tcBorders>
              <w:top w:val="single" w:sz="4" w:space="0" w:color="auto"/>
              <w:left w:val="single" w:sz="4" w:space="0" w:color="auto"/>
              <w:bottom w:val="single" w:sz="4" w:space="0" w:color="auto"/>
              <w:right w:val="single" w:sz="4" w:space="0" w:color="auto"/>
            </w:tcBorders>
          </w:tcPr>
          <w:p w:rsidR="005C121D" w:rsidRPr="00801709" w:rsidRDefault="00F447DD" w:rsidP="005C121D">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Број </w:t>
            </w:r>
          </w:p>
          <w:p w:rsidR="00F447DD" w:rsidRPr="00801709" w:rsidRDefault="005C121D" w:rsidP="005C121D">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Проценат (%)</w:t>
            </w:r>
          </w:p>
        </w:tc>
      </w:tr>
      <w:tr w:rsidR="00F447DD"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 xml:space="preserve">Почетна и </w:t>
            </w:r>
            <w:r w:rsidR="00FA56D1" w:rsidRPr="00801709">
              <w:rPr>
                <w:rFonts w:ascii="Times New Roman" w:eastAsiaTheme="minorHAnsi" w:hAnsi="Times New Roman" w:cs="Calibri"/>
                <w:i/>
                <w:sz w:val="20"/>
                <w:szCs w:val="20"/>
                <w:lang w:val="sr-Cyrl-RS"/>
              </w:rPr>
              <w:t xml:space="preserve">циљна </w:t>
            </w:r>
            <w:r w:rsidRPr="00801709">
              <w:rPr>
                <w:rFonts w:ascii="Times New Roman" w:eastAsiaTheme="minorHAnsi" w:hAnsi="Times New Roman" w:cs="Calibri"/>
                <w:i/>
                <w:sz w:val="20"/>
                <w:szCs w:val="20"/>
                <w:lang w:val="sr-Cyrl-RS"/>
              </w:rPr>
              <w:t>вредност</w:t>
            </w:r>
          </w:p>
        </w:tc>
        <w:tc>
          <w:tcPr>
            <w:tcW w:w="3761"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b/>
                <w:lang w:val="sr-Cyrl-RS"/>
              </w:rPr>
            </w:pPr>
            <w:r w:rsidRPr="00801709">
              <w:rPr>
                <w:rFonts w:ascii="Times New Roman" w:eastAsiaTheme="minorHAnsi" w:hAnsi="Times New Roman" w:cs="Calibri"/>
                <w:b/>
                <w:lang w:val="sr-Cyrl-RS"/>
              </w:rPr>
              <w:t>2019:</w:t>
            </w:r>
          </w:p>
          <w:p w:rsidR="00F447DD" w:rsidRPr="00801709" w:rsidRDefault="00B906F6"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Регистрована запосленост</w:t>
            </w:r>
          </w:p>
          <w:p w:rsidR="00F447DD" w:rsidRPr="00801709" w:rsidRDefault="00F447DD"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2.173.135</w:t>
            </w:r>
          </w:p>
          <w:p w:rsidR="00F447DD" w:rsidRPr="00801709" w:rsidRDefault="00531494"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Неформална запосленост</w:t>
            </w:r>
          </w:p>
          <w:p w:rsidR="00D9050E"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529.200</w:t>
            </w:r>
          </w:p>
          <w:p w:rsidR="000A1C23" w:rsidRPr="00801709" w:rsidRDefault="000A1C23" w:rsidP="00560D2C">
            <w:pPr>
              <w:tabs>
                <w:tab w:val="left" w:pos="990"/>
              </w:tabs>
              <w:jc w:val="both"/>
              <w:rPr>
                <w:rFonts w:ascii="Times New Roman" w:eastAsiaTheme="minorHAnsi" w:hAnsi="Times New Roman" w:cs="Calibri"/>
                <w:lang w:val="sr-Cyrl-RS"/>
              </w:rPr>
            </w:pPr>
          </w:p>
          <w:p w:rsidR="003900D5" w:rsidRPr="00801709" w:rsidRDefault="00531494"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Запосленост</w:t>
            </w:r>
            <w:r w:rsidR="003900D5" w:rsidRPr="00801709">
              <w:rPr>
                <w:rFonts w:ascii="Times New Roman" w:eastAsiaTheme="minorHAnsi" w:hAnsi="Times New Roman" w:cs="Calibri"/>
                <w:bCs/>
                <w:color w:val="000000" w:themeColor="text1"/>
                <w:lang w:val="sr-Cyrl-RS"/>
              </w:rPr>
              <w:t xml:space="preserve"> према врсти рада</w:t>
            </w:r>
            <w:r w:rsidR="007A7853" w:rsidRPr="00801709">
              <w:rPr>
                <w:rFonts w:ascii="Times New Roman" w:eastAsiaTheme="minorHAnsi" w:hAnsi="Times New Roman" w:cs="Calibri"/>
                <w:bCs/>
                <w:color w:val="000000" w:themeColor="text1"/>
                <w:lang w:val="sr-Cyrl-RS"/>
              </w:rPr>
              <w:t>:</w:t>
            </w:r>
          </w:p>
          <w:p w:rsidR="003900D5" w:rsidRPr="00801709" w:rsidRDefault="003900D5"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Неодређено </w:t>
            </w:r>
            <w:r w:rsidR="00B906F6" w:rsidRPr="00801709">
              <w:rPr>
                <w:rFonts w:ascii="Times New Roman" w:eastAsiaTheme="minorHAnsi" w:hAnsi="Times New Roman" w:cs="Calibri"/>
                <w:lang w:val="sr-Cyrl-RS"/>
              </w:rPr>
              <w:t xml:space="preserve">  </w:t>
            </w:r>
            <w:r w:rsidRPr="00801709">
              <w:rPr>
                <w:rFonts w:ascii="Times New Roman" w:eastAsiaTheme="minorHAnsi" w:hAnsi="Times New Roman" w:cs="Calibri"/>
                <w:lang w:val="sr-Cyrl-RS"/>
              </w:rPr>
              <w:t>77,2%</w:t>
            </w:r>
          </w:p>
          <w:p w:rsidR="003900D5" w:rsidRPr="00801709" w:rsidRDefault="003900D5"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Одређено </w:t>
            </w:r>
            <w:r w:rsidR="00B906F6" w:rsidRPr="00801709">
              <w:rPr>
                <w:rFonts w:ascii="Times New Roman" w:eastAsiaTheme="minorHAnsi" w:hAnsi="Times New Roman" w:cs="Calibri"/>
                <w:lang w:val="sr-Cyrl-RS"/>
              </w:rPr>
              <w:t xml:space="preserve">     </w:t>
            </w:r>
            <w:r w:rsidRPr="00801709">
              <w:rPr>
                <w:rFonts w:ascii="Times New Roman" w:eastAsiaTheme="minorHAnsi" w:hAnsi="Times New Roman" w:cs="Calibri"/>
                <w:lang w:val="sr-Cyrl-RS"/>
              </w:rPr>
              <w:t>19,5%</w:t>
            </w:r>
          </w:p>
          <w:p w:rsidR="003900D5" w:rsidRPr="00801709" w:rsidRDefault="003900D5"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Сезонски и повремени послови 3,3%</w:t>
            </w:r>
          </w:p>
          <w:p w:rsidR="003900D5" w:rsidRPr="00801709" w:rsidRDefault="003900D5" w:rsidP="00560D2C">
            <w:pPr>
              <w:tabs>
                <w:tab w:val="left" w:pos="990"/>
              </w:tabs>
              <w:jc w:val="both"/>
              <w:rPr>
                <w:rFonts w:ascii="Times New Roman" w:eastAsiaTheme="minorHAnsi" w:hAnsi="Times New Roman" w:cs="Calibri"/>
                <w:lang w:val="sr-Cyrl-RS"/>
              </w:rPr>
            </w:pPr>
          </w:p>
          <w:p w:rsidR="000A1C23" w:rsidRPr="00801709" w:rsidRDefault="000A1C23"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Стопа ризика од сиромаштва код запослених</w:t>
            </w:r>
          </w:p>
          <w:p w:rsidR="000A1C23" w:rsidRPr="00801709" w:rsidRDefault="000A1C2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bCs/>
                <w:color w:val="000000" w:themeColor="text1"/>
                <w:lang w:val="sr-Cyrl-RS"/>
              </w:rPr>
              <w:t>9,2%</w:t>
            </w:r>
          </w:p>
        </w:tc>
        <w:tc>
          <w:tcPr>
            <w:tcW w:w="3709"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b/>
                <w:lang w:val="sr-Cyrl-RS"/>
              </w:rPr>
              <w:t>2026</w:t>
            </w:r>
            <w:r w:rsidRPr="00801709">
              <w:rPr>
                <w:rFonts w:ascii="Times New Roman" w:eastAsiaTheme="minorHAnsi" w:hAnsi="Times New Roman" w:cs="Calibri"/>
                <w:lang w:val="sr-Cyrl-RS"/>
              </w:rPr>
              <w:t>:</w:t>
            </w:r>
            <w:r w:rsidR="004D4F1D" w:rsidRPr="00801709">
              <w:rPr>
                <w:rStyle w:val="FootnoteReference"/>
                <w:rFonts w:ascii="Times New Roman" w:eastAsiaTheme="minorHAnsi" w:hAnsi="Times New Roman" w:cs="Calibri"/>
                <w:lang w:val="sr-Cyrl-RS"/>
              </w:rPr>
              <w:footnoteReference w:id="45"/>
            </w:r>
          </w:p>
          <w:p w:rsidR="00F447DD" w:rsidRPr="00801709" w:rsidRDefault="00B906F6"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Регистрована запосленост</w:t>
            </w:r>
          </w:p>
          <w:p w:rsidR="00F447DD" w:rsidRPr="00801709" w:rsidRDefault="00F447DD"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2.540.000 – 2.631.000</w:t>
            </w:r>
          </w:p>
          <w:p w:rsidR="00F447DD" w:rsidRPr="00801709" w:rsidRDefault="00531494" w:rsidP="00560D2C">
            <w:pPr>
              <w:tabs>
                <w:tab w:val="left" w:pos="990"/>
              </w:tabs>
              <w:jc w:val="both"/>
              <w:rPr>
                <w:rFonts w:ascii="Times New Roman" w:eastAsiaTheme="minorHAnsi" w:hAnsi="Times New Roman" w:cs="Calibri"/>
                <w:color w:val="000000" w:themeColor="text1"/>
                <w:lang w:val="sr-Cyrl-RS"/>
              </w:rPr>
            </w:pPr>
            <w:r w:rsidRPr="00801709">
              <w:rPr>
                <w:rFonts w:ascii="Times New Roman" w:eastAsiaTheme="minorHAnsi" w:hAnsi="Times New Roman" w:cs="Calibri"/>
                <w:color w:val="000000" w:themeColor="text1"/>
                <w:lang w:val="sr-Cyrl-RS"/>
              </w:rPr>
              <w:t>Неформална запосленост</w:t>
            </w:r>
          </w:p>
          <w:p w:rsidR="00D9050E" w:rsidRPr="00801709" w:rsidRDefault="00F447DD" w:rsidP="00560D2C">
            <w:pPr>
              <w:tabs>
                <w:tab w:val="left" w:pos="990"/>
              </w:tabs>
              <w:jc w:val="both"/>
              <w:rPr>
                <w:rFonts w:ascii="Times New Roman" w:eastAsiaTheme="minorHAnsi" w:hAnsi="Times New Roman"/>
                <w:lang w:val="sr-Cyrl-RS"/>
              </w:rPr>
            </w:pPr>
            <w:r w:rsidRPr="00801709">
              <w:rPr>
                <w:rFonts w:ascii="Times New Roman" w:eastAsiaTheme="minorHAnsi" w:hAnsi="Times New Roman"/>
                <w:lang w:val="sr-Cyrl-RS"/>
              </w:rPr>
              <w:t>396.033</w:t>
            </w:r>
          </w:p>
          <w:p w:rsidR="000A1C23" w:rsidRPr="00801709" w:rsidRDefault="000A1C23" w:rsidP="00560D2C">
            <w:pPr>
              <w:tabs>
                <w:tab w:val="left" w:pos="990"/>
              </w:tabs>
              <w:jc w:val="both"/>
              <w:rPr>
                <w:rFonts w:ascii="Times New Roman" w:eastAsiaTheme="minorHAnsi" w:hAnsi="Times New Roman"/>
                <w:lang w:val="sr-Cyrl-RS"/>
              </w:rPr>
            </w:pPr>
          </w:p>
          <w:p w:rsidR="007A7853" w:rsidRPr="00801709" w:rsidRDefault="00531494"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Запосленост</w:t>
            </w:r>
            <w:r w:rsidR="007A7853" w:rsidRPr="00801709">
              <w:rPr>
                <w:rFonts w:ascii="Times New Roman" w:eastAsiaTheme="minorHAnsi" w:hAnsi="Times New Roman" w:cs="Calibri"/>
                <w:bCs/>
                <w:color w:val="000000" w:themeColor="text1"/>
                <w:lang w:val="sr-Cyrl-RS"/>
              </w:rPr>
              <w:t xml:space="preserve"> према врсти рада:</w:t>
            </w:r>
          </w:p>
          <w:p w:rsidR="007A7853" w:rsidRPr="00801709" w:rsidRDefault="007A785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Неодређено </w:t>
            </w:r>
            <w:r w:rsidR="00B906F6" w:rsidRPr="00801709">
              <w:rPr>
                <w:rFonts w:ascii="Times New Roman" w:eastAsiaTheme="minorHAnsi" w:hAnsi="Times New Roman" w:cs="Calibri"/>
                <w:lang w:val="sr-Cyrl-RS"/>
              </w:rPr>
              <w:t xml:space="preserve">  </w:t>
            </w:r>
            <w:r w:rsidRPr="00801709">
              <w:rPr>
                <w:rFonts w:ascii="Times New Roman" w:eastAsiaTheme="minorHAnsi" w:hAnsi="Times New Roman" w:cs="Calibri"/>
                <w:lang w:val="sr-Cyrl-RS"/>
              </w:rPr>
              <w:t>76,9%</w:t>
            </w:r>
          </w:p>
          <w:p w:rsidR="007A7853" w:rsidRPr="00801709" w:rsidRDefault="007A785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Одређено </w:t>
            </w:r>
            <w:r w:rsidR="00B906F6" w:rsidRPr="00801709">
              <w:rPr>
                <w:rFonts w:ascii="Times New Roman" w:eastAsiaTheme="minorHAnsi" w:hAnsi="Times New Roman" w:cs="Calibri"/>
                <w:lang w:val="sr-Cyrl-RS"/>
              </w:rPr>
              <w:t xml:space="preserve">      </w:t>
            </w:r>
            <w:r w:rsidRPr="00801709">
              <w:rPr>
                <w:rFonts w:ascii="Times New Roman" w:eastAsiaTheme="minorHAnsi" w:hAnsi="Times New Roman" w:cs="Calibri"/>
                <w:lang w:val="sr-Cyrl-RS"/>
              </w:rPr>
              <w:t>20,2%</w:t>
            </w:r>
          </w:p>
          <w:p w:rsidR="007A7853" w:rsidRPr="00801709" w:rsidRDefault="007A785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Сезонски и повремени послови 2,9%</w:t>
            </w:r>
          </w:p>
          <w:p w:rsidR="007A7853" w:rsidRPr="00801709" w:rsidRDefault="007A7853" w:rsidP="00560D2C">
            <w:pPr>
              <w:tabs>
                <w:tab w:val="left" w:pos="990"/>
              </w:tabs>
              <w:jc w:val="both"/>
              <w:rPr>
                <w:rFonts w:ascii="Times New Roman" w:eastAsiaTheme="minorHAnsi" w:hAnsi="Times New Roman"/>
                <w:lang w:val="sr-Cyrl-RS"/>
              </w:rPr>
            </w:pPr>
          </w:p>
          <w:p w:rsidR="000A1C23" w:rsidRPr="00801709" w:rsidRDefault="000A1C23"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Стопа ризика од сиромаштва код запослених</w:t>
            </w:r>
          </w:p>
          <w:p w:rsidR="000A1C23" w:rsidRPr="00801709" w:rsidRDefault="000A1C23" w:rsidP="00560D2C">
            <w:pPr>
              <w:tabs>
                <w:tab w:val="left" w:pos="990"/>
              </w:tabs>
              <w:jc w:val="both"/>
              <w:rPr>
                <w:rFonts w:ascii="Times New Roman" w:eastAsiaTheme="minorHAnsi" w:hAnsi="Times New Roman"/>
                <w:lang w:val="sr-Cyrl-RS"/>
              </w:rPr>
            </w:pPr>
            <w:r w:rsidRPr="00801709">
              <w:rPr>
                <w:rFonts w:ascii="Times New Roman" w:eastAsiaTheme="minorHAnsi" w:hAnsi="Times New Roman" w:cs="Calibri"/>
                <w:bCs/>
                <w:color w:val="000000" w:themeColor="text1"/>
                <w:lang w:val="sr-Cyrl-RS"/>
              </w:rPr>
              <w:t>4,7%</w:t>
            </w:r>
          </w:p>
        </w:tc>
      </w:tr>
      <w:tr w:rsidR="00F447DD"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Извор провере</w:t>
            </w:r>
          </w:p>
        </w:tc>
        <w:tc>
          <w:tcPr>
            <w:tcW w:w="7470"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Републички завод за статистику:</w:t>
            </w:r>
          </w:p>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Регистрована запосленост - Статистика запослености и зарада</w:t>
            </w:r>
          </w:p>
          <w:p w:rsidR="00F447DD" w:rsidRPr="00801709" w:rsidRDefault="00F447DD" w:rsidP="00560D2C">
            <w:pPr>
              <w:tabs>
                <w:tab w:val="left" w:pos="990"/>
              </w:tabs>
              <w:jc w:val="both"/>
              <w:rPr>
                <w:lang w:val="sr-Cyrl-RS"/>
              </w:rPr>
            </w:pPr>
            <w:r w:rsidRPr="00801709">
              <w:rPr>
                <w:rFonts w:ascii="Times New Roman" w:eastAsiaTheme="minorHAnsi" w:hAnsi="Times New Roman" w:cs="Calibri"/>
                <w:lang w:val="sr-Cyrl-RS"/>
              </w:rPr>
              <w:t>Анкета о радној снази</w:t>
            </w:r>
          </w:p>
        </w:tc>
      </w:tr>
    </w:tbl>
    <w:p w:rsidR="0005736D" w:rsidRPr="00801709" w:rsidRDefault="0005736D" w:rsidP="00560D2C">
      <w:pPr>
        <w:tabs>
          <w:tab w:val="left" w:pos="990"/>
        </w:tabs>
        <w:spacing w:after="120" w:line="240" w:lineRule="auto"/>
        <w:jc w:val="both"/>
        <w:rPr>
          <w:rFonts w:ascii="Times New Roman" w:eastAsiaTheme="minorHAnsi" w:hAnsi="Times New Roman" w:cs="Calibri"/>
          <w:sz w:val="24"/>
          <w:szCs w:val="24"/>
          <w:lang w:val="sr-Cyrl-RS"/>
        </w:rPr>
      </w:pPr>
    </w:p>
    <w:p w:rsidR="00FA222C" w:rsidRPr="00801709" w:rsidRDefault="00FA222C" w:rsidP="00560D2C">
      <w:pPr>
        <w:tabs>
          <w:tab w:val="left" w:pos="990"/>
        </w:tabs>
        <w:spacing w:after="120" w:line="240" w:lineRule="auto"/>
        <w:jc w:val="both"/>
        <w:rPr>
          <w:rFonts w:ascii="Times New Roman" w:eastAsiaTheme="minorHAnsi" w:hAnsi="Times New Roman" w:cs="Calibri"/>
          <w:sz w:val="24"/>
          <w:szCs w:val="24"/>
          <w:lang w:val="sr-Cyrl-RS"/>
        </w:rPr>
      </w:pPr>
    </w:p>
    <w:p w:rsidR="00F447DD" w:rsidRPr="00801709" w:rsidRDefault="00F447DD" w:rsidP="00560D2C">
      <w:pPr>
        <w:shd w:val="clear" w:color="auto" w:fill="E7E6E6" w:themeFill="background2"/>
        <w:tabs>
          <w:tab w:val="left" w:pos="990"/>
        </w:tabs>
        <w:spacing w:after="0" w:line="240" w:lineRule="auto"/>
        <w:jc w:val="both"/>
        <w:rPr>
          <w:rFonts w:ascii="Times New Roman" w:eastAsiaTheme="minorHAnsi" w:hAnsi="Times New Roman" w:cs="Calibri"/>
          <w:b/>
          <w:iCs/>
          <w:sz w:val="24"/>
          <w:szCs w:val="24"/>
          <w:lang w:val="sr-Cyrl-RS"/>
        </w:rPr>
      </w:pPr>
      <w:bookmarkStart w:id="14" w:name="_Hlk61788970"/>
      <w:r w:rsidRPr="00801709">
        <w:rPr>
          <w:rFonts w:ascii="Times New Roman" w:eastAsiaTheme="minorHAnsi" w:hAnsi="Times New Roman" w:cs="Calibri"/>
          <w:b/>
          <w:bCs/>
          <w:iCs/>
          <w:sz w:val="24"/>
          <w:szCs w:val="24"/>
          <w:lang w:val="sr-Cyrl-RS"/>
        </w:rPr>
        <w:t>Посебни циљ 2.</w:t>
      </w:r>
      <w:r w:rsidR="0070186C" w:rsidRPr="00801709">
        <w:rPr>
          <w:rFonts w:ascii="Times New Roman" w:eastAsiaTheme="minorHAnsi" w:hAnsi="Times New Roman" w:cs="Calibri"/>
          <w:b/>
          <w:bCs/>
          <w:iCs/>
          <w:sz w:val="24"/>
          <w:szCs w:val="24"/>
          <w:lang w:val="sr-Cyrl-RS"/>
        </w:rPr>
        <w:t xml:space="preserve"> </w:t>
      </w:r>
      <w:r w:rsidRPr="00801709">
        <w:rPr>
          <w:rFonts w:ascii="Times New Roman" w:eastAsiaTheme="minorHAnsi" w:hAnsi="Times New Roman" w:cs="Calibri"/>
          <w:b/>
          <w:iCs/>
          <w:sz w:val="24"/>
          <w:szCs w:val="24"/>
          <w:lang w:val="sr-Cyrl-RS"/>
        </w:rPr>
        <w:t>Унапређен положај незапослених лица на тржишту рада</w:t>
      </w:r>
    </w:p>
    <w:p w:rsidR="00196CC2" w:rsidRPr="00801709" w:rsidRDefault="00196CC2" w:rsidP="00560D2C">
      <w:pPr>
        <w:spacing w:after="0" w:line="240" w:lineRule="auto"/>
        <w:ind w:firstLine="720"/>
        <w:jc w:val="both"/>
        <w:rPr>
          <w:rFonts w:ascii="Times New Roman" w:hAnsi="Times New Roman"/>
          <w:sz w:val="24"/>
          <w:szCs w:val="24"/>
          <w:lang w:val="sr-Cyrl-RS"/>
        </w:rPr>
      </w:pPr>
    </w:p>
    <w:p w:rsidR="00AD1FE2" w:rsidRPr="00801709" w:rsidRDefault="00AD1FE2" w:rsidP="00AD1FE2">
      <w:pPr>
        <w:spacing w:after="120" w:line="240" w:lineRule="auto"/>
        <w:ind w:firstLine="720"/>
        <w:jc w:val="both"/>
        <w:rPr>
          <w:lang w:val="sr-Cyrl-RS"/>
        </w:rPr>
      </w:pPr>
      <w:r w:rsidRPr="00801709">
        <w:rPr>
          <w:rFonts w:ascii="Times New Roman" w:eastAsiaTheme="minorHAnsi" w:hAnsi="Times New Roman"/>
          <w:sz w:val="24"/>
          <w:szCs w:val="24"/>
          <w:lang w:val="sr-Cyrl-RS"/>
        </w:rPr>
        <w:t xml:space="preserve">Диференцијација незапослених лица према нивоу потребне подршке, од највеће је важности у процесу подстицања њиховог запошљавања. За она незапослена лица која се не обраћају самоиницијативно за системску подршку у тражењу посла, потребно је учинити доступним информације о услугама које стоје на располагању у оквиру система, а које потрагу за послом чине успешнијом. Посебно је потребно радити на досезању до оних лица која не располажу знањима и вештинама траженим на тржишту рада или потребним радним искуством, јер у њиховом случају, самостална потрага за послом веома често доводи до неуспеха који је пропраћен додатним обесхрабривањем и губитком мотивације за тражење посла. Незапосленим лицима која се за пружање подршке у запошљавању обраћају Националној служби за запошљавање пружа се саветодавна подршка током које се врши процена њихове </w:t>
      </w:r>
      <w:proofErr w:type="spellStart"/>
      <w:r w:rsidRPr="00801709">
        <w:rPr>
          <w:rFonts w:ascii="Times New Roman" w:eastAsiaTheme="minorHAnsi" w:hAnsi="Times New Roman"/>
          <w:sz w:val="24"/>
          <w:szCs w:val="24"/>
          <w:lang w:val="sr-Cyrl-RS"/>
        </w:rPr>
        <w:t>запошљивости</w:t>
      </w:r>
      <w:proofErr w:type="spellEnd"/>
      <w:r w:rsidRPr="00801709">
        <w:rPr>
          <w:rFonts w:ascii="Times New Roman" w:eastAsiaTheme="minorHAnsi" w:hAnsi="Times New Roman"/>
          <w:sz w:val="24"/>
          <w:szCs w:val="24"/>
          <w:lang w:val="sr-Cyrl-RS"/>
        </w:rPr>
        <w:t xml:space="preserve"> у односу на захтеве тржишта рада, што омогућава да се за свако лице определи ниво и врста подршке која му је потребна. Лица чија су знања, вештине и занимања тражени на тржишту, укључују се у мере активног тражења посла ради стицања вештина за представљање на тржишту рада и упућују се послодавцима који имају слободна радна места. Са друге стране, лицима чија знања и вештине нису</w:t>
      </w:r>
      <w:r w:rsidR="00B906F6" w:rsidRPr="00801709">
        <w:rPr>
          <w:rFonts w:ascii="Times New Roman" w:eastAsiaTheme="minorHAnsi" w:hAnsi="Times New Roman"/>
          <w:sz w:val="24"/>
          <w:szCs w:val="24"/>
          <w:lang w:val="sr-Cyrl-RS"/>
        </w:rPr>
        <w:t xml:space="preserve"> довољно конкурентна</w:t>
      </w:r>
      <w:r w:rsidRPr="00801709">
        <w:rPr>
          <w:rFonts w:ascii="Times New Roman" w:eastAsiaTheme="minorHAnsi" w:hAnsi="Times New Roman"/>
          <w:sz w:val="24"/>
          <w:szCs w:val="24"/>
          <w:lang w:val="sr-Cyrl-RS"/>
        </w:rPr>
        <w:t xml:space="preserve"> на тржишту рада пружа се интензивнија подршка укључивањем у мере активне политике запошљавања које подразумевају финансијску подршку за лице или послодавца. Тако се омогућава да свако лице добије ниво и врсту подршке у складу са индивидуалним потребама, као и да се интензивнија финансијска подршка усмерава ка оним лицима којима је најпотребнија. У циљу унапређења овог индивидуалног приступа лицима која траже посао, потребно је континуирано унапређивати инструменте и технике саветодавног рада, посебно у делу препознавања лица којима прети дугорочна незапосленост и тако омогућити превентивно деловање, имајући у виду да преко 65% незапослених лица на евиденцији Националне службе за запошљавање посао тражи дуже од 12 месеци.</w:t>
      </w:r>
      <w:r w:rsidRPr="00801709">
        <w:rPr>
          <w:lang w:val="sr-Cyrl-RS"/>
        </w:rPr>
        <w:t xml:space="preserve"> </w:t>
      </w:r>
    </w:p>
    <w:p w:rsidR="00AD1FE2" w:rsidRPr="00801709" w:rsidRDefault="00AD1FE2" w:rsidP="00AD1FE2">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Приоритет за укључивање у „</w:t>
      </w:r>
      <w:proofErr w:type="spellStart"/>
      <w:r w:rsidRPr="00801709">
        <w:rPr>
          <w:rFonts w:ascii="Times New Roman" w:hAnsi="Times New Roman"/>
          <w:sz w:val="24"/>
          <w:szCs w:val="24"/>
          <w:lang w:val="sr-Cyrl-RS"/>
        </w:rPr>
        <w:t>финансијскеˮ</w:t>
      </w:r>
      <w:proofErr w:type="spellEnd"/>
      <w:r w:rsidRPr="00801709">
        <w:rPr>
          <w:rFonts w:ascii="Times New Roman" w:hAnsi="Times New Roman"/>
          <w:sz w:val="24"/>
          <w:szCs w:val="24"/>
          <w:lang w:val="sr-Cyrl-RS"/>
        </w:rPr>
        <w:t xml:space="preserve"> мере активне политике запошљавања имају припадници теже </w:t>
      </w:r>
      <w:proofErr w:type="spellStart"/>
      <w:r w:rsidRPr="00801709">
        <w:rPr>
          <w:rFonts w:ascii="Times New Roman" w:hAnsi="Times New Roman"/>
          <w:sz w:val="24"/>
          <w:szCs w:val="24"/>
          <w:lang w:val="sr-Cyrl-RS"/>
        </w:rPr>
        <w:t>запошљивих</w:t>
      </w:r>
      <w:proofErr w:type="spellEnd"/>
      <w:r w:rsidRPr="00801709">
        <w:rPr>
          <w:rFonts w:ascii="Times New Roman" w:hAnsi="Times New Roman"/>
          <w:sz w:val="24"/>
          <w:szCs w:val="24"/>
          <w:lang w:val="sr-Cyrl-RS"/>
        </w:rPr>
        <w:t xml:space="preserve"> категорија </w:t>
      </w:r>
      <w:r w:rsidR="00976AA6" w:rsidRPr="00801709">
        <w:rPr>
          <w:rFonts w:ascii="Times New Roman" w:hAnsi="Times New Roman"/>
          <w:sz w:val="24"/>
          <w:szCs w:val="24"/>
          <w:lang w:val="sr-Cyrl-RS"/>
        </w:rPr>
        <w:t xml:space="preserve">незапослених </w:t>
      </w:r>
      <w:r w:rsidR="00B906F6" w:rsidRPr="00801709">
        <w:rPr>
          <w:rFonts w:ascii="Times New Roman" w:hAnsi="Times New Roman"/>
          <w:sz w:val="24"/>
          <w:szCs w:val="24"/>
          <w:lang w:val="sr-Cyrl-RS"/>
        </w:rPr>
        <w:t>који</w:t>
      </w:r>
      <w:r w:rsidRPr="00801709">
        <w:rPr>
          <w:rFonts w:ascii="Times New Roman" w:hAnsi="Times New Roman"/>
          <w:sz w:val="24"/>
          <w:szCs w:val="24"/>
          <w:lang w:val="sr-Cyrl-RS"/>
        </w:rPr>
        <w:t xml:space="preserve"> се чешће суочавају са отежаним положајем на тржишту рада као што су то жене, млади до 30 година старости, а посебно млади који се налазе у </w:t>
      </w:r>
      <w:r w:rsidRPr="00801709">
        <w:rPr>
          <w:rFonts w:ascii="Times New Roman" w:hAnsi="Times New Roman"/>
          <w:i/>
          <w:sz w:val="24"/>
          <w:szCs w:val="24"/>
          <w:lang w:val="sr-Cyrl-RS"/>
        </w:rPr>
        <w:t>NEET</w:t>
      </w:r>
      <w:r w:rsidRPr="00801709">
        <w:rPr>
          <w:rFonts w:ascii="Times New Roman" w:hAnsi="Times New Roman"/>
          <w:sz w:val="24"/>
          <w:szCs w:val="24"/>
          <w:lang w:val="sr-Cyrl-RS"/>
        </w:rPr>
        <w:t xml:space="preserve"> категорији, особе са инвалидитетом и Роми, али и лица без завршеног средњег образовања, као и друге мање бројне, али зато, када је запошљавање у питању, вишеструко рањиве категорије као што су радно способни корисници новчане социјалне помоћи, жртве трговине људима, жртве породичног насиља, млади у домском смештају, хранитељским и старатељским породицама и други. Будући да су теже</w:t>
      </w:r>
      <w:r w:rsidRPr="00801709">
        <w:rPr>
          <w:lang w:val="sr-Cyrl-RS"/>
        </w:rPr>
        <w:t xml:space="preserve"> </w:t>
      </w:r>
      <w:proofErr w:type="spellStart"/>
      <w:r w:rsidRPr="00801709">
        <w:rPr>
          <w:rFonts w:ascii="Times New Roman" w:hAnsi="Times New Roman"/>
          <w:sz w:val="24"/>
          <w:szCs w:val="24"/>
          <w:lang w:val="sr-Cyrl-RS"/>
        </w:rPr>
        <w:t>запошљиве</w:t>
      </w:r>
      <w:proofErr w:type="spellEnd"/>
      <w:r w:rsidRPr="00801709">
        <w:rPr>
          <w:rFonts w:ascii="Times New Roman" w:hAnsi="Times New Roman"/>
          <w:sz w:val="24"/>
          <w:szCs w:val="24"/>
          <w:lang w:val="sr-Cyrl-RS"/>
        </w:rPr>
        <w:t xml:space="preserve"> категорије незапослених постављене доста екстензивно, неопходно је обезбедити кроз саветодавни рад да се у „</w:t>
      </w:r>
      <w:proofErr w:type="spellStart"/>
      <w:r w:rsidRPr="00801709">
        <w:rPr>
          <w:rFonts w:ascii="Times New Roman" w:hAnsi="Times New Roman"/>
          <w:sz w:val="24"/>
          <w:szCs w:val="24"/>
          <w:lang w:val="sr-Cyrl-RS"/>
        </w:rPr>
        <w:t>финансијскеˮ</w:t>
      </w:r>
      <w:proofErr w:type="spellEnd"/>
      <w:r w:rsidRPr="00801709">
        <w:rPr>
          <w:rFonts w:ascii="Times New Roman" w:hAnsi="Times New Roman"/>
          <w:sz w:val="24"/>
          <w:szCs w:val="24"/>
          <w:lang w:val="sr-Cyrl-RS"/>
        </w:rPr>
        <w:t xml:space="preserve"> мере активне политике запошљавања укључују само они припадници наведених категорија којима је таква подршка потребна. </w:t>
      </w:r>
    </w:p>
    <w:p w:rsidR="00AD1FE2" w:rsidRPr="00801709" w:rsidRDefault="00AD1FE2" w:rsidP="00AD1FE2">
      <w:pPr>
        <w:spacing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За креирање политике запошљавања засноване на подацима, потребно је континуирано пратити стање и кретање на тржишту рада на основу различитих извора информација. Истовремено, праћење и вредновање исхода и утицаја мера активне политике запошљавања, неопходне су полазне основе за њихову ревизију/модификацију, чиме се постиже висок ниво учинка.</w:t>
      </w:r>
    </w:p>
    <w:bookmarkEnd w:id="14"/>
    <w:p w:rsidR="009A4235" w:rsidRPr="00801709" w:rsidRDefault="009A4235" w:rsidP="00AD1FE2">
      <w:pPr>
        <w:spacing w:after="0" w:line="240" w:lineRule="auto"/>
        <w:jc w:val="both"/>
        <w:rPr>
          <w:rFonts w:ascii="Times New Roman" w:eastAsiaTheme="minorHAnsi" w:hAnsi="Times New Roman"/>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614"/>
        <w:gridCol w:w="3614"/>
      </w:tblGrid>
      <w:tr w:rsidR="00F447DD" w:rsidRPr="00801709" w:rsidTr="00F447DD">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Показатељ исхода</w:t>
            </w:r>
          </w:p>
        </w:tc>
        <w:tc>
          <w:tcPr>
            <w:tcW w:w="7228"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bCs/>
                <w:lang w:val="sr-Cyrl-RS"/>
              </w:rPr>
            </w:pPr>
            <w:r w:rsidRPr="00801709">
              <w:rPr>
                <w:rFonts w:ascii="Times New Roman" w:eastAsiaTheme="minorHAnsi" w:hAnsi="Times New Roman" w:cs="Calibri"/>
                <w:bCs/>
                <w:lang w:val="sr-Cyrl-RS"/>
              </w:rPr>
              <w:t>Стопа дугорочне незапослености (15+)</w:t>
            </w:r>
          </w:p>
          <w:p w:rsidR="003136F7" w:rsidRPr="00801709" w:rsidRDefault="003136F7" w:rsidP="00560D2C">
            <w:pPr>
              <w:rPr>
                <w:rFonts w:ascii="Times New Roman" w:hAnsi="Times New Roman"/>
                <w:lang w:val="sr-Cyrl-RS"/>
              </w:rPr>
            </w:pPr>
            <w:r w:rsidRPr="00801709">
              <w:rPr>
                <w:rFonts w:ascii="Times New Roman" w:hAnsi="Times New Roman"/>
                <w:lang w:val="sr-Cyrl-RS"/>
              </w:rPr>
              <w:t xml:space="preserve">Платни јаз између мушкараца и жена </w:t>
            </w:r>
            <w:r w:rsidR="00F86DFC" w:rsidRPr="00801709">
              <w:rPr>
                <w:rFonts w:ascii="Times New Roman" w:hAnsi="Times New Roman"/>
                <w:lang w:val="sr-Cyrl-RS"/>
              </w:rPr>
              <w:t>по старосним групама</w:t>
            </w:r>
            <w:r w:rsidR="0091707E" w:rsidRPr="00801709">
              <w:rPr>
                <w:rFonts w:ascii="Times New Roman" w:hAnsi="Times New Roman"/>
                <w:shd w:val="clear" w:color="auto" w:fill="FFFFFF" w:themeFill="background1"/>
                <w:lang w:val="sr-Cyrl-RS"/>
              </w:rPr>
              <w:t>(15+, 15-29)</w:t>
            </w:r>
            <w:r w:rsidR="00C15A98" w:rsidRPr="00801709">
              <w:rPr>
                <w:rStyle w:val="FootnoteReference"/>
                <w:rFonts w:ascii="Times New Roman" w:hAnsi="Times New Roman"/>
                <w:shd w:val="clear" w:color="auto" w:fill="FFFFFF" w:themeFill="background1"/>
                <w:lang w:val="sr-Cyrl-RS"/>
              </w:rPr>
              <w:footnoteReference w:id="46"/>
            </w:r>
          </w:p>
          <w:p w:rsidR="006F4743" w:rsidRPr="00801709" w:rsidRDefault="006F4743" w:rsidP="00560D2C">
            <w:pPr>
              <w:tabs>
                <w:tab w:val="left" w:pos="990"/>
              </w:tabs>
              <w:jc w:val="both"/>
              <w:rPr>
                <w:rFonts w:ascii="Times New Roman" w:eastAsiaTheme="minorHAnsi" w:hAnsi="Times New Roman" w:cs="Calibri"/>
                <w:bCs/>
                <w:lang w:val="sr-Cyrl-RS"/>
              </w:rPr>
            </w:pPr>
            <w:r w:rsidRPr="00801709">
              <w:rPr>
                <w:rFonts w:ascii="Times New Roman" w:eastAsiaTheme="minorHAnsi" w:hAnsi="Times New Roman" w:cs="Calibri"/>
                <w:bCs/>
                <w:lang w:val="sr-Cyrl-RS"/>
              </w:rPr>
              <w:t xml:space="preserve">Стопа </w:t>
            </w:r>
            <w:r w:rsidR="001C5915" w:rsidRPr="00801709">
              <w:rPr>
                <w:rFonts w:ascii="Times New Roman" w:hAnsi="Times New Roman"/>
                <w:i/>
                <w:iCs/>
                <w:lang w:val="sr-Cyrl-RS"/>
              </w:rPr>
              <w:t>NEET</w:t>
            </w:r>
            <w:r w:rsidR="001C5915" w:rsidRPr="00801709">
              <w:rPr>
                <w:rFonts w:ascii="Times New Roman" w:eastAsiaTheme="minorHAnsi" w:hAnsi="Times New Roman" w:cs="Calibri"/>
                <w:bCs/>
                <w:lang w:val="sr-Cyrl-RS"/>
              </w:rPr>
              <w:t xml:space="preserve"> </w:t>
            </w:r>
            <w:r w:rsidRPr="00801709">
              <w:rPr>
                <w:rFonts w:ascii="Times New Roman" w:eastAsiaTheme="minorHAnsi" w:hAnsi="Times New Roman" w:cs="Calibri"/>
                <w:bCs/>
                <w:lang w:val="sr-Cyrl-RS"/>
              </w:rPr>
              <w:t>(15-29)</w:t>
            </w:r>
          </w:p>
          <w:p w:rsidR="003876F4" w:rsidRPr="00801709" w:rsidRDefault="00503252" w:rsidP="00560D2C">
            <w:pPr>
              <w:tabs>
                <w:tab w:val="left" w:pos="990"/>
              </w:tabs>
              <w:jc w:val="both"/>
              <w:rPr>
                <w:rFonts w:ascii="Times New Roman" w:eastAsiaTheme="minorHAnsi" w:hAnsi="Times New Roman" w:cs="Calibri"/>
                <w:bCs/>
                <w:lang w:val="sr-Cyrl-RS"/>
              </w:rPr>
            </w:pPr>
            <w:r w:rsidRPr="00801709">
              <w:rPr>
                <w:rFonts w:ascii="Times New Roman" w:eastAsiaTheme="minorHAnsi" w:hAnsi="Times New Roman" w:cs="Calibri"/>
                <w:bCs/>
                <w:lang w:val="sr-Cyrl-RS"/>
              </w:rPr>
              <w:t xml:space="preserve">Удео дугорочно незапослених који су запослени са евиденције </w:t>
            </w:r>
            <w:r w:rsidR="00E07BAB" w:rsidRPr="00801709">
              <w:rPr>
                <w:rFonts w:ascii="Times New Roman" w:eastAsiaTheme="minorHAnsi" w:hAnsi="Times New Roman" w:cs="Calibri"/>
                <w:bCs/>
                <w:lang w:val="sr-Cyrl-RS"/>
              </w:rPr>
              <w:t xml:space="preserve">НСЗ </w:t>
            </w:r>
            <w:r w:rsidRPr="00801709">
              <w:rPr>
                <w:rFonts w:ascii="Times New Roman" w:eastAsiaTheme="minorHAnsi" w:hAnsi="Times New Roman" w:cs="Calibri"/>
                <w:bCs/>
                <w:lang w:val="sr-Cyrl-RS"/>
              </w:rPr>
              <w:t>у укупном броју дугорочно незапослених на евиденцији НСЗ</w:t>
            </w:r>
          </w:p>
          <w:p w:rsidR="00503252" w:rsidRPr="00801709" w:rsidRDefault="003876F4"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bCs/>
                <w:lang w:val="sr-Cyrl-RS"/>
              </w:rPr>
              <w:t>Ефекат финансијски</w:t>
            </w:r>
            <w:r w:rsidR="00751C1A" w:rsidRPr="00801709">
              <w:rPr>
                <w:rFonts w:ascii="Times New Roman" w:eastAsiaTheme="minorHAnsi" w:hAnsi="Times New Roman" w:cs="Calibri"/>
                <w:bCs/>
                <w:lang w:val="sr-Cyrl-RS"/>
              </w:rPr>
              <w:t>х мера на запошљавање (</w:t>
            </w:r>
            <w:r w:rsidRPr="00801709">
              <w:rPr>
                <w:rFonts w:ascii="Times New Roman" w:eastAsiaTheme="minorHAnsi" w:hAnsi="Times New Roman" w:cs="Calibri"/>
                <w:bCs/>
                <w:lang w:val="sr-Cyrl-RS"/>
              </w:rPr>
              <w:t>на 180-ти дан по изласку из мере</w:t>
            </w:r>
            <w:r w:rsidR="007F0F8F" w:rsidRPr="00801709">
              <w:rPr>
                <w:rFonts w:ascii="Times New Roman" w:eastAsiaTheme="minorHAnsi" w:hAnsi="Times New Roman"/>
                <w:bCs/>
                <w:lang w:val="sr-Cyrl-RS"/>
              </w:rPr>
              <w:t>/завршетку уговорне обавезе</w:t>
            </w:r>
            <w:r w:rsidRPr="00801709">
              <w:rPr>
                <w:rFonts w:ascii="Times New Roman" w:eastAsiaTheme="minorHAnsi" w:hAnsi="Times New Roman" w:cs="Calibri"/>
                <w:bCs/>
                <w:lang w:val="sr-Cyrl-RS"/>
              </w:rPr>
              <w:t>)</w:t>
            </w:r>
          </w:p>
        </w:tc>
      </w:tr>
      <w:tr w:rsidR="00F447DD" w:rsidRPr="00801709" w:rsidTr="00F447DD">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i/>
                <w:sz w:val="20"/>
                <w:szCs w:val="20"/>
                <w:lang w:val="sr-Cyrl-RS"/>
              </w:rPr>
            </w:pPr>
            <w:r w:rsidRPr="00801709">
              <w:rPr>
                <w:rFonts w:ascii="Times New Roman" w:eastAsiaTheme="minorHAnsi" w:hAnsi="Times New Roman" w:cs="Calibri"/>
                <w:i/>
                <w:sz w:val="20"/>
                <w:szCs w:val="20"/>
                <w:lang w:val="sr-Cyrl-RS"/>
              </w:rPr>
              <w:t>Јединица мере</w:t>
            </w:r>
          </w:p>
        </w:tc>
        <w:tc>
          <w:tcPr>
            <w:tcW w:w="7228"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Проценат</w:t>
            </w:r>
            <w:r w:rsidR="00976AA6" w:rsidRPr="00801709">
              <w:rPr>
                <w:rFonts w:ascii="Times New Roman" w:eastAsiaTheme="minorHAnsi" w:hAnsi="Times New Roman" w:cs="Calibri"/>
                <w:lang w:val="sr-Cyrl-RS"/>
              </w:rPr>
              <w:t xml:space="preserve"> (%)</w:t>
            </w:r>
          </w:p>
        </w:tc>
      </w:tr>
      <w:tr w:rsidR="00F447DD" w:rsidRPr="00801709" w:rsidTr="00AD1600">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 xml:space="preserve">Почетна и </w:t>
            </w:r>
            <w:r w:rsidR="00FA56D1" w:rsidRPr="00801709">
              <w:rPr>
                <w:rFonts w:ascii="Times New Roman" w:eastAsiaTheme="minorHAnsi" w:hAnsi="Times New Roman" w:cs="Calibri"/>
                <w:i/>
                <w:sz w:val="20"/>
                <w:szCs w:val="20"/>
                <w:lang w:val="sr-Cyrl-RS"/>
              </w:rPr>
              <w:t xml:space="preserve">циљна </w:t>
            </w:r>
            <w:r w:rsidRPr="00801709">
              <w:rPr>
                <w:rFonts w:ascii="Times New Roman" w:eastAsiaTheme="minorHAnsi" w:hAnsi="Times New Roman" w:cs="Calibri"/>
                <w:i/>
                <w:sz w:val="20"/>
                <w:szCs w:val="20"/>
                <w:lang w:val="sr-Cyrl-RS"/>
              </w:rPr>
              <w:t>вредност</w:t>
            </w:r>
          </w:p>
        </w:tc>
        <w:tc>
          <w:tcPr>
            <w:tcW w:w="3614"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rPr>
                <w:rFonts w:ascii="Times New Roman" w:eastAsiaTheme="minorHAnsi" w:hAnsi="Times New Roman" w:cs="Calibri"/>
                <w:b/>
                <w:lang w:val="sr-Cyrl-RS"/>
              </w:rPr>
            </w:pPr>
            <w:r w:rsidRPr="00801709">
              <w:rPr>
                <w:rFonts w:ascii="Times New Roman" w:eastAsiaTheme="minorHAnsi" w:hAnsi="Times New Roman" w:cs="Calibri"/>
                <w:b/>
                <w:lang w:val="sr-Cyrl-RS"/>
              </w:rPr>
              <w:t>2019:</w:t>
            </w:r>
            <w:r w:rsidRPr="00801709" w:rsidDel="00B36D3F">
              <w:rPr>
                <w:rFonts w:ascii="Times New Roman" w:eastAsiaTheme="minorHAnsi" w:hAnsi="Times New Roman" w:cs="Calibri"/>
                <w:b/>
                <w:lang w:val="sr-Cyrl-RS"/>
              </w:rPr>
              <w:t xml:space="preserve"> </w:t>
            </w:r>
          </w:p>
          <w:p w:rsidR="00F447DD" w:rsidRPr="00801709" w:rsidRDefault="00F447DD"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Стопа дугорочне незапослености:</w:t>
            </w:r>
          </w:p>
          <w:p w:rsidR="00F447DD" w:rsidRPr="00801709" w:rsidRDefault="00F447DD"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6,1%</w:t>
            </w:r>
          </w:p>
          <w:p w:rsidR="0091707E" w:rsidRPr="00801709" w:rsidRDefault="0091707E" w:rsidP="0091707E">
            <w:pPr>
              <w:rPr>
                <w:rFonts w:ascii="Times New Roman" w:hAnsi="Times New Roman"/>
                <w:lang w:val="sr-Cyrl-RS"/>
              </w:rPr>
            </w:pPr>
            <w:r w:rsidRPr="00801709">
              <w:rPr>
                <w:rFonts w:ascii="Times New Roman" w:hAnsi="Times New Roman"/>
                <w:lang w:val="sr-Cyrl-RS"/>
              </w:rPr>
              <w:t xml:space="preserve">Платни јаз између мушкараца и жена </w:t>
            </w:r>
          </w:p>
          <w:p w:rsidR="0091707E" w:rsidRPr="00801709" w:rsidRDefault="0091707E" w:rsidP="00C15A98">
            <w:pPr>
              <w:shd w:val="clear" w:color="auto" w:fill="FFFFFF" w:themeFill="background1"/>
              <w:rPr>
                <w:rFonts w:ascii="Times New Roman" w:eastAsiaTheme="minorHAnsi" w:hAnsi="Times New Roman"/>
                <w:bCs/>
                <w:lang w:val="sr-Cyrl-RS"/>
              </w:rPr>
            </w:pPr>
            <w:r w:rsidRPr="00801709">
              <w:rPr>
                <w:rFonts w:ascii="Times New Roman" w:hAnsi="Times New Roman"/>
                <w:lang w:val="sr-Cyrl-RS"/>
              </w:rPr>
              <w:t xml:space="preserve">(15+) - </w:t>
            </w:r>
            <w:r w:rsidRPr="00801709">
              <w:rPr>
                <w:rFonts w:ascii="Times New Roman" w:eastAsiaTheme="minorHAnsi" w:hAnsi="Times New Roman"/>
                <w:bCs/>
                <w:lang w:val="sr-Cyrl-RS"/>
              </w:rPr>
              <w:t>10,6%</w:t>
            </w:r>
          </w:p>
          <w:p w:rsidR="0091707E" w:rsidRPr="00801709" w:rsidRDefault="0091707E" w:rsidP="0091707E">
            <w:pPr>
              <w:tabs>
                <w:tab w:val="left" w:pos="990"/>
              </w:tabs>
              <w:rPr>
                <w:rFonts w:ascii="Times New Roman" w:eastAsiaTheme="minorHAnsi" w:hAnsi="Times New Roman"/>
                <w:bCs/>
                <w:lang w:val="sr-Cyrl-RS"/>
              </w:rPr>
            </w:pPr>
            <w:r w:rsidRPr="00801709">
              <w:rPr>
                <w:rFonts w:ascii="Times New Roman" w:hAnsi="Times New Roman"/>
                <w:lang w:val="sr-Cyrl-RS"/>
              </w:rPr>
              <w:t xml:space="preserve">(15-29) </w:t>
            </w:r>
            <w:r w:rsidR="00C15A98" w:rsidRPr="00801709">
              <w:rPr>
                <w:rFonts w:ascii="Times New Roman" w:hAnsi="Times New Roman"/>
                <w:lang w:val="sr-Cyrl-RS"/>
              </w:rPr>
              <w:t>–</w:t>
            </w:r>
            <w:r w:rsidRPr="00801709">
              <w:rPr>
                <w:rFonts w:ascii="Times New Roman" w:hAnsi="Times New Roman"/>
                <w:lang w:val="sr-Cyrl-RS"/>
              </w:rPr>
              <w:t xml:space="preserve"> </w:t>
            </w:r>
            <w:r w:rsidR="00C15A98" w:rsidRPr="00801709">
              <w:rPr>
                <w:rFonts w:ascii="Times New Roman" w:hAnsi="Times New Roman"/>
                <w:lang w:val="sr-Cyrl-RS"/>
              </w:rPr>
              <w:t>5,4%</w:t>
            </w:r>
          </w:p>
          <w:p w:rsidR="00976AA6" w:rsidRPr="00801709" w:rsidRDefault="00976AA6" w:rsidP="00560D2C">
            <w:pPr>
              <w:tabs>
                <w:tab w:val="left" w:pos="990"/>
              </w:tabs>
              <w:rPr>
                <w:rFonts w:ascii="Times New Roman" w:eastAsiaTheme="minorHAnsi" w:hAnsi="Times New Roman"/>
                <w:bCs/>
                <w:lang w:val="sr-Cyrl-RS"/>
              </w:rPr>
            </w:pPr>
          </w:p>
          <w:p w:rsidR="0036158D" w:rsidRPr="00801709" w:rsidRDefault="001C5915" w:rsidP="00560D2C">
            <w:pPr>
              <w:tabs>
                <w:tab w:val="left" w:pos="990"/>
              </w:tabs>
              <w:rPr>
                <w:rFonts w:ascii="Times New Roman" w:eastAsiaTheme="minorHAnsi" w:hAnsi="Times New Roman"/>
                <w:bCs/>
                <w:lang w:val="sr-Cyrl-RS"/>
              </w:rPr>
            </w:pPr>
            <w:r w:rsidRPr="00801709">
              <w:rPr>
                <w:rFonts w:ascii="Times New Roman" w:eastAsiaTheme="minorHAnsi" w:hAnsi="Times New Roman"/>
                <w:bCs/>
                <w:lang w:val="sr-Cyrl-RS"/>
              </w:rPr>
              <w:t xml:space="preserve">Стопа </w:t>
            </w:r>
            <w:r w:rsidRPr="00801709">
              <w:rPr>
                <w:rFonts w:ascii="Times New Roman" w:hAnsi="Times New Roman"/>
                <w:i/>
                <w:iCs/>
                <w:lang w:val="sr-Cyrl-RS"/>
              </w:rPr>
              <w:t>NEET</w:t>
            </w:r>
            <w:r w:rsidR="0036158D" w:rsidRPr="00801709">
              <w:rPr>
                <w:rFonts w:ascii="Times New Roman" w:eastAsiaTheme="minorHAnsi" w:hAnsi="Times New Roman"/>
                <w:bCs/>
                <w:lang w:val="sr-Cyrl-RS"/>
              </w:rPr>
              <w:t xml:space="preserve"> (15-29)</w:t>
            </w:r>
          </w:p>
          <w:p w:rsidR="001C5915" w:rsidRPr="00801709" w:rsidRDefault="001C5915"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18,9%</w:t>
            </w:r>
          </w:p>
          <w:p w:rsidR="00503252" w:rsidRPr="00801709" w:rsidRDefault="00503252" w:rsidP="00560D2C">
            <w:pPr>
              <w:tabs>
                <w:tab w:val="left" w:pos="990"/>
              </w:tabs>
              <w:rPr>
                <w:rFonts w:ascii="Times New Roman" w:eastAsiaTheme="minorHAnsi" w:hAnsi="Times New Roman" w:cs="Calibri"/>
                <w:lang w:val="sr-Cyrl-RS"/>
              </w:rPr>
            </w:pPr>
          </w:p>
          <w:p w:rsidR="00503252" w:rsidRPr="00801709" w:rsidRDefault="00503252"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 xml:space="preserve">Удео дугорочно незапослених који су запослени са евиденције </w:t>
            </w:r>
            <w:r w:rsidR="00E07BAB" w:rsidRPr="00801709">
              <w:rPr>
                <w:rFonts w:ascii="Times New Roman" w:eastAsiaTheme="minorHAnsi" w:hAnsi="Times New Roman" w:cs="Calibri"/>
                <w:bCs/>
                <w:lang w:val="sr-Cyrl-RS"/>
              </w:rPr>
              <w:t xml:space="preserve">НСЗ </w:t>
            </w:r>
            <w:r w:rsidRPr="00801709">
              <w:rPr>
                <w:rFonts w:ascii="Times New Roman" w:eastAsiaTheme="minorHAnsi" w:hAnsi="Times New Roman" w:cs="Calibri"/>
                <w:bCs/>
                <w:lang w:val="sr-Cyrl-RS"/>
              </w:rPr>
              <w:t>у укупном броју дугорочно незапослених на евиденцији НСЗ</w:t>
            </w:r>
          </w:p>
          <w:p w:rsidR="00C85906" w:rsidRPr="00801709" w:rsidRDefault="00C85906"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23,1%</w:t>
            </w:r>
          </w:p>
          <w:p w:rsidR="003900D5" w:rsidRPr="00801709" w:rsidRDefault="003900D5" w:rsidP="00560D2C">
            <w:pPr>
              <w:tabs>
                <w:tab w:val="left" w:pos="990"/>
              </w:tabs>
              <w:rPr>
                <w:rFonts w:ascii="Times New Roman" w:eastAsiaTheme="minorHAnsi" w:hAnsi="Times New Roman" w:cs="Calibri"/>
                <w:bCs/>
                <w:lang w:val="sr-Cyrl-RS"/>
              </w:rPr>
            </w:pPr>
          </w:p>
          <w:p w:rsidR="00751C1A" w:rsidRPr="00801709" w:rsidRDefault="00A20DCA" w:rsidP="00560D2C">
            <w:pPr>
              <w:tabs>
                <w:tab w:val="left" w:pos="990"/>
              </w:tabs>
              <w:rPr>
                <w:rFonts w:ascii="Times New Roman" w:eastAsiaTheme="minorHAnsi" w:hAnsi="Times New Roman" w:cs="Calibri"/>
                <w:b/>
                <w:bCs/>
                <w:lang w:val="sr-Cyrl-RS"/>
              </w:rPr>
            </w:pPr>
            <w:r w:rsidRPr="00801709">
              <w:rPr>
                <w:rFonts w:ascii="Times New Roman" w:eastAsiaTheme="minorHAnsi" w:hAnsi="Times New Roman" w:cs="Calibri"/>
                <w:b/>
                <w:bCs/>
                <w:lang w:val="sr-Cyrl-RS"/>
              </w:rPr>
              <w:t>Просек 2016/2017/2018</w:t>
            </w:r>
          </w:p>
          <w:p w:rsidR="00751C1A" w:rsidRPr="00801709" w:rsidRDefault="00C1314C"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Ефекат финансијски</w:t>
            </w:r>
            <w:r w:rsidR="00751C1A" w:rsidRPr="00801709">
              <w:rPr>
                <w:rFonts w:ascii="Times New Roman" w:eastAsiaTheme="minorHAnsi" w:hAnsi="Times New Roman" w:cs="Calibri"/>
                <w:bCs/>
                <w:lang w:val="sr-Cyrl-RS"/>
              </w:rPr>
              <w:t>х мера на запошљавање (</w:t>
            </w:r>
            <w:r w:rsidRPr="00801709">
              <w:rPr>
                <w:rFonts w:ascii="Times New Roman" w:eastAsiaTheme="minorHAnsi" w:hAnsi="Times New Roman" w:cs="Calibri"/>
                <w:bCs/>
                <w:lang w:val="sr-Cyrl-RS"/>
              </w:rPr>
              <w:t>на 180-ти дан по изласку из</w:t>
            </w:r>
            <w:r w:rsidR="004D4F1D" w:rsidRPr="00801709">
              <w:rPr>
                <w:rFonts w:ascii="Times New Roman" w:eastAsiaTheme="minorHAnsi" w:hAnsi="Times New Roman" w:cs="Calibri"/>
                <w:bCs/>
                <w:lang w:val="sr-Cyrl-RS"/>
              </w:rPr>
              <w:t xml:space="preserve"> мере</w:t>
            </w:r>
            <w:r w:rsidR="007F0F8F" w:rsidRPr="00801709">
              <w:rPr>
                <w:rFonts w:ascii="Times New Roman" w:eastAsiaTheme="minorHAnsi" w:hAnsi="Times New Roman" w:cs="Calibri"/>
                <w:bCs/>
                <w:lang w:val="sr-Cyrl-RS"/>
              </w:rPr>
              <w:t>/</w:t>
            </w:r>
            <w:r w:rsidR="007F0F8F" w:rsidRPr="00801709">
              <w:rPr>
                <w:rFonts w:ascii="Times New Roman" w:eastAsiaTheme="minorHAnsi" w:hAnsi="Times New Roman"/>
                <w:bCs/>
                <w:lang w:val="sr-Cyrl-RS"/>
              </w:rPr>
              <w:t>завршетку уговорне обавезе</w:t>
            </w:r>
            <w:r w:rsidR="004D4F1D" w:rsidRPr="00801709">
              <w:rPr>
                <w:rFonts w:ascii="Times New Roman" w:eastAsiaTheme="minorHAnsi" w:hAnsi="Times New Roman" w:cs="Calibri"/>
                <w:bCs/>
                <w:lang w:val="sr-Cyrl-RS"/>
              </w:rPr>
              <w:t>)</w:t>
            </w:r>
          </w:p>
          <w:p w:rsidR="00C1314C" w:rsidRPr="00801709" w:rsidRDefault="00A20DCA"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bCs/>
                <w:lang w:val="sr-Cyrl-RS"/>
              </w:rPr>
              <w:t>60</w:t>
            </w:r>
            <w:r w:rsidR="007C284F" w:rsidRPr="00801709">
              <w:rPr>
                <w:rFonts w:ascii="Times New Roman" w:eastAsiaTheme="minorHAnsi" w:hAnsi="Times New Roman" w:cs="Calibri"/>
                <w:bCs/>
                <w:lang w:val="sr-Cyrl-RS"/>
              </w:rPr>
              <w:t>%</w:t>
            </w:r>
          </w:p>
        </w:tc>
        <w:tc>
          <w:tcPr>
            <w:tcW w:w="3614"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rPr>
                <w:rFonts w:ascii="Times New Roman" w:eastAsiaTheme="minorHAnsi" w:hAnsi="Times New Roman" w:cs="Calibri"/>
                <w:b/>
                <w:lang w:val="sr-Cyrl-RS"/>
              </w:rPr>
            </w:pPr>
            <w:r w:rsidRPr="00801709">
              <w:rPr>
                <w:rFonts w:ascii="Times New Roman" w:eastAsiaTheme="minorHAnsi" w:hAnsi="Times New Roman" w:cs="Calibri"/>
                <w:b/>
                <w:lang w:val="sr-Cyrl-RS"/>
              </w:rPr>
              <w:t>2026:</w:t>
            </w:r>
            <w:r w:rsidR="004D4F1D" w:rsidRPr="00801709">
              <w:rPr>
                <w:rStyle w:val="FootnoteReference"/>
                <w:rFonts w:ascii="Times New Roman" w:eastAsiaTheme="minorHAnsi" w:hAnsi="Times New Roman" w:cs="Calibri"/>
                <w:b/>
                <w:lang w:val="sr-Cyrl-RS"/>
              </w:rPr>
              <w:footnoteReference w:id="47"/>
            </w:r>
          </w:p>
          <w:p w:rsidR="00F447DD" w:rsidRPr="00801709" w:rsidRDefault="00F447DD"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Стопа дугорочне незапослености:</w:t>
            </w:r>
          </w:p>
          <w:p w:rsidR="00F447DD" w:rsidRPr="00801709" w:rsidRDefault="00F447DD"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1,9%</w:t>
            </w:r>
          </w:p>
          <w:p w:rsidR="0091707E" w:rsidRPr="00801709" w:rsidRDefault="0091707E" w:rsidP="00560D2C">
            <w:pPr>
              <w:rPr>
                <w:rFonts w:ascii="Times New Roman" w:hAnsi="Times New Roman"/>
                <w:lang w:val="sr-Cyrl-RS"/>
              </w:rPr>
            </w:pPr>
            <w:r w:rsidRPr="00801709">
              <w:rPr>
                <w:rFonts w:ascii="Times New Roman" w:hAnsi="Times New Roman"/>
                <w:lang w:val="sr-Cyrl-RS"/>
              </w:rPr>
              <w:t xml:space="preserve">Платни јаз између мушкараца и жена </w:t>
            </w:r>
          </w:p>
          <w:p w:rsidR="00AD1600" w:rsidRPr="00801709" w:rsidRDefault="0091707E" w:rsidP="0091707E">
            <w:pPr>
              <w:rPr>
                <w:rFonts w:ascii="Times New Roman" w:eastAsiaTheme="minorHAnsi" w:hAnsi="Times New Roman" w:cs="Calibri"/>
                <w:shd w:val="clear" w:color="auto" w:fill="FFFF00"/>
                <w:lang w:val="sr-Cyrl-RS"/>
              </w:rPr>
            </w:pPr>
            <w:r w:rsidRPr="00801709">
              <w:rPr>
                <w:rFonts w:ascii="Times New Roman" w:hAnsi="Times New Roman"/>
                <w:lang w:val="sr-Cyrl-RS"/>
              </w:rPr>
              <w:t>(15+) -</w:t>
            </w:r>
            <w:r w:rsidRPr="00801709">
              <w:rPr>
                <w:rFonts w:ascii="Times New Roman" w:eastAsiaTheme="minorHAnsi" w:hAnsi="Times New Roman" w:cs="Calibri"/>
                <w:lang w:val="sr-Cyrl-RS"/>
              </w:rPr>
              <w:t>8,7%</w:t>
            </w:r>
          </w:p>
          <w:p w:rsidR="0091707E" w:rsidRPr="00801709" w:rsidRDefault="0091707E" w:rsidP="0091707E">
            <w:pPr>
              <w:rPr>
                <w:rFonts w:ascii="Times New Roman" w:eastAsiaTheme="minorHAnsi" w:hAnsi="Times New Roman" w:cs="Calibri"/>
                <w:lang w:val="sr-Cyrl-RS"/>
              </w:rPr>
            </w:pPr>
            <w:r w:rsidRPr="00801709">
              <w:rPr>
                <w:rFonts w:ascii="Times New Roman" w:hAnsi="Times New Roman"/>
                <w:lang w:val="sr-Cyrl-RS"/>
              </w:rPr>
              <w:t xml:space="preserve">(15-29) - </w:t>
            </w:r>
            <w:r w:rsidRPr="00801709">
              <w:rPr>
                <w:rFonts w:ascii="Times New Roman" w:eastAsiaTheme="minorHAnsi" w:hAnsi="Times New Roman" w:cs="Calibri"/>
                <w:lang w:val="sr-Cyrl-RS"/>
              </w:rPr>
              <w:t>5,0%</w:t>
            </w:r>
          </w:p>
          <w:p w:rsidR="0091707E" w:rsidRPr="00801709" w:rsidRDefault="0091707E" w:rsidP="00560D2C">
            <w:pPr>
              <w:tabs>
                <w:tab w:val="left" w:pos="990"/>
              </w:tabs>
              <w:rPr>
                <w:rFonts w:ascii="Times New Roman" w:eastAsiaTheme="minorHAnsi" w:hAnsi="Times New Roman" w:cs="Calibri"/>
                <w:lang w:val="sr-Cyrl-RS"/>
              </w:rPr>
            </w:pPr>
          </w:p>
          <w:p w:rsidR="0036158D" w:rsidRPr="00801709" w:rsidRDefault="001C5915" w:rsidP="00560D2C">
            <w:pPr>
              <w:tabs>
                <w:tab w:val="left" w:pos="990"/>
              </w:tabs>
              <w:rPr>
                <w:rFonts w:ascii="Times New Roman" w:eastAsiaTheme="minorHAnsi" w:hAnsi="Times New Roman"/>
                <w:bCs/>
                <w:lang w:val="sr-Cyrl-RS"/>
              </w:rPr>
            </w:pPr>
            <w:r w:rsidRPr="00801709">
              <w:rPr>
                <w:rFonts w:ascii="Times New Roman" w:eastAsiaTheme="minorHAnsi" w:hAnsi="Times New Roman"/>
                <w:bCs/>
                <w:lang w:val="sr-Cyrl-RS"/>
              </w:rPr>
              <w:t xml:space="preserve">Стопа </w:t>
            </w:r>
            <w:r w:rsidRPr="00801709">
              <w:rPr>
                <w:rFonts w:ascii="Times New Roman" w:hAnsi="Times New Roman"/>
                <w:i/>
                <w:iCs/>
                <w:lang w:val="sr-Cyrl-RS"/>
              </w:rPr>
              <w:t>NEET</w:t>
            </w:r>
            <w:r w:rsidR="0036158D" w:rsidRPr="00801709">
              <w:rPr>
                <w:rFonts w:ascii="Times New Roman" w:eastAsiaTheme="minorHAnsi" w:hAnsi="Times New Roman"/>
                <w:bCs/>
                <w:lang w:val="sr-Cyrl-RS"/>
              </w:rPr>
              <w:t xml:space="preserve"> (15-29)</w:t>
            </w:r>
          </w:p>
          <w:p w:rsidR="00503252" w:rsidRPr="00801709" w:rsidRDefault="00C85906"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12,8%</w:t>
            </w:r>
          </w:p>
          <w:p w:rsidR="00C1314C" w:rsidRPr="00801709" w:rsidRDefault="00C1314C" w:rsidP="00560D2C">
            <w:pPr>
              <w:tabs>
                <w:tab w:val="left" w:pos="990"/>
              </w:tabs>
              <w:rPr>
                <w:rFonts w:ascii="Times New Roman" w:eastAsiaTheme="minorHAnsi" w:hAnsi="Times New Roman" w:cs="Calibri"/>
                <w:bCs/>
                <w:lang w:val="sr-Cyrl-RS"/>
              </w:rPr>
            </w:pPr>
          </w:p>
          <w:p w:rsidR="00503252" w:rsidRPr="00801709" w:rsidRDefault="00503252"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 xml:space="preserve">Удео дугорочно незапослених који су запослени са евиденције </w:t>
            </w:r>
            <w:r w:rsidR="00E07BAB" w:rsidRPr="00801709">
              <w:rPr>
                <w:rFonts w:ascii="Times New Roman" w:eastAsiaTheme="minorHAnsi" w:hAnsi="Times New Roman" w:cs="Calibri"/>
                <w:bCs/>
                <w:lang w:val="sr-Cyrl-RS"/>
              </w:rPr>
              <w:t xml:space="preserve">НСЗ </w:t>
            </w:r>
            <w:r w:rsidRPr="00801709">
              <w:rPr>
                <w:rFonts w:ascii="Times New Roman" w:eastAsiaTheme="minorHAnsi" w:hAnsi="Times New Roman" w:cs="Calibri"/>
                <w:bCs/>
                <w:lang w:val="sr-Cyrl-RS"/>
              </w:rPr>
              <w:t>у укупном броју дугорочно незапослених на евиденцији НСЗ</w:t>
            </w:r>
            <w:r w:rsidR="004D4F1D" w:rsidRPr="00801709">
              <w:rPr>
                <w:rStyle w:val="FootnoteReference"/>
                <w:rFonts w:ascii="Times New Roman" w:eastAsiaTheme="minorHAnsi" w:hAnsi="Times New Roman" w:cs="Calibri"/>
                <w:bCs/>
                <w:lang w:val="sr-Cyrl-RS"/>
              </w:rPr>
              <w:footnoteReference w:id="48"/>
            </w:r>
          </w:p>
          <w:p w:rsidR="00C1314C" w:rsidRPr="00801709" w:rsidRDefault="00B75FA6"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33%</w:t>
            </w:r>
          </w:p>
          <w:p w:rsidR="003900D5" w:rsidRPr="00801709" w:rsidRDefault="003900D5" w:rsidP="00560D2C">
            <w:pPr>
              <w:tabs>
                <w:tab w:val="left" w:pos="990"/>
              </w:tabs>
              <w:rPr>
                <w:rFonts w:ascii="Times New Roman" w:eastAsiaTheme="minorHAnsi" w:hAnsi="Times New Roman" w:cs="Calibri"/>
                <w:b/>
                <w:bCs/>
                <w:lang w:val="sr-Cyrl-RS"/>
              </w:rPr>
            </w:pPr>
          </w:p>
          <w:p w:rsidR="00C85906" w:rsidRPr="00801709" w:rsidRDefault="00C85906" w:rsidP="00560D2C">
            <w:pPr>
              <w:tabs>
                <w:tab w:val="left" w:pos="990"/>
              </w:tabs>
              <w:rPr>
                <w:rFonts w:ascii="Times New Roman" w:eastAsiaTheme="minorHAnsi" w:hAnsi="Times New Roman" w:cs="Calibri"/>
                <w:bCs/>
                <w:sz w:val="20"/>
                <w:szCs w:val="20"/>
                <w:lang w:val="sr-Cyrl-RS"/>
              </w:rPr>
            </w:pPr>
          </w:p>
          <w:p w:rsidR="0036158D" w:rsidRPr="00801709" w:rsidRDefault="00C1314C"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Ефекат финансијски</w:t>
            </w:r>
            <w:r w:rsidR="00751C1A" w:rsidRPr="00801709">
              <w:rPr>
                <w:rFonts w:ascii="Times New Roman" w:eastAsiaTheme="minorHAnsi" w:hAnsi="Times New Roman" w:cs="Calibri"/>
                <w:bCs/>
                <w:lang w:val="sr-Cyrl-RS"/>
              </w:rPr>
              <w:t>х мера на запошљавање (</w:t>
            </w:r>
            <w:r w:rsidRPr="00801709">
              <w:rPr>
                <w:rFonts w:ascii="Times New Roman" w:eastAsiaTheme="minorHAnsi" w:hAnsi="Times New Roman" w:cs="Calibri"/>
                <w:bCs/>
                <w:lang w:val="sr-Cyrl-RS"/>
              </w:rPr>
              <w:t>на</w:t>
            </w:r>
            <w:r w:rsidR="004D4F1D" w:rsidRPr="00801709">
              <w:rPr>
                <w:rFonts w:ascii="Times New Roman" w:eastAsiaTheme="minorHAnsi" w:hAnsi="Times New Roman" w:cs="Calibri"/>
                <w:bCs/>
                <w:lang w:val="sr-Cyrl-RS"/>
              </w:rPr>
              <w:t xml:space="preserve"> 180-ти дан по изласку из мере</w:t>
            </w:r>
            <w:r w:rsidR="007F0F8F" w:rsidRPr="00801709">
              <w:rPr>
                <w:rFonts w:ascii="Times New Roman" w:eastAsiaTheme="minorHAnsi" w:hAnsi="Times New Roman" w:cs="Calibri"/>
                <w:bCs/>
                <w:lang w:val="sr-Cyrl-RS"/>
              </w:rPr>
              <w:t>/</w:t>
            </w:r>
            <w:r w:rsidR="007F0F8F" w:rsidRPr="00801709">
              <w:rPr>
                <w:rFonts w:ascii="Times New Roman" w:eastAsiaTheme="minorHAnsi" w:hAnsi="Times New Roman"/>
                <w:bCs/>
                <w:lang w:val="sr-Cyrl-RS"/>
              </w:rPr>
              <w:t>завршетку уговорне обавезе</w:t>
            </w:r>
            <w:r w:rsidR="004D4F1D" w:rsidRPr="00801709">
              <w:rPr>
                <w:rFonts w:ascii="Times New Roman" w:eastAsiaTheme="minorHAnsi" w:hAnsi="Times New Roman" w:cs="Calibri"/>
                <w:bCs/>
                <w:lang w:val="sr-Cyrl-RS"/>
              </w:rPr>
              <w:t>)</w:t>
            </w:r>
            <w:r w:rsidR="004D4F1D" w:rsidRPr="00801709">
              <w:rPr>
                <w:rStyle w:val="FootnoteReference"/>
                <w:rFonts w:ascii="Times New Roman" w:eastAsiaTheme="minorHAnsi" w:hAnsi="Times New Roman" w:cs="Calibri"/>
                <w:bCs/>
                <w:lang w:val="sr-Cyrl-RS"/>
              </w:rPr>
              <w:footnoteReference w:id="49"/>
            </w:r>
          </w:p>
          <w:p w:rsidR="007C284F" w:rsidRPr="00801709" w:rsidRDefault="007C284F"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bCs/>
                <w:lang w:val="sr-Cyrl-RS"/>
              </w:rPr>
              <w:t>75%</w:t>
            </w:r>
          </w:p>
        </w:tc>
      </w:tr>
      <w:tr w:rsidR="00F447DD" w:rsidRPr="00801709" w:rsidTr="00F447DD">
        <w:tc>
          <w:tcPr>
            <w:tcW w:w="2122"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Извор провере</w:t>
            </w:r>
          </w:p>
        </w:tc>
        <w:tc>
          <w:tcPr>
            <w:tcW w:w="7228" w:type="dxa"/>
            <w:gridSpan w:val="2"/>
            <w:tcBorders>
              <w:top w:val="single" w:sz="4" w:space="0" w:color="auto"/>
              <w:left w:val="single" w:sz="4" w:space="0" w:color="auto"/>
              <w:bottom w:val="single" w:sz="4" w:space="0" w:color="auto"/>
              <w:right w:val="single" w:sz="4" w:space="0" w:color="auto"/>
            </w:tcBorders>
          </w:tcPr>
          <w:p w:rsidR="00F447DD" w:rsidRPr="00801709" w:rsidRDefault="00AA268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Извештај</w:t>
            </w:r>
            <w:r w:rsidR="00F447DD" w:rsidRPr="00801709">
              <w:rPr>
                <w:rFonts w:ascii="Times New Roman" w:eastAsiaTheme="minorHAnsi" w:hAnsi="Times New Roman" w:cs="Calibri"/>
                <w:lang w:val="sr-Cyrl-RS"/>
              </w:rPr>
              <w:t>, Национална служба за запошљавање</w:t>
            </w:r>
          </w:p>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Анкета о радној снази, Републички завод за статистику</w:t>
            </w:r>
          </w:p>
          <w:p w:rsidR="00C15A98" w:rsidRPr="00801709" w:rsidRDefault="00C15A98" w:rsidP="00C15A98">
            <w:pPr>
              <w:rPr>
                <w:rFonts w:ascii="Times New Roman" w:eastAsiaTheme="minorHAnsi" w:hAnsi="Times New Roman" w:cs="Calibri"/>
                <w:lang w:val="sr-Cyrl-RS"/>
              </w:rPr>
            </w:pPr>
            <w:r w:rsidRPr="00801709">
              <w:rPr>
                <w:rFonts w:ascii="Times New Roman" w:eastAsiaTheme="minorHAnsi" w:hAnsi="Times New Roman"/>
                <w:bCs/>
                <w:lang w:val="sr-Cyrl-RS"/>
              </w:rPr>
              <w:t>Истраживање о зарадама засновано на подацима Пореске управе, односно пореске пријаве за порез по одбитку (ППП-ПД)</w:t>
            </w:r>
          </w:p>
        </w:tc>
      </w:tr>
    </w:tbl>
    <w:p w:rsidR="00114B99" w:rsidRPr="00801709" w:rsidRDefault="00114B99" w:rsidP="00560D2C">
      <w:pPr>
        <w:tabs>
          <w:tab w:val="left" w:pos="990"/>
        </w:tabs>
        <w:spacing w:after="0" w:line="240" w:lineRule="auto"/>
        <w:jc w:val="both"/>
        <w:rPr>
          <w:rFonts w:ascii="Times New Roman" w:eastAsiaTheme="minorHAnsi" w:hAnsi="Times New Roman" w:cs="Calibri"/>
          <w:b/>
          <w:iCs/>
          <w:sz w:val="24"/>
          <w:szCs w:val="24"/>
          <w:lang w:val="sr-Cyrl-RS"/>
        </w:rPr>
      </w:pPr>
      <w:bookmarkStart w:id="15" w:name="_Hlk61788987"/>
    </w:p>
    <w:p w:rsidR="0012094F" w:rsidRPr="00801709" w:rsidRDefault="0012094F" w:rsidP="00560D2C">
      <w:pPr>
        <w:tabs>
          <w:tab w:val="left" w:pos="990"/>
        </w:tabs>
        <w:spacing w:after="0" w:line="240" w:lineRule="auto"/>
        <w:jc w:val="both"/>
        <w:rPr>
          <w:rFonts w:ascii="Times New Roman" w:eastAsiaTheme="minorHAnsi" w:hAnsi="Times New Roman" w:cs="Calibri"/>
          <w:b/>
          <w:iCs/>
          <w:sz w:val="24"/>
          <w:szCs w:val="24"/>
          <w:lang w:val="sr-Cyrl-RS"/>
        </w:rPr>
      </w:pPr>
    </w:p>
    <w:p w:rsidR="00114B99" w:rsidRPr="00801709" w:rsidRDefault="00114B99" w:rsidP="00560D2C">
      <w:pPr>
        <w:shd w:val="clear" w:color="auto" w:fill="BFBFBF" w:themeFill="background1" w:themeFillShade="BF"/>
        <w:tabs>
          <w:tab w:val="left" w:pos="990"/>
        </w:tabs>
        <w:spacing w:after="0" w:line="240" w:lineRule="auto"/>
        <w:jc w:val="both"/>
        <w:rPr>
          <w:rFonts w:ascii="Times New Roman" w:eastAsiaTheme="minorHAnsi" w:hAnsi="Times New Roman" w:cs="Calibri"/>
          <w:b/>
          <w:iCs/>
          <w:sz w:val="24"/>
          <w:szCs w:val="24"/>
          <w:lang w:val="sr-Cyrl-RS"/>
        </w:rPr>
      </w:pPr>
      <w:r w:rsidRPr="00801709">
        <w:rPr>
          <w:rFonts w:ascii="Times New Roman" w:eastAsiaTheme="minorHAnsi" w:hAnsi="Times New Roman" w:cs="Calibri"/>
          <w:b/>
          <w:bCs/>
          <w:iCs/>
          <w:sz w:val="24"/>
          <w:szCs w:val="24"/>
          <w:lang w:val="sr-Cyrl-RS"/>
        </w:rPr>
        <w:t xml:space="preserve">Посебни циљ 3. </w:t>
      </w:r>
      <w:r w:rsidRPr="00801709">
        <w:rPr>
          <w:rFonts w:ascii="Times New Roman" w:eastAsiaTheme="minorHAnsi" w:hAnsi="Times New Roman" w:cs="Calibri"/>
          <w:b/>
          <w:iCs/>
          <w:sz w:val="24"/>
          <w:szCs w:val="24"/>
          <w:lang w:val="sr-Cyrl-RS"/>
        </w:rPr>
        <w:t>Унапређен институционални оквир за политику запошљавања</w:t>
      </w:r>
    </w:p>
    <w:p w:rsidR="00196CC2" w:rsidRPr="00801709" w:rsidRDefault="00196CC2" w:rsidP="00560D2C">
      <w:pPr>
        <w:spacing w:after="120" w:line="240" w:lineRule="auto"/>
        <w:ind w:firstLine="720"/>
        <w:jc w:val="both"/>
        <w:rPr>
          <w:rFonts w:ascii="Times New Roman" w:eastAsiaTheme="minorHAnsi" w:hAnsi="Times New Roman" w:cs="Calibri"/>
          <w:sz w:val="24"/>
          <w:szCs w:val="24"/>
          <w:lang w:val="sr-Cyrl-RS"/>
        </w:rPr>
      </w:pPr>
    </w:p>
    <w:p w:rsidR="00D108E0" w:rsidRPr="00801709" w:rsidRDefault="00D108E0" w:rsidP="00560D2C">
      <w:pPr>
        <w:spacing w:after="120" w:line="240" w:lineRule="auto"/>
        <w:ind w:firstLine="720"/>
        <w:jc w:val="both"/>
        <w:rPr>
          <w:rFonts w:ascii="Times New Roman" w:eastAsiaTheme="minorHAnsi" w:hAnsi="Times New Roman" w:cs="Calibri"/>
          <w:sz w:val="24"/>
          <w:szCs w:val="24"/>
          <w:lang w:val="sr-Cyrl-RS"/>
        </w:rPr>
      </w:pPr>
      <w:r w:rsidRPr="00801709">
        <w:rPr>
          <w:rFonts w:ascii="Times New Roman" w:eastAsiaTheme="minorHAnsi" w:hAnsi="Times New Roman" w:cs="Calibri"/>
          <w:sz w:val="24"/>
          <w:szCs w:val="24"/>
          <w:lang w:val="sr-Cyrl-RS"/>
        </w:rPr>
        <w:t>Унапређен законодавни оквир за политику запошљавања подразумева да се на основу анализе ефеката прописа, њихове примене у пракси и потребе за усаглашавањем са ЕУ директивама и другим прописима ЕУ, изврше измене или допуне или донесу нови прописи којима би се на свеобухватан начин уредиле области од значаја за рад, запошљавање, професионалну рехабилитацију особа са инвалидитетом, социјално предузетништво и др. Истовремено је потребно и ојачати капацитете актера н</w:t>
      </w:r>
      <w:r w:rsidR="00692B3F" w:rsidRPr="00801709">
        <w:rPr>
          <w:rFonts w:ascii="Times New Roman" w:eastAsiaTheme="minorHAnsi" w:hAnsi="Times New Roman" w:cs="Calibri"/>
          <w:sz w:val="24"/>
          <w:szCs w:val="24"/>
          <w:lang w:val="sr-Cyrl-RS"/>
        </w:rPr>
        <w:t>а тржишту рада, органа надлежн</w:t>
      </w:r>
      <w:r w:rsidR="00E2194A" w:rsidRPr="00801709">
        <w:rPr>
          <w:rFonts w:ascii="Times New Roman" w:eastAsiaTheme="minorHAnsi" w:hAnsi="Times New Roman" w:cs="Calibri"/>
          <w:sz w:val="24"/>
          <w:szCs w:val="24"/>
          <w:lang w:val="sr-Cyrl-RS"/>
        </w:rPr>
        <w:t>их</w:t>
      </w:r>
      <w:r w:rsidRPr="00801709">
        <w:rPr>
          <w:rFonts w:ascii="Times New Roman" w:eastAsiaTheme="minorHAnsi" w:hAnsi="Times New Roman" w:cs="Calibri"/>
          <w:sz w:val="24"/>
          <w:szCs w:val="24"/>
          <w:lang w:val="sr-Cyrl-RS"/>
        </w:rPr>
        <w:t xml:space="preserve"> за креирање политике запошљавања</w:t>
      </w:r>
      <w:r w:rsidR="00E2194A" w:rsidRPr="00801709">
        <w:rPr>
          <w:rFonts w:ascii="Times New Roman" w:eastAsiaTheme="minorHAnsi" w:hAnsi="Times New Roman" w:cs="Calibri"/>
          <w:sz w:val="24"/>
          <w:szCs w:val="24"/>
          <w:lang w:val="sr-Cyrl-RS"/>
        </w:rPr>
        <w:t xml:space="preserve"> на националном и локалном нивоу (Министарство за рад, запошљав</w:t>
      </w:r>
      <w:r w:rsidR="005C06BA" w:rsidRPr="00801709">
        <w:rPr>
          <w:rFonts w:ascii="Times New Roman" w:eastAsiaTheme="minorHAnsi" w:hAnsi="Times New Roman" w:cs="Calibri"/>
          <w:sz w:val="24"/>
          <w:szCs w:val="24"/>
          <w:lang w:val="sr-Cyrl-RS"/>
        </w:rPr>
        <w:t>ање, борачка и социјална питања и</w:t>
      </w:r>
      <w:r w:rsidR="00E2194A" w:rsidRPr="00801709">
        <w:rPr>
          <w:rFonts w:ascii="Times New Roman" w:eastAsiaTheme="minorHAnsi" w:hAnsi="Times New Roman" w:cs="Calibri"/>
          <w:sz w:val="24"/>
          <w:szCs w:val="24"/>
          <w:lang w:val="sr-Cyrl-RS"/>
        </w:rPr>
        <w:t xml:space="preserve"> јединице локалне самоуправе)</w:t>
      </w:r>
      <w:r w:rsidRPr="00801709">
        <w:rPr>
          <w:rFonts w:ascii="Times New Roman" w:eastAsiaTheme="minorHAnsi" w:hAnsi="Times New Roman" w:cs="Calibri"/>
          <w:sz w:val="24"/>
          <w:szCs w:val="24"/>
          <w:lang w:val="sr-Cyrl-RS"/>
        </w:rPr>
        <w:t>, носилаца по</w:t>
      </w:r>
      <w:r w:rsidR="00692B3F" w:rsidRPr="00801709">
        <w:rPr>
          <w:rFonts w:ascii="Times New Roman" w:eastAsiaTheme="minorHAnsi" w:hAnsi="Times New Roman" w:cs="Calibri"/>
          <w:sz w:val="24"/>
          <w:szCs w:val="24"/>
          <w:lang w:val="sr-Cyrl-RS"/>
        </w:rPr>
        <w:t>слов</w:t>
      </w:r>
      <w:r w:rsidR="00FA222C" w:rsidRPr="00801709">
        <w:rPr>
          <w:rFonts w:ascii="Times New Roman" w:eastAsiaTheme="minorHAnsi" w:hAnsi="Times New Roman" w:cs="Calibri"/>
          <w:sz w:val="24"/>
          <w:szCs w:val="24"/>
          <w:lang w:val="sr-Cyrl-RS"/>
        </w:rPr>
        <w:t>а запошљавања и др</w:t>
      </w:r>
      <w:r w:rsidR="00692B3F" w:rsidRPr="00801709">
        <w:rPr>
          <w:rFonts w:ascii="Times New Roman" w:eastAsiaTheme="minorHAnsi" w:hAnsi="Times New Roman" w:cs="Calibri"/>
          <w:sz w:val="24"/>
          <w:szCs w:val="24"/>
          <w:lang w:val="sr-Cyrl-RS"/>
        </w:rPr>
        <w:t>, као и обезбедити с</w:t>
      </w:r>
      <w:r w:rsidRPr="00801709">
        <w:rPr>
          <w:rFonts w:ascii="Times New Roman" w:eastAsiaTheme="minorHAnsi" w:hAnsi="Times New Roman" w:cs="Calibri"/>
          <w:sz w:val="24"/>
          <w:szCs w:val="24"/>
          <w:lang w:val="sr-Cyrl-RS"/>
        </w:rPr>
        <w:t>табилан финансијски оквир за политику запошљавања.</w:t>
      </w:r>
    </w:p>
    <w:p w:rsidR="00D108E0" w:rsidRPr="00801709" w:rsidRDefault="00D108E0" w:rsidP="00560D2C">
      <w:pPr>
        <w:spacing w:after="120" w:line="240" w:lineRule="auto"/>
        <w:ind w:firstLine="720"/>
        <w:jc w:val="both"/>
        <w:rPr>
          <w:rFonts w:ascii="Times New Roman" w:eastAsiaTheme="minorHAnsi" w:hAnsi="Times New Roman" w:cs="Calibri"/>
          <w:sz w:val="24"/>
          <w:szCs w:val="24"/>
          <w:lang w:val="sr-Cyrl-RS"/>
        </w:rPr>
      </w:pPr>
      <w:r w:rsidRPr="00801709">
        <w:rPr>
          <w:rFonts w:ascii="Times New Roman" w:eastAsiaTheme="minorHAnsi" w:hAnsi="Times New Roman" w:cs="Calibri"/>
          <w:sz w:val="24"/>
          <w:szCs w:val="24"/>
          <w:lang w:val="sr-Cyrl-RS"/>
        </w:rPr>
        <w:t>Унапређени капацитети носилаца послова запошљавања, првенствено Националне службе за запошљавање, кореспондира</w:t>
      </w:r>
      <w:r w:rsidR="00D921C1" w:rsidRPr="00801709">
        <w:rPr>
          <w:rFonts w:ascii="Times New Roman" w:eastAsiaTheme="minorHAnsi" w:hAnsi="Times New Roman" w:cs="Calibri"/>
          <w:sz w:val="24"/>
          <w:szCs w:val="24"/>
          <w:lang w:val="sr-Cyrl-RS"/>
        </w:rPr>
        <w:t>ју</w:t>
      </w:r>
      <w:r w:rsidRPr="00801709">
        <w:rPr>
          <w:rFonts w:ascii="Times New Roman" w:eastAsiaTheme="minorHAnsi" w:hAnsi="Times New Roman" w:cs="Calibri"/>
          <w:sz w:val="24"/>
          <w:szCs w:val="24"/>
          <w:lang w:val="sr-Cyrl-RS"/>
        </w:rPr>
        <w:t xml:space="preserve"> са захтевом да Национална служба за запошљавање постане модерна јавна служба способна да одговори на захтеве тржишта рада које се мења, на потребе послодаваца и незапослених лица, да услуга коју пружа пос</w:t>
      </w:r>
      <w:r w:rsidR="004C4069" w:rsidRPr="00801709">
        <w:rPr>
          <w:rFonts w:ascii="Times New Roman" w:eastAsiaTheme="minorHAnsi" w:hAnsi="Times New Roman" w:cs="Calibri"/>
          <w:sz w:val="24"/>
          <w:szCs w:val="24"/>
          <w:lang w:val="sr-Cyrl-RS"/>
        </w:rPr>
        <w:t>тигне виши ниво квалитета.</w:t>
      </w:r>
    </w:p>
    <w:p w:rsidR="00F447DD" w:rsidRPr="00801709" w:rsidRDefault="00D108E0" w:rsidP="00560D2C">
      <w:pPr>
        <w:spacing w:after="120" w:line="240" w:lineRule="auto"/>
        <w:ind w:firstLine="720"/>
        <w:jc w:val="both"/>
        <w:rPr>
          <w:rFonts w:ascii="Times New Roman" w:eastAsiaTheme="minorHAnsi" w:hAnsi="Times New Roman" w:cs="Calibri"/>
          <w:iCs/>
          <w:sz w:val="24"/>
          <w:szCs w:val="24"/>
          <w:lang w:val="sr-Cyrl-RS"/>
        </w:rPr>
      </w:pPr>
      <w:r w:rsidRPr="00801709">
        <w:rPr>
          <w:rFonts w:ascii="Times New Roman" w:eastAsiaTheme="minorHAnsi" w:hAnsi="Times New Roman" w:cs="Calibri"/>
          <w:sz w:val="24"/>
          <w:szCs w:val="24"/>
          <w:lang w:val="sr-Cyrl-RS"/>
        </w:rPr>
        <w:t>Неопходно је и надаље развијати и јачати дијалог актера у области политике запошљавања, односно ширити ка свим секторима и политикама од значаја и утицаја на тржиште рада. Такође, пресудну улогу у побољшању квалитета, ефикасности и широког власништва н</w:t>
      </w:r>
      <w:r w:rsidR="0017412F" w:rsidRPr="00801709">
        <w:rPr>
          <w:rFonts w:ascii="Times New Roman" w:eastAsiaTheme="minorHAnsi" w:hAnsi="Times New Roman" w:cs="Calibri"/>
          <w:sz w:val="24"/>
          <w:szCs w:val="24"/>
          <w:lang w:val="sr-Cyrl-RS"/>
        </w:rPr>
        <w:t>ад јавним политикама може имати</w:t>
      </w:r>
      <w:r w:rsidRPr="00801709">
        <w:rPr>
          <w:rFonts w:ascii="Times New Roman" w:eastAsiaTheme="minorHAnsi" w:hAnsi="Times New Roman" w:cs="Calibri"/>
          <w:sz w:val="24"/>
          <w:szCs w:val="24"/>
          <w:lang w:val="sr-Cyrl-RS"/>
        </w:rPr>
        <w:t xml:space="preserve"> дијалог између институционалних и </w:t>
      </w:r>
      <w:proofErr w:type="spellStart"/>
      <w:r w:rsidRPr="00801709">
        <w:rPr>
          <w:rFonts w:ascii="Times New Roman" w:eastAsiaTheme="minorHAnsi" w:hAnsi="Times New Roman" w:cs="Calibri"/>
          <w:sz w:val="24"/>
          <w:szCs w:val="24"/>
          <w:lang w:val="sr-Cyrl-RS"/>
        </w:rPr>
        <w:t>ванинституционалних</w:t>
      </w:r>
      <w:proofErr w:type="spellEnd"/>
      <w:r w:rsidRPr="00801709">
        <w:rPr>
          <w:rFonts w:ascii="Times New Roman" w:eastAsiaTheme="minorHAnsi" w:hAnsi="Times New Roman" w:cs="Calibri"/>
          <w:sz w:val="24"/>
          <w:szCs w:val="24"/>
          <w:lang w:val="sr-Cyrl-RS"/>
        </w:rPr>
        <w:t xml:space="preserve"> актера, као демократско средство које фаворизује транспарентност и подстиче активно учешће група које су често искључене из процеса одлучивања о јавној политици.</w:t>
      </w:r>
    </w:p>
    <w:bookmarkEnd w:id="15"/>
    <w:p w:rsidR="00E56BA0" w:rsidRPr="00801709" w:rsidRDefault="00E56BA0" w:rsidP="00560D2C">
      <w:pPr>
        <w:spacing w:after="0" w:line="240" w:lineRule="auto"/>
        <w:ind w:firstLine="720"/>
        <w:jc w:val="both"/>
        <w:rPr>
          <w:rFonts w:ascii="Times New Roman" w:eastAsiaTheme="minorHAnsi" w:hAnsi="Times New Roman" w:cs="Calibri"/>
          <w:iCs/>
          <w:sz w:val="24"/>
          <w:szCs w:val="24"/>
          <w:lang w:val="sr-Cyrl-RS"/>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614"/>
        <w:gridCol w:w="3799"/>
      </w:tblGrid>
      <w:tr w:rsidR="00F447DD" w:rsidRPr="00801709" w:rsidTr="00476C01">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Показатељ исхода</w:t>
            </w:r>
          </w:p>
        </w:tc>
        <w:tc>
          <w:tcPr>
            <w:tcW w:w="7413" w:type="dxa"/>
            <w:gridSpan w:val="2"/>
            <w:tcBorders>
              <w:top w:val="single" w:sz="4" w:space="0" w:color="auto"/>
              <w:left w:val="single" w:sz="4" w:space="0" w:color="auto"/>
              <w:bottom w:val="single" w:sz="4" w:space="0" w:color="auto"/>
              <w:right w:val="single" w:sz="4" w:space="0" w:color="auto"/>
            </w:tcBorders>
          </w:tcPr>
          <w:p w:rsidR="00DC67D7" w:rsidRPr="00801709" w:rsidRDefault="00DC67D7" w:rsidP="00560D2C">
            <w:pPr>
              <w:tabs>
                <w:tab w:val="left" w:pos="990"/>
              </w:tabs>
              <w:rPr>
                <w:rFonts w:ascii="Times New Roman" w:eastAsiaTheme="minorHAnsi" w:hAnsi="Times New Roman"/>
                <w:lang w:val="sr-Cyrl-RS"/>
              </w:rPr>
            </w:pPr>
            <w:r w:rsidRPr="00801709">
              <w:rPr>
                <w:rFonts w:ascii="Times New Roman" w:hAnsi="Times New Roman"/>
                <w:lang w:val="sr-Cyrl-RS"/>
              </w:rPr>
              <w:t>Преговарачко поглављ</w:t>
            </w:r>
            <w:r w:rsidR="001607F8" w:rsidRPr="00801709">
              <w:rPr>
                <w:rFonts w:ascii="Times New Roman" w:hAnsi="Times New Roman"/>
                <w:lang w:val="sr-Cyrl-RS"/>
              </w:rPr>
              <w:t>е</w:t>
            </w:r>
            <w:r w:rsidRPr="00801709">
              <w:rPr>
                <w:rFonts w:ascii="Times New Roman" w:hAnsi="Times New Roman"/>
                <w:lang w:val="sr-Cyrl-RS"/>
              </w:rPr>
              <w:t xml:space="preserve"> 19 – Социјална политика и запошљавање  </w:t>
            </w:r>
          </w:p>
          <w:p w:rsidR="00F447DD" w:rsidRPr="00801709" w:rsidRDefault="00F447DD" w:rsidP="00560D2C">
            <w:pPr>
              <w:tabs>
                <w:tab w:val="left" w:pos="990"/>
              </w:tabs>
              <w:jc w:val="both"/>
              <w:rPr>
                <w:rFonts w:ascii="Times New Roman" w:eastAsiaTheme="minorHAnsi" w:hAnsi="Times New Roman"/>
                <w:lang w:val="sr-Cyrl-RS"/>
              </w:rPr>
            </w:pPr>
            <w:r w:rsidRPr="00801709">
              <w:rPr>
                <w:rFonts w:ascii="Times New Roman" w:eastAsiaTheme="minorHAnsi" w:hAnsi="Times New Roman"/>
                <w:lang w:val="sr-Cyrl-RS"/>
              </w:rPr>
              <w:t>Удео издвајања за</w:t>
            </w:r>
            <w:r w:rsidR="00F17003" w:rsidRPr="00801709">
              <w:rPr>
                <w:rFonts w:ascii="Times New Roman" w:eastAsiaTheme="minorHAnsi" w:hAnsi="Times New Roman"/>
                <w:lang w:val="sr-Cyrl-RS"/>
              </w:rPr>
              <w:t xml:space="preserve"> мере АПЗ</w:t>
            </w:r>
            <w:r w:rsidRPr="00801709">
              <w:rPr>
                <w:rFonts w:ascii="Times New Roman" w:eastAsiaTheme="minorHAnsi" w:hAnsi="Times New Roman"/>
                <w:lang w:val="sr-Cyrl-RS"/>
              </w:rPr>
              <w:t xml:space="preserve"> у БДП</w:t>
            </w:r>
          </w:p>
        </w:tc>
      </w:tr>
      <w:tr w:rsidR="00F447DD" w:rsidRPr="00801709" w:rsidTr="00476C01">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i/>
                <w:sz w:val="20"/>
                <w:szCs w:val="20"/>
                <w:lang w:val="sr-Cyrl-RS"/>
              </w:rPr>
            </w:pPr>
            <w:r w:rsidRPr="00801709">
              <w:rPr>
                <w:rFonts w:ascii="Times New Roman" w:eastAsiaTheme="minorHAnsi" w:hAnsi="Times New Roman" w:cs="Calibri"/>
                <w:i/>
                <w:sz w:val="20"/>
                <w:szCs w:val="20"/>
                <w:lang w:val="sr-Cyrl-RS"/>
              </w:rPr>
              <w:t>Јединица мере</w:t>
            </w:r>
          </w:p>
        </w:tc>
        <w:tc>
          <w:tcPr>
            <w:tcW w:w="7413"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spacing w:after="120"/>
              <w:jc w:val="both"/>
              <w:rPr>
                <w:rFonts w:ascii="Times New Roman" w:eastAsiaTheme="minorHAnsi" w:hAnsi="Times New Roman"/>
                <w:lang w:val="sr-Cyrl-RS"/>
              </w:rPr>
            </w:pPr>
            <w:r w:rsidRPr="00801709">
              <w:rPr>
                <w:rFonts w:ascii="Times New Roman" w:eastAsiaTheme="minorHAnsi" w:hAnsi="Times New Roman"/>
                <w:lang w:val="sr-Cyrl-RS"/>
              </w:rPr>
              <w:t>Проценат</w:t>
            </w:r>
          </w:p>
        </w:tc>
      </w:tr>
      <w:tr w:rsidR="00F447DD" w:rsidRPr="00801709" w:rsidTr="00476C01">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 xml:space="preserve">Почетна и </w:t>
            </w:r>
            <w:r w:rsidR="00FA56D1" w:rsidRPr="00801709">
              <w:rPr>
                <w:rFonts w:ascii="Times New Roman" w:eastAsiaTheme="minorHAnsi" w:hAnsi="Times New Roman" w:cs="Calibri"/>
                <w:i/>
                <w:sz w:val="20"/>
                <w:szCs w:val="20"/>
                <w:lang w:val="sr-Cyrl-RS"/>
              </w:rPr>
              <w:t xml:space="preserve">циљна </w:t>
            </w:r>
            <w:r w:rsidRPr="00801709">
              <w:rPr>
                <w:rFonts w:ascii="Times New Roman" w:eastAsiaTheme="minorHAnsi" w:hAnsi="Times New Roman" w:cs="Calibri"/>
                <w:i/>
                <w:sz w:val="20"/>
                <w:szCs w:val="20"/>
                <w:lang w:val="sr-Cyrl-RS"/>
              </w:rPr>
              <w:t>вредност</w:t>
            </w:r>
          </w:p>
        </w:tc>
        <w:tc>
          <w:tcPr>
            <w:tcW w:w="3614" w:type="dxa"/>
            <w:tcBorders>
              <w:top w:val="single" w:sz="4" w:space="0" w:color="auto"/>
              <w:left w:val="single" w:sz="4" w:space="0" w:color="auto"/>
              <w:bottom w:val="single" w:sz="4" w:space="0" w:color="auto"/>
              <w:right w:val="single" w:sz="4" w:space="0" w:color="auto"/>
            </w:tcBorders>
          </w:tcPr>
          <w:p w:rsidR="0014098F" w:rsidRPr="00801709" w:rsidRDefault="00985D50" w:rsidP="00560D2C">
            <w:pPr>
              <w:tabs>
                <w:tab w:val="left" w:pos="990"/>
              </w:tabs>
              <w:rPr>
                <w:rFonts w:ascii="Times New Roman" w:eastAsiaTheme="minorHAnsi" w:hAnsi="Times New Roman"/>
                <w:b/>
                <w:lang w:val="sr-Cyrl-RS"/>
              </w:rPr>
            </w:pPr>
            <w:r w:rsidRPr="00801709">
              <w:rPr>
                <w:rFonts w:ascii="Times New Roman" w:eastAsiaTheme="minorHAnsi" w:hAnsi="Times New Roman"/>
                <w:b/>
                <w:lang w:val="sr-Cyrl-RS"/>
              </w:rPr>
              <w:t>2020</w:t>
            </w:r>
            <w:r w:rsidR="0014098F" w:rsidRPr="00801709">
              <w:rPr>
                <w:rFonts w:ascii="Times New Roman" w:eastAsiaTheme="minorHAnsi" w:hAnsi="Times New Roman"/>
                <w:b/>
                <w:lang w:val="sr-Cyrl-RS"/>
              </w:rPr>
              <w:t>:</w:t>
            </w:r>
          </w:p>
          <w:p w:rsidR="00476C01" w:rsidRPr="00801709" w:rsidRDefault="0014098F" w:rsidP="00560D2C">
            <w:pPr>
              <w:tabs>
                <w:tab w:val="left" w:pos="990"/>
              </w:tabs>
              <w:jc w:val="both"/>
              <w:rPr>
                <w:rFonts w:ascii="Times New Roman" w:eastAsiaTheme="minorHAnsi" w:hAnsi="Times New Roman"/>
                <w:lang w:val="sr-Cyrl-RS"/>
              </w:rPr>
            </w:pPr>
            <w:r w:rsidRPr="00801709">
              <w:rPr>
                <w:rFonts w:ascii="Times New Roman" w:hAnsi="Times New Roman"/>
                <w:lang w:val="sr-Cyrl-RS"/>
              </w:rPr>
              <w:t>Умерен напредак</w:t>
            </w:r>
          </w:p>
          <w:p w:rsidR="00AC0300" w:rsidRPr="00801709" w:rsidRDefault="00AC0300" w:rsidP="00560D2C">
            <w:pPr>
              <w:tabs>
                <w:tab w:val="left" w:pos="990"/>
              </w:tabs>
              <w:rPr>
                <w:rFonts w:ascii="Times New Roman" w:eastAsiaTheme="minorHAnsi" w:hAnsi="Times New Roman"/>
                <w:lang w:val="sr-Cyrl-RS"/>
              </w:rPr>
            </w:pPr>
          </w:p>
          <w:p w:rsidR="001607F8" w:rsidRPr="00801709" w:rsidRDefault="001607F8" w:rsidP="00560D2C">
            <w:pPr>
              <w:tabs>
                <w:tab w:val="left" w:pos="990"/>
              </w:tabs>
              <w:rPr>
                <w:rFonts w:ascii="Times New Roman" w:eastAsiaTheme="minorHAnsi" w:hAnsi="Times New Roman"/>
                <w:lang w:val="sr-Cyrl-RS"/>
              </w:rPr>
            </w:pPr>
          </w:p>
          <w:p w:rsidR="00F447DD" w:rsidRPr="00801709" w:rsidRDefault="00F447DD" w:rsidP="00560D2C">
            <w:pPr>
              <w:tabs>
                <w:tab w:val="left" w:pos="990"/>
              </w:tabs>
              <w:rPr>
                <w:rFonts w:ascii="Times New Roman" w:eastAsiaTheme="minorHAnsi" w:hAnsi="Times New Roman"/>
                <w:lang w:val="sr-Cyrl-RS"/>
              </w:rPr>
            </w:pPr>
            <w:r w:rsidRPr="00801709">
              <w:rPr>
                <w:rFonts w:ascii="Times New Roman" w:eastAsiaTheme="minorHAnsi" w:hAnsi="Times New Roman"/>
                <w:lang w:val="sr-Cyrl-RS"/>
              </w:rPr>
              <w:t xml:space="preserve">Удео издвајања за </w:t>
            </w:r>
            <w:r w:rsidR="00F17003" w:rsidRPr="00801709">
              <w:rPr>
                <w:rFonts w:ascii="Times New Roman" w:eastAsiaTheme="minorHAnsi" w:hAnsi="Times New Roman"/>
                <w:lang w:val="sr-Cyrl-RS"/>
              </w:rPr>
              <w:t xml:space="preserve">мере АПЗ </w:t>
            </w:r>
            <w:r w:rsidRPr="00801709">
              <w:rPr>
                <w:rFonts w:ascii="Times New Roman" w:eastAsiaTheme="minorHAnsi" w:hAnsi="Times New Roman"/>
                <w:lang w:val="sr-Cyrl-RS"/>
              </w:rPr>
              <w:t>у БДП</w:t>
            </w:r>
          </w:p>
          <w:p w:rsidR="00F447DD" w:rsidRPr="00801709" w:rsidRDefault="00F447DD" w:rsidP="00560D2C">
            <w:pPr>
              <w:tabs>
                <w:tab w:val="left" w:pos="990"/>
              </w:tabs>
              <w:rPr>
                <w:rFonts w:ascii="Times New Roman" w:eastAsiaTheme="minorHAnsi" w:hAnsi="Times New Roman"/>
                <w:lang w:val="sr-Cyrl-RS"/>
              </w:rPr>
            </w:pPr>
            <w:r w:rsidRPr="00801709">
              <w:rPr>
                <w:rFonts w:ascii="Times New Roman" w:eastAsiaTheme="minorHAnsi" w:hAnsi="Times New Roman"/>
                <w:lang w:val="sr-Cyrl-RS"/>
              </w:rPr>
              <w:t>0,08%</w:t>
            </w:r>
          </w:p>
        </w:tc>
        <w:tc>
          <w:tcPr>
            <w:tcW w:w="3799" w:type="dxa"/>
            <w:tcBorders>
              <w:top w:val="single" w:sz="4" w:space="0" w:color="auto"/>
              <w:left w:val="single" w:sz="4" w:space="0" w:color="auto"/>
              <w:bottom w:val="single" w:sz="4" w:space="0" w:color="auto"/>
              <w:right w:val="single" w:sz="4" w:space="0" w:color="auto"/>
            </w:tcBorders>
          </w:tcPr>
          <w:p w:rsidR="00F447DD" w:rsidRPr="00801709" w:rsidRDefault="001607F8" w:rsidP="00560D2C">
            <w:pPr>
              <w:tabs>
                <w:tab w:val="left" w:pos="990"/>
              </w:tabs>
              <w:rPr>
                <w:rFonts w:ascii="Times New Roman" w:eastAsiaTheme="minorHAnsi" w:hAnsi="Times New Roman"/>
                <w:b/>
                <w:lang w:val="sr-Cyrl-RS"/>
              </w:rPr>
            </w:pPr>
            <w:r w:rsidRPr="00801709">
              <w:rPr>
                <w:rFonts w:ascii="Times New Roman" w:eastAsiaTheme="minorHAnsi" w:hAnsi="Times New Roman"/>
                <w:b/>
                <w:lang w:val="sr-Cyrl-RS"/>
              </w:rPr>
              <w:t>2024</w:t>
            </w:r>
            <w:r w:rsidR="00F447DD" w:rsidRPr="00801709">
              <w:rPr>
                <w:rFonts w:ascii="Times New Roman" w:eastAsiaTheme="minorHAnsi" w:hAnsi="Times New Roman"/>
                <w:b/>
                <w:lang w:val="sr-Cyrl-RS"/>
              </w:rPr>
              <w:t>:</w:t>
            </w:r>
          </w:p>
          <w:p w:rsidR="0014098F" w:rsidRPr="00801709" w:rsidRDefault="001607F8" w:rsidP="00560D2C">
            <w:pPr>
              <w:rPr>
                <w:rFonts w:ascii="Times New Roman" w:eastAsiaTheme="minorHAnsi" w:hAnsi="Times New Roman"/>
                <w:lang w:val="sr-Cyrl-RS"/>
              </w:rPr>
            </w:pPr>
            <w:r w:rsidRPr="00801709">
              <w:rPr>
                <w:rFonts w:ascii="Times New Roman" w:eastAsiaTheme="minorHAnsi" w:hAnsi="Times New Roman"/>
                <w:lang w:val="sr-Cyrl-RS"/>
              </w:rPr>
              <w:t>Испуњени услови з</w:t>
            </w:r>
            <w:r w:rsidR="00F65D9C" w:rsidRPr="00801709">
              <w:rPr>
                <w:rFonts w:ascii="Times New Roman" w:eastAsiaTheme="minorHAnsi" w:hAnsi="Times New Roman"/>
                <w:lang w:val="sr-Cyrl-RS"/>
              </w:rPr>
              <w:t>а</w:t>
            </w:r>
            <w:r w:rsidRPr="00801709">
              <w:rPr>
                <w:rFonts w:ascii="Times New Roman" w:eastAsiaTheme="minorHAnsi" w:hAnsi="Times New Roman"/>
                <w:lang w:val="sr-Cyrl-RS"/>
              </w:rPr>
              <w:t xml:space="preserve"> чланство у ЕУ*</w:t>
            </w:r>
          </w:p>
          <w:p w:rsidR="001607F8" w:rsidRPr="00801709" w:rsidRDefault="001607F8" w:rsidP="00560D2C">
            <w:pPr>
              <w:rPr>
                <w:rFonts w:ascii="Times New Roman" w:eastAsiaTheme="minorHAnsi" w:hAnsi="Times New Roman"/>
                <w:lang w:val="sr-Cyrl-RS"/>
              </w:rPr>
            </w:pPr>
          </w:p>
          <w:p w:rsidR="0014098F" w:rsidRPr="00801709" w:rsidRDefault="001607F8" w:rsidP="00560D2C">
            <w:pPr>
              <w:tabs>
                <w:tab w:val="left" w:pos="990"/>
              </w:tabs>
              <w:rPr>
                <w:rFonts w:ascii="Times New Roman" w:eastAsiaTheme="minorHAnsi" w:hAnsi="Times New Roman"/>
                <w:b/>
                <w:lang w:val="sr-Cyrl-RS"/>
              </w:rPr>
            </w:pPr>
            <w:r w:rsidRPr="00801709">
              <w:rPr>
                <w:rFonts w:ascii="Times New Roman" w:eastAsiaTheme="minorHAnsi" w:hAnsi="Times New Roman"/>
                <w:b/>
                <w:lang w:val="sr-Cyrl-RS"/>
              </w:rPr>
              <w:t>2026.</w:t>
            </w:r>
          </w:p>
          <w:p w:rsidR="00F447DD" w:rsidRPr="00801709" w:rsidRDefault="00F447DD" w:rsidP="00560D2C">
            <w:pPr>
              <w:tabs>
                <w:tab w:val="left" w:pos="990"/>
              </w:tabs>
              <w:rPr>
                <w:rFonts w:ascii="Times New Roman" w:eastAsiaTheme="minorHAnsi" w:hAnsi="Times New Roman"/>
                <w:lang w:val="sr-Cyrl-RS"/>
              </w:rPr>
            </w:pPr>
            <w:r w:rsidRPr="00801709">
              <w:rPr>
                <w:rFonts w:ascii="Times New Roman" w:eastAsiaTheme="minorHAnsi" w:hAnsi="Times New Roman"/>
                <w:lang w:val="sr-Cyrl-RS"/>
              </w:rPr>
              <w:t xml:space="preserve">Удео издвајања за </w:t>
            </w:r>
            <w:r w:rsidR="00F17003" w:rsidRPr="00801709">
              <w:rPr>
                <w:rFonts w:ascii="Times New Roman" w:eastAsiaTheme="minorHAnsi" w:hAnsi="Times New Roman"/>
                <w:lang w:val="sr-Cyrl-RS"/>
              </w:rPr>
              <w:t>мере АПЗ</w:t>
            </w:r>
            <w:r w:rsidRPr="00801709">
              <w:rPr>
                <w:rFonts w:ascii="Times New Roman" w:eastAsiaTheme="minorHAnsi" w:hAnsi="Times New Roman"/>
                <w:lang w:val="sr-Cyrl-RS"/>
              </w:rPr>
              <w:t xml:space="preserve"> у БДП</w:t>
            </w:r>
          </w:p>
          <w:p w:rsidR="00F447DD" w:rsidRPr="00801709" w:rsidRDefault="00BA64AE" w:rsidP="00560D2C">
            <w:pPr>
              <w:tabs>
                <w:tab w:val="left" w:pos="990"/>
              </w:tabs>
              <w:rPr>
                <w:rFonts w:ascii="Times New Roman" w:eastAsiaTheme="minorHAnsi" w:hAnsi="Times New Roman"/>
                <w:lang w:val="sr-Cyrl-RS"/>
              </w:rPr>
            </w:pPr>
            <w:r w:rsidRPr="00801709">
              <w:rPr>
                <w:rFonts w:ascii="Times New Roman" w:eastAsiaTheme="minorHAnsi" w:hAnsi="Times New Roman"/>
                <w:lang w:val="sr-Cyrl-RS"/>
              </w:rPr>
              <w:t>0,2</w:t>
            </w:r>
            <w:r w:rsidR="00F447DD" w:rsidRPr="00801709">
              <w:rPr>
                <w:rFonts w:ascii="Times New Roman" w:eastAsiaTheme="minorHAnsi" w:hAnsi="Times New Roman"/>
                <w:lang w:val="sr-Cyrl-RS"/>
              </w:rPr>
              <w:t>%</w:t>
            </w:r>
          </w:p>
        </w:tc>
      </w:tr>
      <w:tr w:rsidR="00F447DD" w:rsidRPr="00801709" w:rsidTr="00476C01">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Извор провере</w:t>
            </w:r>
          </w:p>
        </w:tc>
        <w:tc>
          <w:tcPr>
            <w:tcW w:w="7413" w:type="dxa"/>
            <w:gridSpan w:val="2"/>
            <w:tcBorders>
              <w:top w:val="single" w:sz="4" w:space="0" w:color="auto"/>
              <w:left w:val="single" w:sz="4" w:space="0" w:color="auto"/>
              <w:bottom w:val="single" w:sz="4" w:space="0" w:color="auto"/>
              <w:right w:val="single" w:sz="4" w:space="0" w:color="auto"/>
            </w:tcBorders>
          </w:tcPr>
          <w:p w:rsidR="00F447DD" w:rsidRPr="00801709" w:rsidRDefault="002B1C88" w:rsidP="00560D2C">
            <w:pPr>
              <w:tabs>
                <w:tab w:val="left" w:pos="990"/>
              </w:tabs>
              <w:jc w:val="both"/>
              <w:rPr>
                <w:rFonts w:ascii="Times New Roman" w:eastAsiaTheme="minorHAnsi" w:hAnsi="Times New Roman" w:cs="Calibri"/>
                <w:iCs/>
                <w:lang w:val="sr-Cyrl-RS"/>
              </w:rPr>
            </w:pPr>
            <w:r w:rsidRPr="00801709">
              <w:rPr>
                <w:rFonts w:ascii="Times New Roman" w:eastAsiaTheme="minorHAnsi" w:hAnsi="Times New Roman" w:cs="Calibri"/>
                <w:iCs/>
                <w:lang w:val="sr-Cyrl-RS"/>
              </w:rPr>
              <w:t>*</w:t>
            </w:r>
            <w:r w:rsidR="001607F8" w:rsidRPr="00801709">
              <w:rPr>
                <w:rFonts w:ascii="Times New Roman" w:eastAsiaTheme="minorHAnsi" w:hAnsi="Times New Roman" w:cs="Calibri"/>
                <w:iCs/>
                <w:lang w:val="sr-Cyrl-RS"/>
              </w:rPr>
              <w:t>Релевантна документа из процеса преговора о приступању ЕУ</w:t>
            </w:r>
          </w:p>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iCs/>
                <w:lang w:val="sr-Cyrl-RS"/>
              </w:rPr>
              <w:t>Финансијски план Н</w:t>
            </w:r>
            <w:r w:rsidR="003D1CDA" w:rsidRPr="00801709">
              <w:rPr>
                <w:rFonts w:ascii="Times New Roman" w:eastAsiaTheme="minorHAnsi" w:hAnsi="Times New Roman" w:cs="Calibri"/>
                <w:iCs/>
                <w:lang w:val="sr-Cyrl-RS"/>
              </w:rPr>
              <w:t xml:space="preserve">ационалне службе за запошљавање, </w:t>
            </w:r>
            <w:r w:rsidRPr="00801709">
              <w:rPr>
                <w:rFonts w:ascii="Times New Roman" w:eastAsiaTheme="minorHAnsi" w:hAnsi="Times New Roman" w:cs="Calibri"/>
                <w:iCs/>
                <w:lang w:val="sr-Cyrl-RS"/>
              </w:rPr>
              <w:t>Буџет РС</w:t>
            </w:r>
          </w:p>
        </w:tc>
      </w:tr>
    </w:tbl>
    <w:p w:rsidR="00992F85" w:rsidRPr="00801709" w:rsidRDefault="00992F85" w:rsidP="00560D2C">
      <w:pPr>
        <w:widowControl w:val="0"/>
        <w:tabs>
          <w:tab w:val="left" w:pos="990"/>
        </w:tabs>
        <w:autoSpaceDE w:val="0"/>
        <w:autoSpaceDN w:val="0"/>
        <w:spacing w:after="120" w:line="240" w:lineRule="auto"/>
        <w:jc w:val="both"/>
        <w:rPr>
          <w:rFonts w:ascii="Times New Roman" w:eastAsia="Times New Roman" w:hAnsi="Times New Roman"/>
          <w:sz w:val="24"/>
          <w:szCs w:val="24"/>
          <w:lang w:val="sr-Cyrl-RS"/>
        </w:rPr>
      </w:pPr>
    </w:p>
    <w:p w:rsidR="00CE3E9E" w:rsidRPr="00801709" w:rsidRDefault="00E95B34" w:rsidP="005935C0">
      <w:pPr>
        <w:numPr>
          <w:ilvl w:val="0"/>
          <w:numId w:val="25"/>
        </w:numPr>
        <w:shd w:val="clear" w:color="auto" w:fill="FFFFFF" w:themeFill="background1"/>
        <w:spacing w:after="0" w:line="240" w:lineRule="auto"/>
        <w:ind w:hanging="357"/>
        <w:jc w:val="center"/>
        <w:rPr>
          <w:rFonts w:ascii="Times New Roman" w:eastAsia="Times New Roman" w:hAnsi="Times New Roman"/>
          <w:b/>
          <w:sz w:val="24"/>
          <w:szCs w:val="24"/>
          <w:lang w:val="sr-Cyrl-RS"/>
        </w:rPr>
      </w:pPr>
      <w:r w:rsidRPr="00801709">
        <w:rPr>
          <w:rFonts w:ascii="Times New Roman" w:eastAsia="Times New Roman" w:hAnsi="Times New Roman"/>
          <w:b/>
          <w:sz w:val="24"/>
          <w:szCs w:val="24"/>
          <w:lang w:val="sr-Cyrl-RS"/>
        </w:rPr>
        <w:t>АНАЛИЗА ОПЦИЈА ЗА ОСТВАРИВАЊЕ ЦИЉЕВА</w:t>
      </w:r>
    </w:p>
    <w:p w:rsidR="00001F8D" w:rsidRPr="00801709" w:rsidRDefault="00001F8D" w:rsidP="00560D2C">
      <w:pPr>
        <w:shd w:val="clear" w:color="auto" w:fill="FFFFFF" w:themeFill="background1"/>
        <w:spacing w:after="0" w:line="240" w:lineRule="auto"/>
        <w:rPr>
          <w:rFonts w:ascii="Times New Roman" w:eastAsia="Times New Roman" w:hAnsi="Times New Roman"/>
          <w:b/>
          <w:sz w:val="24"/>
          <w:szCs w:val="24"/>
          <w:lang w:val="sr-Cyrl-RS"/>
        </w:rPr>
      </w:pPr>
    </w:p>
    <w:p w:rsidR="006C6895" w:rsidRPr="00801709" w:rsidRDefault="006C6895" w:rsidP="00560D2C">
      <w:pPr>
        <w:spacing w:before="120" w:after="120" w:line="240" w:lineRule="auto"/>
        <w:ind w:firstLine="720"/>
        <w:jc w:val="both"/>
        <w:rPr>
          <w:rFonts w:ascii="Times New Roman" w:hAnsi="Times New Roman"/>
          <w:bCs/>
          <w:color w:val="000000" w:themeColor="text1"/>
          <w:sz w:val="24"/>
          <w:szCs w:val="24"/>
          <w:lang w:val="sr-Cyrl-RS"/>
        </w:rPr>
      </w:pPr>
      <w:r w:rsidRPr="00801709">
        <w:rPr>
          <w:rFonts w:ascii="Times New Roman" w:hAnsi="Times New Roman"/>
          <w:bCs/>
          <w:color w:val="000000" w:themeColor="text1"/>
          <w:sz w:val="24"/>
          <w:szCs w:val="24"/>
          <w:lang w:val="sr-Cyrl-RS"/>
        </w:rPr>
        <w:t xml:space="preserve">За постизање циљева, разматране су три алтернативне опције са становишта критеријума </w:t>
      </w:r>
      <w:proofErr w:type="spellStart"/>
      <w:r w:rsidRPr="00801709">
        <w:rPr>
          <w:rFonts w:ascii="Times New Roman" w:hAnsi="Times New Roman"/>
          <w:bCs/>
          <w:color w:val="000000" w:themeColor="text1"/>
          <w:sz w:val="24"/>
          <w:szCs w:val="24"/>
          <w:lang w:val="sr-Cyrl-RS"/>
        </w:rPr>
        <w:t>максимизације</w:t>
      </w:r>
      <w:proofErr w:type="spellEnd"/>
      <w:r w:rsidRPr="00801709">
        <w:rPr>
          <w:rFonts w:ascii="Times New Roman" w:hAnsi="Times New Roman"/>
          <w:bCs/>
          <w:color w:val="000000" w:themeColor="text1"/>
          <w:sz w:val="24"/>
          <w:szCs w:val="24"/>
          <w:lang w:val="sr-Cyrl-RS"/>
        </w:rPr>
        <w:t xml:space="preserve"> резултата, тј. испуњења општег циља у што већој мери (</w:t>
      </w:r>
      <w:proofErr w:type="spellStart"/>
      <w:r w:rsidRPr="00801709">
        <w:rPr>
          <w:rFonts w:ascii="Times New Roman" w:hAnsi="Times New Roman"/>
          <w:bCs/>
          <w:color w:val="000000" w:themeColor="text1"/>
          <w:sz w:val="24"/>
          <w:szCs w:val="24"/>
          <w:lang w:val="sr-Cyrl-RS"/>
        </w:rPr>
        <w:t>ефективност</w:t>
      </w:r>
      <w:proofErr w:type="spellEnd"/>
      <w:r w:rsidRPr="00801709">
        <w:rPr>
          <w:rFonts w:ascii="Times New Roman" w:hAnsi="Times New Roman"/>
          <w:bCs/>
          <w:color w:val="000000" w:themeColor="text1"/>
          <w:sz w:val="24"/>
          <w:szCs w:val="24"/>
          <w:lang w:val="sr-Cyrl-RS"/>
        </w:rPr>
        <w:t>). Разматране опције су:</w:t>
      </w:r>
    </w:p>
    <w:p w:rsidR="006C6895" w:rsidRPr="00801709" w:rsidRDefault="006C6895" w:rsidP="00560D2C">
      <w:pPr>
        <w:pStyle w:val="ListParagraph"/>
        <w:widowControl/>
        <w:numPr>
          <w:ilvl w:val="0"/>
          <w:numId w:val="9"/>
        </w:numPr>
        <w:autoSpaceDE/>
        <w:autoSpaceDN/>
        <w:spacing w:before="120" w:after="120"/>
        <w:ind w:left="714" w:hanging="357"/>
        <w:jc w:val="both"/>
        <w:rPr>
          <w:bCs/>
          <w:color w:val="000000" w:themeColor="text1"/>
          <w:sz w:val="24"/>
          <w:szCs w:val="24"/>
          <w:lang w:val="sr-Cyrl-RS"/>
        </w:rPr>
      </w:pPr>
      <w:proofErr w:type="spellStart"/>
      <w:r w:rsidRPr="00801709">
        <w:rPr>
          <w:bCs/>
          <w:i/>
          <w:iCs/>
          <w:color w:val="000000" w:themeColor="text1"/>
          <w:sz w:val="24"/>
          <w:szCs w:val="24"/>
          <w:lang w:val="sr-Cyrl-RS"/>
        </w:rPr>
        <w:t>Status</w:t>
      </w:r>
      <w:proofErr w:type="spellEnd"/>
      <w:r w:rsidRPr="00801709">
        <w:rPr>
          <w:bCs/>
          <w:i/>
          <w:iCs/>
          <w:color w:val="000000" w:themeColor="text1"/>
          <w:sz w:val="24"/>
          <w:szCs w:val="24"/>
          <w:lang w:val="sr-Cyrl-RS"/>
        </w:rPr>
        <w:t xml:space="preserve"> </w:t>
      </w:r>
      <w:proofErr w:type="spellStart"/>
      <w:r w:rsidRPr="00801709">
        <w:rPr>
          <w:bCs/>
          <w:i/>
          <w:iCs/>
          <w:color w:val="000000" w:themeColor="text1"/>
          <w:sz w:val="24"/>
          <w:szCs w:val="24"/>
          <w:lang w:val="sr-Cyrl-RS"/>
        </w:rPr>
        <w:t>quo</w:t>
      </w:r>
      <w:proofErr w:type="spellEnd"/>
      <w:r w:rsidRPr="00801709">
        <w:rPr>
          <w:bCs/>
          <w:color w:val="000000" w:themeColor="text1"/>
          <w:sz w:val="24"/>
          <w:szCs w:val="24"/>
          <w:lang w:val="sr-Cyrl-RS"/>
        </w:rPr>
        <w:t xml:space="preserve"> опција – </w:t>
      </w:r>
      <w:r w:rsidRPr="00801709">
        <w:rPr>
          <w:b/>
          <w:color w:val="000000" w:themeColor="text1"/>
          <w:sz w:val="24"/>
          <w:szCs w:val="24"/>
          <w:lang w:val="sr-Cyrl-RS"/>
        </w:rPr>
        <w:t>секторска стратегија</w:t>
      </w:r>
      <w:r w:rsidRPr="00801709">
        <w:rPr>
          <w:bCs/>
          <w:color w:val="000000" w:themeColor="text1"/>
          <w:sz w:val="24"/>
          <w:szCs w:val="24"/>
          <w:lang w:val="sr-Cyrl-RS"/>
        </w:rPr>
        <w:t>. Опција подразумева задржавање постојећег стања у области политике запошљавања:</w:t>
      </w:r>
      <w:r w:rsidR="00083AAE" w:rsidRPr="00801709">
        <w:rPr>
          <w:sz w:val="24"/>
          <w:szCs w:val="24"/>
          <w:lang w:val="sr-Cyrl-RS"/>
        </w:rPr>
        <w:t xml:space="preserve"> Министарство за рад, запошљавање, борачка и социјална питања</w:t>
      </w:r>
      <w:r w:rsidRPr="00801709">
        <w:rPr>
          <w:bCs/>
          <w:color w:val="000000" w:themeColor="text1"/>
          <w:sz w:val="24"/>
          <w:szCs w:val="24"/>
          <w:lang w:val="sr-Cyrl-RS"/>
        </w:rPr>
        <w:t xml:space="preserve"> </w:t>
      </w:r>
      <w:r w:rsidR="00E26689" w:rsidRPr="00801709">
        <w:rPr>
          <w:bCs/>
          <w:color w:val="000000" w:themeColor="text1"/>
          <w:sz w:val="24"/>
          <w:szCs w:val="24"/>
          <w:lang w:val="sr-Cyrl-RS"/>
        </w:rPr>
        <w:t>је</w:t>
      </w:r>
      <w:r w:rsidRPr="00801709">
        <w:rPr>
          <w:bCs/>
          <w:color w:val="000000" w:themeColor="text1"/>
          <w:sz w:val="24"/>
          <w:szCs w:val="24"/>
          <w:lang w:val="sr-Cyrl-RS"/>
        </w:rPr>
        <w:t xml:space="preserve"> носилац функције за креирање и праћење спровођења политике запошљавања, док</w:t>
      </w:r>
      <w:r w:rsidR="00E26689" w:rsidRPr="00801709">
        <w:rPr>
          <w:bCs/>
          <w:color w:val="000000" w:themeColor="text1"/>
          <w:sz w:val="24"/>
          <w:szCs w:val="24"/>
          <w:lang w:val="sr-Cyrl-RS"/>
        </w:rPr>
        <w:t xml:space="preserve"> је</w:t>
      </w:r>
      <w:r w:rsidRPr="00801709">
        <w:rPr>
          <w:bCs/>
          <w:color w:val="000000" w:themeColor="text1"/>
          <w:sz w:val="24"/>
          <w:szCs w:val="24"/>
          <w:lang w:val="sr-Cyrl-RS"/>
        </w:rPr>
        <w:t xml:space="preserve"> Н</w:t>
      </w:r>
      <w:r w:rsidR="009E17E4" w:rsidRPr="00801709">
        <w:rPr>
          <w:bCs/>
          <w:color w:val="000000" w:themeColor="text1"/>
          <w:sz w:val="24"/>
          <w:szCs w:val="24"/>
          <w:lang w:val="sr-Cyrl-RS"/>
        </w:rPr>
        <w:t>ационална служба за запошљавање</w:t>
      </w:r>
      <w:r w:rsidRPr="00801709">
        <w:rPr>
          <w:bCs/>
          <w:color w:val="000000" w:themeColor="text1"/>
          <w:sz w:val="24"/>
          <w:szCs w:val="24"/>
          <w:lang w:val="sr-Cyrl-RS"/>
        </w:rPr>
        <w:t xml:space="preserve"> носилац функције спровођења политике </w:t>
      </w:r>
      <w:r w:rsidR="009E17E4" w:rsidRPr="00801709">
        <w:rPr>
          <w:bCs/>
          <w:color w:val="000000" w:themeColor="text1"/>
          <w:sz w:val="24"/>
          <w:szCs w:val="24"/>
          <w:lang w:val="sr-Cyrl-RS"/>
        </w:rPr>
        <w:t>запошљавања; унапређење мера активне политике запошљавања</w:t>
      </w:r>
      <w:r w:rsidRPr="00801709">
        <w:rPr>
          <w:bCs/>
          <w:color w:val="000000" w:themeColor="text1"/>
          <w:sz w:val="24"/>
          <w:szCs w:val="24"/>
          <w:lang w:val="sr-Cyrl-RS"/>
        </w:rPr>
        <w:t xml:space="preserve"> се одвија уз постојећи институционални оквир; </w:t>
      </w:r>
      <w:r w:rsidRPr="00801709">
        <w:rPr>
          <w:sz w:val="24"/>
          <w:szCs w:val="24"/>
          <w:lang w:val="sr-Cyrl-RS"/>
        </w:rPr>
        <w:t xml:space="preserve">постепени раст издвајања </w:t>
      </w:r>
      <w:r w:rsidRPr="00801709">
        <w:rPr>
          <w:bCs/>
          <w:color w:val="000000" w:themeColor="text1"/>
          <w:sz w:val="24"/>
          <w:szCs w:val="24"/>
          <w:lang w:val="sr-Cyrl-RS"/>
        </w:rPr>
        <w:t xml:space="preserve">финансијских средства за мере </w:t>
      </w:r>
      <w:r w:rsidR="009E17E4" w:rsidRPr="00801709">
        <w:rPr>
          <w:bCs/>
          <w:color w:val="000000" w:themeColor="text1"/>
          <w:sz w:val="24"/>
          <w:szCs w:val="24"/>
          <w:lang w:val="sr-Cyrl-RS"/>
        </w:rPr>
        <w:t>активне политике запошљавања</w:t>
      </w:r>
      <w:r w:rsidRPr="00801709">
        <w:rPr>
          <w:bCs/>
          <w:color w:val="000000" w:themeColor="text1"/>
          <w:sz w:val="24"/>
          <w:szCs w:val="24"/>
          <w:lang w:val="sr-Cyrl-RS"/>
        </w:rPr>
        <w:t>.</w:t>
      </w:r>
    </w:p>
    <w:p w:rsidR="006C6895" w:rsidRPr="00801709" w:rsidRDefault="006C6895" w:rsidP="00560D2C">
      <w:pPr>
        <w:pStyle w:val="ListParagraph"/>
        <w:widowControl/>
        <w:numPr>
          <w:ilvl w:val="0"/>
          <w:numId w:val="9"/>
        </w:numPr>
        <w:autoSpaceDE/>
        <w:autoSpaceDN/>
        <w:spacing w:before="120" w:after="120"/>
        <w:ind w:left="714" w:hanging="357"/>
        <w:jc w:val="both"/>
        <w:rPr>
          <w:bCs/>
          <w:color w:val="000000" w:themeColor="text1"/>
          <w:sz w:val="24"/>
          <w:szCs w:val="24"/>
          <w:lang w:val="sr-Cyrl-RS"/>
        </w:rPr>
      </w:pPr>
      <w:r w:rsidRPr="00801709">
        <w:rPr>
          <w:bCs/>
          <w:color w:val="000000" w:themeColor="text1"/>
          <w:sz w:val="24"/>
          <w:szCs w:val="24"/>
          <w:lang w:val="sr-Cyrl-RS"/>
        </w:rPr>
        <w:t xml:space="preserve">Опција </w:t>
      </w:r>
      <w:r w:rsidRPr="00801709">
        <w:rPr>
          <w:b/>
          <w:color w:val="000000" w:themeColor="text1"/>
          <w:sz w:val="24"/>
          <w:szCs w:val="24"/>
          <w:lang w:val="sr-Cyrl-RS"/>
        </w:rPr>
        <w:t>секторске стратегије уз унапређење институционалног оквира.</w:t>
      </w:r>
      <w:r w:rsidRPr="00801709">
        <w:rPr>
          <w:bCs/>
          <w:color w:val="000000" w:themeColor="text1"/>
          <w:sz w:val="24"/>
          <w:szCs w:val="24"/>
          <w:lang w:val="sr-Cyrl-RS"/>
        </w:rPr>
        <w:t xml:space="preserve"> Стратегија би обухватила измене или допуне постојећих или доношење нових прописа којима би се на свеобухватан начин уредиле области од значаја за рад, запошљавање, професионалну рехабилитацију </w:t>
      </w:r>
      <w:r w:rsidR="009E17E4" w:rsidRPr="00801709">
        <w:rPr>
          <w:bCs/>
          <w:color w:val="000000" w:themeColor="text1"/>
          <w:sz w:val="24"/>
          <w:szCs w:val="24"/>
          <w:lang w:val="sr-Cyrl-RS"/>
        </w:rPr>
        <w:t>особа са инвалидитетом</w:t>
      </w:r>
      <w:r w:rsidRPr="00801709">
        <w:rPr>
          <w:bCs/>
          <w:color w:val="000000" w:themeColor="text1"/>
          <w:sz w:val="24"/>
          <w:szCs w:val="24"/>
          <w:lang w:val="sr-Cyrl-RS"/>
        </w:rPr>
        <w:t>, социјално предузетништво и др. Истовремено ова опција подразумева и ојачане капацитете актера на тржишту рада, органа надлежних за креирање политике запошљавања, носилаца послова запошљавања и др.</w:t>
      </w:r>
    </w:p>
    <w:p w:rsidR="006C6895" w:rsidRPr="00801709" w:rsidRDefault="006C6895" w:rsidP="00560D2C">
      <w:pPr>
        <w:pStyle w:val="ListParagraph"/>
        <w:widowControl/>
        <w:numPr>
          <w:ilvl w:val="0"/>
          <w:numId w:val="9"/>
        </w:numPr>
        <w:autoSpaceDE/>
        <w:autoSpaceDN/>
        <w:spacing w:before="120" w:after="120"/>
        <w:contextualSpacing/>
        <w:jc w:val="both"/>
        <w:rPr>
          <w:bCs/>
          <w:color w:val="000000" w:themeColor="text1"/>
          <w:sz w:val="24"/>
          <w:szCs w:val="24"/>
          <w:lang w:val="sr-Cyrl-RS"/>
        </w:rPr>
      </w:pPr>
      <w:r w:rsidRPr="00801709">
        <w:rPr>
          <w:bCs/>
          <w:color w:val="000000" w:themeColor="text1"/>
          <w:sz w:val="24"/>
          <w:szCs w:val="24"/>
          <w:lang w:val="sr-Cyrl-RS"/>
        </w:rPr>
        <w:t xml:space="preserve">Опција </w:t>
      </w:r>
      <w:proofErr w:type="spellStart"/>
      <w:r w:rsidRPr="00801709">
        <w:rPr>
          <w:b/>
          <w:bCs/>
          <w:sz w:val="24"/>
          <w:szCs w:val="24"/>
          <w:lang w:val="sr-Cyrl-RS"/>
        </w:rPr>
        <w:t>међусекторске</w:t>
      </w:r>
      <w:proofErr w:type="spellEnd"/>
      <w:r w:rsidRPr="00801709">
        <w:rPr>
          <w:b/>
          <w:bCs/>
          <w:sz w:val="24"/>
          <w:szCs w:val="24"/>
          <w:lang w:val="sr-Cyrl-RS"/>
        </w:rPr>
        <w:t xml:space="preserve"> стратегије</w:t>
      </w:r>
      <w:r w:rsidRPr="00801709">
        <w:rPr>
          <w:sz w:val="24"/>
          <w:szCs w:val="24"/>
          <w:lang w:val="sr-Cyrl-RS"/>
        </w:rPr>
        <w:t xml:space="preserve"> </w:t>
      </w:r>
      <w:r w:rsidR="00733A5E" w:rsidRPr="00801709">
        <w:rPr>
          <w:noProof/>
          <w:sz w:val="24"/>
          <w:szCs w:val="24"/>
          <w:lang w:val="sr-Cyrl-RS" w:eastAsia="en-GB"/>
        </w:rPr>
        <w:t>–</w:t>
      </w:r>
      <w:r w:rsidRPr="00801709">
        <w:rPr>
          <w:sz w:val="24"/>
          <w:szCs w:val="24"/>
          <w:lang w:val="sr-Cyrl-RS"/>
        </w:rPr>
        <w:t xml:space="preserve"> </w:t>
      </w:r>
      <w:r w:rsidRPr="00801709">
        <w:rPr>
          <w:b/>
          <w:bCs/>
          <w:sz w:val="24"/>
          <w:szCs w:val="24"/>
          <w:lang w:val="sr-Cyrl-RS"/>
        </w:rPr>
        <w:t xml:space="preserve">координација политике </w:t>
      </w:r>
      <w:r w:rsidR="00D921C1" w:rsidRPr="00801709">
        <w:rPr>
          <w:b/>
          <w:bCs/>
          <w:sz w:val="24"/>
          <w:szCs w:val="24"/>
          <w:lang w:val="sr-Cyrl-RS"/>
        </w:rPr>
        <w:t>тржишта рада</w:t>
      </w:r>
      <w:r w:rsidRPr="00801709">
        <w:rPr>
          <w:b/>
          <w:bCs/>
          <w:sz w:val="24"/>
          <w:szCs w:val="24"/>
          <w:lang w:val="sr-Cyrl-RS"/>
        </w:rPr>
        <w:t xml:space="preserve"> са другим секторским политикама.</w:t>
      </w:r>
      <w:r w:rsidRPr="00801709">
        <w:rPr>
          <w:bCs/>
          <w:color w:val="000000" w:themeColor="text1"/>
          <w:sz w:val="24"/>
          <w:szCs w:val="24"/>
          <w:lang w:val="sr-Cyrl-RS"/>
        </w:rPr>
        <w:t xml:space="preserve"> Опција подразумева реформске кораке које треба предузети да би се успешно развијало ефикасно тржиште рада у </w:t>
      </w:r>
      <w:r w:rsidR="00270E16" w:rsidRPr="00801709">
        <w:rPr>
          <w:bCs/>
          <w:color w:val="000000" w:themeColor="text1"/>
          <w:sz w:val="24"/>
          <w:szCs w:val="24"/>
          <w:lang w:val="sr-Cyrl-RS"/>
        </w:rPr>
        <w:t xml:space="preserve">Републици </w:t>
      </w:r>
      <w:r w:rsidRPr="00801709">
        <w:rPr>
          <w:bCs/>
          <w:color w:val="000000" w:themeColor="text1"/>
          <w:sz w:val="24"/>
          <w:szCs w:val="24"/>
          <w:lang w:val="sr-Cyrl-RS"/>
        </w:rPr>
        <w:t xml:space="preserve">Србији у складу са осталим развојним циљевима земље. Ова опција предвиђа све активности опције 2. уз реформске правце и у образовној, пореској, политици </w:t>
      </w:r>
      <w:r w:rsidR="0017412F" w:rsidRPr="00801709">
        <w:rPr>
          <w:bCs/>
          <w:color w:val="000000" w:themeColor="text1"/>
          <w:sz w:val="24"/>
          <w:szCs w:val="24"/>
          <w:lang w:val="sr-Cyrl-RS"/>
        </w:rPr>
        <w:t xml:space="preserve">привредног и </w:t>
      </w:r>
      <w:r w:rsidRPr="00801709">
        <w:rPr>
          <w:bCs/>
          <w:color w:val="000000" w:themeColor="text1"/>
          <w:sz w:val="24"/>
          <w:szCs w:val="24"/>
          <w:lang w:val="sr-Cyrl-RS"/>
        </w:rPr>
        <w:t>регионалног развоја, социјалној и другим релевантним политикама.</w:t>
      </w:r>
    </w:p>
    <w:p w:rsidR="006C6895" w:rsidRPr="00801709" w:rsidRDefault="006C6895" w:rsidP="00560D2C">
      <w:pPr>
        <w:spacing w:after="120" w:line="240" w:lineRule="auto"/>
        <w:ind w:firstLine="720"/>
        <w:jc w:val="both"/>
        <w:rPr>
          <w:rFonts w:ascii="Times New Roman" w:hAnsi="Times New Roman"/>
          <w:bCs/>
          <w:color w:val="000000" w:themeColor="text1"/>
          <w:sz w:val="24"/>
          <w:szCs w:val="24"/>
          <w:lang w:val="sr-Cyrl-RS"/>
        </w:rPr>
      </w:pPr>
      <w:r w:rsidRPr="00801709">
        <w:rPr>
          <w:rFonts w:ascii="Times New Roman" w:hAnsi="Times New Roman"/>
          <w:bCs/>
          <w:color w:val="000000" w:themeColor="text1"/>
          <w:sz w:val="24"/>
          <w:szCs w:val="24"/>
          <w:lang w:val="sr-Cyrl-RS"/>
        </w:rPr>
        <w:t xml:space="preserve">У поређењу опција, коришћена је метода </w:t>
      </w:r>
      <w:proofErr w:type="spellStart"/>
      <w:r w:rsidRPr="00801709">
        <w:rPr>
          <w:rFonts w:ascii="Times New Roman" w:hAnsi="Times New Roman"/>
          <w:bCs/>
          <w:color w:val="000000" w:themeColor="text1"/>
          <w:sz w:val="24"/>
          <w:szCs w:val="24"/>
          <w:lang w:val="sr-Cyrl-RS"/>
        </w:rPr>
        <w:t>вишекритеријумске</w:t>
      </w:r>
      <w:proofErr w:type="spellEnd"/>
      <w:r w:rsidRPr="00801709">
        <w:rPr>
          <w:rFonts w:ascii="Times New Roman" w:hAnsi="Times New Roman"/>
          <w:bCs/>
          <w:color w:val="000000" w:themeColor="text1"/>
          <w:sz w:val="24"/>
          <w:szCs w:val="24"/>
          <w:lang w:val="sr-Cyrl-RS"/>
        </w:rPr>
        <w:t xml:space="preserve"> анализе уз следеће критеријуме за оцену опција:</w:t>
      </w:r>
    </w:p>
    <w:p w:rsidR="006C6895" w:rsidRPr="00801709" w:rsidRDefault="006C6895" w:rsidP="00560D2C">
      <w:pPr>
        <w:pStyle w:val="ListParagraph"/>
        <w:widowControl/>
        <w:numPr>
          <w:ilvl w:val="0"/>
          <w:numId w:val="10"/>
        </w:numPr>
        <w:autoSpaceDE/>
        <w:autoSpaceDN/>
        <w:spacing w:before="0"/>
        <w:ind w:left="714" w:hanging="357"/>
        <w:jc w:val="both"/>
        <w:rPr>
          <w:sz w:val="24"/>
          <w:szCs w:val="24"/>
          <w:lang w:val="sr-Cyrl-RS"/>
        </w:rPr>
      </w:pPr>
      <w:r w:rsidRPr="00801709">
        <w:rPr>
          <w:sz w:val="24"/>
          <w:szCs w:val="24"/>
          <w:lang w:val="sr-Cyrl-RS"/>
        </w:rPr>
        <w:t xml:space="preserve">Ефикасност у достизању циљева </w:t>
      </w:r>
      <w:r w:rsidR="00733A5E" w:rsidRPr="00801709">
        <w:rPr>
          <w:noProof/>
          <w:sz w:val="24"/>
          <w:szCs w:val="24"/>
          <w:lang w:val="sr-Cyrl-RS" w:eastAsia="en-GB"/>
        </w:rPr>
        <w:t>–</w:t>
      </w:r>
      <w:r w:rsidRPr="00801709">
        <w:rPr>
          <w:sz w:val="24"/>
          <w:szCs w:val="24"/>
          <w:lang w:val="sr-Cyrl-RS"/>
        </w:rPr>
        <w:t xml:space="preserve"> сагледава комбинацију времена и трошкова са једне стране и квалитет постигнутог резултата са друге стране;</w:t>
      </w:r>
    </w:p>
    <w:p w:rsidR="006C6895" w:rsidRPr="00801709" w:rsidRDefault="006C6895" w:rsidP="00560D2C">
      <w:pPr>
        <w:pStyle w:val="ListParagraph"/>
        <w:widowControl/>
        <w:numPr>
          <w:ilvl w:val="0"/>
          <w:numId w:val="10"/>
        </w:numPr>
        <w:autoSpaceDE/>
        <w:autoSpaceDN/>
        <w:spacing w:before="0"/>
        <w:ind w:left="714" w:hanging="357"/>
        <w:jc w:val="both"/>
        <w:rPr>
          <w:sz w:val="24"/>
          <w:szCs w:val="24"/>
          <w:lang w:val="sr-Cyrl-RS"/>
        </w:rPr>
      </w:pPr>
      <w:proofErr w:type="spellStart"/>
      <w:r w:rsidRPr="00801709">
        <w:rPr>
          <w:sz w:val="24"/>
          <w:szCs w:val="24"/>
          <w:lang w:val="sr-Cyrl-RS"/>
        </w:rPr>
        <w:t>Ефективност</w:t>
      </w:r>
      <w:proofErr w:type="spellEnd"/>
      <w:r w:rsidRPr="00801709">
        <w:rPr>
          <w:sz w:val="24"/>
          <w:szCs w:val="24"/>
          <w:lang w:val="sr-Cyrl-RS"/>
        </w:rPr>
        <w:t xml:space="preserve"> у достизању циљева </w:t>
      </w:r>
      <w:r w:rsidR="00733A5E" w:rsidRPr="00801709">
        <w:rPr>
          <w:noProof/>
          <w:sz w:val="24"/>
          <w:szCs w:val="24"/>
          <w:lang w:val="sr-Cyrl-RS" w:eastAsia="en-GB"/>
        </w:rPr>
        <w:t>–</w:t>
      </w:r>
      <w:r w:rsidRPr="00801709">
        <w:rPr>
          <w:sz w:val="24"/>
          <w:szCs w:val="24"/>
          <w:lang w:val="sr-Cyrl-RS"/>
        </w:rPr>
        <w:t xml:space="preserve"> да ли се раде праве ствари односно да ли би примена одређене опције довела до задовољавајућег степена реализације постављених циљева;</w:t>
      </w:r>
    </w:p>
    <w:p w:rsidR="006C6895" w:rsidRPr="00801709" w:rsidRDefault="006C6895" w:rsidP="00560D2C">
      <w:pPr>
        <w:pStyle w:val="ListParagraph"/>
        <w:widowControl/>
        <w:numPr>
          <w:ilvl w:val="0"/>
          <w:numId w:val="10"/>
        </w:numPr>
        <w:autoSpaceDE/>
        <w:autoSpaceDN/>
        <w:spacing w:before="0"/>
        <w:ind w:left="714" w:hanging="357"/>
        <w:jc w:val="both"/>
        <w:rPr>
          <w:sz w:val="24"/>
          <w:szCs w:val="24"/>
          <w:lang w:val="sr-Cyrl-RS"/>
        </w:rPr>
      </w:pPr>
      <w:r w:rsidRPr="00801709">
        <w:rPr>
          <w:sz w:val="24"/>
          <w:szCs w:val="24"/>
          <w:lang w:val="sr-Cyrl-RS"/>
        </w:rPr>
        <w:t xml:space="preserve">Трошкови спровођења опције </w:t>
      </w:r>
      <w:r w:rsidR="00733A5E" w:rsidRPr="00801709">
        <w:rPr>
          <w:noProof/>
          <w:sz w:val="24"/>
          <w:szCs w:val="24"/>
          <w:lang w:val="sr-Cyrl-RS" w:eastAsia="en-GB"/>
        </w:rPr>
        <w:t>–</w:t>
      </w:r>
      <w:r w:rsidRPr="00801709">
        <w:rPr>
          <w:sz w:val="24"/>
          <w:szCs w:val="24"/>
          <w:lang w:val="sr-Cyrl-RS"/>
        </w:rPr>
        <w:t xml:space="preserve"> сагледава висину уложених средстава за реализацију постављених циљева;</w:t>
      </w:r>
    </w:p>
    <w:p w:rsidR="006C6895" w:rsidRPr="00801709" w:rsidRDefault="006C6895" w:rsidP="00560D2C">
      <w:pPr>
        <w:pStyle w:val="ListParagraph"/>
        <w:widowControl/>
        <w:numPr>
          <w:ilvl w:val="0"/>
          <w:numId w:val="10"/>
        </w:numPr>
        <w:autoSpaceDE/>
        <w:autoSpaceDN/>
        <w:spacing w:before="0"/>
        <w:ind w:left="714" w:hanging="357"/>
        <w:jc w:val="both"/>
        <w:rPr>
          <w:sz w:val="24"/>
          <w:szCs w:val="24"/>
          <w:lang w:val="sr-Cyrl-RS"/>
        </w:rPr>
      </w:pPr>
      <w:r w:rsidRPr="00801709">
        <w:rPr>
          <w:sz w:val="24"/>
          <w:szCs w:val="24"/>
          <w:lang w:val="sr-Cyrl-RS"/>
        </w:rPr>
        <w:t xml:space="preserve">Капацитет за спровођење опције </w:t>
      </w:r>
      <w:r w:rsidR="00733A5E" w:rsidRPr="00801709">
        <w:rPr>
          <w:noProof/>
          <w:sz w:val="24"/>
          <w:szCs w:val="24"/>
          <w:lang w:val="sr-Cyrl-RS" w:eastAsia="en-GB"/>
        </w:rPr>
        <w:t>–</w:t>
      </w:r>
      <w:r w:rsidRPr="00801709">
        <w:rPr>
          <w:sz w:val="24"/>
          <w:szCs w:val="24"/>
          <w:lang w:val="sr-Cyrl-RS"/>
        </w:rPr>
        <w:t xml:space="preserve"> материјални и људски ресурси неопходни за примену предложених опција;</w:t>
      </w:r>
    </w:p>
    <w:p w:rsidR="00C00C13" w:rsidRPr="00801709" w:rsidRDefault="006C6895" w:rsidP="00E273AC">
      <w:pPr>
        <w:pStyle w:val="ListParagraph"/>
        <w:widowControl/>
        <w:numPr>
          <w:ilvl w:val="0"/>
          <w:numId w:val="10"/>
        </w:numPr>
        <w:autoSpaceDE/>
        <w:autoSpaceDN/>
        <w:spacing w:before="120" w:after="240"/>
        <w:contextualSpacing/>
        <w:jc w:val="both"/>
        <w:rPr>
          <w:sz w:val="24"/>
          <w:szCs w:val="24"/>
          <w:lang w:val="sr-Cyrl-RS"/>
        </w:rPr>
      </w:pPr>
      <w:r w:rsidRPr="00801709">
        <w:rPr>
          <w:sz w:val="24"/>
          <w:szCs w:val="24"/>
          <w:lang w:val="sr-Cyrl-RS"/>
        </w:rPr>
        <w:t xml:space="preserve">Одрживост опције </w:t>
      </w:r>
      <w:r w:rsidR="00733A5E" w:rsidRPr="00801709">
        <w:rPr>
          <w:noProof/>
          <w:sz w:val="24"/>
          <w:szCs w:val="24"/>
          <w:lang w:val="sr-Cyrl-RS" w:eastAsia="en-GB"/>
        </w:rPr>
        <w:t>–</w:t>
      </w:r>
      <w:r w:rsidRPr="00801709">
        <w:rPr>
          <w:sz w:val="24"/>
          <w:szCs w:val="24"/>
          <w:lang w:val="sr-Cyrl-RS"/>
        </w:rPr>
        <w:t xml:space="preserve"> колико опција доприноси решавању идентификованих проблема тржишта рада и последично колико доприноси расту и развоју </w:t>
      </w:r>
      <w:r w:rsidR="00270E16" w:rsidRPr="00801709">
        <w:rPr>
          <w:sz w:val="24"/>
          <w:szCs w:val="24"/>
          <w:lang w:val="sr-Cyrl-RS"/>
        </w:rPr>
        <w:t xml:space="preserve">Републике </w:t>
      </w:r>
      <w:r w:rsidRPr="00801709">
        <w:rPr>
          <w:sz w:val="24"/>
          <w:szCs w:val="24"/>
          <w:lang w:val="sr-Cyrl-RS"/>
        </w:rPr>
        <w:t>Србије.</w:t>
      </w:r>
    </w:p>
    <w:p w:rsidR="006C6895" w:rsidRPr="00801709" w:rsidRDefault="00114B99" w:rsidP="003E7B5B">
      <w:pPr>
        <w:pStyle w:val="a0"/>
        <w:numPr>
          <w:ilvl w:val="0"/>
          <w:numId w:val="0"/>
        </w:numPr>
        <w:spacing w:before="240" w:after="0" w:line="240" w:lineRule="auto"/>
        <w:jc w:val="center"/>
        <w:rPr>
          <w:lang w:val="sr-Cyrl-RS"/>
        </w:rPr>
      </w:pPr>
      <w:r w:rsidRPr="00801709">
        <w:rPr>
          <w:i/>
          <w:lang w:val="sr-Cyrl-RS"/>
        </w:rPr>
        <w:t>Табела 13.</w:t>
      </w:r>
      <w:r w:rsidRPr="00801709">
        <w:rPr>
          <w:lang w:val="sr-Cyrl-RS"/>
        </w:rPr>
        <w:t xml:space="preserve"> </w:t>
      </w:r>
      <w:r w:rsidR="006C6895" w:rsidRPr="00801709">
        <w:rPr>
          <w:lang w:val="sr-Cyrl-RS"/>
        </w:rPr>
        <w:t>Поређење опција према дефинисаним критеријумима</w:t>
      </w:r>
    </w:p>
    <w:tbl>
      <w:tblPr>
        <w:tblStyle w:val="TableGrid"/>
        <w:tblW w:w="0" w:type="auto"/>
        <w:tblLook w:val="04A0" w:firstRow="1" w:lastRow="0" w:firstColumn="1" w:lastColumn="0" w:noHBand="0" w:noVBand="1"/>
      </w:tblPr>
      <w:tblGrid>
        <w:gridCol w:w="2700"/>
        <w:gridCol w:w="2070"/>
        <w:gridCol w:w="2520"/>
        <w:gridCol w:w="1720"/>
      </w:tblGrid>
      <w:tr w:rsidR="006C6895" w:rsidRPr="00801709" w:rsidTr="00994013">
        <w:tc>
          <w:tcPr>
            <w:tcW w:w="2700" w:type="dxa"/>
            <w:vMerge w:val="restart"/>
            <w:shd w:val="clear" w:color="auto" w:fill="auto"/>
            <w:vAlign w:val="center"/>
          </w:tcPr>
          <w:p w:rsidR="006C6895" w:rsidRPr="00801709" w:rsidRDefault="006C6895" w:rsidP="00560D2C">
            <w:pPr>
              <w:jc w:val="center"/>
              <w:rPr>
                <w:rFonts w:ascii="Times New Roman" w:hAnsi="Times New Roman"/>
                <w:sz w:val="20"/>
                <w:szCs w:val="20"/>
                <w:lang w:val="sr-Cyrl-RS"/>
              </w:rPr>
            </w:pPr>
            <w:r w:rsidRPr="00801709">
              <w:rPr>
                <w:rFonts w:ascii="Times New Roman" w:hAnsi="Times New Roman"/>
                <w:sz w:val="20"/>
                <w:szCs w:val="20"/>
                <w:lang w:val="sr-Cyrl-RS"/>
              </w:rPr>
              <w:t>Критеријуми</w:t>
            </w:r>
          </w:p>
        </w:tc>
        <w:tc>
          <w:tcPr>
            <w:tcW w:w="6310" w:type="dxa"/>
            <w:gridSpan w:val="3"/>
            <w:shd w:val="clear" w:color="auto" w:fill="auto"/>
            <w:vAlign w:val="center"/>
          </w:tcPr>
          <w:p w:rsidR="006C6895" w:rsidRPr="00801709" w:rsidRDefault="006C6895" w:rsidP="00560D2C">
            <w:pPr>
              <w:jc w:val="center"/>
              <w:rPr>
                <w:rFonts w:ascii="Times New Roman" w:hAnsi="Times New Roman"/>
                <w:sz w:val="20"/>
                <w:szCs w:val="20"/>
                <w:lang w:val="sr-Cyrl-RS"/>
              </w:rPr>
            </w:pPr>
            <w:r w:rsidRPr="00801709">
              <w:rPr>
                <w:rFonts w:ascii="Times New Roman" w:hAnsi="Times New Roman"/>
                <w:sz w:val="20"/>
                <w:szCs w:val="20"/>
                <w:lang w:val="sr-Cyrl-RS"/>
              </w:rPr>
              <w:t>Назив опције</w:t>
            </w:r>
          </w:p>
        </w:tc>
      </w:tr>
      <w:tr w:rsidR="006C6895" w:rsidRPr="00801709" w:rsidTr="00994013">
        <w:tc>
          <w:tcPr>
            <w:tcW w:w="2700" w:type="dxa"/>
            <w:vMerge/>
            <w:shd w:val="clear" w:color="auto" w:fill="auto"/>
            <w:vAlign w:val="center"/>
          </w:tcPr>
          <w:p w:rsidR="006C6895" w:rsidRPr="00801709" w:rsidRDefault="006C6895" w:rsidP="00560D2C">
            <w:pPr>
              <w:jc w:val="center"/>
              <w:rPr>
                <w:rFonts w:ascii="Times New Roman" w:hAnsi="Times New Roman"/>
                <w:sz w:val="20"/>
                <w:szCs w:val="20"/>
                <w:lang w:val="sr-Cyrl-RS"/>
              </w:rPr>
            </w:pPr>
          </w:p>
        </w:tc>
        <w:tc>
          <w:tcPr>
            <w:tcW w:w="2070" w:type="dxa"/>
            <w:shd w:val="clear" w:color="auto" w:fill="auto"/>
            <w:vAlign w:val="center"/>
          </w:tcPr>
          <w:p w:rsidR="006C6895" w:rsidRPr="00801709" w:rsidRDefault="006C6895" w:rsidP="00560D2C">
            <w:pPr>
              <w:jc w:val="center"/>
              <w:rPr>
                <w:rFonts w:ascii="Times New Roman" w:hAnsi="Times New Roman"/>
                <w:i/>
                <w:iCs/>
                <w:color w:val="000000" w:themeColor="text1"/>
                <w:sz w:val="20"/>
                <w:szCs w:val="20"/>
                <w:lang w:val="sr-Cyrl-RS"/>
              </w:rPr>
            </w:pPr>
            <w:r w:rsidRPr="00801709">
              <w:rPr>
                <w:rFonts w:ascii="Times New Roman" w:hAnsi="Times New Roman"/>
                <w:color w:val="000000" w:themeColor="text1"/>
                <w:sz w:val="20"/>
                <w:szCs w:val="20"/>
                <w:lang w:val="sr-Cyrl-RS"/>
              </w:rPr>
              <w:t>1.</w:t>
            </w:r>
            <w:r w:rsidRPr="00801709">
              <w:rPr>
                <w:rFonts w:ascii="Times New Roman" w:hAnsi="Times New Roman"/>
                <w:i/>
                <w:iCs/>
                <w:color w:val="000000" w:themeColor="text1"/>
                <w:sz w:val="20"/>
                <w:szCs w:val="20"/>
                <w:lang w:val="sr-Cyrl-RS"/>
              </w:rPr>
              <w:t xml:space="preserve"> </w:t>
            </w:r>
            <w:proofErr w:type="spellStart"/>
            <w:r w:rsidRPr="00801709">
              <w:rPr>
                <w:rFonts w:ascii="Times New Roman" w:hAnsi="Times New Roman"/>
                <w:i/>
                <w:color w:val="000000" w:themeColor="text1"/>
                <w:sz w:val="20"/>
                <w:szCs w:val="20"/>
                <w:lang w:val="sr-Cyrl-RS"/>
              </w:rPr>
              <w:t>Status</w:t>
            </w:r>
            <w:proofErr w:type="spellEnd"/>
            <w:r w:rsidRPr="00801709">
              <w:rPr>
                <w:rFonts w:ascii="Times New Roman" w:hAnsi="Times New Roman"/>
                <w:i/>
                <w:color w:val="000000" w:themeColor="text1"/>
                <w:sz w:val="20"/>
                <w:szCs w:val="20"/>
                <w:lang w:val="sr-Cyrl-RS"/>
              </w:rPr>
              <w:t xml:space="preserve"> </w:t>
            </w:r>
            <w:proofErr w:type="spellStart"/>
            <w:r w:rsidRPr="00801709">
              <w:rPr>
                <w:rFonts w:ascii="Times New Roman" w:hAnsi="Times New Roman"/>
                <w:i/>
                <w:color w:val="000000" w:themeColor="text1"/>
                <w:sz w:val="20"/>
                <w:szCs w:val="20"/>
                <w:lang w:val="sr-Cyrl-RS"/>
              </w:rPr>
              <w:t>quo</w:t>
            </w:r>
            <w:proofErr w:type="spellEnd"/>
            <w:r w:rsidRPr="00801709">
              <w:rPr>
                <w:rFonts w:ascii="Times New Roman" w:hAnsi="Times New Roman"/>
                <w:i/>
                <w:color w:val="000000" w:themeColor="text1"/>
                <w:sz w:val="20"/>
                <w:szCs w:val="20"/>
                <w:lang w:val="sr-Cyrl-RS"/>
              </w:rPr>
              <w:t xml:space="preserve"> </w:t>
            </w:r>
            <w:r w:rsidR="00A13CDD" w:rsidRPr="00801709">
              <w:rPr>
                <w:rFonts w:ascii="Times New Roman" w:hAnsi="Times New Roman"/>
                <w:iCs/>
                <w:color w:val="000000" w:themeColor="text1"/>
                <w:sz w:val="20"/>
                <w:szCs w:val="20"/>
                <w:lang w:val="sr-Cyrl-RS"/>
              </w:rPr>
              <w:t xml:space="preserve">- </w:t>
            </w:r>
            <w:r w:rsidR="00187BDB" w:rsidRPr="00801709">
              <w:rPr>
                <w:rFonts w:ascii="Times New Roman" w:hAnsi="Times New Roman"/>
                <w:iCs/>
                <w:color w:val="000000" w:themeColor="text1"/>
                <w:sz w:val="20"/>
                <w:szCs w:val="20"/>
                <w:lang w:val="sr-Cyrl-RS"/>
              </w:rPr>
              <w:t>С</w:t>
            </w:r>
            <w:r w:rsidRPr="00801709">
              <w:rPr>
                <w:rFonts w:ascii="Times New Roman" w:hAnsi="Times New Roman"/>
                <w:iCs/>
                <w:color w:val="000000" w:themeColor="text1"/>
                <w:sz w:val="20"/>
                <w:szCs w:val="20"/>
                <w:lang w:val="sr-Cyrl-RS"/>
              </w:rPr>
              <w:t>екторска стратегија</w:t>
            </w:r>
          </w:p>
        </w:tc>
        <w:tc>
          <w:tcPr>
            <w:tcW w:w="2520" w:type="dxa"/>
            <w:shd w:val="clear" w:color="auto" w:fill="auto"/>
            <w:vAlign w:val="center"/>
          </w:tcPr>
          <w:p w:rsidR="006C6895" w:rsidRPr="00801709" w:rsidRDefault="006C6895" w:rsidP="00560D2C">
            <w:pPr>
              <w:jc w:val="center"/>
              <w:rPr>
                <w:rFonts w:ascii="Times New Roman" w:hAnsi="Times New Roman"/>
                <w:sz w:val="20"/>
                <w:szCs w:val="20"/>
                <w:lang w:val="sr-Cyrl-RS"/>
              </w:rPr>
            </w:pPr>
            <w:r w:rsidRPr="00801709">
              <w:rPr>
                <w:rFonts w:ascii="Times New Roman" w:hAnsi="Times New Roman"/>
                <w:color w:val="000000" w:themeColor="text1"/>
                <w:sz w:val="20"/>
                <w:szCs w:val="20"/>
                <w:lang w:val="sr-Cyrl-RS"/>
              </w:rPr>
              <w:t>2. С</w:t>
            </w:r>
            <w:r w:rsidRPr="00801709">
              <w:rPr>
                <w:rFonts w:ascii="Times New Roman" w:hAnsi="Times New Roman"/>
                <w:sz w:val="20"/>
                <w:szCs w:val="20"/>
                <w:lang w:val="sr-Cyrl-RS"/>
              </w:rPr>
              <w:t>екторска стратегија уз унапређење институционалног оквира</w:t>
            </w:r>
          </w:p>
        </w:tc>
        <w:tc>
          <w:tcPr>
            <w:tcW w:w="1720" w:type="dxa"/>
            <w:shd w:val="clear" w:color="auto" w:fill="auto"/>
            <w:vAlign w:val="center"/>
          </w:tcPr>
          <w:p w:rsidR="006C6895" w:rsidRPr="00801709" w:rsidRDefault="006C6895" w:rsidP="00560D2C">
            <w:pPr>
              <w:jc w:val="center"/>
              <w:rPr>
                <w:rFonts w:ascii="Times New Roman" w:hAnsi="Times New Roman"/>
                <w:sz w:val="20"/>
                <w:szCs w:val="20"/>
                <w:lang w:val="sr-Cyrl-RS"/>
              </w:rPr>
            </w:pPr>
            <w:r w:rsidRPr="00801709">
              <w:rPr>
                <w:rFonts w:ascii="Times New Roman" w:hAnsi="Times New Roman"/>
                <w:sz w:val="20"/>
                <w:szCs w:val="20"/>
                <w:lang w:val="sr-Cyrl-RS"/>
              </w:rPr>
              <w:t xml:space="preserve">3. </w:t>
            </w:r>
            <w:bookmarkStart w:id="16" w:name="_Hlk59137178"/>
            <w:proofErr w:type="spellStart"/>
            <w:r w:rsidRPr="00801709">
              <w:rPr>
                <w:rFonts w:ascii="Times New Roman" w:hAnsi="Times New Roman"/>
                <w:sz w:val="20"/>
                <w:szCs w:val="20"/>
                <w:lang w:val="sr-Cyrl-RS"/>
              </w:rPr>
              <w:t>Међусекторска</w:t>
            </w:r>
            <w:proofErr w:type="spellEnd"/>
            <w:r w:rsidRPr="00801709">
              <w:rPr>
                <w:rFonts w:ascii="Times New Roman" w:hAnsi="Times New Roman"/>
                <w:sz w:val="20"/>
                <w:szCs w:val="20"/>
                <w:lang w:val="sr-Cyrl-RS"/>
              </w:rPr>
              <w:t xml:space="preserve"> стратегија</w:t>
            </w:r>
            <w:bookmarkEnd w:id="16"/>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Ефикасност у достизању циљева</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1</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3</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proofErr w:type="spellStart"/>
            <w:r w:rsidRPr="00801709">
              <w:rPr>
                <w:rFonts w:ascii="Times New Roman" w:hAnsi="Times New Roman"/>
                <w:b/>
                <w:sz w:val="20"/>
                <w:szCs w:val="20"/>
                <w:lang w:val="sr-Cyrl-RS"/>
              </w:rPr>
              <w:t>Ефективност</w:t>
            </w:r>
            <w:proofErr w:type="spellEnd"/>
            <w:r w:rsidRPr="00801709">
              <w:rPr>
                <w:rFonts w:ascii="Times New Roman" w:hAnsi="Times New Roman"/>
                <w:b/>
                <w:sz w:val="20"/>
                <w:szCs w:val="20"/>
                <w:lang w:val="sr-Cyrl-RS"/>
              </w:rPr>
              <w:t xml:space="preserve"> у достизању циљева</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1</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2</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Трошкови спровођења опције</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2</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1</w:t>
            </w:r>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Капацитет за спровођење опције</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3</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2</w:t>
            </w:r>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Одрживост опције</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1</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4</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r>
      <w:tr w:rsidR="006C6895" w:rsidRPr="00801709" w:rsidTr="00994013">
        <w:trPr>
          <w:trHeight w:val="458"/>
        </w:trPr>
        <w:tc>
          <w:tcPr>
            <w:tcW w:w="2700" w:type="dxa"/>
            <w:vAlign w:val="center"/>
          </w:tcPr>
          <w:p w:rsidR="006C6895" w:rsidRPr="00801709" w:rsidRDefault="006C6895" w:rsidP="00560D2C">
            <w:pPr>
              <w:jc w:val="center"/>
              <w:rPr>
                <w:rFonts w:ascii="Times New Roman" w:hAnsi="Times New Roman"/>
                <w:b/>
                <w:sz w:val="20"/>
                <w:szCs w:val="20"/>
                <w:lang w:val="sr-Cyrl-RS"/>
              </w:rPr>
            </w:pPr>
            <w:r w:rsidRPr="00801709">
              <w:rPr>
                <w:rFonts w:ascii="Times New Roman" w:hAnsi="Times New Roman"/>
                <w:b/>
                <w:sz w:val="20"/>
                <w:szCs w:val="20"/>
                <w:lang w:val="sr-Cyrl-RS"/>
              </w:rPr>
              <w:t>Оцена</w:t>
            </w:r>
          </w:p>
        </w:tc>
        <w:tc>
          <w:tcPr>
            <w:tcW w:w="2070" w:type="dxa"/>
            <w:vAlign w:val="center"/>
          </w:tcPr>
          <w:p w:rsidR="006C6895" w:rsidRPr="00801709" w:rsidRDefault="006C6895" w:rsidP="00560D2C">
            <w:pPr>
              <w:jc w:val="center"/>
              <w:rPr>
                <w:rFonts w:ascii="Times New Roman" w:hAnsi="Times New Roman"/>
                <w:b/>
                <w:sz w:val="20"/>
                <w:szCs w:val="20"/>
                <w:lang w:val="sr-Cyrl-RS"/>
              </w:rPr>
            </w:pPr>
            <w:r w:rsidRPr="00801709">
              <w:rPr>
                <w:rFonts w:ascii="Times New Roman" w:hAnsi="Times New Roman"/>
                <w:b/>
                <w:sz w:val="20"/>
                <w:szCs w:val="20"/>
                <w:lang w:val="sr-Cyrl-RS"/>
              </w:rPr>
              <w:t>13</w:t>
            </w:r>
          </w:p>
        </w:tc>
        <w:tc>
          <w:tcPr>
            <w:tcW w:w="2520" w:type="dxa"/>
            <w:vAlign w:val="center"/>
          </w:tcPr>
          <w:p w:rsidR="006C6895" w:rsidRPr="00801709" w:rsidRDefault="006C6895" w:rsidP="00560D2C">
            <w:pPr>
              <w:jc w:val="center"/>
              <w:rPr>
                <w:rFonts w:ascii="Times New Roman" w:hAnsi="Times New Roman"/>
                <w:b/>
                <w:sz w:val="20"/>
                <w:szCs w:val="20"/>
                <w:lang w:val="sr-Cyrl-RS"/>
              </w:rPr>
            </w:pPr>
            <w:r w:rsidRPr="00801709">
              <w:rPr>
                <w:rFonts w:ascii="Times New Roman" w:hAnsi="Times New Roman"/>
                <w:b/>
                <w:sz w:val="20"/>
                <w:szCs w:val="20"/>
                <w:lang w:val="sr-Cyrl-RS"/>
              </w:rPr>
              <w:t>14</w:t>
            </w:r>
          </w:p>
        </w:tc>
        <w:tc>
          <w:tcPr>
            <w:tcW w:w="1720" w:type="dxa"/>
            <w:vAlign w:val="center"/>
          </w:tcPr>
          <w:p w:rsidR="006C6895" w:rsidRPr="00801709" w:rsidRDefault="006C6895" w:rsidP="00560D2C">
            <w:pPr>
              <w:jc w:val="center"/>
              <w:rPr>
                <w:rFonts w:ascii="Times New Roman" w:hAnsi="Times New Roman"/>
                <w:b/>
                <w:sz w:val="20"/>
                <w:szCs w:val="20"/>
                <w:lang w:val="sr-Cyrl-RS"/>
              </w:rPr>
            </w:pPr>
            <w:r w:rsidRPr="00801709">
              <w:rPr>
                <w:rFonts w:ascii="Times New Roman" w:hAnsi="Times New Roman"/>
                <w:b/>
                <w:sz w:val="20"/>
                <w:szCs w:val="20"/>
                <w:lang w:val="sr-Cyrl-RS"/>
              </w:rPr>
              <w:t>18</w:t>
            </w:r>
          </w:p>
        </w:tc>
      </w:tr>
    </w:tbl>
    <w:p w:rsidR="0005736D" w:rsidRPr="00801709" w:rsidRDefault="0005736D" w:rsidP="00560D2C">
      <w:pPr>
        <w:spacing w:after="0" w:line="240" w:lineRule="auto"/>
        <w:jc w:val="both"/>
        <w:rPr>
          <w:rFonts w:ascii="Times New Roman" w:hAnsi="Times New Roman"/>
          <w:bCs/>
          <w:color w:val="000000" w:themeColor="text1"/>
          <w:sz w:val="24"/>
          <w:szCs w:val="24"/>
          <w:lang w:val="sr-Cyrl-RS"/>
        </w:rPr>
      </w:pPr>
    </w:p>
    <w:p w:rsidR="00A64CA2" w:rsidRPr="00801709" w:rsidRDefault="006C6895" w:rsidP="00560D2C">
      <w:pPr>
        <w:spacing w:before="120" w:after="120" w:line="240" w:lineRule="auto"/>
        <w:ind w:firstLine="720"/>
        <w:jc w:val="both"/>
        <w:rPr>
          <w:rFonts w:ascii="Times New Roman" w:hAnsi="Times New Roman"/>
          <w:bCs/>
          <w:color w:val="000000" w:themeColor="text1"/>
          <w:sz w:val="24"/>
          <w:szCs w:val="24"/>
          <w:lang w:val="sr-Cyrl-RS"/>
        </w:rPr>
      </w:pPr>
      <w:r w:rsidRPr="00801709">
        <w:rPr>
          <w:rFonts w:ascii="Times New Roman" w:hAnsi="Times New Roman"/>
          <w:bCs/>
          <w:color w:val="000000" w:themeColor="text1"/>
          <w:sz w:val="24"/>
          <w:szCs w:val="24"/>
          <w:lang w:val="sr-Cyrl-RS"/>
        </w:rPr>
        <w:t>Сумирањем оцена</w:t>
      </w:r>
      <w:r w:rsidR="00DB7E90" w:rsidRPr="00801709">
        <w:rPr>
          <w:rFonts w:ascii="Times New Roman" w:hAnsi="Times New Roman"/>
          <w:bCs/>
          <w:color w:val="000000" w:themeColor="text1"/>
          <w:sz w:val="24"/>
          <w:szCs w:val="24"/>
          <w:lang w:val="sr-Cyrl-RS"/>
        </w:rPr>
        <w:t xml:space="preserve"> (распон од 1 до 5, при чему је 5 највиша оцена)</w:t>
      </w:r>
      <w:r w:rsidRPr="00801709">
        <w:rPr>
          <w:rFonts w:ascii="Times New Roman" w:hAnsi="Times New Roman"/>
          <w:bCs/>
          <w:color w:val="000000" w:themeColor="text1"/>
          <w:sz w:val="24"/>
          <w:szCs w:val="24"/>
          <w:lang w:val="sr-Cyrl-RS"/>
        </w:rPr>
        <w:t xml:space="preserve">, </w:t>
      </w:r>
      <w:r w:rsidR="00E26689" w:rsidRPr="00801709">
        <w:rPr>
          <w:rFonts w:ascii="Times New Roman" w:hAnsi="Times New Roman"/>
          <w:b/>
          <w:color w:val="000000" w:themeColor="text1"/>
          <w:sz w:val="24"/>
          <w:szCs w:val="24"/>
          <w:lang w:val="sr-Cyrl-RS"/>
        </w:rPr>
        <w:t>н</w:t>
      </w:r>
      <w:r w:rsidRPr="00801709">
        <w:rPr>
          <w:rFonts w:ascii="Times New Roman" w:hAnsi="Times New Roman"/>
          <w:b/>
          <w:color w:val="000000" w:themeColor="text1"/>
          <w:sz w:val="24"/>
          <w:szCs w:val="24"/>
          <w:lang w:val="sr-Cyrl-RS"/>
        </w:rPr>
        <w:t xml:space="preserve">ајвећу оцену има опција 3. </w:t>
      </w:r>
      <w:proofErr w:type="spellStart"/>
      <w:r w:rsidRPr="00801709">
        <w:rPr>
          <w:rFonts w:ascii="Times New Roman" w:hAnsi="Times New Roman"/>
          <w:b/>
          <w:color w:val="000000" w:themeColor="text1"/>
          <w:sz w:val="24"/>
          <w:szCs w:val="24"/>
          <w:lang w:val="sr-Cyrl-RS"/>
        </w:rPr>
        <w:t>Међусекторска</w:t>
      </w:r>
      <w:proofErr w:type="spellEnd"/>
      <w:r w:rsidRPr="00801709">
        <w:rPr>
          <w:rFonts w:ascii="Times New Roman" w:hAnsi="Times New Roman"/>
          <w:b/>
          <w:color w:val="000000" w:themeColor="text1"/>
          <w:sz w:val="24"/>
          <w:szCs w:val="24"/>
          <w:lang w:val="sr-Cyrl-RS"/>
        </w:rPr>
        <w:t xml:space="preserve"> стратегија</w:t>
      </w:r>
      <w:r w:rsidR="00DB2F33" w:rsidRPr="00801709">
        <w:rPr>
          <w:rFonts w:ascii="Times New Roman" w:hAnsi="Times New Roman"/>
          <w:bCs/>
          <w:color w:val="000000" w:themeColor="text1"/>
          <w:sz w:val="24"/>
          <w:szCs w:val="24"/>
          <w:lang w:val="sr-Cyrl-RS"/>
        </w:rPr>
        <w:t>, која се идентификује</w:t>
      </w:r>
      <w:r w:rsidRPr="00801709">
        <w:rPr>
          <w:rFonts w:ascii="Times New Roman" w:hAnsi="Times New Roman"/>
          <w:bCs/>
          <w:color w:val="000000" w:themeColor="text1"/>
          <w:sz w:val="24"/>
          <w:szCs w:val="24"/>
          <w:lang w:val="sr-Cyrl-RS"/>
        </w:rPr>
        <w:t xml:space="preserve"> да је најефикаснија, најефективнија и најодрживија. Критеријуми по којима је ова опција лошије рангирана у односу на друге две, јесу трошкови њеног спровођења и капацитети за спровођење опције. Имајући у виду ефикасност, </w:t>
      </w:r>
      <w:proofErr w:type="spellStart"/>
      <w:r w:rsidRPr="00801709">
        <w:rPr>
          <w:rFonts w:ascii="Times New Roman" w:hAnsi="Times New Roman"/>
          <w:bCs/>
          <w:color w:val="000000" w:themeColor="text1"/>
          <w:sz w:val="24"/>
          <w:szCs w:val="24"/>
          <w:lang w:val="sr-Cyrl-RS"/>
        </w:rPr>
        <w:t>ефективност</w:t>
      </w:r>
      <w:proofErr w:type="spellEnd"/>
      <w:r w:rsidRPr="00801709">
        <w:rPr>
          <w:rFonts w:ascii="Times New Roman" w:hAnsi="Times New Roman"/>
          <w:bCs/>
          <w:color w:val="000000" w:themeColor="text1"/>
          <w:sz w:val="24"/>
          <w:szCs w:val="24"/>
          <w:lang w:val="sr-Cyrl-RS"/>
        </w:rPr>
        <w:t>, али и одрживост, као и чињеницу да унапређени капацитети представљају важан ресурс за будуће деловање политике запошљавања, процењује</w:t>
      </w:r>
      <w:r w:rsidR="00DB2F33" w:rsidRPr="00801709">
        <w:rPr>
          <w:rFonts w:ascii="Times New Roman" w:hAnsi="Times New Roman"/>
          <w:bCs/>
          <w:color w:val="000000" w:themeColor="text1"/>
          <w:sz w:val="24"/>
          <w:szCs w:val="24"/>
          <w:lang w:val="sr-Cyrl-RS"/>
        </w:rPr>
        <w:t xml:space="preserve"> се</w:t>
      </w:r>
      <w:r w:rsidRPr="00801709">
        <w:rPr>
          <w:rFonts w:ascii="Times New Roman" w:hAnsi="Times New Roman"/>
          <w:bCs/>
          <w:color w:val="000000" w:themeColor="text1"/>
          <w:sz w:val="24"/>
          <w:szCs w:val="24"/>
          <w:lang w:val="sr-Cyrl-RS"/>
        </w:rPr>
        <w:t xml:space="preserve"> да су користи имплементације ове опције веће од њених трошкова.</w:t>
      </w:r>
    </w:p>
    <w:p w:rsidR="00E273AC" w:rsidRPr="00801709" w:rsidRDefault="00E273AC" w:rsidP="00560D2C">
      <w:pPr>
        <w:spacing w:before="120" w:after="120" w:line="240" w:lineRule="auto"/>
        <w:ind w:firstLine="720"/>
        <w:jc w:val="both"/>
        <w:rPr>
          <w:rFonts w:ascii="Times New Roman" w:hAnsi="Times New Roman"/>
          <w:bCs/>
          <w:color w:val="000000" w:themeColor="text1"/>
          <w:sz w:val="24"/>
          <w:szCs w:val="24"/>
          <w:lang w:val="sr-Cyrl-RS"/>
        </w:rPr>
      </w:pPr>
    </w:p>
    <w:p w:rsidR="00BF2A0C" w:rsidRPr="00801709" w:rsidRDefault="00114B99" w:rsidP="005935C0">
      <w:pPr>
        <w:numPr>
          <w:ilvl w:val="0"/>
          <w:numId w:val="25"/>
        </w:numPr>
        <w:shd w:val="clear" w:color="auto" w:fill="FFFFFF" w:themeFill="background1"/>
        <w:spacing w:before="240" w:after="120" w:line="240" w:lineRule="auto"/>
        <w:ind w:hanging="357"/>
        <w:jc w:val="center"/>
        <w:rPr>
          <w:rFonts w:ascii="Times New Roman" w:eastAsia="Times New Roman" w:hAnsi="Times New Roman"/>
          <w:b/>
          <w:sz w:val="24"/>
          <w:szCs w:val="24"/>
          <w:lang w:val="sr-Cyrl-RS"/>
        </w:rPr>
      </w:pPr>
      <w:r w:rsidRPr="00801709">
        <w:rPr>
          <w:rFonts w:ascii="Times New Roman" w:eastAsia="Times New Roman" w:hAnsi="Times New Roman"/>
          <w:b/>
          <w:sz w:val="24"/>
          <w:szCs w:val="24"/>
          <w:lang w:val="sr-Cyrl-RS"/>
        </w:rPr>
        <w:t>МЕРЕ ЗА ПОСТИЗАЊЕ</w:t>
      </w:r>
      <w:r w:rsidR="00E95B34" w:rsidRPr="00801709">
        <w:rPr>
          <w:rFonts w:ascii="Times New Roman" w:eastAsia="Times New Roman" w:hAnsi="Times New Roman"/>
          <w:b/>
          <w:sz w:val="24"/>
          <w:szCs w:val="24"/>
          <w:lang w:val="sr-Cyrl-RS"/>
        </w:rPr>
        <w:t xml:space="preserve"> ЦИЉЕВА</w:t>
      </w:r>
    </w:p>
    <w:p w:rsidR="00001F8D" w:rsidRPr="00801709" w:rsidRDefault="00001F8D" w:rsidP="00560D2C">
      <w:pPr>
        <w:shd w:val="clear" w:color="auto" w:fill="FFFFFF" w:themeFill="background1"/>
        <w:spacing w:after="120" w:line="240" w:lineRule="auto"/>
        <w:ind w:left="360"/>
        <w:rPr>
          <w:rFonts w:ascii="Times New Roman" w:eastAsia="Times New Roman" w:hAnsi="Times New Roman"/>
          <w:b/>
          <w:sz w:val="24"/>
          <w:szCs w:val="24"/>
          <w:lang w:val="sr-Cyrl-RS"/>
        </w:rPr>
      </w:pPr>
    </w:p>
    <w:p w:rsidR="007605DB" w:rsidRPr="00801709" w:rsidRDefault="00F447DD" w:rsidP="00560D2C">
      <w:pPr>
        <w:shd w:val="clear" w:color="auto" w:fill="D9D9D9" w:themeFill="background1" w:themeFillShade="D9"/>
        <w:tabs>
          <w:tab w:val="left" w:pos="990"/>
        </w:tabs>
        <w:spacing w:after="0" w:line="240" w:lineRule="auto"/>
        <w:jc w:val="both"/>
        <w:rPr>
          <w:rFonts w:ascii="Times New Roman" w:eastAsiaTheme="minorHAnsi" w:hAnsi="Times New Roman" w:cs="Calibri"/>
          <w:b/>
          <w:iCs/>
          <w:sz w:val="24"/>
          <w:szCs w:val="24"/>
          <w:lang w:val="sr-Cyrl-RS"/>
        </w:rPr>
      </w:pPr>
      <w:r w:rsidRPr="00801709">
        <w:rPr>
          <w:rFonts w:ascii="Times New Roman" w:eastAsiaTheme="minorHAnsi" w:hAnsi="Times New Roman"/>
          <w:b/>
          <w:bCs/>
          <w:iCs/>
          <w:sz w:val="24"/>
          <w:szCs w:val="24"/>
          <w:lang w:val="sr-Cyrl-RS"/>
        </w:rPr>
        <w:t>Посебни циљ 1.</w:t>
      </w:r>
      <w:r w:rsidRPr="00801709">
        <w:rPr>
          <w:rFonts w:ascii="Times New Roman" w:eastAsiaTheme="minorHAnsi" w:hAnsi="Times New Roman"/>
          <w:b/>
          <w:iCs/>
          <w:sz w:val="24"/>
          <w:szCs w:val="24"/>
          <w:lang w:val="sr-Cyrl-RS"/>
        </w:rPr>
        <w:t xml:space="preserve"> </w:t>
      </w:r>
      <w:r w:rsidR="007605DB" w:rsidRPr="00801709">
        <w:rPr>
          <w:rFonts w:ascii="Times New Roman" w:eastAsiaTheme="minorHAnsi" w:hAnsi="Times New Roman"/>
          <w:b/>
          <w:color w:val="000000"/>
          <w:sz w:val="24"/>
          <w:szCs w:val="24"/>
          <w:lang w:val="sr-Cyrl-RS"/>
        </w:rPr>
        <w:t xml:space="preserve">Остварен раст квалитетне запослености кроз </w:t>
      </w:r>
      <w:proofErr w:type="spellStart"/>
      <w:r w:rsidR="007605DB" w:rsidRPr="00801709">
        <w:rPr>
          <w:rFonts w:ascii="Times New Roman" w:eastAsiaTheme="minorHAnsi" w:hAnsi="Times New Roman"/>
          <w:b/>
          <w:color w:val="000000"/>
          <w:sz w:val="24"/>
          <w:szCs w:val="24"/>
          <w:lang w:val="sr-Cyrl-RS"/>
        </w:rPr>
        <w:t>међусек</w:t>
      </w:r>
      <w:r w:rsidR="00114B99" w:rsidRPr="00801709">
        <w:rPr>
          <w:rFonts w:ascii="Times New Roman" w:eastAsiaTheme="minorHAnsi" w:hAnsi="Times New Roman"/>
          <w:b/>
          <w:color w:val="000000"/>
          <w:sz w:val="24"/>
          <w:szCs w:val="24"/>
          <w:lang w:val="sr-Cyrl-RS"/>
        </w:rPr>
        <w:t>торске</w:t>
      </w:r>
      <w:proofErr w:type="spellEnd"/>
      <w:r w:rsidR="00114B99" w:rsidRPr="00801709">
        <w:rPr>
          <w:rFonts w:ascii="Times New Roman" w:eastAsiaTheme="minorHAnsi" w:hAnsi="Times New Roman"/>
          <w:b/>
          <w:color w:val="000000"/>
          <w:sz w:val="24"/>
          <w:szCs w:val="24"/>
          <w:lang w:val="sr-Cyrl-RS"/>
        </w:rPr>
        <w:t xml:space="preserve"> мере</w:t>
      </w:r>
      <w:r w:rsidR="007605DB" w:rsidRPr="00801709">
        <w:rPr>
          <w:rFonts w:ascii="Times New Roman" w:eastAsiaTheme="minorHAnsi" w:hAnsi="Times New Roman"/>
          <w:b/>
          <w:color w:val="000000"/>
          <w:sz w:val="24"/>
          <w:szCs w:val="24"/>
          <w:lang w:val="sr-Cyrl-RS"/>
        </w:rPr>
        <w:t xml:space="preserve"> у</w:t>
      </w:r>
      <w:r w:rsidR="00425586" w:rsidRPr="00801709">
        <w:rPr>
          <w:rFonts w:ascii="Times New Roman" w:eastAsiaTheme="minorHAnsi" w:hAnsi="Times New Roman"/>
          <w:b/>
          <w:color w:val="000000"/>
          <w:sz w:val="24"/>
          <w:szCs w:val="24"/>
          <w:lang w:val="sr-Cyrl-RS"/>
        </w:rPr>
        <w:t>с</w:t>
      </w:r>
      <w:r w:rsidR="007605DB" w:rsidRPr="00801709">
        <w:rPr>
          <w:rFonts w:ascii="Times New Roman" w:eastAsiaTheme="minorHAnsi" w:hAnsi="Times New Roman"/>
          <w:b/>
          <w:color w:val="000000"/>
          <w:sz w:val="24"/>
          <w:szCs w:val="24"/>
          <w:lang w:val="sr-Cyrl-RS"/>
        </w:rPr>
        <w:t>мерене на унапређење понуде рада и тражње за радом</w:t>
      </w:r>
    </w:p>
    <w:p w:rsidR="00AA2938" w:rsidRPr="00801709" w:rsidRDefault="00AA2938" w:rsidP="00560D2C">
      <w:pPr>
        <w:tabs>
          <w:tab w:val="left" w:pos="990"/>
        </w:tabs>
        <w:spacing w:after="0" w:line="240" w:lineRule="auto"/>
        <w:jc w:val="both"/>
        <w:rPr>
          <w:rFonts w:ascii="Times New Roman" w:eastAsiaTheme="minorHAnsi" w:hAnsi="Times New Roman"/>
          <w:b/>
          <w:bCs/>
          <w:iCs/>
          <w:sz w:val="24"/>
          <w:szCs w:val="24"/>
          <w:lang w:val="sr-Cyrl-RS"/>
        </w:rPr>
      </w:pPr>
    </w:p>
    <w:p w:rsidR="00F447DD" w:rsidRPr="00801709" w:rsidRDefault="00F447DD"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1.1.</w:t>
      </w:r>
      <w:r w:rsidR="00DB2F33"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 xml:space="preserve">Унапређење </w:t>
      </w:r>
      <w:r w:rsidR="00224167" w:rsidRPr="00801709">
        <w:rPr>
          <w:rFonts w:ascii="Times New Roman" w:eastAsiaTheme="minorHAnsi" w:hAnsi="Times New Roman"/>
          <w:b/>
          <w:iCs/>
          <w:sz w:val="24"/>
          <w:szCs w:val="24"/>
          <w:lang w:val="sr-Cyrl-RS"/>
        </w:rPr>
        <w:t>услова за ра</w:t>
      </w:r>
      <w:r w:rsidR="00682921" w:rsidRPr="00801709">
        <w:rPr>
          <w:rFonts w:ascii="Times New Roman" w:eastAsiaTheme="minorHAnsi" w:hAnsi="Times New Roman"/>
          <w:b/>
          <w:iCs/>
          <w:sz w:val="24"/>
          <w:szCs w:val="24"/>
          <w:lang w:val="sr-Cyrl-RS"/>
        </w:rPr>
        <w:t>з</w:t>
      </w:r>
      <w:r w:rsidR="00224167" w:rsidRPr="00801709">
        <w:rPr>
          <w:rFonts w:ascii="Times New Roman" w:eastAsiaTheme="minorHAnsi" w:hAnsi="Times New Roman"/>
          <w:b/>
          <w:iCs/>
          <w:sz w:val="24"/>
          <w:szCs w:val="24"/>
          <w:lang w:val="sr-Cyrl-RS"/>
        </w:rPr>
        <w:t xml:space="preserve">вој </w:t>
      </w:r>
      <w:r w:rsidRPr="00801709">
        <w:rPr>
          <w:rFonts w:ascii="Times New Roman" w:eastAsiaTheme="minorHAnsi" w:hAnsi="Times New Roman"/>
          <w:b/>
          <w:iCs/>
          <w:sz w:val="24"/>
          <w:szCs w:val="24"/>
          <w:lang w:val="sr-Cyrl-RS"/>
        </w:rPr>
        <w:t>квалитет</w:t>
      </w:r>
      <w:r w:rsidR="00224167" w:rsidRPr="00801709">
        <w:rPr>
          <w:rFonts w:ascii="Times New Roman" w:eastAsiaTheme="minorHAnsi" w:hAnsi="Times New Roman"/>
          <w:b/>
          <w:iCs/>
          <w:sz w:val="24"/>
          <w:szCs w:val="24"/>
          <w:lang w:val="sr-Cyrl-RS"/>
        </w:rPr>
        <w:t>не</w:t>
      </w:r>
      <w:r w:rsidRPr="00801709">
        <w:rPr>
          <w:rFonts w:ascii="Times New Roman" w:eastAsiaTheme="minorHAnsi" w:hAnsi="Times New Roman"/>
          <w:b/>
          <w:iCs/>
          <w:sz w:val="24"/>
          <w:szCs w:val="24"/>
          <w:lang w:val="sr-Cyrl-RS"/>
        </w:rPr>
        <w:t xml:space="preserve"> радне снаге</w:t>
      </w:r>
    </w:p>
    <w:p w:rsidR="003C6985" w:rsidRPr="00801709" w:rsidRDefault="00601CC0" w:rsidP="003C6985">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Оквир образовне политике усмерен је ка стварању конкурентне радне снаге. И поред чињенице да је основно образовање обавезно, обухват деце и даље није потпун</w:t>
      </w:r>
      <w:r w:rsidRPr="00801709">
        <w:rPr>
          <w:rFonts w:ascii="Times New Roman" w:hAnsi="Times New Roman"/>
          <w:sz w:val="24"/>
          <w:szCs w:val="24"/>
          <w:vertAlign w:val="superscript"/>
          <w:lang w:val="sr-Cyrl-RS"/>
        </w:rPr>
        <w:footnoteReference w:id="50"/>
      </w:r>
      <w:r w:rsidRPr="00801709">
        <w:rPr>
          <w:rFonts w:ascii="Times New Roman" w:hAnsi="Times New Roman"/>
          <w:sz w:val="24"/>
          <w:szCs w:val="24"/>
          <w:lang w:val="sr-Cyrl-RS"/>
        </w:rPr>
        <w:t xml:space="preserve">. Да би образовни систем био доступан, праведан и отворен, успостављање нових и унапређивање постојећих механизама подршке са нарочитим акцентом на специфичности различитих осетљивих група (ученици из породица ниског </w:t>
      </w:r>
      <w:proofErr w:type="spellStart"/>
      <w:r w:rsidRPr="00801709">
        <w:rPr>
          <w:rFonts w:ascii="Times New Roman" w:hAnsi="Times New Roman"/>
          <w:sz w:val="24"/>
          <w:szCs w:val="24"/>
          <w:lang w:val="sr-Cyrl-RS"/>
        </w:rPr>
        <w:t>социо</w:t>
      </w:r>
      <w:proofErr w:type="spellEnd"/>
      <w:r w:rsidRPr="00801709">
        <w:rPr>
          <w:rFonts w:ascii="Times New Roman" w:hAnsi="Times New Roman"/>
          <w:sz w:val="24"/>
          <w:szCs w:val="24"/>
          <w:lang w:val="sr-Cyrl-RS"/>
        </w:rPr>
        <w:t xml:space="preserve">-економског статуса, деца са сметњама у развоју и инвалидитетом, ромска популација и међу њима нарочито девојчице итд.) од приоритетног је значаја. Посебна пажња биће посвећена подизању осетљивости и компетентности запослених у школама за препознавање ученика из осетљивих група. У том правцу министарство надлежно за послове образовања ће у наредном периоду радити и на превенцији раног напуштања школовања. </w:t>
      </w:r>
    </w:p>
    <w:p w:rsidR="00601CC0"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Неусклађеност образовних профила и понуде са потребама тржишта рада  представља дугорочни и системски проблем у </w:t>
      </w:r>
      <w:r w:rsidR="00A449C2"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У наредном периоду наставиће се са процесом развоја средњег стручног образовања у целини. Из плана уписа ученика у средње школе искључују се профили који нису засновани на стандарду квалификација и замењују онима који имају стандарде квалификација и модернизоване планове и програме наставе и учења. Стицање, усавршавање и развој компетенција у складу са потребама тржишта рада обезбеђени су и дуалним образовањем, моделом средњег стручног образовања у оквиру кога се теоријска настава и вежбе реализују у школи, а учење кроз рад у компанијама. Посебна пажња биће посвећена развијању тржишно релевантних дуалних програма у циљу подстицања ревитализације домаћих компанија као и привлачењу страних инвестиција (компанија) као и израда студија за потребе развоја дуалних образовних профила за индустрију 4.0 у области средњег и високог образовања.</w:t>
      </w:r>
    </w:p>
    <w:p w:rsidR="00601CC0"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циљу осавремењавања наставе на свим нивоима образовања претходних година уведени су предмети који унапређују дигиталну писменост, као и предмети који развијају предузетништво и предузимљивост као једну од кључних компетенција.</w:t>
      </w:r>
    </w:p>
    <w:p w:rsidR="00601CC0" w:rsidRPr="00801709" w:rsidRDefault="00601CC0" w:rsidP="00601CC0">
      <w:pPr>
        <w:spacing w:after="120" w:line="240" w:lineRule="auto"/>
        <w:ind w:firstLine="720"/>
        <w:jc w:val="both"/>
        <w:rPr>
          <w:rFonts w:ascii="Times New Roman" w:hAnsi="Times New Roman"/>
          <w:i/>
          <w:sz w:val="24"/>
          <w:szCs w:val="24"/>
          <w:lang w:val="sr-Cyrl-RS"/>
        </w:rPr>
      </w:pPr>
      <w:r w:rsidRPr="00801709">
        <w:rPr>
          <w:rFonts w:ascii="Times New Roman" w:hAnsi="Times New Roman"/>
          <w:sz w:val="24"/>
          <w:szCs w:val="24"/>
          <w:lang w:val="sr-Cyrl-RS"/>
        </w:rPr>
        <w:t xml:space="preserve">У ери дигитализације и убрзаног техничко-технолошког развоја учеснике на тржишту рада треба опремити одговарајућим знањима, вештинама и компетенцијама како би могли да одговоре на захтеве тржишта рада које се мења, али и оспособити да управљају својом каријером током целог живота, с обзиром да се у току радног века, а условљено променама на тржишту рада, појединац суочава са различитим облицима транзиције, не само у смислу промене радног места или послодавца, него и занимања којима се бави. </w:t>
      </w:r>
    </w:p>
    <w:p w:rsidR="00C00C13"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Отуда, а узимајући у обзир природу концепта </w:t>
      </w:r>
      <w:proofErr w:type="spellStart"/>
      <w:r w:rsidRPr="00801709">
        <w:rPr>
          <w:rFonts w:ascii="Times New Roman" w:hAnsi="Times New Roman"/>
          <w:sz w:val="24"/>
          <w:szCs w:val="24"/>
          <w:lang w:val="sr-Cyrl-RS"/>
        </w:rPr>
        <w:t>карије</w:t>
      </w:r>
      <w:r w:rsidR="004C4069" w:rsidRPr="00801709">
        <w:rPr>
          <w:rFonts w:ascii="Times New Roman" w:hAnsi="Times New Roman"/>
          <w:sz w:val="24"/>
          <w:szCs w:val="24"/>
          <w:lang w:val="sr-Cyrl-RS"/>
        </w:rPr>
        <w:t>рног</w:t>
      </w:r>
      <w:proofErr w:type="spellEnd"/>
      <w:r w:rsidR="004C4069" w:rsidRPr="00801709">
        <w:rPr>
          <w:rFonts w:ascii="Times New Roman" w:hAnsi="Times New Roman"/>
          <w:sz w:val="24"/>
          <w:szCs w:val="24"/>
          <w:lang w:val="sr-Cyrl-RS"/>
        </w:rPr>
        <w:t xml:space="preserve"> вођења и саветовања (</w:t>
      </w:r>
      <w:proofErr w:type="spellStart"/>
      <w:r w:rsidR="004C4069" w:rsidRPr="00801709">
        <w:rPr>
          <w:rFonts w:ascii="Times New Roman" w:hAnsi="Times New Roman"/>
          <w:sz w:val="24"/>
          <w:szCs w:val="24"/>
          <w:lang w:val="sr-Cyrl-RS"/>
        </w:rPr>
        <w:t>КВиС</w:t>
      </w:r>
      <w:proofErr w:type="spellEnd"/>
      <w:r w:rsidR="004C4069"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као система услуга које младим људима помаже при избору одговарајућег образовања у односу на занимање којим у </w:t>
      </w:r>
      <w:r w:rsidR="004C4069" w:rsidRPr="00801709">
        <w:rPr>
          <w:rFonts w:ascii="Times New Roman" w:hAnsi="Times New Roman"/>
          <w:sz w:val="24"/>
          <w:szCs w:val="24"/>
          <w:lang w:val="sr-Cyrl-RS"/>
        </w:rPr>
        <w:t>животу желе да се баве, а</w:t>
      </w:r>
      <w:r w:rsidRPr="00801709">
        <w:rPr>
          <w:rFonts w:ascii="Times New Roman" w:hAnsi="Times New Roman"/>
          <w:sz w:val="24"/>
          <w:szCs w:val="24"/>
          <w:lang w:val="sr-Cyrl-RS"/>
        </w:rPr>
        <w:t xml:space="preserve"> </w:t>
      </w:r>
      <w:proofErr w:type="spellStart"/>
      <w:r w:rsidRPr="00801709">
        <w:rPr>
          <w:rFonts w:ascii="Times New Roman" w:hAnsi="Times New Roman"/>
          <w:sz w:val="24"/>
          <w:szCs w:val="24"/>
          <w:lang w:val="sr-Cyrl-RS"/>
        </w:rPr>
        <w:t>одраслимa</w:t>
      </w:r>
      <w:proofErr w:type="spellEnd"/>
      <w:r w:rsidRPr="00801709">
        <w:rPr>
          <w:rFonts w:ascii="Times New Roman" w:hAnsi="Times New Roman"/>
          <w:sz w:val="24"/>
          <w:szCs w:val="24"/>
          <w:lang w:val="sr-Cyrl-RS"/>
        </w:rPr>
        <w:t xml:space="preserve"> у управљању каријером, у наредном периоду потребно је исти даље развијати и учинити доступним најширем кругу грађана. За развој </w:t>
      </w:r>
      <w:proofErr w:type="spellStart"/>
      <w:r w:rsidRPr="00801709">
        <w:rPr>
          <w:rFonts w:ascii="Times New Roman" w:hAnsi="Times New Roman"/>
          <w:sz w:val="24"/>
          <w:szCs w:val="24"/>
          <w:lang w:val="sr-Cyrl-RS"/>
        </w:rPr>
        <w:t>КВиС</w:t>
      </w:r>
      <w:proofErr w:type="spellEnd"/>
      <w:r w:rsidRPr="00801709">
        <w:rPr>
          <w:rFonts w:ascii="Times New Roman" w:hAnsi="Times New Roman"/>
          <w:sz w:val="24"/>
          <w:szCs w:val="24"/>
          <w:lang w:val="sr-Cyrl-RS"/>
        </w:rPr>
        <w:t xml:space="preserve"> од великог је значаја примена Правилника о стандардима услуга </w:t>
      </w:r>
      <w:proofErr w:type="spellStart"/>
      <w:r w:rsidRPr="00801709">
        <w:rPr>
          <w:rFonts w:ascii="Times New Roman" w:hAnsi="Times New Roman"/>
          <w:sz w:val="24"/>
          <w:szCs w:val="24"/>
          <w:lang w:val="sr-Cyrl-RS"/>
        </w:rPr>
        <w:t>каријерног</w:t>
      </w:r>
      <w:proofErr w:type="spellEnd"/>
      <w:r w:rsidRPr="00801709">
        <w:rPr>
          <w:rFonts w:ascii="Times New Roman" w:hAnsi="Times New Roman"/>
          <w:sz w:val="24"/>
          <w:szCs w:val="24"/>
          <w:lang w:val="sr-Cyrl-RS"/>
        </w:rPr>
        <w:t xml:space="preserve"> вођења и саветовања који је 2019. године донело Министарство просвете, науке и технолошког развоја и Препорука за имплементацију плана примене стандарда услуга </w:t>
      </w:r>
      <w:proofErr w:type="spellStart"/>
      <w:r w:rsidRPr="00801709">
        <w:rPr>
          <w:rFonts w:ascii="Times New Roman" w:hAnsi="Times New Roman"/>
          <w:sz w:val="24"/>
          <w:szCs w:val="24"/>
          <w:lang w:val="sr-Cyrl-RS"/>
        </w:rPr>
        <w:t>каријерног</w:t>
      </w:r>
      <w:proofErr w:type="spellEnd"/>
      <w:r w:rsidRPr="00801709">
        <w:rPr>
          <w:rFonts w:ascii="Times New Roman" w:hAnsi="Times New Roman"/>
          <w:sz w:val="24"/>
          <w:szCs w:val="24"/>
          <w:lang w:val="sr-Cyrl-RS"/>
        </w:rPr>
        <w:t xml:space="preserve"> вођења и саветовања које је донео Савет за Национални оквир квалификација Републике Србије. Стандарди </w:t>
      </w:r>
      <w:proofErr w:type="spellStart"/>
      <w:r w:rsidRPr="00801709">
        <w:rPr>
          <w:rFonts w:ascii="Times New Roman" w:hAnsi="Times New Roman"/>
          <w:sz w:val="24"/>
          <w:szCs w:val="24"/>
          <w:lang w:val="sr-Cyrl-RS"/>
        </w:rPr>
        <w:t>КВиС</w:t>
      </w:r>
      <w:proofErr w:type="spellEnd"/>
      <w:r w:rsidRPr="00801709">
        <w:rPr>
          <w:rFonts w:ascii="Times New Roman" w:hAnsi="Times New Roman"/>
          <w:sz w:val="24"/>
          <w:szCs w:val="24"/>
          <w:lang w:val="sr-Cyrl-RS"/>
        </w:rPr>
        <w:t xml:space="preserve"> од значаја су за успостављање јединственог система квалитета у области </w:t>
      </w:r>
      <w:proofErr w:type="spellStart"/>
      <w:r w:rsidRPr="00801709">
        <w:rPr>
          <w:rFonts w:ascii="Times New Roman" w:hAnsi="Times New Roman"/>
          <w:sz w:val="24"/>
          <w:szCs w:val="24"/>
          <w:lang w:val="sr-Cyrl-RS"/>
        </w:rPr>
        <w:t>КВиС</w:t>
      </w:r>
      <w:proofErr w:type="spellEnd"/>
      <w:r w:rsidRPr="00801709">
        <w:rPr>
          <w:rFonts w:ascii="Times New Roman" w:hAnsi="Times New Roman"/>
          <w:sz w:val="24"/>
          <w:szCs w:val="24"/>
          <w:lang w:val="sr-Cyrl-RS"/>
        </w:rPr>
        <w:t xml:space="preserve"> и стога је потребно олакшати њихову примену од стране свих </w:t>
      </w:r>
      <w:proofErr w:type="spellStart"/>
      <w:r w:rsidRPr="00801709">
        <w:rPr>
          <w:rFonts w:ascii="Times New Roman" w:hAnsi="Times New Roman"/>
          <w:sz w:val="24"/>
          <w:szCs w:val="24"/>
          <w:lang w:val="sr-Cyrl-RS"/>
        </w:rPr>
        <w:t>пружалаца</w:t>
      </w:r>
      <w:proofErr w:type="spellEnd"/>
      <w:r w:rsidRPr="00801709">
        <w:rPr>
          <w:rFonts w:ascii="Times New Roman" w:hAnsi="Times New Roman"/>
          <w:sz w:val="24"/>
          <w:szCs w:val="24"/>
          <w:lang w:val="sr-Cyrl-RS"/>
        </w:rPr>
        <w:t xml:space="preserve"> услуга </w:t>
      </w:r>
      <w:proofErr w:type="spellStart"/>
      <w:r w:rsidRPr="00801709">
        <w:rPr>
          <w:rFonts w:ascii="Times New Roman" w:hAnsi="Times New Roman"/>
          <w:sz w:val="24"/>
          <w:szCs w:val="24"/>
          <w:lang w:val="sr-Cyrl-RS"/>
        </w:rPr>
        <w:t>КВиС</w:t>
      </w:r>
      <w:proofErr w:type="spellEnd"/>
      <w:r w:rsidRPr="00801709">
        <w:rPr>
          <w:rFonts w:ascii="Times New Roman" w:hAnsi="Times New Roman"/>
          <w:sz w:val="24"/>
          <w:szCs w:val="24"/>
          <w:lang w:val="sr-Cyrl-RS"/>
        </w:rPr>
        <w:t>, организовањем и</w:t>
      </w:r>
      <w:r w:rsidR="009134B1" w:rsidRPr="00801709">
        <w:rPr>
          <w:rFonts w:ascii="Times New Roman" w:hAnsi="Times New Roman"/>
          <w:sz w:val="24"/>
          <w:szCs w:val="24"/>
          <w:lang w:val="sr-Cyrl-RS"/>
        </w:rPr>
        <w:t>нформативних сесија, обука и др</w:t>
      </w:r>
      <w:r w:rsidRPr="00801709">
        <w:rPr>
          <w:rFonts w:ascii="Times New Roman" w:hAnsi="Times New Roman"/>
          <w:sz w:val="24"/>
          <w:szCs w:val="24"/>
          <w:lang w:val="sr-Cyrl-RS"/>
        </w:rPr>
        <w:t xml:space="preserve">, како за запослене у школама који су укључени у тимове за </w:t>
      </w:r>
      <w:proofErr w:type="spellStart"/>
      <w:r w:rsidRPr="00801709">
        <w:rPr>
          <w:rFonts w:ascii="Times New Roman" w:hAnsi="Times New Roman"/>
          <w:sz w:val="24"/>
          <w:szCs w:val="24"/>
          <w:lang w:val="sr-Cyrl-RS"/>
        </w:rPr>
        <w:t>КВиС</w:t>
      </w:r>
      <w:proofErr w:type="spellEnd"/>
      <w:r w:rsidRPr="00801709">
        <w:rPr>
          <w:rFonts w:ascii="Times New Roman" w:hAnsi="Times New Roman"/>
          <w:sz w:val="24"/>
          <w:szCs w:val="24"/>
          <w:lang w:val="sr-Cyrl-RS"/>
        </w:rPr>
        <w:t xml:space="preserve">, тако и за запослене у Националној служби за запошљавање и агенцијама за запошљавање који пружају услуге </w:t>
      </w:r>
      <w:proofErr w:type="spellStart"/>
      <w:r w:rsidRPr="00801709">
        <w:rPr>
          <w:rFonts w:ascii="Times New Roman" w:hAnsi="Times New Roman"/>
          <w:sz w:val="24"/>
          <w:szCs w:val="24"/>
          <w:lang w:val="sr-Cyrl-RS"/>
        </w:rPr>
        <w:t>КВиС</w:t>
      </w:r>
      <w:proofErr w:type="spellEnd"/>
      <w:r w:rsidRPr="00801709">
        <w:rPr>
          <w:rFonts w:ascii="Times New Roman" w:hAnsi="Times New Roman"/>
          <w:sz w:val="24"/>
          <w:szCs w:val="24"/>
          <w:lang w:val="sr-Cyrl-RS"/>
        </w:rPr>
        <w:t xml:space="preserve"> и саветовања за запошљавање. Такође, у наредном периоду треба јачати улогу и капацитете организација цивилног друштва које се баве </w:t>
      </w:r>
      <w:proofErr w:type="spellStart"/>
      <w:r w:rsidRPr="00801709">
        <w:rPr>
          <w:rFonts w:ascii="Times New Roman" w:hAnsi="Times New Roman"/>
          <w:sz w:val="24"/>
          <w:szCs w:val="24"/>
          <w:lang w:val="sr-Cyrl-RS"/>
        </w:rPr>
        <w:t>КВиС</w:t>
      </w:r>
      <w:proofErr w:type="spellEnd"/>
      <w:r w:rsidRPr="00801709">
        <w:rPr>
          <w:rFonts w:ascii="Times New Roman" w:hAnsi="Times New Roman"/>
          <w:sz w:val="24"/>
          <w:szCs w:val="24"/>
          <w:lang w:val="sr-Cyrl-RS"/>
        </w:rPr>
        <w:t xml:space="preserve">, да достигну стандарде за квалитетно пружање услуга </w:t>
      </w:r>
      <w:proofErr w:type="spellStart"/>
      <w:r w:rsidRPr="00801709">
        <w:rPr>
          <w:rFonts w:ascii="Times New Roman" w:hAnsi="Times New Roman"/>
          <w:sz w:val="24"/>
          <w:szCs w:val="24"/>
          <w:lang w:val="sr-Cyrl-RS"/>
        </w:rPr>
        <w:t>КВиС</w:t>
      </w:r>
      <w:proofErr w:type="spellEnd"/>
      <w:r w:rsidRPr="00801709">
        <w:rPr>
          <w:rFonts w:ascii="Times New Roman" w:hAnsi="Times New Roman"/>
          <w:sz w:val="24"/>
          <w:szCs w:val="24"/>
          <w:lang w:val="sr-Cyrl-RS"/>
        </w:rPr>
        <w:t xml:space="preserve">, а које могу овом услугом да обухвате значајан број лица, посебно оних која нису склона да се за подршку обрате институцијама система. </w:t>
      </w:r>
    </w:p>
    <w:p w:rsidR="009B2AF9" w:rsidRPr="00801709" w:rsidRDefault="00601CC0" w:rsidP="00C629BA">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Истовремено, даљи развој Националне стандардне класификације занимања, усвајањем Методологије</w:t>
      </w:r>
      <w:r w:rsidR="00C407C3" w:rsidRPr="00801709">
        <w:rPr>
          <w:rFonts w:ascii="Times New Roman" w:hAnsi="Times New Roman"/>
          <w:sz w:val="24"/>
          <w:szCs w:val="24"/>
          <w:lang w:val="sr-Cyrl-RS"/>
        </w:rPr>
        <w:t xml:space="preserve"> за развој стандарда занимања, </w:t>
      </w:r>
      <w:r w:rsidRPr="00801709">
        <w:rPr>
          <w:rFonts w:ascii="Times New Roman" w:hAnsi="Times New Roman"/>
          <w:sz w:val="24"/>
          <w:szCs w:val="24"/>
          <w:lang w:val="sr-Cyrl-RS"/>
        </w:rPr>
        <w:t>утврђивањем стандарда за што већи број занимања</w:t>
      </w:r>
      <w:r w:rsidR="00C407C3" w:rsidRPr="00801709">
        <w:rPr>
          <w:rFonts w:ascii="Times New Roman" w:hAnsi="Times New Roman"/>
          <w:sz w:val="24"/>
          <w:szCs w:val="24"/>
          <w:lang w:val="sr-Cyrl-RS"/>
        </w:rPr>
        <w:t xml:space="preserve"> и успостављањем регистра стандарда занимања</w:t>
      </w:r>
      <w:r w:rsidRPr="00801709">
        <w:rPr>
          <w:rFonts w:ascii="Times New Roman" w:hAnsi="Times New Roman"/>
          <w:sz w:val="24"/>
          <w:szCs w:val="24"/>
          <w:lang w:val="sr-Cyrl-RS"/>
        </w:rPr>
        <w:t>, омогућиће праћење промена на тржишту рада и добијање информација која занимања су актуелна</w:t>
      </w:r>
      <w:r w:rsidR="00947EF9" w:rsidRPr="00801709">
        <w:rPr>
          <w:rFonts w:ascii="Times New Roman" w:hAnsi="Times New Roman"/>
          <w:sz w:val="24"/>
          <w:szCs w:val="24"/>
          <w:lang w:val="sr-Cyrl-RS"/>
        </w:rPr>
        <w:t>,</w:t>
      </w:r>
      <w:r w:rsidRPr="00801709">
        <w:rPr>
          <w:rFonts w:ascii="Times New Roman" w:hAnsi="Times New Roman"/>
          <w:sz w:val="24"/>
          <w:szCs w:val="24"/>
          <w:lang w:val="sr-Cyrl-RS"/>
        </w:rPr>
        <w:t xml:space="preserve"> што представља важну информацију за вођење процеса усклађивања формалног и неформалног система образовања са потребама тржишта рада. Методологијом за развој стандарда занимања утврдиће се елементи стандарда занимања и њихово значење, упу</w:t>
      </w:r>
      <w:r w:rsidR="00EB2485" w:rsidRPr="00801709">
        <w:rPr>
          <w:rFonts w:ascii="Times New Roman" w:hAnsi="Times New Roman"/>
          <w:sz w:val="24"/>
          <w:szCs w:val="24"/>
          <w:lang w:val="sr-Cyrl-RS"/>
        </w:rPr>
        <w:t>т</w:t>
      </w:r>
      <w:r w:rsidRPr="00801709">
        <w:rPr>
          <w:rFonts w:ascii="Times New Roman" w:hAnsi="Times New Roman"/>
          <w:sz w:val="24"/>
          <w:szCs w:val="24"/>
          <w:lang w:val="sr-Cyrl-RS"/>
        </w:rPr>
        <w:t xml:space="preserve">ства за њихову израду, као и процеси развоја стандарда занимања. Сврха утврђивања стандарда занимања јесте у добијању што потпуније и јасније информације о пословима који се у оквиру занимања обављају, потребним основним компетенцијама, средствима рада која се у оквиру занимања користе, месту рада где се занимање обавља, уобичајеном радном времену, постојању одређених ризика приликом обављања послова занимања и другим информацијама које занимање треба да учине препознатљивим за све актере на тржишту рада и омогуће његову једнозначну употребу, а тиме и лакше споразумевање и размену информација на тржишту рада, </w:t>
      </w:r>
      <w:r w:rsidR="00947EF9" w:rsidRPr="00801709">
        <w:rPr>
          <w:rFonts w:ascii="Times New Roman" w:hAnsi="Times New Roman"/>
          <w:sz w:val="24"/>
          <w:szCs w:val="24"/>
          <w:lang w:val="sr-Cyrl-RS"/>
        </w:rPr>
        <w:t xml:space="preserve">у </w:t>
      </w:r>
      <w:r w:rsidRPr="00801709">
        <w:rPr>
          <w:rFonts w:ascii="Times New Roman" w:hAnsi="Times New Roman"/>
          <w:sz w:val="24"/>
          <w:szCs w:val="24"/>
          <w:lang w:val="sr-Cyrl-RS"/>
        </w:rPr>
        <w:t>систему образовања и обучавања</w:t>
      </w:r>
      <w:r w:rsidR="00947EF9" w:rsidRPr="00801709">
        <w:rPr>
          <w:rFonts w:ascii="Times New Roman" w:hAnsi="Times New Roman"/>
          <w:sz w:val="24"/>
          <w:szCs w:val="24"/>
          <w:lang w:val="sr-Cyrl-RS"/>
        </w:rPr>
        <w:t>,</w:t>
      </w:r>
      <w:r w:rsidRPr="00801709">
        <w:rPr>
          <w:rFonts w:ascii="Times New Roman" w:hAnsi="Times New Roman"/>
          <w:sz w:val="24"/>
          <w:szCs w:val="24"/>
          <w:lang w:val="sr-Cyrl-RS"/>
        </w:rPr>
        <w:t xml:space="preserve"> те на нивоу друштва у целини.</w:t>
      </w:r>
      <w:r w:rsidRPr="00801709">
        <w:rPr>
          <w:lang w:val="sr-Cyrl-RS"/>
        </w:rPr>
        <w:t xml:space="preserve"> </w:t>
      </w:r>
      <w:r w:rsidR="009B2AF9" w:rsidRPr="00801709">
        <w:rPr>
          <w:rFonts w:ascii="Times New Roman" w:hAnsi="Times New Roman"/>
          <w:sz w:val="24"/>
          <w:szCs w:val="24"/>
          <w:lang w:val="sr-Cyrl-RS"/>
        </w:rPr>
        <w:t>Израда стандарда занимања омогућиће и креирање тржишно релевантних стандарда квалификација као полазне основе за развој квалитетних планова и програма образовања и обучавања који ће појединцу омогућити стицање компетенција, знања и вештина релевантних за обављање једног или више занимања</w:t>
      </w:r>
      <w:r w:rsidR="009B2AF9" w:rsidRPr="00801709">
        <w:rPr>
          <w:lang w:val="sr-Cyrl-RS"/>
        </w:rPr>
        <w:t xml:space="preserve">. </w:t>
      </w:r>
      <w:r w:rsidRPr="00801709">
        <w:rPr>
          <w:rFonts w:ascii="Times New Roman" w:hAnsi="Times New Roman"/>
          <w:sz w:val="24"/>
          <w:szCs w:val="24"/>
          <w:lang w:val="sr-Cyrl-RS"/>
        </w:rPr>
        <w:t>Препознатљивост садржаја занимања уобличеног у стандард, претпоставка је за посредовање између послодаваца који имају слободна радна места и потенцијалних кандидата за запошљавање, као и за планирање и развој људских ресурса.</w:t>
      </w:r>
    </w:p>
    <w:p w:rsidR="00601CC0"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С обзиром на постојећу неусклађеност вештина на тржишту рада, постоји потреба за значајним улагањима у образовање одраслих и промовисање концепта </w:t>
      </w:r>
      <w:proofErr w:type="spellStart"/>
      <w:r w:rsidRPr="00801709">
        <w:rPr>
          <w:rFonts w:ascii="Times New Roman" w:hAnsi="Times New Roman"/>
          <w:sz w:val="24"/>
          <w:szCs w:val="24"/>
          <w:lang w:val="sr-Cyrl-RS"/>
        </w:rPr>
        <w:t>целоживотног</w:t>
      </w:r>
      <w:proofErr w:type="spellEnd"/>
      <w:r w:rsidRPr="00801709">
        <w:rPr>
          <w:rFonts w:ascii="Times New Roman" w:hAnsi="Times New Roman"/>
          <w:sz w:val="24"/>
          <w:szCs w:val="24"/>
          <w:lang w:val="sr-Cyrl-RS"/>
        </w:rPr>
        <w:t xml:space="preserve"> учења. Даље ће се развијати систем обука у неформалном образовању кроз развој мреже јавно признатих организатора активности образовања одраслих (ЈПОА), унапређењем стандарда и поступка за стицање статуса ЈПОА на начин да се омогући повећање њиховог броја, а у циљу ширења доступности верификоване образовне активности образовања одраслих лицима која желе да се укључе у неформално образовање. Боља доступност ЈПОА у смислу повећања броја различитих програма обука које пружају, од великог је значаја и за организацију обука за тржиште рада за незапослена лица са евиденције Националне службе за запошљавање, будући да квалитет обуке, односно знања, вештине и компетенције које лице стекне током обуке односно стицање квалификације кроз неформално образовање, директно утичу на могућност запошљавања. Такође, биће реализоване и активности на успостављању регионалних тренинг </w:t>
      </w:r>
      <w:proofErr w:type="spellStart"/>
      <w:r w:rsidRPr="00801709">
        <w:rPr>
          <w:rFonts w:ascii="Times New Roman" w:hAnsi="Times New Roman"/>
          <w:sz w:val="24"/>
          <w:szCs w:val="24"/>
          <w:lang w:val="sr-Cyrl-RS"/>
        </w:rPr>
        <w:t>центарa</w:t>
      </w:r>
      <w:proofErr w:type="spellEnd"/>
      <w:r w:rsidRPr="00801709">
        <w:rPr>
          <w:rFonts w:ascii="Times New Roman" w:hAnsi="Times New Roman"/>
          <w:sz w:val="24"/>
          <w:szCs w:val="24"/>
          <w:lang w:val="sr-Cyrl-RS"/>
        </w:rPr>
        <w:t xml:space="preserve"> у оквиру средњих стручних школа као вид подршке како формалном дуалном тако и неформалном образовању, кроз обуке, стручно оспособљавање, доквалификације и преквалификације за које се укаже потреба на тржишту рада. Ради осигурања квалитета рада са одраслима, регионални тренинг центри ће бити укључени у систем ЈПОА.</w:t>
      </w:r>
    </w:p>
    <w:p w:rsidR="00601CC0"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 оквиру даљег развоја Националног оквира квалификација </w:t>
      </w:r>
      <w:r w:rsidR="00A449C2"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Србије, развијаће се систем признавања претходног учења (ППУ), у складу са подзаконским актом који уређује стандарде за ППУ и начин спровођења поступка ППУ, који ће омог</w:t>
      </w:r>
      <w:r w:rsidR="00C629BA" w:rsidRPr="00801709">
        <w:rPr>
          <w:rFonts w:ascii="Times New Roman" w:hAnsi="Times New Roman"/>
          <w:sz w:val="24"/>
          <w:szCs w:val="24"/>
          <w:lang w:val="sr-Cyrl-RS"/>
        </w:rPr>
        <w:t>ућити да знања и вештине стечене</w:t>
      </w:r>
      <w:r w:rsidRPr="00801709">
        <w:rPr>
          <w:rFonts w:ascii="Times New Roman" w:hAnsi="Times New Roman"/>
          <w:sz w:val="24"/>
          <w:szCs w:val="24"/>
          <w:lang w:val="sr-Cyrl-RS"/>
        </w:rPr>
        <w:t xml:space="preserve"> изван </w:t>
      </w:r>
      <w:r w:rsidR="00C629BA" w:rsidRPr="00801709">
        <w:rPr>
          <w:rFonts w:ascii="Times New Roman" w:hAnsi="Times New Roman"/>
          <w:sz w:val="24"/>
          <w:szCs w:val="24"/>
          <w:lang w:val="sr-Cyrl-RS"/>
        </w:rPr>
        <w:t>система образовања буду признате</w:t>
      </w:r>
      <w:r w:rsidRPr="00801709">
        <w:rPr>
          <w:rFonts w:ascii="Times New Roman" w:hAnsi="Times New Roman"/>
          <w:sz w:val="24"/>
          <w:szCs w:val="24"/>
          <w:lang w:val="sr-Cyrl-RS"/>
        </w:rPr>
        <w:t xml:space="preserve"> стицањем (јав</w:t>
      </w:r>
      <w:r w:rsidR="00C629BA" w:rsidRPr="00801709">
        <w:rPr>
          <w:rFonts w:ascii="Times New Roman" w:hAnsi="Times New Roman"/>
          <w:sz w:val="24"/>
          <w:szCs w:val="24"/>
          <w:lang w:val="sr-Cyrl-RS"/>
        </w:rPr>
        <w:t>не) исправе и тако препознатљиве</w:t>
      </w:r>
      <w:r w:rsidRPr="00801709">
        <w:rPr>
          <w:rFonts w:ascii="Times New Roman" w:hAnsi="Times New Roman"/>
          <w:sz w:val="24"/>
          <w:szCs w:val="24"/>
          <w:lang w:val="sr-Cyrl-RS"/>
        </w:rPr>
        <w:t xml:space="preserve"> на тржишту, чиме ће запошљавање бити олакшано, а позиција појединца код послодавца сигурнија и просперитетнија. Интензивна сарадња два система, образовања и запошљавања, као и релевантних институција, пре свега, Националне службе за запошљавање и школа, веома је значајна за имплементацију ППУ. Око једне трећине незапослених лица на евиденцији Националне службе за запошљавање чине лица без завршеног средњег образовања од којих велики број има дугогодишње радно искуство и која као таква могу представљати кандидате за укључивање у поступак ППУ.</w:t>
      </w:r>
    </w:p>
    <w:p w:rsidR="003912BD" w:rsidRPr="00801709" w:rsidRDefault="00601CC0" w:rsidP="00992561">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Реализацији ове мере допринеће и Национална служба за запошљавање, која кроз услуге професионалне оријентације, саветовања о планирању каријере и саветовања за запошљавање, услуге </w:t>
      </w:r>
      <w:proofErr w:type="spellStart"/>
      <w:r w:rsidRPr="00801709">
        <w:rPr>
          <w:rFonts w:ascii="Times New Roman" w:hAnsi="Times New Roman"/>
          <w:sz w:val="24"/>
          <w:szCs w:val="24"/>
          <w:lang w:val="sr-Cyrl-RS"/>
        </w:rPr>
        <w:t>КВиС</w:t>
      </w:r>
      <w:proofErr w:type="spellEnd"/>
      <w:r w:rsidRPr="00801709">
        <w:rPr>
          <w:rFonts w:ascii="Times New Roman" w:hAnsi="Times New Roman"/>
          <w:sz w:val="24"/>
          <w:szCs w:val="24"/>
          <w:lang w:val="sr-Cyrl-RS"/>
        </w:rPr>
        <w:t xml:space="preserve"> чини доступним како младима, тако и одраслима. Такође, укључива</w:t>
      </w:r>
      <w:r w:rsidR="00C629BA" w:rsidRPr="00801709">
        <w:rPr>
          <w:rFonts w:ascii="Times New Roman" w:hAnsi="Times New Roman"/>
          <w:sz w:val="24"/>
          <w:szCs w:val="24"/>
          <w:lang w:val="sr-Cyrl-RS"/>
        </w:rPr>
        <w:t>њем незапослених лица у мере</w:t>
      </w:r>
      <w:r w:rsidRPr="00801709">
        <w:rPr>
          <w:rFonts w:ascii="Times New Roman" w:hAnsi="Times New Roman"/>
          <w:sz w:val="24"/>
          <w:szCs w:val="24"/>
          <w:lang w:val="sr-Cyrl-RS"/>
        </w:rPr>
        <w:t xml:space="preserve"> додатног образовања и обуке, директно се делује на усклађивање понуде и потражње на тржишту рада.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447DD" w:rsidRPr="00801709" w:rsidTr="00F447DD">
        <w:tc>
          <w:tcPr>
            <w:tcW w:w="2122" w:type="dxa"/>
            <w:vAlign w:val="center"/>
          </w:tcPr>
          <w:p w:rsidR="00F447DD" w:rsidRPr="00801709" w:rsidRDefault="00F447DD" w:rsidP="00560D2C">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p>
        </w:tc>
        <w:tc>
          <w:tcPr>
            <w:tcW w:w="7228" w:type="dxa"/>
            <w:vAlign w:val="center"/>
          </w:tcPr>
          <w:p w:rsidR="00F447DD" w:rsidRPr="00801709" w:rsidRDefault="00A20DCA" w:rsidP="00A20DCA">
            <w:pPr>
              <w:tabs>
                <w:tab w:val="left" w:pos="990"/>
              </w:tabs>
              <w:spacing w:after="120"/>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w:t>
            </w:r>
            <w:r w:rsidR="00F447DD" w:rsidRPr="00801709">
              <w:rPr>
                <w:rFonts w:ascii="Times New Roman" w:eastAsiaTheme="minorHAnsi" w:hAnsi="Times New Roman"/>
                <w:iCs/>
                <w:sz w:val="24"/>
                <w:szCs w:val="24"/>
                <w:lang w:val="sr-Cyrl-RS"/>
              </w:rPr>
              <w:t>егулаторна</w:t>
            </w:r>
          </w:p>
        </w:tc>
      </w:tr>
    </w:tbl>
    <w:p w:rsidR="00B90F7C" w:rsidRPr="00801709" w:rsidRDefault="00B90F7C" w:rsidP="00560D2C">
      <w:pPr>
        <w:tabs>
          <w:tab w:val="left" w:pos="990"/>
        </w:tabs>
        <w:spacing w:after="0" w:line="240" w:lineRule="auto"/>
        <w:jc w:val="both"/>
        <w:rPr>
          <w:rFonts w:ascii="Times New Roman" w:eastAsiaTheme="minorHAnsi" w:hAnsi="Times New Roman"/>
          <w:b/>
          <w:bCs/>
          <w:iCs/>
          <w:sz w:val="24"/>
          <w:szCs w:val="24"/>
          <w:lang w:val="sr-Cyrl-RS"/>
        </w:rPr>
      </w:pPr>
    </w:p>
    <w:p w:rsidR="00F447DD" w:rsidRPr="00801709" w:rsidRDefault="00F447DD"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1.2.</w:t>
      </w:r>
      <w:r w:rsidR="002B741D"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 xml:space="preserve">Повећање </w:t>
      </w:r>
      <w:proofErr w:type="spellStart"/>
      <w:r w:rsidRPr="00801709">
        <w:rPr>
          <w:rFonts w:ascii="Times New Roman" w:eastAsiaTheme="minorHAnsi" w:hAnsi="Times New Roman"/>
          <w:b/>
          <w:iCs/>
          <w:sz w:val="24"/>
          <w:szCs w:val="24"/>
          <w:lang w:val="sr-Cyrl-RS"/>
        </w:rPr>
        <w:t>исплативости</w:t>
      </w:r>
      <w:proofErr w:type="spellEnd"/>
      <w:r w:rsidRPr="00801709">
        <w:rPr>
          <w:rFonts w:ascii="Times New Roman" w:eastAsiaTheme="minorHAnsi" w:hAnsi="Times New Roman"/>
          <w:b/>
          <w:iCs/>
          <w:sz w:val="24"/>
          <w:szCs w:val="24"/>
          <w:lang w:val="sr-Cyrl-RS"/>
        </w:rPr>
        <w:t xml:space="preserve"> и квалитета рада</w:t>
      </w:r>
    </w:p>
    <w:p w:rsidR="00F447DD" w:rsidRPr="00801709" w:rsidRDefault="00F447DD"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У циљу </w:t>
      </w:r>
      <w:proofErr w:type="spellStart"/>
      <w:r w:rsidRPr="00801709">
        <w:rPr>
          <w:rFonts w:ascii="Times New Roman" w:eastAsiaTheme="minorHAnsi" w:hAnsi="Times New Roman"/>
          <w:sz w:val="24"/>
          <w:szCs w:val="24"/>
          <w:lang w:val="sr-Cyrl-RS"/>
        </w:rPr>
        <w:t>активације</w:t>
      </w:r>
      <w:proofErr w:type="spellEnd"/>
      <w:r w:rsidRPr="00801709">
        <w:rPr>
          <w:rFonts w:ascii="Times New Roman" w:eastAsiaTheme="minorHAnsi" w:hAnsi="Times New Roman"/>
          <w:sz w:val="24"/>
          <w:szCs w:val="24"/>
          <w:lang w:val="sr-Cyrl-RS"/>
        </w:rPr>
        <w:t xml:space="preserve"> становништва на тржишту рада, потребне су реформе пореске политике које би повећале </w:t>
      </w:r>
      <w:proofErr w:type="spellStart"/>
      <w:r w:rsidRPr="00801709">
        <w:rPr>
          <w:rFonts w:ascii="Times New Roman" w:eastAsiaTheme="minorHAnsi" w:hAnsi="Times New Roman"/>
          <w:sz w:val="24"/>
          <w:szCs w:val="24"/>
          <w:lang w:val="sr-Cyrl-RS"/>
        </w:rPr>
        <w:t>исплативост</w:t>
      </w:r>
      <w:proofErr w:type="spellEnd"/>
      <w:r w:rsidRPr="00801709">
        <w:rPr>
          <w:rFonts w:ascii="Times New Roman" w:eastAsiaTheme="minorHAnsi" w:hAnsi="Times New Roman"/>
          <w:sz w:val="24"/>
          <w:szCs w:val="24"/>
          <w:lang w:val="sr-Cyrl-RS"/>
        </w:rPr>
        <w:t xml:space="preserve"> рада. У </w:t>
      </w:r>
      <w:r w:rsidR="00A449C2" w:rsidRPr="00801709">
        <w:rPr>
          <w:rFonts w:ascii="Times New Roman" w:eastAsiaTheme="minorHAnsi" w:hAnsi="Times New Roman"/>
          <w:sz w:val="24"/>
          <w:szCs w:val="24"/>
          <w:lang w:val="sr-Cyrl-RS"/>
        </w:rPr>
        <w:t xml:space="preserve">Републици </w:t>
      </w:r>
      <w:r w:rsidRPr="00801709">
        <w:rPr>
          <w:rFonts w:ascii="Times New Roman" w:eastAsiaTheme="minorHAnsi" w:hAnsi="Times New Roman"/>
          <w:sz w:val="24"/>
          <w:szCs w:val="24"/>
          <w:lang w:val="sr-Cyrl-RS"/>
        </w:rPr>
        <w:t>Србији, ефективно оптерећење порезима и доприносима на рад сектора високих и ниских зарада, односно високих и ниских просечних трошкова рада, скоро да се не разликује. Изузетно високо пореско оптерећење у делатностима ниских зарада рефлексија је пропорционалног система опорезивања рада (константна пореска стопа без обзира на ниво зараде) у чијој структури доминирају доприноси за обавезно социјално осигурање. Тај систем смањује конкурентност радно интензивних делатности и дестимулише инвестиције у њих, што утиче на раст регионалних неједнакости, и такође чини ниже пл</w:t>
      </w:r>
      <w:r w:rsidR="00114B99" w:rsidRPr="00801709">
        <w:rPr>
          <w:rFonts w:ascii="Times New Roman" w:eastAsiaTheme="minorHAnsi" w:hAnsi="Times New Roman"/>
          <w:sz w:val="24"/>
          <w:szCs w:val="24"/>
          <w:lang w:val="sr-Cyrl-RS"/>
        </w:rPr>
        <w:t>аћени формални рад неисплативим</w:t>
      </w:r>
      <w:r w:rsidRPr="00801709">
        <w:rPr>
          <w:rFonts w:ascii="Times New Roman" w:eastAsiaTheme="minorHAnsi" w:hAnsi="Times New Roman"/>
          <w:sz w:val="24"/>
          <w:szCs w:val="24"/>
          <w:lang w:val="sr-Cyrl-RS"/>
        </w:rPr>
        <w:t xml:space="preserve"> и стога промовише неформалну запосленост или неактивност. Иако се укупни порески клин током претходних година смањио, тако што се повећао </w:t>
      </w:r>
      <w:proofErr w:type="spellStart"/>
      <w:r w:rsidRPr="00801709">
        <w:rPr>
          <w:rFonts w:ascii="Times New Roman" w:eastAsiaTheme="minorHAnsi" w:hAnsi="Times New Roman"/>
          <w:sz w:val="24"/>
          <w:szCs w:val="24"/>
          <w:lang w:val="sr-Cyrl-RS"/>
        </w:rPr>
        <w:t>неопорезиви</w:t>
      </w:r>
      <w:proofErr w:type="spellEnd"/>
      <w:r w:rsidRPr="00801709">
        <w:rPr>
          <w:rFonts w:ascii="Times New Roman" w:eastAsiaTheme="minorHAnsi" w:hAnsi="Times New Roman"/>
          <w:sz w:val="24"/>
          <w:szCs w:val="24"/>
          <w:lang w:val="sr-Cyrl-RS"/>
        </w:rPr>
        <w:t xml:space="preserve"> износ зараде и смањиле стопе доприноса за обавезно социјално осигурање, он је и даље</w:t>
      </w:r>
      <w:r w:rsidR="008E14A2" w:rsidRPr="00801709">
        <w:rPr>
          <w:rFonts w:ascii="Times New Roman" w:eastAsiaTheme="minorHAnsi" w:hAnsi="Times New Roman"/>
          <w:sz w:val="24"/>
          <w:szCs w:val="24"/>
          <w:lang w:val="sr-Cyrl-RS"/>
        </w:rPr>
        <w:t xml:space="preserve"> несразмерно висок за лица</w:t>
      </w:r>
      <w:r w:rsidRPr="00801709">
        <w:rPr>
          <w:rFonts w:ascii="Times New Roman" w:eastAsiaTheme="minorHAnsi" w:hAnsi="Times New Roman"/>
          <w:sz w:val="24"/>
          <w:szCs w:val="24"/>
          <w:lang w:val="sr-Cyrl-RS"/>
        </w:rPr>
        <w:t xml:space="preserve"> са ниским платама и стога представља препреку за формализацију рада.</w:t>
      </w:r>
    </w:p>
    <w:p w:rsidR="00A11A73" w:rsidRPr="00801709" w:rsidRDefault="00A11A73" w:rsidP="00560D2C">
      <w:pPr>
        <w:spacing w:after="120" w:line="240" w:lineRule="auto"/>
        <w:ind w:firstLine="720"/>
        <w:jc w:val="both"/>
        <w:rPr>
          <w:rFonts w:ascii="Times New Roman" w:eastAsiaTheme="minorHAnsi" w:hAnsi="Times New Roman"/>
          <w:i/>
          <w:sz w:val="24"/>
          <w:szCs w:val="24"/>
          <w:lang w:val="sr-Cyrl-RS"/>
        </w:rPr>
      </w:pPr>
      <w:r w:rsidRPr="00801709">
        <w:rPr>
          <w:rFonts w:ascii="Times New Roman" w:hAnsi="Times New Roman"/>
          <w:sz w:val="24"/>
          <w:szCs w:val="24"/>
          <w:lang w:val="sr-Cyrl-RS"/>
        </w:rPr>
        <w:t xml:space="preserve">Запошљавање у </w:t>
      </w:r>
      <w:r w:rsidR="00A449C2"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се већ дуги низ година подстиче и посредством мера фискалне политике односно пореским олакшицама. Олакшице за запошљавање предмет су регулативе која се односи како на порез на доходак грађана, тако и на доприносе за обавезно социјално осигурање. У овом домену, пореска политика треба да препозна и да буде отворенија према различитим осетљивим групама на тржишту рада, а нарочито према оним категоријама за које се улажу додатни напори посредством мера за њихову </w:t>
      </w:r>
      <w:proofErr w:type="spellStart"/>
      <w:r w:rsidRPr="00801709">
        <w:rPr>
          <w:rFonts w:ascii="Times New Roman" w:hAnsi="Times New Roman"/>
          <w:sz w:val="24"/>
          <w:szCs w:val="24"/>
          <w:lang w:val="sr-Cyrl-RS"/>
        </w:rPr>
        <w:t>активацију</w:t>
      </w:r>
      <w:proofErr w:type="spellEnd"/>
      <w:r w:rsidRPr="00801709">
        <w:rPr>
          <w:rFonts w:ascii="Times New Roman" w:hAnsi="Times New Roman"/>
          <w:sz w:val="24"/>
          <w:szCs w:val="24"/>
          <w:lang w:val="sr-Cyrl-RS"/>
        </w:rPr>
        <w:t>. У координацији релевантних министарстава (ресора задужених за финансије, привреду и запошљавање) потребно је дефинисати јасне услове за њихово коришћење, планирати средства и формирати критеријуме за предлагање категорија незапослених лица које имају приоритет, тако да оне</w:t>
      </w:r>
      <w:r w:rsidR="00947EF9" w:rsidRPr="00801709">
        <w:rPr>
          <w:rFonts w:ascii="Times New Roman" w:hAnsi="Times New Roman"/>
          <w:sz w:val="24"/>
          <w:szCs w:val="24"/>
          <w:lang w:val="sr-Cyrl-RS"/>
        </w:rPr>
        <w:t>, поред подстицања привредног развоја,</w:t>
      </w:r>
      <w:r w:rsidRPr="00801709">
        <w:rPr>
          <w:rFonts w:ascii="Times New Roman" w:hAnsi="Times New Roman"/>
          <w:sz w:val="24"/>
          <w:szCs w:val="24"/>
          <w:lang w:val="sr-Cyrl-RS"/>
        </w:rPr>
        <w:t xml:space="preserve"> буду</w:t>
      </w:r>
      <w:r w:rsidR="00947EF9" w:rsidRPr="00801709">
        <w:rPr>
          <w:rFonts w:ascii="Times New Roman" w:hAnsi="Times New Roman"/>
          <w:sz w:val="24"/>
          <w:szCs w:val="24"/>
          <w:lang w:val="sr-Cyrl-RS"/>
        </w:rPr>
        <w:t xml:space="preserve"> и</w:t>
      </w:r>
      <w:r w:rsidRPr="00801709">
        <w:rPr>
          <w:rFonts w:ascii="Times New Roman" w:hAnsi="Times New Roman"/>
          <w:sz w:val="24"/>
          <w:szCs w:val="24"/>
          <w:lang w:val="sr-Cyrl-RS"/>
        </w:rPr>
        <w:t xml:space="preserve"> у функцији политике запошљавања. Такође, потребно је ојачати контролне механизме тако што би се на бази анализе ефеката добили инпути за пажљивију селекцију категорија незапослених лица на чије запошљавање би </w:t>
      </w:r>
      <w:r w:rsidR="00947EF9" w:rsidRPr="00801709">
        <w:rPr>
          <w:rFonts w:ascii="Times New Roman" w:hAnsi="Times New Roman"/>
          <w:sz w:val="24"/>
          <w:szCs w:val="24"/>
          <w:lang w:val="sr-Cyrl-RS"/>
        </w:rPr>
        <w:t>се пореске олакшице усмеравале</w:t>
      </w:r>
      <w:r w:rsidRPr="00801709">
        <w:rPr>
          <w:rFonts w:ascii="Times New Roman" w:hAnsi="Times New Roman"/>
          <w:sz w:val="24"/>
          <w:szCs w:val="24"/>
          <w:lang w:val="sr-Cyrl-RS"/>
        </w:rPr>
        <w:t>.</w:t>
      </w:r>
    </w:p>
    <w:p w:rsidR="00F447DD" w:rsidRPr="00801709" w:rsidRDefault="00F447DD"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Посматрано из перспективе сигурности посла, континуирано повећање учешћа привремене запослености у претходној деценији, довело је до тога да у 2019. години скоро сваки четврти радник у </w:t>
      </w:r>
      <w:r w:rsidR="00A449C2" w:rsidRPr="00801709">
        <w:rPr>
          <w:rFonts w:ascii="Times New Roman" w:eastAsiaTheme="minorHAnsi" w:hAnsi="Times New Roman"/>
          <w:sz w:val="24"/>
          <w:szCs w:val="24"/>
          <w:lang w:val="sr-Cyrl-RS"/>
        </w:rPr>
        <w:t xml:space="preserve">Републици </w:t>
      </w:r>
      <w:r w:rsidRPr="00801709">
        <w:rPr>
          <w:rFonts w:ascii="Times New Roman" w:eastAsiaTheme="minorHAnsi" w:hAnsi="Times New Roman"/>
          <w:sz w:val="24"/>
          <w:szCs w:val="24"/>
          <w:lang w:val="sr-Cyrl-RS"/>
        </w:rPr>
        <w:t xml:space="preserve">Србији има привремено запослење (око 23% ради на одређено време или је радно ангажовано), што је за око 10 </w:t>
      </w:r>
      <w:proofErr w:type="spellStart"/>
      <w:r w:rsidRPr="00801709">
        <w:rPr>
          <w:rFonts w:ascii="Times New Roman" w:eastAsiaTheme="minorHAnsi" w:hAnsi="Times New Roman"/>
          <w:sz w:val="24"/>
          <w:szCs w:val="24"/>
          <w:lang w:val="sr-Cyrl-RS"/>
        </w:rPr>
        <w:t>п</w:t>
      </w:r>
      <w:r w:rsidR="00AA0448" w:rsidRPr="00801709">
        <w:rPr>
          <w:rFonts w:ascii="Times New Roman" w:eastAsiaTheme="minorHAnsi" w:hAnsi="Times New Roman"/>
          <w:sz w:val="24"/>
          <w:szCs w:val="24"/>
          <w:lang w:val="sr-Cyrl-RS"/>
        </w:rPr>
        <w:t>.п</w:t>
      </w:r>
      <w:proofErr w:type="spellEnd"/>
      <w:r w:rsidR="00AA0448" w:rsidRPr="00801709">
        <w:rPr>
          <w:rFonts w:ascii="Times New Roman" w:eastAsiaTheme="minorHAnsi" w:hAnsi="Times New Roman"/>
          <w:sz w:val="24"/>
          <w:szCs w:val="24"/>
          <w:lang w:val="sr-Cyrl-RS"/>
        </w:rPr>
        <w:t>. више него што је просек ЕУ-</w:t>
      </w:r>
      <w:r w:rsidRPr="00801709">
        <w:rPr>
          <w:rFonts w:ascii="Times New Roman" w:eastAsiaTheme="minorHAnsi" w:hAnsi="Times New Roman"/>
          <w:sz w:val="24"/>
          <w:szCs w:val="24"/>
          <w:lang w:val="sr-Cyrl-RS"/>
        </w:rPr>
        <w:t>28 (</w:t>
      </w:r>
      <w:proofErr w:type="spellStart"/>
      <w:r w:rsidRPr="00801709">
        <w:rPr>
          <w:rFonts w:ascii="Times New Roman" w:eastAsiaTheme="minorHAnsi" w:hAnsi="Times New Roman"/>
          <w:sz w:val="24"/>
          <w:szCs w:val="24"/>
          <w:lang w:val="sr-Cyrl-RS"/>
        </w:rPr>
        <w:t>Евростат</w:t>
      </w:r>
      <w:proofErr w:type="spellEnd"/>
      <w:r w:rsidRPr="00801709">
        <w:rPr>
          <w:rFonts w:ascii="Times New Roman" w:eastAsiaTheme="minorHAnsi" w:hAnsi="Times New Roman"/>
          <w:sz w:val="24"/>
          <w:szCs w:val="24"/>
          <w:lang w:val="sr-Cyrl-RS"/>
        </w:rPr>
        <w:t xml:space="preserve">). Облици привременог запошљавања за циљ имају </w:t>
      </w:r>
      <w:proofErr w:type="spellStart"/>
      <w:r w:rsidRPr="00801709">
        <w:rPr>
          <w:rFonts w:ascii="Times New Roman" w:eastAsiaTheme="minorHAnsi" w:hAnsi="Times New Roman"/>
          <w:sz w:val="24"/>
          <w:szCs w:val="24"/>
          <w:lang w:val="sr-Cyrl-RS"/>
        </w:rPr>
        <w:t>флексибилизацију</w:t>
      </w:r>
      <w:proofErr w:type="spellEnd"/>
      <w:r w:rsidRPr="00801709">
        <w:rPr>
          <w:rFonts w:ascii="Times New Roman" w:eastAsiaTheme="minorHAnsi" w:hAnsi="Times New Roman"/>
          <w:sz w:val="24"/>
          <w:szCs w:val="24"/>
          <w:lang w:val="sr-Cyrl-RS"/>
        </w:rPr>
        <w:t xml:space="preserve"> рада у циљу усклађивања животних обавеза и постизања баланса између приватног и пословног живота. Тако и јесте на нивоу ЕУ где тек свака тринаеста особа ради путем привременог уговора из разлога што није могла да нађе посао са уговором на неодређено време. Међутим, привремени рад углавном не представља избор, већ нужду услед недостатка боље понуде, тј. уговора на неодређено време. Сваки пети привремено запослени радник у </w:t>
      </w:r>
      <w:r w:rsidR="00A449C2" w:rsidRPr="00801709">
        <w:rPr>
          <w:rFonts w:ascii="Times New Roman" w:eastAsiaTheme="minorHAnsi" w:hAnsi="Times New Roman"/>
          <w:sz w:val="24"/>
          <w:szCs w:val="24"/>
          <w:lang w:val="sr-Cyrl-RS"/>
        </w:rPr>
        <w:t xml:space="preserve">Републици </w:t>
      </w:r>
      <w:r w:rsidRPr="00801709">
        <w:rPr>
          <w:rFonts w:ascii="Times New Roman" w:eastAsiaTheme="minorHAnsi" w:hAnsi="Times New Roman"/>
          <w:sz w:val="24"/>
          <w:szCs w:val="24"/>
          <w:lang w:val="sr-Cyrl-RS"/>
        </w:rPr>
        <w:t>Србији прихвата ову врсту рада само због тога што није могао да пронађе посао са уговором на неодређено време</w:t>
      </w:r>
      <w:r w:rsidR="00A13CDD" w:rsidRPr="00801709">
        <w:rPr>
          <w:rFonts w:ascii="Times New Roman" w:eastAsiaTheme="minorHAnsi" w:hAnsi="Times New Roman"/>
          <w:sz w:val="24"/>
          <w:szCs w:val="24"/>
          <w:lang w:val="sr-Cyrl-RS"/>
        </w:rPr>
        <w:t>.</w:t>
      </w:r>
      <w:r w:rsidRPr="00801709">
        <w:rPr>
          <w:rFonts w:ascii="Times New Roman" w:eastAsiaTheme="minorHAnsi" w:hAnsi="Times New Roman"/>
          <w:sz w:val="24"/>
          <w:szCs w:val="24"/>
          <w:lang w:val="sr-Cyrl-RS"/>
        </w:rPr>
        <w:t xml:space="preserve"> Слична је ситуација и за запосленост са радним временом краћим од пуног, јер око 37% запослених са непуним радним временом обавља овај посао само због тога што није успео да пронађе посао са пуним радним временом. Компарације ради, просек овог учешћа за земље ЕУ износи 24%. </w:t>
      </w:r>
    </w:p>
    <w:p w:rsidR="00F447DD" w:rsidRPr="00801709" w:rsidRDefault="00F447DD"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Потребно је преиспитати регулативу и примену законских института који подржавају раст </w:t>
      </w:r>
      <w:proofErr w:type="spellStart"/>
      <w:r w:rsidRPr="00801709">
        <w:rPr>
          <w:rFonts w:ascii="Times New Roman" w:eastAsiaTheme="minorHAnsi" w:hAnsi="Times New Roman"/>
          <w:sz w:val="24"/>
          <w:szCs w:val="24"/>
          <w:lang w:val="sr-Cyrl-RS"/>
        </w:rPr>
        <w:t>прекарне</w:t>
      </w:r>
      <w:proofErr w:type="spellEnd"/>
      <w:r w:rsidRPr="00801709">
        <w:rPr>
          <w:rFonts w:ascii="Times New Roman" w:eastAsiaTheme="minorHAnsi" w:hAnsi="Times New Roman"/>
          <w:sz w:val="24"/>
          <w:szCs w:val="24"/>
          <w:lang w:val="sr-Cyrl-RS"/>
        </w:rPr>
        <w:t xml:space="preserve"> запослености за коју су карактеристични уговори са ограниченим трајањем, као што су уговор о делу, уговор о привременим и повременим пословима, радно ангажовање преко студентских или омладинских задруга, агенцијско запошљавање. Та пракса је заступљена и у јавном и у приватном сектору, тако да захтева додатне напоре да се примена уговора стави у законом прописане оквире који под овом врстом уговора подразумевају начине ангажовања у специфичним ситуацијама са ограниченим временом трајања.</w:t>
      </w:r>
    </w:p>
    <w:p w:rsidR="00C24D3C" w:rsidRPr="00801709" w:rsidRDefault="004131D0" w:rsidP="00992561">
      <w:pPr>
        <w:spacing w:line="240" w:lineRule="auto"/>
        <w:ind w:firstLine="720"/>
        <w:jc w:val="both"/>
        <w:rPr>
          <w:rFonts w:ascii="Times New Roman" w:hAnsi="Times New Roman"/>
          <w:sz w:val="24"/>
          <w:szCs w:val="24"/>
          <w:lang w:val="sr-Cyrl-RS"/>
        </w:rPr>
      </w:pPr>
      <w:r w:rsidRPr="00801709">
        <w:rPr>
          <w:rFonts w:ascii="Times New Roman" w:eastAsiaTheme="minorHAnsi" w:hAnsi="Times New Roman"/>
          <w:sz w:val="24"/>
          <w:szCs w:val="24"/>
          <w:lang w:val="sr-Cyrl-RS"/>
        </w:rPr>
        <w:t xml:space="preserve">Даље, </w:t>
      </w:r>
      <w:r w:rsidRPr="00801709">
        <w:rPr>
          <w:rFonts w:ascii="Times New Roman" w:hAnsi="Times New Roman"/>
          <w:color w:val="000000"/>
          <w:sz w:val="24"/>
          <w:szCs w:val="24"/>
          <w:lang w:val="sr-Cyrl-RS"/>
        </w:rPr>
        <w:t>с</w:t>
      </w:r>
      <w:r w:rsidR="00947EF9" w:rsidRPr="00801709">
        <w:rPr>
          <w:rFonts w:ascii="Times New Roman" w:hAnsi="Times New Roman"/>
          <w:color w:val="000000"/>
          <w:sz w:val="24"/>
          <w:szCs w:val="24"/>
          <w:lang w:val="sr-Cyrl-RS"/>
        </w:rPr>
        <w:t>узбијање</w:t>
      </w:r>
      <w:r w:rsidRPr="00801709">
        <w:rPr>
          <w:rFonts w:ascii="Times New Roman" w:hAnsi="Times New Roman"/>
          <w:color w:val="000000"/>
          <w:sz w:val="24"/>
          <w:szCs w:val="24"/>
          <w:lang w:val="sr-Cyrl-RS"/>
        </w:rPr>
        <w:t xml:space="preserve"> рада „на </w:t>
      </w:r>
      <w:proofErr w:type="spellStart"/>
      <w:r w:rsidRPr="00801709">
        <w:rPr>
          <w:rFonts w:ascii="Times New Roman" w:hAnsi="Times New Roman"/>
          <w:color w:val="000000"/>
          <w:sz w:val="24"/>
          <w:szCs w:val="24"/>
          <w:lang w:val="sr-Cyrl-RS"/>
        </w:rPr>
        <w:t>црноˮ</w:t>
      </w:r>
      <w:proofErr w:type="spellEnd"/>
      <w:r w:rsidRPr="00801709">
        <w:rPr>
          <w:rFonts w:ascii="Times New Roman" w:hAnsi="Times New Roman"/>
          <w:color w:val="000000"/>
          <w:sz w:val="24"/>
          <w:szCs w:val="24"/>
          <w:lang w:val="sr-Cyrl-RS"/>
        </w:rPr>
        <w:t xml:space="preserve">, смањење броја повреда на раду и радно-правна заштита запослених и радно ангажованих лица су </w:t>
      </w:r>
      <w:r w:rsidRPr="00801709">
        <w:rPr>
          <w:rFonts w:ascii="Times New Roman" w:hAnsi="Times New Roman"/>
          <w:sz w:val="24"/>
          <w:szCs w:val="24"/>
          <w:lang w:val="sr-Cyrl-RS"/>
        </w:rPr>
        <w:t>приоритетне активности Инспектората за рад које подразумевају изградњу модерног система инспекције рада прилагођеног ЕУ стандардима односно модернизацију рада и перманентно јачање капацитета запослених</w:t>
      </w:r>
      <w:r w:rsidR="002B741D" w:rsidRPr="00801709">
        <w:rPr>
          <w:rFonts w:ascii="Times New Roman" w:hAnsi="Times New Roman"/>
          <w:sz w:val="24"/>
          <w:szCs w:val="24"/>
          <w:lang w:val="sr-Cyrl-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447DD" w:rsidRPr="00801709" w:rsidTr="00F447DD">
        <w:tc>
          <w:tcPr>
            <w:tcW w:w="2122" w:type="dxa"/>
            <w:vAlign w:val="center"/>
          </w:tcPr>
          <w:p w:rsidR="00F447DD" w:rsidRPr="00801709" w:rsidRDefault="00F447DD"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p>
        </w:tc>
        <w:tc>
          <w:tcPr>
            <w:tcW w:w="7228" w:type="dxa"/>
            <w:vAlign w:val="center"/>
          </w:tcPr>
          <w:p w:rsidR="00F447DD" w:rsidRPr="00801709" w:rsidRDefault="00A20DCA" w:rsidP="00560D2C">
            <w:pPr>
              <w:tabs>
                <w:tab w:val="left" w:pos="990"/>
              </w:tabs>
              <w:spacing w:after="120"/>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p>
        </w:tc>
      </w:tr>
    </w:tbl>
    <w:p w:rsidR="00832D84" w:rsidRPr="00801709" w:rsidRDefault="00832D84" w:rsidP="00560D2C">
      <w:pPr>
        <w:tabs>
          <w:tab w:val="left" w:pos="990"/>
        </w:tabs>
        <w:spacing w:after="120" w:line="240" w:lineRule="auto"/>
        <w:jc w:val="both"/>
        <w:rPr>
          <w:rFonts w:ascii="Times New Roman" w:eastAsiaTheme="minorHAnsi" w:hAnsi="Times New Roman" w:cstheme="minorBidi"/>
          <w:b/>
          <w:bCs/>
          <w:iCs/>
          <w:sz w:val="24"/>
          <w:szCs w:val="24"/>
          <w:lang w:val="sr-Cyrl-RS"/>
        </w:rPr>
      </w:pPr>
    </w:p>
    <w:p w:rsidR="0024079C" w:rsidRPr="00801709" w:rsidRDefault="0024079C" w:rsidP="00560D2C">
      <w:pPr>
        <w:tabs>
          <w:tab w:val="left" w:pos="990"/>
        </w:tabs>
        <w:spacing w:after="120" w:line="240" w:lineRule="auto"/>
        <w:jc w:val="both"/>
        <w:rPr>
          <w:rFonts w:ascii="Times New Roman" w:eastAsiaTheme="minorHAnsi" w:hAnsi="Times New Roman" w:cstheme="minorBidi"/>
          <w:b/>
          <w:iCs/>
          <w:sz w:val="24"/>
          <w:szCs w:val="24"/>
          <w:lang w:val="sr-Cyrl-RS"/>
        </w:rPr>
      </w:pPr>
      <w:r w:rsidRPr="00801709">
        <w:rPr>
          <w:rFonts w:ascii="Times New Roman" w:eastAsiaTheme="minorHAnsi" w:hAnsi="Times New Roman" w:cstheme="minorBidi"/>
          <w:b/>
          <w:bCs/>
          <w:iCs/>
          <w:sz w:val="24"/>
          <w:szCs w:val="24"/>
          <w:lang w:val="sr-Cyrl-RS"/>
        </w:rPr>
        <w:t>Мера 1.3.</w:t>
      </w:r>
      <w:r w:rsidRPr="00801709">
        <w:rPr>
          <w:rFonts w:ascii="Times New Roman" w:eastAsiaTheme="minorHAnsi" w:hAnsi="Times New Roman" w:cstheme="minorBidi"/>
          <w:b/>
          <w:iCs/>
          <w:sz w:val="24"/>
          <w:szCs w:val="24"/>
          <w:lang w:val="sr-Cyrl-RS"/>
        </w:rPr>
        <w:t xml:space="preserve"> Подстицање </w:t>
      </w:r>
      <w:proofErr w:type="spellStart"/>
      <w:r w:rsidRPr="00801709">
        <w:rPr>
          <w:rFonts w:ascii="Times New Roman" w:eastAsiaTheme="minorHAnsi" w:hAnsi="Times New Roman" w:cstheme="minorBidi"/>
          <w:b/>
          <w:iCs/>
          <w:sz w:val="24"/>
          <w:szCs w:val="24"/>
          <w:lang w:val="sr-Cyrl-RS"/>
        </w:rPr>
        <w:t>креирањa</w:t>
      </w:r>
      <w:proofErr w:type="spellEnd"/>
      <w:r w:rsidRPr="00801709">
        <w:rPr>
          <w:rFonts w:ascii="Times New Roman" w:eastAsiaTheme="minorHAnsi" w:hAnsi="Times New Roman" w:cstheme="minorBidi"/>
          <w:b/>
          <w:iCs/>
          <w:sz w:val="24"/>
          <w:szCs w:val="24"/>
          <w:lang w:val="sr-Cyrl-RS"/>
        </w:rPr>
        <w:t xml:space="preserve"> послова</w:t>
      </w:r>
    </w:p>
    <w:p w:rsidR="0024079C" w:rsidRPr="00801709" w:rsidRDefault="0024079C" w:rsidP="00560D2C">
      <w:pPr>
        <w:spacing w:after="120" w:line="240" w:lineRule="auto"/>
        <w:ind w:firstLine="720"/>
        <w:jc w:val="both"/>
        <w:rPr>
          <w:rFonts w:ascii="Times New Roman" w:hAnsi="Times New Roman"/>
          <w:sz w:val="24"/>
          <w:szCs w:val="24"/>
          <w:lang w:val="sr-Cyrl-RS"/>
        </w:rPr>
      </w:pPr>
      <w:proofErr w:type="spellStart"/>
      <w:r w:rsidRPr="00801709">
        <w:rPr>
          <w:rFonts w:ascii="Times New Roman" w:hAnsi="Times New Roman"/>
          <w:sz w:val="24"/>
          <w:szCs w:val="24"/>
          <w:lang w:val="sr-Cyrl-RS"/>
        </w:rPr>
        <w:t>Mере</w:t>
      </w:r>
      <w:proofErr w:type="spellEnd"/>
      <w:r w:rsidRPr="00801709">
        <w:rPr>
          <w:rFonts w:ascii="Times New Roman" w:hAnsi="Times New Roman"/>
          <w:sz w:val="24"/>
          <w:szCs w:val="24"/>
          <w:lang w:val="sr-Cyrl-RS"/>
        </w:rPr>
        <w:t xml:space="preserve"> подршке директним инвестицијама имају велики утицај како на обим, тако и на секторску, квалификациону и регионалну структуру запослености. Политика привлачења директних инвестиција спроводи се у </w:t>
      </w:r>
      <w:r w:rsidR="00A449C2"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више од 15 година. Са становишта секторског креирања послова, скоро 80% инвестиција било је у делатностима </w:t>
      </w:r>
      <w:proofErr w:type="spellStart"/>
      <w:r w:rsidRPr="00801709">
        <w:rPr>
          <w:rFonts w:ascii="Times New Roman" w:hAnsi="Times New Roman"/>
          <w:sz w:val="24"/>
          <w:szCs w:val="24"/>
          <w:lang w:val="sr-Cyrl-RS"/>
        </w:rPr>
        <w:t>произвођачке</w:t>
      </w:r>
      <w:proofErr w:type="spellEnd"/>
      <w:r w:rsidRPr="00801709">
        <w:rPr>
          <w:rFonts w:ascii="Times New Roman" w:hAnsi="Times New Roman"/>
          <w:sz w:val="24"/>
          <w:szCs w:val="24"/>
          <w:lang w:val="sr-Cyrl-RS"/>
        </w:rPr>
        <w:t xml:space="preserve"> индустрије. То су типично </w:t>
      </w:r>
      <w:proofErr w:type="spellStart"/>
      <w:r w:rsidRPr="00801709">
        <w:rPr>
          <w:rFonts w:ascii="Times New Roman" w:hAnsi="Times New Roman"/>
          <w:sz w:val="24"/>
          <w:szCs w:val="24"/>
          <w:lang w:val="sr-Cyrl-RS"/>
        </w:rPr>
        <w:t>радноинтензивне</w:t>
      </w:r>
      <w:proofErr w:type="spellEnd"/>
      <w:r w:rsidRPr="00801709">
        <w:rPr>
          <w:rFonts w:ascii="Times New Roman" w:hAnsi="Times New Roman"/>
          <w:sz w:val="24"/>
          <w:szCs w:val="24"/>
          <w:lang w:val="sr-Cyrl-RS"/>
        </w:rPr>
        <w:t xml:space="preserve"> делатности са </w:t>
      </w:r>
      <w:proofErr w:type="spellStart"/>
      <w:r w:rsidRPr="00801709">
        <w:rPr>
          <w:rFonts w:ascii="Times New Roman" w:hAnsi="Times New Roman"/>
          <w:sz w:val="24"/>
          <w:szCs w:val="24"/>
          <w:lang w:val="sr-Cyrl-RS"/>
        </w:rPr>
        <w:t>исподпросечним</w:t>
      </w:r>
      <w:proofErr w:type="spellEnd"/>
      <w:r w:rsidRPr="00801709">
        <w:rPr>
          <w:rFonts w:ascii="Times New Roman" w:hAnsi="Times New Roman"/>
          <w:sz w:val="24"/>
          <w:szCs w:val="24"/>
          <w:lang w:val="sr-Cyrl-RS"/>
        </w:rPr>
        <w:t xml:space="preserve"> примањима. Док са становишта креирања нове вредности и потенцијалне улоге страних директних инвестиција као мотора модернизације српске економије то није пожељан развој, са становишта повећања запослености и смањивања регионалних разлика ови исходи нису непожељни. </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Мере за подстицање привлачења инвестиција представљају вид подршке економском развоју и запослености у приватном сектору, а инвеститорима се оставља слобода избора радника, независно од тога да ли су они регистровани као незапослени или не, да ли су се запослили преласком са другог посла и да ли припадају некој од рањивих група. Редефинисање постојећег начина доделе </w:t>
      </w:r>
      <w:r w:rsidRPr="00801709">
        <w:rPr>
          <w:rFonts w:ascii="Times New Roman" w:eastAsia="Times New Roman" w:hAnsi="Times New Roman"/>
          <w:sz w:val="24"/>
          <w:szCs w:val="24"/>
          <w:lang w:val="sr-Cyrl-RS"/>
        </w:rPr>
        <w:t>средстава подстицаја</w:t>
      </w:r>
      <w:r w:rsidRPr="00801709">
        <w:rPr>
          <w:rFonts w:ascii="Times New Roman" w:hAnsi="Times New Roman"/>
          <w:sz w:val="24"/>
          <w:szCs w:val="24"/>
          <w:lang w:val="sr-Cyrl-RS"/>
        </w:rPr>
        <w:t xml:space="preserve">, који би подразумевао давање приоритета за запошљавање лицима из категорија теже </w:t>
      </w:r>
      <w:proofErr w:type="spellStart"/>
      <w:r w:rsidRPr="00801709">
        <w:rPr>
          <w:rFonts w:ascii="Times New Roman" w:hAnsi="Times New Roman"/>
          <w:sz w:val="24"/>
          <w:szCs w:val="24"/>
          <w:lang w:val="sr-Cyrl-RS"/>
        </w:rPr>
        <w:t>запошљивих</w:t>
      </w:r>
      <w:proofErr w:type="spellEnd"/>
      <w:r w:rsidRPr="00801709">
        <w:rPr>
          <w:rFonts w:ascii="Times New Roman" w:hAnsi="Times New Roman"/>
          <w:sz w:val="24"/>
          <w:szCs w:val="24"/>
          <w:lang w:val="sr-Cyrl-RS"/>
        </w:rPr>
        <w:t xml:space="preserve"> кроз утврђивање њиховог учешћа у укупном броју запослених нових радника </w:t>
      </w:r>
      <w:r w:rsidRPr="00801709">
        <w:rPr>
          <w:rFonts w:ascii="Times New Roman" w:eastAsia="Times New Roman" w:hAnsi="Times New Roman"/>
          <w:sz w:val="24"/>
          <w:szCs w:val="24"/>
          <w:lang w:val="sr-Cyrl-RS"/>
        </w:rPr>
        <w:t>средствима подстицаја</w:t>
      </w:r>
      <w:r w:rsidRPr="00801709">
        <w:rPr>
          <w:rFonts w:ascii="Times New Roman" w:hAnsi="Times New Roman"/>
          <w:sz w:val="24"/>
          <w:szCs w:val="24"/>
          <w:lang w:val="sr-Cyrl-RS"/>
        </w:rPr>
        <w:t xml:space="preserve"> или одобравањем већег износа подстицаја у случајевима запошљавања теже </w:t>
      </w:r>
      <w:proofErr w:type="spellStart"/>
      <w:r w:rsidRPr="00801709">
        <w:rPr>
          <w:rFonts w:ascii="Times New Roman" w:hAnsi="Times New Roman"/>
          <w:sz w:val="24"/>
          <w:szCs w:val="24"/>
          <w:lang w:val="sr-Cyrl-RS"/>
        </w:rPr>
        <w:t>запошљивих</w:t>
      </w:r>
      <w:proofErr w:type="spellEnd"/>
      <w:r w:rsidRPr="00801709">
        <w:rPr>
          <w:rFonts w:ascii="Times New Roman" w:hAnsi="Times New Roman"/>
          <w:sz w:val="24"/>
          <w:szCs w:val="24"/>
          <w:lang w:val="sr-Cyrl-RS"/>
        </w:rPr>
        <w:t xml:space="preserve"> лица са евиденције Националне службе за запошљавање од стране инвеститора, идентификован је као један од сегмената у којима је потребно остварити виши ниво сарадње са ресором привреде. </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Стратегијом индустријске политике предвиђа се трансформација из економије чији раст се заснивао на инвестицијама у радно интензивне делатности, ка економији која свој брзи раст базира на иновацијама, креативности и знању. Подстицањем развоја знањем-интензивних делатности које конкуришу додатом вредношћу, допринеће се продукт</w:t>
      </w:r>
      <w:r w:rsidR="00430797" w:rsidRPr="00801709">
        <w:rPr>
          <w:rFonts w:ascii="Times New Roman" w:hAnsi="Times New Roman"/>
          <w:sz w:val="24"/>
          <w:szCs w:val="24"/>
          <w:lang w:val="sr-Cyrl-RS"/>
        </w:rPr>
        <w:t>и</w:t>
      </w:r>
      <w:r w:rsidRPr="00801709">
        <w:rPr>
          <w:rFonts w:ascii="Times New Roman" w:hAnsi="Times New Roman"/>
          <w:sz w:val="24"/>
          <w:szCs w:val="24"/>
          <w:lang w:val="sr-Cyrl-RS"/>
        </w:rPr>
        <w:t>внијој и квалите</w:t>
      </w:r>
      <w:r w:rsidR="00430797" w:rsidRPr="00801709">
        <w:rPr>
          <w:rFonts w:ascii="Times New Roman" w:hAnsi="Times New Roman"/>
          <w:sz w:val="24"/>
          <w:szCs w:val="24"/>
          <w:lang w:val="sr-Cyrl-RS"/>
        </w:rPr>
        <w:t>т</w:t>
      </w:r>
      <w:r w:rsidRPr="00801709">
        <w:rPr>
          <w:rFonts w:ascii="Times New Roman" w:hAnsi="Times New Roman"/>
          <w:sz w:val="24"/>
          <w:szCs w:val="24"/>
          <w:lang w:val="sr-Cyrl-RS"/>
        </w:rPr>
        <w:t>нијој запослености, а захтеви дигиталне трансформације и аутоматизације, намећу потребу да се незапослена лица, али и запослени, опреме сетом „меких” и дигиталних вештина које су од изузетног значаја за данашње пословање. У наредном периоду наста</w:t>
      </w:r>
      <w:r w:rsidR="00C44FCD" w:rsidRPr="00801709">
        <w:rPr>
          <w:rFonts w:ascii="Times New Roman" w:hAnsi="Times New Roman"/>
          <w:sz w:val="24"/>
          <w:szCs w:val="24"/>
          <w:lang w:val="sr-Cyrl-RS"/>
        </w:rPr>
        <w:t>виће се са реализацијом мера</w:t>
      </w:r>
      <w:r w:rsidRPr="00801709">
        <w:rPr>
          <w:rFonts w:ascii="Times New Roman" w:hAnsi="Times New Roman"/>
          <w:sz w:val="24"/>
          <w:szCs w:val="24"/>
          <w:lang w:val="sr-Cyrl-RS"/>
        </w:rPr>
        <w:t xml:space="preserve"> додатног образовања и обука које спроводи Национална служба за запошљавање у циљу побољшања компетенција, знања и вештина незапослених лица где</w:t>
      </w:r>
      <w:r w:rsidR="00C44FCD" w:rsidRPr="00801709">
        <w:rPr>
          <w:rFonts w:ascii="Times New Roman" w:hAnsi="Times New Roman"/>
          <w:sz w:val="24"/>
          <w:szCs w:val="24"/>
          <w:lang w:val="sr-Cyrl-RS"/>
        </w:rPr>
        <w:t xml:space="preserve"> ће се предност дати мерама </w:t>
      </w:r>
      <w:r w:rsidRPr="00801709">
        <w:rPr>
          <w:rFonts w:ascii="Times New Roman" w:hAnsi="Times New Roman"/>
          <w:sz w:val="24"/>
          <w:szCs w:val="24"/>
          <w:lang w:val="sr-Cyrl-RS"/>
        </w:rPr>
        <w:t>и активностима образовања и обучавања које се реализује у сарадњи са ЈПОА. На овај начин треба у одређеној мери, у краћем року кроз неформално образовање одраслих одговорити на захтеве инвеститора који све теже долазе до нових запослених. Такође, ова сарадња би омогућила ресору запошљавања да синхронизује употребу средстава за мере активне политике запошљавања у складу са усмерава</w:t>
      </w:r>
      <w:r w:rsidR="00947EF9" w:rsidRPr="00801709">
        <w:rPr>
          <w:rFonts w:ascii="Times New Roman" w:hAnsi="Times New Roman"/>
          <w:sz w:val="24"/>
          <w:szCs w:val="24"/>
          <w:lang w:val="sr-Cyrl-RS"/>
        </w:rPr>
        <w:t xml:space="preserve">њем директних инвестиција, </w:t>
      </w:r>
      <w:r w:rsidRPr="00801709">
        <w:rPr>
          <w:rFonts w:ascii="Times New Roman" w:hAnsi="Times New Roman"/>
          <w:sz w:val="24"/>
          <w:szCs w:val="24"/>
          <w:lang w:val="sr-Cyrl-RS"/>
        </w:rPr>
        <w:t xml:space="preserve">у циљу припреме радне снаге према потребама инвеститора, а појединци ће добити (јавне) исправе које ће им </w:t>
      </w:r>
      <w:r w:rsidR="00EB2485" w:rsidRPr="00801709">
        <w:rPr>
          <w:rFonts w:ascii="Times New Roman" w:hAnsi="Times New Roman"/>
          <w:sz w:val="24"/>
          <w:szCs w:val="24"/>
          <w:lang w:val="sr-Cyrl-RS"/>
        </w:rPr>
        <w:t>о</w:t>
      </w:r>
      <w:r w:rsidRPr="00801709">
        <w:rPr>
          <w:rFonts w:ascii="Times New Roman" w:hAnsi="Times New Roman"/>
          <w:sz w:val="24"/>
          <w:szCs w:val="24"/>
          <w:lang w:val="sr-Cyrl-RS"/>
        </w:rPr>
        <w:t>могућити мобилност на тржишту рада и образовања.</w:t>
      </w:r>
    </w:p>
    <w:p w:rsidR="0024079C" w:rsidRPr="00801709" w:rsidRDefault="0024079C" w:rsidP="00560D2C">
      <w:pPr>
        <w:spacing w:line="240" w:lineRule="auto"/>
        <w:ind w:firstLine="794"/>
        <w:jc w:val="both"/>
        <w:rPr>
          <w:rFonts w:ascii="Times New Roman" w:hAnsi="Times New Roman"/>
          <w:sz w:val="24"/>
          <w:szCs w:val="24"/>
          <w:lang w:val="sr-Cyrl-RS"/>
        </w:rPr>
      </w:pPr>
      <w:r w:rsidRPr="00801709">
        <w:rPr>
          <w:rFonts w:ascii="Times New Roman" w:hAnsi="Times New Roman"/>
          <w:sz w:val="24"/>
          <w:szCs w:val="24"/>
          <w:lang w:val="sr-Cyrl-RS"/>
        </w:rPr>
        <w:t>У наредн</w:t>
      </w:r>
      <w:r w:rsidR="00E273AC" w:rsidRPr="00801709">
        <w:rPr>
          <w:rFonts w:ascii="Times New Roman" w:hAnsi="Times New Roman"/>
          <w:sz w:val="24"/>
          <w:szCs w:val="24"/>
          <w:lang w:val="sr-Cyrl-RS"/>
        </w:rPr>
        <w:t>ом периоду министарство надлежно за послове привреде</w:t>
      </w:r>
      <w:r w:rsidRPr="00801709">
        <w:rPr>
          <w:rFonts w:ascii="Times New Roman" w:hAnsi="Times New Roman"/>
          <w:sz w:val="24"/>
          <w:szCs w:val="24"/>
          <w:lang w:val="sr-Cyrl-RS"/>
        </w:rPr>
        <w:t xml:space="preserve">, Фонд за развој </w:t>
      </w:r>
      <w:r w:rsidR="00E273AC" w:rsidRPr="00801709">
        <w:rPr>
          <w:rFonts w:ascii="Times New Roman" w:hAnsi="Times New Roman"/>
          <w:sz w:val="24"/>
          <w:szCs w:val="24"/>
          <w:lang w:val="sr-Cyrl-RS"/>
        </w:rPr>
        <w:t xml:space="preserve">Републике Србије </w:t>
      </w:r>
      <w:r w:rsidRPr="00801709">
        <w:rPr>
          <w:rFonts w:ascii="Times New Roman" w:hAnsi="Times New Roman"/>
          <w:sz w:val="24"/>
          <w:szCs w:val="24"/>
          <w:lang w:val="sr-Cyrl-RS"/>
        </w:rPr>
        <w:t>и друге институције</w:t>
      </w:r>
      <w:r w:rsidR="00947EF9" w:rsidRPr="00801709">
        <w:rPr>
          <w:rFonts w:ascii="Times New Roman" w:hAnsi="Times New Roman"/>
          <w:sz w:val="24"/>
          <w:szCs w:val="24"/>
          <w:lang w:val="sr-Cyrl-RS"/>
        </w:rPr>
        <w:t>,</w:t>
      </w:r>
      <w:r w:rsidRPr="00801709">
        <w:rPr>
          <w:rFonts w:ascii="Times New Roman" w:hAnsi="Times New Roman"/>
          <w:sz w:val="24"/>
          <w:szCs w:val="24"/>
          <w:lang w:val="sr-Cyrl-RS"/>
        </w:rPr>
        <w:t xml:space="preserve"> наставиће са пружањем подршке почетку пословања, али и расту и развоју већ покренутих послова у оквиру микро, малих и средњих предузећа и предузетника. Сегмент у којем је потребно успоставити виши ниво сарадње између Развојне агенције Србије и Националне службе за запошљавање односи се на подршку предузетништву. Наиме Развојна агенција Србије спроводи јединствен сет програма подршке микро, малим и средњим предузећима и предузетницима, који се састоји из мера финансијске и стручно-едукативне природе, док са друге стране, једна од мера активне политике запошљавања коју спроводи Национална служба за запошљавање јесте </w:t>
      </w:r>
      <w:proofErr w:type="spellStart"/>
      <w:r w:rsidRPr="00801709">
        <w:rPr>
          <w:rFonts w:ascii="Times New Roman" w:hAnsi="Times New Roman"/>
          <w:sz w:val="24"/>
          <w:szCs w:val="24"/>
          <w:lang w:val="sr-Cyrl-RS"/>
        </w:rPr>
        <w:t>доделa</w:t>
      </w:r>
      <w:proofErr w:type="spellEnd"/>
      <w:r w:rsidRPr="00801709">
        <w:rPr>
          <w:rFonts w:ascii="Times New Roman" w:hAnsi="Times New Roman"/>
          <w:sz w:val="24"/>
          <w:szCs w:val="24"/>
          <w:lang w:val="sr-Cyrl-RS"/>
        </w:rPr>
        <w:t xml:space="preserve"> субвенције незапосленом лицу за </w:t>
      </w:r>
      <w:proofErr w:type="spellStart"/>
      <w:r w:rsidRPr="00801709">
        <w:rPr>
          <w:rFonts w:ascii="Times New Roman" w:hAnsi="Times New Roman"/>
          <w:sz w:val="24"/>
          <w:szCs w:val="24"/>
          <w:lang w:val="sr-Cyrl-RS"/>
        </w:rPr>
        <w:t>самозапошљавање</w:t>
      </w:r>
      <w:proofErr w:type="spellEnd"/>
      <w:r w:rsidRPr="00801709">
        <w:rPr>
          <w:rFonts w:ascii="Times New Roman" w:hAnsi="Times New Roman"/>
          <w:sz w:val="24"/>
          <w:szCs w:val="24"/>
          <w:lang w:val="sr-Cyrl-RS"/>
        </w:rPr>
        <w:t xml:space="preserve">. Ова мера подразумева и пружање стручне подршке односно обуку за развој предузетништва и </w:t>
      </w:r>
      <w:proofErr w:type="spellStart"/>
      <w:r w:rsidRPr="00801709">
        <w:rPr>
          <w:rFonts w:ascii="Times New Roman" w:hAnsi="Times New Roman"/>
          <w:sz w:val="24"/>
          <w:szCs w:val="24"/>
          <w:lang w:val="sr-Cyrl-RS"/>
        </w:rPr>
        <w:t>менторинг</w:t>
      </w:r>
      <w:proofErr w:type="spellEnd"/>
      <w:r w:rsidRPr="00801709">
        <w:rPr>
          <w:rFonts w:ascii="Times New Roman" w:hAnsi="Times New Roman"/>
          <w:sz w:val="24"/>
          <w:szCs w:val="24"/>
          <w:lang w:val="sr-Cyrl-RS"/>
        </w:rPr>
        <w:t xml:space="preserve"> услуге. Важно је да се успостави механизам сарадње између ове две институције и омогући лицима, која планирају или су већ започела сопствени посао уз субвенцију Националне службе за запошљавање, да користе стручно едукативне услуге Развојне агенције Србије, која је специјализована у тој области. Ово би допринело бољој селекцији потенцијалних кандидата за отпочињање сопственог бизниса, али и пружило додатну подршку новооснованим привредним субјектима којима би континуирани </w:t>
      </w:r>
      <w:proofErr w:type="spellStart"/>
      <w:r w:rsidRPr="00801709">
        <w:rPr>
          <w:rFonts w:ascii="Times New Roman" w:hAnsi="Times New Roman"/>
          <w:sz w:val="24"/>
          <w:szCs w:val="24"/>
          <w:lang w:val="sr-Cyrl-RS"/>
        </w:rPr>
        <w:t>менторинг</w:t>
      </w:r>
      <w:proofErr w:type="spellEnd"/>
      <w:r w:rsidRPr="00801709">
        <w:rPr>
          <w:rFonts w:ascii="Times New Roman" w:hAnsi="Times New Roman"/>
          <w:sz w:val="24"/>
          <w:szCs w:val="24"/>
          <w:lang w:val="sr-Cyrl-RS"/>
        </w:rPr>
        <w:t>, посебно у области маркетинга, пореског и финансијског система, као и информације о другим изворима финансирања, били од великог значаја у првим годинама пословања које су кључне за опстанак и одржање запослености.</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Потребно је препознати и значај дигиталног рада за тржиште рада за младе имајући у виду да он брзо расте у обиму и величини прихода у последњих пет или више година. Као врло хетерогена категорија, </w:t>
      </w:r>
      <w:proofErr w:type="spellStart"/>
      <w:r w:rsidRPr="00801709">
        <w:rPr>
          <w:rFonts w:ascii="Times New Roman" w:hAnsi="Times New Roman"/>
          <w:sz w:val="24"/>
          <w:szCs w:val="24"/>
          <w:lang w:val="sr-Cyrl-RS"/>
        </w:rPr>
        <w:t>телемигрантски</w:t>
      </w:r>
      <w:proofErr w:type="spellEnd"/>
      <w:r w:rsidRPr="00801709">
        <w:rPr>
          <w:rFonts w:ascii="Times New Roman" w:hAnsi="Times New Roman"/>
          <w:sz w:val="24"/>
          <w:szCs w:val="24"/>
          <w:lang w:val="sr-Cyrl-RS"/>
        </w:rPr>
        <w:t xml:space="preserve"> послови обухватају широк спектар послова, од високо плаћеног формализованог </w:t>
      </w:r>
      <w:proofErr w:type="spellStart"/>
      <w:r w:rsidRPr="00801709">
        <w:rPr>
          <w:rFonts w:ascii="Times New Roman" w:hAnsi="Times New Roman"/>
          <w:sz w:val="24"/>
          <w:szCs w:val="24"/>
          <w:lang w:val="sr-Cyrl-RS"/>
        </w:rPr>
        <w:t>самозапошљавања</w:t>
      </w:r>
      <w:proofErr w:type="spellEnd"/>
      <w:r w:rsidRPr="00801709">
        <w:rPr>
          <w:rFonts w:ascii="Times New Roman" w:hAnsi="Times New Roman"/>
          <w:sz w:val="24"/>
          <w:szCs w:val="24"/>
          <w:lang w:val="sr-Cyrl-RS"/>
        </w:rPr>
        <w:t xml:space="preserve"> до спорадичних </w:t>
      </w:r>
      <w:proofErr w:type="spellStart"/>
      <w:r w:rsidRPr="00801709">
        <w:rPr>
          <w:rFonts w:ascii="Times New Roman" w:hAnsi="Times New Roman"/>
          <w:sz w:val="24"/>
          <w:szCs w:val="24"/>
          <w:lang w:val="sr-Cyrl-RS"/>
        </w:rPr>
        <w:t>фриленс</w:t>
      </w:r>
      <w:proofErr w:type="spellEnd"/>
      <w:r w:rsidRPr="00801709">
        <w:rPr>
          <w:rFonts w:ascii="Times New Roman" w:hAnsi="Times New Roman"/>
          <w:sz w:val="24"/>
          <w:szCs w:val="24"/>
          <w:lang w:val="sr-Cyrl-RS"/>
        </w:rPr>
        <w:t xml:space="preserve"> послова. Ако се </w:t>
      </w:r>
      <w:proofErr w:type="spellStart"/>
      <w:r w:rsidRPr="00801709">
        <w:rPr>
          <w:rFonts w:ascii="Times New Roman" w:hAnsi="Times New Roman"/>
          <w:sz w:val="24"/>
          <w:szCs w:val="24"/>
          <w:lang w:val="sr-Cyrl-RS"/>
        </w:rPr>
        <w:t>телемиграција</w:t>
      </w:r>
      <w:proofErr w:type="spellEnd"/>
      <w:r w:rsidRPr="00801709">
        <w:rPr>
          <w:rFonts w:ascii="Times New Roman" w:hAnsi="Times New Roman"/>
          <w:sz w:val="24"/>
          <w:szCs w:val="24"/>
          <w:lang w:val="sr-Cyrl-RS"/>
        </w:rPr>
        <w:t xml:space="preserve"> сведе на платформе, </w:t>
      </w:r>
      <w:proofErr w:type="spellStart"/>
      <w:r w:rsidRPr="00801709">
        <w:rPr>
          <w:rFonts w:ascii="Times New Roman" w:hAnsi="Times New Roman"/>
          <w:sz w:val="24"/>
          <w:szCs w:val="24"/>
          <w:lang w:val="sr-Cyrl-RS"/>
        </w:rPr>
        <w:t>гиг</w:t>
      </w:r>
      <w:proofErr w:type="spellEnd"/>
      <w:r w:rsidRPr="00801709">
        <w:rPr>
          <w:rFonts w:ascii="Times New Roman" w:hAnsi="Times New Roman"/>
          <w:sz w:val="24"/>
          <w:szCs w:val="24"/>
          <w:lang w:val="sr-Cyrl-RS"/>
        </w:rPr>
        <w:t xml:space="preserve"> послове, она има своја ограничења у погледу квалитета и несигурности права из радних односа.</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Вероватно најбољи начин да се </w:t>
      </w:r>
      <w:r w:rsidR="00A449C2"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 xml:space="preserve">Србија задржи на врху светске листе радне снаге за </w:t>
      </w:r>
      <w:proofErr w:type="spellStart"/>
      <w:r w:rsidRPr="00801709">
        <w:rPr>
          <w:rFonts w:ascii="Times New Roman" w:hAnsi="Times New Roman"/>
          <w:sz w:val="24"/>
          <w:szCs w:val="24"/>
          <w:lang w:val="sr-Cyrl-RS"/>
        </w:rPr>
        <w:t>телемигранте</w:t>
      </w:r>
      <w:proofErr w:type="spellEnd"/>
      <w:r w:rsidRPr="00801709">
        <w:rPr>
          <w:rFonts w:ascii="Times New Roman" w:hAnsi="Times New Roman"/>
          <w:sz w:val="24"/>
          <w:szCs w:val="24"/>
          <w:lang w:val="sr-Cyrl-RS"/>
        </w:rPr>
        <w:t xml:space="preserve"> био би пружање подршке раном излагању популације српских редовних студената старости од 18 до 24 године глобалним мрежним платформама и тржиштима рада. У идеалном сценарију, послови за </w:t>
      </w:r>
      <w:proofErr w:type="spellStart"/>
      <w:r w:rsidRPr="00801709">
        <w:rPr>
          <w:rFonts w:ascii="Times New Roman" w:hAnsi="Times New Roman"/>
          <w:sz w:val="24"/>
          <w:szCs w:val="24"/>
          <w:lang w:val="sr-Cyrl-RS"/>
        </w:rPr>
        <w:t>телемигранте</w:t>
      </w:r>
      <w:proofErr w:type="spellEnd"/>
      <w:r w:rsidRPr="00801709">
        <w:rPr>
          <w:rFonts w:ascii="Times New Roman" w:hAnsi="Times New Roman"/>
          <w:sz w:val="24"/>
          <w:szCs w:val="24"/>
          <w:lang w:val="sr-Cyrl-RS"/>
        </w:rPr>
        <w:t xml:space="preserve"> и даље би били релативно бројни јер би се раним излагањем могло видљиво побољшати претходно приказане стопе активности и запослености старосних група 15-19 година и 20-24 године, а после 25 године они би били уједначенијег квалитета и добро плаћени.</w:t>
      </w:r>
      <w:r w:rsidRPr="00801709">
        <w:rPr>
          <w:rFonts w:ascii="Times New Roman" w:hAnsi="Times New Roman"/>
          <w:sz w:val="24"/>
          <w:szCs w:val="24"/>
          <w:vertAlign w:val="superscript"/>
          <w:lang w:val="sr-Cyrl-RS"/>
        </w:rPr>
        <w:footnoteReference w:id="51"/>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Иако се последњих неколико година говори о неопходности увођења циркуларне економије, </w:t>
      </w:r>
      <w:r w:rsidR="00A449C2"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недостају капацитети за поновну упо</w:t>
      </w:r>
      <w:r w:rsidR="00EB2485" w:rsidRPr="00801709">
        <w:rPr>
          <w:rFonts w:ascii="Times New Roman" w:hAnsi="Times New Roman"/>
          <w:sz w:val="24"/>
          <w:szCs w:val="24"/>
          <w:lang w:val="sr-Cyrl-RS"/>
        </w:rPr>
        <w:t>т</w:t>
      </w:r>
      <w:r w:rsidRPr="00801709">
        <w:rPr>
          <w:rFonts w:ascii="Times New Roman" w:hAnsi="Times New Roman"/>
          <w:sz w:val="24"/>
          <w:szCs w:val="24"/>
          <w:lang w:val="sr-Cyrl-RS"/>
        </w:rPr>
        <w:t xml:space="preserve">ребу и прераду неколико токова секундарних сировина који су неопходни како би се са линеарне прешло на циркуларну економију. Како би се већи део од 12 милиона тона отпада, који се годишње генерише на територији </w:t>
      </w:r>
      <w:r w:rsidR="00A449C2"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поново искористио као ресурс кроз циркуларну економију, неопходно је боље секторско повезивање са </w:t>
      </w:r>
      <w:r w:rsidR="0060013B" w:rsidRPr="00801709">
        <w:rPr>
          <w:rFonts w:ascii="Times New Roman" w:hAnsi="Times New Roman"/>
          <w:sz w:val="24"/>
          <w:szCs w:val="24"/>
          <w:lang w:val="sr-Cyrl-RS"/>
        </w:rPr>
        <w:t>органима</w:t>
      </w:r>
      <w:r w:rsidRPr="00801709">
        <w:rPr>
          <w:rFonts w:ascii="Times New Roman" w:hAnsi="Times New Roman"/>
          <w:sz w:val="24"/>
          <w:szCs w:val="24"/>
          <w:lang w:val="sr-Cyrl-RS"/>
        </w:rPr>
        <w:t xml:space="preserve"> надлежним за заштиту животне средине, пољопривреду и енергетику и доследније спровођење закона у овим областима уз значајна улагања у капацитете за прераду</w:t>
      </w:r>
      <w:r w:rsidR="00947EF9" w:rsidRPr="00801709">
        <w:rPr>
          <w:rFonts w:ascii="Times New Roman" w:hAnsi="Times New Roman"/>
          <w:sz w:val="24"/>
          <w:szCs w:val="24"/>
          <w:lang w:val="sr-Cyrl-RS"/>
        </w:rPr>
        <w:t>,</w:t>
      </w:r>
      <w:r w:rsidRPr="00801709">
        <w:rPr>
          <w:rFonts w:ascii="Times New Roman" w:hAnsi="Times New Roman"/>
          <w:sz w:val="24"/>
          <w:szCs w:val="24"/>
          <w:lang w:val="sr-Cyrl-RS"/>
        </w:rPr>
        <w:t xml:space="preserve"> али и у инспекцијски надзор на националном и локалном нивоу. </w:t>
      </w:r>
    </w:p>
    <w:p w:rsidR="0005736D" w:rsidRPr="00801709" w:rsidRDefault="00A449C2" w:rsidP="00992561">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Република </w:t>
      </w:r>
      <w:r w:rsidR="0024079C" w:rsidRPr="00801709">
        <w:rPr>
          <w:rFonts w:ascii="Times New Roman" w:hAnsi="Times New Roman"/>
          <w:sz w:val="24"/>
          <w:szCs w:val="24"/>
          <w:lang w:val="sr-Cyrl-RS"/>
        </w:rPr>
        <w:t>Србија још увек нема национално прихваћену дефиницију зелених послова, коју би ради подстицања отварања зелених послова и статистичког праћења броја зелених послова/радних места требало што пре усвој</w:t>
      </w:r>
      <w:r w:rsidR="00947EF9" w:rsidRPr="00801709">
        <w:rPr>
          <w:rFonts w:ascii="Times New Roman" w:hAnsi="Times New Roman"/>
          <w:sz w:val="24"/>
          <w:szCs w:val="24"/>
          <w:lang w:val="sr-Cyrl-RS"/>
        </w:rPr>
        <w:t>ити у складу са дефиницијом UNEP</w:t>
      </w:r>
      <w:r w:rsidR="0024079C" w:rsidRPr="00801709">
        <w:rPr>
          <w:rFonts w:ascii="Times New Roman" w:hAnsi="Times New Roman"/>
          <w:sz w:val="24"/>
          <w:szCs w:val="24"/>
          <w:vertAlign w:val="superscript"/>
          <w:lang w:val="sr-Cyrl-RS"/>
        </w:rPr>
        <w:footnoteReference w:id="52"/>
      </w:r>
      <w:r w:rsidR="0024079C" w:rsidRPr="00801709">
        <w:rPr>
          <w:rFonts w:ascii="Times New Roman" w:hAnsi="Times New Roman"/>
          <w:sz w:val="24"/>
          <w:szCs w:val="24"/>
          <w:lang w:val="sr-Cyrl-RS"/>
        </w:rPr>
        <w:t>/МОР. Према овој дефиницији зелени послови обухватају рад у пољопривреди, производњи, истраживању и развоју, администрацији и услугама који зна</w:t>
      </w:r>
      <w:r w:rsidR="00947EF9" w:rsidRPr="00801709">
        <w:rPr>
          <w:rFonts w:ascii="Times New Roman" w:hAnsi="Times New Roman"/>
          <w:sz w:val="24"/>
          <w:szCs w:val="24"/>
          <w:lang w:val="sr-Cyrl-RS"/>
        </w:rPr>
        <w:t xml:space="preserve">чајно </w:t>
      </w:r>
      <w:proofErr w:type="spellStart"/>
      <w:r w:rsidR="00947EF9" w:rsidRPr="00801709">
        <w:rPr>
          <w:rFonts w:ascii="Times New Roman" w:hAnsi="Times New Roman"/>
          <w:sz w:val="24"/>
          <w:szCs w:val="24"/>
          <w:lang w:val="sr-Cyrl-RS"/>
        </w:rPr>
        <w:t>доприносe</w:t>
      </w:r>
      <w:proofErr w:type="spellEnd"/>
      <w:r w:rsidR="0024079C" w:rsidRPr="00801709">
        <w:rPr>
          <w:rFonts w:ascii="Times New Roman" w:hAnsi="Times New Roman"/>
          <w:sz w:val="24"/>
          <w:szCs w:val="24"/>
          <w:lang w:val="sr-Cyrl-RS"/>
        </w:rPr>
        <w:t xml:space="preserve"> очувању или поновном успостављању квалитета животне средине. Неопходно је имати у виду и то да зелени послови морају пре свега да испуњавају критеријуме достојанственог рада, тј. да радници који их обављају морају да остваре право на здравствено и социјално осигурање, да поседују а</w:t>
      </w:r>
      <w:r w:rsidR="00EB2485" w:rsidRPr="00801709">
        <w:rPr>
          <w:rFonts w:ascii="Times New Roman" w:hAnsi="Times New Roman"/>
          <w:sz w:val="24"/>
          <w:szCs w:val="24"/>
          <w:lang w:val="sr-Cyrl-RS"/>
        </w:rPr>
        <w:t>дек</w:t>
      </w:r>
      <w:r w:rsidR="0024079C" w:rsidRPr="00801709">
        <w:rPr>
          <w:rFonts w:ascii="Times New Roman" w:hAnsi="Times New Roman"/>
          <w:sz w:val="24"/>
          <w:szCs w:val="24"/>
          <w:lang w:val="sr-Cyrl-RS"/>
        </w:rPr>
        <w:t xml:space="preserve">ватну оспособљеност и опремљеност, и да раде у безбедним и здравим условима, те би требало уложити додатне напоре да се фактички рад („рад на </w:t>
      </w:r>
      <w:proofErr w:type="spellStart"/>
      <w:r w:rsidR="0024079C" w:rsidRPr="00801709">
        <w:rPr>
          <w:rFonts w:ascii="Times New Roman" w:hAnsi="Times New Roman"/>
          <w:sz w:val="24"/>
          <w:szCs w:val="24"/>
          <w:lang w:val="sr-Cyrl-RS"/>
        </w:rPr>
        <w:t>црноˮ</w:t>
      </w:r>
      <w:proofErr w:type="spellEnd"/>
      <w:r w:rsidR="0024079C" w:rsidRPr="00801709">
        <w:rPr>
          <w:rFonts w:ascii="Times New Roman" w:hAnsi="Times New Roman"/>
          <w:sz w:val="24"/>
          <w:szCs w:val="24"/>
          <w:lang w:val="sr-Cyrl-RS"/>
        </w:rPr>
        <w:t>) у управљању отпадом трансформише у зелене послове, што би допри</w:t>
      </w:r>
      <w:r w:rsidR="0005736D" w:rsidRPr="00801709">
        <w:rPr>
          <w:rFonts w:ascii="Times New Roman" w:hAnsi="Times New Roman"/>
          <w:sz w:val="24"/>
          <w:szCs w:val="24"/>
          <w:lang w:val="sr-Cyrl-RS"/>
        </w:rPr>
        <w:t>нело расту укупне запослености.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447DD" w:rsidRPr="00801709" w:rsidTr="00F447DD">
        <w:tc>
          <w:tcPr>
            <w:tcW w:w="2122" w:type="dxa"/>
            <w:vAlign w:val="center"/>
          </w:tcPr>
          <w:p w:rsidR="00F447DD" w:rsidRPr="00801709" w:rsidRDefault="00F447DD"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F447DD" w:rsidRPr="00801709" w:rsidRDefault="00F447DD" w:rsidP="0060013B">
            <w:pPr>
              <w:tabs>
                <w:tab w:val="left" w:pos="990"/>
              </w:tabs>
              <w:spacing w:after="120"/>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p>
        </w:tc>
      </w:tr>
    </w:tbl>
    <w:p w:rsidR="00306497" w:rsidRPr="00801709" w:rsidRDefault="00306497" w:rsidP="00560D2C">
      <w:pPr>
        <w:tabs>
          <w:tab w:val="left" w:pos="990"/>
        </w:tabs>
        <w:spacing w:after="120" w:line="240" w:lineRule="auto"/>
        <w:jc w:val="both"/>
        <w:rPr>
          <w:rFonts w:ascii="Times New Roman" w:eastAsiaTheme="minorHAnsi" w:hAnsi="Times New Roman"/>
          <w:b/>
          <w:bCs/>
          <w:iCs/>
          <w:sz w:val="24"/>
          <w:szCs w:val="24"/>
          <w:lang w:val="sr-Cyrl-RS"/>
        </w:rPr>
      </w:pPr>
    </w:p>
    <w:p w:rsidR="00F447DD" w:rsidRPr="00801709" w:rsidRDefault="00F447DD"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1.4.</w:t>
      </w:r>
      <w:r w:rsidR="0088272B"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Интегрисање корисника услуга социјалне заштите на тржиште рада</w:t>
      </w:r>
    </w:p>
    <w:p w:rsidR="0018361E" w:rsidRPr="00801709" w:rsidRDefault="0018361E"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 xml:space="preserve">Мера треба да допринесе укључивању на тржиште рада радно способних корисника услуга социјалне заштите за које се питање њиховог запошљавања, као важног корака у процесу социјалне интеграције, не може решавати изоловано од решавања сложене животне ситуације у којој се налазе. Посматрано из перспективе ових појединаца, запошљавање је предуслов интеграције у друштво, а посматрано из перспективе друштва, њихова </w:t>
      </w:r>
      <w:proofErr w:type="spellStart"/>
      <w:r w:rsidRPr="00801709">
        <w:rPr>
          <w:rFonts w:ascii="Times New Roman" w:eastAsia="Times New Roman" w:hAnsi="Times New Roman"/>
          <w:color w:val="000000"/>
          <w:sz w:val="24"/>
          <w:szCs w:val="24"/>
          <w:lang w:val="sr-Cyrl-RS"/>
        </w:rPr>
        <w:t>активација</w:t>
      </w:r>
      <w:proofErr w:type="spellEnd"/>
      <w:r w:rsidRPr="00801709">
        <w:rPr>
          <w:rFonts w:ascii="Times New Roman" w:eastAsia="Times New Roman" w:hAnsi="Times New Roman"/>
          <w:color w:val="000000"/>
          <w:sz w:val="24"/>
          <w:szCs w:val="24"/>
          <w:lang w:val="sr-Cyrl-RS"/>
        </w:rPr>
        <w:t xml:space="preserve"> и запошљавање представљају одговор на потребе динамичног тржишта рада које се манифестују као потреба за повећањем броја активних становника/радне снаге.</w:t>
      </w:r>
    </w:p>
    <w:p w:rsidR="0018361E" w:rsidRPr="00801709" w:rsidRDefault="0018361E"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Запошљавање радно способних корисника новчане социјалне помоћи (НСП) већ</w:t>
      </w:r>
      <w:r w:rsidR="00F2148C" w:rsidRPr="00801709">
        <w:rPr>
          <w:rFonts w:ascii="Times New Roman" w:eastAsia="Times New Roman" w:hAnsi="Times New Roman"/>
          <w:color w:val="000000"/>
          <w:sz w:val="24"/>
          <w:szCs w:val="24"/>
          <w:lang w:val="sr-Cyrl-RS"/>
        </w:rPr>
        <w:t xml:space="preserve"> </w:t>
      </w:r>
      <w:r w:rsidRPr="00801709">
        <w:rPr>
          <w:rFonts w:ascii="Times New Roman" w:eastAsia="Times New Roman" w:hAnsi="Times New Roman"/>
          <w:color w:val="000000"/>
          <w:sz w:val="24"/>
          <w:szCs w:val="24"/>
          <w:lang w:val="sr-Cyrl-RS"/>
        </w:rPr>
        <w:t xml:space="preserve">неко време се налази у средишту интереса креатора политика, будући да се за НСП издвајају значајна средстава из буџета, а да се са друге стране, на тржишту рада у </w:t>
      </w:r>
      <w:r w:rsidR="00A449C2" w:rsidRPr="00801709">
        <w:rPr>
          <w:rFonts w:ascii="Times New Roman" w:eastAsia="Times New Roman" w:hAnsi="Times New Roman"/>
          <w:color w:val="000000"/>
          <w:sz w:val="24"/>
          <w:szCs w:val="24"/>
          <w:lang w:val="sr-Cyrl-RS"/>
        </w:rPr>
        <w:t xml:space="preserve">Републици </w:t>
      </w:r>
      <w:r w:rsidRPr="00801709">
        <w:rPr>
          <w:rFonts w:ascii="Times New Roman" w:eastAsia="Times New Roman" w:hAnsi="Times New Roman"/>
          <w:color w:val="000000"/>
          <w:sz w:val="24"/>
          <w:szCs w:val="24"/>
          <w:lang w:val="sr-Cyrl-RS"/>
        </w:rPr>
        <w:t>Србији све чешће појављује недостатак радне снаге. Због тога се од 2015. године започело са праксом заједничког рада институција система социјалне заштите и система запошљавања где центри за социјални рад и Н</w:t>
      </w:r>
      <w:r w:rsidR="00FA28D0" w:rsidRPr="00801709">
        <w:rPr>
          <w:rFonts w:ascii="Times New Roman" w:eastAsia="Times New Roman" w:hAnsi="Times New Roman"/>
          <w:color w:val="000000"/>
          <w:sz w:val="24"/>
          <w:szCs w:val="24"/>
          <w:lang w:val="sr-Cyrl-RS"/>
        </w:rPr>
        <w:t>ационална служба за запошљавање</w:t>
      </w:r>
      <w:r w:rsidRPr="00801709">
        <w:rPr>
          <w:rFonts w:ascii="Times New Roman" w:eastAsia="Times New Roman" w:hAnsi="Times New Roman"/>
          <w:color w:val="000000"/>
          <w:sz w:val="24"/>
          <w:szCs w:val="24"/>
          <w:lang w:val="sr-Cyrl-RS"/>
        </w:rPr>
        <w:t xml:space="preserve"> на основу формализоване сарадње, односно потписаних протокола о сарадњи, примењују интегрисану услугу као иновативан начин пружања подршке радно способним корисницима НСП, у циљу њиховог запошљавања које води ка одрживом и трајном социјалном укључивању. Интегрисану услугу је потребно даље развијати, али је истовремено потребно спровести и реформу система новчане социјалне помоћи, на начин да се преиспита висина износа НСП који је сада на нивоу да омогућав</w:t>
      </w:r>
      <w:r w:rsidR="00A51224" w:rsidRPr="00801709">
        <w:rPr>
          <w:rFonts w:ascii="Times New Roman" w:eastAsia="Times New Roman" w:hAnsi="Times New Roman"/>
          <w:color w:val="000000"/>
          <w:sz w:val="24"/>
          <w:szCs w:val="24"/>
          <w:lang w:val="sr-Cyrl-RS"/>
        </w:rPr>
        <w:t>а преживљавање, а који би треба</w:t>
      </w:r>
      <w:r w:rsidRPr="00801709">
        <w:rPr>
          <w:rFonts w:ascii="Times New Roman" w:eastAsia="Times New Roman" w:hAnsi="Times New Roman"/>
          <w:color w:val="000000"/>
          <w:sz w:val="24"/>
          <w:szCs w:val="24"/>
          <w:lang w:val="sr-Cyrl-RS"/>
        </w:rPr>
        <w:t xml:space="preserve">о да омогући да корисници НСП инвестирају у лични развој, посебно у образовање и развој своје деце, што би, дугорочно посматрано, допринело како смањењу броја </w:t>
      </w:r>
      <w:proofErr w:type="spellStart"/>
      <w:r w:rsidRPr="00801709">
        <w:rPr>
          <w:rFonts w:ascii="Times New Roman" w:eastAsia="Times New Roman" w:hAnsi="Times New Roman"/>
          <w:color w:val="000000"/>
          <w:sz w:val="24"/>
          <w:szCs w:val="24"/>
          <w:lang w:val="sr-Cyrl-RS"/>
        </w:rPr>
        <w:t>трансгенерацијских</w:t>
      </w:r>
      <w:proofErr w:type="spellEnd"/>
      <w:r w:rsidRPr="00801709">
        <w:rPr>
          <w:rFonts w:ascii="Times New Roman" w:eastAsia="Times New Roman" w:hAnsi="Times New Roman"/>
          <w:color w:val="000000"/>
          <w:sz w:val="24"/>
          <w:szCs w:val="24"/>
          <w:lang w:val="sr-Cyrl-RS"/>
        </w:rPr>
        <w:t xml:space="preserve"> корисника НСП за које је социјално укључивање највећи изазов, та</w:t>
      </w:r>
      <w:r w:rsidR="00FA28D0" w:rsidRPr="00801709">
        <w:rPr>
          <w:rFonts w:ascii="Times New Roman" w:eastAsia="Times New Roman" w:hAnsi="Times New Roman"/>
          <w:color w:val="000000"/>
          <w:sz w:val="24"/>
          <w:szCs w:val="24"/>
          <w:lang w:val="sr-Cyrl-RS"/>
        </w:rPr>
        <w:t>ко и унапређењу квалитета радне снаге</w:t>
      </w:r>
      <w:r w:rsidRPr="00801709">
        <w:rPr>
          <w:rFonts w:ascii="Times New Roman" w:eastAsia="Times New Roman" w:hAnsi="Times New Roman"/>
          <w:color w:val="000000"/>
          <w:sz w:val="24"/>
          <w:szCs w:val="24"/>
          <w:lang w:val="sr-Cyrl-RS"/>
        </w:rPr>
        <w:t xml:space="preserve"> </w:t>
      </w:r>
      <w:r w:rsidR="00A449C2" w:rsidRPr="00801709">
        <w:rPr>
          <w:rFonts w:ascii="Times New Roman" w:eastAsia="Times New Roman" w:hAnsi="Times New Roman"/>
          <w:color w:val="000000"/>
          <w:sz w:val="24"/>
          <w:szCs w:val="24"/>
          <w:lang w:val="sr-Cyrl-RS"/>
        </w:rPr>
        <w:t xml:space="preserve">Републике </w:t>
      </w:r>
      <w:r w:rsidRPr="00801709">
        <w:rPr>
          <w:rFonts w:ascii="Times New Roman" w:eastAsia="Times New Roman" w:hAnsi="Times New Roman"/>
          <w:color w:val="000000"/>
          <w:sz w:val="24"/>
          <w:szCs w:val="24"/>
          <w:lang w:val="sr-Cyrl-RS"/>
        </w:rPr>
        <w:t>Србије.</w:t>
      </w:r>
    </w:p>
    <w:p w:rsidR="0018361E" w:rsidRPr="00801709" w:rsidRDefault="0018361E"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 xml:space="preserve">Претпоставка за даљи развој интегрисане услуге са реалним потенцијалом да буде ефикасна јесте да се спроведе радикална промена укупног приступа проблематици оснаживања рањивих група, којим би се у центар пажње социјалне и развојне политике довео концепт социјалног инвестирања. Овај приступ се у интерпретацији Европске комисије заснива на политикама осмишљеним да ојачају знања, вештине и капацитете људи и подрже их да у потпуности учествују у запошљавању и друштвеном животу. Манифестација овакве радикалне промене у системским решењима, била би нпр. да се одређена права из социјалне заштите не умањују или чак потпуно не укидају истовремено са запошљавањем (известан временски период) или са укључивањем у мере </w:t>
      </w:r>
      <w:r w:rsidR="00FA28D0" w:rsidRPr="00801709">
        <w:rPr>
          <w:rFonts w:ascii="Times New Roman" w:eastAsia="Times New Roman" w:hAnsi="Times New Roman"/>
          <w:color w:val="000000"/>
          <w:sz w:val="24"/>
          <w:szCs w:val="24"/>
          <w:lang w:val="sr-Cyrl-RS"/>
        </w:rPr>
        <w:t>активне политике запошљавања</w:t>
      </w:r>
      <w:r w:rsidRPr="00801709">
        <w:rPr>
          <w:rFonts w:ascii="Times New Roman" w:eastAsia="Times New Roman" w:hAnsi="Times New Roman"/>
          <w:color w:val="000000"/>
          <w:sz w:val="24"/>
          <w:szCs w:val="24"/>
          <w:lang w:val="sr-Cyrl-RS"/>
        </w:rPr>
        <w:t>. Стављање лица које се налази у сложеним животним околностима услед којих је дуго одсутно са тржишта рада у ситуацију да се одрекне релативне сигурности коју пружа систем социјалне заштите и упусти у неизвесност тржишта рада, не може да донесе значајније резултате, без обзира на сав уложени труд који ће оба система, запошљавање и социјална заштита, уложити у пружање подршке лицу.</w:t>
      </w:r>
    </w:p>
    <w:p w:rsidR="006354F1" w:rsidRPr="00801709" w:rsidRDefault="0018361E" w:rsidP="00992561">
      <w:pPr>
        <w:spacing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 xml:space="preserve">Надаље, интегрисану услугу треба развијати у правцу проширења циљне групе корисника на све радно способне кориснике услуга социјалне заштите, поред већ обухваћених радно способних корисника НСП. Млади са статусом детета без родитељског старања, односно незапослени млади који су били у домском смештају, хранитељским и старатељским породицама, жртве насиља у породици, жртве трговине људима, повратници на основу споразума о </w:t>
      </w:r>
      <w:proofErr w:type="spellStart"/>
      <w:r w:rsidRPr="00801709">
        <w:rPr>
          <w:rFonts w:ascii="Times New Roman" w:eastAsia="Times New Roman" w:hAnsi="Times New Roman"/>
          <w:color w:val="000000"/>
          <w:sz w:val="24"/>
          <w:szCs w:val="24"/>
          <w:lang w:val="sr-Cyrl-RS"/>
        </w:rPr>
        <w:t>реадмисији</w:t>
      </w:r>
      <w:proofErr w:type="spellEnd"/>
      <w:r w:rsidRPr="00801709">
        <w:rPr>
          <w:rFonts w:ascii="Times New Roman" w:eastAsia="Times New Roman" w:hAnsi="Times New Roman"/>
          <w:color w:val="000000"/>
          <w:sz w:val="24"/>
          <w:szCs w:val="24"/>
          <w:lang w:val="sr-Cyrl-RS"/>
        </w:rPr>
        <w:t xml:space="preserve">, </w:t>
      </w:r>
      <w:r w:rsidR="00FA28D0" w:rsidRPr="00801709">
        <w:rPr>
          <w:rFonts w:ascii="Times New Roman" w:eastAsia="Times New Roman" w:hAnsi="Times New Roman"/>
          <w:color w:val="000000"/>
          <w:sz w:val="24"/>
          <w:szCs w:val="24"/>
          <w:lang w:val="sr-Cyrl-RS"/>
        </w:rPr>
        <w:t>особе са инвалидитетом</w:t>
      </w:r>
      <w:r w:rsidRPr="00801709">
        <w:rPr>
          <w:rFonts w:ascii="Times New Roman" w:eastAsia="Times New Roman" w:hAnsi="Times New Roman"/>
          <w:color w:val="000000"/>
          <w:sz w:val="24"/>
          <w:szCs w:val="24"/>
          <w:lang w:val="sr-Cyrl-RS"/>
        </w:rPr>
        <w:t xml:space="preserve">, бивши извршиоци кривичних дела и др, представљају категорије на чијој </w:t>
      </w:r>
      <w:proofErr w:type="spellStart"/>
      <w:r w:rsidRPr="00801709">
        <w:rPr>
          <w:rFonts w:ascii="Times New Roman" w:eastAsia="Times New Roman" w:hAnsi="Times New Roman"/>
          <w:color w:val="000000"/>
          <w:sz w:val="24"/>
          <w:szCs w:val="24"/>
          <w:lang w:val="sr-Cyrl-RS"/>
        </w:rPr>
        <w:t>активацији</w:t>
      </w:r>
      <w:proofErr w:type="spellEnd"/>
      <w:r w:rsidRPr="00801709">
        <w:rPr>
          <w:rFonts w:ascii="Times New Roman" w:eastAsia="Times New Roman" w:hAnsi="Times New Roman"/>
          <w:color w:val="000000"/>
          <w:sz w:val="24"/>
          <w:szCs w:val="24"/>
          <w:lang w:val="sr-Cyrl-RS"/>
        </w:rPr>
        <w:t xml:space="preserve"> два система, социјална заштита и запошљавање, треба да удруже снаге, координирају активности и заједно приступе решавању ситуације сваког појединачног лица. Досадашњу праксу треба употпунити на начин да се препознавање заједничких клијената врши и у филијалама Н</w:t>
      </w:r>
      <w:r w:rsidR="0088272B" w:rsidRPr="00801709">
        <w:rPr>
          <w:rFonts w:ascii="Times New Roman" w:eastAsia="Times New Roman" w:hAnsi="Times New Roman"/>
          <w:color w:val="000000"/>
          <w:sz w:val="24"/>
          <w:szCs w:val="24"/>
          <w:lang w:val="sr-Cyrl-RS"/>
        </w:rPr>
        <w:t>ационалне службе за запошљавање</w:t>
      </w:r>
      <w:r w:rsidRPr="00801709">
        <w:rPr>
          <w:rFonts w:ascii="Times New Roman" w:eastAsia="Times New Roman" w:hAnsi="Times New Roman"/>
          <w:color w:val="000000"/>
          <w:sz w:val="24"/>
          <w:szCs w:val="24"/>
          <w:lang w:val="sr-Cyrl-RS"/>
        </w:rPr>
        <w:t>, а не само у центрима за социјални рад, као и укључивањем других релевантних актера у пружање интегрисане услуге, као што су то организације цивилног друштва које имају добар приступ конкретним категоријама вишеструко рањивих лица</w:t>
      </w:r>
      <w:r w:rsidR="00CF69B7" w:rsidRPr="00801709">
        <w:rPr>
          <w:rFonts w:ascii="Times New Roman" w:eastAsia="Times New Roman" w:hAnsi="Times New Roman"/>
          <w:color w:val="000000"/>
          <w:sz w:val="24"/>
          <w:szCs w:val="24"/>
          <w:lang w:val="sr-Cyrl-RS"/>
        </w:rPr>
        <w:t xml:space="preserve"> и</w:t>
      </w:r>
      <w:r w:rsidR="0088272B" w:rsidRPr="00801709">
        <w:rPr>
          <w:rFonts w:ascii="Times New Roman" w:eastAsia="Times New Roman" w:hAnsi="Times New Roman"/>
          <w:color w:val="000000"/>
          <w:sz w:val="24"/>
          <w:szCs w:val="24"/>
          <w:lang w:val="sr-Cyrl-RS"/>
        </w:rPr>
        <w:t xml:space="preserve"> и</w:t>
      </w:r>
      <w:r w:rsidR="00CF69B7" w:rsidRPr="00801709">
        <w:rPr>
          <w:rFonts w:ascii="Times New Roman" w:eastAsia="Times New Roman" w:hAnsi="Times New Roman"/>
          <w:color w:val="000000"/>
          <w:sz w:val="24"/>
          <w:szCs w:val="24"/>
          <w:lang w:val="sr-Cyrl-RS"/>
        </w:rPr>
        <w:t>с</w:t>
      </w:r>
      <w:r w:rsidR="0088272B" w:rsidRPr="00801709">
        <w:rPr>
          <w:rFonts w:ascii="Times New Roman" w:eastAsia="Times New Roman" w:hAnsi="Times New Roman"/>
          <w:color w:val="000000"/>
          <w:sz w:val="24"/>
          <w:szCs w:val="24"/>
          <w:lang w:val="sr-Cyrl-RS"/>
        </w:rPr>
        <w:t>к</w:t>
      </w:r>
      <w:r w:rsidR="00CF69B7" w:rsidRPr="00801709">
        <w:rPr>
          <w:rFonts w:ascii="Times New Roman" w:eastAsia="Times New Roman" w:hAnsi="Times New Roman"/>
          <w:color w:val="000000"/>
          <w:sz w:val="24"/>
          <w:szCs w:val="24"/>
          <w:lang w:val="sr-Cyrl-RS"/>
        </w:rPr>
        <w:t>уство у спровођењу одређених модела интегрисаних услуга</w:t>
      </w:r>
      <w:r w:rsidRPr="00801709">
        <w:rPr>
          <w:rFonts w:ascii="Times New Roman" w:eastAsia="Times New Roman" w:hAnsi="Times New Roman"/>
          <w:color w:val="000000"/>
          <w:sz w:val="24"/>
          <w:szCs w:val="24"/>
          <w:lang w:val="sr-Cyrl-RS"/>
        </w:rPr>
        <w:t>, затим институције образовања и здравства у домену пружања услуга из њихове надлежности,</w:t>
      </w:r>
      <w:r w:rsidR="00F621E2" w:rsidRPr="00801709">
        <w:rPr>
          <w:rFonts w:ascii="Times New Roman" w:eastAsia="Times New Roman" w:hAnsi="Times New Roman"/>
          <w:color w:val="000000"/>
          <w:sz w:val="24"/>
          <w:szCs w:val="24"/>
          <w:lang w:val="sr-Cyrl-RS"/>
        </w:rPr>
        <w:t xml:space="preserve"> као и локалне самоуправе којима решавање проблема њихових</w:t>
      </w:r>
      <w:r w:rsidRPr="00801709">
        <w:rPr>
          <w:rFonts w:ascii="Times New Roman" w:eastAsia="Times New Roman" w:hAnsi="Times New Roman"/>
          <w:color w:val="000000"/>
          <w:sz w:val="24"/>
          <w:szCs w:val="24"/>
          <w:lang w:val="sr-Cyrl-RS"/>
        </w:rPr>
        <w:t xml:space="preserve"> грађана који су у ситуацији социјалне искључености </w:t>
      </w:r>
      <w:r w:rsidR="00A51224" w:rsidRPr="00801709">
        <w:rPr>
          <w:rFonts w:ascii="Times New Roman" w:eastAsia="Times New Roman" w:hAnsi="Times New Roman"/>
          <w:color w:val="000000"/>
          <w:sz w:val="24"/>
          <w:szCs w:val="24"/>
          <w:lang w:val="sr-Cyrl-RS"/>
        </w:rPr>
        <w:t xml:space="preserve">треба да </w:t>
      </w:r>
      <w:r w:rsidRPr="00801709">
        <w:rPr>
          <w:rFonts w:ascii="Times New Roman" w:eastAsia="Times New Roman" w:hAnsi="Times New Roman"/>
          <w:color w:val="000000"/>
          <w:sz w:val="24"/>
          <w:szCs w:val="24"/>
          <w:lang w:val="sr-Cyrl-RS"/>
        </w:rPr>
        <w:t>представља приоритет.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447DD" w:rsidRPr="00801709" w:rsidTr="00ED0E5C">
        <w:tc>
          <w:tcPr>
            <w:tcW w:w="2122" w:type="dxa"/>
            <w:vAlign w:val="center"/>
          </w:tcPr>
          <w:p w:rsidR="00F447DD" w:rsidRPr="00801709" w:rsidRDefault="00F447DD" w:rsidP="00992561">
            <w:pPr>
              <w:tabs>
                <w:tab w:val="left" w:pos="990"/>
              </w:tabs>
              <w:spacing w:after="120"/>
              <w:jc w:val="both"/>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F447DD" w:rsidRPr="00801709" w:rsidRDefault="00F447DD" w:rsidP="00560D2C">
            <w:pPr>
              <w:tabs>
                <w:tab w:val="left" w:pos="990"/>
              </w:tabs>
              <w:spacing w:after="1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подстицајна</w:t>
            </w:r>
          </w:p>
        </w:tc>
      </w:tr>
    </w:tbl>
    <w:p w:rsidR="00F621E2" w:rsidRPr="00801709" w:rsidRDefault="00F621E2" w:rsidP="00560D2C">
      <w:pPr>
        <w:tabs>
          <w:tab w:val="left" w:pos="990"/>
        </w:tabs>
        <w:spacing w:after="120" w:line="240" w:lineRule="auto"/>
        <w:jc w:val="both"/>
        <w:rPr>
          <w:rFonts w:ascii="Times New Roman" w:eastAsiaTheme="minorHAnsi" w:hAnsi="Times New Roman"/>
          <w:b/>
          <w:bCs/>
          <w:iCs/>
          <w:sz w:val="24"/>
          <w:szCs w:val="24"/>
          <w:lang w:val="sr-Cyrl-RS"/>
        </w:rPr>
      </w:pPr>
    </w:p>
    <w:p w:rsidR="00175246" w:rsidRPr="00801709" w:rsidRDefault="006D3E9A"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1.5.</w:t>
      </w:r>
      <w:r w:rsidRPr="00801709">
        <w:rPr>
          <w:rFonts w:ascii="Times New Roman" w:eastAsiaTheme="minorHAnsi" w:hAnsi="Times New Roman"/>
          <w:b/>
          <w:iCs/>
          <w:sz w:val="24"/>
          <w:szCs w:val="24"/>
          <w:lang w:val="sr-Cyrl-RS"/>
        </w:rPr>
        <w:t xml:space="preserve"> Јачање локалне политике запошљавања</w:t>
      </w:r>
    </w:p>
    <w:p w:rsidR="006F212A" w:rsidRPr="00801709" w:rsidRDefault="006F212A"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hAnsi="Times New Roman"/>
          <w:sz w:val="24"/>
          <w:szCs w:val="24"/>
          <w:lang w:val="sr-Cyrl-RS"/>
        </w:rPr>
        <w:t>Политика запошљавања треба да допринесе остваривању циљева економског развоја спровођењем мера које представљају квалитетан одговор актера локалног нивоа на изазове, потребе и могућности локалних тржишта рада.</w:t>
      </w:r>
    </w:p>
    <w:p w:rsidR="006F212A" w:rsidRPr="00801709" w:rsidRDefault="006F212A"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Од када је Законом о запошљавању и осигурању за случај незапослености створен основ за децентрализацију политике запошљавања, све већи број јединица локалних самоуправа показује интересовање за ову област и спремност да се активно укључи у унапређење ситуације на локалним тржиштима рада. Локални савети за запошљавање постепено преузимају кључну улогу у процесима дефинисања мера од значаја за унапређење стања и кретања на локалном тржишту рада, које је праћено повећањем издвајања из буџета јединица локалних самоуправа за реализацију мера активне политике запошљавања.</w:t>
      </w:r>
    </w:p>
    <w:p w:rsidR="006F212A" w:rsidRPr="00801709" w:rsidRDefault="006F212A"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Децентрализација политике запошљавања остаје један од приоритета у наредном периоду с обзиром на вишеструки значај који овај сегмент политике запошљавања има. Наставиће се са промовисањем концепта децентрализације, укључивања свих релевантних актера у процесе планирања и подржавати процес израде и реализације локалних </w:t>
      </w:r>
      <w:r w:rsidR="00313541" w:rsidRPr="00801709">
        <w:rPr>
          <w:rFonts w:ascii="Times New Roman" w:hAnsi="Times New Roman"/>
          <w:sz w:val="24"/>
          <w:szCs w:val="24"/>
          <w:lang w:val="sr-Cyrl-RS"/>
        </w:rPr>
        <w:t>планских докумената у области запошљавања</w:t>
      </w:r>
      <w:r w:rsidRPr="00801709">
        <w:rPr>
          <w:rFonts w:ascii="Times New Roman" w:hAnsi="Times New Roman"/>
          <w:sz w:val="24"/>
          <w:szCs w:val="24"/>
          <w:lang w:val="sr-Cyrl-RS"/>
        </w:rPr>
        <w:t xml:space="preserve"> (укључујући и улагање додатних напора да се у процес планирања укључе и оне јединице локалних самоуправа које до сада нису показивале интересовање и мотивисаност). Такође, спроводиће се активности на отклањању недостатака препознатих у локалним </w:t>
      </w:r>
      <w:r w:rsidR="00313541" w:rsidRPr="00801709">
        <w:rPr>
          <w:rFonts w:ascii="Times New Roman" w:hAnsi="Times New Roman"/>
          <w:sz w:val="24"/>
          <w:szCs w:val="24"/>
          <w:lang w:val="sr-Cyrl-RS"/>
        </w:rPr>
        <w:t>планским документима у области запошљавања</w:t>
      </w:r>
      <w:r w:rsidRPr="00801709">
        <w:rPr>
          <w:rFonts w:ascii="Times New Roman" w:hAnsi="Times New Roman"/>
          <w:sz w:val="24"/>
          <w:szCs w:val="24"/>
          <w:lang w:val="sr-Cyrl-RS"/>
        </w:rPr>
        <w:t xml:space="preserve">, како би мере активне политике запошљавања у већој мери кореспондирале препознатим изазовима на локалном тржишту рада и одговориле на потребе категорија теже </w:t>
      </w:r>
      <w:proofErr w:type="spellStart"/>
      <w:r w:rsidRPr="00801709">
        <w:rPr>
          <w:rFonts w:ascii="Times New Roman" w:hAnsi="Times New Roman"/>
          <w:sz w:val="24"/>
          <w:szCs w:val="24"/>
          <w:lang w:val="sr-Cyrl-RS"/>
        </w:rPr>
        <w:t>запошљивих</w:t>
      </w:r>
      <w:proofErr w:type="spellEnd"/>
      <w:r w:rsidRPr="00801709">
        <w:rPr>
          <w:rFonts w:ascii="Times New Roman" w:hAnsi="Times New Roman"/>
          <w:sz w:val="24"/>
          <w:szCs w:val="24"/>
          <w:lang w:val="sr-Cyrl-RS"/>
        </w:rPr>
        <w:t xml:space="preserve"> лица на евиденцији Националне службе за запошљавање. Овај процес пратиће модалитети јачања капацитета чланова јединица локалних самоуправа и локалних савета за запошљавање, али и форме размене искустава, примера добре праксе и научених лекција, имајући у виду значај истих за унапређење области локалне политике запошљавања. </w:t>
      </w:r>
    </w:p>
    <w:p w:rsidR="006F212A" w:rsidRPr="00801709" w:rsidRDefault="006F212A"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Усмеравање мера активне политике запошљавања и приоритетно</w:t>
      </w:r>
      <w:r w:rsidR="00313541" w:rsidRPr="00801709">
        <w:rPr>
          <w:rFonts w:ascii="Times New Roman" w:hAnsi="Times New Roman"/>
          <w:sz w:val="24"/>
          <w:szCs w:val="24"/>
          <w:lang w:val="sr-Cyrl-RS"/>
        </w:rPr>
        <w:t xml:space="preserve"> </w:t>
      </w:r>
      <w:proofErr w:type="spellStart"/>
      <w:r w:rsidR="00313541" w:rsidRPr="00801709">
        <w:rPr>
          <w:rFonts w:ascii="Times New Roman" w:hAnsi="Times New Roman"/>
          <w:sz w:val="24"/>
          <w:szCs w:val="24"/>
          <w:lang w:val="sr-Cyrl-RS"/>
        </w:rPr>
        <w:t>суфинансирање</w:t>
      </w:r>
      <w:proofErr w:type="spellEnd"/>
      <w:r w:rsidR="00313541" w:rsidRPr="00801709">
        <w:rPr>
          <w:rFonts w:ascii="Times New Roman" w:hAnsi="Times New Roman"/>
          <w:sz w:val="24"/>
          <w:szCs w:val="24"/>
          <w:lang w:val="sr-Cyrl-RS"/>
        </w:rPr>
        <w:t xml:space="preserve"> локалних планских докумената у</w:t>
      </w:r>
      <w:r w:rsidRPr="00801709">
        <w:rPr>
          <w:rFonts w:ascii="Times New Roman" w:hAnsi="Times New Roman"/>
          <w:sz w:val="24"/>
          <w:szCs w:val="24"/>
          <w:lang w:val="sr-Cyrl-RS"/>
        </w:rPr>
        <w:t xml:space="preserve"> </w:t>
      </w:r>
      <w:r w:rsidR="00313541" w:rsidRPr="00801709">
        <w:rPr>
          <w:rFonts w:ascii="Times New Roman" w:hAnsi="Times New Roman"/>
          <w:sz w:val="24"/>
          <w:szCs w:val="24"/>
          <w:lang w:val="sr-Cyrl-RS"/>
        </w:rPr>
        <w:t xml:space="preserve">области </w:t>
      </w:r>
      <w:r w:rsidRPr="00801709">
        <w:rPr>
          <w:rFonts w:ascii="Times New Roman" w:hAnsi="Times New Roman"/>
          <w:sz w:val="24"/>
          <w:szCs w:val="24"/>
          <w:lang w:val="sr-Cyrl-RS"/>
        </w:rPr>
        <w:t xml:space="preserve">запошљавања из оних јединица локалних самоуправа која припадају неразвијеним подручјима, неопходно је додатно преиспитати имајући у виду да последња Уредба о утврђивању Јединствене листе развијености региона и јединица локалне самоуправе датира из 2014. године. Због тога је потребно да се узму у обзир последњи расположиви подаци за израчунавање индекса развијености јединица локалних самоуправа како би се у складу са Методологијом за израчунавање степена развијености региона и јединица локалних самоуправа, донела нова </w:t>
      </w:r>
      <w:r w:rsidR="00C81421" w:rsidRPr="00801709">
        <w:rPr>
          <w:rFonts w:ascii="Times New Roman" w:hAnsi="Times New Roman"/>
          <w:sz w:val="24"/>
          <w:szCs w:val="24"/>
          <w:lang w:val="sr-Cyrl-RS"/>
        </w:rPr>
        <w:t>Уредба</w:t>
      </w:r>
      <w:r w:rsidRPr="00801709">
        <w:rPr>
          <w:rFonts w:ascii="Times New Roman" w:hAnsi="Times New Roman"/>
          <w:sz w:val="24"/>
          <w:szCs w:val="24"/>
          <w:lang w:val="sr-Cyrl-RS"/>
        </w:rPr>
        <w:t xml:space="preserve">. На овај начин подршка у </w:t>
      </w:r>
      <w:proofErr w:type="spellStart"/>
      <w:r w:rsidRPr="00801709">
        <w:rPr>
          <w:rFonts w:ascii="Times New Roman" w:hAnsi="Times New Roman"/>
          <w:sz w:val="24"/>
          <w:szCs w:val="24"/>
          <w:lang w:val="sr-Cyrl-RS"/>
        </w:rPr>
        <w:t>суфина</w:t>
      </w:r>
      <w:r w:rsidR="00313541" w:rsidRPr="00801709">
        <w:rPr>
          <w:rFonts w:ascii="Times New Roman" w:hAnsi="Times New Roman"/>
          <w:sz w:val="24"/>
          <w:szCs w:val="24"/>
          <w:lang w:val="sr-Cyrl-RS"/>
        </w:rPr>
        <w:t>н</w:t>
      </w:r>
      <w:r w:rsidRPr="00801709">
        <w:rPr>
          <w:rFonts w:ascii="Times New Roman" w:hAnsi="Times New Roman"/>
          <w:sz w:val="24"/>
          <w:szCs w:val="24"/>
          <w:lang w:val="sr-Cyrl-RS"/>
        </w:rPr>
        <w:t>сирању</w:t>
      </w:r>
      <w:proofErr w:type="spellEnd"/>
      <w:r w:rsidRPr="00801709">
        <w:rPr>
          <w:rFonts w:ascii="Times New Roman" w:hAnsi="Times New Roman"/>
          <w:sz w:val="24"/>
          <w:szCs w:val="24"/>
          <w:lang w:val="sr-Cyrl-RS"/>
        </w:rPr>
        <w:t xml:space="preserve"> локалних </w:t>
      </w:r>
      <w:r w:rsidR="00313541" w:rsidRPr="00801709">
        <w:rPr>
          <w:rFonts w:ascii="Times New Roman" w:hAnsi="Times New Roman"/>
          <w:sz w:val="24"/>
          <w:szCs w:val="24"/>
          <w:lang w:val="sr-Cyrl-RS"/>
        </w:rPr>
        <w:t xml:space="preserve">планских докумената у области </w:t>
      </w:r>
      <w:r w:rsidRPr="00801709">
        <w:rPr>
          <w:rFonts w:ascii="Times New Roman" w:hAnsi="Times New Roman"/>
          <w:sz w:val="24"/>
          <w:szCs w:val="24"/>
          <w:lang w:val="sr-Cyrl-RS"/>
        </w:rPr>
        <w:t xml:space="preserve">запошљавања биће </w:t>
      </w:r>
      <w:r w:rsidR="00A51224" w:rsidRPr="00801709">
        <w:rPr>
          <w:rFonts w:ascii="Times New Roman" w:hAnsi="Times New Roman"/>
          <w:sz w:val="24"/>
          <w:szCs w:val="24"/>
          <w:lang w:val="sr-Cyrl-RS"/>
        </w:rPr>
        <w:t xml:space="preserve">прецизније </w:t>
      </w:r>
      <w:r w:rsidRPr="00801709">
        <w:rPr>
          <w:rFonts w:ascii="Times New Roman" w:hAnsi="Times New Roman"/>
          <w:sz w:val="24"/>
          <w:szCs w:val="24"/>
          <w:lang w:val="sr-Cyrl-RS"/>
        </w:rPr>
        <w:t xml:space="preserve">усмерена ка неразвијеним јединицама локалних самоуправа и </w:t>
      </w:r>
      <w:proofErr w:type="spellStart"/>
      <w:r w:rsidRPr="00801709">
        <w:rPr>
          <w:rFonts w:ascii="Times New Roman" w:hAnsi="Times New Roman"/>
          <w:sz w:val="24"/>
          <w:szCs w:val="24"/>
          <w:lang w:val="sr-Cyrl-RS"/>
        </w:rPr>
        <w:t>девастираним</w:t>
      </w:r>
      <w:proofErr w:type="spellEnd"/>
      <w:r w:rsidRPr="00801709">
        <w:rPr>
          <w:rFonts w:ascii="Times New Roman" w:hAnsi="Times New Roman"/>
          <w:sz w:val="24"/>
          <w:szCs w:val="24"/>
          <w:lang w:val="sr-Cyrl-RS"/>
        </w:rPr>
        <w:t xml:space="preserve"> подручјима.</w:t>
      </w:r>
    </w:p>
    <w:p w:rsidR="006F212A" w:rsidRPr="00801709" w:rsidRDefault="006F212A"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Имајући у виду да је незапосленост значајан фактор ризика од сиромаштва на индивидуалном и породичном плану, а да се интензитет ризика повећава у корелацији са другим факторима, како личним, тако и породичним и </w:t>
      </w:r>
      <w:proofErr w:type="spellStart"/>
      <w:r w:rsidRPr="00801709">
        <w:rPr>
          <w:rFonts w:ascii="Times New Roman" w:hAnsi="Times New Roman"/>
          <w:sz w:val="24"/>
          <w:szCs w:val="24"/>
          <w:lang w:val="sr-Cyrl-RS"/>
        </w:rPr>
        <w:t>срединским</w:t>
      </w:r>
      <w:proofErr w:type="spellEnd"/>
      <w:r w:rsidRPr="00801709">
        <w:rPr>
          <w:rFonts w:ascii="Times New Roman" w:hAnsi="Times New Roman"/>
          <w:sz w:val="24"/>
          <w:szCs w:val="24"/>
          <w:lang w:val="sr-Cyrl-RS"/>
        </w:rPr>
        <w:t xml:space="preserve">, по обављеном мапирању рањивих група на одређеној територији, целисходно је скројити мере подршке које су индивидуализоване, односно направљене према потребама припадника тих рањивих група. </w:t>
      </w:r>
    </w:p>
    <w:p w:rsidR="00560D2C" w:rsidRPr="00801709" w:rsidRDefault="006F212A" w:rsidP="00992561">
      <w:pPr>
        <w:spacing w:line="240" w:lineRule="auto"/>
        <w:ind w:firstLine="720"/>
        <w:jc w:val="both"/>
        <w:rPr>
          <w:rFonts w:ascii="Times New Roman" w:eastAsiaTheme="minorHAnsi" w:hAnsi="Times New Roman"/>
          <w:sz w:val="24"/>
          <w:szCs w:val="24"/>
          <w:lang w:val="sr-Cyrl-RS"/>
        </w:rPr>
      </w:pPr>
      <w:r w:rsidRPr="00801709">
        <w:rPr>
          <w:rFonts w:ascii="Times New Roman" w:hAnsi="Times New Roman"/>
          <w:sz w:val="24"/>
          <w:szCs w:val="24"/>
          <w:lang w:val="sr-Cyrl-RS"/>
        </w:rPr>
        <w:t xml:space="preserve">Ради даљег унапређења локалне политике запошљавања и </w:t>
      </w:r>
      <w:r w:rsidR="00F87111" w:rsidRPr="00801709">
        <w:rPr>
          <w:rFonts w:ascii="Times New Roman" w:hAnsi="Times New Roman"/>
          <w:sz w:val="24"/>
          <w:szCs w:val="24"/>
          <w:lang w:val="sr-Cyrl-RS"/>
        </w:rPr>
        <w:t xml:space="preserve">развоја </w:t>
      </w:r>
      <w:proofErr w:type="spellStart"/>
      <w:r w:rsidRPr="00801709">
        <w:rPr>
          <w:rFonts w:ascii="Times New Roman" w:hAnsi="Times New Roman"/>
          <w:sz w:val="24"/>
          <w:szCs w:val="24"/>
          <w:lang w:val="sr-Cyrl-RS"/>
        </w:rPr>
        <w:t>међусекторског</w:t>
      </w:r>
      <w:proofErr w:type="spellEnd"/>
      <w:r w:rsidRPr="00801709">
        <w:rPr>
          <w:rFonts w:ascii="Times New Roman" w:hAnsi="Times New Roman"/>
          <w:sz w:val="24"/>
          <w:szCs w:val="24"/>
          <w:lang w:val="sr-Cyrl-RS"/>
        </w:rPr>
        <w:t xml:space="preserve"> приступа у раду са незапосленим лицима подржаће се решења која промовишу партнерство, сарад</w:t>
      </w:r>
      <w:r w:rsidR="00A51224" w:rsidRPr="00801709">
        <w:rPr>
          <w:rFonts w:ascii="Times New Roman" w:hAnsi="Times New Roman"/>
          <w:sz w:val="24"/>
          <w:szCs w:val="24"/>
          <w:lang w:val="sr-Cyrl-RS"/>
        </w:rPr>
        <w:t>њу и иноватив</w:t>
      </w:r>
      <w:r w:rsidR="00F87111" w:rsidRPr="00801709">
        <w:rPr>
          <w:rFonts w:ascii="Times New Roman" w:hAnsi="Times New Roman"/>
          <w:sz w:val="24"/>
          <w:szCs w:val="24"/>
          <w:lang w:val="sr-Cyrl-RS"/>
        </w:rPr>
        <w:t>ност. Кроз научене лекције</w:t>
      </w:r>
      <w:r w:rsidR="00A51224" w:rsidRPr="00801709">
        <w:rPr>
          <w:rFonts w:ascii="Times New Roman" w:hAnsi="Times New Roman"/>
          <w:sz w:val="24"/>
          <w:szCs w:val="24"/>
          <w:lang w:val="sr-Cyrl-RS"/>
        </w:rPr>
        <w:t>,</w:t>
      </w:r>
      <w:r w:rsidR="00F87111" w:rsidRPr="00801709">
        <w:rPr>
          <w:rFonts w:ascii="Times New Roman" w:hAnsi="Times New Roman"/>
          <w:sz w:val="24"/>
          <w:szCs w:val="24"/>
          <w:lang w:val="sr-Cyrl-RS"/>
        </w:rPr>
        <w:t xml:space="preserve"> радиће се на </w:t>
      </w:r>
      <w:r w:rsidR="00F87111" w:rsidRPr="00801709">
        <w:rPr>
          <w:rFonts w:ascii="Times New Roman" w:eastAsiaTheme="minorHAnsi" w:hAnsi="Times New Roman"/>
          <w:sz w:val="24"/>
          <w:szCs w:val="24"/>
          <w:lang w:val="sr-Cyrl-RS"/>
        </w:rPr>
        <w:t>успостављању институционалног</w:t>
      </w:r>
      <w:r w:rsidRPr="00801709">
        <w:rPr>
          <w:rFonts w:ascii="Times New Roman" w:eastAsiaTheme="minorHAnsi" w:hAnsi="Times New Roman"/>
          <w:sz w:val="24"/>
          <w:szCs w:val="24"/>
          <w:lang w:val="sr-Cyrl-RS"/>
        </w:rPr>
        <w:t xml:space="preserve"> оквир</w:t>
      </w:r>
      <w:r w:rsidR="00F87111" w:rsidRPr="00801709">
        <w:rPr>
          <w:rFonts w:ascii="Times New Roman" w:eastAsiaTheme="minorHAnsi" w:hAnsi="Times New Roman"/>
          <w:sz w:val="24"/>
          <w:szCs w:val="24"/>
          <w:lang w:val="sr-Cyrl-RS"/>
        </w:rPr>
        <w:t>а</w:t>
      </w:r>
      <w:r w:rsidRPr="00801709">
        <w:rPr>
          <w:rFonts w:ascii="Times New Roman" w:eastAsiaTheme="minorHAnsi" w:hAnsi="Times New Roman"/>
          <w:sz w:val="24"/>
          <w:szCs w:val="24"/>
          <w:lang w:val="sr-Cyrl-RS"/>
        </w:rPr>
        <w:t xml:space="preserve"> </w:t>
      </w:r>
      <w:r w:rsidR="00F87111" w:rsidRPr="00801709">
        <w:rPr>
          <w:rFonts w:ascii="Times New Roman" w:eastAsiaTheme="minorHAnsi" w:hAnsi="Times New Roman"/>
          <w:sz w:val="24"/>
          <w:szCs w:val="24"/>
          <w:lang w:val="sr-Cyrl-RS"/>
        </w:rPr>
        <w:t xml:space="preserve">и обезбеђивању средстава из буџета Републике Србије </w:t>
      </w:r>
      <w:r w:rsidRPr="00801709">
        <w:rPr>
          <w:rFonts w:ascii="Times New Roman" w:eastAsiaTheme="minorHAnsi" w:hAnsi="Times New Roman"/>
          <w:sz w:val="24"/>
          <w:szCs w:val="24"/>
          <w:lang w:val="sr-Cyrl-RS"/>
        </w:rPr>
        <w:t>за примену иновативних решења у области локалне политике запошљавања</w:t>
      </w:r>
      <w:r w:rsidR="00F87111" w:rsidRPr="00801709">
        <w:rPr>
          <w:rFonts w:ascii="Times New Roman" w:eastAsiaTheme="minorHAnsi" w:hAnsi="Times New Roman"/>
          <w:sz w:val="24"/>
          <w:szCs w:val="24"/>
          <w:lang w:val="sr-Cyrl-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6D3E9A" w:rsidRPr="00801709" w:rsidTr="00ED0E5C">
        <w:tc>
          <w:tcPr>
            <w:tcW w:w="2122" w:type="dxa"/>
            <w:vAlign w:val="center"/>
          </w:tcPr>
          <w:p w:rsidR="006D3E9A" w:rsidRPr="00801709" w:rsidRDefault="006D3E9A" w:rsidP="00992561">
            <w:pPr>
              <w:tabs>
                <w:tab w:val="left" w:pos="990"/>
              </w:tabs>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6D3E9A" w:rsidRPr="00801709" w:rsidRDefault="006D3E9A" w:rsidP="00992561">
            <w:pPr>
              <w:tabs>
                <w:tab w:val="left" w:pos="990"/>
              </w:tabs>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подс</w:t>
            </w:r>
            <w:r w:rsidR="0060013B" w:rsidRPr="00801709">
              <w:rPr>
                <w:rFonts w:ascii="Times New Roman" w:eastAsiaTheme="minorHAnsi" w:hAnsi="Times New Roman"/>
                <w:iCs/>
                <w:sz w:val="24"/>
                <w:szCs w:val="24"/>
                <w:lang w:val="sr-Cyrl-RS"/>
              </w:rPr>
              <w:t>тицајна</w:t>
            </w:r>
          </w:p>
        </w:tc>
      </w:tr>
    </w:tbl>
    <w:p w:rsidR="00E56BA0" w:rsidRPr="00801709" w:rsidRDefault="00E56BA0" w:rsidP="00560D2C">
      <w:pPr>
        <w:tabs>
          <w:tab w:val="left" w:pos="990"/>
        </w:tabs>
        <w:spacing w:after="0" w:line="240" w:lineRule="auto"/>
        <w:jc w:val="both"/>
        <w:rPr>
          <w:rFonts w:ascii="Times New Roman" w:eastAsiaTheme="minorHAnsi" w:hAnsi="Times New Roman"/>
          <w:b/>
          <w:bCs/>
          <w:iCs/>
          <w:sz w:val="24"/>
          <w:szCs w:val="24"/>
          <w:lang w:val="sr-Cyrl-RS"/>
        </w:rPr>
      </w:pPr>
    </w:p>
    <w:p w:rsidR="008053EE" w:rsidRPr="00801709" w:rsidRDefault="008053EE" w:rsidP="00560D2C">
      <w:pPr>
        <w:tabs>
          <w:tab w:val="left" w:pos="990"/>
        </w:tabs>
        <w:spacing w:after="0" w:line="240" w:lineRule="auto"/>
        <w:jc w:val="both"/>
        <w:rPr>
          <w:rFonts w:ascii="Times New Roman" w:eastAsiaTheme="minorHAnsi" w:hAnsi="Times New Roman"/>
          <w:b/>
          <w:bCs/>
          <w:iCs/>
          <w:sz w:val="24"/>
          <w:szCs w:val="24"/>
          <w:lang w:val="sr-Cyrl-RS"/>
        </w:rPr>
      </w:pPr>
    </w:p>
    <w:p w:rsidR="008053EE" w:rsidRPr="00801709" w:rsidRDefault="008053EE" w:rsidP="00560D2C">
      <w:pPr>
        <w:tabs>
          <w:tab w:val="left" w:pos="990"/>
        </w:tabs>
        <w:spacing w:after="0" w:line="240" w:lineRule="auto"/>
        <w:jc w:val="both"/>
        <w:rPr>
          <w:rFonts w:ascii="Times New Roman" w:eastAsiaTheme="minorHAnsi" w:hAnsi="Times New Roman"/>
          <w:b/>
          <w:bCs/>
          <w:iCs/>
          <w:sz w:val="24"/>
          <w:szCs w:val="24"/>
          <w:lang w:val="sr-Cyrl-RS"/>
        </w:rPr>
      </w:pPr>
    </w:p>
    <w:p w:rsidR="00306497" w:rsidRPr="00801709" w:rsidRDefault="00306497" w:rsidP="00560D2C">
      <w:pPr>
        <w:tabs>
          <w:tab w:val="left" w:pos="990"/>
        </w:tabs>
        <w:spacing w:after="0" w:line="240" w:lineRule="auto"/>
        <w:jc w:val="both"/>
        <w:rPr>
          <w:rFonts w:ascii="Times New Roman" w:eastAsiaTheme="minorHAnsi" w:hAnsi="Times New Roman"/>
          <w:b/>
          <w:bCs/>
          <w:iCs/>
          <w:sz w:val="24"/>
          <w:szCs w:val="24"/>
          <w:lang w:val="sr-Cyrl-RS"/>
        </w:rPr>
      </w:pPr>
    </w:p>
    <w:p w:rsidR="0088272B" w:rsidRPr="00801709" w:rsidRDefault="0088272B" w:rsidP="00560D2C">
      <w:pPr>
        <w:shd w:val="clear" w:color="auto" w:fill="D9D9D9" w:themeFill="background1" w:themeFillShade="D9"/>
        <w:tabs>
          <w:tab w:val="left" w:pos="990"/>
        </w:tabs>
        <w:spacing w:after="120" w:line="240" w:lineRule="auto"/>
        <w:jc w:val="both"/>
        <w:rPr>
          <w:rFonts w:ascii="Times New Roman" w:eastAsiaTheme="minorHAnsi" w:hAnsi="Times New Roman"/>
          <w:b/>
          <w:bCs/>
          <w:iCs/>
          <w:sz w:val="24"/>
          <w:szCs w:val="24"/>
          <w:lang w:val="sr-Cyrl-RS"/>
        </w:rPr>
      </w:pPr>
      <w:r w:rsidRPr="00801709">
        <w:rPr>
          <w:rFonts w:ascii="Times New Roman" w:eastAsiaTheme="minorHAnsi" w:hAnsi="Times New Roman"/>
          <w:b/>
          <w:bCs/>
          <w:iCs/>
          <w:sz w:val="24"/>
          <w:szCs w:val="24"/>
          <w:lang w:val="sr-Cyrl-RS"/>
        </w:rPr>
        <w:t>Посебни циљ 2. Унапређен положај незапослених лица на тржишту рада</w:t>
      </w:r>
    </w:p>
    <w:p w:rsidR="0088272B" w:rsidRPr="00801709" w:rsidRDefault="0088272B" w:rsidP="00560D2C">
      <w:pPr>
        <w:tabs>
          <w:tab w:val="left" w:pos="990"/>
        </w:tabs>
        <w:spacing w:after="0" w:line="240" w:lineRule="auto"/>
        <w:jc w:val="both"/>
        <w:rPr>
          <w:rFonts w:ascii="Times New Roman" w:eastAsiaTheme="minorHAnsi" w:hAnsi="Times New Roman"/>
          <w:b/>
          <w:bCs/>
          <w:iCs/>
          <w:sz w:val="24"/>
          <w:szCs w:val="24"/>
          <w:lang w:val="sr-Cyrl-RS"/>
        </w:rPr>
      </w:pPr>
    </w:p>
    <w:p w:rsidR="0025157C" w:rsidRPr="00801709" w:rsidRDefault="0025157C" w:rsidP="00560D2C">
      <w:pPr>
        <w:tabs>
          <w:tab w:val="left" w:pos="990"/>
        </w:tabs>
        <w:spacing w:after="120" w:line="240" w:lineRule="auto"/>
        <w:jc w:val="both"/>
        <w:rPr>
          <w:rFonts w:ascii="Times New Roman" w:eastAsiaTheme="minorHAnsi" w:hAnsi="Times New Roman"/>
          <w:b/>
          <w:bCs/>
          <w:iCs/>
          <w:sz w:val="24"/>
          <w:szCs w:val="24"/>
          <w:lang w:val="sr-Cyrl-RS"/>
        </w:rPr>
      </w:pPr>
      <w:proofErr w:type="spellStart"/>
      <w:r w:rsidRPr="00801709">
        <w:rPr>
          <w:rFonts w:ascii="Times New Roman" w:eastAsiaTheme="minorHAnsi" w:hAnsi="Times New Roman"/>
          <w:b/>
          <w:bCs/>
          <w:iCs/>
          <w:sz w:val="24"/>
          <w:szCs w:val="24"/>
          <w:lang w:val="sr-Cyrl-RS"/>
        </w:rPr>
        <w:t>Meра</w:t>
      </w:r>
      <w:proofErr w:type="spellEnd"/>
      <w:r w:rsidRPr="00801709">
        <w:rPr>
          <w:rFonts w:ascii="Times New Roman" w:eastAsiaTheme="minorHAnsi" w:hAnsi="Times New Roman"/>
          <w:b/>
          <w:bCs/>
          <w:iCs/>
          <w:sz w:val="24"/>
          <w:szCs w:val="24"/>
          <w:lang w:val="sr-Cyrl-RS"/>
        </w:rPr>
        <w:t xml:space="preserve"> 2.1. Реализација мера активне политике запошљавања </w:t>
      </w:r>
    </w:p>
    <w:p w:rsidR="00606B5F" w:rsidRPr="00801709" w:rsidRDefault="00DD2FB8"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 xml:space="preserve">Мере активне политике запошљавања </w:t>
      </w:r>
      <w:r w:rsidR="00606B5F" w:rsidRPr="00801709">
        <w:rPr>
          <w:rFonts w:ascii="Times New Roman" w:eastAsiaTheme="minorHAnsi" w:hAnsi="Times New Roman"/>
          <w:iCs/>
          <w:sz w:val="24"/>
          <w:szCs w:val="24"/>
          <w:lang w:val="sr-Cyrl-RS"/>
        </w:rPr>
        <w:t>утврђују се</w:t>
      </w:r>
      <w:r w:rsidRPr="00801709">
        <w:rPr>
          <w:rFonts w:ascii="Times New Roman" w:eastAsiaTheme="minorHAnsi" w:hAnsi="Times New Roman"/>
          <w:iCs/>
          <w:sz w:val="24"/>
          <w:szCs w:val="24"/>
          <w:lang w:val="sr-Cyrl-RS"/>
        </w:rPr>
        <w:t xml:space="preserve"> Законом о запошљавању и осигурању за случај незапослености, Законом о професионалној рехабилитацији и запошљавању особа са инвалидитетом </w:t>
      </w:r>
      <w:r w:rsidR="00606B5F" w:rsidRPr="00801709">
        <w:rPr>
          <w:rFonts w:ascii="Times New Roman" w:eastAsiaTheme="minorHAnsi" w:hAnsi="Times New Roman"/>
          <w:iCs/>
          <w:sz w:val="24"/>
          <w:szCs w:val="24"/>
          <w:lang w:val="sr-Cyrl-RS"/>
        </w:rPr>
        <w:t xml:space="preserve">и Акционим планом. </w:t>
      </w:r>
    </w:p>
    <w:p w:rsidR="00DD2FB8" w:rsidRPr="00801709" w:rsidRDefault="00DD2FB8" w:rsidP="00560D2C">
      <w:pPr>
        <w:spacing w:after="120" w:line="240" w:lineRule="auto"/>
        <w:ind w:firstLine="720"/>
        <w:jc w:val="both"/>
        <w:rPr>
          <w:rFonts w:ascii="Times New Roman" w:eastAsiaTheme="minorHAnsi" w:hAnsi="Times New Roman"/>
          <w:iCs/>
          <w:sz w:val="24"/>
          <w:szCs w:val="24"/>
          <w:lang w:val="sr-Cyrl-RS"/>
        </w:rPr>
      </w:pPr>
      <w:bookmarkStart w:id="17" w:name="_Hlk61801901"/>
      <w:r w:rsidRPr="00801709">
        <w:rPr>
          <w:rFonts w:ascii="Times New Roman" w:eastAsiaTheme="minorHAnsi" w:hAnsi="Times New Roman"/>
          <w:iCs/>
          <w:sz w:val="24"/>
          <w:szCs w:val="24"/>
          <w:lang w:val="sr-Cyrl-RS"/>
        </w:rPr>
        <w:t xml:space="preserve">Мере </w:t>
      </w:r>
      <w:r w:rsidR="004241B8" w:rsidRPr="00801709">
        <w:rPr>
          <w:rFonts w:ascii="Times New Roman" w:eastAsiaTheme="minorHAnsi" w:hAnsi="Times New Roman"/>
          <w:iCs/>
          <w:sz w:val="24"/>
          <w:szCs w:val="24"/>
          <w:lang w:val="sr-Cyrl-RS"/>
        </w:rPr>
        <w:t xml:space="preserve">активне политике запошљавања </w:t>
      </w:r>
      <w:r w:rsidRPr="00801709">
        <w:rPr>
          <w:rFonts w:ascii="Times New Roman" w:eastAsiaTheme="minorHAnsi" w:hAnsi="Times New Roman"/>
          <w:iCs/>
          <w:sz w:val="24"/>
          <w:szCs w:val="24"/>
          <w:lang w:val="sr-Cyrl-RS"/>
        </w:rPr>
        <w:t xml:space="preserve">као активности усмерене ка унапређењу </w:t>
      </w:r>
      <w:proofErr w:type="spellStart"/>
      <w:r w:rsidRPr="00801709">
        <w:rPr>
          <w:rFonts w:ascii="Times New Roman" w:eastAsiaTheme="minorHAnsi" w:hAnsi="Times New Roman"/>
          <w:iCs/>
          <w:sz w:val="24"/>
          <w:szCs w:val="24"/>
          <w:lang w:val="sr-Cyrl-RS"/>
        </w:rPr>
        <w:t>запошљивости</w:t>
      </w:r>
      <w:proofErr w:type="spellEnd"/>
      <w:r w:rsidRPr="00801709">
        <w:rPr>
          <w:rFonts w:ascii="Times New Roman" w:eastAsiaTheme="minorHAnsi" w:hAnsi="Times New Roman"/>
          <w:iCs/>
          <w:sz w:val="24"/>
          <w:szCs w:val="24"/>
          <w:lang w:val="sr-Cyrl-RS"/>
        </w:rPr>
        <w:t xml:space="preserve"> и запошљавања, свој утицај примарно остварују на страни понуде у оквирима тржишта рада.</w:t>
      </w:r>
      <w:bookmarkEnd w:id="17"/>
      <w:r w:rsidRPr="00801709">
        <w:rPr>
          <w:rFonts w:ascii="Times New Roman" w:eastAsiaTheme="minorHAnsi" w:hAnsi="Times New Roman"/>
          <w:iCs/>
          <w:sz w:val="24"/>
          <w:szCs w:val="24"/>
          <w:lang w:val="sr-Cyrl-RS"/>
        </w:rPr>
        <w:t xml:space="preserve"> </w:t>
      </w:r>
    </w:p>
    <w:p w:rsidR="00156F81" w:rsidRPr="00801709" w:rsidRDefault="00156F81"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
          <w:iCs/>
          <w:sz w:val="24"/>
          <w:szCs w:val="24"/>
          <w:lang w:val="sr-Cyrl-RS"/>
        </w:rPr>
        <w:t>Посредовањем у запошљавању</w:t>
      </w:r>
      <w:r w:rsidRPr="00801709">
        <w:rPr>
          <w:rFonts w:ascii="Times New Roman" w:eastAsiaTheme="minorHAnsi" w:hAnsi="Times New Roman"/>
          <w:iCs/>
          <w:sz w:val="24"/>
          <w:szCs w:val="24"/>
          <w:lang w:val="sr-Cyrl-RS"/>
        </w:rPr>
        <w:t xml:space="preserve"> сматрају се послови повезивања лица која траже запослење са послодавцима који исказују потребу за </w:t>
      </w:r>
      <w:r w:rsidR="00A51224" w:rsidRPr="00801709">
        <w:rPr>
          <w:rFonts w:ascii="Times New Roman" w:eastAsiaTheme="minorHAnsi" w:hAnsi="Times New Roman"/>
          <w:iCs/>
          <w:sz w:val="24"/>
          <w:szCs w:val="24"/>
          <w:lang w:val="sr-Cyrl-RS"/>
        </w:rPr>
        <w:t>новим извршиоцима</w:t>
      </w:r>
      <w:r w:rsidRPr="00801709">
        <w:rPr>
          <w:rFonts w:ascii="Times New Roman" w:eastAsiaTheme="minorHAnsi" w:hAnsi="Times New Roman"/>
          <w:iCs/>
          <w:sz w:val="24"/>
          <w:szCs w:val="24"/>
          <w:lang w:val="sr-Cyrl-RS"/>
        </w:rPr>
        <w:t>, ради заснивања радног односа или другог радног ангажовања. У циљу њиховог успешног повезивања, спроводи се низ активности у</w:t>
      </w:r>
      <w:r w:rsidR="0076366E" w:rsidRPr="00801709">
        <w:rPr>
          <w:rFonts w:ascii="Times New Roman" w:eastAsiaTheme="minorHAnsi" w:hAnsi="Times New Roman"/>
          <w:iCs/>
          <w:sz w:val="24"/>
          <w:szCs w:val="24"/>
          <w:lang w:val="sr-Cyrl-RS"/>
        </w:rPr>
        <w:t xml:space="preserve">смерен ка тражиоцима запослења и </w:t>
      </w:r>
      <w:r w:rsidRPr="00801709">
        <w:rPr>
          <w:rFonts w:ascii="Times New Roman" w:eastAsiaTheme="minorHAnsi" w:hAnsi="Times New Roman"/>
          <w:iCs/>
          <w:sz w:val="24"/>
          <w:szCs w:val="24"/>
          <w:lang w:val="sr-Cyrl-RS"/>
        </w:rPr>
        <w:t>послодавцима.</w:t>
      </w:r>
      <w:r w:rsidR="0076366E" w:rsidRPr="00801709">
        <w:rPr>
          <w:lang w:val="sr-Cyrl-RS"/>
        </w:rPr>
        <w:t xml:space="preserve"> </w:t>
      </w:r>
      <w:r w:rsidR="0076366E" w:rsidRPr="00801709">
        <w:rPr>
          <w:rFonts w:ascii="Times New Roman" w:eastAsiaTheme="minorHAnsi" w:hAnsi="Times New Roman"/>
          <w:iCs/>
          <w:sz w:val="24"/>
          <w:szCs w:val="24"/>
          <w:lang w:val="sr-Cyrl-RS"/>
        </w:rPr>
        <w:t xml:space="preserve">Током </w:t>
      </w:r>
      <w:r w:rsidR="0076366E" w:rsidRPr="00801709">
        <w:rPr>
          <w:rFonts w:ascii="Times New Roman" w:eastAsiaTheme="minorHAnsi" w:hAnsi="Times New Roman"/>
          <w:i/>
          <w:iCs/>
          <w:sz w:val="24"/>
          <w:szCs w:val="24"/>
          <w:lang w:val="sr-Cyrl-RS"/>
        </w:rPr>
        <w:t>саветовања за запошљавање</w:t>
      </w:r>
      <w:r w:rsidR="0076366E" w:rsidRPr="00801709">
        <w:rPr>
          <w:rFonts w:ascii="Times New Roman" w:eastAsiaTheme="minorHAnsi" w:hAnsi="Times New Roman"/>
          <w:iCs/>
          <w:sz w:val="24"/>
          <w:szCs w:val="24"/>
          <w:lang w:val="sr-Cyrl-RS"/>
        </w:rPr>
        <w:t xml:space="preserve"> врши се процена </w:t>
      </w:r>
      <w:proofErr w:type="spellStart"/>
      <w:r w:rsidR="0076366E" w:rsidRPr="00801709">
        <w:rPr>
          <w:rFonts w:ascii="Times New Roman" w:eastAsiaTheme="minorHAnsi" w:hAnsi="Times New Roman"/>
          <w:iCs/>
          <w:sz w:val="24"/>
          <w:szCs w:val="24"/>
          <w:lang w:val="sr-Cyrl-RS"/>
        </w:rPr>
        <w:t>запошљивости</w:t>
      </w:r>
      <w:proofErr w:type="spellEnd"/>
      <w:r w:rsidR="0076366E" w:rsidRPr="00801709">
        <w:rPr>
          <w:rFonts w:ascii="Times New Roman" w:eastAsiaTheme="minorHAnsi" w:hAnsi="Times New Roman"/>
          <w:iCs/>
          <w:sz w:val="24"/>
          <w:szCs w:val="24"/>
          <w:lang w:val="sr-Cyrl-RS"/>
        </w:rPr>
        <w:t xml:space="preserve"> лица које тражи посао, односно, процена његових професионалних могућности и афинитета, са циљем утврђивања степена подршке која му је потребна</w:t>
      </w:r>
      <w:r w:rsidR="00B10852" w:rsidRPr="00801709">
        <w:rPr>
          <w:rFonts w:ascii="Times New Roman" w:eastAsiaTheme="minorHAnsi" w:hAnsi="Times New Roman"/>
          <w:iCs/>
          <w:sz w:val="24"/>
          <w:szCs w:val="24"/>
          <w:lang w:val="sr-Cyrl-RS"/>
        </w:rPr>
        <w:t xml:space="preserve"> у тражењу посла</w:t>
      </w:r>
      <w:r w:rsidR="0076366E" w:rsidRPr="00801709">
        <w:rPr>
          <w:rFonts w:ascii="Times New Roman" w:eastAsiaTheme="minorHAnsi" w:hAnsi="Times New Roman"/>
          <w:iCs/>
          <w:sz w:val="24"/>
          <w:szCs w:val="24"/>
          <w:lang w:val="sr-Cyrl-RS"/>
        </w:rPr>
        <w:t xml:space="preserve">. Врсте подршке око којих се тражилац запослења и саветник за запошљавање усагласе, као и занимања у којима ће лице тражити посао, утврђују се у индивидуалном плану запошљавања. Са друге стране, врши се </w:t>
      </w:r>
      <w:r w:rsidRPr="00801709">
        <w:rPr>
          <w:rFonts w:ascii="Times New Roman" w:eastAsiaTheme="minorHAnsi" w:hAnsi="Times New Roman"/>
          <w:iCs/>
          <w:sz w:val="24"/>
          <w:szCs w:val="24"/>
          <w:lang w:val="sr-Cyrl-RS"/>
        </w:rPr>
        <w:t xml:space="preserve">информисање послодаваца о структури тражилаца запослења на евиденцији </w:t>
      </w:r>
      <w:r w:rsidR="00B91394" w:rsidRPr="00801709">
        <w:rPr>
          <w:rFonts w:ascii="Times New Roman" w:eastAsiaTheme="minorHAnsi" w:hAnsi="Times New Roman"/>
          <w:iCs/>
          <w:sz w:val="24"/>
          <w:szCs w:val="24"/>
          <w:lang w:val="sr-Cyrl-RS"/>
        </w:rPr>
        <w:t xml:space="preserve">Националне службе за запошљавање </w:t>
      </w:r>
      <w:r w:rsidRPr="00801709">
        <w:rPr>
          <w:rFonts w:ascii="Times New Roman" w:eastAsiaTheme="minorHAnsi" w:hAnsi="Times New Roman"/>
          <w:iCs/>
          <w:sz w:val="24"/>
          <w:szCs w:val="24"/>
          <w:lang w:val="sr-Cyrl-RS"/>
        </w:rPr>
        <w:t>и саветовање о могућностима и начинима задовољавања пот</w:t>
      </w:r>
      <w:r w:rsidR="0076366E" w:rsidRPr="00801709">
        <w:rPr>
          <w:rFonts w:ascii="Times New Roman" w:eastAsiaTheme="minorHAnsi" w:hAnsi="Times New Roman"/>
          <w:iCs/>
          <w:sz w:val="24"/>
          <w:szCs w:val="24"/>
          <w:lang w:val="sr-Cyrl-RS"/>
        </w:rPr>
        <w:t>реба послодаваца за извршиоцима</w:t>
      </w:r>
      <w:r w:rsidR="009F11E9" w:rsidRPr="00801709">
        <w:rPr>
          <w:rFonts w:ascii="Times New Roman" w:eastAsiaTheme="minorHAnsi" w:hAnsi="Times New Roman"/>
          <w:iCs/>
          <w:sz w:val="24"/>
          <w:szCs w:val="24"/>
          <w:lang w:val="sr-Cyrl-RS"/>
        </w:rPr>
        <w:t xml:space="preserve">, укључујући и могућност учешћа у мерама активне политике запошљавања. </w:t>
      </w:r>
      <w:r w:rsidRPr="00801709">
        <w:rPr>
          <w:rFonts w:ascii="Times New Roman" w:eastAsiaTheme="minorHAnsi" w:hAnsi="Times New Roman"/>
          <w:iCs/>
          <w:sz w:val="24"/>
          <w:szCs w:val="24"/>
          <w:lang w:val="sr-Cyrl-RS"/>
        </w:rPr>
        <w:t xml:space="preserve">Национална служба за запошљавање послодавцу </w:t>
      </w:r>
      <w:r w:rsidR="009F11E9" w:rsidRPr="00801709">
        <w:rPr>
          <w:rFonts w:ascii="Times New Roman" w:eastAsiaTheme="minorHAnsi" w:hAnsi="Times New Roman"/>
          <w:iCs/>
          <w:sz w:val="24"/>
          <w:szCs w:val="24"/>
          <w:lang w:val="sr-Cyrl-RS"/>
        </w:rPr>
        <w:t xml:space="preserve">све </w:t>
      </w:r>
      <w:r w:rsidRPr="00801709">
        <w:rPr>
          <w:rFonts w:ascii="Times New Roman" w:eastAsiaTheme="minorHAnsi" w:hAnsi="Times New Roman"/>
          <w:iCs/>
          <w:sz w:val="24"/>
          <w:szCs w:val="24"/>
          <w:lang w:val="sr-Cyrl-RS"/>
        </w:rPr>
        <w:t xml:space="preserve">услуге пружа бесплатно, </w:t>
      </w:r>
      <w:r w:rsidR="009F11E9" w:rsidRPr="00801709">
        <w:rPr>
          <w:rFonts w:ascii="Times New Roman" w:eastAsiaTheme="minorHAnsi" w:hAnsi="Times New Roman"/>
          <w:iCs/>
          <w:sz w:val="24"/>
          <w:szCs w:val="24"/>
          <w:lang w:val="sr-Cyrl-RS"/>
        </w:rPr>
        <w:t xml:space="preserve">што је нарочито значајно када се ради о пружању услуге посредовања у запошљавању, </w:t>
      </w:r>
      <w:r w:rsidRPr="00801709">
        <w:rPr>
          <w:rFonts w:ascii="Times New Roman" w:eastAsiaTheme="minorHAnsi" w:hAnsi="Times New Roman"/>
          <w:iCs/>
          <w:sz w:val="24"/>
          <w:szCs w:val="24"/>
          <w:lang w:val="sr-Cyrl-RS"/>
        </w:rPr>
        <w:t xml:space="preserve">тако да </w:t>
      </w:r>
      <w:r w:rsidR="009F11E9" w:rsidRPr="00801709">
        <w:rPr>
          <w:rFonts w:ascii="Times New Roman" w:eastAsiaTheme="minorHAnsi" w:hAnsi="Times New Roman"/>
          <w:iCs/>
          <w:sz w:val="24"/>
          <w:szCs w:val="24"/>
          <w:lang w:val="sr-Cyrl-RS"/>
        </w:rPr>
        <w:t xml:space="preserve">послодавац </w:t>
      </w:r>
      <w:r w:rsidRPr="00801709">
        <w:rPr>
          <w:rFonts w:ascii="Times New Roman" w:eastAsiaTheme="minorHAnsi" w:hAnsi="Times New Roman"/>
          <w:iCs/>
          <w:sz w:val="24"/>
          <w:szCs w:val="24"/>
          <w:lang w:val="sr-Cyrl-RS"/>
        </w:rPr>
        <w:t xml:space="preserve">не мора да ангажује своје ресурсе, нити да плаћа ову услугу на тржишту. Унапређењем квалитета услуге посредовања у запошљавању, </w:t>
      </w:r>
      <w:r w:rsidR="00B91394" w:rsidRPr="00801709">
        <w:rPr>
          <w:rFonts w:ascii="Times New Roman" w:eastAsiaTheme="minorHAnsi" w:hAnsi="Times New Roman"/>
          <w:iCs/>
          <w:sz w:val="24"/>
          <w:szCs w:val="24"/>
          <w:lang w:val="sr-Cyrl-RS"/>
        </w:rPr>
        <w:t xml:space="preserve">Национална служба за запошљавање </w:t>
      </w:r>
      <w:r w:rsidRPr="00801709">
        <w:rPr>
          <w:rFonts w:ascii="Times New Roman" w:eastAsiaTheme="minorHAnsi" w:hAnsi="Times New Roman"/>
          <w:iCs/>
          <w:sz w:val="24"/>
          <w:szCs w:val="24"/>
          <w:lang w:val="sr-Cyrl-RS"/>
        </w:rPr>
        <w:t xml:space="preserve">ће повећати своју видљивост код оних послодаваца којима није искључиви циљ да </w:t>
      </w:r>
      <w:r w:rsidR="00F621E2" w:rsidRPr="00801709">
        <w:rPr>
          <w:rFonts w:ascii="Times New Roman" w:eastAsiaTheme="minorHAnsi" w:hAnsi="Times New Roman"/>
          <w:iCs/>
          <w:sz w:val="24"/>
          <w:szCs w:val="24"/>
          <w:lang w:val="sr-Cyrl-RS"/>
        </w:rPr>
        <w:t>добију средства, него одговарајуће</w:t>
      </w:r>
      <w:r w:rsidRPr="00801709">
        <w:rPr>
          <w:rFonts w:ascii="Times New Roman" w:eastAsiaTheme="minorHAnsi" w:hAnsi="Times New Roman"/>
          <w:iCs/>
          <w:sz w:val="24"/>
          <w:szCs w:val="24"/>
          <w:lang w:val="sr-Cyrl-RS"/>
        </w:rPr>
        <w:t xml:space="preserve"> кандидате, док ће незапослена лица добити могућност квалитетног запошљавања</w:t>
      </w:r>
      <w:r w:rsidR="009F11E9" w:rsidRPr="00801709">
        <w:rPr>
          <w:rFonts w:ascii="Times New Roman" w:eastAsiaTheme="minorHAnsi" w:hAnsi="Times New Roman"/>
          <w:iCs/>
          <w:sz w:val="24"/>
          <w:szCs w:val="24"/>
          <w:lang w:val="sr-Cyrl-RS"/>
        </w:rPr>
        <w:t>.</w:t>
      </w:r>
    </w:p>
    <w:p w:rsidR="009F11E9" w:rsidRPr="00801709" w:rsidRDefault="009F11E9"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
          <w:iCs/>
          <w:sz w:val="24"/>
          <w:szCs w:val="24"/>
          <w:lang w:val="sr-Cyrl-RS"/>
        </w:rPr>
        <w:t>Професионална оријентација и саветовање о планирању каријере</w:t>
      </w:r>
      <w:r w:rsidRPr="00801709">
        <w:rPr>
          <w:rFonts w:ascii="Times New Roman" w:eastAsiaTheme="minorHAnsi" w:hAnsi="Times New Roman"/>
          <w:iCs/>
          <w:sz w:val="24"/>
          <w:szCs w:val="24"/>
          <w:lang w:val="sr-Cyrl-RS"/>
        </w:rPr>
        <w:t xml:space="preserve"> спроводи се кроз активности информисања и саветовања о могућностима за развој каријере, а ради превенције погрешног избора правца образовања или избора занимања, као и ради јачања компетентности корисника у доношењу делотворних одлука током професионалне каријере. Ове услуге пружају се непосредно у филијалама </w:t>
      </w:r>
      <w:r w:rsidR="00B91394" w:rsidRPr="00801709">
        <w:rPr>
          <w:rFonts w:ascii="Times New Roman" w:eastAsiaTheme="minorHAnsi" w:hAnsi="Times New Roman"/>
          <w:iCs/>
          <w:sz w:val="24"/>
          <w:szCs w:val="24"/>
          <w:lang w:val="sr-Cyrl-RS"/>
        </w:rPr>
        <w:t xml:space="preserve">Националне службе за запошљавање </w:t>
      </w:r>
      <w:r w:rsidRPr="00801709">
        <w:rPr>
          <w:rFonts w:ascii="Times New Roman" w:eastAsiaTheme="minorHAnsi" w:hAnsi="Times New Roman"/>
          <w:iCs/>
          <w:sz w:val="24"/>
          <w:szCs w:val="24"/>
          <w:lang w:val="sr-Cyrl-RS"/>
        </w:rPr>
        <w:t xml:space="preserve">и центрима за информисање и професионално саветовање (ЦИПС), као и преко интернет странице </w:t>
      </w:r>
      <w:r w:rsidR="00B91394" w:rsidRPr="00801709">
        <w:rPr>
          <w:rFonts w:ascii="Times New Roman" w:eastAsiaTheme="minorHAnsi" w:hAnsi="Times New Roman"/>
          <w:iCs/>
          <w:sz w:val="24"/>
          <w:szCs w:val="24"/>
          <w:lang w:val="sr-Cyrl-RS"/>
        </w:rPr>
        <w:t>Националне службе за запошљавање</w:t>
      </w:r>
      <w:r w:rsidRPr="00801709">
        <w:rPr>
          <w:rFonts w:ascii="Times New Roman" w:eastAsiaTheme="minorHAnsi" w:hAnsi="Times New Roman"/>
          <w:iCs/>
          <w:sz w:val="24"/>
          <w:szCs w:val="24"/>
          <w:lang w:val="sr-Cyrl-RS"/>
        </w:rPr>
        <w:t>.</w:t>
      </w:r>
    </w:p>
    <w:p w:rsidR="00710CE7" w:rsidRPr="00801709" w:rsidRDefault="00710CE7" w:rsidP="00560D2C">
      <w:pPr>
        <w:spacing w:after="120" w:line="240" w:lineRule="auto"/>
        <w:ind w:firstLine="720"/>
        <w:jc w:val="both"/>
        <w:rPr>
          <w:rFonts w:ascii="Times New Roman" w:eastAsiaTheme="minorEastAsia" w:hAnsi="Times New Roman"/>
          <w:sz w:val="24"/>
          <w:szCs w:val="24"/>
          <w:lang w:val="sr-Cyrl-RS"/>
        </w:rPr>
      </w:pPr>
      <w:r w:rsidRPr="00801709">
        <w:rPr>
          <w:rFonts w:ascii="Times New Roman" w:eastAsiaTheme="minorHAnsi" w:hAnsi="Times New Roman"/>
          <w:iCs/>
          <w:sz w:val="24"/>
          <w:szCs w:val="24"/>
          <w:lang w:val="sr-Cyrl-RS"/>
        </w:rPr>
        <w:t>Поред посредовања у запошљавању, п</w:t>
      </w:r>
      <w:r w:rsidRPr="00801709">
        <w:rPr>
          <w:rFonts w:ascii="Times New Roman" w:eastAsiaTheme="minorEastAsia" w:hAnsi="Times New Roman"/>
          <w:sz w:val="24"/>
          <w:szCs w:val="24"/>
          <w:lang w:val="sr-Cyrl-RS"/>
        </w:rPr>
        <w:t xml:space="preserve">рофесионалне оријентације и саветовања о планирању каријере, као мера активне политике запошљавања које континуирано спроводе </w:t>
      </w:r>
      <w:r w:rsidR="009F11E9" w:rsidRPr="00801709">
        <w:rPr>
          <w:rFonts w:ascii="Times New Roman" w:eastAsiaTheme="minorEastAsia" w:hAnsi="Times New Roman"/>
          <w:sz w:val="24"/>
          <w:szCs w:val="24"/>
          <w:lang w:val="sr-Cyrl-RS"/>
        </w:rPr>
        <w:t>запослени</w:t>
      </w:r>
      <w:r w:rsidRPr="00801709">
        <w:rPr>
          <w:rFonts w:ascii="Times New Roman" w:eastAsiaTheme="minorEastAsia" w:hAnsi="Times New Roman"/>
          <w:sz w:val="24"/>
          <w:szCs w:val="24"/>
          <w:lang w:val="sr-Cyrl-RS"/>
        </w:rPr>
        <w:t xml:space="preserve"> у Националној служби за запошљавање, остале мере могу се груписати на следећи начин:</w:t>
      </w:r>
    </w:p>
    <w:p w:rsidR="0069585F" w:rsidRPr="00801709" w:rsidRDefault="0069585F" w:rsidP="00560D2C">
      <w:pPr>
        <w:pStyle w:val="ListParagraph"/>
        <w:ind w:left="720" w:firstLine="0"/>
        <w:jc w:val="both"/>
        <w:rPr>
          <w:rFonts w:eastAsiaTheme="minorEastAsia"/>
          <w:sz w:val="24"/>
          <w:szCs w:val="24"/>
          <w:lang w:val="sr-Cyrl-RS"/>
        </w:rPr>
      </w:pPr>
      <w:r w:rsidRPr="00801709">
        <w:rPr>
          <w:rFonts w:eastAsiaTheme="minorEastAsia"/>
          <w:i/>
          <w:sz w:val="24"/>
          <w:szCs w:val="24"/>
          <w:lang w:val="sr-Cyrl-RS"/>
        </w:rPr>
        <w:t>Мере активног тражења посла</w:t>
      </w:r>
      <w:r w:rsidRPr="00801709">
        <w:rPr>
          <w:rFonts w:eastAsiaTheme="minorEastAsia"/>
          <w:sz w:val="24"/>
          <w:szCs w:val="24"/>
          <w:lang w:val="sr-Cyrl-RS"/>
        </w:rPr>
        <w:t xml:space="preserve"> као што су обуке за активно тражење посла, обуке</w:t>
      </w:r>
    </w:p>
    <w:p w:rsidR="009F11E9" w:rsidRPr="00801709" w:rsidRDefault="0069585F" w:rsidP="00560D2C">
      <w:pPr>
        <w:spacing w:after="120" w:line="240" w:lineRule="auto"/>
        <w:jc w:val="both"/>
        <w:rPr>
          <w:rFonts w:ascii="Times New Roman" w:eastAsiaTheme="minorEastAsia" w:hAnsi="Times New Roman"/>
          <w:sz w:val="24"/>
          <w:szCs w:val="24"/>
          <w:lang w:val="sr-Cyrl-RS"/>
        </w:rPr>
      </w:pPr>
      <w:r w:rsidRPr="00801709">
        <w:rPr>
          <w:rFonts w:ascii="Times New Roman" w:eastAsiaTheme="minorEastAsia" w:hAnsi="Times New Roman"/>
          <w:sz w:val="24"/>
          <w:szCs w:val="24"/>
          <w:lang w:val="sr-Cyrl-RS"/>
        </w:rPr>
        <w:t xml:space="preserve">у клубовима за тражење посла, тренинг </w:t>
      </w:r>
      <w:proofErr w:type="spellStart"/>
      <w:r w:rsidRPr="00801709">
        <w:rPr>
          <w:rFonts w:ascii="Times New Roman" w:eastAsiaTheme="minorEastAsia" w:hAnsi="Times New Roman"/>
          <w:sz w:val="24"/>
          <w:szCs w:val="24"/>
          <w:lang w:val="sr-Cyrl-RS"/>
        </w:rPr>
        <w:t>самоефикасности</w:t>
      </w:r>
      <w:proofErr w:type="spellEnd"/>
      <w:r w:rsidRPr="00801709">
        <w:rPr>
          <w:rFonts w:ascii="Times New Roman" w:eastAsiaTheme="minorEastAsia" w:hAnsi="Times New Roman"/>
          <w:sz w:val="24"/>
          <w:szCs w:val="24"/>
          <w:lang w:val="sr-Cyrl-RS"/>
        </w:rPr>
        <w:t xml:space="preserve"> и др. облици су групног рада са лицима која траже посао, са циљем да се информишу о ситуацији на локалном тржишту рада и да се оспособе за квалитетно представљање послодавцу. Ово су мере које подразумевају и мотивисање лица која траже посао и унапређење њихових компете</w:t>
      </w:r>
      <w:r w:rsidR="009F11E9" w:rsidRPr="00801709">
        <w:rPr>
          <w:rFonts w:ascii="Times New Roman" w:eastAsiaTheme="minorEastAsia" w:hAnsi="Times New Roman"/>
          <w:sz w:val="24"/>
          <w:szCs w:val="24"/>
          <w:lang w:val="sr-Cyrl-RS"/>
        </w:rPr>
        <w:t>нција за активно тражење посла.</w:t>
      </w:r>
    </w:p>
    <w:p w:rsidR="00586C8F" w:rsidRPr="00801709" w:rsidRDefault="00C44FCD" w:rsidP="00560D2C">
      <w:pPr>
        <w:spacing w:after="120" w:line="240" w:lineRule="auto"/>
        <w:ind w:firstLine="720"/>
        <w:jc w:val="both"/>
        <w:rPr>
          <w:rFonts w:ascii="Times New Roman" w:eastAsiaTheme="minorEastAsia" w:hAnsi="Times New Roman"/>
          <w:sz w:val="24"/>
          <w:szCs w:val="24"/>
          <w:lang w:val="sr-Cyrl-RS"/>
        </w:rPr>
      </w:pPr>
      <w:r w:rsidRPr="00801709">
        <w:rPr>
          <w:rFonts w:ascii="Times New Roman" w:hAnsi="Times New Roman"/>
          <w:i/>
          <w:sz w:val="24"/>
          <w:szCs w:val="24"/>
          <w:lang w:val="sr-Cyrl-RS"/>
        </w:rPr>
        <w:t>Мере</w:t>
      </w:r>
      <w:r w:rsidR="00586C8F" w:rsidRPr="00801709">
        <w:rPr>
          <w:rFonts w:ascii="Times New Roman" w:hAnsi="Times New Roman"/>
          <w:i/>
          <w:sz w:val="24"/>
          <w:szCs w:val="24"/>
          <w:lang w:val="sr-Cyrl-RS"/>
        </w:rPr>
        <w:t xml:space="preserve"> додатног образовања и обука </w:t>
      </w:r>
      <w:r w:rsidR="00586C8F" w:rsidRPr="00801709">
        <w:rPr>
          <w:rFonts w:ascii="Times New Roman" w:hAnsi="Times New Roman"/>
          <w:sz w:val="24"/>
          <w:szCs w:val="24"/>
          <w:lang w:val="sr-Cyrl-RS"/>
        </w:rPr>
        <w:t>се организују у циљу стицања неопходних</w:t>
      </w:r>
      <w:r w:rsidR="00586C8F" w:rsidRPr="00801709">
        <w:rPr>
          <w:rFonts w:ascii="Times New Roman" w:hAnsi="Times New Roman"/>
          <w:i/>
          <w:sz w:val="24"/>
          <w:szCs w:val="24"/>
          <w:lang w:val="sr-Cyrl-RS"/>
        </w:rPr>
        <w:t xml:space="preserve"> </w:t>
      </w:r>
      <w:r w:rsidR="00586C8F" w:rsidRPr="00801709">
        <w:rPr>
          <w:rFonts w:ascii="Times New Roman" w:eastAsiaTheme="minorEastAsia" w:hAnsi="Times New Roman"/>
          <w:sz w:val="24"/>
          <w:szCs w:val="24"/>
          <w:lang w:val="sr-Cyrl-RS"/>
        </w:rPr>
        <w:t xml:space="preserve">знања, вештина и радног </w:t>
      </w:r>
      <w:r w:rsidR="003928B7" w:rsidRPr="00801709">
        <w:rPr>
          <w:rFonts w:ascii="Times New Roman" w:eastAsiaTheme="minorEastAsia" w:hAnsi="Times New Roman"/>
          <w:sz w:val="24"/>
          <w:szCs w:val="24"/>
          <w:lang w:val="sr-Cyrl-RS"/>
        </w:rPr>
        <w:t xml:space="preserve">искуства </w:t>
      </w:r>
      <w:r w:rsidR="0069585F" w:rsidRPr="00801709">
        <w:rPr>
          <w:rFonts w:ascii="Times New Roman" w:eastAsiaTheme="minorEastAsia" w:hAnsi="Times New Roman"/>
          <w:sz w:val="24"/>
          <w:szCs w:val="24"/>
          <w:lang w:val="sr-Cyrl-RS"/>
        </w:rPr>
        <w:t>која</w:t>
      </w:r>
      <w:r w:rsidR="00E97459" w:rsidRPr="00801709">
        <w:rPr>
          <w:rFonts w:ascii="Times New Roman" w:eastAsiaTheme="minorEastAsia" w:hAnsi="Times New Roman"/>
          <w:sz w:val="24"/>
          <w:szCs w:val="24"/>
          <w:lang w:val="sr-Cyrl-RS"/>
        </w:rPr>
        <w:t xml:space="preserve"> недостају</w:t>
      </w:r>
      <w:r w:rsidR="003928B7" w:rsidRPr="00801709">
        <w:rPr>
          <w:rFonts w:ascii="Times New Roman" w:eastAsiaTheme="minorEastAsia" w:hAnsi="Times New Roman"/>
          <w:sz w:val="24"/>
          <w:szCs w:val="24"/>
          <w:lang w:val="sr-Cyrl-RS"/>
        </w:rPr>
        <w:t xml:space="preserve"> лицима како би повећали могућности за запошљавање</w:t>
      </w:r>
      <w:r w:rsidR="00E97459" w:rsidRPr="00801709">
        <w:rPr>
          <w:rFonts w:ascii="Times New Roman" w:eastAsiaTheme="minorEastAsia" w:hAnsi="Times New Roman"/>
          <w:sz w:val="24"/>
          <w:szCs w:val="24"/>
          <w:lang w:val="sr-Cyrl-RS"/>
        </w:rPr>
        <w:t xml:space="preserve"> или одржање запослења</w:t>
      </w:r>
      <w:r w:rsidR="003928B7" w:rsidRPr="00801709">
        <w:rPr>
          <w:rFonts w:ascii="Times New Roman" w:eastAsiaTheme="minorEastAsia" w:hAnsi="Times New Roman"/>
          <w:sz w:val="24"/>
          <w:szCs w:val="24"/>
          <w:lang w:val="sr-Cyrl-RS"/>
        </w:rPr>
        <w:t>.</w:t>
      </w:r>
    </w:p>
    <w:p w:rsidR="00586C8F" w:rsidRPr="00801709" w:rsidRDefault="00C44FCD" w:rsidP="00560D2C">
      <w:pPr>
        <w:spacing w:after="120" w:line="240" w:lineRule="auto"/>
        <w:ind w:firstLine="708"/>
        <w:jc w:val="both"/>
        <w:rPr>
          <w:rFonts w:ascii="Times New Roman" w:eastAsiaTheme="minorEastAsia" w:hAnsi="Times New Roman"/>
          <w:sz w:val="24"/>
          <w:szCs w:val="24"/>
          <w:lang w:val="sr-Cyrl-RS"/>
        </w:rPr>
      </w:pPr>
      <w:r w:rsidRPr="00801709">
        <w:rPr>
          <w:rFonts w:ascii="Times New Roman" w:eastAsiaTheme="minorEastAsia" w:hAnsi="Times New Roman"/>
          <w:sz w:val="24"/>
          <w:szCs w:val="24"/>
          <w:lang w:val="sr-Cyrl-RS"/>
        </w:rPr>
        <w:t xml:space="preserve">Поједине мере као што су стручна пракса или </w:t>
      </w:r>
      <w:proofErr w:type="spellStart"/>
      <w:r w:rsidRPr="00801709">
        <w:rPr>
          <w:rFonts w:ascii="Times New Roman" w:eastAsiaTheme="minorEastAsia" w:hAnsi="Times New Roman"/>
          <w:sz w:val="24"/>
          <w:szCs w:val="24"/>
          <w:lang w:val="sr-Cyrl-RS"/>
        </w:rPr>
        <w:t>приправништво</w:t>
      </w:r>
      <w:proofErr w:type="spellEnd"/>
      <w:r w:rsidR="00586C8F" w:rsidRPr="00801709">
        <w:rPr>
          <w:rFonts w:ascii="Times New Roman" w:eastAsiaTheme="minorEastAsia" w:hAnsi="Times New Roman"/>
          <w:sz w:val="24"/>
          <w:szCs w:val="24"/>
          <w:lang w:val="sr-Cyrl-RS"/>
        </w:rPr>
        <w:t xml:space="preserve"> </w:t>
      </w:r>
      <w:r w:rsidRPr="00801709">
        <w:rPr>
          <w:rFonts w:ascii="Times New Roman" w:eastAsiaTheme="minorEastAsia" w:hAnsi="Times New Roman"/>
          <w:sz w:val="24"/>
          <w:szCs w:val="24"/>
          <w:lang w:val="sr-Cyrl-RS"/>
        </w:rPr>
        <w:t>намењене</w:t>
      </w:r>
      <w:r w:rsidR="00192A01" w:rsidRPr="00801709">
        <w:rPr>
          <w:rFonts w:ascii="Times New Roman" w:eastAsiaTheme="minorEastAsia" w:hAnsi="Times New Roman"/>
          <w:sz w:val="24"/>
          <w:szCs w:val="24"/>
          <w:lang w:val="sr-Cyrl-RS"/>
        </w:rPr>
        <w:t xml:space="preserve"> су лицима са најмање средњи</w:t>
      </w:r>
      <w:r w:rsidR="009E50F6" w:rsidRPr="00801709">
        <w:rPr>
          <w:rFonts w:ascii="Times New Roman" w:eastAsiaTheme="minorEastAsia" w:hAnsi="Times New Roman"/>
          <w:sz w:val="24"/>
          <w:szCs w:val="24"/>
          <w:lang w:val="sr-Cyrl-RS"/>
        </w:rPr>
        <w:t>м</w:t>
      </w:r>
      <w:r w:rsidR="00192A01" w:rsidRPr="00801709">
        <w:rPr>
          <w:rFonts w:ascii="Times New Roman" w:eastAsiaTheme="minorEastAsia" w:hAnsi="Times New Roman"/>
          <w:sz w:val="24"/>
          <w:szCs w:val="24"/>
          <w:lang w:val="sr-Cyrl-RS"/>
        </w:rPr>
        <w:t xml:space="preserve"> образовањем без радног искуства а </w:t>
      </w:r>
      <w:r w:rsidR="00B0249D" w:rsidRPr="00801709">
        <w:rPr>
          <w:rFonts w:ascii="Times New Roman" w:eastAsiaTheme="minorEastAsia" w:hAnsi="Times New Roman"/>
          <w:sz w:val="24"/>
          <w:szCs w:val="24"/>
          <w:lang w:val="sr-Cyrl-RS"/>
        </w:rPr>
        <w:t>организ</w:t>
      </w:r>
      <w:r w:rsidR="00192A01" w:rsidRPr="00801709">
        <w:rPr>
          <w:rFonts w:ascii="Times New Roman" w:eastAsiaTheme="minorEastAsia" w:hAnsi="Times New Roman"/>
          <w:sz w:val="24"/>
          <w:szCs w:val="24"/>
          <w:lang w:val="sr-Cyrl-RS"/>
        </w:rPr>
        <w:t>у</w:t>
      </w:r>
      <w:r w:rsidR="00B0249D" w:rsidRPr="00801709">
        <w:rPr>
          <w:rFonts w:ascii="Times New Roman" w:eastAsiaTheme="minorEastAsia" w:hAnsi="Times New Roman"/>
          <w:sz w:val="24"/>
          <w:szCs w:val="24"/>
          <w:lang w:val="sr-Cyrl-RS"/>
        </w:rPr>
        <w:t xml:space="preserve">ју се ради </w:t>
      </w:r>
      <w:r w:rsidR="00586C8F" w:rsidRPr="00801709">
        <w:rPr>
          <w:rFonts w:ascii="Times New Roman" w:eastAsiaTheme="minorEastAsia" w:hAnsi="Times New Roman"/>
          <w:sz w:val="24"/>
          <w:szCs w:val="24"/>
          <w:lang w:val="sr-Cyrl-RS"/>
        </w:rPr>
        <w:t>стручно</w:t>
      </w:r>
      <w:r w:rsidR="00B0249D" w:rsidRPr="00801709">
        <w:rPr>
          <w:rFonts w:ascii="Times New Roman" w:eastAsiaTheme="minorEastAsia" w:hAnsi="Times New Roman"/>
          <w:sz w:val="24"/>
          <w:szCs w:val="24"/>
          <w:lang w:val="sr-Cyrl-RS"/>
        </w:rPr>
        <w:t>г оспособљавања</w:t>
      </w:r>
      <w:r w:rsidR="00586C8F" w:rsidRPr="00801709">
        <w:rPr>
          <w:rFonts w:ascii="Times New Roman" w:eastAsiaTheme="minorEastAsia" w:hAnsi="Times New Roman"/>
          <w:sz w:val="24"/>
          <w:szCs w:val="24"/>
          <w:lang w:val="sr-Cyrl-RS"/>
        </w:rPr>
        <w:t xml:space="preserve"> за самосталан рад у струци, за које је стечено одговарајуће образовање, односно </w:t>
      </w:r>
      <w:proofErr w:type="spellStart"/>
      <w:r w:rsidR="00586C8F" w:rsidRPr="00801709">
        <w:rPr>
          <w:rFonts w:ascii="Times New Roman" w:eastAsiaTheme="minorEastAsia" w:hAnsi="Times New Roman"/>
          <w:sz w:val="24"/>
          <w:szCs w:val="24"/>
          <w:lang w:val="sr-Cyrl-RS"/>
        </w:rPr>
        <w:t>стицањa</w:t>
      </w:r>
      <w:proofErr w:type="spellEnd"/>
      <w:r w:rsidR="00586C8F" w:rsidRPr="00801709">
        <w:rPr>
          <w:rFonts w:ascii="Times New Roman" w:eastAsiaTheme="minorEastAsia" w:hAnsi="Times New Roman"/>
          <w:sz w:val="24"/>
          <w:szCs w:val="24"/>
          <w:lang w:val="sr-Cyrl-RS"/>
        </w:rPr>
        <w:t xml:space="preserve"> услова за полагање стручног испита кад је то законом, односно правилником предвиђено као посебан услов за самосталан рад у струци</w:t>
      </w:r>
      <w:r w:rsidR="00B0249D" w:rsidRPr="00801709">
        <w:rPr>
          <w:rFonts w:ascii="Times New Roman" w:eastAsiaTheme="minorEastAsia" w:hAnsi="Times New Roman"/>
          <w:sz w:val="24"/>
          <w:szCs w:val="24"/>
          <w:lang w:val="sr-Cyrl-RS"/>
        </w:rPr>
        <w:t>.</w:t>
      </w:r>
    </w:p>
    <w:p w:rsidR="003928B7" w:rsidRPr="00801709" w:rsidRDefault="00C44FCD" w:rsidP="00560D2C">
      <w:pPr>
        <w:spacing w:after="120" w:line="240" w:lineRule="auto"/>
        <w:ind w:firstLine="708"/>
        <w:jc w:val="both"/>
        <w:rPr>
          <w:rFonts w:ascii="Times New Roman" w:eastAsiaTheme="minorEastAsia" w:hAnsi="Times New Roman"/>
          <w:sz w:val="24"/>
          <w:szCs w:val="24"/>
          <w:lang w:val="sr-Cyrl-RS"/>
        </w:rPr>
      </w:pPr>
      <w:r w:rsidRPr="00801709">
        <w:rPr>
          <w:rFonts w:ascii="Times New Roman" w:eastAsiaTheme="minorEastAsia" w:hAnsi="Times New Roman"/>
          <w:sz w:val="24"/>
          <w:szCs w:val="24"/>
          <w:lang w:val="sr-Cyrl-RS"/>
        </w:rPr>
        <w:t>Мера</w:t>
      </w:r>
      <w:r w:rsidR="003928B7" w:rsidRPr="00801709">
        <w:rPr>
          <w:rFonts w:ascii="Times New Roman" w:eastAsiaTheme="minorEastAsia" w:hAnsi="Times New Roman"/>
          <w:sz w:val="24"/>
          <w:szCs w:val="24"/>
          <w:lang w:val="sr-Cyrl-RS"/>
        </w:rPr>
        <w:t xml:space="preserve"> стицања практичних знања подразумева стицање практичних знања и вештина кроз обављање конкретних послова код послодавца</w:t>
      </w:r>
      <w:r w:rsidR="00192A01" w:rsidRPr="00801709">
        <w:rPr>
          <w:rFonts w:ascii="Times New Roman" w:eastAsiaTheme="minorEastAsia" w:hAnsi="Times New Roman"/>
          <w:sz w:val="24"/>
          <w:szCs w:val="24"/>
          <w:lang w:val="sr-Cyrl-RS"/>
        </w:rPr>
        <w:t xml:space="preserve"> и усмерен</w:t>
      </w:r>
      <w:r w:rsidRPr="00801709">
        <w:rPr>
          <w:rFonts w:ascii="Times New Roman" w:eastAsiaTheme="minorEastAsia" w:hAnsi="Times New Roman"/>
          <w:sz w:val="24"/>
          <w:szCs w:val="24"/>
          <w:lang w:val="sr-Cyrl-RS"/>
        </w:rPr>
        <w:t>а</w:t>
      </w:r>
      <w:r w:rsidR="00192A01" w:rsidRPr="00801709">
        <w:rPr>
          <w:rFonts w:ascii="Times New Roman" w:eastAsiaTheme="minorEastAsia" w:hAnsi="Times New Roman"/>
          <w:sz w:val="24"/>
          <w:szCs w:val="24"/>
          <w:lang w:val="sr-Cyrl-RS"/>
        </w:rPr>
        <w:t xml:space="preserve"> је превасходно на лица која немају завршено средње образовање или дугорочно незапослене.</w:t>
      </w:r>
      <w:r w:rsidR="003928B7" w:rsidRPr="00801709">
        <w:rPr>
          <w:rFonts w:ascii="Times New Roman" w:eastAsiaTheme="minorEastAsia" w:hAnsi="Times New Roman"/>
          <w:sz w:val="24"/>
          <w:szCs w:val="24"/>
          <w:lang w:val="sr-Cyrl-RS"/>
        </w:rPr>
        <w:t xml:space="preserve"> </w:t>
      </w:r>
    </w:p>
    <w:p w:rsidR="0069585F" w:rsidRPr="00801709" w:rsidRDefault="00B0249D" w:rsidP="00560D2C">
      <w:pPr>
        <w:spacing w:after="120" w:line="240" w:lineRule="auto"/>
        <w:ind w:firstLine="794"/>
        <w:jc w:val="both"/>
        <w:rPr>
          <w:rFonts w:ascii="Times New Roman" w:hAnsi="Times New Roman"/>
          <w:sz w:val="24"/>
          <w:szCs w:val="24"/>
          <w:lang w:val="sr-Cyrl-RS"/>
        </w:rPr>
      </w:pPr>
      <w:r w:rsidRPr="00801709">
        <w:rPr>
          <w:rFonts w:ascii="Times New Roman" w:hAnsi="Times New Roman"/>
          <w:sz w:val="24"/>
          <w:szCs w:val="24"/>
          <w:lang w:val="sr-Cyrl-RS"/>
        </w:rPr>
        <w:t>Обуке за тржиште рад</w:t>
      </w:r>
      <w:r w:rsidR="003928B7" w:rsidRPr="00801709">
        <w:rPr>
          <w:rFonts w:ascii="Times New Roman" w:hAnsi="Times New Roman"/>
          <w:sz w:val="24"/>
          <w:szCs w:val="24"/>
          <w:lang w:val="sr-Cyrl-RS"/>
        </w:rPr>
        <w:t>а</w:t>
      </w:r>
      <w:r w:rsidRPr="00801709">
        <w:rPr>
          <w:rFonts w:ascii="Times New Roman" w:hAnsi="Times New Roman"/>
          <w:sz w:val="24"/>
          <w:szCs w:val="24"/>
          <w:lang w:val="sr-Cyrl-RS"/>
        </w:rPr>
        <w:t xml:space="preserve"> и</w:t>
      </w:r>
      <w:r w:rsidR="0047763E" w:rsidRPr="00801709">
        <w:rPr>
          <w:rFonts w:ascii="Times New Roman" w:hAnsi="Times New Roman"/>
          <w:sz w:val="24"/>
          <w:szCs w:val="24"/>
          <w:lang w:val="sr-Cyrl-RS"/>
        </w:rPr>
        <w:t xml:space="preserve">ли </w:t>
      </w:r>
      <w:r w:rsidR="00192A01" w:rsidRPr="00801709">
        <w:rPr>
          <w:rFonts w:ascii="Times New Roman" w:hAnsi="Times New Roman"/>
          <w:sz w:val="24"/>
          <w:szCs w:val="24"/>
          <w:lang w:val="sr-Cyrl-RS"/>
        </w:rPr>
        <w:t xml:space="preserve">обуке </w:t>
      </w:r>
      <w:r w:rsidR="0047763E" w:rsidRPr="00801709">
        <w:rPr>
          <w:rFonts w:ascii="Times New Roman" w:hAnsi="Times New Roman"/>
          <w:sz w:val="24"/>
          <w:szCs w:val="24"/>
          <w:lang w:val="sr-Cyrl-RS"/>
        </w:rPr>
        <w:t>на захтев послодавца организују се ради</w:t>
      </w:r>
      <w:r w:rsidR="0047763E" w:rsidRPr="00801709">
        <w:rPr>
          <w:rFonts w:ascii="Times New Roman" w:hAnsi="Times New Roman"/>
          <w:i/>
          <w:sz w:val="24"/>
          <w:szCs w:val="24"/>
          <w:lang w:val="sr-Cyrl-RS"/>
        </w:rPr>
        <w:t xml:space="preserve"> </w:t>
      </w:r>
      <w:r w:rsidR="0069585F" w:rsidRPr="00801709">
        <w:rPr>
          <w:rFonts w:ascii="Times New Roman" w:hAnsi="Times New Roman"/>
          <w:sz w:val="24"/>
          <w:szCs w:val="24"/>
          <w:lang w:val="sr-Cyrl-RS"/>
        </w:rPr>
        <w:t xml:space="preserve">стицања </w:t>
      </w:r>
      <w:r w:rsidR="00710CE7" w:rsidRPr="00801709">
        <w:rPr>
          <w:rFonts w:ascii="Times New Roman" w:hAnsi="Times New Roman"/>
          <w:sz w:val="24"/>
          <w:szCs w:val="24"/>
          <w:lang w:val="sr-Cyrl-RS"/>
        </w:rPr>
        <w:t xml:space="preserve">додатних знања и вештина </w:t>
      </w:r>
      <w:r w:rsidR="0069585F" w:rsidRPr="00801709">
        <w:rPr>
          <w:rFonts w:ascii="Times New Roman" w:hAnsi="Times New Roman"/>
          <w:sz w:val="24"/>
          <w:szCs w:val="24"/>
          <w:lang w:val="sr-Cyrl-RS"/>
        </w:rPr>
        <w:t xml:space="preserve">у циљу унапређења компетенција </w:t>
      </w:r>
      <w:r w:rsidR="00710CE7" w:rsidRPr="00801709">
        <w:rPr>
          <w:rFonts w:ascii="Times New Roman" w:hAnsi="Times New Roman"/>
          <w:sz w:val="24"/>
          <w:szCs w:val="24"/>
          <w:lang w:val="sr-Cyrl-RS"/>
        </w:rPr>
        <w:t xml:space="preserve">и </w:t>
      </w:r>
      <w:proofErr w:type="spellStart"/>
      <w:r w:rsidR="00710CE7" w:rsidRPr="00801709">
        <w:rPr>
          <w:rFonts w:ascii="Times New Roman" w:hAnsi="Times New Roman"/>
          <w:sz w:val="24"/>
          <w:szCs w:val="24"/>
          <w:lang w:val="sr-Cyrl-RS"/>
        </w:rPr>
        <w:t>запошљивости</w:t>
      </w:r>
      <w:proofErr w:type="spellEnd"/>
      <w:r w:rsidR="00710CE7" w:rsidRPr="00801709">
        <w:rPr>
          <w:rFonts w:ascii="Times New Roman" w:hAnsi="Times New Roman"/>
          <w:sz w:val="24"/>
          <w:szCs w:val="24"/>
          <w:lang w:val="sr-Cyrl-RS"/>
        </w:rPr>
        <w:t xml:space="preserve"> </w:t>
      </w:r>
      <w:r w:rsidR="009E50F6" w:rsidRPr="00801709">
        <w:rPr>
          <w:rFonts w:ascii="Times New Roman" w:hAnsi="Times New Roman"/>
          <w:sz w:val="24"/>
          <w:szCs w:val="24"/>
          <w:lang w:val="sr-Cyrl-RS"/>
        </w:rPr>
        <w:t>незапослених лица</w:t>
      </w:r>
      <w:r w:rsidR="00710CE7" w:rsidRPr="00801709">
        <w:rPr>
          <w:rFonts w:ascii="Times New Roman" w:hAnsi="Times New Roman"/>
          <w:sz w:val="24"/>
          <w:szCs w:val="24"/>
          <w:lang w:val="sr-Cyrl-RS"/>
        </w:rPr>
        <w:t xml:space="preserve">. </w:t>
      </w:r>
    </w:p>
    <w:p w:rsidR="00306497" w:rsidRPr="00801709" w:rsidRDefault="00833B28" w:rsidP="0012094F">
      <w:pPr>
        <w:spacing w:after="120" w:line="240" w:lineRule="auto"/>
        <w:ind w:left="90" w:firstLine="704"/>
        <w:jc w:val="both"/>
        <w:rPr>
          <w:rFonts w:ascii="Times New Roman" w:eastAsiaTheme="minorEastAsia" w:hAnsi="Times New Roman"/>
          <w:sz w:val="24"/>
          <w:szCs w:val="24"/>
          <w:lang w:val="sr-Cyrl-RS"/>
        </w:rPr>
      </w:pPr>
      <w:r w:rsidRPr="00801709">
        <w:rPr>
          <w:rFonts w:ascii="Times New Roman" w:eastAsiaTheme="minorEastAsia" w:hAnsi="Times New Roman"/>
          <w:sz w:val="24"/>
          <w:szCs w:val="24"/>
          <w:lang w:val="sr-Cyrl-RS"/>
        </w:rPr>
        <w:t>Обуке</w:t>
      </w:r>
      <w:r w:rsidR="003928B7" w:rsidRPr="00801709">
        <w:rPr>
          <w:rFonts w:ascii="Times New Roman" w:eastAsiaTheme="minorEastAsia" w:hAnsi="Times New Roman"/>
          <w:sz w:val="24"/>
          <w:szCs w:val="24"/>
          <w:lang w:val="sr-Cyrl-RS"/>
        </w:rPr>
        <w:t xml:space="preserve"> за потребе послодавца за запосленог </w:t>
      </w:r>
      <w:r w:rsidR="00192A01" w:rsidRPr="00801709">
        <w:rPr>
          <w:rFonts w:ascii="Times New Roman" w:eastAsiaTheme="minorEastAsia" w:hAnsi="Times New Roman"/>
          <w:sz w:val="24"/>
          <w:szCs w:val="24"/>
          <w:lang w:val="sr-Cyrl-RS"/>
        </w:rPr>
        <w:t xml:space="preserve">организују се када </w:t>
      </w:r>
      <w:r w:rsidR="00CB0B19" w:rsidRPr="00801709">
        <w:rPr>
          <w:rFonts w:ascii="Times New Roman" w:eastAsiaTheme="minorEastAsia" w:hAnsi="Times New Roman"/>
          <w:sz w:val="24"/>
          <w:szCs w:val="24"/>
          <w:lang w:val="sr-Cyrl-RS"/>
        </w:rPr>
        <w:t xml:space="preserve">су запосленима потребна додатна </w:t>
      </w:r>
      <w:r w:rsidR="003928B7" w:rsidRPr="00801709">
        <w:rPr>
          <w:rFonts w:ascii="Times New Roman" w:eastAsiaTheme="minorEastAsia" w:hAnsi="Times New Roman"/>
          <w:sz w:val="24"/>
          <w:szCs w:val="24"/>
          <w:lang w:val="sr-Cyrl-RS"/>
        </w:rPr>
        <w:t xml:space="preserve">знања и вештине за обављање послова и радних задатака </w:t>
      </w:r>
      <w:r w:rsidR="00192A01" w:rsidRPr="00801709">
        <w:rPr>
          <w:rFonts w:ascii="Times New Roman" w:eastAsiaTheme="minorEastAsia" w:hAnsi="Times New Roman"/>
          <w:sz w:val="24"/>
          <w:szCs w:val="24"/>
          <w:lang w:val="sr-Cyrl-RS"/>
        </w:rPr>
        <w:t xml:space="preserve">која су неопходна ради </w:t>
      </w:r>
      <w:r w:rsidR="003928B7" w:rsidRPr="00801709">
        <w:rPr>
          <w:rFonts w:ascii="Times New Roman" w:eastAsiaTheme="minorEastAsia" w:hAnsi="Times New Roman"/>
          <w:sz w:val="24"/>
          <w:szCs w:val="24"/>
          <w:lang w:val="sr-Cyrl-RS"/>
        </w:rPr>
        <w:t>одржања запослења код тог послодавца.</w:t>
      </w:r>
    </w:p>
    <w:p w:rsidR="00192A01" w:rsidRPr="00801709" w:rsidRDefault="003928B7" w:rsidP="00560D2C">
      <w:pPr>
        <w:pStyle w:val="ListParagraph"/>
        <w:spacing w:before="0"/>
        <w:ind w:left="683" w:firstLine="37"/>
        <w:jc w:val="both"/>
        <w:rPr>
          <w:sz w:val="24"/>
          <w:szCs w:val="24"/>
          <w:lang w:val="sr-Cyrl-RS"/>
        </w:rPr>
      </w:pPr>
      <w:r w:rsidRPr="00801709">
        <w:rPr>
          <w:i/>
          <w:sz w:val="24"/>
          <w:szCs w:val="24"/>
          <w:lang w:val="sr-Cyrl-RS" w:eastAsia="en-GB"/>
        </w:rPr>
        <w:t xml:space="preserve">Субвенционисано запошљавање и </w:t>
      </w:r>
      <w:proofErr w:type="spellStart"/>
      <w:r w:rsidRPr="00801709">
        <w:rPr>
          <w:i/>
          <w:sz w:val="24"/>
          <w:szCs w:val="24"/>
          <w:lang w:val="sr-Cyrl-RS" w:eastAsia="en-GB"/>
        </w:rPr>
        <w:t>самозапошљавање</w:t>
      </w:r>
      <w:proofErr w:type="spellEnd"/>
      <w:r w:rsidRPr="00801709">
        <w:rPr>
          <w:sz w:val="24"/>
          <w:szCs w:val="24"/>
          <w:lang w:val="sr-Cyrl-RS" w:eastAsia="en-GB"/>
        </w:rPr>
        <w:t xml:space="preserve"> подразумева </w:t>
      </w:r>
      <w:r w:rsidR="00192A01" w:rsidRPr="00801709">
        <w:rPr>
          <w:sz w:val="24"/>
          <w:szCs w:val="24"/>
          <w:lang w:val="sr-Cyrl-RS" w:eastAsia="en-GB"/>
        </w:rPr>
        <w:t xml:space="preserve">две мере: </w:t>
      </w:r>
    </w:p>
    <w:p w:rsidR="0069585F" w:rsidRPr="00801709" w:rsidRDefault="007E2F24" w:rsidP="007E2F24">
      <w:pPr>
        <w:spacing w:after="0" w:line="240" w:lineRule="auto"/>
        <w:ind w:firstLine="397"/>
        <w:jc w:val="both"/>
        <w:rPr>
          <w:rFonts w:ascii="Times New Roman" w:hAnsi="Times New Roman"/>
          <w:sz w:val="24"/>
          <w:szCs w:val="24"/>
          <w:lang w:val="sr-Cyrl-RS"/>
        </w:rPr>
      </w:pPr>
      <w:r w:rsidRPr="00801709">
        <w:rPr>
          <w:rFonts w:ascii="Times New Roman" w:hAnsi="Times New Roman"/>
          <w:sz w:val="24"/>
          <w:szCs w:val="24"/>
          <w:lang w:val="sr-Cyrl-RS"/>
        </w:rPr>
        <w:t>1)</w:t>
      </w:r>
      <w:r w:rsidRPr="00801709">
        <w:rPr>
          <w:sz w:val="24"/>
          <w:szCs w:val="24"/>
          <w:lang w:val="sr-Cyrl-RS"/>
        </w:rPr>
        <w:t xml:space="preserve"> </w:t>
      </w:r>
      <w:proofErr w:type="spellStart"/>
      <w:r w:rsidR="00710CE7" w:rsidRPr="00801709">
        <w:rPr>
          <w:rFonts w:ascii="Times New Roman" w:hAnsi="Times New Roman"/>
          <w:sz w:val="24"/>
          <w:szCs w:val="24"/>
          <w:lang w:val="sr-Cyrl-RS"/>
        </w:rPr>
        <w:t>финансиjски</w:t>
      </w:r>
      <w:proofErr w:type="spellEnd"/>
      <w:r w:rsidR="00192A01" w:rsidRPr="00801709">
        <w:rPr>
          <w:rFonts w:ascii="Times New Roman" w:hAnsi="Times New Roman"/>
          <w:sz w:val="24"/>
          <w:szCs w:val="24"/>
          <w:lang w:val="sr-Cyrl-RS"/>
        </w:rPr>
        <w:t xml:space="preserve"> </w:t>
      </w:r>
      <w:r w:rsidR="00710CE7" w:rsidRPr="00801709">
        <w:rPr>
          <w:rFonts w:ascii="Times New Roman" w:hAnsi="Times New Roman"/>
          <w:sz w:val="24"/>
          <w:szCs w:val="24"/>
          <w:lang w:val="sr-Cyrl-RS"/>
        </w:rPr>
        <w:t>подстицај у једнократном износу</w:t>
      </w:r>
      <w:r w:rsidR="003928B7" w:rsidRPr="00801709">
        <w:rPr>
          <w:rFonts w:ascii="Times New Roman" w:hAnsi="Times New Roman"/>
          <w:sz w:val="24"/>
          <w:szCs w:val="24"/>
          <w:lang w:val="sr-Cyrl-RS"/>
        </w:rPr>
        <w:t xml:space="preserve"> послодавцу</w:t>
      </w:r>
      <w:r w:rsidR="00710CE7" w:rsidRPr="00801709">
        <w:rPr>
          <w:rFonts w:ascii="Times New Roman" w:hAnsi="Times New Roman"/>
          <w:sz w:val="24"/>
          <w:szCs w:val="24"/>
          <w:lang w:val="sr-Cyrl-RS"/>
        </w:rPr>
        <w:t xml:space="preserve"> из приватног сектора за </w:t>
      </w:r>
      <w:r w:rsidR="003928B7" w:rsidRPr="00801709">
        <w:rPr>
          <w:rFonts w:ascii="Times New Roman" w:hAnsi="Times New Roman"/>
          <w:sz w:val="24"/>
          <w:szCs w:val="24"/>
          <w:lang w:val="sr-Cyrl-RS"/>
        </w:rPr>
        <w:t>запошљавање незапослених</w:t>
      </w:r>
      <w:r w:rsidR="00710CE7" w:rsidRPr="00801709">
        <w:rPr>
          <w:rFonts w:ascii="Times New Roman" w:hAnsi="Times New Roman"/>
          <w:sz w:val="24"/>
          <w:szCs w:val="24"/>
          <w:lang w:val="sr-Cyrl-RS"/>
        </w:rPr>
        <w:t xml:space="preserve"> лица из категорије теже </w:t>
      </w:r>
      <w:proofErr w:type="spellStart"/>
      <w:r w:rsidR="00710CE7" w:rsidRPr="00801709">
        <w:rPr>
          <w:rFonts w:ascii="Times New Roman" w:hAnsi="Times New Roman"/>
          <w:sz w:val="24"/>
          <w:szCs w:val="24"/>
          <w:lang w:val="sr-Cyrl-RS"/>
        </w:rPr>
        <w:t>запошљивих</w:t>
      </w:r>
      <w:proofErr w:type="spellEnd"/>
      <w:r w:rsidR="003928B7" w:rsidRPr="00801709">
        <w:rPr>
          <w:rFonts w:ascii="Times New Roman" w:hAnsi="Times New Roman"/>
          <w:sz w:val="24"/>
          <w:szCs w:val="24"/>
          <w:lang w:val="sr-Cyrl-RS"/>
        </w:rPr>
        <w:t xml:space="preserve"> </w:t>
      </w:r>
      <w:r w:rsidR="00192A01" w:rsidRPr="00801709">
        <w:rPr>
          <w:rFonts w:ascii="Times New Roman" w:hAnsi="Times New Roman"/>
          <w:sz w:val="24"/>
          <w:szCs w:val="24"/>
          <w:lang w:val="sr-Cyrl-RS"/>
        </w:rPr>
        <w:t>или субвенцију месечне зараде за запошљавање незап</w:t>
      </w:r>
      <w:r w:rsidR="0069585F" w:rsidRPr="00801709">
        <w:rPr>
          <w:rFonts w:ascii="Times New Roman" w:hAnsi="Times New Roman"/>
          <w:sz w:val="24"/>
          <w:szCs w:val="24"/>
          <w:lang w:val="sr-Cyrl-RS"/>
        </w:rPr>
        <w:t>о</w:t>
      </w:r>
      <w:r w:rsidR="00192A01" w:rsidRPr="00801709">
        <w:rPr>
          <w:rFonts w:ascii="Times New Roman" w:hAnsi="Times New Roman"/>
          <w:sz w:val="24"/>
          <w:szCs w:val="24"/>
          <w:lang w:val="sr-Cyrl-RS"/>
        </w:rPr>
        <w:t xml:space="preserve">слене особе са </w:t>
      </w:r>
      <w:r w:rsidR="0069585F" w:rsidRPr="00801709">
        <w:rPr>
          <w:rFonts w:ascii="Times New Roman" w:hAnsi="Times New Roman"/>
          <w:sz w:val="24"/>
          <w:szCs w:val="24"/>
          <w:lang w:val="sr-Cyrl-RS"/>
        </w:rPr>
        <w:t>инвалидитетом без радног искуства</w:t>
      </w:r>
      <w:r w:rsidR="00192A01" w:rsidRPr="00801709">
        <w:rPr>
          <w:rFonts w:ascii="Times New Roman" w:hAnsi="Times New Roman"/>
          <w:sz w:val="24"/>
          <w:szCs w:val="24"/>
          <w:lang w:val="sr-Cyrl-RS"/>
        </w:rPr>
        <w:t>;</w:t>
      </w:r>
    </w:p>
    <w:p w:rsidR="0069585F" w:rsidRPr="00801709" w:rsidRDefault="007E2F24" w:rsidP="007E2F24">
      <w:pPr>
        <w:spacing w:after="120" w:line="240" w:lineRule="auto"/>
        <w:ind w:firstLine="397"/>
        <w:jc w:val="both"/>
        <w:rPr>
          <w:rFonts w:ascii="Times New Roman" w:eastAsiaTheme="minorHAnsi" w:hAnsi="Times New Roman"/>
          <w:iCs/>
          <w:sz w:val="24"/>
          <w:szCs w:val="24"/>
          <w:lang w:val="sr-Cyrl-RS"/>
        </w:rPr>
      </w:pPr>
      <w:r w:rsidRPr="00801709">
        <w:rPr>
          <w:rFonts w:ascii="Times New Roman" w:hAnsi="Times New Roman"/>
          <w:sz w:val="24"/>
          <w:szCs w:val="24"/>
          <w:lang w:val="sr-Cyrl-RS"/>
        </w:rPr>
        <w:t>2)</w:t>
      </w:r>
      <w:r w:rsidR="009E50F6" w:rsidRPr="00801709">
        <w:rPr>
          <w:rFonts w:ascii="Times New Roman" w:hAnsi="Times New Roman"/>
          <w:sz w:val="24"/>
          <w:szCs w:val="24"/>
          <w:lang w:val="sr-Cyrl-RS"/>
        </w:rPr>
        <w:t xml:space="preserve"> </w:t>
      </w:r>
      <w:r w:rsidR="00192A01" w:rsidRPr="00801709">
        <w:rPr>
          <w:rFonts w:ascii="Times New Roman" w:eastAsiaTheme="minorEastAsia" w:hAnsi="Times New Roman"/>
          <w:sz w:val="24"/>
          <w:szCs w:val="24"/>
          <w:lang w:val="sr-Cyrl-RS"/>
        </w:rPr>
        <w:t>подршку предузетништву која</w:t>
      </w:r>
      <w:r w:rsidR="0069585F" w:rsidRPr="00801709">
        <w:rPr>
          <w:rFonts w:ascii="Times New Roman" w:eastAsiaTheme="minorEastAsia" w:hAnsi="Times New Roman"/>
          <w:sz w:val="24"/>
          <w:szCs w:val="24"/>
          <w:lang w:val="sr-Cyrl-RS"/>
        </w:rPr>
        <w:t xml:space="preserve"> обухвата стручну помоћ и средства у виду</w:t>
      </w:r>
      <w:r w:rsidR="00192A01" w:rsidRPr="00801709">
        <w:rPr>
          <w:rFonts w:ascii="Times New Roman" w:eastAsiaTheme="minorEastAsia" w:hAnsi="Times New Roman"/>
          <w:sz w:val="24"/>
          <w:szCs w:val="24"/>
          <w:lang w:val="sr-Cyrl-RS"/>
        </w:rPr>
        <w:t xml:space="preserve"> једнократне субвенције незапосленом лицу за отпочињање сопственог посла.</w:t>
      </w:r>
    </w:p>
    <w:p w:rsidR="006354F1" w:rsidRPr="00801709" w:rsidRDefault="00710CE7" w:rsidP="0012094F">
      <w:pPr>
        <w:spacing w:before="240" w:after="120" w:line="240" w:lineRule="auto"/>
        <w:ind w:firstLine="720"/>
        <w:jc w:val="both"/>
        <w:rPr>
          <w:rFonts w:ascii="Times New Roman" w:hAnsi="Times New Roman"/>
          <w:sz w:val="24"/>
          <w:szCs w:val="24"/>
          <w:lang w:val="sr-Cyrl-RS" w:eastAsia="en-GB"/>
        </w:rPr>
      </w:pPr>
      <w:r w:rsidRPr="00801709">
        <w:rPr>
          <w:rFonts w:ascii="Times New Roman" w:hAnsi="Times New Roman"/>
          <w:i/>
          <w:sz w:val="24"/>
          <w:szCs w:val="24"/>
          <w:lang w:val="sr-Cyrl-RS" w:eastAsia="en-GB"/>
        </w:rPr>
        <w:t>Јавни радови</w:t>
      </w:r>
      <w:r w:rsidRPr="00801709">
        <w:rPr>
          <w:rFonts w:ascii="Times New Roman" w:hAnsi="Times New Roman"/>
          <w:sz w:val="24"/>
          <w:szCs w:val="24"/>
          <w:lang w:val="sr-Cyrl-RS" w:eastAsia="en-GB"/>
        </w:rPr>
        <w:t xml:space="preserve"> се организују у циљу радног ангажовања првенствено </w:t>
      </w:r>
      <w:r w:rsidRPr="00801709">
        <w:rPr>
          <w:rFonts w:ascii="Times New Roman" w:hAnsi="Times New Roman"/>
          <w:sz w:val="24"/>
          <w:szCs w:val="24"/>
          <w:lang w:val="sr-Cyrl-RS"/>
        </w:rPr>
        <w:t xml:space="preserve">теже </w:t>
      </w:r>
      <w:proofErr w:type="spellStart"/>
      <w:r w:rsidRPr="00801709">
        <w:rPr>
          <w:rFonts w:ascii="Times New Roman" w:hAnsi="Times New Roman"/>
          <w:sz w:val="24"/>
          <w:szCs w:val="24"/>
          <w:lang w:val="sr-Cyrl-RS"/>
        </w:rPr>
        <w:t>запошљивих</w:t>
      </w:r>
      <w:proofErr w:type="spellEnd"/>
      <w:r w:rsidRPr="00801709">
        <w:rPr>
          <w:rFonts w:ascii="Times New Roman" w:hAnsi="Times New Roman"/>
          <w:sz w:val="24"/>
          <w:szCs w:val="24"/>
          <w:lang w:val="sr-Cyrl-RS"/>
        </w:rPr>
        <w:t xml:space="preserve"> незапослених лица и незапослених у стању социјалне потребе, </w:t>
      </w:r>
      <w:r w:rsidRPr="00801709">
        <w:rPr>
          <w:rFonts w:ascii="Times New Roman" w:hAnsi="Times New Roman"/>
          <w:sz w:val="24"/>
          <w:szCs w:val="24"/>
          <w:lang w:val="sr-Cyrl-RS" w:eastAsia="en-GB"/>
        </w:rPr>
        <w:t xml:space="preserve">очувања и унапређења радних способности незапослених, као и ради остваривања одређеног друштвеног интереса. </w:t>
      </w:r>
      <w:r w:rsidR="00192A01" w:rsidRPr="00801709">
        <w:rPr>
          <w:rFonts w:ascii="Times New Roman" w:hAnsi="Times New Roman"/>
          <w:sz w:val="24"/>
          <w:szCs w:val="24"/>
          <w:lang w:val="sr-Cyrl-RS" w:eastAsia="en-GB"/>
        </w:rPr>
        <w:t>Ја</w:t>
      </w:r>
      <w:r w:rsidR="009E50F6" w:rsidRPr="00801709">
        <w:rPr>
          <w:rFonts w:ascii="Times New Roman" w:hAnsi="Times New Roman"/>
          <w:sz w:val="24"/>
          <w:szCs w:val="24"/>
          <w:lang w:val="sr-Cyrl-RS" w:eastAsia="en-GB"/>
        </w:rPr>
        <w:t>вни радови усмерени су на незап</w:t>
      </w:r>
      <w:r w:rsidR="00192A01" w:rsidRPr="00801709">
        <w:rPr>
          <w:rFonts w:ascii="Times New Roman" w:hAnsi="Times New Roman"/>
          <w:sz w:val="24"/>
          <w:szCs w:val="24"/>
          <w:lang w:val="sr-Cyrl-RS" w:eastAsia="en-GB"/>
        </w:rPr>
        <w:t>о</w:t>
      </w:r>
      <w:r w:rsidR="009E50F6" w:rsidRPr="00801709">
        <w:rPr>
          <w:rFonts w:ascii="Times New Roman" w:hAnsi="Times New Roman"/>
          <w:sz w:val="24"/>
          <w:szCs w:val="24"/>
          <w:lang w:val="sr-Cyrl-RS" w:eastAsia="en-GB"/>
        </w:rPr>
        <w:t>с</w:t>
      </w:r>
      <w:r w:rsidR="00192A01" w:rsidRPr="00801709">
        <w:rPr>
          <w:rFonts w:ascii="Times New Roman" w:hAnsi="Times New Roman"/>
          <w:sz w:val="24"/>
          <w:szCs w:val="24"/>
          <w:lang w:val="sr-Cyrl-RS" w:eastAsia="en-GB"/>
        </w:rPr>
        <w:t xml:space="preserve">лене са више фактора отежане </w:t>
      </w:r>
      <w:proofErr w:type="spellStart"/>
      <w:r w:rsidR="00192A01" w:rsidRPr="00801709">
        <w:rPr>
          <w:rFonts w:ascii="Times New Roman" w:hAnsi="Times New Roman"/>
          <w:sz w:val="24"/>
          <w:szCs w:val="24"/>
          <w:lang w:val="sr-Cyrl-RS" w:eastAsia="en-GB"/>
        </w:rPr>
        <w:t>запошљивости</w:t>
      </w:r>
      <w:proofErr w:type="spellEnd"/>
      <w:r w:rsidR="00192A01" w:rsidRPr="00801709">
        <w:rPr>
          <w:rFonts w:ascii="Times New Roman" w:hAnsi="Times New Roman"/>
          <w:sz w:val="24"/>
          <w:szCs w:val="24"/>
          <w:lang w:val="sr-Cyrl-RS" w:eastAsia="en-GB"/>
        </w:rPr>
        <w:t xml:space="preserve"> и реализују се </w:t>
      </w:r>
      <w:r w:rsidR="009E50F6" w:rsidRPr="00801709">
        <w:rPr>
          <w:rFonts w:ascii="Times New Roman" w:hAnsi="Times New Roman"/>
          <w:sz w:val="24"/>
          <w:szCs w:val="24"/>
          <w:lang w:val="sr-Cyrl-RS" w:eastAsia="en-GB"/>
        </w:rPr>
        <w:t>у одређеним областима</w:t>
      </w:r>
      <w:r w:rsidR="00CB0B19" w:rsidRPr="00801709">
        <w:rPr>
          <w:rFonts w:ascii="Times New Roman" w:hAnsi="Times New Roman"/>
          <w:sz w:val="24"/>
          <w:szCs w:val="24"/>
          <w:lang w:val="sr-Cyrl-RS" w:eastAsia="en-GB"/>
        </w:rPr>
        <w:t>,</w:t>
      </w:r>
      <w:r w:rsidR="009E50F6" w:rsidRPr="00801709">
        <w:rPr>
          <w:rFonts w:ascii="Times New Roman" w:hAnsi="Times New Roman"/>
          <w:sz w:val="24"/>
          <w:szCs w:val="24"/>
          <w:lang w:val="sr-Cyrl-RS" w:eastAsia="en-GB"/>
        </w:rPr>
        <w:t xml:space="preserve"> </w:t>
      </w:r>
      <w:r w:rsidR="00192A01" w:rsidRPr="00801709">
        <w:rPr>
          <w:rFonts w:ascii="Times New Roman" w:hAnsi="Times New Roman"/>
          <w:sz w:val="24"/>
          <w:szCs w:val="24"/>
          <w:lang w:val="sr-Cyrl-RS" w:eastAsia="en-GB"/>
        </w:rPr>
        <w:t>у мање развијеним подручјима</w:t>
      </w:r>
      <w:r w:rsidR="009E50F6" w:rsidRPr="00801709">
        <w:rPr>
          <w:rFonts w:ascii="Times New Roman" w:hAnsi="Times New Roman"/>
          <w:sz w:val="24"/>
          <w:szCs w:val="24"/>
          <w:lang w:val="sr-Cyrl-RS" w:eastAsia="en-GB"/>
        </w:rPr>
        <w:t xml:space="preserve">, </w:t>
      </w:r>
      <w:r w:rsidR="00192A01" w:rsidRPr="00801709">
        <w:rPr>
          <w:rFonts w:ascii="Times New Roman" w:hAnsi="Times New Roman"/>
          <w:sz w:val="24"/>
          <w:szCs w:val="24"/>
          <w:lang w:val="sr-Cyrl-RS" w:eastAsia="en-GB"/>
        </w:rPr>
        <w:t>где нема довољне понуде слободних послова</w:t>
      </w:r>
      <w:r w:rsidR="009E50F6" w:rsidRPr="00801709">
        <w:rPr>
          <w:rFonts w:ascii="Times New Roman" w:hAnsi="Times New Roman"/>
          <w:sz w:val="24"/>
          <w:szCs w:val="24"/>
          <w:lang w:val="sr-Cyrl-RS"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61B7A" w:rsidRPr="00801709" w:rsidTr="00832D84">
        <w:trPr>
          <w:trHeight w:val="495"/>
        </w:trPr>
        <w:tc>
          <w:tcPr>
            <w:tcW w:w="2122" w:type="dxa"/>
            <w:vAlign w:val="center"/>
          </w:tcPr>
          <w:p w:rsidR="00F61B7A" w:rsidRPr="00801709" w:rsidRDefault="00F61B7A" w:rsidP="00992561">
            <w:pPr>
              <w:tabs>
                <w:tab w:val="left" w:pos="990"/>
              </w:tabs>
              <w:spacing w:before="240"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shd w:val="clear" w:color="auto" w:fill="FFFFFF" w:themeFill="background1"/>
          </w:tcPr>
          <w:p w:rsidR="00F61B7A" w:rsidRPr="00801709" w:rsidRDefault="00F61B7A" w:rsidP="0012094F">
            <w:pPr>
              <w:tabs>
                <w:tab w:val="left" w:pos="990"/>
              </w:tabs>
              <w:spacing w:before="240" w:after="1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 xml:space="preserve">подстицајна </w:t>
            </w:r>
          </w:p>
        </w:tc>
      </w:tr>
    </w:tbl>
    <w:p w:rsidR="00AB638A" w:rsidRPr="00801709" w:rsidRDefault="00AB638A" w:rsidP="00CB0B19">
      <w:pPr>
        <w:tabs>
          <w:tab w:val="left" w:pos="990"/>
        </w:tabs>
        <w:spacing w:line="240" w:lineRule="auto"/>
        <w:jc w:val="both"/>
        <w:rPr>
          <w:rFonts w:ascii="Times New Roman" w:eastAsiaTheme="minorHAnsi" w:hAnsi="Times New Roman"/>
          <w:b/>
          <w:bCs/>
          <w:iCs/>
          <w:sz w:val="24"/>
          <w:szCs w:val="24"/>
          <w:lang w:val="sr-Cyrl-RS"/>
        </w:rPr>
      </w:pPr>
    </w:p>
    <w:p w:rsidR="00014C84" w:rsidRPr="00801709" w:rsidRDefault="007A2D0C"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2.2</w:t>
      </w:r>
      <w:r w:rsidR="00014C84" w:rsidRPr="00801709">
        <w:rPr>
          <w:rFonts w:ascii="Times New Roman" w:eastAsiaTheme="minorHAnsi" w:hAnsi="Times New Roman"/>
          <w:b/>
          <w:bCs/>
          <w:iCs/>
          <w:sz w:val="24"/>
          <w:szCs w:val="24"/>
          <w:lang w:val="sr-Cyrl-RS"/>
        </w:rPr>
        <w:t>.</w:t>
      </w:r>
      <w:r w:rsidR="00014C84"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 xml:space="preserve">Унапређење спровођења и креирање нових мера активне политике запошљавања </w:t>
      </w:r>
    </w:p>
    <w:p w:rsidR="00ED4FED" w:rsidRPr="00801709" w:rsidRDefault="00ED4FED" w:rsidP="00560D2C">
      <w:pPr>
        <w:tabs>
          <w:tab w:val="left" w:pos="990"/>
        </w:tabs>
        <w:spacing w:after="120" w:line="240" w:lineRule="auto"/>
        <w:jc w:val="both"/>
        <w:rPr>
          <w:rFonts w:ascii="Times New Roman" w:eastAsiaTheme="minorHAnsi" w:hAnsi="Times New Roman"/>
          <w:b/>
          <w:iCs/>
          <w:sz w:val="24"/>
          <w:szCs w:val="24"/>
          <w:lang w:val="sr-Cyrl-RS"/>
        </w:rPr>
      </w:pPr>
    </w:p>
    <w:p w:rsidR="00ED4FED" w:rsidRPr="00801709" w:rsidRDefault="00ED4FED" w:rsidP="00560D2C">
      <w:pPr>
        <w:spacing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Континуирано оснаживање компетенција саветника за запошљавање у Националној служби за запошљавање, као и иновирање инструмената који се у саветодавном раду користе први је ниво на којем се реализује ова мера. Процена </w:t>
      </w:r>
      <w:proofErr w:type="spellStart"/>
      <w:r w:rsidRPr="00801709">
        <w:rPr>
          <w:rFonts w:ascii="Times New Roman" w:eastAsiaTheme="minorHAnsi" w:hAnsi="Times New Roman"/>
          <w:sz w:val="24"/>
          <w:szCs w:val="24"/>
          <w:lang w:val="sr-Cyrl-RS"/>
        </w:rPr>
        <w:t>запошљивости</w:t>
      </w:r>
      <w:proofErr w:type="spellEnd"/>
      <w:r w:rsidRPr="00801709">
        <w:rPr>
          <w:rFonts w:ascii="Times New Roman" w:eastAsiaTheme="minorHAnsi" w:hAnsi="Times New Roman"/>
          <w:sz w:val="24"/>
          <w:szCs w:val="24"/>
          <w:lang w:val="sr-Cyrl-RS"/>
        </w:rPr>
        <w:t xml:space="preserve"> лица која траже посао </w:t>
      </w:r>
      <w:r w:rsidR="00833B28" w:rsidRPr="00801709">
        <w:rPr>
          <w:rFonts w:ascii="Times New Roman" w:eastAsiaTheme="minorHAnsi" w:hAnsi="Times New Roman"/>
          <w:sz w:val="24"/>
          <w:szCs w:val="24"/>
          <w:lang w:val="sr-Cyrl-RS"/>
        </w:rPr>
        <w:t xml:space="preserve">омогућава да </w:t>
      </w:r>
      <w:r w:rsidRPr="00801709">
        <w:rPr>
          <w:rFonts w:ascii="Times New Roman" w:eastAsiaTheme="minorHAnsi" w:hAnsi="Times New Roman"/>
          <w:sz w:val="24"/>
          <w:szCs w:val="24"/>
          <w:lang w:val="sr-Cyrl-RS"/>
        </w:rPr>
        <w:t xml:space="preserve">се квалификације лица, знања, вештине, радно искуство и </w:t>
      </w:r>
      <w:r w:rsidR="00833B28" w:rsidRPr="00801709">
        <w:rPr>
          <w:rFonts w:ascii="Times New Roman" w:eastAsiaTheme="minorHAnsi" w:hAnsi="Times New Roman"/>
          <w:sz w:val="24"/>
          <w:szCs w:val="24"/>
          <w:lang w:val="sr-Cyrl-RS"/>
        </w:rPr>
        <w:t>мотивација за тражење посла доведу</w:t>
      </w:r>
      <w:r w:rsidRPr="00801709">
        <w:rPr>
          <w:rFonts w:ascii="Times New Roman" w:eastAsiaTheme="minorHAnsi" w:hAnsi="Times New Roman"/>
          <w:sz w:val="24"/>
          <w:szCs w:val="24"/>
          <w:lang w:val="sr-Cyrl-RS"/>
        </w:rPr>
        <w:t xml:space="preserve"> у однос са захтевима тржишта рада</w:t>
      </w:r>
      <w:r w:rsidR="00833B28" w:rsidRPr="00801709">
        <w:rPr>
          <w:rFonts w:ascii="Times New Roman" w:eastAsiaTheme="minorHAnsi" w:hAnsi="Times New Roman"/>
          <w:sz w:val="24"/>
          <w:szCs w:val="24"/>
          <w:lang w:val="sr-Cyrl-RS"/>
        </w:rPr>
        <w:t xml:space="preserve"> и да </w:t>
      </w:r>
      <w:r w:rsidRPr="00801709">
        <w:rPr>
          <w:rFonts w:ascii="Times New Roman" w:eastAsiaTheme="minorHAnsi" w:hAnsi="Times New Roman"/>
          <w:sz w:val="24"/>
          <w:szCs w:val="24"/>
          <w:lang w:val="sr-Cyrl-RS"/>
        </w:rPr>
        <w:t xml:space="preserve">се </w:t>
      </w:r>
      <w:r w:rsidR="00833B28" w:rsidRPr="00801709">
        <w:rPr>
          <w:rFonts w:ascii="Times New Roman" w:eastAsiaTheme="minorHAnsi" w:hAnsi="Times New Roman"/>
          <w:sz w:val="24"/>
          <w:szCs w:val="24"/>
          <w:lang w:val="sr-Cyrl-RS"/>
        </w:rPr>
        <w:t xml:space="preserve">определи </w:t>
      </w:r>
      <w:r w:rsidRPr="00801709">
        <w:rPr>
          <w:rFonts w:ascii="Times New Roman" w:eastAsiaTheme="minorHAnsi" w:hAnsi="Times New Roman"/>
          <w:sz w:val="24"/>
          <w:szCs w:val="24"/>
          <w:lang w:val="sr-Cyrl-RS"/>
        </w:rPr>
        <w:t xml:space="preserve">да ли је лице одмах спремно за тражење посла и упућивање послодавцу уз евентуално коришћење мера активног тражења посла или му је потребна интензивнија подршка укључивањем у мере активне политике запошљавања које подразумевају финансијску подршку за лице или послодавца. На тај начин се омогућава да свако лице добије врсту подршке у складу са индивидуалним потребама, као и да се интензивнија финансијска подршка усмерава ка оним лицима којима је најпотребнија. Одсуство интервенције овог типа додатно </w:t>
      </w:r>
      <w:r w:rsidR="00833B28" w:rsidRPr="00801709">
        <w:rPr>
          <w:rFonts w:ascii="Times New Roman" w:eastAsiaTheme="minorHAnsi" w:hAnsi="Times New Roman"/>
          <w:sz w:val="24"/>
          <w:szCs w:val="24"/>
          <w:lang w:val="sr-Cyrl-RS"/>
        </w:rPr>
        <w:t>би створило</w:t>
      </w:r>
      <w:r w:rsidRPr="00801709">
        <w:rPr>
          <w:rFonts w:ascii="Times New Roman" w:eastAsiaTheme="minorHAnsi" w:hAnsi="Times New Roman"/>
          <w:sz w:val="24"/>
          <w:szCs w:val="24"/>
          <w:lang w:val="sr-Cyrl-RS"/>
        </w:rPr>
        <w:t xml:space="preserve"> ризике како по послодавце, тако и по незапослена лица (непромењен статус након мере), али и по буџет Републике Србије (расипање оскудних средстава на лица која би се запослила и без мере активн</w:t>
      </w:r>
      <w:r w:rsidR="00833B28" w:rsidRPr="00801709">
        <w:rPr>
          <w:rFonts w:ascii="Times New Roman" w:eastAsiaTheme="minorHAnsi" w:hAnsi="Times New Roman"/>
          <w:sz w:val="24"/>
          <w:szCs w:val="24"/>
          <w:lang w:val="sr-Cyrl-RS"/>
        </w:rPr>
        <w:t>е политике запошљавања). Зато</w:t>
      </w:r>
      <w:r w:rsidRPr="00801709">
        <w:rPr>
          <w:rFonts w:ascii="Times New Roman" w:eastAsiaTheme="minorHAnsi" w:hAnsi="Times New Roman"/>
          <w:sz w:val="24"/>
          <w:szCs w:val="24"/>
          <w:lang w:val="sr-Cyrl-RS"/>
        </w:rPr>
        <w:t xml:space="preserve"> је важно унапредити инструмент за процену </w:t>
      </w:r>
      <w:proofErr w:type="spellStart"/>
      <w:r w:rsidRPr="00801709">
        <w:rPr>
          <w:rFonts w:ascii="Times New Roman" w:eastAsiaTheme="minorHAnsi" w:hAnsi="Times New Roman"/>
          <w:sz w:val="24"/>
          <w:szCs w:val="24"/>
          <w:lang w:val="sr-Cyrl-RS"/>
        </w:rPr>
        <w:t>запошљ</w:t>
      </w:r>
      <w:r w:rsidR="00833B28" w:rsidRPr="00801709">
        <w:rPr>
          <w:rFonts w:ascii="Times New Roman" w:eastAsiaTheme="minorHAnsi" w:hAnsi="Times New Roman"/>
          <w:sz w:val="24"/>
          <w:szCs w:val="24"/>
          <w:lang w:val="sr-Cyrl-RS"/>
        </w:rPr>
        <w:t>ивости</w:t>
      </w:r>
      <w:proofErr w:type="spellEnd"/>
      <w:r w:rsidR="00833B28" w:rsidRPr="00801709">
        <w:rPr>
          <w:rFonts w:ascii="Times New Roman" w:eastAsiaTheme="minorHAnsi" w:hAnsi="Times New Roman"/>
          <w:sz w:val="24"/>
          <w:szCs w:val="24"/>
          <w:lang w:val="sr-Cyrl-RS"/>
        </w:rPr>
        <w:t xml:space="preserve"> тражилаца запослења </w:t>
      </w:r>
      <w:r w:rsidRPr="00801709">
        <w:rPr>
          <w:rFonts w:ascii="Times New Roman" w:eastAsiaTheme="minorHAnsi" w:hAnsi="Times New Roman"/>
          <w:sz w:val="24"/>
          <w:szCs w:val="24"/>
          <w:lang w:val="sr-Cyrl-RS"/>
        </w:rPr>
        <w:t xml:space="preserve">на начин да се статистички подаци којима располаже Национална служба за запошљавање ставе у функцију препознавања лица којима прети дугорочна незапосленост, ради њене превенције. Наиме, управо је дугорочна незапосленост заједнички именитељ положаја припадника различитих теже </w:t>
      </w:r>
      <w:proofErr w:type="spellStart"/>
      <w:r w:rsidRPr="00801709">
        <w:rPr>
          <w:rFonts w:ascii="Times New Roman" w:eastAsiaTheme="minorHAnsi" w:hAnsi="Times New Roman"/>
          <w:sz w:val="24"/>
          <w:szCs w:val="24"/>
          <w:lang w:val="sr-Cyrl-RS"/>
        </w:rPr>
        <w:t>запошљивих</w:t>
      </w:r>
      <w:proofErr w:type="spellEnd"/>
      <w:r w:rsidRPr="00801709">
        <w:rPr>
          <w:rFonts w:ascii="Times New Roman" w:eastAsiaTheme="minorHAnsi" w:hAnsi="Times New Roman"/>
          <w:sz w:val="24"/>
          <w:szCs w:val="24"/>
          <w:lang w:val="sr-Cyrl-RS"/>
        </w:rPr>
        <w:t xml:space="preserve"> категорија незапослених лица, која у њу веома лако улазе, уколико им се на време не пружи подршка у запошљавању, што додатно умањује могућности за њихово запошљавање, јер доводи до застаревања знања и вештина, као и до губитка мотивације за тражење посла.</w:t>
      </w:r>
    </w:p>
    <w:p w:rsidR="008C3D95" w:rsidRPr="00801709" w:rsidRDefault="008C3D95" w:rsidP="00560D2C">
      <w:pPr>
        <w:spacing w:after="120" w:line="240" w:lineRule="auto"/>
        <w:ind w:firstLine="810"/>
        <w:jc w:val="both"/>
        <w:rPr>
          <w:rFonts w:ascii="Times New Roman" w:hAnsi="Times New Roman"/>
          <w:sz w:val="24"/>
          <w:szCs w:val="24"/>
          <w:lang w:val="sr-Cyrl-RS"/>
        </w:rPr>
      </w:pPr>
      <w:r w:rsidRPr="00801709">
        <w:rPr>
          <w:rFonts w:ascii="Times New Roman" w:hAnsi="Times New Roman"/>
          <w:sz w:val="24"/>
          <w:szCs w:val="24"/>
          <w:lang w:val="sr-Cyrl-RS"/>
        </w:rPr>
        <w:t xml:space="preserve">Сарадња са послодавцима други је важан аспект од којег зависи квалитет спровођења мера </w:t>
      </w:r>
      <w:r w:rsidR="00804FF7" w:rsidRPr="00801709">
        <w:rPr>
          <w:rFonts w:ascii="Times New Roman" w:eastAsiaTheme="minorHAnsi" w:hAnsi="Times New Roman"/>
          <w:iCs/>
          <w:sz w:val="24"/>
          <w:szCs w:val="24"/>
          <w:lang w:val="sr-Cyrl-RS"/>
        </w:rPr>
        <w:t>активне политике запошљавања</w:t>
      </w:r>
      <w:r w:rsidRPr="00801709">
        <w:rPr>
          <w:rFonts w:ascii="Times New Roman" w:hAnsi="Times New Roman"/>
          <w:sz w:val="24"/>
          <w:szCs w:val="24"/>
          <w:lang w:val="sr-Cyrl-RS"/>
        </w:rPr>
        <w:t>, јер су послодавци не само директни корисници одређених мера, већ су и значајан извор података о потребама тржишта према којима се усме</w:t>
      </w:r>
      <w:r w:rsidR="00203DC8" w:rsidRPr="00801709">
        <w:rPr>
          <w:rFonts w:ascii="Times New Roman" w:hAnsi="Times New Roman"/>
          <w:sz w:val="24"/>
          <w:szCs w:val="24"/>
          <w:lang w:val="sr-Cyrl-RS"/>
        </w:rPr>
        <w:t>равају активности у запошљавању,</w:t>
      </w:r>
      <w:r w:rsidRPr="00801709">
        <w:rPr>
          <w:rFonts w:ascii="Times New Roman" w:hAnsi="Times New Roman"/>
          <w:sz w:val="24"/>
          <w:szCs w:val="24"/>
          <w:lang w:val="sr-Cyrl-RS"/>
        </w:rPr>
        <w:t xml:space="preserve"> </w:t>
      </w:r>
      <w:r w:rsidR="00203DC8" w:rsidRPr="00801709">
        <w:rPr>
          <w:rFonts w:ascii="Times New Roman" w:hAnsi="Times New Roman"/>
          <w:sz w:val="24"/>
          <w:szCs w:val="24"/>
          <w:lang w:val="sr-Cyrl-RS"/>
        </w:rPr>
        <w:t>као и извор података значајних за развој стандарда зан</w:t>
      </w:r>
      <w:r w:rsidR="005F45CC" w:rsidRPr="00801709">
        <w:rPr>
          <w:rFonts w:ascii="Times New Roman" w:hAnsi="Times New Roman"/>
          <w:sz w:val="24"/>
          <w:szCs w:val="24"/>
          <w:lang w:val="sr-Cyrl-RS"/>
        </w:rPr>
        <w:t>и</w:t>
      </w:r>
      <w:r w:rsidR="00203DC8" w:rsidRPr="00801709">
        <w:rPr>
          <w:rFonts w:ascii="Times New Roman" w:hAnsi="Times New Roman"/>
          <w:sz w:val="24"/>
          <w:szCs w:val="24"/>
          <w:lang w:val="sr-Cyrl-RS"/>
        </w:rPr>
        <w:t xml:space="preserve">мања и на њима заснованих тржишно релевантних стандарда квалификација и планова и програма образовања и обучавања. </w:t>
      </w:r>
      <w:r w:rsidRPr="00801709">
        <w:rPr>
          <w:rFonts w:ascii="Times New Roman" w:hAnsi="Times New Roman"/>
          <w:sz w:val="24"/>
          <w:szCs w:val="24"/>
          <w:lang w:val="sr-Cyrl-RS"/>
        </w:rPr>
        <w:t xml:space="preserve">Развијена сарадња са послодавцима доприноси успешној реализацији свих мера и услуга, од обезбеђивања кандидата за слободна радна места код послодаваца, преко мера у оквиру којих се послодавцима дају финансијска средства за запошљавање теже </w:t>
      </w:r>
      <w:proofErr w:type="spellStart"/>
      <w:r w:rsidRPr="00801709">
        <w:rPr>
          <w:rFonts w:ascii="Times New Roman" w:hAnsi="Times New Roman"/>
          <w:sz w:val="24"/>
          <w:szCs w:val="24"/>
          <w:lang w:val="sr-Cyrl-RS"/>
        </w:rPr>
        <w:t>запошљивих</w:t>
      </w:r>
      <w:proofErr w:type="spellEnd"/>
      <w:r w:rsidRPr="00801709">
        <w:rPr>
          <w:rFonts w:ascii="Times New Roman" w:hAnsi="Times New Roman"/>
          <w:sz w:val="24"/>
          <w:szCs w:val="24"/>
          <w:lang w:val="sr-Cyrl-RS"/>
        </w:rPr>
        <w:t xml:space="preserve"> лица, па до обука за тржиште рада које се организују на основу информација о траженим занимањима на тржишту, а које се добијају од послодаваца. Ово подразумева потребу за преусмеравањем капацитета </w:t>
      </w:r>
      <w:r w:rsidR="00804FF7"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ка послодавцима, у циљу отварања простора за интензивнију комуникацију и обезбеђивање правовременог одговора на њихове потребе. </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 мере активног тражења посла се укључује велики број лица, јер и она лица која имају задовољавајући ниво стручних знања и вештина морају научити како да те вештине пласирају на тржишту. Због тога је важно да се ове мере креирају у различитим модалитетима (дужина трајања, садржај, начин спровођења – непосредно, </w:t>
      </w:r>
      <w:proofErr w:type="spellStart"/>
      <w:r w:rsidRPr="00801709">
        <w:rPr>
          <w:rFonts w:ascii="Times New Roman" w:hAnsi="Times New Roman"/>
          <w:sz w:val="24"/>
          <w:szCs w:val="24"/>
          <w:lang w:val="sr-Cyrl-RS"/>
        </w:rPr>
        <w:t>онлајн</w:t>
      </w:r>
      <w:proofErr w:type="spellEnd"/>
      <w:r w:rsidRPr="00801709">
        <w:rPr>
          <w:rFonts w:ascii="Times New Roman" w:hAnsi="Times New Roman"/>
          <w:sz w:val="24"/>
          <w:szCs w:val="24"/>
          <w:lang w:val="sr-Cyrl-RS"/>
        </w:rPr>
        <w:t xml:space="preserve">) у односу на потребе појединих категорија незапослених лица. Садржај ових обука редовно треба да се усклађује са захтевима тржишта у погледу начина конкурисања и представљања послодавцу. </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Тренутни ИТ капацитети </w:t>
      </w:r>
      <w:r w:rsidR="00804FF7"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представљају добру основу за дигитализацију појединих услуга, а ситуација изазвана вирусом Ковид-19 само је додатно показала да је потребно подржати напоре у овом правцу. Сврха дигитализације јесте да се услуге </w:t>
      </w:r>
      <w:r w:rsidR="00804FF7"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учине доступнијим лакше </w:t>
      </w:r>
      <w:proofErr w:type="spellStart"/>
      <w:r w:rsidRPr="00801709">
        <w:rPr>
          <w:rFonts w:ascii="Times New Roman" w:hAnsi="Times New Roman"/>
          <w:sz w:val="24"/>
          <w:szCs w:val="24"/>
          <w:lang w:val="sr-Cyrl-RS"/>
        </w:rPr>
        <w:t>запошљивим</w:t>
      </w:r>
      <w:proofErr w:type="spellEnd"/>
      <w:r w:rsidRPr="00801709">
        <w:rPr>
          <w:rFonts w:ascii="Times New Roman" w:hAnsi="Times New Roman"/>
          <w:sz w:val="24"/>
          <w:szCs w:val="24"/>
          <w:lang w:val="sr-Cyrl-RS"/>
        </w:rPr>
        <w:t xml:space="preserve"> лицима и да се тако додатно подстакне њихова активност, што истовремено омогућава да се капацитети </w:t>
      </w:r>
      <w:r w:rsidR="00804FF7"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за непосредно пружање услуга усмере на теже </w:t>
      </w:r>
      <w:proofErr w:type="spellStart"/>
      <w:r w:rsidRPr="00801709">
        <w:rPr>
          <w:rFonts w:ascii="Times New Roman" w:hAnsi="Times New Roman"/>
          <w:sz w:val="24"/>
          <w:szCs w:val="24"/>
          <w:lang w:val="sr-Cyrl-RS"/>
        </w:rPr>
        <w:t>запошљива</w:t>
      </w:r>
      <w:proofErr w:type="spellEnd"/>
      <w:r w:rsidRPr="00801709">
        <w:rPr>
          <w:rFonts w:ascii="Times New Roman" w:hAnsi="Times New Roman"/>
          <w:sz w:val="24"/>
          <w:szCs w:val="24"/>
          <w:lang w:val="sr-Cyrl-RS"/>
        </w:rPr>
        <w:t xml:space="preserve"> лица којима је потребна интензивна подршка. Стога дигитализацији услуга треба приступити пажљиво, водећи рачуна о категоријама лица којима су виртуелне услуге намењене, како би се избегла додатна пасивизација теже </w:t>
      </w:r>
      <w:proofErr w:type="spellStart"/>
      <w:r w:rsidRPr="00801709">
        <w:rPr>
          <w:rFonts w:ascii="Times New Roman" w:hAnsi="Times New Roman"/>
          <w:sz w:val="24"/>
          <w:szCs w:val="24"/>
          <w:lang w:val="sr-Cyrl-RS"/>
        </w:rPr>
        <w:t>запошљивих</w:t>
      </w:r>
      <w:proofErr w:type="spellEnd"/>
      <w:r w:rsidRPr="00801709">
        <w:rPr>
          <w:rFonts w:ascii="Times New Roman" w:hAnsi="Times New Roman"/>
          <w:sz w:val="24"/>
          <w:szCs w:val="24"/>
          <w:lang w:val="sr-Cyrl-RS"/>
        </w:rPr>
        <w:t xml:space="preserve"> лица. Сајам запошљавања, обука за активно тражење посла и обука за предузетништво само су неке од услуга које је могуће дигитализовати, водећи рачуна о циљној групи корисника. Поред тога, дигитализација индивидуалног плана запошљавања допринела би </w:t>
      </w:r>
      <w:proofErr w:type="spellStart"/>
      <w:r w:rsidRPr="00801709">
        <w:rPr>
          <w:rFonts w:ascii="Times New Roman" w:hAnsi="Times New Roman"/>
          <w:sz w:val="24"/>
          <w:szCs w:val="24"/>
          <w:lang w:val="sr-Cyrl-RS"/>
        </w:rPr>
        <w:t>активацији</w:t>
      </w:r>
      <w:proofErr w:type="spellEnd"/>
      <w:r w:rsidRPr="00801709">
        <w:rPr>
          <w:rFonts w:ascii="Times New Roman" w:hAnsi="Times New Roman"/>
          <w:sz w:val="24"/>
          <w:szCs w:val="24"/>
          <w:lang w:val="sr-Cyrl-RS"/>
        </w:rPr>
        <w:t xml:space="preserve"> незапосленог лица које би у сваком тренутку могло да се подсети на договорене мере и активности и да иницира одређене измене, али не би требало да представља замену за индивидуални разговор са саветником за запошљавање, посебно када су у питању теже </w:t>
      </w:r>
      <w:proofErr w:type="spellStart"/>
      <w:r w:rsidRPr="00801709">
        <w:rPr>
          <w:rFonts w:ascii="Times New Roman" w:hAnsi="Times New Roman"/>
          <w:sz w:val="24"/>
          <w:szCs w:val="24"/>
          <w:lang w:val="sr-Cyrl-RS"/>
        </w:rPr>
        <w:t>запошљива</w:t>
      </w:r>
      <w:proofErr w:type="spellEnd"/>
      <w:r w:rsidRPr="00801709">
        <w:rPr>
          <w:rFonts w:ascii="Times New Roman" w:hAnsi="Times New Roman"/>
          <w:sz w:val="24"/>
          <w:szCs w:val="24"/>
          <w:lang w:val="sr-Cyrl-RS"/>
        </w:rPr>
        <w:t xml:space="preserve"> лица. </w:t>
      </w:r>
    </w:p>
    <w:p w:rsidR="00C407C3" w:rsidRPr="00801709" w:rsidRDefault="008C3D95" w:rsidP="00A55781">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Узимајући у обзир неповољну образовну структуру незапослених лица на евиденцији </w:t>
      </w:r>
      <w:r w:rsidR="00804FF7" w:rsidRPr="00801709">
        <w:rPr>
          <w:rFonts w:ascii="Times New Roman" w:hAnsi="Times New Roman"/>
          <w:sz w:val="24"/>
          <w:szCs w:val="24"/>
          <w:lang w:val="sr-Cyrl-RS"/>
        </w:rPr>
        <w:t>Националне службе за запошљавање</w:t>
      </w:r>
      <w:r w:rsidRPr="00801709">
        <w:rPr>
          <w:rFonts w:ascii="Times New Roman" w:hAnsi="Times New Roman"/>
          <w:sz w:val="24"/>
          <w:szCs w:val="24"/>
          <w:lang w:val="sr-Cyrl-RS"/>
        </w:rPr>
        <w:t xml:space="preserve">, односно да је трећина без завршене средње школе, као и велики број незапослених, углавном младих, без радног искуства, потребно је континуирано унапређивати мере додатног образовања и обука. </w:t>
      </w:r>
      <w:r w:rsidR="00203DC8" w:rsidRPr="00801709">
        <w:rPr>
          <w:rFonts w:ascii="Times New Roman" w:hAnsi="Times New Roman"/>
          <w:sz w:val="24"/>
          <w:szCs w:val="24"/>
          <w:lang w:val="sr-Cyrl-RS"/>
        </w:rPr>
        <w:t>Ради унапређивања квалификационе структуре незапослених, у наредном периоду посебну пажњу потребно је посветити пуној имплементацији функц</w:t>
      </w:r>
      <w:r w:rsidR="00833B28" w:rsidRPr="00801709">
        <w:rPr>
          <w:rFonts w:ascii="Times New Roman" w:hAnsi="Times New Roman"/>
          <w:sz w:val="24"/>
          <w:szCs w:val="24"/>
          <w:lang w:val="sr-Cyrl-RS"/>
        </w:rPr>
        <w:t>ионалног основног образовања од</w:t>
      </w:r>
      <w:r w:rsidR="00203DC8" w:rsidRPr="00801709">
        <w:rPr>
          <w:rFonts w:ascii="Times New Roman" w:hAnsi="Times New Roman"/>
          <w:sz w:val="24"/>
          <w:szCs w:val="24"/>
          <w:lang w:val="sr-Cyrl-RS"/>
        </w:rPr>
        <w:t>р</w:t>
      </w:r>
      <w:r w:rsidR="00833B28" w:rsidRPr="00801709">
        <w:rPr>
          <w:rFonts w:ascii="Times New Roman" w:hAnsi="Times New Roman"/>
          <w:sz w:val="24"/>
          <w:szCs w:val="24"/>
          <w:lang w:val="sr-Cyrl-RS"/>
        </w:rPr>
        <w:t>а</w:t>
      </w:r>
      <w:r w:rsidR="00203DC8" w:rsidRPr="00801709">
        <w:rPr>
          <w:rFonts w:ascii="Times New Roman" w:hAnsi="Times New Roman"/>
          <w:sz w:val="24"/>
          <w:szCs w:val="24"/>
          <w:lang w:val="sr-Cyrl-RS"/>
        </w:rPr>
        <w:t>слих</w:t>
      </w:r>
      <w:r w:rsidR="004833AC" w:rsidRPr="00801709">
        <w:rPr>
          <w:rFonts w:ascii="Times New Roman" w:hAnsi="Times New Roman"/>
          <w:sz w:val="24"/>
          <w:szCs w:val="24"/>
          <w:lang w:val="sr-Cyrl-RS"/>
        </w:rPr>
        <w:t xml:space="preserve"> (ФООО)</w:t>
      </w:r>
      <w:r w:rsidR="00203DC8" w:rsidRPr="00801709">
        <w:rPr>
          <w:rFonts w:ascii="Times New Roman" w:hAnsi="Times New Roman"/>
          <w:sz w:val="24"/>
          <w:szCs w:val="24"/>
          <w:lang w:val="sr-Cyrl-RS"/>
        </w:rPr>
        <w:t>, посебно узимајући у обзир велику заступљеност незапослених без завршеног основног образовања. Потребно је на сист</w:t>
      </w:r>
      <w:r w:rsidR="00CB0B19" w:rsidRPr="00801709">
        <w:rPr>
          <w:rFonts w:ascii="Times New Roman" w:hAnsi="Times New Roman"/>
          <w:sz w:val="24"/>
          <w:szCs w:val="24"/>
          <w:lang w:val="sr-Cyrl-RS"/>
        </w:rPr>
        <w:t>ематски начин у сарадњи са министарством надлежним за послове образовања</w:t>
      </w:r>
      <w:r w:rsidR="00203DC8" w:rsidRPr="00801709">
        <w:rPr>
          <w:rFonts w:ascii="Times New Roman" w:hAnsi="Times New Roman"/>
          <w:sz w:val="24"/>
          <w:szCs w:val="24"/>
          <w:lang w:val="sr-Cyrl-RS"/>
        </w:rPr>
        <w:t xml:space="preserve"> и школама које реализују основно образовање одраслих (по моделу ФО</w:t>
      </w:r>
      <w:r w:rsidR="004833AC" w:rsidRPr="00801709">
        <w:rPr>
          <w:rFonts w:ascii="Times New Roman" w:hAnsi="Times New Roman"/>
          <w:sz w:val="24"/>
          <w:szCs w:val="24"/>
          <w:lang w:val="sr-Cyrl-RS"/>
        </w:rPr>
        <w:t>ОО) промовисати</w:t>
      </w:r>
      <w:r w:rsidR="00CB0B19" w:rsidRPr="00801709">
        <w:rPr>
          <w:rFonts w:ascii="Times New Roman" w:hAnsi="Times New Roman"/>
          <w:sz w:val="24"/>
          <w:szCs w:val="24"/>
          <w:lang w:val="sr-Cyrl-RS"/>
        </w:rPr>
        <w:t xml:space="preserve"> ФООО</w:t>
      </w:r>
      <w:r w:rsidR="00203DC8" w:rsidRPr="00801709">
        <w:rPr>
          <w:rFonts w:ascii="Times New Roman" w:hAnsi="Times New Roman"/>
          <w:sz w:val="24"/>
          <w:szCs w:val="24"/>
          <w:lang w:val="sr-Cyrl-RS"/>
        </w:rPr>
        <w:t>, мотивисати незап</w:t>
      </w:r>
      <w:r w:rsidR="004833AC" w:rsidRPr="00801709">
        <w:rPr>
          <w:rFonts w:ascii="Times New Roman" w:hAnsi="Times New Roman"/>
          <w:sz w:val="24"/>
          <w:szCs w:val="24"/>
          <w:lang w:val="sr-Cyrl-RS"/>
        </w:rPr>
        <w:t xml:space="preserve">ослена лица за укључивање, а затим омогућити </w:t>
      </w:r>
      <w:r w:rsidR="00203DC8" w:rsidRPr="00801709">
        <w:rPr>
          <w:rFonts w:ascii="Times New Roman" w:hAnsi="Times New Roman"/>
          <w:sz w:val="24"/>
          <w:szCs w:val="24"/>
          <w:lang w:val="sr-Cyrl-RS"/>
        </w:rPr>
        <w:t>њихово укључивање у обуке за одређено занимање, било кроз реализацију националне или локалне политике запошљавања.</w:t>
      </w:r>
    </w:p>
    <w:p w:rsidR="009C048F"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Ради повећања ефеката које обуке за тржиште рада имају на запошљавање, потребно је, са једне стране, унапредити процес селекције учесника, а са друге спровођење Анкете послодаваца, како би се осигурало да Каталог обука за потребе тржишта рада верно осликава потребна занимања, односно идентификује знања и вештине потребне на тржишту рада. Поред тога, увођење система </w:t>
      </w:r>
      <w:proofErr w:type="spellStart"/>
      <w:r w:rsidRPr="00801709">
        <w:rPr>
          <w:rFonts w:ascii="Times New Roman" w:hAnsi="Times New Roman"/>
          <w:sz w:val="24"/>
          <w:szCs w:val="24"/>
          <w:lang w:val="sr-Cyrl-RS"/>
        </w:rPr>
        <w:t>ваучера</w:t>
      </w:r>
      <w:proofErr w:type="spellEnd"/>
      <w:r w:rsidRPr="00801709">
        <w:rPr>
          <w:rFonts w:ascii="Times New Roman" w:hAnsi="Times New Roman"/>
          <w:sz w:val="24"/>
          <w:szCs w:val="24"/>
          <w:lang w:val="sr-Cyrl-RS"/>
        </w:rPr>
        <w:t xml:space="preserve"> за обуку омогућило би бољу доступност обуке незапосленом лицу, које би на обуку могло да се укључи онда када му је обука потребна, а не онда</w:t>
      </w:r>
      <w:r w:rsidR="00833B28" w:rsidRPr="00801709">
        <w:rPr>
          <w:rFonts w:ascii="Times New Roman" w:hAnsi="Times New Roman"/>
          <w:sz w:val="24"/>
          <w:szCs w:val="24"/>
          <w:lang w:val="sr-Cyrl-RS"/>
        </w:rPr>
        <w:t xml:space="preserve"> када је обука доступна</w:t>
      </w:r>
      <w:r w:rsidRPr="00801709">
        <w:rPr>
          <w:rFonts w:ascii="Times New Roman" w:hAnsi="Times New Roman"/>
          <w:sz w:val="24"/>
          <w:szCs w:val="24"/>
          <w:lang w:val="sr-Cyrl-RS"/>
        </w:rPr>
        <w:t xml:space="preserve"> после спроведене јавне набавке која се организује на годишњем нивоу. Предуслов за увођење система </w:t>
      </w:r>
      <w:proofErr w:type="spellStart"/>
      <w:r w:rsidRPr="00801709">
        <w:rPr>
          <w:rFonts w:ascii="Times New Roman" w:hAnsi="Times New Roman"/>
          <w:sz w:val="24"/>
          <w:szCs w:val="24"/>
          <w:lang w:val="sr-Cyrl-RS"/>
        </w:rPr>
        <w:t>ваучера</w:t>
      </w:r>
      <w:proofErr w:type="spellEnd"/>
      <w:r w:rsidRPr="00801709">
        <w:rPr>
          <w:rFonts w:ascii="Times New Roman" w:hAnsi="Times New Roman"/>
          <w:sz w:val="24"/>
          <w:szCs w:val="24"/>
          <w:lang w:val="sr-Cyrl-RS"/>
        </w:rPr>
        <w:t>, као и за даље унапређење обуке за тржиште рада, је јачање система ЈПОА, што подразумева већи број ЈП</w:t>
      </w:r>
      <w:r w:rsidR="00683C26" w:rsidRPr="00801709">
        <w:rPr>
          <w:rFonts w:ascii="Times New Roman" w:hAnsi="Times New Roman"/>
          <w:sz w:val="24"/>
          <w:szCs w:val="24"/>
          <w:lang w:val="sr-Cyrl-RS"/>
        </w:rPr>
        <w:t>ОА са већим бројем одобрених</w:t>
      </w:r>
      <w:r w:rsidRPr="00801709">
        <w:rPr>
          <w:rFonts w:ascii="Times New Roman" w:hAnsi="Times New Roman"/>
          <w:sz w:val="24"/>
          <w:szCs w:val="24"/>
          <w:lang w:val="sr-Cyrl-RS"/>
        </w:rPr>
        <w:t xml:space="preserve"> програма обука које су доступне на целој територији </w:t>
      </w:r>
      <w:r w:rsidR="00EF698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На овај начин, поред боље доступности, обезбедио би се и потребан ниво квалитета обуке, што би резултирало бољим ефектима на запошљавање. За незапослене који не могу да се запосле без одговарајућег радног искуства, потребно је омогућити стицање истог </w:t>
      </w:r>
      <w:r w:rsidR="004833AC" w:rsidRPr="00801709">
        <w:rPr>
          <w:rFonts w:ascii="Times New Roman" w:hAnsi="Times New Roman"/>
          <w:sz w:val="24"/>
          <w:szCs w:val="24"/>
          <w:lang w:val="sr-Cyrl-RS"/>
        </w:rPr>
        <w:t>укључивањем у различите праксе</w:t>
      </w:r>
      <w:r w:rsidRPr="00801709">
        <w:rPr>
          <w:rFonts w:ascii="Times New Roman" w:hAnsi="Times New Roman"/>
          <w:sz w:val="24"/>
          <w:szCs w:val="24"/>
          <w:lang w:val="sr-Cyrl-RS"/>
        </w:rPr>
        <w:t>. Поред стручне</w:t>
      </w:r>
      <w:r w:rsidR="00C44FCD" w:rsidRPr="00801709">
        <w:rPr>
          <w:rFonts w:ascii="Times New Roman" w:hAnsi="Times New Roman"/>
          <w:sz w:val="24"/>
          <w:szCs w:val="24"/>
          <w:lang w:val="sr-Cyrl-RS"/>
        </w:rPr>
        <w:t xml:space="preserve"> праксе и </w:t>
      </w:r>
      <w:proofErr w:type="spellStart"/>
      <w:r w:rsidR="00C44FCD" w:rsidRPr="00801709">
        <w:rPr>
          <w:rFonts w:ascii="Times New Roman" w:hAnsi="Times New Roman"/>
          <w:sz w:val="24"/>
          <w:szCs w:val="24"/>
          <w:lang w:val="sr-Cyrl-RS"/>
        </w:rPr>
        <w:t>приправништва</w:t>
      </w:r>
      <w:proofErr w:type="spellEnd"/>
      <w:r w:rsidR="00992561" w:rsidRPr="00801709">
        <w:rPr>
          <w:rFonts w:ascii="Times New Roman" w:hAnsi="Times New Roman"/>
          <w:sz w:val="24"/>
          <w:szCs w:val="24"/>
          <w:lang w:val="sr-Cyrl-RS"/>
        </w:rPr>
        <w:t xml:space="preserve"> који се годинама реализују као мере активне политике запошљавања,</w:t>
      </w:r>
      <w:r w:rsidRPr="00801709">
        <w:rPr>
          <w:rFonts w:ascii="Times New Roman" w:hAnsi="Times New Roman"/>
          <w:sz w:val="24"/>
          <w:szCs w:val="24"/>
          <w:lang w:val="sr-Cyrl-RS"/>
        </w:rPr>
        <w:t xml:space="preserve"> </w:t>
      </w:r>
      <w:r w:rsidR="00992561" w:rsidRPr="00801709">
        <w:rPr>
          <w:rFonts w:ascii="Times New Roman" w:hAnsi="Times New Roman"/>
          <w:sz w:val="24"/>
          <w:szCs w:val="24"/>
          <w:lang w:val="sr-Cyrl-RS"/>
        </w:rPr>
        <w:t>потребно је уредити и радне праксе (које могу</w:t>
      </w:r>
      <w:r w:rsidRPr="00801709">
        <w:rPr>
          <w:rFonts w:ascii="Times New Roman" w:hAnsi="Times New Roman"/>
          <w:sz w:val="24"/>
          <w:szCs w:val="24"/>
          <w:lang w:val="sr-Cyrl-RS"/>
        </w:rPr>
        <w:t xml:space="preserve"> али не морају бити у директној вези са претходним формалним образовањем учесника</w:t>
      </w:r>
      <w:r w:rsidR="00992561" w:rsidRPr="00801709">
        <w:rPr>
          <w:rFonts w:ascii="Times New Roman" w:hAnsi="Times New Roman"/>
          <w:sz w:val="24"/>
          <w:szCs w:val="24"/>
          <w:lang w:val="sr-Cyrl-RS"/>
        </w:rPr>
        <w:t>)</w:t>
      </w:r>
      <w:r w:rsidRPr="00801709">
        <w:rPr>
          <w:rFonts w:ascii="Times New Roman" w:hAnsi="Times New Roman"/>
          <w:sz w:val="24"/>
          <w:szCs w:val="24"/>
          <w:lang w:val="sr-Cyrl-RS"/>
        </w:rPr>
        <w:t xml:space="preserve">. За оваквим </w:t>
      </w:r>
      <w:r w:rsidR="004833AC" w:rsidRPr="00801709">
        <w:rPr>
          <w:rFonts w:ascii="Times New Roman" w:hAnsi="Times New Roman"/>
          <w:sz w:val="24"/>
          <w:szCs w:val="24"/>
          <w:lang w:val="sr-Cyrl-RS"/>
        </w:rPr>
        <w:t>мерама</w:t>
      </w:r>
      <w:r w:rsidRPr="00801709">
        <w:rPr>
          <w:rFonts w:ascii="Times New Roman" w:hAnsi="Times New Roman"/>
          <w:sz w:val="24"/>
          <w:szCs w:val="24"/>
          <w:lang w:val="sr-Cyrl-RS"/>
        </w:rPr>
        <w:t xml:space="preserve"> постоји велика заинтересованост и потреба посебно код младих, јер доприносе унапређивању </w:t>
      </w:r>
      <w:proofErr w:type="spellStart"/>
      <w:r w:rsidRPr="00801709">
        <w:rPr>
          <w:rFonts w:ascii="Times New Roman" w:hAnsi="Times New Roman"/>
          <w:sz w:val="24"/>
          <w:szCs w:val="24"/>
          <w:lang w:val="sr-Cyrl-RS"/>
        </w:rPr>
        <w:t>запошљивости</w:t>
      </w:r>
      <w:proofErr w:type="spellEnd"/>
      <w:r w:rsidRPr="00801709">
        <w:rPr>
          <w:rFonts w:ascii="Times New Roman" w:hAnsi="Times New Roman"/>
          <w:sz w:val="24"/>
          <w:szCs w:val="24"/>
          <w:lang w:val="sr-Cyrl-RS"/>
        </w:rPr>
        <w:t xml:space="preserve"> и транзицији на тржиште рада кроз с</w:t>
      </w:r>
      <w:r w:rsidR="004833AC" w:rsidRPr="00801709">
        <w:rPr>
          <w:rFonts w:ascii="Times New Roman" w:hAnsi="Times New Roman"/>
          <w:sz w:val="24"/>
          <w:szCs w:val="24"/>
          <w:lang w:val="sr-Cyrl-RS"/>
        </w:rPr>
        <w:t>тицање радног искуства и развој</w:t>
      </w:r>
      <w:r w:rsidRPr="00801709">
        <w:rPr>
          <w:rFonts w:ascii="Times New Roman" w:hAnsi="Times New Roman"/>
          <w:sz w:val="24"/>
          <w:szCs w:val="24"/>
          <w:lang w:val="sr-Cyrl-RS"/>
        </w:rPr>
        <w:t xml:space="preserve"> општих и специфичних компетенција које се могу стећи и усавршити само у радном окружењу. </w:t>
      </w:r>
    </w:p>
    <w:p w:rsidR="008053EE" w:rsidRPr="00801709" w:rsidRDefault="008053EE" w:rsidP="00560D2C">
      <w:pPr>
        <w:spacing w:after="120" w:line="240" w:lineRule="auto"/>
        <w:ind w:firstLine="720"/>
        <w:jc w:val="both"/>
        <w:rPr>
          <w:rFonts w:ascii="Times New Roman" w:hAnsi="Times New Roman"/>
          <w:sz w:val="24"/>
          <w:szCs w:val="24"/>
          <w:lang w:val="sr-Cyrl-RS"/>
        </w:rPr>
      </w:pPr>
    </w:p>
    <w:p w:rsidR="008C3D95" w:rsidRPr="00801709" w:rsidRDefault="008C3D95" w:rsidP="00560D2C">
      <w:pPr>
        <w:spacing w:line="240" w:lineRule="auto"/>
        <w:ind w:firstLine="720"/>
        <w:jc w:val="both"/>
        <w:rPr>
          <w:rFonts w:ascii="Times New Roman" w:hAnsi="Times New Roman"/>
          <w:color w:val="000000" w:themeColor="text1"/>
          <w:sz w:val="24"/>
          <w:szCs w:val="24"/>
          <w:lang w:val="sr-Cyrl-RS"/>
        </w:rPr>
      </w:pPr>
      <w:r w:rsidRPr="00801709">
        <w:rPr>
          <w:rFonts w:ascii="Times New Roman" w:hAnsi="Times New Roman"/>
          <w:sz w:val="24"/>
          <w:szCs w:val="24"/>
          <w:lang w:val="sr-Cyrl-RS"/>
        </w:rPr>
        <w:t xml:space="preserve">Јавни радови који углавном подразумевају ангажовање на једноставним пословима са ограниченим временским трајањем, доминантно су мера социјалног укључивања оних лица којима је тржиште рада недоступно. Поред додатног фокусирања на лица у стању социјалне потребе, ову меру је потребно развијати у правцу јачања њеног утицаја на </w:t>
      </w:r>
      <w:proofErr w:type="spellStart"/>
      <w:r w:rsidRPr="00801709">
        <w:rPr>
          <w:rFonts w:ascii="Times New Roman" w:hAnsi="Times New Roman"/>
          <w:sz w:val="24"/>
          <w:szCs w:val="24"/>
          <w:lang w:val="sr-Cyrl-RS"/>
        </w:rPr>
        <w:t>запошљивост</w:t>
      </w:r>
      <w:proofErr w:type="spellEnd"/>
      <w:r w:rsidRPr="00801709">
        <w:rPr>
          <w:rFonts w:ascii="Times New Roman" w:hAnsi="Times New Roman"/>
          <w:sz w:val="24"/>
          <w:szCs w:val="24"/>
          <w:lang w:val="sr-Cyrl-RS"/>
        </w:rPr>
        <w:t>, а један од начина јесте да обука полазника постане обав</w:t>
      </w:r>
      <w:r w:rsidR="003641CF" w:rsidRPr="00801709">
        <w:rPr>
          <w:rFonts w:ascii="Times New Roman" w:hAnsi="Times New Roman"/>
          <w:sz w:val="24"/>
          <w:szCs w:val="24"/>
          <w:lang w:val="sr-Cyrl-RS"/>
        </w:rPr>
        <w:t xml:space="preserve">езни саставни део јавних радова, при чему ће се у наредном периоду са развијањем мреже и програма ЈПОА предност у реализацији обука дати одобреним </w:t>
      </w:r>
      <w:r w:rsidR="003641CF" w:rsidRPr="00801709">
        <w:rPr>
          <w:rFonts w:ascii="Times New Roman" w:hAnsi="Times New Roman"/>
          <w:color w:val="000000" w:themeColor="text1"/>
          <w:sz w:val="24"/>
          <w:szCs w:val="24"/>
          <w:lang w:val="sr-Cyrl-RS"/>
        </w:rPr>
        <w:t xml:space="preserve">програмима обука. </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Субвенције за запошљавање незапослених лица из категорија теже </w:t>
      </w:r>
      <w:proofErr w:type="spellStart"/>
      <w:r w:rsidRPr="00801709">
        <w:rPr>
          <w:rFonts w:ascii="Times New Roman" w:hAnsi="Times New Roman"/>
          <w:sz w:val="24"/>
          <w:szCs w:val="24"/>
          <w:lang w:val="sr-Cyrl-RS"/>
        </w:rPr>
        <w:t>запошљивих</w:t>
      </w:r>
      <w:proofErr w:type="spellEnd"/>
      <w:r w:rsidRPr="00801709">
        <w:rPr>
          <w:rFonts w:ascii="Times New Roman" w:hAnsi="Times New Roman"/>
          <w:sz w:val="24"/>
          <w:szCs w:val="24"/>
          <w:lang w:val="sr-Cyrl-RS"/>
        </w:rPr>
        <w:t xml:space="preserve"> потребно је такође усмеравати ка запошљавању најтеже </w:t>
      </w:r>
      <w:proofErr w:type="spellStart"/>
      <w:r w:rsidRPr="00801709">
        <w:rPr>
          <w:rFonts w:ascii="Times New Roman" w:hAnsi="Times New Roman"/>
          <w:sz w:val="24"/>
          <w:szCs w:val="24"/>
          <w:lang w:val="sr-Cyrl-RS"/>
        </w:rPr>
        <w:t>запошљивих</w:t>
      </w:r>
      <w:proofErr w:type="spellEnd"/>
      <w:r w:rsidRPr="00801709">
        <w:rPr>
          <w:rFonts w:ascii="Times New Roman" w:hAnsi="Times New Roman"/>
          <w:sz w:val="24"/>
          <w:szCs w:val="24"/>
          <w:lang w:val="sr-Cyrl-RS"/>
        </w:rPr>
        <w:t xml:space="preserve"> категорија незапослених, а треба их сагледати </w:t>
      </w:r>
      <w:r w:rsidR="004833AC" w:rsidRPr="00801709">
        <w:rPr>
          <w:rFonts w:ascii="Times New Roman" w:hAnsi="Times New Roman"/>
          <w:sz w:val="24"/>
          <w:szCs w:val="24"/>
          <w:lang w:val="sr-Cyrl-RS"/>
        </w:rPr>
        <w:t>и као инструмент за подстицање</w:t>
      </w:r>
      <w:r w:rsidRPr="00801709">
        <w:rPr>
          <w:rFonts w:ascii="Times New Roman" w:hAnsi="Times New Roman"/>
          <w:sz w:val="24"/>
          <w:szCs w:val="24"/>
          <w:lang w:val="sr-Cyrl-RS"/>
        </w:rPr>
        <w:t xml:space="preserve"> покретљивости на тржишту рада, када би се субвенција додељивала лицу које ради запослења мења место пребивалишта и запошљава се код послодавца који потребу за радником не може да задовољи на локалном тржишту.</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За трајније извлачење припадника најдубље рањивих група, укључујући лица у дугорочној и веома дугој незапослености, из спирале у којој се смењују периоди лоше плаћених и несигурних, некад и субвенционисаних послова и периоди продужене незапослености, неопходно је да они буду подржани током дужег периода широм лепезом сукцесивних или паралелних услуга и мера. Наведено имплицира неопходност повећаног улагања у </w:t>
      </w:r>
      <w:r w:rsidR="00804FF7" w:rsidRPr="00801709">
        <w:rPr>
          <w:rFonts w:ascii="Times New Roman" w:eastAsiaTheme="minorHAnsi" w:hAnsi="Times New Roman"/>
          <w:iCs/>
          <w:sz w:val="24"/>
          <w:szCs w:val="24"/>
          <w:lang w:val="sr-Cyrl-RS"/>
        </w:rPr>
        <w:t>активну политику запошљавања</w:t>
      </w:r>
      <w:r w:rsidR="00804FF7" w:rsidRPr="00801709">
        <w:rPr>
          <w:rFonts w:ascii="Times New Roman" w:hAnsi="Times New Roman"/>
          <w:sz w:val="24"/>
          <w:szCs w:val="24"/>
          <w:lang w:val="sr-Cyrl-RS"/>
        </w:rPr>
        <w:t xml:space="preserve">, </w:t>
      </w:r>
      <w:r w:rsidRPr="00801709">
        <w:rPr>
          <w:rFonts w:ascii="Times New Roman" w:hAnsi="Times New Roman"/>
          <w:sz w:val="24"/>
          <w:szCs w:val="24"/>
          <w:lang w:val="sr-Cyrl-RS"/>
        </w:rPr>
        <w:t>како у финансијске мере, тако и у повећање броја саветника за запошљавање у Н</w:t>
      </w:r>
      <w:r w:rsidR="00804FF7" w:rsidRPr="00801709">
        <w:rPr>
          <w:rFonts w:ascii="Times New Roman" w:hAnsi="Times New Roman"/>
          <w:sz w:val="24"/>
          <w:szCs w:val="24"/>
          <w:lang w:val="sr-Cyrl-RS"/>
        </w:rPr>
        <w:t>ационалној служби за запошљавање</w:t>
      </w:r>
      <w:r w:rsidRPr="00801709">
        <w:rPr>
          <w:rFonts w:ascii="Times New Roman" w:hAnsi="Times New Roman"/>
          <w:sz w:val="24"/>
          <w:szCs w:val="24"/>
          <w:lang w:val="sr-Cyrl-RS"/>
        </w:rPr>
        <w:t>, подизање њихових стручних компетенција и квалитета саветодавних услуга.</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Укључивање незапослених лица која желе да покрену сопствени посао у сет услуга/мера за подршку предузетништву (обука „Пут до успешног предузетника”, </w:t>
      </w:r>
      <w:proofErr w:type="spellStart"/>
      <w:r w:rsidRPr="00801709">
        <w:rPr>
          <w:rFonts w:ascii="Times New Roman" w:hAnsi="Times New Roman"/>
          <w:sz w:val="24"/>
          <w:szCs w:val="24"/>
          <w:lang w:val="sr-Cyrl-RS"/>
        </w:rPr>
        <w:t>менторинг</w:t>
      </w:r>
      <w:proofErr w:type="spellEnd"/>
      <w:r w:rsidRPr="00801709">
        <w:rPr>
          <w:rFonts w:ascii="Times New Roman" w:hAnsi="Times New Roman"/>
          <w:sz w:val="24"/>
          <w:szCs w:val="24"/>
          <w:lang w:val="sr-Cyrl-RS"/>
        </w:rPr>
        <w:t xml:space="preserve">, специјализоване обуке, субвенције за </w:t>
      </w:r>
      <w:proofErr w:type="spellStart"/>
      <w:r w:rsidRPr="00801709">
        <w:rPr>
          <w:rFonts w:ascii="Times New Roman" w:hAnsi="Times New Roman"/>
          <w:sz w:val="24"/>
          <w:szCs w:val="24"/>
          <w:lang w:val="sr-Cyrl-RS"/>
        </w:rPr>
        <w:t>самозапошљавање</w:t>
      </w:r>
      <w:proofErr w:type="spellEnd"/>
      <w:r w:rsidRPr="00801709">
        <w:rPr>
          <w:rFonts w:ascii="Times New Roman" w:hAnsi="Times New Roman"/>
          <w:sz w:val="24"/>
          <w:szCs w:val="24"/>
          <w:lang w:val="sr-Cyrl-RS"/>
        </w:rPr>
        <w:t xml:space="preserve">), показала се учинковитом у претходном периоду. Међутим, корисници овог сета подршке након изласка из мере, односно покретања властитог посла, веома често и даље остају у зони рањивости и ризика опстанка на тржишту. Како би се ови ризици умањили, постојећи сет подршке </w:t>
      </w:r>
      <w:proofErr w:type="spellStart"/>
      <w:r w:rsidRPr="00801709">
        <w:rPr>
          <w:rFonts w:ascii="Times New Roman" w:hAnsi="Times New Roman"/>
          <w:sz w:val="24"/>
          <w:szCs w:val="24"/>
          <w:lang w:val="sr-Cyrl-RS"/>
        </w:rPr>
        <w:t>самозапошљавању</w:t>
      </w:r>
      <w:proofErr w:type="spellEnd"/>
      <w:r w:rsidRPr="00801709">
        <w:rPr>
          <w:rFonts w:ascii="Times New Roman" w:hAnsi="Times New Roman"/>
          <w:sz w:val="24"/>
          <w:szCs w:val="24"/>
          <w:lang w:val="sr-Cyrl-RS"/>
        </w:rPr>
        <w:t xml:space="preserve"> је потребно оснажити корективним механизмима са акцентом на унапређење комплетног сета услуга, почев од обуке, израде бизнис плана, добијања субвенције за </w:t>
      </w:r>
      <w:proofErr w:type="spellStart"/>
      <w:r w:rsidRPr="00801709">
        <w:rPr>
          <w:rFonts w:ascii="Times New Roman" w:hAnsi="Times New Roman"/>
          <w:sz w:val="24"/>
          <w:szCs w:val="24"/>
          <w:lang w:val="sr-Cyrl-RS"/>
        </w:rPr>
        <w:t>самозапошљавање</w:t>
      </w:r>
      <w:proofErr w:type="spellEnd"/>
      <w:r w:rsidRPr="00801709">
        <w:rPr>
          <w:rFonts w:ascii="Times New Roman" w:hAnsi="Times New Roman"/>
          <w:sz w:val="24"/>
          <w:szCs w:val="24"/>
          <w:lang w:val="sr-Cyrl-RS"/>
        </w:rPr>
        <w:t xml:space="preserve">, па до константног </w:t>
      </w:r>
      <w:proofErr w:type="spellStart"/>
      <w:r w:rsidRPr="00801709">
        <w:rPr>
          <w:rFonts w:ascii="Times New Roman" w:hAnsi="Times New Roman"/>
          <w:sz w:val="24"/>
          <w:szCs w:val="24"/>
          <w:lang w:val="sr-Cyrl-RS"/>
        </w:rPr>
        <w:t>менторинга</w:t>
      </w:r>
      <w:proofErr w:type="spellEnd"/>
      <w:r w:rsidRPr="00801709">
        <w:rPr>
          <w:rFonts w:ascii="Times New Roman" w:hAnsi="Times New Roman"/>
          <w:sz w:val="24"/>
          <w:szCs w:val="24"/>
          <w:lang w:val="sr-Cyrl-RS"/>
        </w:rPr>
        <w:t xml:space="preserve"> предузетника.</w:t>
      </w:r>
      <w:r w:rsidR="00314A1B" w:rsidRPr="00801709">
        <w:rPr>
          <w:rFonts w:ascii="Times New Roman" w:hAnsi="Times New Roman"/>
          <w:sz w:val="24"/>
          <w:szCs w:val="24"/>
          <w:lang w:val="sr-Cyrl-RS"/>
        </w:rPr>
        <w:t xml:space="preserve"> Менторска подршка је посебно значајна за припаднике рањивих кате</w:t>
      </w:r>
      <w:r w:rsidR="00036415" w:rsidRPr="00801709">
        <w:rPr>
          <w:rFonts w:ascii="Times New Roman" w:hAnsi="Times New Roman"/>
          <w:sz w:val="24"/>
          <w:szCs w:val="24"/>
          <w:lang w:val="sr-Cyrl-RS"/>
        </w:rPr>
        <w:t>горија који су започели сопствени</w:t>
      </w:r>
      <w:r w:rsidR="00314A1B" w:rsidRPr="00801709">
        <w:rPr>
          <w:rFonts w:ascii="Times New Roman" w:hAnsi="Times New Roman"/>
          <w:sz w:val="24"/>
          <w:szCs w:val="24"/>
          <w:lang w:val="sr-Cyrl-RS"/>
        </w:rPr>
        <w:t xml:space="preserve"> посао, а посебно треба подржати њихово удруживање</w:t>
      </w:r>
      <w:r w:rsidR="00036415" w:rsidRPr="00801709">
        <w:rPr>
          <w:rFonts w:ascii="Times New Roman" w:hAnsi="Times New Roman"/>
          <w:sz w:val="24"/>
          <w:szCs w:val="24"/>
          <w:lang w:val="sr-Cyrl-RS"/>
        </w:rPr>
        <w:t>.</w:t>
      </w:r>
      <w:r w:rsidR="00314A1B" w:rsidRPr="00801709">
        <w:rPr>
          <w:rFonts w:ascii="Times New Roman" w:hAnsi="Times New Roman"/>
          <w:sz w:val="24"/>
          <w:szCs w:val="24"/>
          <w:lang w:val="sr-Cyrl-RS"/>
        </w:rPr>
        <w:t xml:space="preserve"> Обезбеђивање преноса искустава лица </w:t>
      </w:r>
      <w:r w:rsidR="00036415" w:rsidRPr="00801709">
        <w:rPr>
          <w:rFonts w:ascii="Times New Roman" w:hAnsi="Times New Roman"/>
          <w:sz w:val="24"/>
          <w:szCs w:val="24"/>
          <w:lang w:val="sr-Cyrl-RS"/>
        </w:rPr>
        <w:t xml:space="preserve">која су започела сопствени посао уз подршку, </w:t>
      </w:r>
      <w:r w:rsidR="00314A1B" w:rsidRPr="00801709">
        <w:rPr>
          <w:rFonts w:ascii="Times New Roman" w:hAnsi="Times New Roman"/>
          <w:sz w:val="24"/>
          <w:szCs w:val="24"/>
          <w:lang w:val="sr-Cyrl-RS"/>
        </w:rPr>
        <w:t>омогућило би детаљније информисање будућих предузетника и додатно их ојачало.</w:t>
      </w:r>
      <w:r w:rsidRPr="00801709">
        <w:rPr>
          <w:rFonts w:ascii="Times New Roman" w:hAnsi="Times New Roman"/>
          <w:sz w:val="24"/>
          <w:szCs w:val="24"/>
          <w:lang w:val="sr-Cyrl-RS"/>
        </w:rPr>
        <w:t xml:space="preserve"> Додатни простор за иновирање у овом сегменту огледа се у дигитализацији одређених делова сета услуга (нпр. </w:t>
      </w:r>
      <w:proofErr w:type="spellStart"/>
      <w:r w:rsidRPr="00801709">
        <w:rPr>
          <w:rFonts w:ascii="Times New Roman" w:hAnsi="Times New Roman"/>
          <w:sz w:val="24"/>
          <w:szCs w:val="24"/>
          <w:lang w:val="sr-Cyrl-RS"/>
        </w:rPr>
        <w:t>онлајн</w:t>
      </w:r>
      <w:proofErr w:type="spellEnd"/>
      <w:r w:rsidRPr="00801709">
        <w:rPr>
          <w:rFonts w:ascii="Times New Roman" w:hAnsi="Times New Roman"/>
          <w:sz w:val="24"/>
          <w:szCs w:val="24"/>
          <w:lang w:val="sr-Cyrl-RS"/>
        </w:rPr>
        <w:t xml:space="preserve"> обука, </w:t>
      </w:r>
      <w:proofErr w:type="spellStart"/>
      <w:r w:rsidRPr="00801709">
        <w:rPr>
          <w:rFonts w:ascii="Times New Roman" w:hAnsi="Times New Roman"/>
          <w:sz w:val="24"/>
          <w:szCs w:val="24"/>
          <w:lang w:val="sr-Cyrl-RS"/>
        </w:rPr>
        <w:t>онлајн</w:t>
      </w:r>
      <w:proofErr w:type="spellEnd"/>
      <w:r w:rsidRPr="00801709">
        <w:rPr>
          <w:rFonts w:ascii="Times New Roman" w:hAnsi="Times New Roman"/>
          <w:sz w:val="24"/>
          <w:szCs w:val="24"/>
          <w:lang w:val="sr-Cyrl-RS"/>
        </w:rPr>
        <w:t xml:space="preserve"> </w:t>
      </w:r>
      <w:proofErr w:type="spellStart"/>
      <w:r w:rsidRPr="00801709">
        <w:rPr>
          <w:rFonts w:ascii="Times New Roman" w:hAnsi="Times New Roman"/>
          <w:sz w:val="24"/>
          <w:szCs w:val="24"/>
          <w:lang w:val="sr-Cyrl-RS"/>
        </w:rPr>
        <w:t>менторинг</w:t>
      </w:r>
      <w:proofErr w:type="spellEnd"/>
      <w:r w:rsidRPr="00801709">
        <w:rPr>
          <w:rFonts w:ascii="Times New Roman" w:hAnsi="Times New Roman"/>
          <w:sz w:val="24"/>
          <w:szCs w:val="24"/>
          <w:lang w:val="sr-Cyrl-RS"/>
        </w:rPr>
        <w:t xml:space="preserve">) и оцене квалитета бизнис плана у циљу одрживости </w:t>
      </w:r>
      <w:proofErr w:type="spellStart"/>
      <w:r w:rsidRPr="00801709">
        <w:rPr>
          <w:rFonts w:ascii="Times New Roman" w:hAnsi="Times New Roman"/>
          <w:sz w:val="24"/>
          <w:szCs w:val="24"/>
          <w:lang w:val="sr-Cyrl-RS"/>
        </w:rPr>
        <w:t>новопокренутог</w:t>
      </w:r>
      <w:proofErr w:type="spellEnd"/>
      <w:r w:rsidRPr="00801709">
        <w:rPr>
          <w:rFonts w:ascii="Times New Roman" w:hAnsi="Times New Roman"/>
          <w:sz w:val="24"/>
          <w:szCs w:val="24"/>
          <w:lang w:val="sr-Cyrl-RS"/>
        </w:rPr>
        <w:t xml:space="preserve"> посла. </w:t>
      </w:r>
    </w:p>
    <w:p w:rsidR="00367987" w:rsidRPr="00801709" w:rsidRDefault="008C3D95" w:rsidP="00992561">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 наредном периоду развијаће се активности на досезању до лица која нису пријављена на евиденцију незапослених (енгл. </w:t>
      </w:r>
      <w:proofErr w:type="spellStart"/>
      <w:r w:rsidRPr="00801709">
        <w:rPr>
          <w:rFonts w:ascii="Times New Roman" w:hAnsi="Times New Roman"/>
          <w:sz w:val="24"/>
          <w:szCs w:val="24"/>
          <w:lang w:val="sr-Cyrl-RS"/>
        </w:rPr>
        <w:t>outreach</w:t>
      </w:r>
      <w:proofErr w:type="spellEnd"/>
      <w:r w:rsidRPr="00801709">
        <w:rPr>
          <w:rFonts w:ascii="Times New Roman" w:hAnsi="Times New Roman"/>
          <w:sz w:val="24"/>
          <w:szCs w:val="24"/>
          <w:lang w:val="sr-Cyrl-RS"/>
        </w:rPr>
        <w:t>), а која без институционалне подршке немају могућности да се интегришу на тржиште рада. Ради се о лицима која нису довољно информисана о предностима институционалне подршке, али која су врло често и обесхрабрена претходним неуспешним покушајима да се запосле. Каравани за запошљавање су услуга коју је Н</w:t>
      </w:r>
      <w:r w:rsidR="00960F4E" w:rsidRPr="00801709">
        <w:rPr>
          <w:rFonts w:ascii="Times New Roman" w:hAnsi="Times New Roman"/>
          <w:sz w:val="24"/>
          <w:szCs w:val="24"/>
          <w:lang w:val="sr-Cyrl-RS"/>
        </w:rPr>
        <w:t xml:space="preserve">ационална служба за запошљавање </w:t>
      </w:r>
      <w:r w:rsidRPr="00801709">
        <w:rPr>
          <w:rFonts w:ascii="Times New Roman" w:hAnsi="Times New Roman"/>
          <w:sz w:val="24"/>
          <w:szCs w:val="24"/>
          <w:lang w:val="sr-Cyrl-RS"/>
        </w:rPr>
        <w:t xml:space="preserve">спроводила у претходном периоду и која је показала потенцијал за даљи развој. Укључивање организација цивилног друштва у процес досезања и мотивисања припадника вишеструко рањивих лица да се пријаве на евиденцију незапослених, унапредило би реализацију овакве мере, јер </w:t>
      </w:r>
      <w:r w:rsidR="00A24043" w:rsidRPr="00801709">
        <w:rPr>
          <w:rFonts w:ascii="Times New Roman" w:hAnsi="Times New Roman"/>
          <w:sz w:val="24"/>
          <w:szCs w:val="24"/>
          <w:lang w:val="sr-Cyrl-RS"/>
        </w:rPr>
        <w:t>организације цивилног друштва</w:t>
      </w:r>
      <w:r w:rsidRPr="00801709">
        <w:rPr>
          <w:rFonts w:ascii="Times New Roman" w:hAnsi="Times New Roman"/>
          <w:sz w:val="24"/>
          <w:szCs w:val="24"/>
          <w:lang w:val="sr-Cyrl-RS"/>
        </w:rPr>
        <w:t xml:space="preserve"> имају олакшан присту</w:t>
      </w:r>
      <w:r w:rsidR="00960F4E" w:rsidRPr="00801709">
        <w:rPr>
          <w:rFonts w:ascii="Times New Roman" w:hAnsi="Times New Roman"/>
          <w:sz w:val="24"/>
          <w:szCs w:val="24"/>
          <w:lang w:val="sr-Cyrl-RS"/>
        </w:rPr>
        <w:t>п припадницима ових категорија</w:t>
      </w:r>
      <w:r w:rsidRPr="00801709">
        <w:rPr>
          <w:rFonts w:ascii="Times New Roman" w:hAnsi="Times New Roman"/>
          <w:sz w:val="24"/>
          <w:szCs w:val="24"/>
          <w:lang w:val="sr-Cyrl-RS"/>
        </w:rPr>
        <w:t xml:space="preserve"> са којима свакодневно остварују контакт.</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122"/>
        <w:gridCol w:w="7228"/>
      </w:tblGrid>
      <w:tr w:rsidR="00014C84" w:rsidRPr="00801709" w:rsidTr="00ED0E5C">
        <w:tc>
          <w:tcPr>
            <w:tcW w:w="2122" w:type="dxa"/>
            <w:tcBorders>
              <w:top w:val="nil"/>
              <w:bottom w:val="nil"/>
              <w:right w:val="nil"/>
            </w:tcBorders>
            <w:vAlign w:val="center"/>
          </w:tcPr>
          <w:p w:rsidR="00014C84" w:rsidRPr="00801709" w:rsidRDefault="00014C84"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Borders>
              <w:top w:val="nil"/>
              <w:left w:val="nil"/>
              <w:bottom w:val="nil"/>
            </w:tcBorders>
            <w:shd w:val="clear" w:color="auto" w:fill="FFFFFF" w:themeFill="background1"/>
          </w:tcPr>
          <w:p w:rsidR="00014C84" w:rsidRPr="00801709" w:rsidRDefault="0060013B" w:rsidP="00560D2C">
            <w:pPr>
              <w:tabs>
                <w:tab w:val="left" w:pos="990"/>
              </w:tabs>
              <w:spacing w:after="1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r w:rsidR="00014C84" w:rsidRPr="00801709">
              <w:rPr>
                <w:rFonts w:ascii="Times New Roman" w:eastAsiaTheme="minorHAnsi" w:hAnsi="Times New Roman"/>
                <w:iCs/>
                <w:sz w:val="24"/>
                <w:szCs w:val="24"/>
                <w:lang w:val="sr-Cyrl-RS"/>
              </w:rPr>
              <w:t xml:space="preserve"> </w:t>
            </w:r>
          </w:p>
        </w:tc>
      </w:tr>
    </w:tbl>
    <w:p w:rsidR="00C81421" w:rsidRPr="00801709" w:rsidRDefault="00C81421" w:rsidP="00560D2C">
      <w:pPr>
        <w:tabs>
          <w:tab w:val="left" w:pos="990"/>
        </w:tabs>
        <w:spacing w:after="0" w:line="240" w:lineRule="auto"/>
        <w:jc w:val="both"/>
        <w:rPr>
          <w:rFonts w:ascii="Times New Roman" w:eastAsiaTheme="minorHAnsi" w:hAnsi="Times New Roman"/>
          <w:b/>
          <w:bCs/>
          <w:iCs/>
          <w:sz w:val="24"/>
          <w:szCs w:val="24"/>
          <w:lang w:val="sr-Cyrl-RS"/>
        </w:rPr>
      </w:pPr>
    </w:p>
    <w:p w:rsidR="00C81421" w:rsidRPr="00801709" w:rsidRDefault="00C81421" w:rsidP="00560D2C">
      <w:pPr>
        <w:tabs>
          <w:tab w:val="left" w:pos="990"/>
        </w:tabs>
        <w:spacing w:after="0" w:line="240" w:lineRule="auto"/>
        <w:jc w:val="both"/>
        <w:rPr>
          <w:rFonts w:ascii="Times New Roman" w:eastAsiaTheme="minorHAnsi" w:hAnsi="Times New Roman"/>
          <w:b/>
          <w:bCs/>
          <w:iCs/>
          <w:sz w:val="24"/>
          <w:szCs w:val="24"/>
          <w:lang w:val="sr-Cyrl-RS"/>
        </w:rPr>
      </w:pPr>
    </w:p>
    <w:p w:rsidR="00014C84" w:rsidRPr="00801709" w:rsidRDefault="00014C84"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2.3.</w:t>
      </w:r>
      <w:r w:rsidR="00960F4E"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 xml:space="preserve">Унапређење </w:t>
      </w:r>
      <w:r w:rsidR="0043740F" w:rsidRPr="00801709">
        <w:rPr>
          <w:rFonts w:ascii="Times New Roman" w:eastAsiaTheme="minorHAnsi" w:hAnsi="Times New Roman"/>
          <w:b/>
          <w:iCs/>
          <w:sz w:val="24"/>
          <w:szCs w:val="24"/>
          <w:lang w:val="sr-Cyrl-RS"/>
        </w:rPr>
        <w:t xml:space="preserve">праћења стања и кретања на тржишту рада и </w:t>
      </w:r>
      <w:r w:rsidRPr="00801709">
        <w:rPr>
          <w:rFonts w:ascii="Times New Roman" w:eastAsiaTheme="minorHAnsi" w:hAnsi="Times New Roman"/>
          <w:b/>
          <w:iCs/>
          <w:sz w:val="24"/>
          <w:szCs w:val="24"/>
          <w:lang w:val="sr-Cyrl-RS"/>
        </w:rPr>
        <w:t xml:space="preserve">система праћења и вредновања исхода и утицаја мера </w:t>
      </w:r>
      <w:r w:rsidR="00960F4E" w:rsidRPr="00801709">
        <w:rPr>
          <w:rFonts w:ascii="Times New Roman" w:eastAsiaTheme="minorHAnsi" w:hAnsi="Times New Roman"/>
          <w:b/>
          <w:iCs/>
          <w:sz w:val="24"/>
          <w:szCs w:val="24"/>
          <w:lang w:val="sr-Cyrl-RS"/>
        </w:rPr>
        <w:t>активне политике запошљавања</w:t>
      </w:r>
    </w:p>
    <w:p w:rsidR="00C71ACA" w:rsidRPr="00801709" w:rsidRDefault="00C71ACA" w:rsidP="00560D2C">
      <w:pPr>
        <w:autoSpaceDE w:val="0"/>
        <w:autoSpaceDN w:val="0"/>
        <w:adjustRightInd w:val="0"/>
        <w:spacing w:after="0" w:line="240" w:lineRule="auto"/>
        <w:jc w:val="both"/>
        <w:rPr>
          <w:rFonts w:ascii="Times New Roman" w:eastAsiaTheme="minorHAnsi" w:hAnsi="Times New Roman"/>
          <w:iCs/>
          <w:sz w:val="20"/>
          <w:szCs w:val="20"/>
          <w:lang w:val="sr-Cyrl-RS"/>
        </w:rPr>
      </w:pPr>
      <w:bookmarkStart w:id="18" w:name="_Hlk61805143"/>
    </w:p>
    <w:p w:rsidR="00C71ACA" w:rsidRPr="00801709" w:rsidRDefault="00C71ACA" w:rsidP="00560D2C">
      <w:pPr>
        <w:pStyle w:val="PlainText"/>
        <w:spacing w:before="240" w:after="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Праћење стања и кретања </w:t>
      </w:r>
      <w:r w:rsidR="00D642EE" w:rsidRPr="00801709">
        <w:rPr>
          <w:rFonts w:ascii="Times New Roman" w:hAnsi="Times New Roman" w:cs="Times New Roman"/>
          <w:sz w:val="24"/>
          <w:szCs w:val="24"/>
          <w:lang w:val="sr-Cyrl-RS"/>
        </w:rPr>
        <w:t>на тржишту рада на националном</w:t>
      </w:r>
      <w:r w:rsidRPr="00801709">
        <w:rPr>
          <w:rFonts w:ascii="Times New Roman" w:hAnsi="Times New Roman" w:cs="Times New Roman"/>
          <w:sz w:val="24"/>
          <w:szCs w:val="24"/>
          <w:lang w:val="sr-Cyrl-RS"/>
        </w:rPr>
        <w:t xml:space="preserve"> и локалном нивоу, ради сагледавања тенденција и будућих потреба послодаваца, предуслов је креирања мера активне политике запошљавања које треба да одговоре на те потребе, као и повећања ефикасности и </w:t>
      </w:r>
      <w:proofErr w:type="spellStart"/>
      <w:r w:rsidRPr="00801709">
        <w:rPr>
          <w:rFonts w:ascii="Times New Roman" w:hAnsi="Times New Roman" w:cs="Times New Roman"/>
          <w:sz w:val="24"/>
          <w:szCs w:val="24"/>
          <w:lang w:val="sr-Cyrl-RS"/>
        </w:rPr>
        <w:t>ефективности</w:t>
      </w:r>
      <w:proofErr w:type="spellEnd"/>
      <w:r w:rsidRPr="00801709">
        <w:rPr>
          <w:rFonts w:ascii="Times New Roman" w:hAnsi="Times New Roman" w:cs="Times New Roman"/>
          <w:sz w:val="24"/>
          <w:szCs w:val="24"/>
          <w:lang w:val="sr-Cyrl-RS"/>
        </w:rPr>
        <w:t xml:space="preserve"> рада носила</w:t>
      </w:r>
      <w:r w:rsidR="00D642EE" w:rsidRPr="00801709">
        <w:rPr>
          <w:rFonts w:ascii="Times New Roman" w:hAnsi="Times New Roman" w:cs="Times New Roman"/>
          <w:sz w:val="24"/>
          <w:szCs w:val="24"/>
          <w:lang w:val="sr-Cyrl-RS"/>
        </w:rPr>
        <w:t>ца послова запошљавања. Успостављање</w:t>
      </w:r>
      <w:r w:rsidRPr="00801709">
        <w:rPr>
          <w:rFonts w:ascii="Times New Roman" w:hAnsi="Times New Roman" w:cs="Times New Roman"/>
          <w:sz w:val="24"/>
          <w:szCs w:val="24"/>
          <w:lang w:val="sr-Cyrl-RS"/>
        </w:rPr>
        <w:t xml:space="preserve"> </w:t>
      </w:r>
      <w:proofErr w:type="spellStart"/>
      <w:r w:rsidRPr="00801709">
        <w:rPr>
          <w:rFonts w:ascii="Times New Roman" w:hAnsi="Times New Roman" w:cs="Times New Roman"/>
          <w:sz w:val="24"/>
          <w:szCs w:val="24"/>
          <w:lang w:val="sr-Cyrl-RS"/>
        </w:rPr>
        <w:t>обједињеног</w:t>
      </w:r>
      <w:proofErr w:type="spellEnd"/>
      <w:r w:rsidRPr="00801709">
        <w:rPr>
          <w:rFonts w:ascii="Times New Roman" w:hAnsi="Times New Roman" w:cs="Times New Roman"/>
          <w:sz w:val="24"/>
          <w:szCs w:val="24"/>
          <w:lang w:val="sr-Cyrl-RS"/>
        </w:rPr>
        <w:t xml:space="preserve"> система информација тржишта рада који би обухватио податке из различитих извора на једном месту и омогућио јасан увид у методологије прикупљања тих података као предуслова њиховог једнозначног тумачења и коришћења, поставља се као императив креирања на подацима заснованих јавних политика. Наведено подразумева и обједињавање доступних извора информација о слободним пословима (база послова Националне службе за запошљавање, агенција за запошљавање и др), што би значајно унапредило сагледавање ситуације на тржишту рада, планирање мера активне политике запошљавања, пружање подршке лицима која траже посао, као и усмеравање системске подршке ка послодавцима који показују капацитет да запошљавају.</w:t>
      </w:r>
    </w:p>
    <w:p w:rsidR="00C71ACA" w:rsidRPr="00801709" w:rsidRDefault="00C71ACA" w:rsidP="00560D2C">
      <w:pPr>
        <w:pStyle w:val="PlainText"/>
        <w:spacing w:after="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Истовремено, постизање високог нивоа учинка мера активне политике запошљавања захтева континуирано праћење и вредновање њихових исхода и утицаја, као полазне основе за креирање/ревизију/модификацију. </w:t>
      </w:r>
    </w:p>
    <w:p w:rsidR="00C71ACA" w:rsidRPr="00801709" w:rsidRDefault="00C71ACA" w:rsidP="00560D2C">
      <w:pPr>
        <w:pStyle w:val="PlainText"/>
        <w:spacing w:before="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Праћење представља инструмент за проверу резултата у односу на очекивања, односно утврђивања остварене промене у односу на планиране расходе и/или у односу на планирани број учесника мера и спроводи се на основу редовног и систематског прикупљања и обраде квантитативних и квалитативних показатеља. Подаци који се прикупе у процесу праћења основ су за све даље интервенције у смислу избора и дизајна мера.</w:t>
      </w:r>
    </w:p>
    <w:p w:rsidR="00C71ACA" w:rsidRPr="00801709" w:rsidRDefault="00C71ACA" w:rsidP="00560D2C">
      <w:pPr>
        <w:pStyle w:val="PlainText"/>
        <w:spacing w:before="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Вредновањем исхода или „бруто </w:t>
      </w:r>
      <w:proofErr w:type="spellStart"/>
      <w:r w:rsidRPr="00801709">
        <w:rPr>
          <w:rFonts w:ascii="Times New Roman" w:hAnsi="Times New Roman" w:cs="Times New Roman"/>
          <w:sz w:val="24"/>
          <w:szCs w:val="24"/>
          <w:lang w:val="sr-Cyrl-RS"/>
        </w:rPr>
        <w:t>ефекатаˮ</w:t>
      </w:r>
      <w:proofErr w:type="spellEnd"/>
      <w:r w:rsidRPr="00801709">
        <w:rPr>
          <w:rFonts w:ascii="Times New Roman" w:hAnsi="Times New Roman" w:cs="Times New Roman"/>
          <w:sz w:val="24"/>
          <w:szCs w:val="24"/>
          <w:lang w:val="sr-Cyrl-RS"/>
        </w:rPr>
        <w:t xml:space="preserve">, процењује се у којој мери је интервенција утицала на њене учеснике тј. у којој мери је остварена промена у њиховом статусу на тржишту рада у одређеном периоду након учешћа у мери активне политике запошљавања. </w:t>
      </w:r>
    </w:p>
    <w:p w:rsidR="00C71ACA" w:rsidRPr="00801709" w:rsidRDefault="00C71ACA" w:rsidP="00560D2C">
      <w:pPr>
        <w:pStyle w:val="PlainText"/>
        <w:spacing w:before="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Са друге стране, вредновање утицаја или „нето </w:t>
      </w:r>
      <w:proofErr w:type="spellStart"/>
      <w:r w:rsidRPr="00801709">
        <w:rPr>
          <w:rFonts w:ascii="Times New Roman" w:hAnsi="Times New Roman" w:cs="Times New Roman"/>
          <w:sz w:val="24"/>
          <w:szCs w:val="24"/>
          <w:lang w:val="sr-Cyrl-RS"/>
        </w:rPr>
        <w:t>ефекатаˮ</w:t>
      </w:r>
      <w:proofErr w:type="spellEnd"/>
      <w:r w:rsidRPr="00801709">
        <w:rPr>
          <w:rFonts w:ascii="Times New Roman" w:hAnsi="Times New Roman" w:cs="Times New Roman"/>
          <w:sz w:val="24"/>
          <w:szCs w:val="24"/>
          <w:lang w:val="sr-Cyrl-RS"/>
        </w:rPr>
        <w:t xml:space="preserve"> односи се на дугорочне ефекте и додатне вредности, односно процењује се да ли би се и у ком обиму промене исхода на тржишту рада десиле да мера активне политике запошљавања није реализована. Вредновање утицаја је веома захтевно по питању времена и експертизе извођача, али је од изузетног значаја за доносиоце политика у процесу дугорочног планирања. </w:t>
      </w:r>
    </w:p>
    <w:p w:rsidR="00C71ACA" w:rsidRPr="00801709" w:rsidRDefault="00C71ACA" w:rsidP="00560D2C">
      <w:pPr>
        <w:pStyle w:val="PlainText"/>
        <w:spacing w:before="240" w:after="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Имајући у виду важност ове области, у наредном периоду ће се, кроз системски приступ, спроводити активности на даљој изградњи интегрисаног система праћења и вредновања мера активне политике запошљавања. Унапређење система праћења подразумева и унапређење методологије и начина извештавања о реализованим мерама активне политике запошљавања и утрошеним финансијским средствима. Такође, за даљи развој локалне политике запошљавања неопходно је да се унапреде извештаји којима се прати реализација мера из локалних </w:t>
      </w:r>
      <w:r w:rsidR="00313541" w:rsidRPr="00801709">
        <w:rPr>
          <w:rFonts w:ascii="Times New Roman" w:hAnsi="Times New Roman" w:cs="Times New Roman"/>
          <w:sz w:val="24"/>
          <w:szCs w:val="24"/>
          <w:lang w:val="sr-Cyrl-RS"/>
        </w:rPr>
        <w:t>планских докумената у области</w:t>
      </w:r>
      <w:r w:rsidRPr="00801709">
        <w:rPr>
          <w:rFonts w:ascii="Times New Roman" w:hAnsi="Times New Roman" w:cs="Times New Roman"/>
          <w:sz w:val="24"/>
          <w:szCs w:val="24"/>
          <w:lang w:val="sr-Cyrl-RS"/>
        </w:rPr>
        <w:t xml:space="preserve"> запошљавања, посебно оних мера које су реализоване из средстава јединице локалне самоуправе уз техничку подршку</w:t>
      </w:r>
      <w:r w:rsidR="0002516B" w:rsidRPr="00801709">
        <w:rPr>
          <w:rFonts w:ascii="Times New Roman" w:hAnsi="Times New Roman" w:cs="Times New Roman"/>
          <w:sz w:val="24"/>
          <w:szCs w:val="24"/>
          <w:lang w:val="sr-Cyrl-RS"/>
        </w:rPr>
        <w:t xml:space="preserve"> Националне службе за запошљавање,</w:t>
      </w:r>
      <w:r w:rsidRPr="00801709">
        <w:rPr>
          <w:rFonts w:ascii="Times New Roman" w:hAnsi="Times New Roman" w:cs="Times New Roman"/>
          <w:sz w:val="24"/>
          <w:szCs w:val="24"/>
          <w:lang w:val="sr-Cyrl-RS"/>
        </w:rPr>
        <w:t xml:space="preserve"> јер се на основу праћења ових мера могу добити значајне информације за унапређење мера активне политике запошљавања на националном нивоу.</w:t>
      </w:r>
    </w:p>
    <w:p w:rsidR="00D5080F" w:rsidRPr="00801709" w:rsidRDefault="00C71ACA" w:rsidP="00992561">
      <w:pPr>
        <w:pStyle w:val="PlainText"/>
        <w:spacing w:after="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У оквиру планираних измена прописа из области запошљавања, сагледаће се сврсисходност формалног раздвајања услуга које Национална служба за запошљавање пружа послодавцима и незапосленим лицима (посредовање у запошљавању, подршка активном тражењу посла, сајам запошљавања) од мера активне политике запошљавања које подразумевају финансијска средства за лице или послодавца. Наведено је предуслов за увођење методологије </w:t>
      </w:r>
      <w:proofErr w:type="spellStart"/>
      <w:r w:rsidRPr="00801709">
        <w:rPr>
          <w:rFonts w:ascii="Times New Roman" w:hAnsi="Times New Roman" w:cs="Times New Roman"/>
          <w:sz w:val="24"/>
          <w:szCs w:val="24"/>
          <w:lang w:val="sr-Cyrl-RS"/>
        </w:rPr>
        <w:t>Евростата</w:t>
      </w:r>
      <w:proofErr w:type="spellEnd"/>
      <w:r w:rsidRPr="00801709">
        <w:rPr>
          <w:rFonts w:ascii="Times New Roman" w:hAnsi="Times New Roman" w:cs="Times New Roman"/>
          <w:sz w:val="24"/>
          <w:szCs w:val="24"/>
          <w:lang w:val="sr-Cyrl-RS"/>
        </w:rPr>
        <w:t xml:space="preserve"> за праћење директних и индиректних трошкова услуга и мера активне политике запошљавања и за даље унапређивање система прикупљања и анализе података, као и начина извештавања Националне службе за запошљавање. </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014C84" w:rsidRPr="00801709" w:rsidTr="00ED0E5C">
        <w:tc>
          <w:tcPr>
            <w:tcW w:w="2122" w:type="dxa"/>
            <w:vAlign w:val="center"/>
          </w:tcPr>
          <w:p w:rsidR="00014C84" w:rsidRPr="00801709" w:rsidRDefault="005A769C" w:rsidP="00560D2C">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p>
        </w:tc>
        <w:tc>
          <w:tcPr>
            <w:tcW w:w="7228" w:type="dxa"/>
          </w:tcPr>
          <w:p w:rsidR="00014C84" w:rsidRPr="00801709" w:rsidRDefault="0060013B" w:rsidP="00560D2C">
            <w:pPr>
              <w:tabs>
                <w:tab w:val="left" w:pos="990"/>
              </w:tabs>
              <w:spacing w:after="1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p>
        </w:tc>
      </w:tr>
    </w:tbl>
    <w:p w:rsidR="00306497" w:rsidRPr="00801709" w:rsidRDefault="00306497" w:rsidP="00560D2C">
      <w:pPr>
        <w:tabs>
          <w:tab w:val="left" w:pos="990"/>
        </w:tabs>
        <w:spacing w:after="0" w:line="240" w:lineRule="auto"/>
        <w:jc w:val="both"/>
        <w:rPr>
          <w:rFonts w:ascii="Times New Roman" w:eastAsiaTheme="minorHAnsi" w:hAnsi="Times New Roman"/>
          <w:b/>
          <w:bCs/>
          <w:iCs/>
          <w:sz w:val="24"/>
          <w:szCs w:val="24"/>
          <w:lang w:val="sr-Cyrl-RS"/>
        </w:rPr>
      </w:pPr>
    </w:p>
    <w:p w:rsidR="00992561" w:rsidRPr="00801709" w:rsidRDefault="00992561"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2.4.</w:t>
      </w:r>
      <w:r w:rsidRPr="00801709">
        <w:rPr>
          <w:rFonts w:ascii="Times New Roman" w:eastAsiaTheme="minorHAnsi" w:hAnsi="Times New Roman"/>
          <w:b/>
          <w:iCs/>
          <w:sz w:val="24"/>
          <w:szCs w:val="24"/>
          <w:lang w:val="sr-Cyrl-RS"/>
        </w:rPr>
        <w:t xml:space="preserve"> Унапређење положаја жена на тржишту рада</w:t>
      </w:r>
    </w:p>
    <w:p w:rsidR="00086F25" w:rsidRPr="00801709" w:rsidRDefault="00086F25" w:rsidP="00560D2C">
      <w:pPr>
        <w:tabs>
          <w:tab w:val="left" w:pos="990"/>
        </w:tabs>
        <w:spacing w:after="0" w:line="240" w:lineRule="auto"/>
        <w:jc w:val="both"/>
        <w:rPr>
          <w:rFonts w:ascii="Times New Roman" w:eastAsiaTheme="minorHAnsi" w:hAnsi="Times New Roman"/>
          <w:b/>
          <w:iCs/>
          <w:sz w:val="24"/>
          <w:szCs w:val="24"/>
          <w:lang w:val="sr-Cyrl-RS"/>
        </w:rPr>
      </w:pPr>
    </w:p>
    <w:p w:rsidR="003750BC" w:rsidRPr="00801709" w:rsidRDefault="003750BC"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hAnsi="Times New Roman"/>
          <w:color w:val="000000"/>
          <w:sz w:val="24"/>
          <w:szCs w:val="24"/>
          <w:lang w:val="sr-Cyrl-RS"/>
        </w:rPr>
        <w:t xml:space="preserve">И поред </w:t>
      </w:r>
      <w:r w:rsidRPr="00801709">
        <w:rPr>
          <w:rFonts w:ascii="Times New Roman" w:eastAsiaTheme="minorHAnsi" w:hAnsi="Times New Roman" w:cs="Calibri"/>
          <w:iCs/>
          <w:sz w:val="24"/>
          <w:szCs w:val="24"/>
          <w:lang w:val="sr-Cyrl-RS"/>
        </w:rPr>
        <w:t>чињенице</w:t>
      </w:r>
      <w:r w:rsidRPr="00801709">
        <w:rPr>
          <w:rFonts w:ascii="Times New Roman" w:hAnsi="Times New Roman"/>
          <w:color w:val="000000"/>
          <w:sz w:val="24"/>
          <w:szCs w:val="24"/>
          <w:lang w:val="sr-Cyrl-RS"/>
        </w:rPr>
        <w:t xml:space="preserve"> да је последњих година регистровано побољшање положаја жена на тржишту рада, што доприноси повећању њихове економске самосталности и независности, и даље су присутни </w:t>
      </w:r>
      <w:r w:rsidRPr="00801709">
        <w:rPr>
          <w:rFonts w:ascii="Times New Roman" w:hAnsi="Times New Roman"/>
          <w:sz w:val="24"/>
          <w:szCs w:val="24"/>
          <w:lang w:val="sr-Cyrl-RS"/>
        </w:rPr>
        <w:t xml:space="preserve">родни (у погледу активности и запослености), као и платни јаз (различити износи зарада за рад исте вредности) између мушкараца и жена. Обезбеђивање услова за једнаке могућности у приступу или повратку на тржиште рада, укључујући и прилике за </w:t>
      </w:r>
      <w:r w:rsidRPr="00801709">
        <w:rPr>
          <w:rFonts w:ascii="Times New Roman" w:hAnsi="Times New Roman"/>
          <w:color w:val="000000"/>
          <w:sz w:val="24"/>
          <w:szCs w:val="24"/>
          <w:lang w:val="sr-Cyrl-RS"/>
        </w:rPr>
        <w:t xml:space="preserve">стицање додатних знања, вештина, компетенција и одржање или унапређење запослења од значаја је за сваког појединца, али се додатна вредност остварује уколико је усмерено ка незапосленим женама које се суочавају са </w:t>
      </w:r>
      <w:r w:rsidRPr="00801709">
        <w:rPr>
          <w:rFonts w:ascii="Times New Roman" w:hAnsi="Times New Roman"/>
          <w:sz w:val="24"/>
          <w:szCs w:val="24"/>
          <w:lang w:val="sr-Cyrl-RS"/>
        </w:rPr>
        <w:t xml:space="preserve">факторима вишеструке теже </w:t>
      </w:r>
      <w:proofErr w:type="spellStart"/>
      <w:r w:rsidRPr="00801709">
        <w:rPr>
          <w:rFonts w:ascii="Times New Roman" w:hAnsi="Times New Roman"/>
          <w:sz w:val="24"/>
          <w:szCs w:val="24"/>
          <w:lang w:val="sr-Cyrl-RS"/>
        </w:rPr>
        <w:t>запошљиво</w:t>
      </w:r>
      <w:r w:rsidR="008228E6" w:rsidRPr="00801709">
        <w:rPr>
          <w:rFonts w:ascii="Times New Roman" w:hAnsi="Times New Roman"/>
          <w:sz w:val="24"/>
          <w:szCs w:val="24"/>
          <w:lang w:val="sr-Cyrl-RS"/>
        </w:rPr>
        <w:t>сти</w:t>
      </w:r>
      <w:proofErr w:type="spellEnd"/>
      <w:r w:rsidR="008228E6" w:rsidRPr="00801709">
        <w:rPr>
          <w:rFonts w:ascii="Times New Roman" w:hAnsi="Times New Roman"/>
          <w:sz w:val="24"/>
          <w:szCs w:val="24"/>
          <w:lang w:val="sr-Cyrl-RS"/>
        </w:rPr>
        <w:t xml:space="preserve"> и/или социјалне </w:t>
      </w:r>
      <w:proofErr w:type="spellStart"/>
      <w:r w:rsidR="008228E6" w:rsidRPr="00801709">
        <w:rPr>
          <w:rFonts w:ascii="Times New Roman" w:hAnsi="Times New Roman"/>
          <w:sz w:val="24"/>
          <w:szCs w:val="24"/>
          <w:lang w:val="sr-Cyrl-RS"/>
        </w:rPr>
        <w:t>депривације</w:t>
      </w:r>
      <w:proofErr w:type="spellEnd"/>
      <w:r w:rsidR="008228E6" w:rsidRPr="00801709">
        <w:rPr>
          <w:rFonts w:ascii="Times New Roman" w:hAnsi="Times New Roman"/>
          <w:sz w:val="24"/>
          <w:szCs w:val="24"/>
          <w:lang w:val="sr-Cyrl-RS"/>
        </w:rPr>
        <w:t xml:space="preserve">. </w:t>
      </w:r>
      <w:r w:rsidRPr="00801709">
        <w:rPr>
          <w:rFonts w:ascii="Times New Roman" w:hAnsi="Times New Roman"/>
          <w:sz w:val="24"/>
          <w:szCs w:val="24"/>
          <w:lang w:val="sr-Cyrl-RS"/>
        </w:rPr>
        <w:t>Посебно су ж</w:t>
      </w:r>
      <w:r w:rsidRPr="00801709">
        <w:rPr>
          <w:rFonts w:ascii="Times New Roman" w:eastAsiaTheme="minorHAnsi" w:hAnsi="Times New Roman"/>
          <w:sz w:val="24"/>
          <w:szCs w:val="24"/>
          <w:lang w:val="sr-Cyrl-RS"/>
        </w:rPr>
        <w:t xml:space="preserve">ене старије од 50 година које остају без посла обесхрабрене у покушају да се поново запосле, док су младе жене на тржишту рада често суочене са проблемом усклађивања радног и породичног живота. </w:t>
      </w:r>
      <w:r w:rsidRPr="00801709">
        <w:rPr>
          <w:rFonts w:ascii="Times New Roman" w:hAnsi="Times New Roman"/>
          <w:sz w:val="24"/>
          <w:szCs w:val="24"/>
          <w:lang w:val="sr-Cyrl-RS"/>
        </w:rPr>
        <w:t>Унапређење њиховог положаја на тржишту рада захтева пружање системске помоћи у форми интегрисаног приступа институција различитих система, уз креирање додатних услуга/мера подршке.</w:t>
      </w:r>
    </w:p>
    <w:p w:rsidR="007D1583" w:rsidRPr="00801709" w:rsidRDefault="007D158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претходном периоду, у оквиру докумената јавних политика препозната је потреба да се економски положај жена и њихов статус на тржишту рада унапреди. Посебан потенцијал уочен је у области информационо-комуникационих технологија</w:t>
      </w:r>
      <w:r w:rsidR="00CE41AA" w:rsidRPr="00801709">
        <w:rPr>
          <w:rFonts w:ascii="Times New Roman" w:hAnsi="Times New Roman"/>
          <w:sz w:val="24"/>
          <w:szCs w:val="24"/>
          <w:lang w:val="sr-Cyrl-RS"/>
        </w:rPr>
        <w:t xml:space="preserve"> (ИКТ)</w:t>
      </w:r>
      <w:r w:rsidRPr="00801709">
        <w:rPr>
          <w:rFonts w:ascii="Times New Roman" w:hAnsi="Times New Roman"/>
          <w:sz w:val="24"/>
          <w:szCs w:val="24"/>
          <w:lang w:val="sr-Cyrl-RS"/>
        </w:rPr>
        <w:t xml:space="preserve">. Осим подстицања ученица да се у свом образовању, а касније и професионално определе за ову област, потребно је жене укључити и у неформално образовање у области ИКТ. У том правцу, у наредном периоду жене би требало да имају приоритет приликом укључивања у специјалистичке информатичке обуке које се </w:t>
      </w:r>
      <w:r w:rsidR="00C44FCD" w:rsidRPr="00801709">
        <w:rPr>
          <w:rFonts w:ascii="Times New Roman" w:hAnsi="Times New Roman"/>
          <w:sz w:val="24"/>
          <w:szCs w:val="24"/>
          <w:lang w:val="sr-Cyrl-RS"/>
        </w:rPr>
        <w:t>спроводе у оквиру мера</w:t>
      </w:r>
      <w:r w:rsidR="0026748E" w:rsidRPr="00801709">
        <w:rPr>
          <w:rFonts w:ascii="Times New Roman" w:hAnsi="Times New Roman"/>
          <w:sz w:val="24"/>
          <w:szCs w:val="24"/>
          <w:lang w:val="sr-Cyrl-RS"/>
        </w:rPr>
        <w:t xml:space="preserve"> дода</w:t>
      </w:r>
      <w:r w:rsidRPr="00801709">
        <w:rPr>
          <w:rFonts w:ascii="Times New Roman" w:hAnsi="Times New Roman"/>
          <w:sz w:val="24"/>
          <w:szCs w:val="24"/>
          <w:lang w:val="sr-Cyrl-RS"/>
        </w:rPr>
        <w:t>тног образовања и обука.</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С обзиром на значајан удео жена, најчешће са ниским квалификацијама, у статусу лица која обављају послове кућног/помоћног особља, а који су ограниченог трајања (неколико дана месечно), неопходно је, кроз даљи развој нормативног уређења овог облика рада, обезбедити услове за остваривање права из система осигурања, у складу са законом. </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Такође, </w:t>
      </w:r>
      <w:r w:rsidRPr="00801709">
        <w:rPr>
          <w:rFonts w:ascii="Times New Roman" w:eastAsiaTheme="minorHAnsi" w:hAnsi="Times New Roman" w:cs="Calibri"/>
          <w:iCs/>
          <w:sz w:val="24"/>
          <w:szCs w:val="24"/>
          <w:lang w:val="sr-Cyrl-RS"/>
        </w:rPr>
        <w:t>имајући</w:t>
      </w:r>
      <w:r w:rsidRPr="00801709">
        <w:rPr>
          <w:rFonts w:ascii="Times New Roman" w:hAnsi="Times New Roman"/>
          <w:sz w:val="24"/>
          <w:szCs w:val="24"/>
          <w:lang w:val="sr-Cyrl-RS"/>
        </w:rPr>
        <w:t xml:space="preserve"> у виду повећање интересовања жена за покретање сопственог посла, поред интензивирања активности на промоцији женског предузетништва, понуди предузетничких едукативних програма и обука и додели субвенција за </w:t>
      </w:r>
      <w:proofErr w:type="spellStart"/>
      <w:r w:rsidRPr="00801709">
        <w:rPr>
          <w:rFonts w:ascii="Times New Roman" w:hAnsi="Times New Roman"/>
          <w:sz w:val="24"/>
          <w:szCs w:val="24"/>
          <w:lang w:val="sr-Cyrl-RS"/>
        </w:rPr>
        <w:t>самозапошљавање</w:t>
      </w:r>
      <w:proofErr w:type="spellEnd"/>
      <w:r w:rsidRPr="00801709">
        <w:rPr>
          <w:rFonts w:ascii="Times New Roman" w:hAnsi="Times New Roman"/>
          <w:sz w:val="24"/>
          <w:szCs w:val="24"/>
          <w:lang w:val="sr-Cyrl-RS"/>
        </w:rPr>
        <w:t>, потребно је осигурати континуиране менторске подршке у првим годинама пословања за дугорочно одржање покренуте самостал</w:t>
      </w:r>
      <w:r w:rsidR="00EB2485" w:rsidRPr="00801709">
        <w:rPr>
          <w:rFonts w:ascii="Times New Roman" w:hAnsi="Times New Roman"/>
          <w:sz w:val="24"/>
          <w:szCs w:val="24"/>
          <w:lang w:val="sr-Cyrl-RS"/>
        </w:rPr>
        <w:t>н</w:t>
      </w:r>
      <w:r w:rsidRPr="00801709">
        <w:rPr>
          <w:rFonts w:ascii="Times New Roman" w:hAnsi="Times New Roman"/>
          <w:sz w:val="24"/>
          <w:szCs w:val="24"/>
          <w:lang w:val="sr-Cyrl-RS"/>
        </w:rPr>
        <w:t>е делатности, али и обезбедити и друге врсте подршке укључујући дост</w:t>
      </w:r>
      <w:r w:rsidR="000902EE" w:rsidRPr="00801709">
        <w:rPr>
          <w:rFonts w:ascii="Times New Roman" w:hAnsi="Times New Roman"/>
          <w:sz w:val="24"/>
          <w:szCs w:val="24"/>
          <w:lang w:val="sr-Cyrl-RS"/>
        </w:rPr>
        <w:t>уп</w:t>
      </w:r>
      <w:r w:rsidRPr="00801709">
        <w:rPr>
          <w:rFonts w:ascii="Times New Roman" w:hAnsi="Times New Roman"/>
          <w:sz w:val="24"/>
          <w:szCs w:val="24"/>
          <w:lang w:val="sr-Cyrl-RS"/>
        </w:rPr>
        <w:t>ност различитих финансијских извора за њен даљи развој и ширење.</w:t>
      </w:r>
    </w:p>
    <w:p w:rsidR="00992561" w:rsidRPr="00801709" w:rsidRDefault="003750BC" w:rsidP="00992561">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 процесу спровођења и праћења спровођења мера, активности и интервенција из система политике запошљавања примењиваће се родно осетљив приступ и тежити остваривању родно уравнотежених резултата, који се заснивају на родно рашчлањеним подацима. Принцип родно одговорног буџетирања (који је уведен у оквиру укупног буџета за мере </w:t>
      </w:r>
      <w:r w:rsidR="00CE41AA" w:rsidRPr="00801709">
        <w:rPr>
          <w:rFonts w:ascii="Times New Roman" w:eastAsiaTheme="minorHAnsi" w:hAnsi="Times New Roman"/>
          <w:iCs/>
          <w:sz w:val="24"/>
          <w:szCs w:val="24"/>
          <w:lang w:val="sr-Cyrl-RS"/>
        </w:rPr>
        <w:t xml:space="preserve">активне политике запошљавања </w:t>
      </w:r>
      <w:r w:rsidRPr="00801709">
        <w:rPr>
          <w:rFonts w:ascii="Times New Roman" w:hAnsi="Times New Roman"/>
          <w:sz w:val="24"/>
          <w:szCs w:val="24"/>
          <w:lang w:val="sr-Cyrl-RS"/>
        </w:rPr>
        <w:t>и подразумева подједнако укључивање незапослених жена и мушкараца у мере, укључујући и родно уравнотежене могућности у процесу за</w:t>
      </w:r>
      <w:r w:rsidR="002566F4" w:rsidRPr="00801709">
        <w:rPr>
          <w:rFonts w:ascii="Times New Roman" w:hAnsi="Times New Roman"/>
          <w:sz w:val="24"/>
          <w:szCs w:val="24"/>
          <w:lang w:val="sr-Cyrl-RS"/>
        </w:rPr>
        <w:t>пошљавања), примењиваће се и на</w:t>
      </w:r>
      <w:r w:rsidRPr="00801709">
        <w:rPr>
          <w:rFonts w:ascii="Times New Roman" w:hAnsi="Times New Roman"/>
          <w:sz w:val="24"/>
          <w:szCs w:val="24"/>
          <w:lang w:val="sr-Cyrl-RS"/>
        </w:rPr>
        <w:t>даље.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3750BC" w:rsidRPr="00801709" w:rsidTr="00ED0E5C">
        <w:tc>
          <w:tcPr>
            <w:tcW w:w="2122" w:type="dxa"/>
            <w:vAlign w:val="center"/>
          </w:tcPr>
          <w:p w:rsidR="003750BC" w:rsidRPr="00801709" w:rsidRDefault="003750BC"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3750BC" w:rsidRPr="00801709" w:rsidRDefault="003750BC" w:rsidP="00560D2C">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подстица</w:t>
            </w:r>
            <w:r w:rsidR="0060013B" w:rsidRPr="00801709">
              <w:rPr>
                <w:rFonts w:ascii="Times New Roman" w:eastAsiaTheme="minorHAnsi" w:hAnsi="Times New Roman"/>
                <w:iCs/>
                <w:sz w:val="24"/>
                <w:szCs w:val="24"/>
                <w:lang w:val="sr-Cyrl-RS"/>
              </w:rPr>
              <w:t>јна</w:t>
            </w:r>
          </w:p>
        </w:tc>
      </w:tr>
    </w:tbl>
    <w:p w:rsidR="00187BDB" w:rsidRPr="00801709" w:rsidRDefault="00187BDB"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2.5.</w:t>
      </w:r>
      <w:r w:rsidRPr="00801709">
        <w:rPr>
          <w:rFonts w:ascii="Times New Roman" w:eastAsiaTheme="minorHAnsi" w:hAnsi="Times New Roman"/>
          <w:b/>
          <w:iCs/>
          <w:sz w:val="24"/>
          <w:szCs w:val="24"/>
          <w:lang w:val="sr-Cyrl-RS"/>
        </w:rPr>
        <w:t xml:space="preserve"> Побољшање положаја младих на тржишту рада</w:t>
      </w:r>
    </w:p>
    <w:p w:rsidR="00175246" w:rsidRPr="00801709" w:rsidRDefault="00175246"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Према Закону о младима, у ову категорију спадају лица од навршених 15 до навршених 30 година живота. Положај младих је у одређеној мери побољшан у претходном периоду, али сагледавајући основне показатеље тржишта рада, може се видети да проблем активности младих </w:t>
      </w:r>
      <w:proofErr w:type="spellStart"/>
      <w:r w:rsidRPr="00801709">
        <w:rPr>
          <w:rFonts w:ascii="Times New Roman" w:hAnsi="Times New Roman"/>
          <w:sz w:val="24"/>
          <w:szCs w:val="24"/>
          <w:lang w:val="sr-Cyrl-RS"/>
        </w:rPr>
        <w:t>перзистира</w:t>
      </w:r>
      <w:proofErr w:type="spellEnd"/>
      <w:r w:rsidRPr="00801709">
        <w:rPr>
          <w:rFonts w:ascii="Times New Roman" w:hAnsi="Times New Roman"/>
          <w:sz w:val="24"/>
          <w:szCs w:val="24"/>
          <w:lang w:val="sr-Cyrl-RS"/>
        </w:rPr>
        <w:t>. То се може донекле објаснити њиховим д</w:t>
      </w:r>
      <w:r w:rsidR="00A43B78" w:rsidRPr="00801709">
        <w:rPr>
          <w:rFonts w:ascii="Times New Roman" w:hAnsi="Times New Roman"/>
          <w:sz w:val="24"/>
          <w:szCs w:val="24"/>
          <w:lang w:val="sr-Cyrl-RS"/>
        </w:rPr>
        <w:t>ужим остајањем у образовању, које</w:t>
      </w:r>
      <w:r w:rsidRPr="00801709">
        <w:rPr>
          <w:rFonts w:ascii="Times New Roman" w:hAnsi="Times New Roman"/>
          <w:sz w:val="24"/>
          <w:szCs w:val="24"/>
          <w:lang w:val="sr-Cyrl-RS"/>
        </w:rPr>
        <w:t xml:space="preserve"> се оцењује као позитивно, јер олакшава транзицију од школе до посла и обезбеђује квалитетније запослење по завршетку школовања. Ипак, како је и смањење учешћа младих из категорије </w:t>
      </w:r>
      <w:r w:rsidRPr="00801709">
        <w:rPr>
          <w:rFonts w:ascii="Times New Roman" w:hAnsi="Times New Roman"/>
          <w:i/>
          <w:sz w:val="24"/>
          <w:szCs w:val="24"/>
          <w:lang w:val="sr-Cyrl-RS"/>
        </w:rPr>
        <w:t>NEET</w:t>
      </w:r>
      <w:r w:rsidRPr="00801709">
        <w:rPr>
          <w:rFonts w:ascii="Times New Roman" w:hAnsi="Times New Roman"/>
          <w:sz w:val="24"/>
          <w:szCs w:val="24"/>
          <w:lang w:val="sr-Cyrl-RS"/>
        </w:rPr>
        <w:t xml:space="preserve"> у укупном броју младих резултат пре свега смањења учешћа активних младих, недвосмислено постоји потреба да се ради на приступу, односно моделу за допирање до оних младих који су пасивни, демотивисани и који се сами не обраћају институцијама за подршку. Међутим, и младима који су активни потребна је додатна подршка како би њихова активност резултирала запошљавањем, уместо повлачењем у пасивност услед обесхрабрености. Број младих који посао траже уз подршку Н</w:t>
      </w:r>
      <w:r w:rsidR="00BD363C" w:rsidRPr="00801709">
        <w:rPr>
          <w:rFonts w:ascii="Times New Roman" w:hAnsi="Times New Roman"/>
          <w:sz w:val="24"/>
          <w:szCs w:val="24"/>
          <w:lang w:val="sr-Cyrl-RS"/>
        </w:rPr>
        <w:t>ационалне службе за запошљавање</w:t>
      </w:r>
      <w:r w:rsidRPr="00801709">
        <w:rPr>
          <w:rFonts w:ascii="Times New Roman" w:hAnsi="Times New Roman"/>
          <w:sz w:val="24"/>
          <w:szCs w:val="24"/>
          <w:lang w:val="sr-Cyrl-RS"/>
        </w:rPr>
        <w:t xml:space="preserve"> смањен је у претходним годинама, али податак да скоро свака друга млада особа са евиденције </w:t>
      </w:r>
      <w:r w:rsidR="00BD363C"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тражи посао дуже од 12 месеци, а свака трећа дуже од 24 месеца и даље забрињава и упућује на потребу за ефикаснијом системском интервенцијом. </w:t>
      </w:r>
    </w:p>
    <w:p w:rsidR="008053EE" w:rsidRPr="00801709" w:rsidRDefault="008053EE" w:rsidP="00560D2C">
      <w:pPr>
        <w:spacing w:after="120" w:line="240" w:lineRule="auto"/>
        <w:ind w:firstLine="720"/>
        <w:jc w:val="both"/>
        <w:rPr>
          <w:rFonts w:ascii="Times New Roman" w:eastAsiaTheme="minorHAnsi" w:hAnsi="Times New Roman"/>
          <w:i/>
          <w:sz w:val="24"/>
          <w:szCs w:val="24"/>
          <w:lang w:val="sr-Cyrl-RS"/>
        </w:rPr>
      </w:pP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 циљу уклањања баријера које стоје између младих и тржишта рада потребно је осигурати сарадњу </w:t>
      </w:r>
      <w:r w:rsidRPr="00801709">
        <w:rPr>
          <w:rFonts w:ascii="Times New Roman" w:eastAsiaTheme="minorHAnsi" w:hAnsi="Times New Roman" w:cs="Calibri"/>
          <w:iCs/>
          <w:sz w:val="24"/>
          <w:szCs w:val="24"/>
          <w:lang w:val="sr-Cyrl-RS"/>
        </w:rPr>
        <w:t>више</w:t>
      </w:r>
      <w:r w:rsidRPr="00801709">
        <w:rPr>
          <w:rFonts w:ascii="Times New Roman" w:hAnsi="Times New Roman"/>
          <w:sz w:val="24"/>
          <w:szCs w:val="24"/>
          <w:lang w:val="sr-Cyrl-RS"/>
        </w:rPr>
        <w:t xml:space="preserve"> сектора, јер су узроци њиховог заостајања на тржишту рада у ширем кругу политике запошљавања - дуалном карактеру </w:t>
      </w:r>
      <w:proofErr w:type="spellStart"/>
      <w:r w:rsidRPr="00801709">
        <w:rPr>
          <w:rFonts w:ascii="Times New Roman" w:hAnsi="Times New Roman"/>
          <w:sz w:val="24"/>
          <w:szCs w:val="24"/>
          <w:lang w:val="sr-Cyrl-RS"/>
        </w:rPr>
        <w:t>тржиштa</w:t>
      </w:r>
      <w:proofErr w:type="spellEnd"/>
      <w:r w:rsidRPr="00801709">
        <w:rPr>
          <w:rFonts w:ascii="Times New Roman" w:hAnsi="Times New Roman"/>
          <w:sz w:val="24"/>
          <w:szCs w:val="24"/>
          <w:lang w:val="sr-Cyrl-RS"/>
        </w:rPr>
        <w:t xml:space="preserve"> рада са процватом несигурних и </w:t>
      </w:r>
      <w:proofErr w:type="spellStart"/>
      <w:r w:rsidRPr="00801709">
        <w:rPr>
          <w:rFonts w:ascii="Times New Roman" w:hAnsi="Times New Roman"/>
          <w:sz w:val="24"/>
          <w:szCs w:val="24"/>
          <w:lang w:val="sr-Cyrl-RS"/>
        </w:rPr>
        <w:t>прекарних</w:t>
      </w:r>
      <w:proofErr w:type="spellEnd"/>
      <w:r w:rsidRPr="00801709">
        <w:rPr>
          <w:rFonts w:ascii="Times New Roman" w:hAnsi="Times New Roman"/>
          <w:sz w:val="24"/>
          <w:szCs w:val="24"/>
          <w:lang w:val="sr-Cyrl-RS"/>
        </w:rPr>
        <w:t xml:space="preserve"> радних места која су по правилу обесхрабрујући „</w:t>
      </w:r>
      <w:proofErr w:type="spellStart"/>
      <w:r w:rsidRPr="00801709">
        <w:rPr>
          <w:rFonts w:ascii="Times New Roman" w:hAnsi="Times New Roman"/>
          <w:sz w:val="24"/>
          <w:szCs w:val="24"/>
          <w:lang w:val="sr-Cyrl-RS"/>
        </w:rPr>
        <w:t>улазниˮ</w:t>
      </w:r>
      <w:proofErr w:type="spellEnd"/>
      <w:r w:rsidRPr="00801709">
        <w:rPr>
          <w:rFonts w:ascii="Times New Roman" w:hAnsi="Times New Roman"/>
          <w:sz w:val="24"/>
          <w:szCs w:val="24"/>
          <w:lang w:val="sr-Cyrl-RS"/>
        </w:rPr>
        <w:t xml:space="preserve"> послови за младе, у образовном систему, систему социјалних давања који децу и младе константно чини деловима становништва са највећом изложеношћу сиромаштву као и систему опорезивања рада (укључујући и доприносе за обавезно социјално осигурање) који је компаративно међу најмање прогресивним у односу на друге европске земље, што </w:t>
      </w:r>
      <w:r w:rsidR="00A43B78" w:rsidRPr="00801709">
        <w:rPr>
          <w:rFonts w:ascii="Times New Roman" w:hAnsi="Times New Roman"/>
          <w:sz w:val="24"/>
          <w:szCs w:val="24"/>
          <w:lang w:val="sr-Cyrl-RS"/>
        </w:rPr>
        <w:t xml:space="preserve">значајно </w:t>
      </w:r>
      <w:r w:rsidRPr="00801709">
        <w:rPr>
          <w:rFonts w:ascii="Times New Roman" w:hAnsi="Times New Roman"/>
          <w:sz w:val="24"/>
          <w:szCs w:val="24"/>
          <w:lang w:val="sr-Cyrl-RS"/>
        </w:rPr>
        <w:t xml:space="preserve">погађа младе који по правилу зарађују мање, и у коме нема одбитака за издржаване чланове породице. Имајући у виду ове и друге системске препреке бољим перформансама младих на тржишту рада, као и опредељење </w:t>
      </w:r>
      <w:r w:rsidR="00EF698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за даље постепено фискално растерећење рада, </w:t>
      </w:r>
      <w:r w:rsidR="000902EE" w:rsidRPr="00801709">
        <w:rPr>
          <w:rFonts w:ascii="Times New Roman" w:hAnsi="Times New Roman"/>
          <w:sz w:val="24"/>
          <w:szCs w:val="24"/>
          <w:lang w:val="sr-Cyrl-RS"/>
        </w:rPr>
        <w:t xml:space="preserve">фискално растерећење у наредним </w:t>
      </w:r>
      <w:r w:rsidRPr="00801709">
        <w:rPr>
          <w:rFonts w:ascii="Times New Roman" w:hAnsi="Times New Roman"/>
          <w:sz w:val="24"/>
          <w:szCs w:val="24"/>
          <w:lang w:val="sr-Cyrl-RS"/>
        </w:rPr>
        <w:t>година</w:t>
      </w:r>
      <w:r w:rsidR="000902EE" w:rsidRPr="00801709">
        <w:rPr>
          <w:rFonts w:ascii="Times New Roman" w:hAnsi="Times New Roman"/>
          <w:sz w:val="24"/>
          <w:szCs w:val="24"/>
          <w:lang w:val="sr-Cyrl-RS"/>
        </w:rPr>
        <w:t>ма</w:t>
      </w:r>
      <w:r w:rsidRPr="00801709">
        <w:rPr>
          <w:rFonts w:ascii="Times New Roman" w:hAnsi="Times New Roman"/>
          <w:sz w:val="24"/>
          <w:szCs w:val="24"/>
          <w:lang w:val="sr-Cyrl-RS"/>
        </w:rPr>
        <w:t xml:space="preserve"> </w:t>
      </w:r>
      <w:r w:rsidR="00A43B78" w:rsidRPr="00801709">
        <w:rPr>
          <w:rFonts w:ascii="Times New Roman" w:hAnsi="Times New Roman"/>
          <w:sz w:val="24"/>
          <w:szCs w:val="24"/>
          <w:lang w:val="sr-Cyrl-RS"/>
        </w:rPr>
        <w:t xml:space="preserve">потребно је усмерити </w:t>
      </w:r>
      <w:r w:rsidRPr="00801709">
        <w:rPr>
          <w:rFonts w:ascii="Times New Roman" w:hAnsi="Times New Roman"/>
          <w:sz w:val="24"/>
          <w:szCs w:val="24"/>
          <w:lang w:val="sr-Cyrl-RS"/>
        </w:rPr>
        <w:t>управо на младе.</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Недостатак радног искуства, једна је од најчешћих препрека за </w:t>
      </w:r>
      <w:r w:rsidR="00E90D6E" w:rsidRPr="00801709">
        <w:rPr>
          <w:rFonts w:ascii="Times New Roman" w:hAnsi="Times New Roman"/>
          <w:sz w:val="24"/>
          <w:szCs w:val="24"/>
          <w:lang w:val="sr-Cyrl-RS"/>
        </w:rPr>
        <w:t xml:space="preserve">запошљавање младих, тако да је </w:t>
      </w:r>
      <w:r w:rsidRPr="00801709">
        <w:rPr>
          <w:rFonts w:ascii="Times New Roman" w:hAnsi="Times New Roman"/>
          <w:sz w:val="24"/>
          <w:szCs w:val="24"/>
          <w:lang w:val="sr-Cyrl-RS"/>
        </w:rPr>
        <w:t xml:space="preserve">младима неопходно омогућити да још током процеса формалног образовања остваре одређени контакт са тржиштем рада, али и подржати улазак младих на тржиште рада кроз унапређење регулаторног оквира за облике рада које млади најчешће предузимају, увођење и формализацију радних пракси са једне стране, али и спречавање даљих злоупотреба ангажовања младих кроз уговоре ван радног односа које познаје Закон о раду, противно намени и трајању таквих уговора. </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Теми предузетништва младих </w:t>
      </w:r>
      <w:proofErr w:type="spellStart"/>
      <w:r w:rsidRPr="00801709">
        <w:rPr>
          <w:rFonts w:ascii="Times New Roman" w:hAnsi="Times New Roman"/>
          <w:sz w:val="24"/>
          <w:szCs w:val="24"/>
          <w:lang w:val="sr-Cyrl-RS"/>
        </w:rPr>
        <w:t>je</w:t>
      </w:r>
      <w:proofErr w:type="spellEnd"/>
      <w:r w:rsidRPr="00801709">
        <w:rPr>
          <w:rFonts w:ascii="Times New Roman" w:hAnsi="Times New Roman"/>
          <w:sz w:val="24"/>
          <w:szCs w:val="24"/>
          <w:lang w:val="sr-Cyrl-RS"/>
        </w:rPr>
        <w:t xml:space="preserve"> такође потребно приступити системски, како би се вероватноћа да оно генерише рањиву запосленост смањила на најмању могућу меру и како би покретање </w:t>
      </w:r>
      <w:r w:rsidRPr="00801709">
        <w:rPr>
          <w:rFonts w:ascii="Times New Roman" w:eastAsiaTheme="minorHAnsi" w:hAnsi="Times New Roman" w:cs="Calibri"/>
          <w:iCs/>
          <w:sz w:val="24"/>
          <w:szCs w:val="24"/>
          <w:lang w:val="sr-Cyrl-RS"/>
        </w:rPr>
        <w:t>сопственог</w:t>
      </w:r>
      <w:r w:rsidRPr="00801709">
        <w:rPr>
          <w:rFonts w:ascii="Times New Roman" w:hAnsi="Times New Roman"/>
          <w:sz w:val="24"/>
          <w:szCs w:val="24"/>
          <w:lang w:val="sr-Cyrl-RS"/>
        </w:rPr>
        <w:t xml:space="preserve"> посла постала реална опција за квалитетно запослење младих. Системски приступ подразумева доступност специјализованих предузетничких едукативних програма и снажне менторске подршке у првим годинама пословања, али и досту</w:t>
      </w:r>
      <w:r w:rsidR="00AD3853" w:rsidRPr="00801709">
        <w:rPr>
          <w:rFonts w:ascii="Times New Roman" w:hAnsi="Times New Roman"/>
          <w:sz w:val="24"/>
          <w:szCs w:val="24"/>
          <w:lang w:val="sr-Cyrl-RS"/>
        </w:rPr>
        <w:t>п</w:t>
      </w:r>
      <w:r w:rsidRPr="00801709">
        <w:rPr>
          <w:rFonts w:ascii="Times New Roman" w:hAnsi="Times New Roman"/>
          <w:sz w:val="24"/>
          <w:szCs w:val="24"/>
          <w:lang w:val="sr-Cyrl-RS"/>
        </w:rPr>
        <w:t>ност различитих извора финансијске подршке. У свим системским интервенцијама које су усмерене ка младима, треба узети у обзир родну димензију, која се код младих манифестује кроз велики родни јаз између младих мушкараца и младих жена, где жене знатно заостају иза својих мушких вршњака и у мањој мери осећају укупно побољшање положаја на тржишту рада старосне категорије којој припадају.</w:t>
      </w:r>
      <w:r w:rsidRPr="00801709">
        <w:rPr>
          <w:rFonts w:ascii="Times New Roman" w:eastAsiaTheme="minorHAnsi" w:hAnsi="Times New Roman"/>
          <w:sz w:val="24"/>
          <w:szCs w:val="24"/>
          <w:lang w:val="sr-Cyrl-RS"/>
        </w:rPr>
        <w:t xml:space="preserve"> Такође, посебну пажњу је пот</w:t>
      </w:r>
      <w:r w:rsidR="009200BA" w:rsidRPr="00801709">
        <w:rPr>
          <w:rFonts w:ascii="Times New Roman" w:eastAsiaTheme="minorHAnsi" w:hAnsi="Times New Roman"/>
          <w:sz w:val="24"/>
          <w:szCs w:val="24"/>
          <w:lang w:val="sr-Cyrl-RS"/>
        </w:rPr>
        <w:t>ребно обратити на младе без завршеног</w:t>
      </w:r>
      <w:r w:rsidRPr="00801709">
        <w:rPr>
          <w:rFonts w:ascii="Times New Roman" w:eastAsiaTheme="minorHAnsi" w:hAnsi="Times New Roman"/>
          <w:sz w:val="24"/>
          <w:szCs w:val="24"/>
          <w:lang w:val="sr-Cyrl-RS"/>
        </w:rPr>
        <w:t xml:space="preserve"> средње</w:t>
      </w:r>
      <w:r w:rsidR="009200BA" w:rsidRPr="00801709">
        <w:rPr>
          <w:rFonts w:ascii="Times New Roman" w:eastAsiaTheme="minorHAnsi" w:hAnsi="Times New Roman"/>
          <w:sz w:val="24"/>
          <w:szCs w:val="24"/>
          <w:lang w:val="sr-Cyrl-RS"/>
        </w:rPr>
        <w:t>г</w:t>
      </w:r>
      <w:r w:rsidRPr="00801709">
        <w:rPr>
          <w:rFonts w:ascii="Times New Roman" w:eastAsiaTheme="minorHAnsi" w:hAnsi="Times New Roman"/>
          <w:sz w:val="24"/>
          <w:szCs w:val="24"/>
          <w:lang w:val="sr-Cyrl-RS"/>
        </w:rPr>
        <w:t xml:space="preserve"> </w:t>
      </w:r>
      <w:r w:rsidR="009200BA" w:rsidRPr="00801709">
        <w:rPr>
          <w:rFonts w:ascii="Times New Roman" w:eastAsiaTheme="minorHAnsi" w:hAnsi="Times New Roman"/>
          <w:sz w:val="24"/>
          <w:szCs w:val="24"/>
          <w:lang w:val="sr-Cyrl-RS"/>
        </w:rPr>
        <w:t>образовања</w:t>
      </w:r>
      <w:r w:rsidRPr="00801709">
        <w:rPr>
          <w:rFonts w:ascii="Times New Roman" w:eastAsiaTheme="minorHAnsi" w:hAnsi="Times New Roman"/>
          <w:sz w:val="24"/>
          <w:szCs w:val="24"/>
          <w:lang w:val="sr-Cyrl-RS"/>
        </w:rPr>
        <w:t xml:space="preserve">, јер се они налазе у тежој ситуацији у односу на младе са </w:t>
      </w:r>
      <w:r w:rsidR="009200BA" w:rsidRPr="00801709">
        <w:rPr>
          <w:rFonts w:ascii="Times New Roman" w:eastAsiaTheme="minorHAnsi" w:hAnsi="Times New Roman"/>
          <w:sz w:val="24"/>
          <w:szCs w:val="24"/>
          <w:lang w:val="sr-Cyrl-RS"/>
        </w:rPr>
        <w:t xml:space="preserve">завршеним средњим и високим </w:t>
      </w:r>
      <w:r w:rsidRPr="00801709">
        <w:rPr>
          <w:rFonts w:ascii="Times New Roman" w:eastAsiaTheme="minorHAnsi" w:hAnsi="Times New Roman"/>
          <w:sz w:val="24"/>
          <w:szCs w:val="24"/>
          <w:lang w:val="sr-Cyrl-RS"/>
        </w:rPr>
        <w:t>образовањ</w:t>
      </w:r>
      <w:r w:rsidR="009200BA" w:rsidRPr="00801709">
        <w:rPr>
          <w:rFonts w:ascii="Times New Roman" w:eastAsiaTheme="minorHAnsi" w:hAnsi="Times New Roman"/>
          <w:sz w:val="24"/>
          <w:szCs w:val="24"/>
          <w:lang w:val="sr-Cyrl-RS"/>
        </w:rPr>
        <w:t>ем</w:t>
      </w:r>
      <w:r w:rsidRPr="00801709">
        <w:rPr>
          <w:rFonts w:ascii="Times New Roman" w:eastAsiaTheme="minorHAnsi" w:hAnsi="Times New Roman"/>
          <w:sz w:val="24"/>
          <w:szCs w:val="24"/>
          <w:lang w:val="sr-Cyrl-RS"/>
        </w:rPr>
        <w:t xml:space="preserve">, што се види и из структуре евиденције незапослених лица </w:t>
      </w:r>
      <w:r w:rsidR="00BD363C" w:rsidRPr="00801709">
        <w:rPr>
          <w:rFonts w:ascii="Times New Roman" w:hAnsi="Times New Roman"/>
          <w:sz w:val="24"/>
          <w:szCs w:val="24"/>
          <w:lang w:val="sr-Cyrl-RS"/>
        </w:rPr>
        <w:t>Националне службе за запошљавање</w:t>
      </w:r>
      <w:r w:rsidRPr="00801709">
        <w:rPr>
          <w:rFonts w:ascii="Times New Roman" w:eastAsiaTheme="minorHAnsi" w:hAnsi="Times New Roman"/>
          <w:sz w:val="24"/>
          <w:szCs w:val="24"/>
          <w:lang w:val="sr-Cyrl-RS"/>
        </w:rPr>
        <w:t xml:space="preserve">, где расте учешће управо ове категорије младих у односу на укупан број младих, будући да их тржиште знатно спорије апсорбује. </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Програм Гаранција за младе који се спроводи у државама чланицама ЕУ, пример је интервенције у оквиру које се младима који су неактивни и незапослени приступа кроз сарадњу различитих сектора и социјалних партнера, укључујући и </w:t>
      </w:r>
      <w:r w:rsidR="00A24043" w:rsidRPr="00801709">
        <w:rPr>
          <w:rFonts w:ascii="Times New Roman" w:hAnsi="Times New Roman"/>
          <w:sz w:val="24"/>
          <w:szCs w:val="24"/>
          <w:lang w:val="sr-Cyrl-RS"/>
        </w:rPr>
        <w:t>организације цивилног друштва</w:t>
      </w:r>
      <w:r w:rsidRPr="00801709">
        <w:rPr>
          <w:rFonts w:ascii="Times New Roman" w:hAnsi="Times New Roman"/>
          <w:sz w:val="24"/>
          <w:szCs w:val="24"/>
          <w:lang w:val="sr-Cyrl-RS"/>
        </w:rPr>
        <w:t>, а у циљу дугорочно одрживе интеграције на тржиште рада. У</w:t>
      </w:r>
      <w:r w:rsidRPr="00801709">
        <w:rPr>
          <w:rFonts w:ascii="Times New Roman" w:eastAsiaTheme="minorHAnsi" w:hAnsi="Times New Roman"/>
          <w:sz w:val="24"/>
          <w:szCs w:val="24"/>
          <w:lang w:val="sr-Cyrl-RS"/>
        </w:rPr>
        <w:t xml:space="preserve"> </w:t>
      </w:r>
      <w:r w:rsidRPr="00801709">
        <w:rPr>
          <w:rFonts w:ascii="Times New Roman" w:hAnsi="Times New Roman"/>
          <w:sz w:val="24"/>
          <w:szCs w:val="24"/>
          <w:lang w:val="sr-Cyrl-RS"/>
        </w:rPr>
        <w:t xml:space="preserve">циљу унапређења положаја младих на тржишту рада у </w:t>
      </w:r>
      <w:r w:rsidR="00EF698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у наредном периоду ће се радити на увођењ</w:t>
      </w:r>
      <w:r w:rsidR="00EB2485" w:rsidRPr="00801709">
        <w:rPr>
          <w:rFonts w:ascii="Times New Roman" w:hAnsi="Times New Roman"/>
          <w:sz w:val="24"/>
          <w:szCs w:val="24"/>
          <w:lang w:val="sr-Cyrl-RS"/>
        </w:rPr>
        <w:t>у овог програма или неких његови</w:t>
      </w:r>
      <w:r w:rsidRPr="00801709">
        <w:rPr>
          <w:rFonts w:ascii="Times New Roman" w:hAnsi="Times New Roman"/>
          <w:sz w:val="24"/>
          <w:szCs w:val="24"/>
          <w:lang w:val="sr-Cyrl-RS"/>
        </w:rPr>
        <w:t xml:space="preserve">х делова. </w:t>
      </w:r>
    </w:p>
    <w:p w:rsidR="003750BC" w:rsidRPr="00801709" w:rsidRDefault="003750BC" w:rsidP="00560D2C">
      <w:pPr>
        <w:spacing w:after="120" w:line="240" w:lineRule="auto"/>
        <w:ind w:firstLine="720"/>
        <w:jc w:val="both"/>
        <w:rPr>
          <w:rFonts w:ascii="Times New Roman" w:hAnsi="Times New Roman"/>
          <w:sz w:val="24"/>
          <w:szCs w:val="24"/>
          <w:lang w:val="sr-Cyrl-RS"/>
        </w:rPr>
      </w:pPr>
      <w:proofErr w:type="spellStart"/>
      <w:r w:rsidRPr="00801709">
        <w:rPr>
          <w:rFonts w:ascii="Times New Roman" w:hAnsi="Times New Roman"/>
          <w:sz w:val="24"/>
          <w:szCs w:val="24"/>
          <w:lang w:val="sr-Cyrl-RS"/>
        </w:rPr>
        <w:t>Гаранцијa</w:t>
      </w:r>
      <w:proofErr w:type="spellEnd"/>
      <w:r w:rsidRPr="00801709">
        <w:rPr>
          <w:rFonts w:ascii="Times New Roman" w:hAnsi="Times New Roman"/>
          <w:sz w:val="24"/>
          <w:szCs w:val="24"/>
          <w:lang w:val="sr-Cyrl-RS"/>
        </w:rPr>
        <w:t xml:space="preserve"> за младе подразумева да млади до 25</w:t>
      </w:r>
      <w:r w:rsidRPr="00801709">
        <w:rPr>
          <w:rFonts w:ascii="Times New Roman" w:hAnsi="Times New Roman"/>
          <w:sz w:val="24"/>
          <w:szCs w:val="24"/>
          <w:vertAlign w:val="superscript"/>
          <w:lang w:val="sr-Cyrl-RS"/>
        </w:rPr>
        <w:footnoteReference w:id="53"/>
      </w:r>
      <w:r w:rsidRPr="00801709">
        <w:rPr>
          <w:rFonts w:ascii="Times New Roman" w:hAnsi="Times New Roman"/>
          <w:color w:val="7030A0"/>
          <w:sz w:val="24"/>
          <w:szCs w:val="24"/>
          <w:lang w:val="sr-Cyrl-RS"/>
        </w:rPr>
        <w:t xml:space="preserve"> </w:t>
      </w:r>
      <w:r w:rsidRPr="00801709">
        <w:rPr>
          <w:rFonts w:ascii="Times New Roman" w:hAnsi="Times New Roman"/>
          <w:sz w:val="24"/>
          <w:szCs w:val="24"/>
          <w:lang w:val="sr-Cyrl-RS"/>
        </w:rPr>
        <w:t>година старости добијају понуду за посао, наставак образовања,</w:t>
      </w:r>
      <w:r w:rsidR="00EF6987" w:rsidRPr="00801709">
        <w:rPr>
          <w:rFonts w:ascii="Times New Roman" w:hAnsi="Times New Roman"/>
          <w:sz w:val="24"/>
          <w:szCs w:val="24"/>
          <w:lang w:val="sr-Cyrl-RS"/>
        </w:rPr>
        <w:t xml:space="preserve"> праксу или обуку у периоду од четири</w:t>
      </w:r>
      <w:r w:rsidRPr="00801709">
        <w:rPr>
          <w:rFonts w:ascii="Times New Roman" w:hAnsi="Times New Roman"/>
          <w:sz w:val="24"/>
          <w:szCs w:val="24"/>
          <w:lang w:val="sr-Cyrl-RS"/>
        </w:rPr>
        <w:t xml:space="preserve"> месеца од уласка у статус незапослености или напуштања, односно завршетка формалног образовања. Овај програм захтева стабилан систем за координацију политика, и то нарочито између институција задужених за образовање, запошљавање, социјалну заштиту и политика за младе, затим механизам за </w:t>
      </w:r>
      <w:r w:rsidRPr="00801709">
        <w:rPr>
          <w:rFonts w:ascii="Times New Roman" w:eastAsiaTheme="minorHAnsi" w:hAnsi="Times New Roman" w:cs="Calibri"/>
          <w:iCs/>
          <w:sz w:val="24"/>
          <w:szCs w:val="24"/>
          <w:lang w:val="sr-Cyrl-RS"/>
        </w:rPr>
        <w:t>управљање</w:t>
      </w:r>
      <w:r w:rsidRPr="00801709">
        <w:rPr>
          <w:rFonts w:ascii="Times New Roman" w:hAnsi="Times New Roman"/>
          <w:sz w:val="24"/>
          <w:szCs w:val="24"/>
          <w:lang w:val="sr-Cyrl-RS"/>
        </w:rPr>
        <w:t xml:space="preserve"> који треба да усмерава активности на националном и локалном нивоу, као и опредељење надлежних институција да се спроведу неопходне структурне реформе и коначно, значајне људске и финансијске ресурсе. Највећи део терета спровођења Гаранције за младе, у смислу њене координације, реализације и праћења, је на министарству надлежном за послове запошљавања и </w:t>
      </w:r>
      <w:r w:rsidR="00F878C5" w:rsidRPr="00801709">
        <w:rPr>
          <w:rFonts w:ascii="Times New Roman" w:hAnsi="Times New Roman"/>
          <w:sz w:val="24"/>
          <w:szCs w:val="24"/>
          <w:lang w:val="sr-Cyrl-RS"/>
        </w:rPr>
        <w:t>Националној служби за запошљавање</w:t>
      </w:r>
      <w:r w:rsidRPr="00801709">
        <w:rPr>
          <w:rFonts w:ascii="Times New Roman" w:hAnsi="Times New Roman"/>
          <w:sz w:val="24"/>
          <w:szCs w:val="24"/>
          <w:lang w:val="sr-Cyrl-RS"/>
        </w:rPr>
        <w:t>. Гаранција за младе подразумева да се младој особи пру</w:t>
      </w:r>
      <w:r w:rsidR="00EF6987" w:rsidRPr="00801709">
        <w:rPr>
          <w:rFonts w:ascii="Times New Roman" w:hAnsi="Times New Roman"/>
          <w:sz w:val="24"/>
          <w:szCs w:val="24"/>
          <w:lang w:val="sr-Cyrl-RS"/>
        </w:rPr>
        <w:t>жи квалитетна понуда у року од четири</w:t>
      </w:r>
      <w:r w:rsidRPr="00801709">
        <w:rPr>
          <w:rFonts w:ascii="Times New Roman" w:hAnsi="Times New Roman"/>
          <w:sz w:val="24"/>
          <w:szCs w:val="24"/>
          <w:lang w:val="sr-Cyrl-RS"/>
        </w:rPr>
        <w:t xml:space="preserve"> месеца од уласка у статус незапослености, што значи да </w:t>
      </w:r>
      <w:r w:rsidR="00F878C5" w:rsidRPr="00801709">
        <w:rPr>
          <w:rFonts w:ascii="Times New Roman" w:hAnsi="Times New Roman"/>
          <w:sz w:val="24"/>
          <w:szCs w:val="24"/>
          <w:lang w:val="sr-Cyrl-RS"/>
        </w:rPr>
        <w:t xml:space="preserve">Национална служба за запошљавање </w:t>
      </w:r>
      <w:r w:rsidRPr="00801709">
        <w:rPr>
          <w:rFonts w:ascii="Times New Roman" w:hAnsi="Times New Roman"/>
          <w:sz w:val="24"/>
          <w:szCs w:val="24"/>
          <w:lang w:val="sr-Cyrl-RS"/>
        </w:rPr>
        <w:t xml:space="preserve">треба да располаже довољним средствима за мере </w:t>
      </w:r>
      <w:r w:rsidR="00F878C5" w:rsidRPr="00801709">
        <w:rPr>
          <w:rFonts w:ascii="Times New Roman" w:hAnsi="Times New Roman"/>
          <w:sz w:val="24"/>
          <w:szCs w:val="24"/>
          <w:lang w:val="sr-Cyrl-RS"/>
        </w:rPr>
        <w:t>активне политике запошљавања</w:t>
      </w:r>
      <w:r w:rsidRPr="00801709">
        <w:rPr>
          <w:rFonts w:ascii="Times New Roman" w:hAnsi="Times New Roman"/>
          <w:sz w:val="24"/>
          <w:szCs w:val="24"/>
          <w:lang w:val="sr-Cyrl-RS"/>
        </w:rPr>
        <w:t xml:space="preserve"> како би се омогућило да мере буду доступне током целе године, односно, са довољним бројем квалитетних слободних послова на које се млади упућују. </w:t>
      </w:r>
    </w:p>
    <w:p w:rsidR="00CE3E9E"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Процена изводљивости увођења Гаранције за младе у </w:t>
      </w:r>
      <w:r w:rsidR="00EF698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w:t>
      </w:r>
      <w:r w:rsidRPr="00801709">
        <w:rPr>
          <w:rStyle w:val="FootnoteReference"/>
          <w:rFonts w:ascii="Times New Roman" w:hAnsi="Times New Roman"/>
          <w:sz w:val="24"/>
          <w:szCs w:val="24"/>
          <w:lang w:val="sr-Cyrl-RS"/>
        </w:rPr>
        <w:footnoteReference w:id="54"/>
      </w:r>
      <w:r w:rsidRPr="00801709">
        <w:rPr>
          <w:rFonts w:ascii="Times New Roman" w:hAnsi="Times New Roman"/>
          <w:sz w:val="24"/>
          <w:szCs w:val="24"/>
          <w:lang w:val="sr-Cyrl-RS"/>
        </w:rPr>
        <w:t>, сагледавајући постојеће административне капацитете, ук</w:t>
      </w:r>
      <w:r w:rsidR="00F878C5" w:rsidRPr="00801709">
        <w:rPr>
          <w:rFonts w:ascii="Times New Roman" w:hAnsi="Times New Roman"/>
          <w:sz w:val="24"/>
          <w:szCs w:val="24"/>
          <w:lang w:val="sr-Cyrl-RS"/>
        </w:rPr>
        <w:t xml:space="preserve">азује да наведене институције ˗ </w:t>
      </w:r>
      <w:r w:rsidRPr="00801709">
        <w:rPr>
          <w:rFonts w:ascii="Times New Roman" w:hAnsi="Times New Roman"/>
          <w:sz w:val="24"/>
          <w:szCs w:val="24"/>
          <w:lang w:val="sr-Cyrl-RS"/>
        </w:rPr>
        <w:t xml:space="preserve">министарство надлежно за послове запошљавања и </w:t>
      </w:r>
      <w:r w:rsidR="00F878C5" w:rsidRPr="00801709">
        <w:rPr>
          <w:rFonts w:ascii="Times New Roman" w:hAnsi="Times New Roman"/>
          <w:sz w:val="24"/>
          <w:szCs w:val="24"/>
          <w:lang w:val="sr-Cyrl-RS"/>
        </w:rPr>
        <w:t>Национална служба за запошљавање</w:t>
      </w:r>
      <w:r w:rsidRPr="00801709">
        <w:rPr>
          <w:rFonts w:ascii="Times New Roman" w:hAnsi="Times New Roman"/>
          <w:sz w:val="24"/>
          <w:szCs w:val="24"/>
          <w:lang w:val="sr-Cyrl-RS"/>
        </w:rPr>
        <w:t>, нису у могућности да делотворно управљају овако сложеним оквиром запошљавања младих.</w:t>
      </w:r>
      <w:r w:rsidRPr="00801709">
        <w:rPr>
          <w:rFonts w:ascii="Times New Roman" w:eastAsiaTheme="minorHAnsi" w:hAnsi="Times New Roman"/>
          <w:sz w:val="24"/>
          <w:szCs w:val="24"/>
          <w:lang w:val="sr-Cyrl-RS"/>
        </w:rPr>
        <w:t xml:space="preserve"> </w:t>
      </w:r>
      <w:r w:rsidRPr="00801709">
        <w:rPr>
          <w:rFonts w:ascii="Times New Roman" w:hAnsi="Times New Roman"/>
          <w:sz w:val="24"/>
          <w:szCs w:val="24"/>
          <w:lang w:val="sr-Cyrl-RS"/>
        </w:rPr>
        <w:t>Стога је препорука МОР</w:t>
      </w:r>
      <w:r w:rsidR="00F878C5" w:rsidRPr="00801709">
        <w:rPr>
          <w:rFonts w:ascii="Times New Roman" w:hAnsi="Times New Roman"/>
          <w:sz w:val="24"/>
          <w:szCs w:val="24"/>
          <w:lang w:val="sr-Cyrl-RS"/>
        </w:rPr>
        <w:t>-а</w:t>
      </w:r>
      <w:r w:rsidRPr="00801709">
        <w:rPr>
          <w:rFonts w:ascii="Times New Roman" w:hAnsi="Times New Roman"/>
          <w:sz w:val="24"/>
          <w:szCs w:val="24"/>
          <w:lang w:val="sr-Cyrl-RS"/>
        </w:rPr>
        <w:t xml:space="preserve"> да се прво ради на организационим и административним изазовима који утичу на капацитете обе институције, а након тога да се интервенција пилотира у највише три филијале </w:t>
      </w:r>
      <w:r w:rsidR="00F878C5" w:rsidRPr="00801709">
        <w:rPr>
          <w:rFonts w:ascii="Times New Roman" w:hAnsi="Times New Roman"/>
          <w:sz w:val="24"/>
          <w:szCs w:val="24"/>
          <w:lang w:val="sr-Cyrl-RS"/>
        </w:rPr>
        <w:t>Националне службе за запошљавање</w:t>
      </w:r>
      <w:r w:rsidRPr="00801709">
        <w:rPr>
          <w:rFonts w:ascii="Times New Roman" w:hAnsi="Times New Roman"/>
          <w:sz w:val="24"/>
          <w:szCs w:val="24"/>
          <w:lang w:val="sr-Cyrl-RS"/>
        </w:rPr>
        <w:t xml:space="preserve">, али само за поједине елементе Гаранције за младе, као што су мере досезања и </w:t>
      </w:r>
      <w:proofErr w:type="spellStart"/>
      <w:r w:rsidRPr="00801709">
        <w:rPr>
          <w:rFonts w:ascii="Times New Roman" w:hAnsi="Times New Roman"/>
          <w:sz w:val="24"/>
          <w:szCs w:val="24"/>
          <w:lang w:val="sr-Cyrl-RS"/>
        </w:rPr>
        <w:t>активације</w:t>
      </w:r>
      <w:proofErr w:type="spellEnd"/>
      <w:r w:rsidRPr="00801709">
        <w:rPr>
          <w:rFonts w:ascii="Times New Roman" w:hAnsi="Times New Roman"/>
          <w:sz w:val="24"/>
          <w:szCs w:val="24"/>
          <w:lang w:val="sr-Cyrl-RS"/>
        </w:rPr>
        <w:t xml:space="preserve"> младих који су пасивни, а желе и могу да раде (</w:t>
      </w:r>
      <w:proofErr w:type="spellStart"/>
      <w:r w:rsidRPr="00801709">
        <w:rPr>
          <w:rFonts w:ascii="Times New Roman" w:hAnsi="Times New Roman"/>
          <w:sz w:val="24"/>
          <w:szCs w:val="24"/>
          <w:lang w:val="sr-Cyrl-RS"/>
        </w:rPr>
        <w:t>outreach</w:t>
      </w:r>
      <w:proofErr w:type="spellEnd"/>
      <w:r w:rsidRPr="00801709">
        <w:rPr>
          <w:rFonts w:ascii="Times New Roman" w:hAnsi="Times New Roman"/>
          <w:sz w:val="24"/>
          <w:szCs w:val="24"/>
          <w:lang w:val="sr-Cyrl-RS"/>
        </w:rPr>
        <w:t xml:space="preserve">), а која може да се спроводи у сарадњи са </w:t>
      </w:r>
      <w:r w:rsidR="00A24043" w:rsidRPr="00801709">
        <w:rPr>
          <w:rFonts w:ascii="Times New Roman" w:hAnsi="Times New Roman"/>
          <w:sz w:val="24"/>
          <w:szCs w:val="24"/>
          <w:lang w:val="sr-Cyrl-RS"/>
        </w:rPr>
        <w:t>организацијама цивилног друштва</w:t>
      </w:r>
      <w:r w:rsidRPr="00801709">
        <w:rPr>
          <w:rFonts w:ascii="Times New Roman" w:hAnsi="Times New Roman"/>
          <w:sz w:val="24"/>
          <w:szCs w:val="24"/>
          <w:lang w:val="sr-Cyrl-RS"/>
        </w:rPr>
        <w:t xml:space="preserve">. Млади који би се на овај начин пријавили на евиденцију </w:t>
      </w:r>
      <w:r w:rsidR="00F878C5" w:rsidRPr="00801709">
        <w:rPr>
          <w:rFonts w:ascii="Times New Roman" w:hAnsi="Times New Roman"/>
          <w:sz w:val="24"/>
          <w:szCs w:val="24"/>
          <w:lang w:val="sr-Cyrl-RS"/>
        </w:rPr>
        <w:t xml:space="preserve">незапослених лица, добили би у Националној служби за запошљавање </w:t>
      </w:r>
      <w:r w:rsidRPr="00801709">
        <w:rPr>
          <w:rFonts w:ascii="Times New Roman" w:hAnsi="Times New Roman"/>
          <w:sz w:val="24"/>
          <w:szCs w:val="24"/>
          <w:lang w:val="sr-Cyrl-RS"/>
        </w:rPr>
        <w:t>пону</w:t>
      </w:r>
      <w:r w:rsidR="00F878C5" w:rsidRPr="00801709">
        <w:rPr>
          <w:rFonts w:ascii="Times New Roman" w:hAnsi="Times New Roman"/>
          <w:sz w:val="24"/>
          <w:szCs w:val="24"/>
          <w:lang w:val="sr-Cyrl-RS"/>
        </w:rPr>
        <w:t>ду за посао или за учешће у мери</w:t>
      </w:r>
      <w:r w:rsidRPr="00801709">
        <w:rPr>
          <w:rFonts w:ascii="Times New Roman" w:hAnsi="Times New Roman"/>
          <w:sz w:val="24"/>
          <w:szCs w:val="24"/>
          <w:lang w:val="sr-Cyrl-RS"/>
        </w:rPr>
        <w:t xml:space="preserve"> </w:t>
      </w:r>
      <w:r w:rsidR="00F878C5" w:rsidRPr="00801709">
        <w:rPr>
          <w:rFonts w:ascii="Times New Roman" w:hAnsi="Times New Roman"/>
          <w:sz w:val="24"/>
          <w:szCs w:val="24"/>
          <w:lang w:val="sr-Cyrl-RS"/>
        </w:rPr>
        <w:t>активне политике запошљавања</w:t>
      </w:r>
      <w:r w:rsidRPr="00801709">
        <w:rPr>
          <w:rFonts w:ascii="Times New Roman" w:hAnsi="Times New Roman"/>
          <w:sz w:val="24"/>
          <w:szCs w:val="24"/>
          <w:lang w:val="sr-Cyrl-RS"/>
        </w:rPr>
        <w:t xml:space="preserve">. Такође, било би корисно да се у сврху пилотирања уведе систем за </w:t>
      </w:r>
      <w:proofErr w:type="spellStart"/>
      <w:r w:rsidRPr="00801709">
        <w:rPr>
          <w:rFonts w:ascii="Times New Roman" w:hAnsi="Times New Roman"/>
          <w:sz w:val="24"/>
          <w:szCs w:val="24"/>
          <w:lang w:val="sr-Cyrl-RS"/>
        </w:rPr>
        <w:t>профилисање</w:t>
      </w:r>
      <w:proofErr w:type="spellEnd"/>
      <w:r w:rsidRPr="00801709">
        <w:rPr>
          <w:rFonts w:ascii="Times New Roman" w:hAnsi="Times New Roman"/>
          <w:sz w:val="24"/>
          <w:szCs w:val="24"/>
          <w:lang w:val="sr-Cyrl-RS"/>
        </w:rPr>
        <w:t xml:space="preserve"> заснован на подацима, а оквир праћења прилагоди тако да мери директно пружање услуга (улаз и излаз из програма) и ситуацију корисника након 6, 12 и 18 месеци. Овакво пилотирање би такође омогућило прецизнију процену трошкова увођења комплетне Гаранције за младе.</w:t>
      </w:r>
    </w:p>
    <w:p w:rsidR="00187BDB" w:rsidRPr="00801709" w:rsidRDefault="00430679" w:rsidP="00992561">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Како б</w:t>
      </w:r>
      <w:r w:rsidR="00913438" w:rsidRPr="00801709">
        <w:rPr>
          <w:rFonts w:ascii="Times New Roman" w:hAnsi="Times New Roman"/>
          <w:sz w:val="24"/>
          <w:szCs w:val="24"/>
          <w:lang w:val="sr-Cyrl-RS"/>
        </w:rPr>
        <w:t xml:space="preserve">и </w:t>
      </w:r>
      <w:r w:rsidR="00EF6987" w:rsidRPr="00801709">
        <w:rPr>
          <w:rFonts w:ascii="Times New Roman" w:hAnsi="Times New Roman"/>
          <w:sz w:val="24"/>
          <w:szCs w:val="24"/>
          <w:lang w:val="sr-Cyrl-RS"/>
        </w:rPr>
        <w:t xml:space="preserve">Република </w:t>
      </w:r>
      <w:r w:rsidR="00913438" w:rsidRPr="00801709">
        <w:rPr>
          <w:rFonts w:ascii="Times New Roman" w:hAnsi="Times New Roman"/>
          <w:sz w:val="24"/>
          <w:szCs w:val="24"/>
          <w:lang w:val="sr-Cyrl-RS"/>
        </w:rPr>
        <w:t xml:space="preserve">Србија увела </w:t>
      </w:r>
      <w:r w:rsidR="00E90D6E" w:rsidRPr="00801709">
        <w:rPr>
          <w:rFonts w:ascii="Times New Roman" w:hAnsi="Times New Roman"/>
          <w:sz w:val="24"/>
          <w:szCs w:val="24"/>
          <w:lang w:val="sr-Cyrl-RS"/>
        </w:rPr>
        <w:t xml:space="preserve">овај </w:t>
      </w:r>
      <w:r w:rsidR="00913438" w:rsidRPr="00801709">
        <w:rPr>
          <w:rFonts w:ascii="Times New Roman" w:hAnsi="Times New Roman"/>
          <w:sz w:val="24"/>
          <w:szCs w:val="24"/>
          <w:lang w:val="sr-Cyrl-RS"/>
        </w:rPr>
        <w:t>програм</w:t>
      </w:r>
      <w:r w:rsidR="00E90D6E" w:rsidRPr="00801709">
        <w:rPr>
          <w:rFonts w:ascii="Times New Roman" w:hAnsi="Times New Roman"/>
          <w:sz w:val="24"/>
          <w:szCs w:val="24"/>
          <w:lang w:val="sr-Cyrl-RS"/>
        </w:rPr>
        <w:t>,</w:t>
      </w:r>
      <w:r w:rsidR="00913438" w:rsidRPr="00801709">
        <w:rPr>
          <w:rFonts w:ascii="Times New Roman" w:hAnsi="Times New Roman"/>
          <w:sz w:val="24"/>
          <w:szCs w:val="24"/>
          <w:lang w:val="sr-Cyrl-RS"/>
        </w:rPr>
        <w:t xml:space="preserve"> учиниће се напори да се</w:t>
      </w:r>
      <w:r w:rsidRPr="00801709">
        <w:rPr>
          <w:rFonts w:ascii="Times New Roman" w:hAnsi="Times New Roman"/>
          <w:sz w:val="24"/>
          <w:szCs w:val="24"/>
          <w:lang w:val="sr-Cyrl-RS"/>
        </w:rPr>
        <w:t xml:space="preserve"> </w:t>
      </w:r>
      <w:r w:rsidR="00913438" w:rsidRPr="00801709">
        <w:rPr>
          <w:rFonts w:ascii="Times New Roman" w:hAnsi="Times New Roman"/>
          <w:sz w:val="24"/>
          <w:szCs w:val="24"/>
          <w:lang w:val="sr-Cyrl-RS"/>
        </w:rPr>
        <w:t xml:space="preserve">до краја примене Стратегије </w:t>
      </w:r>
      <w:r w:rsidRPr="00801709">
        <w:rPr>
          <w:rFonts w:ascii="Times New Roman" w:hAnsi="Times New Roman"/>
          <w:sz w:val="24"/>
          <w:szCs w:val="24"/>
          <w:lang w:val="sr-Cyrl-RS"/>
        </w:rPr>
        <w:t>испуне одређени предуслови са посебним а</w:t>
      </w:r>
      <w:r w:rsidR="00EB2485" w:rsidRPr="00801709">
        <w:rPr>
          <w:rFonts w:ascii="Times New Roman" w:hAnsi="Times New Roman"/>
          <w:sz w:val="24"/>
          <w:szCs w:val="24"/>
          <w:lang w:val="sr-Cyrl-RS"/>
        </w:rPr>
        <w:t>кцентом на већа финансијска изд</w:t>
      </w:r>
      <w:r w:rsidRPr="00801709">
        <w:rPr>
          <w:rFonts w:ascii="Times New Roman" w:hAnsi="Times New Roman"/>
          <w:sz w:val="24"/>
          <w:szCs w:val="24"/>
          <w:lang w:val="sr-Cyrl-RS"/>
        </w:rPr>
        <w:t xml:space="preserve">вајања (у буџету РС и кроз друге изворе финансирања будући да </w:t>
      </w:r>
      <w:r w:rsidR="00EF6987"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 xml:space="preserve">Србија </w:t>
      </w:r>
      <w:r w:rsidR="00913438" w:rsidRPr="00801709">
        <w:rPr>
          <w:rFonts w:ascii="Times New Roman" w:hAnsi="Times New Roman"/>
          <w:sz w:val="24"/>
          <w:szCs w:val="24"/>
          <w:lang w:val="sr-Cyrl-RS"/>
        </w:rPr>
        <w:t xml:space="preserve">у овом тренутку </w:t>
      </w:r>
      <w:r w:rsidRPr="00801709">
        <w:rPr>
          <w:rFonts w:ascii="Times New Roman" w:hAnsi="Times New Roman"/>
          <w:sz w:val="24"/>
          <w:szCs w:val="24"/>
          <w:lang w:val="sr-Cyrl-RS"/>
        </w:rPr>
        <w:t xml:space="preserve">нема могућност коришћења средстава Европског социјалног фонда), оснаживање капацитета министарства надлежног за послове запошљавања као и </w:t>
      </w:r>
      <w:r w:rsidR="00F878C5" w:rsidRPr="00801709">
        <w:rPr>
          <w:rFonts w:ascii="Times New Roman" w:hAnsi="Times New Roman"/>
          <w:sz w:val="24"/>
          <w:szCs w:val="24"/>
          <w:lang w:val="sr-Cyrl-RS"/>
        </w:rPr>
        <w:t>Националне службе за запошљавање</w:t>
      </w:r>
      <w:r w:rsidRPr="00801709">
        <w:rPr>
          <w:rFonts w:ascii="Times New Roman" w:hAnsi="Times New Roman"/>
          <w:sz w:val="24"/>
          <w:szCs w:val="24"/>
          <w:lang w:val="sr-Cyrl-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3750BC" w:rsidRPr="00801709" w:rsidTr="00175246">
        <w:tc>
          <w:tcPr>
            <w:tcW w:w="2122" w:type="dxa"/>
            <w:vAlign w:val="center"/>
          </w:tcPr>
          <w:p w:rsidR="003750BC" w:rsidRPr="00801709" w:rsidRDefault="003750BC"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3750BC" w:rsidRPr="00801709" w:rsidRDefault="003750BC" w:rsidP="00560D2C">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w:t>
            </w:r>
            <w:r w:rsidR="0060013B" w:rsidRPr="00801709">
              <w:rPr>
                <w:rFonts w:ascii="Times New Roman" w:eastAsiaTheme="minorHAnsi" w:hAnsi="Times New Roman"/>
                <w:iCs/>
                <w:sz w:val="24"/>
                <w:szCs w:val="24"/>
                <w:lang w:val="sr-Cyrl-RS"/>
              </w:rPr>
              <w:t>гулаторна</w:t>
            </w:r>
          </w:p>
        </w:tc>
      </w:tr>
    </w:tbl>
    <w:p w:rsidR="00014C84" w:rsidRPr="00801709" w:rsidRDefault="00014C84" w:rsidP="00560D2C">
      <w:pPr>
        <w:widowControl w:val="0"/>
        <w:tabs>
          <w:tab w:val="left" w:pos="990"/>
        </w:tabs>
        <w:autoSpaceDE w:val="0"/>
        <w:autoSpaceDN w:val="0"/>
        <w:spacing w:after="120" w:line="240" w:lineRule="auto"/>
        <w:ind w:left="891" w:hanging="171"/>
        <w:jc w:val="both"/>
        <w:rPr>
          <w:rFonts w:ascii="Times New Roman" w:eastAsia="Times New Roman" w:hAnsi="Times New Roman"/>
          <w:color w:val="000000"/>
          <w:sz w:val="24"/>
          <w:szCs w:val="24"/>
          <w:lang w:val="sr-Cyrl-RS"/>
        </w:rPr>
      </w:pPr>
    </w:p>
    <w:p w:rsidR="008053EE" w:rsidRPr="00801709" w:rsidRDefault="008053EE" w:rsidP="00560D2C">
      <w:pPr>
        <w:widowControl w:val="0"/>
        <w:tabs>
          <w:tab w:val="left" w:pos="990"/>
        </w:tabs>
        <w:autoSpaceDE w:val="0"/>
        <w:autoSpaceDN w:val="0"/>
        <w:spacing w:after="120" w:line="240" w:lineRule="auto"/>
        <w:ind w:left="891" w:hanging="171"/>
        <w:jc w:val="both"/>
        <w:rPr>
          <w:rFonts w:ascii="Times New Roman" w:eastAsia="Times New Roman" w:hAnsi="Times New Roman"/>
          <w:color w:val="000000"/>
          <w:sz w:val="24"/>
          <w:szCs w:val="24"/>
          <w:lang w:val="sr-Cyrl-RS"/>
        </w:rPr>
      </w:pPr>
    </w:p>
    <w:p w:rsidR="003750BC" w:rsidRPr="00801709" w:rsidRDefault="003750BC"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2.6.</w:t>
      </w:r>
      <w:r w:rsidRPr="00801709">
        <w:rPr>
          <w:rFonts w:ascii="Times New Roman" w:eastAsiaTheme="minorHAnsi" w:hAnsi="Times New Roman"/>
          <w:b/>
          <w:iCs/>
          <w:sz w:val="24"/>
          <w:szCs w:val="24"/>
          <w:lang w:val="sr-Cyrl-RS"/>
        </w:rPr>
        <w:t xml:space="preserve"> Побољшање положаја особа са инвалидитетом на тржишту рада</w:t>
      </w:r>
    </w:p>
    <w:p w:rsidR="00175246" w:rsidRPr="00801709" w:rsidRDefault="00175246"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spacing w:after="120" w:line="240" w:lineRule="auto"/>
        <w:ind w:firstLine="720"/>
        <w:jc w:val="both"/>
        <w:rPr>
          <w:rFonts w:ascii="Times New Roman" w:hAnsi="Times New Roman"/>
          <w:sz w:val="24"/>
          <w:szCs w:val="24"/>
          <w:lang w:val="sr-Cyrl-RS" w:eastAsia="zh-CN"/>
        </w:rPr>
      </w:pPr>
      <w:r w:rsidRPr="00801709">
        <w:rPr>
          <w:rFonts w:ascii="Times New Roman" w:hAnsi="Times New Roman"/>
          <w:sz w:val="24"/>
          <w:szCs w:val="24"/>
          <w:lang w:val="sr-Cyrl-RS"/>
        </w:rPr>
        <w:t xml:space="preserve">Побољшање свеукупног друштвеног и економског положаја </w:t>
      </w:r>
      <w:r w:rsidR="002226D7" w:rsidRPr="00801709">
        <w:rPr>
          <w:rFonts w:ascii="Times New Roman" w:eastAsiaTheme="minorHAnsi" w:hAnsi="Times New Roman"/>
          <w:iCs/>
          <w:sz w:val="24"/>
          <w:szCs w:val="24"/>
          <w:lang w:val="sr-Cyrl-RS"/>
        </w:rPr>
        <w:t>особа са инвалидитетом</w:t>
      </w:r>
      <w:r w:rsidRPr="00801709">
        <w:rPr>
          <w:rFonts w:ascii="Times New Roman" w:hAnsi="Times New Roman"/>
          <w:sz w:val="24"/>
          <w:szCs w:val="24"/>
          <w:lang w:val="sr-Cyrl-RS"/>
        </w:rPr>
        <w:t xml:space="preserve">, односно равноправно учешће у социјално-интегративним процесима, условљено је нивоом њихове партиципације и положајем на тржишту рада. Иако је у претходном периоду (превасходно усвајањем Закона о професионалној рехабилитацији и запошљавању </w:t>
      </w:r>
      <w:r w:rsidR="002226D7" w:rsidRPr="00801709">
        <w:rPr>
          <w:rFonts w:ascii="Times New Roman" w:eastAsiaTheme="minorHAnsi" w:hAnsi="Times New Roman"/>
          <w:iCs/>
          <w:sz w:val="24"/>
          <w:szCs w:val="24"/>
          <w:lang w:val="sr-Cyrl-RS"/>
        </w:rPr>
        <w:t>особа са инвалидитетом</w:t>
      </w:r>
      <w:r w:rsidRPr="00801709">
        <w:rPr>
          <w:rFonts w:ascii="Times New Roman" w:hAnsi="Times New Roman"/>
          <w:sz w:val="24"/>
          <w:szCs w:val="24"/>
          <w:lang w:val="sr-Cyrl-RS"/>
        </w:rPr>
        <w:t xml:space="preserve">) учињен помак у свеукупном сагледавању и унапређењу положаја </w:t>
      </w:r>
      <w:r w:rsidR="002226D7" w:rsidRPr="00801709">
        <w:rPr>
          <w:rFonts w:ascii="Times New Roman" w:eastAsiaTheme="minorHAnsi" w:hAnsi="Times New Roman"/>
          <w:iCs/>
          <w:sz w:val="24"/>
          <w:szCs w:val="24"/>
          <w:lang w:val="sr-Cyrl-RS"/>
        </w:rPr>
        <w:t>особа са инвалидитетом</w:t>
      </w:r>
      <w:r w:rsidR="002226D7"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на тржишту рада, потребно је наставити са стварањем једнаких услова за приступ и останак </w:t>
      </w:r>
      <w:r w:rsidR="00645B8D" w:rsidRPr="00801709">
        <w:rPr>
          <w:rFonts w:ascii="Times New Roman" w:eastAsiaTheme="minorHAnsi" w:hAnsi="Times New Roman"/>
          <w:iCs/>
          <w:sz w:val="24"/>
          <w:szCs w:val="24"/>
          <w:lang w:val="sr-Cyrl-RS"/>
        </w:rPr>
        <w:t>особа са инвалидитетом</w:t>
      </w:r>
      <w:r w:rsidR="00645B8D"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на тржишту рада (подстицање запошљавања на отвореном тржишту рада, подизање ефикасности у раду и учењу уз комбиновање различитих поступака кроз </w:t>
      </w:r>
      <w:proofErr w:type="spellStart"/>
      <w:r w:rsidRPr="00801709">
        <w:rPr>
          <w:rFonts w:ascii="Times New Roman" w:hAnsi="Times New Roman"/>
          <w:sz w:val="24"/>
          <w:szCs w:val="24"/>
          <w:lang w:val="sr-Cyrl-RS"/>
        </w:rPr>
        <w:t>инклузивно</w:t>
      </w:r>
      <w:proofErr w:type="spellEnd"/>
      <w:r w:rsidRPr="00801709">
        <w:rPr>
          <w:rFonts w:ascii="Times New Roman" w:hAnsi="Times New Roman"/>
          <w:sz w:val="24"/>
          <w:szCs w:val="24"/>
          <w:lang w:val="sr-Cyrl-RS"/>
        </w:rPr>
        <w:t xml:space="preserve"> учење и различите мере подршке и асистенције, успостављање механизама припреме и подршке на радном месту, посебно за </w:t>
      </w:r>
      <w:r w:rsidR="00645B8D" w:rsidRPr="00801709">
        <w:rPr>
          <w:rFonts w:ascii="Times New Roman" w:eastAsiaTheme="minorHAnsi" w:hAnsi="Times New Roman"/>
          <w:iCs/>
          <w:sz w:val="24"/>
          <w:szCs w:val="24"/>
          <w:lang w:val="sr-Cyrl-RS"/>
        </w:rPr>
        <w:t>особе са инвалидитетом</w:t>
      </w:r>
      <w:r w:rsidR="00645B8D" w:rsidRPr="00801709">
        <w:rPr>
          <w:rFonts w:ascii="Times New Roman" w:hAnsi="Times New Roman"/>
          <w:sz w:val="24"/>
          <w:szCs w:val="24"/>
          <w:lang w:val="sr-Cyrl-RS"/>
        </w:rPr>
        <w:t xml:space="preserve"> </w:t>
      </w:r>
      <w:r w:rsidRPr="00801709">
        <w:rPr>
          <w:rFonts w:ascii="Times New Roman" w:hAnsi="Times New Roman"/>
          <w:sz w:val="24"/>
          <w:szCs w:val="24"/>
          <w:lang w:val="sr-Cyrl-RS"/>
        </w:rPr>
        <w:t>које се запошљ</w:t>
      </w:r>
      <w:r w:rsidR="00AF1012" w:rsidRPr="00801709">
        <w:rPr>
          <w:rFonts w:ascii="Times New Roman" w:hAnsi="Times New Roman"/>
          <w:sz w:val="24"/>
          <w:szCs w:val="24"/>
          <w:lang w:val="sr-Cyrl-RS"/>
        </w:rPr>
        <w:t>авају под посебним условима</w:t>
      </w:r>
      <w:r w:rsidRPr="00801709">
        <w:rPr>
          <w:rFonts w:ascii="Times New Roman" w:hAnsi="Times New Roman"/>
          <w:sz w:val="24"/>
          <w:szCs w:val="24"/>
          <w:lang w:val="sr-Cyrl-RS"/>
        </w:rPr>
        <w:t xml:space="preserve"> и др.). Полазну основу за постизање пуне делотворност</w:t>
      </w:r>
      <w:r w:rsidR="00AF1012" w:rsidRPr="00801709">
        <w:rPr>
          <w:rFonts w:ascii="Times New Roman" w:hAnsi="Times New Roman"/>
          <w:sz w:val="24"/>
          <w:szCs w:val="24"/>
          <w:lang w:val="sr-Cyrl-RS"/>
        </w:rPr>
        <w:t>и</w:t>
      </w:r>
      <w:r w:rsidRPr="00801709">
        <w:rPr>
          <w:rFonts w:ascii="Times New Roman" w:hAnsi="Times New Roman"/>
          <w:sz w:val="24"/>
          <w:szCs w:val="24"/>
          <w:lang w:val="sr-Cyrl-RS"/>
        </w:rPr>
        <w:t xml:space="preserve"> планираних активности представља </w:t>
      </w:r>
      <w:r w:rsidRPr="00801709">
        <w:rPr>
          <w:rFonts w:ascii="Times New Roman" w:hAnsi="Times New Roman"/>
          <w:sz w:val="24"/>
          <w:szCs w:val="24"/>
          <w:lang w:val="sr-Cyrl-RS" w:eastAsia="zh-CN"/>
        </w:rPr>
        <w:t>примена индивидуал</w:t>
      </w:r>
      <w:r w:rsidR="00337A58" w:rsidRPr="00801709">
        <w:rPr>
          <w:rFonts w:ascii="Times New Roman" w:hAnsi="Times New Roman"/>
          <w:sz w:val="24"/>
          <w:szCs w:val="24"/>
          <w:lang w:val="sr-Cyrl-RS" w:eastAsia="zh-CN"/>
        </w:rPr>
        <w:t xml:space="preserve">ног приступа у процени потреба, </w:t>
      </w:r>
      <w:r w:rsidRPr="00801709">
        <w:rPr>
          <w:rFonts w:ascii="Times New Roman" w:hAnsi="Times New Roman"/>
          <w:sz w:val="24"/>
          <w:szCs w:val="24"/>
          <w:lang w:val="sr-Cyrl-RS" w:eastAsia="zh-CN"/>
        </w:rPr>
        <w:t>базирање</w:t>
      </w:r>
      <w:r w:rsidR="00337A58" w:rsidRPr="00801709">
        <w:rPr>
          <w:rFonts w:ascii="Times New Roman" w:hAnsi="Times New Roman"/>
          <w:sz w:val="24"/>
          <w:szCs w:val="24"/>
          <w:lang w:val="sr-Cyrl-RS" w:eastAsia="zh-CN"/>
        </w:rPr>
        <w:t>м</w:t>
      </w:r>
      <w:r w:rsidR="00AF1012" w:rsidRPr="00801709">
        <w:rPr>
          <w:rFonts w:ascii="Times New Roman" w:hAnsi="Times New Roman"/>
          <w:sz w:val="24"/>
          <w:szCs w:val="24"/>
          <w:lang w:val="sr-Cyrl-RS" w:eastAsia="zh-CN"/>
        </w:rPr>
        <w:t xml:space="preserve"> на социјалним критеријумима и</w:t>
      </w:r>
      <w:r w:rsidR="00337A58" w:rsidRPr="00801709">
        <w:rPr>
          <w:rFonts w:ascii="Times New Roman" w:hAnsi="Times New Roman"/>
          <w:sz w:val="24"/>
          <w:szCs w:val="24"/>
          <w:lang w:val="sr-Cyrl-RS" w:eastAsia="zh-CN"/>
        </w:rPr>
        <w:t xml:space="preserve"> нагласком на оно што </w:t>
      </w:r>
      <w:r w:rsidR="00645B8D" w:rsidRPr="00801709">
        <w:rPr>
          <w:rFonts w:ascii="Times New Roman" w:eastAsiaTheme="minorHAnsi" w:hAnsi="Times New Roman"/>
          <w:iCs/>
          <w:sz w:val="24"/>
          <w:szCs w:val="24"/>
          <w:lang w:val="sr-Cyrl-RS"/>
        </w:rPr>
        <w:t>особа са инвалидитетом</w:t>
      </w:r>
      <w:r w:rsidR="00645B8D" w:rsidRPr="00801709">
        <w:rPr>
          <w:rFonts w:ascii="Times New Roman" w:hAnsi="Times New Roman"/>
          <w:sz w:val="24"/>
          <w:szCs w:val="24"/>
          <w:lang w:val="sr-Cyrl-RS" w:eastAsia="zh-CN"/>
        </w:rPr>
        <w:t xml:space="preserve"> </w:t>
      </w:r>
      <w:r w:rsidR="00337A58" w:rsidRPr="00801709">
        <w:rPr>
          <w:rFonts w:ascii="Times New Roman" w:hAnsi="Times New Roman"/>
          <w:sz w:val="24"/>
          <w:szCs w:val="24"/>
          <w:lang w:val="sr-Cyrl-RS" w:eastAsia="zh-CN"/>
        </w:rPr>
        <w:t xml:space="preserve">може да пружи на тржишту рада, </w:t>
      </w:r>
      <w:r w:rsidRPr="00801709">
        <w:rPr>
          <w:rFonts w:ascii="Times New Roman" w:hAnsi="Times New Roman"/>
          <w:sz w:val="24"/>
          <w:szCs w:val="24"/>
          <w:lang w:val="sr-Cyrl-RS" w:eastAsia="zh-CN"/>
        </w:rPr>
        <w:t xml:space="preserve">односно интегрисаног пружања услуга (као резултата интензивиране и унапређене </w:t>
      </w:r>
      <w:proofErr w:type="spellStart"/>
      <w:r w:rsidRPr="00801709">
        <w:rPr>
          <w:rFonts w:ascii="Times New Roman" w:hAnsi="Times New Roman"/>
          <w:sz w:val="24"/>
          <w:szCs w:val="24"/>
          <w:lang w:val="sr-Cyrl-RS" w:eastAsia="zh-CN"/>
        </w:rPr>
        <w:t>међусекторске</w:t>
      </w:r>
      <w:proofErr w:type="spellEnd"/>
      <w:r w:rsidRPr="00801709">
        <w:rPr>
          <w:rFonts w:ascii="Times New Roman" w:hAnsi="Times New Roman"/>
          <w:sz w:val="24"/>
          <w:szCs w:val="24"/>
          <w:lang w:val="sr-Cyrl-RS" w:eastAsia="zh-CN"/>
        </w:rPr>
        <w:t xml:space="preserve"> сарадње). </w:t>
      </w:r>
    </w:p>
    <w:p w:rsidR="00014C84" w:rsidRPr="00801709" w:rsidRDefault="003750BC" w:rsidP="00560D2C">
      <w:pPr>
        <w:spacing w:after="120" w:line="240" w:lineRule="auto"/>
        <w:ind w:firstLine="720"/>
        <w:jc w:val="both"/>
        <w:rPr>
          <w:rFonts w:ascii="Times New Roman" w:hAnsi="Times New Roman"/>
          <w:sz w:val="24"/>
          <w:szCs w:val="24"/>
          <w:lang w:val="sr-Cyrl-RS" w:eastAsia="zh-CN"/>
        </w:rPr>
      </w:pPr>
      <w:r w:rsidRPr="00801709">
        <w:rPr>
          <w:rFonts w:ascii="Times New Roman" w:eastAsiaTheme="minorHAnsi" w:hAnsi="Times New Roman" w:cs="Calibri"/>
          <w:iCs/>
          <w:sz w:val="24"/>
          <w:szCs w:val="24"/>
          <w:lang w:val="sr-Cyrl-RS"/>
        </w:rPr>
        <w:t>Паралелно</w:t>
      </w:r>
      <w:r w:rsidRPr="00801709">
        <w:rPr>
          <w:rFonts w:ascii="Times New Roman" w:hAnsi="Times New Roman"/>
          <w:sz w:val="24"/>
          <w:szCs w:val="24"/>
          <w:lang w:val="sr-Cyrl-RS" w:eastAsia="zh-CN"/>
        </w:rPr>
        <w:t xml:space="preserve"> са унапређењем техника стручног саветодавног рада са незапосленим </w:t>
      </w:r>
      <w:r w:rsidR="00645B8D" w:rsidRPr="00801709">
        <w:rPr>
          <w:rFonts w:ascii="Times New Roman" w:eastAsiaTheme="minorHAnsi" w:hAnsi="Times New Roman"/>
          <w:iCs/>
          <w:sz w:val="24"/>
          <w:szCs w:val="24"/>
          <w:lang w:val="sr-Cyrl-RS"/>
        </w:rPr>
        <w:t>особама са инвалидитетом</w:t>
      </w:r>
      <w:r w:rsidR="00645B8D" w:rsidRPr="00801709">
        <w:rPr>
          <w:rFonts w:ascii="Times New Roman" w:hAnsi="Times New Roman"/>
          <w:sz w:val="24"/>
          <w:szCs w:val="24"/>
          <w:lang w:val="sr-Cyrl-RS" w:eastAsia="zh-CN"/>
        </w:rPr>
        <w:t xml:space="preserve"> </w:t>
      </w:r>
      <w:r w:rsidRPr="00801709">
        <w:rPr>
          <w:rFonts w:ascii="Times New Roman" w:hAnsi="Times New Roman"/>
          <w:sz w:val="24"/>
          <w:szCs w:val="24"/>
          <w:lang w:val="sr-Cyrl-RS" w:eastAsia="zh-CN"/>
        </w:rPr>
        <w:t xml:space="preserve">потребно је континуирано вршити оцену и процену усклађености расположивих услуга и мера професионалне рехабилитације </w:t>
      </w:r>
      <w:r w:rsidR="00645B8D" w:rsidRPr="00801709">
        <w:rPr>
          <w:rFonts w:ascii="Times New Roman" w:eastAsiaTheme="minorHAnsi" w:hAnsi="Times New Roman"/>
          <w:iCs/>
          <w:sz w:val="24"/>
          <w:szCs w:val="24"/>
          <w:lang w:val="sr-Cyrl-RS"/>
        </w:rPr>
        <w:t>особа са инвалидитетом</w:t>
      </w:r>
      <w:r w:rsidRPr="00801709">
        <w:rPr>
          <w:rFonts w:ascii="Times New Roman" w:hAnsi="Times New Roman"/>
          <w:sz w:val="24"/>
          <w:szCs w:val="24"/>
          <w:lang w:val="sr-Cyrl-RS" w:eastAsia="zh-CN"/>
        </w:rPr>
        <w:t xml:space="preserve">, као и подршке послодавцима (саветодавне и подстицајне мере ради стварања услова за запошљавање и одржање запослења </w:t>
      </w:r>
      <w:r w:rsidR="00645B8D" w:rsidRPr="00801709">
        <w:rPr>
          <w:rFonts w:ascii="Times New Roman" w:eastAsiaTheme="minorHAnsi" w:hAnsi="Times New Roman"/>
          <w:iCs/>
          <w:sz w:val="24"/>
          <w:szCs w:val="24"/>
          <w:lang w:val="sr-Cyrl-RS"/>
        </w:rPr>
        <w:t>особа са инвалидитетом</w:t>
      </w:r>
      <w:r w:rsidRPr="00801709">
        <w:rPr>
          <w:rFonts w:ascii="Times New Roman" w:hAnsi="Times New Roman"/>
          <w:sz w:val="24"/>
          <w:szCs w:val="24"/>
          <w:lang w:val="sr-Cyrl-RS" w:eastAsia="zh-CN"/>
        </w:rPr>
        <w:t>) са исказаним потребама тржишта рада, ради развоја нових афирмативних мера подршке у дужем временском периоду, које прати одговарајући финансијски оквир.</w:t>
      </w:r>
    </w:p>
    <w:p w:rsidR="00187BDB" w:rsidRPr="00801709" w:rsidRDefault="00296A80" w:rsidP="00992561">
      <w:pPr>
        <w:spacing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iCs/>
          <w:sz w:val="24"/>
          <w:szCs w:val="24"/>
          <w:lang w:val="sr-Cyrl-RS"/>
        </w:rPr>
        <w:t xml:space="preserve">Важан предуслов за праћење и анализу запошљавања </w:t>
      </w:r>
      <w:r w:rsidR="00645B8D" w:rsidRPr="00801709">
        <w:rPr>
          <w:rFonts w:ascii="Times New Roman" w:eastAsiaTheme="minorHAnsi" w:hAnsi="Times New Roman"/>
          <w:iCs/>
          <w:sz w:val="24"/>
          <w:szCs w:val="24"/>
          <w:lang w:val="sr-Cyrl-RS"/>
        </w:rPr>
        <w:t xml:space="preserve">особа са инвалидитетом </w:t>
      </w:r>
      <w:r w:rsidRPr="00801709">
        <w:rPr>
          <w:rFonts w:ascii="Times New Roman" w:eastAsiaTheme="minorHAnsi" w:hAnsi="Times New Roman"/>
          <w:iCs/>
          <w:sz w:val="24"/>
          <w:szCs w:val="24"/>
          <w:lang w:val="sr-Cyrl-RS"/>
        </w:rPr>
        <w:t>јесте увођење, као обавезног, податка о статусу лица у пријаву на обавезно социјално осигурање</w:t>
      </w:r>
      <w:r w:rsidR="00E90D6E" w:rsidRPr="00801709">
        <w:rPr>
          <w:rFonts w:ascii="Times New Roman" w:eastAsiaTheme="minorHAnsi" w:hAnsi="Times New Roman"/>
          <w:iCs/>
          <w:sz w:val="24"/>
          <w:szCs w:val="24"/>
          <w:lang w:val="sr-Cyrl-RS"/>
        </w:rPr>
        <w:t>,</w:t>
      </w:r>
      <w:r w:rsidRPr="00801709">
        <w:rPr>
          <w:rFonts w:ascii="Times New Roman" w:eastAsiaTheme="minorHAnsi" w:hAnsi="Times New Roman"/>
          <w:iCs/>
          <w:sz w:val="24"/>
          <w:szCs w:val="24"/>
          <w:lang w:val="sr-Cyrl-RS"/>
        </w:rPr>
        <w:t xml:space="preserve"> на који начин ће се по први пут успоставити база података о укупном броју запослених или радно ангажованих </w:t>
      </w:r>
      <w:r w:rsidR="00645B8D" w:rsidRPr="00801709">
        <w:rPr>
          <w:rFonts w:ascii="Times New Roman" w:eastAsiaTheme="minorHAnsi" w:hAnsi="Times New Roman"/>
          <w:iCs/>
          <w:sz w:val="24"/>
          <w:szCs w:val="24"/>
          <w:lang w:val="sr-Cyrl-RS"/>
        </w:rPr>
        <w:t xml:space="preserve">особа са инвалидитетом </w:t>
      </w:r>
      <w:r w:rsidRPr="00801709">
        <w:rPr>
          <w:rFonts w:ascii="Times New Roman" w:eastAsiaTheme="minorHAnsi" w:hAnsi="Times New Roman"/>
          <w:iCs/>
          <w:sz w:val="24"/>
          <w:szCs w:val="24"/>
          <w:lang w:val="sr-Cyrl-RS"/>
        </w:rPr>
        <w:t xml:space="preserve">у </w:t>
      </w:r>
      <w:r w:rsidR="00EF6987" w:rsidRPr="00801709">
        <w:rPr>
          <w:rFonts w:ascii="Times New Roman" w:eastAsiaTheme="minorHAnsi" w:hAnsi="Times New Roman"/>
          <w:iCs/>
          <w:sz w:val="24"/>
          <w:szCs w:val="24"/>
          <w:lang w:val="sr-Cyrl-RS"/>
        </w:rPr>
        <w:t xml:space="preserve">Републици </w:t>
      </w:r>
      <w:r w:rsidRPr="00801709">
        <w:rPr>
          <w:rFonts w:ascii="Times New Roman" w:eastAsiaTheme="minorHAnsi" w:hAnsi="Times New Roman"/>
          <w:iCs/>
          <w:sz w:val="24"/>
          <w:szCs w:val="24"/>
          <w:lang w:val="sr-Cyrl-RS"/>
        </w:rPr>
        <w:t>Србији. Тиме се ствара могућност једноставнијег</w:t>
      </w:r>
      <w:r w:rsidR="00E90D6E" w:rsidRPr="00801709">
        <w:rPr>
          <w:rFonts w:ascii="Times New Roman" w:eastAsiaTheme="minorHAnsi" w:hAnsi="Times New Roman"/>
          <w:iCs/>
          <w:sz w:val="24"/>
          <w:szCs w:val="24"/>
          <w:lang w:val="sr-Cyrl-RS"/>
        </w:rPr>
        <w:t>,</w:t>
      </w:r>
      <w:r w:rsidRPr="00801709">
        <w:rPr>
          <w:rFonts w:ascii="Times New Roman" w:eastAsiaTheme="minorHAnsi" w:hAnsi="Times New Roman"/>
          <w:iCs/>
          <w:sz w:val="24"/>
          <w:szCs w:val="24"/>
          <w:lang w:val="sr-Cyrl-RS"/>
        </w:rPr>
        <w:t xml:space="preserve"> али и целисходнијег начина праћења обавезе запошљавања </w:t>
      </w:r>
      <w:r w:rsidR="00645B8D" w:rsidRPr="00801709">
        <w:rPr>
          <w:rFonts w:ascii="Times New Roman" w:eastAsiaTheme="minorHAnsi" w:hAnsi="Times New Roman"/>
          <w:iCs/>
          <w:sz w:val="24"/>
          <w:szCs w:val="24"/>
          <w:lang w:val="sr-Cyrl-RS"/>
        </w:rPr>
        <w:t xml:space="preserve">особа са инвалидитетом </w:t>
      </w:r>
      <w:r w:rsidRPr="00801709">
        <w:rPr>
          <w:rFonts w:ascii="Times New Roman" w:eastAsiaTheme="minorHAnsi" w:hAnsi="Times New Roman"/>
          <w:iCs/>
          <w:sz w:val="24"/>
          <w:szCs w:val="24"/>
          <w:lang w:val="sr-Cyrl-RS"/>
        </w:rPr>
        <w:t xml:space="preserve">у складу са Законом о професионалној рехабилитацији и запошљавању особа са инвалидитетом, као и добијање додатних информација ради планирања мера за унапређење њиховог положаја на тржишту рада. Наведено ће се омогућити изменама </w:t>
      </w:r>
      <w:r w:rsidRPr="00801709">
        <w:rPr>
          <w:rFonts w:ascii="Times New Roman" w:eastAsiaTheme="minorHAnsi" w:hAnsi="Times New Roman"/>
          <w:sz w:val="24"/>
          <w:szCs w:val="24"/>
          <w:lang w:val="sr-Cyrl-RS"/>
        </w:rPr>
        <w:t xml:space="preserve">Уредбе о садржини, обрасцу и начину подношења јединствене пријаве на обавезно социјално осигурање, јединственим методолошким принципима и јединственом кодексу </w:t>
      </w:r>
      <w:proofErr w:type="spellStart"/>
      <w:r w:rsidRPr="00801709">
        <w:rPr>
          <w:rFonts w:ascii="Times New Roman" w:eastAsiaTheme="minorHAnsi" w:hAnsi="Times New Roman"/>
          <w:sz w:val="24"/>
          <w:szCs w:val="24"/>
          <w:lang w:val="sr-Cyrl-RS"/>
        </w:rPr>
        <w:t>шифара</w:t>
      </w:r>
      <w:proofErr w:type="spellEnd"/>
      <w:r w:rsidRPr="00801709">
        <w:rPr>
          <w:rFonts w:ascii="Times New Roman" w:eastAsiaTheme="minorHAnsi" w:hAnsi="Times New Roman"/>
          <w:sz w:val="24"/>
          <w:szCs w:val="24"/>
          <w:lang w:val="sr-Cyrl-RS"/>
        </w:rPr>
        <w:t xml:space="preserve"> за унос података у јединствену базу централног регистра обавезног социјалног осигурања</w:t>
      </w:r>
      <w:r w:rsidRPr="00801709">
        <w:rPr>
          <w:rFonts w:ascii="Times New Roman" w:eastAsia="Times New Roman" w:hAnsi="Times New Roman"/>
          <w:sz w:val="24"/>
          <w:szCs w:val="24"/>
          <w:lang w:val="sr-Cyrl-RS"/>
        </w:rPr>
        <w:t xml:space="preserve"> </w:t>
      </w:r>
      <w:r w:rsidRPr="00801709">
        <w:rPr>
          <w:rFonts w:ascii="Times New Roman" w:eastAsia="Times New Roman" w:hAnsi="Times New Roman"/>
          <w:i/>
          <w:sz w:val="24"/>
          <w:szCs w:val="24"/>
          <w:lang w:val="sr-Cyrl-RS"/>
        </w:rPr>
        <w:t xml:space="preserve">(„Службени гласник </w:t>
      </w:r>
      <w:proofErr w:type="spellStart"/>
      <w:r w:rsidRPr="00801709">
        <w:rPr>
          <w:rFonts w:ascii="Times New Roman" w:eastAsia="Times New Roman" w:hAnsi="Times New Roman"/>
          <w:i/>
          <w:sz w:val="24"/>
          <w:szCs w:val="24"/>
          <w:lang w:val="sr-Cyrl-RS"/>
        </w:rPr>
        <w:t>РСˮ</w:t>
      </w:r>
      <w:proofErr w:type="spellEnd"/>
      <w:r w:rsidRPr="00801709">
        <w:rPr>
          <w:rFonts w:ascii="Times New Roman" w:eastAsia="Times New Roman" w:hAnsi="Times New Roman"/>
          <w:i/>
          <w:sz w:val="24"/>
          <w:szCs w:val="24"/>
          <w:lang w:val="sr-Cyrl-RS"/>
        </w:rPr>
        <w:t>, бр. 54/10, 124/12 и 119/13)</w:t>
      </w:r>
      <w:r w:rsidRPr="00801709">
        <w:rPr>
          <w:rFonts w:ascii="Times New Roman" w:eastAsiaTheme="minorHAnsi" w:hAnsi="Times New Roman"/>
          <w:sz w:val="24"/>
          <w:szCs w:val="24"/>
          <w:lang w:val="sr-Cyrl-RS"/>
        </w:rPr>
        <w:t>, због чега је неопходно остварити пуну сарадњу министарства надлежног за послове запошљавања, министарства надлежног за послове финансија и Ц</w:t>
      </w:r>
      <w:r w:rsidR="009200BA" w:rsidRPr="00801709">
        <w:rPr>
          <w:rFonts w:ascii="Times New Roman" w:eastAsiaTheme="minorHAnsi" w:hAnsi="Times New Roman"/>
          <w:sz w:val="24"/>
          <w:szCs w:val="24"/>
          <w:lang w:val="sr-Cyrl-RS"/>
        </w:rPr>
        <w:t>ент</w:t>
      </w:r>
      <w:r w:rsidR="00645B8D" w:rsidRPr="00801709">
        <w:rPr>
          <w:rFonts w:ascii="Times New Roman" w:eastAsiaTheme="minorHAnsi" w:hAnsi="Times New Roman"/>
          <w:sz w:val="24"/>
          <w:szCs w:val="24"/>
          <w:lang w:val="sr-Cyrl-RS"/>
        </w:rPr>
        <w:t>р</w:t>
      </w:r>
      <w:r w:rsidR="009200BA" w:rsidRPr="00801709">
        <w:rPr>
          <w:rFonts w:ascii="Times New Roman" w:eastAsiaTheme="minorHAnsi" w:hAnsi="Times New Roman"/>
          <w:sz w:val="24"/>
          <w:szCs w:val="24"/>
          <w:lang w:val="sr-Cyrl-RS"/>
        </w:rPr>
        <w:t>а</w:t>
      </w:r>
      <w:r w:rsidR="00645B8D" w:rsidRPr="00801709">
        <w:rPr>
          <w:rFonts w:ascii="Times New Roman" w:eastAsiaTheme="minorHAnsi" w:hAnsi="Times New Roman"/>
          <w:sz w:val="24"/>
          <w:szCs w:val="24"/>
          <w:lang w:val="sr-Cyrl-RS"/>
        </w:rPr>
        <w:t>лног регистра обавезног социјалног осигурања</w:t>
      </w:r>
      <w:r w:rsidRPr="00801709">
        <w:rPr>
          <w:rFonts w:ascii="Times New Roman" w:eastAsiaTheme="minorHAnsi" w:hAnsi="Times New Roman"/>
          <w:sz w:val="24"/>
          <w:szCs w:val="24"/>
          <w:lang w:val="sr-Cyrl-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3750BC" w:rsidRPr="00801709" w:rsidTr="00ED0E5C">
        <w:tc>
          <w:tcPr>
            <w:tcW w:w="2122" w:type="dxa"/>
            <w:vAlign w:val="center"/>
          </w:tcPr>
          <w:p w:rsidR="003750BC" w:rsidRPr="00801709" w:rsidRDefault="003750BC" w:rsidP="00992561">
            <w:pPr>
              <w:tabs>
                <w:tab w:val="left" w:pos="990"/>
              </w:tabs>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3750BC" w:rsidRPr="00801709" w:rsidRDefault="0060013B" w:rsidP="00992561">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p>
        </w:tc>
      </w:tr>
    </w:tbl>
    <w:p w:rsidR="0012094F" w:rsidRPr="00801709" w:rsidRDefault="0012094F" w:rsidP="00560D2C">
      <w:pPr>
        <w:tabs>
          <w:tab w:val="left" w:pos="990"/>
        </w:tabs>
        <w:spacing w:line="240" w:lineRule="auto"/>
        <w:jc w:val="both"/>
        <w:rPr>
          <w:rFonts w:ascii="Times New Roman" w:eastAsiaTheme="minorHAnsi" w:hAnsi="Times New Roman"/>
          <w:b/>
          <w:bCs/>
          <w:iCs/>
          <w:sz w:val="24"/>
          <w:szCs w:val="24"/>
          <w:lang w:val="sr-Cyrl-RS"/>
        </w:rPr>
      </w:pPr>
    </w:p>
    <w:p w:rsidR="008053EE" w:rsidRPr="00801709" w:rsidRDefault="008053EE" w:rsidP="00560D2C">
      <w:pPr>
        <w:tabs>
          <w:tab w:val="left" w:pos="990"/>
        </w:tabs>
        <w:spacing w:line="240" w:lineRule="auto"/>
        <w:jc w:val="both"/>
        <w:rPr>
          <w:rFonts w:ascii="Times New Roman" w:eastAsiaTheme="minorHAnsi" w:hAnsi="Times New Roman"/>
          <w:b/>
          <w:bCs/>
          <w:iCs/>
          <w:sz w:val="24"/>
          <w:szCs w:val="24"/>
          <w:lang w:val="sr-Cyrl-RS"/>
        </w:rPr>
      </w:pPr>
    </w:p>
    <w:p w:rsidR="008053EE" w:rsidRPr="00801709" w:rsidRDefault="008053EE" w:rsidP="00560D2C">
      <w:pPr>
        <w:tabs>
          <w:tab w:val="left" w:pos="990"/>
        </w:tabs>
        <w:spacing w:line="240" w:lineRule="auto"/>
        <w:jc w:val="both"/>
        <w:rPr>
          <w:rFonts w:ascii="Times New Roman" w:eastAsiaTheme="minorHAnsi" w:hAnsi="Times New Roman"/>
          <w:b/>
          <w:bCs/>
          <w:iCs/>
          <w:sz w:val="24"/>
          <w:szCs w:val="24"/>
          <w:lang w:val="sr-Cyrl-RS"/>
        </w:rPr>
      </w:pPr>
    </w:p>
    <w:p w:rsidR="006634DE" w:rsidRPr="00801709" w:rsidRDefault="006634DE"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2.7.</w:t>
      </w:r>
      <w:r w:rsidRPr="00801709">
        <w:rPr>
          <w:rFonts w:ascii="Times New Roman" w:eastAsiaTheme="minorHAnsi" w:hAnsi="Times New Roman"/>
          <w:b/>
          <w:iCs/>
          <w:sz w:val="24"/>
          <w:szCs w:val="24"/>
          <w:lang w:val="sr-Cyrl-RS"/>
        </w:rPr>
        <w:t xml:space="preserve"> Побољшање положаја незапослених Рома и </w:t>
      </w:r>
      <w:proofErr w:type="spellStart"/>
      <w:r w:rsidRPr="00801709">
        <w:rPr>
          <w:rFonts w:ascii="Times New Roman" w:eastAsiaTheme="minorHAnsi" w:hAnsi="Times New Roman"/>
          <w:b/>
          <w:iCs/>
          <w:sz w:val="24"/>
          <w:szCs w:val="24"/>
          <w:lang w:val="sr-Cyrl-RS"/>
        </w:rPr>
        <w:t>Ромкиња</w:t>
      </w:r>
      <w:proofErr w:type="spellEnd"/>
      <w:r w:rsidRPr="00801709">
        <w:rPr>
          <w:rFonts w:ascii="Times New Roman" w:eastAsiaTheme="minorHAnsi" w:hAnsi="Times New Roman"/>
          <w:b/>
          <w:iCs/>
          <w:sz w:val="24"/>
          <w:szCs w:val="24"/>
          <w:lang w:val="sr-Cyrl-RS"/>
        </w:rPr>
        <w:t xml:space="preserve"> на тржишту рада</w:t>
      </w:r>
    </w:p>
    <w:p w:rsidR="00724628" w:rsidRPr="00801709" w:rsidRDefault="00724628" w:rsidP="00560D2C">
      <w:pPr>
        <w:tabs>
          <w:tab w:val="left" w:pos="990"/>
        </w:tabs>
        <w:spacing w:after="0" w:line="240" w:lineRule="auto"/>
        <w:jc w:val="both"/>
        <w:rPr>
          <w:rFonts w:ascii="Times New Roman" w:eastAsiaTheme="minorHAnsi" w:hAnsi="Times New Roman"/>
          <w:b/>
          <w:iCs/>
          <w:sz w:val="24"/>
          <w:szCs w:val="24"/>
          <w:lang w:val="sr-Cyrl-RS"/>
        </w:rPr>
      </w:pPr>
    </w:p>
    <w:p w:rsidR="00CB61FE" w:rsidRPr="00801709" w:rsidRDefault="00CB61FE" w:rsidP="00560D2C">
      <w:pPr>
        <w:spacing w:line="240" w:lineRule="auto"/>
        <w:ind w:firstLine="630"/>
        <w:jc w:val="both"/>
        <w:rPr>
          <w:rFonts w:ascii="Times New Roman" w:hAnsi="Times New Roman"/>
          <w:sz w:val="24"/>
          <w:szCs w:val="24"/>
          <w:lang w:val="sr-Cyrl-RS"/>
        </w:rPr>
      </w:pPr>
      <w:r w:rsidRPr="00801709">
        <w:rPr>
          <w:rFonts w:ascii="Times New Roman" w:hAnsi="Times New Roman"/>
          <w:sz w:val="24"/>
          <w:szCs w:val="24"/>
          <w:lang w:val="sr-Cyrl-RS"/>
        </w:rPr>
        <w:t>Иако је у претходном периоду постигнут одређен</w:t>
      </w:r>
      <w:r w:rsidR="0002516B" w:rsidRPr="00801709">
        <w:rPr>
          <w:rFonts w:ascii="Times New Roman" w:hAnsi="Times New Roman"/>
          <w:sz w:val="24"/>
          <w:szCs w:val="24"/>
          <w:lang w:val="sr-Cyrl-RS"/>
        </w:rPr>
        <w:t xml:space="preserve"> напредак када је реч о положају</w:t>
      </w:r>
      <w:r w:rsidRPr="00801709">
        <w:rPr>
          <w:rFonts w:ascii="Times New Roman" w:hAnsi="Times New Roman"/>
          <w:sz w:val="24"/>
          <w:szCs w:val="24"/>
          <w:lang w:val="sr-Cyrl-RS"/>
        </w:rPr>
        <w:t xml:space="preserve"> Рома на тржишту рада, неопходно је и надаље, кроз координисано деловање у оквиру неколико система, утицати на узроке њиховог отежаног запошљавања, како би се у крајњем исходу унапредио њихов изузетно неповољан </w:t>
      </w:r>
      <w:proofErr w:type="spellStart"/>
      <w:r w:rsidRPr="00801709">
        <w:rPr>
          <w:rFonts w:ascii="Times New Roman" w:hAnsi="Times New Roman"/>
          <w:sz w:val="24"/>
          <w:szCs w:val="24"/>
          <w:lang w:val="sr-Cyrl-RS"/>
        </w:rPr>
        <w:t>социо</w:t>
      </w:r>
      <w:proofErr w:type="spellEnd"/>
      <w:r w:rsidRPr="00801709">
        <w:rPr>
          <w:rFonts w:ascii="Times New Roman" w:hAnsi="Times New Roman"/>
          <w:sz w:val="24"/>
          <w:szCs w:val="24"/>
          <w:lang w:val="sr-Cyrl-RS"/>
        </w:rPr>
        <w:t xml:space="preserve">-економски положај.  </w:t>
      </w:r>
    </w:p>
    <w:p w:rsidR="00CB61FE" w:rsidRPr="00801709" w:rsidRDefault="00CB61FE" w:rsidP="00560D2C">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Због изразито </w:t>
      </w:r>
      <w:r w:rsidR="00724628" w:rsidRPr="00801709">
        <w:rPr>
          <w:rFonts w:ascii="Times New Roman" w:hAnsi="Times New Roman"/>
          <w:sz w:val="24"/>
          <w:szCs w:val="24"/>
          <w:lang w:val="sr-Cyrl-RS"/>
        </w:rPr>
        <w:t>лоше образовне структуре р</w:t>
      </w:r>
      <w:r w:rsidRPr="00801709">
        <w:rPr>
          <w:rFonts w:ascii="Times New Roman" w:hAnsi="Times New Roman"/>
          <w:sz w:val="24"/>
          <w:szCs w:val="24"/>
          <w:lang w:val="sr-Cyrl-RS"/>
        </w:rPr>
        <w:t>омске популације неопходно је јачати свест о важности образовања као и напоре да се превенира рано напуштање основног и средњег образовања, посебно Ромских девојчица</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како би се свеукупно унапредиле њихове прилике за равноправно и активно укључивање на тржиште рада. Током протеклог периода Роми су чинили више од половине свих учесника у програмима описмењавања одраслих који су били поз</w:t>
      </w:r>
      <w:r w:rsidR="00972892" w:rsidRPr="00801709">
        <w:rPr>
          <w:rFonts w:ascii="Times New Roman" w:hAnsi="Times New Roman"/>
          <w:sz w:val="24"/>
          <w:szCs w:val="24"/>
          <w:lang w:val="sr-Cyrl-RS"/>
        </w:rPr>
        <w:t>натији под називом „Д</w:t>
      </w:r>
      <w:r w:rsidR="00870C43" w:rsidRPr="00801709">
        <w:rPr>
          <w:rFonts w:ascii="Times New Roman" w:hAnsi="Times New Roman"/>
          <w:sz w:val="24"/>
          <w:szCs w:val="24"/>
          <w:lang w:val="sr-Cyrl-RS"/>
        </w:rPr>
        <w:t xml:space="preserve">руга </w:t>
      </w:r>
      <w:proofErr w:type="spellStart"/>
      <w:r w:rsidR="00870C43" w:rsidRPr="00801709">
        <w:rPr>
          <w:rFonts w:ascii="Times New Roman" w:hAnsi="Times New Roman"/>
          <w:sz w:val="24"/>
          <w:szCs w:val="24"/>
          <w:lang w:val="sr-Cyrl-RS"/>
        </w:rPr>
        <w:t>шансаˮ</w:t>
      </w:r>
      <w:proofErr w:type="spellEnd"/>
      <w:r w:rsidRPr="00801709">
        <w:rPr>
          <w:rFonts w:ascii="Times New Roman" w:hAnsi="Times New Roman"/>
          <w:sz w:val="24"/>
          <w:szCs w:val="24"/>
          <w:lang w:val="sr-Cyrl-RS"/>
        </w:rPr>
        <w:t xml:space="preserve">. </w:t>
      </w:r>
      <w:r w:rsidR="00972892" w:rsidRPr="00801709">
        <w:rPr>
          <w:rFonts w:ascii="Times New Roman" w:hAnsi="Times New Roman"/>
          <w:sz w:val="24"/>
          <w:szCs w:val="24"/>
          <w:lang w:val="sr-Cyrl-RS"/>
        </w:rPr>
        <w:t>ФООО које</w:t>
      </w:r>
      <w:r w:rsidRPr="00801709">
        <w:rPr>
          <w:rFonts w:ascii="Times New Roman" w:hAnsi="Times New Roman"/>
          <w:sz w:val="24"/>
          <w:szCs w:val="24"/>
          <w:lang w:val="sr-Cyrl-RS"/>
        </w:rPr>
        <w:t xml:space="preserve"> се </w:t>
      </w:r>
      <w:r w:rsidR="00724628" w:rsidRPr="00801709">
        <w:rPr>
          <w:rFonts w:ascii="Times New Roman" w:hAnsi="Times New Roman"/>
          <w:sz w:val="24"/>
          <w:szCs w:val="24"/>
          <w:lang w:val="sr-Cyrl-RS"/>
        </w:rPr>
        <w:t>остварује</w:t>
      </w:r>
      <w:r w:rsidRPr="00801709">
        <w:rPr>
          <w:rFonts w:ascii="Times New Roman" w:hAnsi="Times New Roman"/>
          <w:sz w:val="24"/>
          <w:szCs w:val="24"/>
          <w:lang w:val="sr-Cyrl-RS"/>
        </w:rPr>
        <w:t xml:space="preserve"> кроз сарадњу Националне службе за запошљавање и </w:t>
      </w:r>
      <w:r w:rsidR="00724628" w:rsidRPr="00801709">
        <w:rPr>
          <w:rFonts w:ascii="Times New Roman" w:hAnsi="Times New Roman"/>
          <w:sz w:val="24"/>
          <w:szCs w:val="24"/>
          <w:lang w:val="sr-Cyrl-RS"/>
        </w:rPr>
        <w:t>школских образовних институција има</w:t>
      </w:r>
      <w:r w:rsidRPr="00801709">
        <w:rPr>
          <w:rFonts w:ascii="Times New Roman" w:hAnsi="Times New Roman"/>
          <w:sz w:val="24"/>
          <w:szCs w:val="24"/>
          <w:lang w:val="sr-Cyrl-RS"/>
        </w:rPr>
        <w:t xml:space="preserve"> за циљ да </w:t>
      </w:r>
      <w:r w:rsidR="00724628" w:rsidRPr="00801709">
        <w:rPr>
          <w:rFonts w:ascii="Times New Roman" w:hAnsi="Times New Roman"/>
          <w:sz w:val="24"/>
          <w:szCs w:val="24"/>
          <w:lang w:val="sr-Cyrl-RS"/>
        </w:rPr>
        <w:t>се кроз о</w:t>
      </w:r>
      <w:r w:rsidRPr="00801709">
        <w:rPr>
          <w:rFonts w:ascii="Times New Roman" w:hAnsi="Times New Roman"/>
          <w:sz w:val="24"/>
          <w:szCs w:val="24"/>
          <w:lang w:val="sr-Cyrl-RS"/>
        </w:rPr>
        <w:t>сновно функционално образовање одраслих у оквиру тр</w:t>
      </w:r>
      <w:r w:rsidR="00724628" w:rsidRPr="00801709">
        <w:rPr>
          <w:rFonts w:ascii="Times New Roman" w:hAnsi="Times New Roman"/>
          <w:sz w:val="24"/>
          <w:szCs w:val="24"/>
          <w:lang w:val="sr-Cyrl-RS"/>
        </w:rPr>
        <w:t>огодишњег циклуса побољша образовна структура ромске популације. Д</w:t>
      </w:r>
      <w:r w:rsidRPr="00801709">
        <w:rPr>
          <w:rFonts w:ascii="Times New Roman" w:hAnsi="Times New Roman"/>
          <w:sz w:val="24"/>
          <w:szCs w:val="24"/>
          <w:lang w:val="sr-Cyrl-RS"/>
        </w:rPr>
        <w:t>аљ</w:t>
      </w:r>
      <w:r w:rsidR="00724628" w:rsidRPr="00801709">
        <w:rPr>
          <w:rFonts w:ascii="Times New Roman" w:hAnsi="Times New Roman"/>
          <w:sz w:val="24"/>
          <w:szCs w:val="24"/>
          <w:lang w:val="sr-Cyrl-RS"/>
        </w:rPr>
        <w:t>а</w:t>
      </w:r>
      <w:r w:rsidRPr="00801709">
        <w:rPr>
          <w:rFonts w:ascii="Times New Roman" w:hAnsi="Times New Roman"/>
          <w:sz w:val="24"/>
          <w:szCs w:val="24"/>
          <w:lang w:val="sr-Cyrl-RS"/>
        </w:rPr>
        <w:t xml:space="preserve"> реализација </w:t>
      </w:r>
      <w:r w:rsidR="00972892" w:rsidRPr="00801709">
        <w:rPr>
          <w:rFonts w:ascii="Times New Roman" w:hAnsi="Times New Roman"/>
          <w:sz w:val="24"/>
          <w:szCs w:val="24"/>
          <w:lang w:val="sr-Cyrl-RS"/>
        </w:rPr>
        <w:t>ФООО</w:t>
      </w:r>
      <w:r w:rsidR="00724628" w:rsidRPr="00801709">
        <w:rPr>
          <w:rFonts w:ascii="Times New Roman" w:hAnsi="Times New Roman"/>
          <w:sz w:val="24"/>
          <w:szCs w:val="24"/>
          <w:lang w:val="sr-Cyrl-RS"/>
        </w:rPr>
        <w:t xml:space="preserve"> </w:t>
      </w:r>
      <w:r w:rsidRPr="00801709">
        <w:rPr>
          <w:rFonts w:ascii="Times New Roman" w:hAnsi="Times New Roman"/>
          <w:sz w:val="24"/>
          <w:szCs w:val="24"/>
          <w:lang w:val="sr-Cyrl-RS"/>
        </w:rPr>
        <w:t>и укључивање већег броја лица остају приоритет и у наредном периоду. Додатно</w:t>
      </w:r>
      <w:r w:rsidRPr="00801709">
        <w:rPr>
          <w:sz w:val="24"/>
          <w:szCs w:val="24"/>
          <w:lang w:val="sr-Cyrl-RS"/>
        </w:rPr>
        <w:t xml:space="preserve">, </w:t>
      </w:r>
      <w:r w:rsidRPr="00801709">
        <w:rPr>
          <w:rFonts w:ascii="Times New Roman" w:hAnsi="Times New Roman"/>
          <w:sz w:val="24"/>
          <w:szCs w:val="24"/>
          <w:lang w:val="sr-Cyrl-RS"/>
        </w:rPr>
        <w:t xml:space="preserve">неопходно је наставити са укључивањем Рома </w:t>
      </w:r>
      <w:r w:rsidR="00115BBD" w:rsidRPr="00801709">
        <w:rPr>
          <w:rFonts w:ascii="Times New Roman" w:hAnsi="Times New Roman"/>
          <w:sz w:val="24"/>
          <w:szCs w:val="24"/>
          <w:lang w:val="sr-Cyrl-RS"/>
        </w:rPr>
        <w:t xml:space="preserve">и </w:t>
      </w:r>
      <w:proofErr w:type="spellStart"/>
      <w:r w:rsidR="00115BBD" w:rsidRPr="00801709">
        <w:rPr>
          <w:rFonts w:ascii="Times New Roman" w:hAnsi="Times New Roman"/>
          <w:sz w:val="24"/>
          <w:szCs w:val="24"/>
          <w:lang w:val="sr-Cyrl-RS"/>
        </w:rPr>
        <w:t>Ромкиња</w:t>
      </w:r>
      <w:proofErr w:type="spellEnd"/>
      <w:r w:rsidR="00115BBD" w:rsidRPr="00801709">
        <w:rPr>
          <w:rFonts w:ascii="Times New Roman" w:hAnsi="Times New Roman"/>
          <w:sz w:val="24"/>
          <w:szCs w:val="24"/>
          <w:lang w:val="sr-Cyrl-RS"/>
        </w:rPr>
        <w:t xml:space="preserve"> </w:t>
      </w:r>
      <w:r w:rsidRPr="00801709">
        <w:rPr>
          <w:rFonts w:ascii="Times New Roman" w:hAnsi="Times New Roman"/>
          <w:sz w:val="24"/>
          <w:szCs w:val="24"/>
          <w:lang w:val="sr-Cyrl-RS"/>
        </w:rPr>
        <w:t>у мотивационо-</w:t>
      </w:r>
      <w:proofErr w:type="spellStart"/>
      <w:r w:rsidRPr="00801709">
        <w:rPr>
          <w:rFonts w:ascii="Times New Roman" w:hAnsi="Times New Roman"/>
          <w:sz w:val="24"/>
          <w:szCs w:val="24"/>
          <w:lang w:val="sr-Cyrl-RS"/>
        </w:rPr>
        <w:t>активационе</w:t>
      </w:r>
      <w:proofErr w:type="spellEnd"/>
      <w:r w:rsidRPr="00801709">
        <w:rPr>
          <w:rFonts w:ascii="Times New Roman" w:hAnsi="Times New Roman"/>
          <w:sz w:val="24"/>
          <w:szCs w:val="24"/>
          <w:lang w:val="sr-Cyrl-RS"/>
        </w:rPr>
        <w:t xml:space="preserve"> обуке</w:t>
      </w:r>
      <w:r w:rsidR="00E90D6E" w:rsidRPr="00801709">
        <w:rPr>
          <w:rFonts w:ascii="Times New Roman" w:hAnsi="Times New Roman"/>
          <w:sz w:val="24"/>
          <w:szCs w:val="24"/>
          <w:lang w:val="sr-Cyrl-RS"/>
        </w:rPr>
        <w:t xml:space="preserve"> </w:t>
      </w:r>
      <w:r w:rsidRPr="00801709">
        <w:rPr>
          <w:rFonts w:ascii="Times New Roman" w:hAnsi="Times New Roman"/>
          <w:sz w:val="24"/>
          <w:szCs w:val="24"/>
          <w:lang w:val="sr-Cyrl-RS"/>
        </w:rPr>
        <w:t>како би се повећала њи</w:t>
      </w:r>
      <w:r w:rsidR="00E90D6E" w:rsidRPr="00801709">
        <w:rPr>
          <w:rFonts w:ascii="Times New Roman" w:hAnsi="Times New Roman"/>
          <w:sz w:val="24"/>
          <w:szCs w:val="24"/>
          <w:lang w:val="sr-Cyrl-RS"/>
        </w:rPr>
        <w:t>хова мотивисаност и компетенције</w:t>
      </w:r>
      <w:r w:rsidRPr="00801709">
        <w:rPr>
          <w:rFonts w:ascii="Times New Roman" w:hAnsi="Times New Roman"/>
          <w:sz w:val="24"/>
          <w:szCs w:val="24"/>
          <w:lang w:val="sr-Cyrl-RS"/>
        </w:rPr>
        <w:t xml:space="preserve"> </w:t>
      </w:r>
      <w:r w:rsidR="00E90D6E" w:rsidRPr="00801709">
        <w:rPr>
          <w:rFonts w:ascii="Times New Roman" w:hAnsi="Times New Roman"/>
          <w:sz w:val="24"/>
          <w:szCs w:val="24"/>
          <w:lang w:val="sr-Cyrl-RS"/>
        </w:rPr>
        <w:t>за активно тражење посла, али и</w:t>
      </w:r>
      <w:r w:rsidR="00115BBD" w:rsidRPr="00801709">
        <w:rPr>
          <w:rFonts w:ascii="Times New Roman" w:hAnsi="Times New Roman"/>
          <w:sz w:val="24"/>
          <w:szCs w:val="24"/>
          <w:lang w:val="sr-Cyrl-RS"/>
        </w:rPr>
        <w:t xml:space="preserve"> укључивање у </w:t>
      </w:r>
      <w:r w:rsidRPr="00801709">
        <w:rPr>
          <w:rFonts w:ascii="Times New Roman" w:hAnsi="Times New Roman"/>
          <w:sz w:val="24"/>
          <w:szCs w:val="24"/>
          <w:lang w:val="sr-Cyrl-RS"/>
        </w:rPr>
        <w:t xml:space="preserve">друге </w:t>
      </w:r>
      <w:r w:rsidR="00115BBD" w:rsidRPr="00801709">
        <w:rPr>
          <w:rFonts w:ascii="Times New Roman" w:hAnsi="Times New Roman"/>
          <w:sz w:val="24"/>
          <w:szCs w:val="24"/>
          <w:lang w:val="sr-Cyrl-RS"/>
        </w:rPr>
        <w:t>мере акт</w:t>
      </w:r>
      <w:r w:rsidR="00972892" w:rsidRPr="00801709">
        <w:rPr>
          <w:rFonts w:ascii="Times New Roman" w:hAnsi="Times New Roman"/>
          <w:sz w:val="24"/>
          <w:szCs w:val="24"/>
          <w:lang w:val="sr-Cyrl-RS"/>
        </w:rPr>
        <w:t>и</w:t>
      </w:r>
      <w:r w:rsidR="00115BBD" w:rsidRPr="00801709">
        <w:rPr>
          <w:rFonts w:ascii="Times New Roman" w:hAnsi="Times New Roman"/>
          <w:sz w:val="24"/>
          <w:szCs w:val="24"/>
          <w:lang w:val="sr-Cyrl-RS"/>
        </w:rPr>
        <w:t>вне по</w:t>
      </w:r>
      <w:r w:rsidR="00972892" w:rsidRPr="00801709">
        <w:rPr>
          <w:rFonts w:ascii="Times New Roman" w:hAnsi="Times New Roman"/>
          <w:sz w:val="24"/>
          <w:szCs w:val="24"/>
          <w:lang w:val="sr-Cyrl-RS"/>
        </w:rPr>
        <w:t>лит</w:t>
      </w:r>
      <w:r w:rsidR="00EB2485" w:rsidRPr="00801709">
        <w:rPr>
          <w:rFonts w:ascii="Times New Roman" w:hAnsi="Times New Roman"/>
          <w:sz w:val="24"/>
          <w:szCs w:val="24"/>
          <w:lang w:val="sr-Cyrl-RS"/>
        </w:rPr>
        <w:t>и</w:t>
      </w:r>
      <w:r w:rsidR="00972892" w:rsidRPr="00801709">
        <w:rPr>
          <w:rFonts w:ascii="Times New Roman" w:hAnsi="Times New Roman"/>
          <w:sz w:val="24"/>
          <w:szCs w:val="24"/>
          <w:lang w:val="sr-Cyrl-RS"/>
        </w:rPr>
        <w:t>ке запошљавања, посебно мере додатног образовања и обука</w:t>
      </w:r>
      <w:r w:rsidRPr="00801709">
        <w:rPr>
          <w:rFonts w:ascii="Times New Roman" w:hAnsi="Times New Roman"/>
          <w:sz w:val="24"/>
          <w:szCs w:val="24"/>
          <w:lang w:val="sr-Cyrl-RS"/>
        </w:rPr>
        <w:t xml:space="preserve">. Иако се проценат укључених Рома у </w:t>
      </w:r>
      <w:r w:rsidR="006F3861" w:rsidRPr="00801709">
        <w:rPr>
          <w:rFonts w:ascii="Times New Roman" w:hAnsi="Times New Roman"/>
          <w:sz w:val="24"/>
          <w:szCs w:val="24"/>
          <w:lang w:val="sr-Cyrl-RS"/>
        </w:rPr>
        <w:t xml:space="preserve">„финансијске </w:t>
      </w:r>
      <w:proofErr w:type="spellStart"/>
      <w:r w:rsidR="006F3861" w:rsidRPr="00801709">
        <w:rPr>
          <w:rFonts w:ascii="Times New Roman" w:hAnsi="Times New Roman"/>
          <w:sz w:val="24"/>
          <w:szCs w:val="24"/>
          <w:lang w:val="sr-Cyrl-RS"/>
        </w:rPr>
        <w:t>мереˮ</w:t>
      </w:r>
      <w:proofErr w:type="spellEnd"/>
      <w:r w:rsidRPr="00801709">
        <w:rPr>
          <w:rFonts w:ascii="Times New Roman" w:hAnsi="Times New Roman"/>
          <w:sz w:val="24"/>
          <w:szCs w:val="24"/>
          <w:lang w:val="sr-Cyrl-RS"/>
        </w:rPr>
        <w:t xml:space="preserve"> активне пол</w:t>
      </w:r>
      <w:r w:rsidR="00137A9F">
        <w:rPr>
          <w:rFonts w:ascii="Times New Roman" w:hAnsi="Times New Roman"/>
          <w:sz w:val="24"/>
          <w:szCs w:val="24"/>
          <w:lang w:val="sr-Cyrl-RS"/>
        </w:rPr>
        <w:t xml:space="preserve">итике запошљавања </w:t>
      </w:r>
      <w:r w:rsidR="00972892" w:rsidRPr="00801709">
        <w:rPr>
          <w:rFonts w:ascii="Times New Roman" w:hAnsi="Times New Roman"/>
          <w:sz w:val="24"/>
          <w:szCs w:val="24"/>
          <w:lang w:val="sr-Cyrl-RS"/>
        </w:rPr>
        <w:t>у периоду 2015-</w:t>
      </w:r>
      <w:r w:rsidRPr="00801709">
        <w:rPr>
          <w:rFonts w:ascii="Times New Roman" w:hAnsi="Times New Roman"/>
          <w:sz w:val="24"/>
          <w:szCs w:val="24"/>
          <w:lang w:val="sr-Cyrl-RS"/>
        </w:rPr>
        <w:t>2019. године повећао са 5,5% на 8,2%</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потребно је и даље инсистирати на њиховом већем укључивању с</w:t>
      </w:r>
      <w:r w:rsidR="006F3861" w:rsidRPr="00801709">
        <w:rPr>
          <w:rFonts w:ascii="Times New Roman" w:hAnsi="Times New Roman"/>
          <w:sz w:val="24"/>
          <w:szCs w:val="24"/>
          <w:lang w:val="sr-Cyrl-RS"/>
        </w:rPr>
        <w:t xml:space="preserve"> обзиром на отежану </w:t>
      </w:r>
      <w:proofErr w:type="spellStart"/>
      <w:r w:rsidR="006F3861" w:rsidRPr="00801709">
        <w:rPr>
          <w:rFonts w:ascii="Times New Roman" w:hAnsi="Times New Roman"/>
          <w:sz w:val="24"/>
          <w:szCs w:val="24"/>
          <w:lang w:val="sr-Cyrl-RS"/>
        </w:rPr>
        <w:t>запошљивост</w:t>
      </w:r>
      <w:proofErr w:type="spellEnd"/>
      <w:r w:rsidRPr="00801709">
        <w:rPr>
          <w:rFonts w:ascii="Times New Roman" w:hAnsi="Times New Roman"/>
          <w:sz w:val="24"/>
          <w:szCs w:val="24"/>
          <w:lang w:val="sr-Cyrl-RS"/>
        </w:rPr>
        <w:t xml:space="preserve"> услед различитих фактора. Како би се ово о</w:t>
      </w:r>
      <w:r w:rsidR="006F3861" w:rsidRPr="00801709">
        <w:rPr>
          <w:rFonts w:ascii="Times New Roman" w:hAnsi="Times New Roman"/>
          <w:sz w:val="24"/>
          <w:szCs w:val="24"/>
          <w:lang w:val="sr-Cyrl-RS"/>
        </w:rPr>
        <w:t>сигурало</w:t>
      </w:r>
      <w:r w:rsidR="00E90D6E" w:rsidRPr="00801709">
        <w:rPr>
          <w:rFonts w:ascii="Times New Roman" w:hAnsi="Times New Roman"/>
          <w:sz w:val="24"/>
          <w:szCs w:val="24"/>
          <w:lang w:val="sr-Cyrl-RS"/>
        </w:rPr>
        <w:t>,</w:t>
      </w:r>
      <w:r w:rsidR="006F3861" w:rsidRPr="00801709">
        <w:rPr>
          <w:rFonts w:ascii="Times New Roman" w:hAnsi="Times New Roman"/>
          <w:sz w:val="24"/>
          <w:szCs w:val="24"/>
          <w:lang w:val="sr-Cyrl-RS"/>
        </w:rPr>
        <w:t xml:space="preserve"> припадници р</w:t>
      </w:r>
      <w:r w:rsidRPr="00801709">
        <w:rPr>
          <w:rFonts w:ascii="Times New Roman" w:hAnsi="Times New Roman"/>
          <w:sz w:val="24"/>
          <w:szCs w:val="24"/>
          <w:lang w:val="sr-Cyrl-RS"/>
        </w:rPr>
        <w:t>омске популације су препознати као категорија која ће се прио</w:t>
      </w:r>
      <w:r w:rsidR="006F3861" w:rsidRPr="00801709">
        <w:rPr>
          <w:rFonts w:ascii="Times New Roman" w:hAnsi="Times New Roman"/>
          <w:sz w:val="24"/>
          <w:szCs w:val="24"/>
          <w:lang w:val="sr-Cyrl-RS"/>
        </w:rPr>
        <w:t xml:space="preserve">ритетно укључивати у </w:t>
      </w:r>
      <w:r w:rsidRPr="00801709">
        <w:rPr>
          <w:rFonts w:ascii="Times New Roman" w:hAnsi="Times New Roman"/>
          <w:sz w:val="24"/>
          <w:szCs w:val="24"/>
          <w:lang w:val="sr-Cyrl-RS"/>
        </w:rPr>
        <w:t>мере активне политике запошљавања. Као и до сада</w:t>
      </w:r>
      <w:r w:rsidR="00972892" w:rsidRPr="00801709">
        <w:rPr>
          <w:rFonts w:ascii="Times New Roman" w:hAnsi="Times New Roman"/>
          <w:sz w:val="24"/>
          <w:szCs w:val="24"/>
          <w:lang w:val="sr-Cyrl-RS"/>
        </w:rPr>
        <w:t>, посебан акценат ће бити ставље</w:t>
      </w:r>
      <w:r w:rsidRPr="00801709">
        <w:rPr>
          <w:rFonts w:ascii="Times New Roman" w:hAnsi="Times New Roman"/>
          <w:sz w:val="24"/>
          <w:szCs w:val="24"/>
          <w:lang w:val="sr-Cyrl-RS"/>
        </w:rPr>
        <w:t>н на пром</w:t>
      </w:r>
      <w:r w:rsidR="006F3861" w:rsidRPr="00801709">
        <w:rPr>
          <w:rFonts w:ascii="Times New Roman" w:hAnsi="Times New Roman"/>
          <w:sz w:val="24"/>
          <w:szCs w:val="24"/>
          <w:lang w:val="sr-Cyrl-RS"/>
        </w:rPr>
        <w:t xml:space="preserve">овисање предузетништва </w:t>
      </w:r>
      <w:r w:rsidRPr="00801709">
        <w:rPr>
          <w:rFonts w:ascii="Times New Roman" w:hAnsi="Times New Roman"/>
          <w:sz w:val="24"/>
          <w:szCs w:val="24"/>
          <w:lang w:val="sr-Cyrl-RS"/>
        </w:rPr>
        <w:t xml:space="preserve">кроз објављивање посебног јавног позива за </w:t>
      </w:r>
      <w:r w:rsidR="006F3861" w:rsidRPr="00801709">
        <w:rPr>
          <w:rFonts w:ascii="Times New Roman" w:hAnsi="Times New Roman"/>
          <w:sz w:val="24"/>
          <w:szCs w:val="24"/>
          <w:lang w:val="sr-Cyrl-RS"/>
        </w:rPr>
        <w:t xml:space="preserve">незапослена лица ромске националности </w:t>
      </w:r>
      <w:r w:rsidRPr="00801709">
        <w:rPr>
          <w:rFonts w:ascii="Times New Roman" w:hAnsi="Times New Roman"/>
          <w:sz w:val="24"/>
          <w:szCs w:val="24"/>
          <w:lang w:val="sr-Cyrl-RS"/>
        </w:rPr>
        <w:t>односно</w:t>
      </w:r>
      <w:r w:rsidR="006F3861" w:rsidRPr="00801709">
        <w:rPr>
          <w:rFonts w:ascii="Times New Roman" w:hAnsi="Times New Roman"/>
          <w:sz w:val="24"/>
          <w:szCs w:val="24"/>
          <w:lang w:val="sr-Cyrl-RS"/>
        </w:rPr>
        <w:t xml:space="preserve"> за </w:t>
      </w:r>
      <w:r w:rsidRPr="00801709">
        <w:rPr>
          <w:rFonts w:ascii="Times New Roman" w:hAnsi="Times New Roman"/>
          <w:sz w:val="24"/>
          <w:szCs w:val="24"/>
          <w:lang w:val="sr-Cyrl-RS"/>
        </w:rPr>
        <w:t>покретање сопственог посла</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као и додатна менторска подршка</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како би се повећа</w:t>
      </w:r>
      <w:r w:rsidR="006F3861" w:rsidRPr="00801709">
        <w:rPr>
          <w:rFonts w:ascii="Times New Roman" w:hAnsi="Times New Roman"/>
          <w:sz w:val="24"/>
          <w:szCs w:val="24"/>
          <w:lang w:val="sr-Cyrl-RS"/>
        </w:rPr>
        <w:t>ле шансе</w:t>
      </w:r>
      <w:r w:rsidR="00972892" w:rsidRPr="00801709">
        <w:rPr>
          <w:rFonts w:ascii="Times New Roman" w:hAnsi="Times New Roman"/>
          <w:sz w:val="24"/>
          <w:szCs w:val="24"/>
          <w:lang w:val="sr-Cyrl-RS"/>
        </w:rPr>
        <w:t xml:space="preserve"> за одрживост покренутог посла</w:t>
      </w:r>
      <w:r w:rsidR="006F3861" w:rsidRPr="00801709">
        <w:rPr>
          <w:rFonts w:ascii="Times New Roman" w:hAnsi="Times New Roman"/>
          <w:sz w:val="24"/>
          <w:szCs w:val="24"/>
          <w:lang w:val="sr-Cyrl-RS"/>
        </w:rPr>
        <w:t>.</w:t>
      </w:r>
    </w:p>
    <w:p w:rsidR="00187BDB" w:rsidRPr="00801709" w:rsidRDefault="00CB61FE" w:rsidP="00560D2C">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сарадњи са организацијама цивилног друштва, посебно они</w:t>
      </w:r>
      <w:r w:rsidR="006F3861" w:rsidRPr="00801709">
        <w:rPr>
          <w:rFonts w:ascii="Times New Roman" w:hAnsi="Times New Roman"/>
          <w:sz w:val="24"/>
          <w:szCs w:val="24"/>
          <w:lang w:val="sr-Cyrl-RS"/>
        </w:rPr>
        <w:t>м</w:t>
      </w:r>
      <w:r w:rsidR="00E90D6E" w:rsidRPr="00801709">
        <w:rPr>
          <w:rFonts w:ascii="Times New Roman" w:hAnsi="Times New Roman"/>
          <w:sz w:val="24"/>
          <w:szCs w:val="24"/>
          <w:lang w:val="sr-Cyrl-RS"/>
        </w:rPr>
        <w:t>а које су препознате</w:t>
      </w:r>
      <w:r w:rsidR="006F3861" w:rsidRPr="00801709">
        <w:rPr>
          <w:rFonts w:ascii="Times New Roman" w:hAnsi="Times New Roman"/>
          <w:sz w:val="24"/>
          <w:szCs w:val="24"/>
          <w:lang w:val="sr-Cyrl-RS"/>
        </w:rPr>
        <w:t xml:space="preserve"> од стране ромске популације, биће</w:t>
      </w:r>
      <w:r w:rsidRPr="00801709">
        <w:rPr>
          <w:rFonts w:ascii="Times New Roman" w:hAnsi="Times New Roman"/>
          <w:sz w:val="24"/>
          <w:szCs w:val="24"/>
          <w:lang w:val="sr-Cyrl-RS"/>
        </w:rPr>
        <w:t xml:space="preserve"> уложени напори да се досегне до Рома и </w:t>
      </w:r>
      <w:proofErr w:type="spellStart"/>
      <w:r w:rsidRPr="00801709">
        <w:rPr>
          <w:rFonts w:ascii="Times New Roman" w:hAnsi="Times New Roman"/>
          <w:sz w:val="24"/>
          <w:szCs w:val="24"/>
          <w:lang w:val="sr-Cyrl-RS"/>
        </w:rPr>
        <w:t>Ромкиња</w:t>
      </w:r>
      <w:proofErr w:type="spellEnd"/>
      <w:r w:rsidRPr="00801709">
        <w:rPr>
          <w:rFonts w:ascii="Times New Roman" w:hAnsi="Times New Roman"/>
          <w:sz w:val="24"/>
          <w:szCs w:val="24"/>
          <w:lang w:val="sr-Cyrl-RS"/>
        </w:rPr>
        <w:t xml:space="preserve"> који су ван институција система, који нису на евиденцији Националне службе за запошљавање или који припадају </w:t>
      </w:r>
      <w:r w:rsidR="00733A5E" w:rsidRPr="00733A5E">
        <w:rPr>
          <w:rFonts w:ascii="Times New Roman" w:hAnsi="Times New Roman"/>
          <w:i/>
          <w:sz w:val="24"/>
          <w:szCs w:val="24"/>
          <w:lang w:val="sr-Latn-RS"/>
        </w:rPr>
        <w:t>N</w:t>
      </w:r>
      <w:r w:rsidRPr="00733A5E">
        <w:rPr>
          <w:rFonts w:ascii="Times New Roman" w:hAnsi="Times New Roman"/>
          <w:i/>
          <w:sz w:val="24"/>
          <w:szCs w:val="24"/>
          <w:lang w:val="sr-Cyrl-RS"/>
        </w:rPr>
        <w:t>ЕЕТ</w:t>
      </w:r>
      <w:r w:rsidRPr="00801709">
        <w:rPr>
          <w:rFonts w:ascii="Times New Roman" w:hAnsi="Times New Roman"/>
          <w:sz w:val="24"/>
          <w:szCs w:val="24"/>
          <w:lang w:val="sr-Cyrl-RS"/>
        </w:rPr>
        <w:t xml:space="preserve"> категорији</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како би се они идентификовали, регистровали, активирали и п</w:t>
      </w:r>
      <w:r w:rsidR="006F3861" w:rsidRPr="00801709">
        <w:rPr>
          <w:rFonts w:ascii="Times New Roman" w:hAnsi="Times New Roman"/>
          <w:sz w:val="24"/>
          <w:szCs w:val="24"/>
          <w:lang w:val="sr-Cyrl-RS"/>
        </w:rPr>
        <w:t>одржали кроз доступне</w:t>
      </w:r>
      <w:r w:rsidRPr="00801709">
        <w:rPr>
          <w:rFonts w:ascii="Times New Roman" w:hAnsi="Times New Roman"/>
          <w:sz w:val="24"/>
          <w:szCs w:val="24"/>
          <w:lang w:val="sr-Cyrl-RS"/>
        </w:rPr>
        <w:t xml:space="preserve"> мере </w:t>
      </w:r>
      <w:r w:rsidR="006F3861" w:rsidRPr="00801709">
        <w:rPr>
          <w:rFonts w:ascii="Times New Roman" w:hAnsi="Times New Roman"/>
          <w:sz w:val="24"/>
          <w:szCs w:val="24"/>
          <w:lang w:val="sr-Cyrl-RS"/>
        </w:rPr>
        <w:t>активне политике запошљавања</w:t>
      </w:r>
      <w:r w:rsidRPr="00801709">
        <w:rPr>
          <w:rFonts w:ascii="Times New Roman" w:hAnsi="Times New Roman"/>
          <w:sz w:val="24"/>
          <w:szCs w:val="24"/>
          <w:lang w:val="sr-Cyrl-RS"/>
        </w:rPr>
        <w:t xml:space="preserve">. За оне који </w:t>
      </w:r>
      <w:r w:rsidR="00972892" w:rsidRPr="00801709">
        <w:rPr>
          <w:rFonts w:ascii="Times New Roman" w:hAnsi="Times New Roman"/>
          <w:sz w:val="24"/>
          <w:szCs w:val="24"/>
          <w:lang w:val="sr-Cyrl-RS"/>
        </w:rPr>
        <w:t xml:space="preserve">су </w:t>
      </w:r>
      <w:r w:rsidRPr="00801709">
        <w:rPr>
          <w:rFonts w:ascii="Times New Roman" w:hAnsi="Times New Roman"/>
          <w:sz w:val="24"/>
          <w:szCs w:val="24"/>
          <w:lang w:val="sr-Cyrl-RS"/>
        </w:rPr>
        <w:t xml:space="preserve">вишеструко рањиви биће омогућено укључивање у пакет мера како би на свеобухватан начин могло да се одговори на вишеструке </w:t>
      </w:r>
      <w:r w:rsidR="006F3861" w:rsidRPr="00801709">
        <w:rPr>
          <w:rFonts w:ascii="Times New Roman" w:hAnsi="Times New Roman"/>
          <w:sz w:val="24"/>
          <w:szCs w:val="24"/>
          <w:lang w:val="sr-Cyrl-RS"/>
        </w:rPr>
        <w:t xml:space="preserve">препреке са којима се сусрећу.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1" w:themeFillTint="99"/>
        <w:tblLook w:val="04A0" w:firstRow="1" w:lastRow="0" w:firstColumn="1" w:lastColumn="0" w:noHBand="0" w:noVBand="1"/>
      </w:tblPr>
      <w:tblGrid>
        <w:gridCol w:w="2122"/>
        <w:gridCol w:w="7228"/>
      </w:tblGrid>
      <w:tr w:rsidR="00187BDB" w:rsidRPr="00801709" w:rsidTr="006F3861">
        <w:tc>
          <w:tcPr>
            <w:tcW w:w="2122" w:type="dxa"/>
            <w:shd w:val="clear" w:color="auto" w:fill="auto"/>
            <w:vAlign w:val="center"/>
          </w:tcPr>
          <w:p w:rsidR="00187BDB" w:rsidRPr="00801709" w:rsidRDefault="00187BDB"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shd w:val="clear" w:color="auto" w:fill="auto"/>
          </w:tcPr>
          <w:p w:rsidR="00187BDB" w:rsidRPr="00801709" w:rsidRDefault="00187BDB" w:rsidP="00560D2C">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подс</w:t>
            </w:r>
            <w:r w:rsidR="0060013B" w:rsidRPr="00801709">
              <w:rPr>
                <w:rFonts w:ascii="Times New Roman" w:eastAsiaTheme="minorHAnsi" w:hAnsi="Times New Roman"/>
                <w:iCs/>
                <w:sz w:val="24"/>
                <w:szCs w:val="24"/>
                <w:lang w:val="sr-Cyrl-RS"/>
              </w:rPr>
              <w:t>тицајна</w:t>
            </w:r>
          </w:p>
        </w:tc>
      </w:tr>
    </w:tbl>
    <w:p w:rsidR="00832D84" w:rsidRPr="00801709" w:rsidRDefault="00832D84" w:rsidP="00832D84">
      <w:pPr>
        <w:tabs>
          <w:tab w:val="left" w:pos="990"/>
        </w:tabs>
        <w:spacing w:after="120" w:line="240" w:lineRule="auto"/>
        <w:jc w:val="both"/>
        <w:rPr>
          <w:rFonts w:ascii="Times New Roman" w:eastAsiaTheme="minorHAnsi" w:hAnsi="Times New Roman"/>
          <w:b/>
          <w:bCs/>
          <w:iCs/>
          <w:sz w:val="24"/>
          <w:szCs w:val="24"/>
          <w:lang w:val="sr-Cyrl-RS"/>
        </w:rPr>
      </w:pPr>
    </w:p>
    <w:p w:rsidR="001B51C8" w:rsidRPr="00801709" w:rsidRDefault="001B51C8" w:rsidP="00832D84">
      <w:pPr>
        <w:shd w:val="clear" w:color="auto" w:fill="D9D9D9" w:themeFill="background1" w:themeFillShade="D9"/>
        <w:tabs>
          <w:tab w:val="left" w:pos="990"/>
        </w:tabs>
        <w:spacing w:after="120" w:line="240" w:lineRule="auto"/>
        <w:jc w:val="both"/>
        <w:rPr>
          <w:rFonts w:ascii="Times New Roman" w:eastAsiaTheme="minorHAnsi" w:hAnsi="Times New Roman"/>
          <w:color w:val="000000"/>
          <w:sz w:val="24"/>
          <w:szCs w:val="24"/>
          <w:lang w:val="sr-Cyrl-RS"/>
        </w:rPr>
      </w:pPr>
      <w:r w:rsidRPr="00801709">
        <w:rPr>
          <w:rFonts w:ascii="Times New Roman" w:eastAsiaTheme="minorHAnsi" w:hAnsi="Times New Roman"/>
          <w:b/>
          <w:bCs/>
          <w:iCs/>
          <w:sz w:val="24"/>
          <w:szCs w:val="24"/>
          <w:lang w:val="sr-Cyrl-RS"/>
        </w:rPr>
        <w:t>Посебни циљ 3.</w:t>
      </w:r>
      <w:r w:rsidRPr="00801709">
        <w:rPr>
          <w:rFonts w:ascii="Times New Roman" w:eastAsiaTheme="minorHAnsi" w:hAnsi="Times New Roman"/>
          <w:b/>
          <w:iCs/>
          <w:sz w:val="24"/>
          <w:szCs w:val="24"/>
          <w:lang w:val="sr-Cyrl-RS"/>
        </w:rPr>
        <w:t xml:space="preserve"> Унапређен институционални оквир за политику запошљавања</w:t>
      </w:r>
    </w:p>
    <w:p w:rsidR="001B51C8" w:rsidRPr="00801709" w:rsidRDefault="001B51C8"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3.1.</w:t>
      </w:r>
      <w:r w:rsidRPr="00801709">
        <w:rPr>
          <w:rFonts w:ascii="Times New Roman" w:eastAsiaTheme="minorHAnsi" w:hAnsi="Times New Roman"/>
          <w:b/>
          <w:iCs/>
          <w:sz w:val="24"/>
          <w:szCs w:val="24"/>
          <w:lang w:val="sr-Cyrl-RS"/>
        </w:rPr>
        <w:t xml:space="preserve"> Унапређење законодавног оквира</w:t>
      </w:r>
    </w:p>
    <w:p w:rsidR="00175246" w:rsidRPr="00801709" w:rsidRDefault="00175246" w:rsidP="00560D2C">
      <w:pPr>
        <w:tabs>
          <w:tab w:val="left" w:pos="990"/>
        </w:tabs>
        <w:spacing w:after="0" w:line="240" w:lineRule="auto"/>
        <w:jc w:val="both"/>
        <w:rPr>
          <w:rFonts w:ascii="Times New Roman" w:eastAsiaTheme="minorHAnsi" w:hAnsi="Times New Roman"/>
          <w:b/>
          <w:iCs/>
          <w:sz w:val="24"/>
          <w:szCs w:val="24"/>
          <w:lang w:val="sr-Cyrl-RS"/>
        </w:rPr>
      </w:pPr>
    </w:p>
    <w:p w:rsidR="003750BC" w:rsidRPr="00801709" w:rsidRDefault="003750BC" w:rsidP="00560D2C">
      <w:pPr>
        <w:spacing w:after="120" w:line="240" w:lineRule="auto"/>
        <w:ind w:firstLine="720"/>
        <w:jc w:val="both"/>
        <w:rPr>
          <w:rFonts w:ascii="Times New Roman" w:eastAsiaTheme="minorHAnsi" w:hAnsi="Times New Roman"/>
          <w:i/>
          <w:sz w:val="24"/>
          <w:szCs w:val="24"/>
          <w:lang w:val="sr-Cyrl-RS"/>
        </w:rPr>
      </w:pPr>
      <w:r w:rsidRPr="00801709">
        <w:rPr>
          <w:rFonts w:ascii="Times New Roman" w:eastAsiaTheme="minorHAnsi" w:hAnsi="Times New Roman"/>
          <w:iCs/>
          <w:sz w:val="24"/>
          <w:szCs w:val="24"/>
          <w:lang w:val="sr-Cyrl-RS"/>
        </w:rPr>
        <w:t xml:space="preserve">Систем </w:t>
      </w:r>
      <w:r w:rsidRPr="00801709">
        <w:rPr>
          <w:rFonts w:ascii="Times New Roman" w:eastAsiaTheme="minorHAnsi" w:hAnsi="Times New Roman" w:cs="Calibri"/>
          <w:iCs/>
          <w:sz w:val="24"/>
          <w:szCs w:val="24"/>
          <w:lang w:val="sr-Cyrl-RS"/>
        </w:rPr>
        <w:t>политике</w:t>
      </w:r>
      <w:r w:rsidRPr="00801709">
        <w:rPr>
          <w:rFonts w:ascii="Times New Roman" w:eastAsiaTheme="minorHAnsi" w:hAnsi="Times New Roman"/>
          <w:iCs/>
          <w:sz w:val="24"/>
          <w:szCs w:val="24"/>
          <w:lang w:val="sr-Cyrl-RS"/>
        </w:rPr>
        <w:t xml:space="preserve"> запошљавања уређен је низом прописа из области запошљавања, професионалне рехабилитације и запошљавања особа са инвалидитетом, рада и радних односа, и уско повезан са прописима из области образовања и образовања одраслих, социјалне заштите, пореске и омладинске политике и др. </w:t>
      </w:r>
    </w:p>
    <w:p w:rsidR="003750BC" w:rsidRPr="00801709" w:rsidRDefault="003750BC"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iCs/>
          <w:sz w:val="24"/>
          <w:szCs w:val="24"/>
          <w:lang w:val="sr-Cyrl-RS"/>
        </w:rPr>
        <w:t xml:space="preserve">Ради </w:t>
      </w:r>
      <w:r w:rsidRPr="00801709">
        <w:rPr>
          <w:rFonts w:ascii="Times New Roman" w:eastAsiaTheme="minorHAnsi" w:hAnsi="Times New Roman" w:cs="Calibri"/>
          <w:iCs/>
          <w:sz w:val="24"/>
          <w:szCs w:val="24"/>
          <w:lang w:val="sr-Cyrl-RS"/>
        </w:rPr>
        <w:t>унапређења</w:t>
      </w:r>
      <w:r w:rsidRPr="00801709">
        <w:rPr>
          <w:rFonts w:ascii="Times New Roman" w:eastAsiaTheme="minorHAnsi" w:hAnsi="Times New Roman"/>
          <w:iCs/>
          <w:sz w:val="24"/>
          <w:szCs w:val="24"/>
          <w:lang w:val="sr-Cyrl-RS"/>
        </w:rPr>
        <w:t xml:space="preserve"> Закона о запошљавању и осигурању за случај незапослености </w:t>
      </w:r>
      <w:r w:rsidR="00E90D6E" w:rsidRPr="00801709">
        <w:rPr>
          <w:rFonts w:ascii="Times New Roman" w:eastAsiaTheme="minorHAnsi" w:hAnsi="Times New Roman"/>
          <w:iCs/>
          <w:sz w:val="24"/>
          <w:szCs w:val="24"/>
          <w:lang w:val="sr-Cyrl-RS"/>
        </w:rPr>
        <w:t>како би на бољи начин одговорио</w:t>
      </w:r>
      <w:r w:rsidRPr="00801709">
        <w:rPr>
          <w:rFonts w:ascii="Times New Roman" w:eastAsiaTheme="minorHAnsi" w:hAnsi="Times New Roman"/>
          <w:iCs/>
          <w:sz w:val="24"/>
          <w:szCs w:val="24"/>
          <w:lang w:val="sr-Cyrl-RS"/>
        </w:rPr>
        <w:t xml:space="preserve"> на потр</w:t>
      </w:r>
      <w:r w:rsidR="00E90D6E" w:rsidRPr="00801709">
        <w:rPr>
          <w:rFonts w:ascii="Times New Roman" w:eastAsiaTheme="minorHAnsi" w:hAnsi="Times New Roman"/>
          <w:iCs/>
          <w:sz w:val="24"/>
          <w:szCs w:val="24"/>
          <w:lang w:val="sr-Cyrl-RS"/>
        </w:rPr>
        <w:t>ебе тржишта рада, приступиће се</w:t>
      </w:r>
      <w:r w:rsidRPr="00801709">
        <w:rPr>
          <w:rFonts w:ascii="Times New Roman" w:eastAsiaTheme="minorHAnsi" w:hAnsi="Times New Roman"/>
          <w:iCs/>
          <w:sz w:val="24"/>
          <w:szCs w:val="24"/>
          <w:lang w:val="sr-Cyrl-RS"/>
        </w:rPr>
        <w:t xml:space="preserve"> свеобухватној анализи еф</w:t>
      </w:r>
      <w:r w:rsidR="00E90D6E" w:rsidRPr="00801709">
        <w:rPr>
          <w:rFonts w:ascii="Times New Roman" w:eastAsiaTheme="minorHAnsi" w:hAnsi="Times New Roman"/>
          <w:iCs/>
          <w:sz w:val="24"/>
          <w:szCs w:val="24"/>
          <w:lang w:val="sr-Cyrl-RS"/>
        </w:rPr>
        <w:t>еката овог прописа и сагледавању</w:t>
      </w:r>
      <w:r w:rsidRPr="00801709">
        <w:rPr>
          <w:rFonts w:ascii="Times New Roman" w:eastAsiaTheme="minorHAnsi" w:hAnsi="Times New Roman"/>
          <w:iCs/>
          <w:sz w:val="24"/>
          <w:szCs w:val="24"/>
          <w:lang w:val="sr-Cyrl-RS"/>
        </w:rPr>
        <w:t xml:space="preserve"> пот</w:t>
      </w:r>
      <w:r w:rsidR="0044301F" w:rsidRPr="00801709">
        <w:rPr>
          <w:rFonts w:ascii="Times New Roman" w:eastAsiaTheme="minorHAnsi" w:hAnsi="Times New Roman"/>
          <w:iCs/>
          <w:sz w:val="24"/>
          <w:szCs w:val="24"/>
          <w:lang w:val="sr-Cyrl-RS"/>
        </w:rPr>
        <w:t>ребе за диференцијацију мера активне политике запошљавања</w:t>
      </w:r>
      <w:r w:rsidRPr="00801709">
        <w:rPr>
          <w:rFonts w:ascii="Times New Roman" w:eastAsiaTheme="minorHAnsi" w:hAnsi="Times New Roman"/>
          <w:iCs/>
          <w:sz w:val="24"/>
          <w:szCs w:val="24"/>
          <w:lang w:val="sr-Cyrl-RS"/>
        </w:rPr>
        <w:t xml:space="preserve"> на услуге и мере ради усклађивања са </w:t>
      </w:r>
      <w:proofErr w:type="spellStart"/>
      <w:r w:rsidRPr="00801709">
        <w:rPr>
          <w:rFonts w:ascii="Times New Roman" w:eastAsiaTheme="minorHAnsi" w:hAnsi="Times New Roman"/>
          <w:iCs/>
          <w:sz w:val="24"/>
          <w:szCs w:val="24"/>
          <w:lang w:val="sr-Cyrl-RS"/>
        </w:rPr>
        <w:t>Евростат</w:t>
      </w:r>
      <w:proofErr w:type="spellEnd"/>
      <w:r w:rsidRPr="00801709">
        <w:rPr>
          <w:rFonts w:ascii="Times New Roman" w:eastAsiaTheme="minorHAnsi" w:hAnsi="Times New Roman"/>
          <w:iCs/>
          <w:sz w:val="24"/>
          <w:szCs w:val="24"/>
          <w:lang w:val="sr-Cyrl-RS"/>
        </w:rPr>
        <w:t xml:space="preserve"> методологијом, уређењем националне стандардне класификације занимања, детаљнијим уређењем и ширењем мреже носилаца послова запошљавања, уређењем система интегрисаног пружања услуга, подстицањем развоја локалне политике запошљавања, остваривањем права за случај незапослености и др. Паралелно, а на основу налаза </w:t>
      </w:r>
      <w:proofErr w:type="spellStart"/>
      <w:r w:rsidR="00F52300" w:rsidRPr="00801709">
        <w:rPr>
          <w:rFonts w:ascii="Times New Roman" w:eastAsiaTheme="minorHAnsi" w:hAnsi="Times New Roman"/>
          <w:iCs/>
          <w:sz w:val="24"/>
          <w:szCs w:val="24"/>
          <w:lang w:val="sr-Cyrl-RS"/>
        </w:rPr>
        <w:t>Е</w:t>
      </w:r>
      <w:r w:rsidR="00342CAD" w:rsidRPr="00801709">
        <w:rPr>
          <w:rFonts w:ascii="Times New Roman" w:eastAsiaTheme="minorHAnsi" w:hAnsi="Times New Roman"/>
          <w:iCs/>
          <w:sz w:val="24"/>
          <w:szCs w:val="24"/>
          <w:lang w:val="sr-Cyrl-RS"/>
        </w:rPr>
        <w:t>x-post</w:t>
      </w:r>
      <w:proofErr w:type="spellEnd"/>
      <w:r w:rsidR="00342CAD" w:rsidRPr="00801709">
        <w:rPr>
          <w:rFonts w:ascii="Times New Roman" w:eastAsiaTheme="minorHAnsi" w:hAnsi="Times New Roman"/>
          <w:i/>
          <w:iCs/>
          <w:sz w:val="24"/>
          <w:szCs w:val="24"/>
          <w:lang w:val="sr-Cyrl-RS"/>
        </w:rPr>
        <w:t xml:space="preserve"> </w:t>
      </w:r>
      <w:r w:rsidRPr="00801709">
        <w:rPr>
          <w:rFonts w:ascii="Times New Roman" w:eastAsiaTheme="minorHAnsi" w:hAnsi="Times New Roman"/>
          <w:iCs/>
          <w:sz w:val="24"/>
          <w:szCs w:val="24"/>
          <w:lang w:val="sr-Cyrl-RS"/>
        </w:rPr>
        <w:t>анализе Закона о професионалној рехабилитацији и зап</w:t>
      </w:r>
      <w:r w:rsidR="00E90D6E" w:rsidRPr="00801709">
        <w:rPr>
          <w:rFonts w:ascii="Times New Roman" w:eastAsiaTheme="minorHAnsi" w:hAnsi="Times New Roman"/>
          <w:iCs/>
          <w:sz w:val="24"/>
          <w:szCs w:val="24"/>
          <w:lang w:val="sr-Cyrl-RS"/>
        </w:rPr>
        <w:t>ошљавању особа са инвалидитетом,</w:t>
      </w:r>
      <w:r w:rsidRPr="00801709">
        <w:rPr>
          <w:rFonts w:ascii="Times New Roman" w:eastAsiaTheme="minorHAnsi" w:hAnsi="Times New Roman"/>
          <w:iCs/>
          <w:sz w:val="24"/>
          <w:szCs w:val="24"/>
          <w:lang w:val="sr-Cyrl-RS"/>
        </w:rPr>
        <w:t xml:space="preserve"> сагледаће се ефекти примене овог прописа са акцентом на </w:t>
      </w:r>
      <w:r w:rsidRPr="00801709">
        <w:rPr>
          <w:rFonts w:ascii="Times New Roman" w:eastAsiaTheme="minorHAnsi" w:hAnsi="Times New Roman"/>
          <w:sz w:val="24"/>
          <w:szCs w:val="24"/>
          <w:lang w:val="sr-Cyrl-RS"/>
        </w:rPr>
        <w:t xml:space="preserve">извршење обавезе запошљавања </w:t>
      </w:r>
      <w:r w:rsidR="0044301F" w:rsidRPr="00801709">
        <w:rPr>
          <w:rFonts w:ascii="Times New Roman" w:eastAsiaTheme="minorHAnsi" w:hAnsi="Times New Roman"/>
          <w:iCs/>
          <w:sz w:val="24"/>
          <w:szCs w:val="24"/>
          <w:lang w:val="sr-Cyrl-RS"/>
        </w:rPr>
        <w:t>особа са инвалидитетом</w:t>
      </w:r>
      <w:r w:rsidR="0044301F" w:rsidRPr="00801709">
        <w:rPr>
          <w:rFonts w:ascii="Times New Roman" w:eastAsiaTheme="minorHAnsi" w:hAnsi="Times New Roman"/>
          <w:sz w:val="24"/>
          <w:szCs w:val="24"/>
          <w:lang w:val="sr-Cyrl-RS"/>
        </w:rPr>
        <w:t xml:space="preserve"> </w:t>
      </w:r>
      <w:r w:rsidRPr="00801709">
        <w:rPr>
          <w:rFonts w:ascii="Times New Roman" w:eastAsiaTheme="minorHAnsi" w:hAnsi="Times New Roman"/>
          <w:sz w:val="24"/>
          <w:szCs w:val="24"/>
          <w:lang w:val="sr-Cyrl-RS"/>
        </w:rPr>
        <w:t xml:space="preserve">и праћење извршења те обавезе, анализом доступности средстава </w:t>
      </w:r>
      <w:proofErr w:type="spellStart"/>
      <w:r w:rsidRPr="00801709">
        <w:rPr>
          <w:rFonts w:ascii="Times New Roman" w:eastAsiaTheme="minorHAnsi" w:hAnsi="Times New Roman"/>
          <w:sz w:val="24"/>
          <w:szCs w:val="24"/>
          <w:lang w:val="sr-Cyrl-RS"/>
        </w:rPr>
        <w:t>уплаћених</w:t>
      </w:r>
      <w:proofErr w:type="spellEnd"/>
      <w:r w:rsidRPr="00801709">
        <w:rPr>
          <w:rFonts w:ascii="Times New Roman" w:eastAsiaTheme="minorHAnsi" w:hAnsi="Times New Roman"/>
          <w:sz w:val="24"/>
          <w:szCs w:val="24"/>
          <w:lang w:val="sr-Cyrl-RS"/>
        </w:rPr>
        <w:t xml:space="preserve"> у Буџетски фонд у пуном обиму у складу са наменама утврђеним у прописима из области запошљавања и пр</w:t>
      </w:r>
      <w:r w:rsidR="0044301F" w:rsidRPr="00801709">
        <w:rPr>
          <w:rFonts w:ascii="Times New Roman" w:eastAsiaTheme="minorHAnsi" w:hAnsi="Times New Roman"/>
          <w:sz w:val="24"/>
          <w:szCs w:val="24"/>
          <w:lang w:val="sr-Cyrl-RS"/>
        </w:rPr>
        <w:t>офесионалне рехабилитације</w:t>
      </w:r>
      <w:r w:rsidRPr="00801709">
        <w:rPr>
          <w:rFonts w:ascii="Times New Roman" w:eastAsiaTheme="minorHAnsi" w:hAnsi="Times New Roman"/>
          <w:sz w:val="24"/>
          <w:szCs w:val="24"/>
          <w:lang w:val="sr-Cyrl-RS"/>
        </w:rPr>
        <w:t>, проценом радне способности ради запошљавања или одржавања запошљавања и др. ради утврђивања правца измене и допуне појединих одредаба овог закона.</w:t>
      </w:r>
    </w:p>
    <w:p w:rsidR="003750BC" w:rsidRPr="00801709" w:rsidRDefault="003750BC"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 xml:space="preserve">Такође, </w:t>
      </w:r>
      <w:r w:rsidRPr="00801709">
        <w:rPr>
          <w:rFonts w:ascii="Times New Roman" w:eastAsiaTheme="minorHAnsi" w:hAnsi="Times New Roman" w:cs="Calibri"/>
          <w:iCs/>
          <w:sz w:val="24"/>
          <w:szCs w:val="24"/>
          <w:lang w:val="sr-Cyrl-RS"/>
        </w:rPr>
        <w:t>услед</w:t>
      </w:r>
      <w:r w:rsidRPr="00801709">
        <w:rPr>
          <w:rFonts w:ascii="Times New Roman" w:eastAsiaTheme="minorHAnsi" w:hAnsi="Times New Roman"/>
          <w:iCs/>
          <w:sz w:val="24"/>
          <w:szCs w:val="24"/>
          <w:lang w:val="sr-Cyrl-RS"/>
        </w:rPr>
        <w:t xml:space="preserve"> неопходности нормативног уређења </w:t>
      </w:r>
      <w:r w:rsidR="00E90D6E" w:rsidRPr="00801709">
        <w:rPr>
          <w:rFonts w:ascii="Times New Roman" w:eastAsiaTheme="minorHAnsi" w:hAnsi="Times New Roman"/>
          <w:iCs/>
          <w:sz w:val="24"/>
          <w:szCs w:val="24"/>
          <w:lang w:val="sr-Cyrl-RS"/>
        </w:rPr>
        <w:t xml:space="preserve">различитих </w:t>
      </w:r>
      <w:r w:rsidRPr="00801709">
        <w:rPr>
          <w:rFonts w:ascii="Times New Roman" w:eastAsiaTheme="minorHAnsi" w:hAnsi="Times New Roman"/>
          <w:iCs/>
          <w:sz w:val="24"/>
          <w:szCs w:val="24"/>
          <w:lang w:val="sr-Cyrl-RS"/>
        </w:rPr>
        <w:t xml:space="preserve">облика </w:t>
      </w:r>
      <w:r w:rsidR="00E90D6E" w:rsidRPr="00801709">
        <w:rPr>
          <w:rFonts w:ascii="Times New Roman" w:eastAsiaTheme="minorHAnsi" w:hAnsi="Times New Roman"/>
          <w:iCs/>
          <w:sz w:val="24"/>
          <w:szCs w:val="24"/>
          <w:lang w:val="sr-Cyrl-RS"/>
        </w:rPr>
        <w:t>социјалне економије</w:t>
      </w:r>
      <w:r w:rsidRPr="00801709">
        <w:rPr>
          <w:rFonts w:ascii="Times New Roman" w:eastAsiaTheme="minorHAnsi" w:hAnsi="Times New Roman"/>
          <w:iCs/>
          <w:sz w:val="24"/>
          <w:szCs w:val="24"/>
          <w:lang w:val="sr-Cyrl-RS"/>
        </w:rPr>
        <w:t>, донеће се пропис којим ће бити регулисана област социјалног предузетништва, у складу са најбољим праксама Е</w:t>
      </w:r>
      <w:r w:rsidR="00EF6987" w:rsidRPr="00801709">
        <w:rPr>
          <w:rFonts w:ascii="Times New Roman" w:eastAsiaTheme="minorHAnsi" w:hAnsi="Times New Roman"/>
          <w:iCs/>
          <w:sz w:val="24"/>
          <w:szCs w:val="24"/>
          <w:lang w:val="sr-Cyrl-RS"/>
        </w:rPr>
        <w:t>У</w:t>
      </w:r>
      <w:r w:rsidRPr="00801709">
        <w:rPr>
          <w:rFonts w:ascii="Times New Roman" w:eastAsiaTheme="minorHAnsi" w:hAnsi="Times New Roman"/>
          <w:iCs/>
          <w:sz w:val="24"/>
          <w:szCs w:val="24"/>
          <w:lang w:val="sr-Cyrl-RS"/>
        </w:rPr>
        <w:t xml:space="preserve"> и бити подржана радно-социјална интеграција категорија теже </w:t>
      </w:r>
      <w:proofErr w:type="spellStart"/>
      <w:r w:rsidRPr="00801709">
        <w:rPr>
          <w:rFonts w:ascii="Times New Roman" w:eastAsiaTheme="minorHAnsi" w:hAnsi="Times New Roman"/>
          <w:iCs/>
          <w:sz w:val="24"/>
          <w:szCs w:val="24"/>
          <w:lang w:val="sr-Cyrl-RS"/>
        </w:rPr>
        <w:t>запошљивих</w:t>
      </w:r>
      <w:proofErr w:type="spellEnd"/>
      <w:r w:rsidRPr="00801709">
        <w:rPr>
          <w:rFonts w:ascii="Times New Roman" w:eastAsiaTheme="minorHAnsi" w:hAnsi="Times New Roman"/>
          <w:iCs/>
          <w:sz w:val="24"/>
          <w:szCs w:val="24"/>
          <w:lang w:val="sr-Cyrl-RS"/>
        </w:rPr>
        <w:t xml:space="preserve"> лица.</w:t>
      </w:r>
    </w:p>
    <w:p w:rsidR="002E7580" w:rsidRPr="00801709" w:rsidRDefault="003750BC"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Израда и доношење новог Закона о раду у циљу усклађивања</w:t>
      </w:r>
      <w:r w:rsidRPr="00801709">
        <w:rPr>
          <w:rFonts w:ascii="Times New Roman" w:eastAsia="Times New Roman" w:hAnsi="Times New Roman"/>
          <w:iCs/>
          <w:sz w:val="24"/>
          <w:szCs w:val="24"/>
          <w:lang w:val="sr-Cyrl-RS"/>
        </w:rPr>
        <w:t xml:space="preserve"> са директивама и другим прописима ЕУ</w:t>
      </w:r>
      <w:r w:rsidR="00342CAD" w:rsidRPr="00801709">
        <w:rPr>
          <w:rFonts w:ascii="Times New Roman" w:eastAsia="Times New Roman" w:hAnsi="Times New Roman"/>
          <w:iCs/>
          <w:sz w:val="24"/>
          <w:szCs w:val="24"/>
          <w:lang w:val="sr-Cyrl-RS"/>
        </w:rPr>
        <w:t xml:space="preserve"> и међународним радним стандардима (конвенцијама МОР</w:t>
      </w:r>
      <w:r w:rsidR="0044301F" w:rsidRPr="00801709">
        <w:rPr>
          <w:rFonts w:ascii="Times New Roman" w:eastAsia="Times New Roman" w:hAnsi="Times New Roman"/>
          <w:iCs/>
          <w:sz w:val="24"/>
          <w:szCs w:val="24"/>
          <w:lang w:val="sr-Cyrl-RS"/>
        </w:rPr>
        <w:t>-a</w:t>
      </w:r>
      <w:r w:rsidR="00342CAD" w:rsidRPr="00801709">
        <w:rPr>
          <w:rFonts w:ascii="Times New Roman" w:eastAsia="Times New Roman" w:hAnsi="Times New Roman"/>
          <w:iCs/>
          <w:sz w:val="24"/>
          <w:szCs w:val="24"/>
          <w:lang w:val="sr-Cyrl-RS"/>
        </w:rPr>
        <w:t>)</w:t>
      </w:r>
      <w:r w:rsidR="002E7580" w:rsidRPr="00801709">
        <w:rPr>
          <w:rFonts w:ascii="Times New Roman" w:eastAsia="Times New Roman" w:hAnsi="Times New Roman"/>
          <w:iCs/>
          <w:sz w:val="24"/>
          <w:szCs w:val="24"/>
          <w:lang w:val="sr-Cyrl-RS"/>
        </w:rPr>
        <w:t>,</w:t>
      </w:r>
      <w:r w:rsidR="002E7580" w:rsidRPr="00801709">
        <w:rPr>
          <w:sz w:val="23"/>
          <w:szCs w:val="23"/>
          <w:lang w:val="sr-Cyrl-RS"/>
        </w:rPr>
        <w:t xml:space="preserve"> </w:t>
      </w:r>
      <w:r w:rsidR="002E7580" w:rsidRPr="00801709">
        <w:rPr>
          <w:rFonts w:ascii="Times New Roman" w:hAnsi="Times New Roman"/>
          <w:sz w:val="24"/>
          <w:szCs w:val="24"/>
          <w:lang w:val="sr-Cyrl-RS"/>
        </w:rPr>
        <w:t xml:space="preserve">у процесу приступања ЕУ </w:t>
      </w:r>
      <w:proofErr w:type="spellStart"/>
      <w:r w:rsidR="002E7580" w:rsidRPr="00801709">
        <w:rPr>
          <w:rFonts w:ascii="Times New Roman" w:hAnsi="Times New Roman"/>
          <w:sz w:val="24"/>
          <w:szCs w:val="24"/>
          <w:lang w:val="sr-Cyrl-RS"/>
        </w:rPr>
        <w:t>предвиђених</w:t>
      </w:r>
      <w:proofErr w:type="spellEnd"/>
      <w:r w:rsidR="002E7580" w:rsidRPr="00801709">
        <w:rPr>
          <w:rFonts w:ascii="Times New Roman" w:hAnsi="Times New Roman"/>
          <w:sz w:val="24"/>
          <w:szCs w:val="24"/>
          <w:lang w:val="sr-Cyrl-RS"/>
        </w:rPr>
        <w:t xml:space="preserve"> Акционим планом за Поглавље 19 – Социјална политика и запошљавање</w:t>
      </w:r>
      <w:r w:rsidR="00342CAD" w:rsidRPr="00801709">
        <w:rPr>
          <w:rFonts w:ascii="Times New Roman" w:eastAsia="Times New Roman" w:hAnsi="Times New Roman"/>
          <w:iCs/>
          <w:sz w:val="24"/>
          <w:szCs w:val="24"/>
          <w:lang w:val="sr-Cyrl-RS"/>
        </w:rPr>
        <w:t>,</w:t>
      </w:r>
      <w:r w:rsidRPr="00801709">
        <w:rPr>
          <w:rFonts w:ascii="Times New Roman" w:eastAsia="Times New Roman" w:hAnsi="Times New Roman"/>
          <w:iCs/>
          <w:sz w:val="24"/>
          <w:szCs w:val="24"/>
          <w:lang w:val="sr-Cyrl-RS"/>
        </w:rPr>
        <w:t xml:space="preserve"> </w:t>
      </w:r>
      <w:r w:rsidRPr="00801709">
        <w:rPr>
          <w:rFonts w:ascii="Times New Roman" w:eastAsia="Times New Roman" w:hAnsi="Times New Roman"/>
          <w:sz w:val="24"/>
          <w:szCs w:val="24"/>
          <w:lang w:val="sr-Cyrl-RS"/>
        </w:rPr>
        <w:t xml:space="preserve">али и обезбеђивања </w:t>
      </w:r>
      <w:r w:rsidRPr="00801709">
        <w:rPr>
          <w:rFonts w:ascii="Times New Roman" w:eastAsiaTheme="minorHAnsi" w:hAnsi="Times New Roman"/>
          <w:iCs/>
          <w:sz w:val="24"/>
          <w:szCs w:val="24"/>
          <w:lang w:val="sr-Cyrl-RS"/>
        </w:rPr>
        <w:t xml:space="preserve">боље примене појединих одредаба прописа у пракси, један је од приоритета у склопу ове мере. </w:t>
      </w:r>
    </w:p>
    <w:p w:rsidR="00187BDB" w:rsidRPr="00801709" w:rsidRDefault="003750BC" w:rsidP="008C6D56">
      <w:pPr>
        <w:spacing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 xml:space="preserve">Посебна пажња биће усмерена на </w:t>
      </w:r>
      <w:r w:rsidR="0060038D" w:rsidRPr="00801709">
        <w:rPr>
          <w:rFonts w:ascii="Times New Roman" w:eastAsiaTheme="minorHAnsi" w:hAnsi="Times New Roman"/>
          <w:iCs/>
          <w:sz w:val="24"/>
          <w:szCs w:val="24"/>
          <w:lang w:val="sr-Cyrl-RS"/>
        </w:rPr>
        <w:t xml:space="preserve">нормативно </w:t>
      </w:r>
      <w:r w:rsidRPr="00801709">
        <w:rPr>
          <w:rFonts w:ascii="Times New Roman" w:eastAsiaTheme="minorHAnsi" w:hAnsi="Times New Roman"/>
          <w:iCs/>
          <w:sz w:val="24"/>
          <w:szCs w:val="24"/>
          <w:lang w:val="sr-Cyrl-RS"/>
        </w:rPr>
        <w:t>уређење радних пракси. Због ефеката које квалитетне радне праксе имају на олакшавање транзиције младих на тржиште рада</w:t>
      </w:r>
      <w:r w:rsidR="00EF6987" w:rsidRPr="00801709">
        <w:rPr>
          <w:rFonts w:ascii="Times New Roman" w:eastAsiaTheme="minorHAnsi" w:hAnsi="Times New Roman"/>
          <w:iCs/>
          <w:sz w:val="24"/>
          <w:szCs w:val="24"/>
          <w:lang w:val="sr-Cyrl-RS"/>
        </w:rPr>
        <w:t>, Савет министара ЕУ</w:t>
      </w:r>
      <w:r w:rsidRPr="00801709">
        <w:rPr>
          <w:rFonts w:ascii="Times New Roman" w:eastAsiaTheme="minorHAnsi" w:hAnsi="Times New Roman"/>
          <w:iCs/>
          <w:sz w:val="24"/>
          <w:szCs w:val="24"/>
          <w:lang w:val="sr-Cyrl-RS"/>
        </w:rPr>
        <w:t xml:space="preserve"> је 2014. године</w:t>
      </w:r>
      <w:r w:rsidR="00937171" w:rsidRPr="00801709">
        <w:rPr>
          <w:rFonts w:ascii="Times New Roman" w:eastAsiaTheme="minorHAnsi" w:hAnsi="Times New Roman"/>
          <w:iCs/>
          <w:sz w:val="24"/>
          <w:szCs w:val="24"/>
          <w:lang w:val="sr-Cyrl-RS"/>
        </w:rPr>
        <w:t xml:space="preserve"> усвојио Препоруку о</w:t>
      </w:r>
      <w:r w:rsidRPr="00801709">
        <w:rPr>
          <w:rFonts w:ascii="Times New Roman" w:eastAsiaTheme="minorHAnsi" w:hAnsi="Times New Roman"/>
          <w:iCs/>
          <w:sz w:val="24"/>
          <w:szCs w:val="24"/>
          <w:lang w:val="sr-Cyrl-RS"/>
        </w:rPr>
        <w:t xml:space="preserve"> оквиру </w:t>
      </w:r>
      <w:r w:rsidR="00937171" w:rsidRPr="00801709">
        <w:rPr>
          <w:rFonts w:ascii="Times New Roman" w:eastAsiaTheme="minorHAnsi" w:hAnsi="Times New Roman"/>
          <w:iCs/>
          <w:sz w:val="24"/>
          <w:szCs w:val="24"/>
          <w:lang w:val="sr-Cyrl-RS"/>
        </w:rPr>
        <w:t>квалитета за радне праксе</w:t>
      </w:r>
      <w:r w:rsidRPr="00801709">
        <w:rPr>
          <w:rFonts w:ascii="Times New Roman" w:eastAsiaTheme="minorHAnsi" w:hAnsi="Times New Roman"/>
          <w:iCs/>
          <w:sz w:val="24"/>
          <w:szCs w:val="24"/>
          <w:lang w:val="sr-Cyrl-RS"/>
        </w:rPr>
        <w:t>, са основним елементима који обезбеђују квалитет радних пракси. Законско решење мора узети у обзир временско ограничење радне праксе, обезбеђивање квалитета учења, новчану надокнаду</w:t>
      </w:r>
      <w:r w:rsidR="00F95F4E" w:rsidRPr="00801709">
        <w:rPr>
          <w:rFonts w:ascii="Times New Roman" w:eastAsiaTheme="minorHAnsi" w:hAnsi="Times New Roman"/>
          <w:iCs/>
          <w:sz w:val="24"/>
          <w:szCs w:val="24"/>
          <w:lang w:val="sr-Cyrl-RS"/>
        </w:rPr>
        <w:t xml:space="preserve"> и др</w:t>
      </w:r>
      <w:r w:rsidRPr="00801709">
        <w:rPr>
          <w:rFonts w:ascii="Times New Roman" w:eastAsiaTheme="minorHAnsi" w:hAnsi="Times New Roman"/>
          <w:iCs/>
          <w:sz w:val="24"/>
          <w:szCs w:val="24"/>
          <w:lang w:val="sr-Cyrl-RS"/>
        </w:rPr>
        <w:t>.</w:t>
      </w:r>
      <w:r w:rsidRPr="00801709">
        <w:rPr>
          <w:rFonts w:ascii="Times New Roman" w:eastAsiaTheme="minorHAnsi" w:hAnsi="Times New Roman"/>
          <w:sz w:val="24"/>
          <w:szCs w:val="24"/>
          <w:lang w:val="sr-Cyrl-RS"/>
        </w:rPr>
        <w:t xml:space="preserve"> </w:t>
      </w:r>
      <w:r w:rsidRPr="00801709">
        <w:rPr>
          <w:rFonts w:ascii="Times New Roman" w:eastAsiaTheme="minorHAnsi" w:hAnsi="Times New Roman"/>
          <w:iCs/>
          <w:sz w:val="24"/>
          <w:szCs w:val="24"/>
          <w:lang w:val="sr-Cyrl-RS"/>
        </w:rPr>
        <w:t>Опорезивање овакве врсте уговора требало би да буде стимулативније у односу на опорезивање уговора о раду, што значи да радне п</w:t>
      </w:r>
      <w:r w:rsidR="00E90D6E" w:rsidRPr="00801709">
        <w:rPr>
          <w:rFonts w:ascii="Times New Roman" w:eastAsiaTheme="minorHAnsi" w:hAnsi="Times New Roman"/>
          <w:iCs/>
          <w:sz w:val="24"/>
          <w:szCs w:val="24"/>
          <w:lang w:val="sr-Cyrl-RS"/>
        </w:rPr>
        <w:t>р</w:t>
      </w:r>
      <w:r w:rsidRPr="00801709">
        <w:rPr>
          <w:rFonts w:ascii="Times New Roman" w:eastAsiaTheme="minorHAnsi" w:hAnsi="Times New Roman"/>
          <w:iCs/>
          <w:sz w:val="24"/>
          <w:szCs w:val="24"/>
          <w:lang w:val="sr-Cyrl-RS"/>
        </w:rPr>
        <w:t xml:space="preserve">аксе морају бити препознате и у </w:t>
      </w:r>
      <w:r w:rsidR="008C6D56" w:rsidRPr="00801709">
        <w:rPr>
          <w:rFonts w:ascii="Times New Roman" w:eastAsiaTheme="minorHAnsi" w:hAnsi="Times New Roman"/>
          <w:iCs/>
          <w:sz w:val="24"/>
          <w:szCs w:val="24"/>
          <w:lang w:val="sr-Cyrl-RS"/>
        </w:rPr>
        <w:t>прописима којима се уређују порези и доприноси.</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122"/>
        <w:gridCol w:w="7228"/>
      </w:tblGrid>
      <w:tr w:rsidR="003750BC" w:rsidRPr="00801709" w:rsidTr="00ED0E5C">
        <w:tc>
          <w:tcPr>
            <w:tcW w:w="2122" w:type="dxa"/>
            <w:tcBorders>
              <w:top w:val="nil"/>
              <w:bottom w:val="nil"/>
              <w:right w:val="nil"/>
            </w:tcBorders>
            <w:vAlign w:val="center"/>
          </w:tcPr>
          <w:p w:rsidR="003750BC" w:rsidRPr="00801709" w:rsidRDefault="003750BC"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Borders>
              <w:top w:val="nil"/>
              <w:left w:val="nil"/>
              <w:bottom w:val="nil"/>
            </w:tcBorders>
          </w:tcPr>
          <w:p w:rsidR="003750BC" w:rsidRPr="00801709" w:rsidRDefault="0060013B" w:rsidP="00560D2C">
            <w:pPr>
              <w:tabs>
                <w:tab w:val="left" w:pos="990"/>
              </w:tabs>
              <w:spacing w:after="120"/>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w:t>
            </w:r>
            <w:r w:rsidR="003750BC" w:rsidRPr="00801709">
              <w:rPr>
                <w:rFonts w:ascii="Times New Roman" w:eastAsiaTheme="minorHAnsi" w:hAnsi="Times New Roman"/>
                <w:iCs/>
                <w:sz w:val="24"/>
                <w:szCs w:val="24"/>
                <w:lang w:val="sr-Cyrl-RS"/>
              </w:rPr>
              <w:t>егулаторна</w:t>
            </w:r>
          </w:p>
        </w:tc>
      </w:tr>
    </w:tbl>
    <w:p w:rsidR="00CC0D73" w:rsidRPr="00801709" w:rsidRDefault="00CC0D73" w:rsidP="00560D2C">
      <w:pPr>
        <w:spacing w:after="0" w:line="240" w:lineRule="auto"/>
        <w:rPr>
          <w:b/>
          <w:bCs/>
          <w:lang w:val="sr-Cyrl-RS"/>
        </w:rPr>
      </w:pPr>
    </w:p>
    <w:p w:rsidR="00CC0D73" w:rsidRPr="00801709" w:rsidRDefault="00CC0D73"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3.2.</w:t>
      </w:r>
      <w:r w:rsidRPr="00801709">
        <w:rPr>
          <w:rFonts w:ascii="Times New Roman" w:eastAsiaTheme="minorHAnsi" w:hAnsi="Times New Roman"/>
          <w:b/>
          <w:iCs/>
          <w:sz w:val="24"/>
          <w:szCs w:val="24"/>
          <w:lang w:val="sr-Cyrl-RS"/>
        </w:rPr>
        <w:t xml:space="preserve"> Јачање капацитета носилаца послова запошљавања, унапређење </w:t>
      </w:r>
      <w:proofErr w:type="spellStart"/>
      <w:r w:rsidRPr="00801709">
        <w:rPr>
          <w:rFonts w:ascii="Times New Roman" w:eastAsiaTheme="minorHAnsi" w:hAnsi="Times New Roman"/>
          <w:b/>
          <w:iCs/>
          <w:sz w:val="24"/>
          <w:szCs w:val="24"/>
          <w:lang w:val="sr-Cyrl-RS"/>
        </w:rPr>
        <w:t>координисаног</w:t>
      </w:r>
      <w:proofErr w:type="spellEnd"/>
      <w:r w:rsidRPr="00801709">
        <w:rPr>
          <w:rFonts w:ascii="Times New Roman" w:eastAsiaTheme="minorHAnsi" w:hAnsi="Times New Roman"/>
          <w:b/>
          <w:iCs/>
          <w:sz w:val="24"/>
          <w:szCs w:val="24"/>
          <w:lang w:val="sr-Cyrl-RS"/>
        </w:rPr>
        <w:t xml:space="preserve"> деловања и дијалога у области политике запошљавања</w:t>
      </w:r>
    </w:p>
    <w:p w:rsidR="00CC0D73" w:rsidRPr="00801709" w:rsidRDefault="00CC0D73" w:rsidP="00560D2C">
      <w:pPr>
        <w:spacing w:after="0" w:line="240" w:lineRule="auto"/>
        <w:rPr>
          <w:b/>
          <w:bCs/>
          <w:lang w:val="sr-Cyrl-RS"/>
        </w:rPr>
      </w:pPr>
    </w:p>
    <w:p w:rsidR="00CC0D73" w:rsidRPr="00801709" w:rsidRDefault="00EF6987"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складу са</w:t>
      </w:r>
      <w:r w:rsidR="00CC0D73" w:rsidRPr="00801709">
        <w:rPr>
          <w:rFonts w:ascii="Times New Roman" w:hAnsi="Times New Roman"/>
          <w:sz w:val="24"/>
          <w:szCs w:val="24"/>
          <w:lang w:val="sr-Cyrl-RS"/>
        </w:rPr>
        <w:t xml:space="preserve"> законодавством </w:t>
      </w:r>
      <w:r w:rsidRPr="00801709">
        <w:rPr>
          <w:rFonts w:ascii="Times New Roman" w:hAnsi="Times New Roman"/>
          <w:sz w:val="24"/>
          <w:szCs w:val="24"/>
          <w:lang w:val="sr-Cyrl-RS"/>
        </w:rPr>
        <w:t xml:space="preserve">Републике </w:t>
      </w:r>
      <w:r w:rsidR="00CC0D73" w:rsidRPr="00801709">
        <w:rPr>
          <w:rFonts w:ascii="Times New Roman" w:hAnsi="Times New Roman"/>
          <w:sz w:val="24"/>
          <w:szCs w:val="24"/>
          <w:lang w:val="sr-Cyrl-RS"/>
        </w:rPr>
        <w:t xml:space="preserve">Србије, Министарство за рад, запошљавање, борачка и социјална питања надлежно је за креирање </w:t>
      </w:r>
      <w:r w:rsidR="00F82946" w:rsidRPr="00801709">
        <w:rPr>
          <w:rFonts w:ascii="Times New Roman" w:hAnsi="Times New Roman"/>
          <w:sz w:val="24"/>
          <w:szCs w:val="24"/>
          <w:lang w:val="sr-Cyrl-RS"/>
        </w:rPr>
        <w:t>стратешких и других планских докумената у области запошљавања и</w:t>
      </w:r>
      <w:r w:rsidR="00CC0D73" w:rsidRPr="00801709">
        <w:rPr>
          <w:rFonts w:ascii="Times New Roman" w:hAnsi="Times New Roman"/>
          <w:sz w:val="24"/>
          <w:szCs w:val="24"/>
          <w:lang w:val="sr-Cyrl-RS"/>
        </w:rPr>
        <w:t xml:space="preserve"> праћење спровођења мера активне политике запошљавања, док су као носиоци послова запошљавања утврђени Национална служба за запошљавање и агенције за запошљавање.</w:t>
      </w:r>
    </w:p>
    <w:p w:rsidR="008053EE" w:rsidRPr="00801709" w:rsidRDefault="008053EE" w:rsidP="00560D2C">
      <w:pPr>
        <w:spacing w:after="120" w:line="240" w:lineRule="auto"/>
        <w:ind w:firstLine="720"/>
        <w:jc w:val="both"/>
        <w:rPr>
          <w:rFonts w:ascii="Times New Roman" w:hAnsi="Times New Roman"/>
          <w:sz w:val="24"/>
          <w:szCs w:val="24"/>
          <w:lang w:val="sr-Cyrl-RS"/>
        </w:rPr>
      </w:pP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Постојећи капацитети унутрашњих организационих јединица које се баве политиком запошљавања на нивоу Министарства за рад, запошљавање, борачка и социјална питања морају се ојачати са већим бројем извршилаца, уз унапређење организационе структуре и перманентно улагање у развој компетенција ради правовр</w:t>
      </w:r>
      <w:r w:rsidR="008C6D56" w:rsidRPr="00801709">
        <w:rPr>
          <w:rFonts w:ascii="Times New Roman" w:hAnsi="Times New Roman"/>
          <w:sz w:val="24"/>
          <w:szCs w:val="24"/>
          <w:lang w:val="sr-Cyrl-RS"/>
        </w:rPr>
        <w:t>еменог, делотворног и ефикасног</w:t>
      </w:r>
      <w:r w:rsidRPr="00801709">
        <w:rPr>
          <w:rFonts w:ascii="Times New Roman" w:hAnsi="Times New Roman"/>
          <w:sz w:val="24"/>
          <w:szCs w:val="24"/>
          <w:lang w:val="sr-Cyrl-RS"/>
        </w:rPr>
        <w:t xml:space="preserve"> остваривања свих надлежности потребних за тренутни оквир политике запошљавања, што постаје још израженије уколико се у обзир узму и активности на пољу проширења циљева политике запошљавања условљене процесом придруживања и утицајем </w:t>
      </w:r>
      <w:proofErr w:type="spellStart"/>
      <w:r w:rsidRPr="00801709">
        <w:rPr>
          <w:rFonts w:ascii="Times New Roman" w:hAnsi="Times New Roman"/>
          <w:sz w:val="24"/>
          <w:szCs w:val="24"/>
          <w:lang w:val="sr-Cyrl-RS"/>
        </w:rPr>
        <w:t>пандемије</w:t>
      </w:r>
      <w:proofErr w:type="spellEnd"/>
      <w:r w:rsidRPr="00801709">
        <w:rPr>
          <w:rFonts w:ascii="Times New Roman" w:hAnsi="Times New Roman"/>
          <w:sz w:val="24"/>
          <w:szCs w:val="24"/>
          <w:lang w:val="sr-Cyrl-RS"/>
        </w:rPr>
        <w:t xml:space="preserve"> Ковид-19 на тржиште рада. </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Најновија анализа административних капацитета Националне службе за запошљавање идентификује сегменте у којима је потребно извршити структурну реорганизацију ове службе на централном и локалном нивоу ради унапређења квалитета услуга које се пружају корисницима, а кроз унутрашњу организацију запослених која предност даје основним функцијама (које се баве директним радом са незапосленим лицима и послодавцима), у односу на функције подршке, пуну примену метода и инструмената за процену </w:t>
      </w:r>
      <w:proofErr w:type="spellStart"/>
      <w:r w:rsidRPr="00801709">
        <w:rPr>
          <w:rFonts w:ascii="Times New Roman" w:hAnsi="Times New Roman"/>
          <w:sz w:val="24"/>
          <w:szCs w:val="24"/>
          <w:lang w:val="sr-Cyrl-RS"/>
        </w:rPr>
        <w:t>запошљивости</w:t>
      </w:r>
      <w:proofErr w:type="spellEnd"/>
      <w:r w:rsidRPr="00801709">
        <w:rPr>
          <w:rFonts w:ascii="Times New Roman" w:hAnsi="Times New Roman"/>
          <w:sz w:val="24"/>
          <w:szCs w:val="24"/>
          <w:lang w:val="sr-Cyrl-RS"/>
        </w:rPr>
        <w:t xml:space="preserve"> и </w:t>
      </w:r>
      <w:proofErr w:type="spellStart"/>
      <w:r w:rsidRPr="00801709">
        <w:rPr>
          <w:rFonts w:ascii="Times New Roman" w:hAnsi="Times New Roman"/>
          <w:sz w:val="24"/>
          <w:szCs w:val="24"/>
          <w:lang w:val="sr-Cyrl-RS"/>
        </w:rPr>
        <w:t>профилисање</w:t>
      </w:r>
      <w:proofErr w:type="spellEnd"/>
      <w:r w:rsidRPr="00801709">
        <w:rPr>
          <w:rFonts w:ascii="Times New Roman" w:hAnsi="Times New Roman"/>
          <w:sz w:val="24"/>
          <w:szCs w:val="24"/>
          <w:lang w:val="sr-Cyrl-RS"/>
        </w:rPr>
        <w:t xml:space="preserve"> незапослених лица, као и повећање финансијских ресурса и степена делотворности мера активне политике запошљавања. Повећање броја запослених на пословима директног рада са корисницима услуга у Националној служби за запошљавање омогућава пружање специфичних индивидуализованих услуга, посебно у домену посредовања у запошљавању, циљане селекције незапослених лица за укључивање у мере активне политике запошљавања и примене приступа интегрисаног пружања услуга са центрима за социјални рад и другим референтним институцијама. Ради информисања јавности и омогућавања коришћења услуга и мера активне политике запошљавања свим потенцијалним корисницима, потребно је користити и дигитални маркетинг, поред кампања на јавној и локалним телевизијама.</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Агенције за запошљавање, иако утврђене као носиоци послова запошљавања, у пракси се превасходно баве пословима посредовања у запошљавању (примарно у иностранству или посредовања у земљи на руководећим/управљачким функцијама – тзв. </w:t>
      </w:r>
      <w:proofErr w:type="spellStart"/>
      <w:r w:rsidRPr="00801709">
        <w:rPr>
          <w:rFonts w:ascii="Times New Roman" w:hAnsi="Times New Roman"/>
          <w:sz w:val="24"/>
          <w:szCs w:val="24"/>
          <w:lang w:val="sr-Cyrl-RS"/>
        </w:rPr>
        <w:t>head</w:t>
      </w:r>
      <w:proofErr w:type="spellEnd"/>
      <w:r w:rsidRPr="00801709">
        <w:rPr>
          <w:rFonts w:ascii="Times New Roman" w:hAnsi="Times New Roman"/>
          <w:sz w:val="24"/>
          <w:szCs w:val="24"/>
          <w:lang w:val="sr-Cyrl-RS"/>
        </w:rPr>
        <w:t xml:space="preserve"> </w:t>
      </w:r>
      <w:proofErr w:type="spellStart"/>
      <w:r w:rsidRPr="00801709">
        <w:rPr>
          <w:rFonts w:ascii="Times New Roman" w:hAnsi="Times New Roman"/>
          <w:sz w:val="24"/>
          <w:szCs w:val="24"/>
          <w:lang w:val="sr-Cyrl-RS"/>
        </w:rPr>
        <w:t>hunting</w:t>
      </w:r>
      <w:proofErr w:type="spellEnd"/>
      <w:r w:rsidRPr="00801709">
        <w:rPr>
          <w:rFonts w:ascii="Times New Roman" w:hAnsi="Times New Roman"/>
          <w:sz w:val="24"/>
          <w:szCs w:val="24"/>
          <w:lang w:val="sr-Cyrl-RS"/>
        </w:rPr>
        <w:t xml:space="preserve">). Потреба за јачањем улоге агенција за запошљавање као носилаца послова запошљавања, укључујући пружање услуга </w:t>
      </w:r>
      <w:proofErr w:type="spellStart"/>
      <w:r w:rsidRPr="00801709">
        <w:rPr>
          <w:rFonts w:ascii="Times New Roman" w:hAnsi="Times New Roman"/>
          <w:sz w:val="24"/>
          <w:szCs w:val="24"/>
          <w:lang w:val="sr-Cyrl-RS"/>
        </w:rPr>
        <w:t>КВиС</w:t>
      </w:r>
      <w:proofErr w:type="spellEnd"/>
      <w:r w:rsidRPr="00801709">
        <w:rPr>
          <w:rFonts w:ascii="Times New Roman" w:hAnsi="Times New Roman"/>
          <w:sz w:val="24"/>
          <w:szCs w:val="24"/>
          <w:lang w:val="sr-Cyrl-RS"/>
        </w:rPr>
        <w:t xml:space="preserve"> и саветовања у складу са усвојеним стандардима, припрему за приступање ЕУРЕС мрежи и др. детерминисаће активности које ће се реализовати у наредном периоду.</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претходних неколико годин</w:t>
      </w:r>
      <w:r w:rsidR="00F82946" w:rsidRPr="00801709">
        <w:rPr>
          <w:rFonts w:ascii="Times New Roman" w:hAnsi="Times New Roman"/>
          <w:sz w:val="24"/>
          <w:szCs w:val="24"/>
          <w:lang w:val="sr-Cyrl-RS"/>
        </w:rPr>
        <w:t xml:space="preserve">а, важан актер на тржишту рада, </w:t>
      </w:r>
      <w:r w:rsidRPr="00801709">
        <w:rPr>
          <w:rFonts w:ascii="Times New Roman" w:hAnsi="Times New Roman"/>
          <w:sz w:val="24"/>
          <w:szCs w:val="24"/>
          <w:lang w:val="sr-Cyrl-RS"/>
        </w:rPr>
        <w:t xml:space="preserve">посебно у домену тзв. </w:t>
      </w:r>
      <w:proofErr w:type="spellStart"/>
      <w:r w:rsidRPr="00801709">
        <w:rPr>
          <w:rFonts w:ascii="Times New Roman" w:hAnsi="Times New Roman"/>
          <w:sz w:val="24"/>
          <w:szCs w:val="24"/>
          <w:lang w:val="sr-Cyrl-RS"/>
        </w:rPr>
        <w:t>outreach</w:t>
      </w:r>
      <w:proofErr w:type="spellEnd"/>
      <w:r w:rsidRPr="00801709">
        <w:rPr>
          <w:rFonts w:ascii="Times New Roman" w:hAnsi="Times New Roman"/>
          <w:sz w:val="24"/>
          <w:szCs w:val="24"/>
          <w:lang w:val="sr-Cyrl-RS"/>
        </w:rPr>
        <w:t xml:space="preserve"> (досезања до неактивних лица која се не обраћају институцијама за помоћ у запошљавању), </w:t>
      </w:r>
      <w:proofErr w:type="spellStart"/>
      <w:r w:rsidRPr="00801709">
        <w:rPr>
          <w:rFonts w:ascii="Times New Roman" w:hAnsi="Times New Roman"/>
          <w:sz w:val="24"/>
          <w:szCs w:val="24"/>
          <w:lang w:val="sr-Cyrl-RS"/>
        </w:rPr>
        <w:t>КВиС</w:t>
      </w:r>
      <w:proofErr w:type="spellEnd"/>
      <w:r w:rsidRPr="00801709">
        <w:rPr>
          <w:rFonts w:ascii="Times New Roman" w:hAnsi="Times New Roman"/>
          <w:sz w:val="24"/>
          <w:szCs w:val="24"/>
          <w:lang w:val="sr-Cyrl-RS"/>
        </w:rPr>
        <w:t xml:space="preserve"> и рада са младима из категорија вишеструко рањивих, али и индивидуализованог приступа у раду са послодавцима у циљу њихове </w:t>
      </w:r>
      <w:proofErr w:type="spellStart"/>
      <w:r w:rsidRPr="00801709">
        <w:rPr>
          <w:rFonts w:ascii="Times New Roman" w:hAnsi="Times New Roman"/>
          <w:sz w:val="24"/>
          <w:szCs w:val="24"/>
          <w:lang w:val="sr-Cyrl-RS"/>
        </w:rPr>
        <w:t>активације</w:t>
      </w:r>
      <w:proofErr w:type="spellEnd"/>
      <w:r w:rsidRPr="00801709">
        <w:rPr>
          <w:rFonts w:ascii="Times New Roman" w:hAnsi="Times New Roman"/>
          <w:sz w:val="24"/>
          <w:szCs w:val="24"/>
          <w:lang w:val="sr-Cyrl-RS"/>
        </w:rPr>
        <w:t xml:space="preserve"> за укључивањем незапослених у</w:t>
      </w:r>
      <w:r w:rsidR="00F82946" w:rsidRPr="00801709">
        <w:rPr>
          <w:rFonts w:ascii="Times New Roman" w:hAnsi="Times New Roman"/>
          <w:sz w:val="24"/>
          <w:szCs w:val="24"/>
          <w:lang w:val="sr-Cyrl-RS"/>
        </w:rPr>
        <w:t xml:space="preserve"> програме обука и пракси</w:t>
      </w:r>
      <w:r w:rsidRPr="00801709">
        <w:rPr>
          <w:rFonts w:ascii="Times New Roman" w:hAnsi="Times New Roman"/>
          <w:sz w:val="24"/>
          <w:szCs w:val="24"/>
          <w:lang w:val="sr-Cyrl-RS"/>
        </w:rPr>
        <w:t>, представљају организације цивилног друштва, које континуирано унапређују своје капацитете и шире експертизу и услуге уз подршку билатералних и мултилатералних донатора. У процесу измена законодавног оквира у области запошљавања сагледаће се начин и домет увођења организација цивилног друштва у статус носилаца послова запошљавања.</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Иако област политике запошљавања карактерише висок ниво оствареног дијалога, исти је неопходно и надаље развијати и јачати, као и ширити ка свим секторима и политикама од значаја и утицаја на тржиште рада, с обзиром да се једино кроз разумевање, солидарност и заједнички рад, као основне вредности дијалога различитих актера, може адекватно, организовано и делотворно утицати на повећање квалитетне запослености.</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Дијалог између институционалних и </w:t>
      </w:r>
      <w:proofErr w:type="spellStart"/>
      <w:r w:rsidRPr="00801709">
        <w:rPr>
          <w:rFonts w:ascii="Times New Roman" w:hAnsi="Times New Roman"/>
          <w:sz w:val="24"/>
          <w:szCs w:val="24"/>
          <w:lang w:val="sr-Cyrl-RS"/>
        </w:rPr>
        <w:t>ванинституционалних</w:t>
      </w:r>
      <w:proofErr w:type="spellEnd"/>
      <w:r w:rsidRPr="00801709">
        <w:rPr>
          <w:rFonts w:ascii="Times New Roman" w:hAnsi="Times New Roman"/>
          <w:sz w:val="24"/>
          <w:szCs w:val="24"/>
          <w:lang w:val="sr-Cyrl-RS"/>
        </w:rPr>
        <w:t xml:space="preserve"> актера, као демократско средство које фаворизује транспарентност може играти пресудну улогу у побољшању квалитета, ефикасности и широког власништва над јавним политикама. На овај начин, подстиче се и активно учешће група које су често искључене из процеса одлучивања, а предмет су деловања.</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За наредни период, планирано је спровођење низа промотивних активности, ради информисања јавног мњења о текућим и планираним активностима у домену политике запошљавања и </w:t>
      </w:r>
      <w:proofErr w:type="spellStart"/>
      <w:r w:rsidRPr="00801709">
        <w:rPr>
          <w:rFonts w:ascii="Times New Roman" w:hAnsi="Times New Roman"/>
          <w:sz w:val="24"/>
          <w:szCs w:val="24"/>
          <w:lang w:val="sr-Cyrl-RS"/>
        </w:rPr>
        <w:t>активације</w:t>
      </w:r>
      <w:proofErr w:type="spellEnd"/>
      <w:r w:rsidRPr="00801709">
        <w:rPr>
          <w:rFonts w:ascii="Times New Roman" w:hAnsi="Times New Roman"/>
          <w:sz w:val="24"/>
          <w:szCs w:val="24"/>
          <w:lang w:val="sr-Cyrl-RS"/>
        </w:rPr>
        <w:t xml:space="preserve"> учешћа релевантних актера на свим нивоима, као и тематских састанака током којих ће се разматрати одређена питања из области политике запошља</w:t>
      </w:r>
      <w:r w:rsidR="00F82946" w:rsidRPr="00801709">
        <w:rPr>
          <w:rFonts w:ascii="Times New Roman" w:hAnsi="Times New Roman"/>
          <w:sz w:val="24"/>
          <w:szCs w:val="24"/>
          <w:lang w:val="sr-Cyrl-RS"/>
        </w:rPr>
        <w:t>вања или кроз размену искустава</w:t>
      </w:r>
      <w:r w:rsidRPr="00801709">
        <w:rPr>
          <w:rFonts w:ascii="Times New Roman" w:hAnsi="Times New Roman"/>
          <w:sz w:val="24"/>
          <w:szCs w:val="24"/>
          <w:lang w:val="sr-Cyrl-RS"/>
        </w:rPr>
        <w:t xml:space="preserve"> добити важне повратне информације за постизање циљева политике запошљавања.</w:t>
      </w:r>
    </w:p>
    <w:p w:rsidR="00CC0D73" w:rsidRPr="00801709" w:rsidRDefault="00CC0D73" w:rsidP="000858B9">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Успостављање ефикасног механизма за праћење и процену успешности спровођења Стратегије од кључног је значаја за динамику и квалитет спровођења овог стратешког документа и пратећег Акционог плана, као и за благовремено дефинисање и предузимање мера за њихово унапређење.</w:t>
      </w:r>
      <w:r w:rsidRPr="00801709">
        <w:rPr>
          <w:lang w:val="sr-Cyrl-RS"/>
        </w:rPr>
        <w:t xml:space="preserve"> </w:t>
      </w:r>
      <w:r w:rsidRPr="00801709">
        <w:rPr>
          <w:rFonts w:ascii="Times New Roman" w:hAnsi="Times New Roman"/>
          <w:sz w:val="24"/>
          <w:szCs w:val="24"/>
          <w:lang w:val="sr-Cyrl-RS"/>
        </w:rPr>
        <w:t>О на</w:t>
      </w:r>
      <w:r w:rsidR="000858B9" w:rsidRPr="00801709">
        <w:rPr>
          <w:rFonts w:ascii="Times New Roman" w:hAnsi="Times New Roman"/>
          <w:sz w:val="24"/>
          <w:szCs w:val="24"/>
          <w:lang w:val="sr-Cyrl-RS"/>
        </w:rPr>
        <w:t xml:space="preserve">претку постигнутом у овој </w:t>
      </w:r>
      <w:r w:rsidR="008C6D56" w:rsidRPr="00801709">
        <w:rPr>
          <w:rFonts w:ascii="Times New Roman" w:hAnsi="Times New Roman"/>
          <w:sz w:val="24"/>
          <w:szCs w:val="24"/>
          <w:lang w:val="sr-Cyrl-RS"/>
        </w:rPr>
        <w:t>области</w:t>
      </w:r>
      <w:r w:rsidRPr="00801709">
        <w:rPr>
          <w:rFonts w:ascii="Times New Roman" w:hAnsi="Times New Roman"/>
          <w:sz w:val="24"/>
          <w:szCs w:val="24"/>
          <w:lang w:val="sr-Cyrl-RS"/>
        </w:rPr>
        <w:t xml:space="preserve"> обавештаваће се заинтересована стручна и општа јавност</w:t>
      </w:r>
      <w:r w:rsidR="000858B9" w:rsidRPr="00801709">
        <w:rPr>
          <w:rFonts w:ascii="Times New Roman" w:hAnsi="Times New Roman"/>
          <w:sz w:val="24"/>
          <w:szCs w:val="24"/>
          <w:lang w:val="sr-Cyrl-RS"/>
        </w:rPr>
        <w:t>.</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122"/>
        <w:gridCol w:w="7228"/>
      </w:tblGrid>
      <w:tr w:rsidR="00CC0D73" w:rsidRPr="00801709" w:rsidTr="002B21DB">
        <w:tc>
          <w:tcPr>
            <w:tcW w:w="2122" w:type="dxa"/>
            <w:tcBorders>
              <w:top w:val="nil"/>
              <w:bottom w:val="nil"/>
              <w:right w:val="nil"/>
            </w:tcBorders>
            <w:vAlign w:val="center"/>
          </w:tcPr>
          <w:p w:rsidR="00CC0D73" w:rsidRPr="00801709" w:rsidRDefault="00CC0D73" w:rsidP="000858B9">
            <w:pPr>
              <w:tabs>
                <w:tab w:val="left" w:pos="990"/>
              </w:tabs>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Borders>
              <w:top w:val="nil"/>
              <w:left w:val="nil"/>
              <w:bottom w:val="nil"/>
            </w:tcBorders>
          </w:tcPr>
          <w:p w:rsidR="00CC0D73" w:rsidRPr="00801709" w:rsidRDefault="00CC0D73" w:rsidP="000858B9">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институцио</w:t>
            </w:r>
            <w:r w:rsidR="0060013B" w:rsidRPr="00801709">
              <w:rPr>
                <w:rFonts w:ascii="Times New Roman" w:eastAsiaTheme="minorHAnsi" w:hAnsi="Times New Roman"/>
                <w:iCs/>
                <w:sz w:val="24"/>
                <w:szCs w:val="24"/>
                <w:lang w:val="sr-Cyrl-RS"/>
              </w:rPr>
              <w:t>нално управљачко организациона</w:t>
            </w:r>
          </w:p>
        </w:tc>
      </w:tr>
    </w:tbl>
    <w:p w:rsidR="000858B9" w:rsidRPr="00801709" w:rsidRDefault="000858B9" w:rsidP="00992561">
      <w:pPr>
        <w:spacing w:after="120" w:line="240" w:lineRule="auto"/>
        <w:jc w:val="both"/>
        <w:rPr>
          <w:rFonts w:ascii="Times New Roman" w:hAnsi="Times New Roman"/>
          <w:color w:val="000000"/>
          <w:sz w:val="24"/>
          <w:szCs w:val="24"/>
          <w:lang w:val="sr-Cyrl-RS"/>
        </w:rPr>
      </w:pPr>
    </w:p>
    <w:p w:rsidR="008053EE" w:rsidRPr="00801709" w:rsidRDefault="008053EE" w:rsidP="00992561">
      <w:pPr>
        <w:spacing w:after="120" w:line="240" w:lineRule="auto"/>
        <w:jc w:val="both"/>
        <w:rPr>
          <w:rFonts w:ascii="Times New Roman" w:hAnsi="Times New Roman"/>
          <w:color w:val="000000"/>
          <w:sz w:val="24"/>
          <w:szCs w:val="24"/>
          <w:lang w:val="sr-Cyrl-RS"/>
        </w:rPr>
      </w:pPr>
    </w:p>
    <w:p w:rsidR="00832D84" w:rsidRPr="00801709" w:rsidRDefault="000858B9" w:rsidP="00832D84">
      <w:pPr>
        <w:pStyle w:val="ListParagraph"/>
        <w:numPr>
          <w:ilvl w:val="0"/>
          <w:numId w:val="25"/>
        </w:numPr>
        <w:spacing w:before="0"/>
        <w:ind w:left="450" w:firstLine="630"/>
        <w:jc w:val="center"/>
        <w:rPr>
          <w:b/>
          <w:color w:val="000000"/>
          <w:sz w:val="24"/>
          <w:szCs w:val="24"/>
          <w:lang w:val="sr-Cyrl-RS"/>
        </w:rPr>
      </w:pPr>
      <w:r w:rsidRPr="00801709">
        <w:rPr>
          <w:b/>
          <w:color w:val="000000"/>
          <w:sz w:val="24"/>
          <w:szCs w:val="24"/>
          <w:lang w:val="sr-Cyrl-RS"/>
        </w:rPr>
        <w:t>МЕХАНИЗАМ ЗА СПРОВОЂЕЊЕ И ПРАЋЕЊЕ СПРОВОЂЕЊА,</w:t>
      </w:r>
    </w:p>
    <w:p w:rsidR="000858B9" w:rsidRPr="00801709" w:rsidRDefault="000858B9" w:rsidP="00832D84">
      <w:pPr>
        <w:ind w:left="450"/>
        <w:jc w:val="center"/>
        <w:rPr>
          <w:rFonts w:ascii="Times New Roman" w:hAnsi="Times New Roman"/>
          <w:b/>
          <w:color w:val="000000"/>
          <w:sz w:val="24"/>
          <w:szCs w:val="24"/>
          <w:lang w:val="sr-Cyrl-RS"/>
        </w:rPr>
      </w:pPr>
      <w:r w:rsidRPr="00801709">
        <w:rPr>
          <w:rFonts w:ascii="Times New Roman" w:hAnsi="Times New Roman"/>
          <w:b/>
          <w:color w:val="000000"/>
          <w:sz w:val="24"/>
          <w:szCs w:val="24"/>
          <w:lang w:val="sr-Cyrl-RS"/>
        </w:rPr>
        <w:t xml:space="preserve">КАО И НАЧИН ИЗВЕШТАВАЊА О РЕЗУЛТАТИМА </w:t>
      </w:r>
      <w:r w:rsidR="00832D84" w:rsidRPr="00801709">
        <w:rPr>
          <w:rFonts w:ascii="Times New Roman" w:hAnsi="Times New Roman"/>
          <w:b/>
          <w:color w:val="000000"/>
          <w:sz w:val="24"/>
          <w:szCs w:val="24"/>
          <w:lang w:val="sr-Cyrl-RS"/>
        </w:rPr>
        <w:t xml:space="preserve"> С</w:t>
      </w:r>
      <w:r w:rsidRPr="00801709">
        <w:rPr>
          <w:rFonts w:ascii="Times New Roman" w:hAnsi="Times New Roman"/>
          <w:b/>
          <w:color w:val="000000"/>
          <w:sz w:val="24"/>
          <w:szCs w:val="24"/>
          <w:lang w:val="sr-Cyrl-RS"/>
        </w:rPr>
        <w:t xml:space="preserve">ПРОВОЂЕЊА </w:t>
      </w:r>
      <w:r w:rsidR="00E13B96" w:rsidRPr="00801709">
        <w:rPr>
          <w:rFonts w:ascii="Times New Roman" w:hAnsi="Times New Roman"/>
          <w:b/>
          <w:color w:val="000000"/>
          <w:sz w:val="24"/>
          <w:szCs w:val="24"/>
          <w:lang w:val="sr-Cyrl-RS"/>
        </w:rPr>
        <w:t>С</w:t>
      </w:r>
      <w:r w:rsidRPr="00801709">
        <w:rPr>
          <w:rFonts w:ascii="Times New Roman" w:hAnsi="Times New Roman"/>
          <w:b/>
          <w:color w:val="000000"/>
          <w:sz w:val="24"/>
          <w:szCs w:val="24"/>
          <w:lang w:val="sr-Cyrl-RS"/>
        </w:rPr>
        <w:t>ТРАТЕГИЈЕ</w:t>
      </w:r>
    </w:p>
    <w:p w:rsidR="008053EE" w:rsidRPr="00801709" w:rsidRDefault="008053EE" w:rsidP="00E13B96">
      <w:pPr>
        <w:spacing w:after="120" w:line="240" w:lineRule="auto"/>
        <w:rPr>
          <w:rFonts w:ascii="Times New Roman" w:hAnsi="Times New Roman"/>
          <w:b/>
          <w:color w:val="000000"/>
          <w:sz w:val="24"/>
          <w:szCs w:val="24"/>
          <w:lang w:val="sr-Cyrl-RS"/>
        </w:rPr>
      </w:pP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За потребе координације, праћења и извешт</w:t>
      </w:r>
      <w:r w:rsidR="000858B9" w:rsidRPr="00801709">
        <w:rPr>
          <w:rFonts w:ascii="Times New Roman" w:hAnsi="Times New Roman"/>
          <w:sz w:val="24"/>
          <w:szCs w:val="24"/>
          <w:lang w:val="sr-Cyrl-RS"/>
        </w:rPr>
        <w:t>авања о спровођењу Стратегије и</w:t>
      </w:r>
      <w:r w:rsidRPr="00801709">
        <w:rPr>
          <w:rFonts w:ascii="Times New Roman" w:hAnsi="Times New Roman"/>
          <w:sz w:val="24"/>
          <w:szCs w:val="24"/>
          <w:lang w:val="sr-Cyrl-RS"/>
        </w:rPr>
        <w:t xml:space="preserve"> Акционог плана, Министарство за рад, запошљавање, борачка и социјална питања образоваће Радну груп</w:t>
      </w:r>
      <w:r w:rsidR="002E52A8" w:rsidRPr="00801709">
        <w:rPr>
          <w:rFonts w:ascii="Times New Roman" w:hAnsi="Times New Roman"/>
          <w:sz w:val="24"/>
          <w:szCs w:val="24"/>
          <w:lang w:val="sr-Cyrl-RS"/>
        </w:rPr>
        <w:t>у</w:t>
      </w:r>
      <w:r w:rsidRPr="00801709">
        <w:rPr>
          <w:rFonts w:ascii="Times New Roman" w:hAnsi="Times New Roman"/>
          <w:sz w:val="24"/>
          <w:szCs w:val="24"/>
          <w:lang w:val="sr-Cyrl-RS"/>
        </w:rPr>
        <w:t xml:space="preserve"> за праћење спровођења Стратегије и Акционог плана (у даљем тексту: Радна група). </w:t>
      </w:r>
      <w:r w:rsidR="008C6D56" w:rsidRPr="00801709">
        <w:rPr>
          <w:rFonts w:ascii="Times New Roman" w:hAnsi="Times New Roman"/>
          <w:sz w:val="24"/>
          <w:szCs w:val="24"/>
          <w:lang w:val="sr-Cyrl-RS"/>
        </w:rPr>
        <w:t>Радну групу чиниће</w:t>
      </w:r>
      <w:r w:rsidRPr="00801709">
        <w:rPr>
          <w:rFonts w:ascii="Times New Roman" w:hAnsi="Times New Roman"/>
          <w:sz w:val="24"/>
          <w:szCs w:val="24"/>
          <w:lang w:val="sr-Cyrl-RS"/>
        </w:rPr>
        <w:t xml:space="preserve"> представници: Министарства за рад, запошљавање, борачка и социјална питања, Националне службе за запошљавање, Министарства просвете, науке и технолошког развоја, Министарства финансија, Министарства привреде, Развојне агенције Србије, Министарства омладине и спорта, Републичког завода за статистику, Републичког секретаријата за јавне политике, Тима за социјално укључивање и смањење сиромаштва, Сталне конференције градова и општина, Привредне коморе Србије</w:t>
      </w:r>
      <w:r w:rsidR="006C1B70" w:rsidRPr="00801709">
        <w:rPr>
          <w:rFonts w:ascii="Times New Roman" w:hAnsi="Times New Roman"/>
          <w:sz w:val="24"/>
          <w:szCs w:val="24"/>
          <w:lang w:val="sr-Cyrl-RS"/>
        </w:rPr>
        <w:t>,</w:t>
      </w:r>
      <w:r w:rsidRPr="00801709">
        <w:rPr>
          <w:rFonts w:ascii="Times New Roman" w:hAnsi="Times New Roman"/>
          <w:sz w:val="24"/>
          <w:szCs w:val="24"/>
          <w:lang w:val="sr-Cyrl-RS"/>
        </w:rPr>
        <w:t xml:space="preserve"> представници социјалних партнера – Унија послодаваца Србије, Савез самосталн</w:t>
      </w:r>
      <w:r w:rsidR="001D17F3" w:rsidRPr="00801709">
        <w:rPr>
          <w:rFonts w:ascii="Times New Roman" w:hAnsi="Times New Roman"/>
          <w:sz w:val="24"/>
          <w:szCs w:val="24"/>
          <w:lang w:val="sr-Cyrl-RS"/>
        </w:rPr>
        <w:t>их синдиката и УГС „</w:t>
      </w:r>
      <w:proofErr w:type="spellStart"/>
      <w:r w:rsidR="001D17F3" w:rsidRPr="00801709">
        <w:rPr>
          <w:rFonts w:ascii="Times New Roman" w:hAnsi="Times New Roman"/>
          <w:sz w:val="24"/>
          <w:szCs w:val="24"/>
          <w:lang w:val="sr-Cyrl-RS"/>
        </w:rPr>
        <w:t>Независностˮ</w:t>
      </w:r>
      <w:proofErr w:type="spellEnd"/>
      <w:r w:rsidRPr="00801709">
        <w:rPr>
          <w:rFonts w:ascii="Times New Roman" w:hAnsi="Times New Roman"/>
          <w:sz w:val="24"/>
          <w:szCs w:val="24"/>
          <w:lang w:val="sr-Cyrl-RS"/>
        </w:rPr>
        <w:t>, као и представници донатор</w:t>
      </w:r>
      <w:r w:rsidR="001D17F3" w:rsidRPr="00801709">
        <w:rPr>
          <w:rFonts w:ascii="Times New Roman" w:hAnsi="Times New Roman"/>
          <w:sz w:val="24"/>
          <w:szCs w:val="24"/>
          <w:lang w:val="sr-Cyrl-RS"/>
        </w:rPr>
        <w:t>с</w:t>
      </w:r>
      <w:r w:rsidRPr="00801709">
        <w:rPr>
          <w:rFonts w:ascii="Times New Roman" w:hAnsi="Times New Roman"/>
          <w:sz w:val="24"/>
          <w:szCs w:val="24"/>
          <w:lang w:val="sr-Cyrl-RS"/>
        </w:rPr>
        <w:t xml:space="preserve">ке заједнице и организација цивилног друштва. </w:t>
      </w:r>
    </w:p>
    <w:p w:rsidR="00382F5F" w:rsidRPr="00801709" w:rsidRDefault="00382F5F"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Приликом предлагања чланова Радне групе, води</w:t>
      </w:r>
      <w:r w:rsidR="002E52A8" w:rsidRPr="00801709">
        <w:rPr>
          <w:rFonts w:ascii="Times New Roman" w:hAnsi="Times New Roman"/>
          <w:sz w:val="24"/>
          <w:szCs w:val="24"/>
          <w:lang w:val="sr-Cyrl-RS"/>
        </w:rPr>
        <w:t>ће</w:t>
      </w:r>
      <w:r w:rsidRPr="00801709">
        <w:rPr>
          <w:rFonts w:ascii="Times New Roman" w:hAnsi="Times New Roman"/>
          <w:sz w:val="24"/>
          <w:szCs w:val="24"/>
          <w:lang w:val="sr-Cyrl-RS"/>
        </w:rPr>
        <w:t xml:space="preserve"> се рачуна о њиховом рангу у унутрашњој хијерархији државног органа који представљају, а који треба да буде такав да обезбеди ефикасан утицај на доношење и спровођење стратешких одлука, односно о постигнутим резултатима и професионалном искуству, када је реч о представницима донаторске заједнице и цивилног друштва. Приликом именовања заменика</w:t>
      </w:r>
      <w:r w:rsidR="002E52A8" w:rsidRPr="00801709">
        <w:rPr>
          <w:rFonts w:ascii="Times New Roman" w:hAnsi="Times New Roman"/>
          <w:sz w:val="24"/>
          <w:szCs w:val="24"/>
          <w:lang w:val="sr-Cyrl-RS"/>
        </w:rPr>
        <w:t xml:space="preserve"> чланова Радне групе, водиће се </w:t>
      </w:r>
      <w:r w:rsidRPr="00801709">
        <w:rPr>
          <w:rFonts w:ascii="Times New Roman" w:hAnsi="Times New Roman"/>
          <w:sz w:val="24"/>
          <w:szCs w:val="24"/>
          <w:lang w:val="sr-Cyrl-RS"/>
        </w:rPr>
        <w:t xml:space="preserve">рачуна о њиховом претходном искуству и ангажовању на мерама и активностима, препознатим у оквиру Стратегије и Акционог плана, са циљем обезбеђивања </w:t>
      </w:r>
      <w:proofErr w:type="spellStart"/>
      <w:r w:rsidRPr="00801709">
        <w:rPr>
          <w:rFonts w:ascii="Times New Roman" w:hAnsi="Times New Roman"/>
          <w:sz w:val="24"/>
          <w:szCs w:val="24"/>
          <w:lang w:val="sr-Cyrl-RS"/>
        </w:rPr>
        <w:t>оперативности</w:t>
      </w:r>
      <w:proofErr w:type="spellEnd"/>
      <w:r w:rsidRPr="00801709">
        <w:rPr>
          <w:rFonts w:ascii="Times New Roman" w:hAnsi="Times New Roman"/>
          <w:sz w:val="24"/>
          <w:szCs w:val="24"/>
          <w:lang w:val="sr-Cyrl-RS"/>
        </w:rPr>
        <w:t xml:space="preserve"> рада.</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На конститутивној седници Радне групе усваја се пословник о раду Радне групе за праћење спровођења Стратегије и Акционог плана, којим се ближе уређује </w:t>
      </w:r>
      <w:r w:rsidR="008C6D56" w:rsidRPr="00801709">
        <w:rPr>
          <w:rFonts w:ascii="Times New Roman" w:hAnsi="Times New Roman"/>
          <w:sz w:val="24"/>
          <w:szCs w:val="24"/>
          <w:lang w:val="sr-Cyrl-RS"/>
        </w:rPr>
        <w:t>њен рад. Састанцима Радне групе</w:t>
      </w:r>
      <w:r w:rsidRPr="00801709">
        <w:rPr>
          <w:rFonts w:ascii="Times New Roman" w:hAnsi="Times New Roman"/>
          <w:sz w:val="24"/>
          <w:szCs w:val="24"/>
          <w:lang w:val="sr-Cyrl-RS"/>
        </w:rPr>
        <w:t xml:space="preserve"> по потреби могу присуствовати представници других институција, организација цивилног друштва и академске заједнице, ако је њихово присуство од значаја за рад Радне групе.</w:t>
      </w:r>
    </w:p>
    <w:p w:rsidR="00CC0D73"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hAnsi="Times New Roman"/>
          <w:sz w:val="24"/>
          <w:szCs w:val="24"/>
          <w:lang w:val="sr-Cyrl-RS"/>
        </w:rPr>
        <w:t xml:space="preserve">Непосредну одговорност за управљање Стратегијом </w:t>
      </w:r>
      <w:r w:rsidR="000858B9" w:rsidRPr="00801709">
        <w:rPr>
          <w:rFonts w:ascii="Times New Roman" w:hAnsi="Times New Roman"/>
          <w:sz w:val="24"/>
          <w:szCs w:val="24"/>
          <w:lang w:val="sr-Cyrl-RS"/>
        </w:rPr>
        <w:t xml:space="preserve">и Акционим планом </w:t>
      </w:r>
      <w:r w:rsidRPr="00801709">
        <w:rPr>
          <w:rFonts w:ascii="Times New Roman" w:hAnsi="Times New Roman"/>
          <w:sz w:val="24"/>
          <w:szCs w:val="24"/>
          <w:lang w:val="sr-Cyrl-RS"/>
        </w:rPr>
        <w:t xml:space="preserve">има Министарство за рад, запошљавање, борачка и социјална питања, које обавља и стручне и административно-техничке послове за Радну групу. </w:t>
      </w:r>
    </w:p>
    <w:p w:rsidR="00CC0D73"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У складу са чланом 18. Закона о планском систему</w:t>
      </w:r>
      <w:r w:rsidR="00B42E3E" w:rsidRPr="00801709">
        <w:rPr>
          <w:rFonts w:ascii="Times New Roman" w:eastAsia="Times New Roman" w:hAnsi="Times New Roman"/>
          <w:color w:val="000000"/>
          <w:sz w:val="24"/>
          <w:szCs w:val="24"/>
          <w:lang w:val="sr-Cyrl-RS"/>
        </w:rPr>
        <w:t xml:space="preserve"> Републике Србије</w:t>
      </w:r>
      <w:r w:rsidRPr="00801709">
        <w:rPr>
          <w:rFonts w:ascii="Times New Roman" w:eastAsiaTheme="minorHAnsi" w:hAnsi="Times New Roman"/>
          <w:sz w:val="24"/>
          <w:szCs w:val="24"/>
          <w:lang w:val="sr-Cyrl-RS"/>
        </w:rPr>
        <w:t xml:space="preserve">, у року од 90 дана од доношења Стратегије, предвиђено је усвајање првог </w:t>
      </w:r>
      <w:proofErr w:type="spellStart"/>
      <w:r w:rsidRPr="00801709">
        <w:rPr>
          <w:rFonts w:ascii="Times New Roman" w:eastAsiaTheme="minorHAnsi" w:hAnsi="Times New Roman"/>
          <w:sz w:val="24"/>
          <w:szCs w:val="24"/>
          <w:lang w:val="sr-Cyrl-RS"/>
        </w:rPr>
        <w:t>Aкционог</w:t>
      </w:r>
      <w:proofErr w:type="spellEnd"/>
      <w:r w:rsidRPr="00801709">
        <w:rPr>
          <w:rFonts w:ascii="Times New Roman" w:eastAsiaTheme="minorHAnsi" w:hAnsi="Times New Roman"/>
          <w:sz w:val="24"/>
          <w:szCs w:val="24"/>
          <w:lang w:val="sr-Cyrl-RS"/>
        </w:rPr>
        <w:t xml:space="preserve"> плана на три године. Акционим планом биће дефинисане и активности које ће се предузети ради обезбеђења услова да се циљеви и мере Стратегије реализују, одређени носиоци и партнери за спровођење мера и активности, дефинисани њихови показатељи, као и рокови и средства за њихово спровођење. </w:t>
      </w:r>
    </w:p>
    <w:p w:rsidR="00CC0D73"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Сви </w:t>
      </w:r>
      <w:r w:rsidRPr="00801709">
        <w:rPr>
          <w:rFonts w:ascii="Times New Roman" w:eastAsiaTheme="minorHAnsi" w:hAnsi="Times New Roman" w:cs="Calibri"/>
          <w:iCs/>
          <w:sz w:val="24"/>
          <w:szCs w:val="24"/>
          <w:lang w:val="sr-Cyrl-RS"/>
        </w:rPr>
        <w:t>органи</w:t>
      </w:r>
      <w:r w:rsidRPr="00801709">
        <w:rPr>
          <w:rFonts w:ascii="Times New Roman" w:eastAsiaTheme="minorHAnsi" w:hAnsi="Times New Roman"/>
          <w:sz w:val="24"/>
          <w:szCs w:val="24"/>
          <w:lang w:val="sr-Cyrl-RS"/>
        </w:rPr>
        <w:t>, односно институције које су препознате као партнери у спровођењу имају обавезу да писмено извештавају Министарство за рад, запошљавање, борачка и социјална питања на годишњем нивоу о спровођењу мера и активности.</w:t>
      </w:r>
    </w:p>
    <w:p w:rsidR="00CC0D73" w:rsidRPr="00801709" w:rsidRDefault="00CC0D73"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heme="minorHAnsi" w:hAnsi="Times New Roman"/>
          <w:sz w:val="24"/>
          <w:szCs w:val="24"/>
          <w:lang w:val="sr-Cyrl-RS"/>
        </w:rPr>
        <w:t>Извештај о</w:t>
      </w:r>
      <w:r w:rsidRPr="00801709">
        <w:rPr>
          <w:rFonts w:ascii="Times New Roman" w:eastAsia="Times New Roman" w:hAnsi="Times New Roman"/>
          <w:color w:val="000000"/>
          <w:sz w:val="24"/>
          <w:szCs w:val="24"/>
          <w:lang w:val="sr-Cyrl-RS"/>
        </w:rPr>
        <w:t xml:space="preserve"> </w:t>
      </w:r>
      <w:r w:rsidRPr="00801709">
        <w:rPr>
          <w:rFonts w:ascii="Times New Roman" w:eastAsiaTheme="minorHAnsi" w:hAnsi="Times New Roman" w:cs="Calibri"/>
          <w:iCs/>
          <w:sz w:val="24"/>
          <w:szCs w:val="24"/>
          <w:lang w:val="sr-Cyrl-RS"/>
        </w:rPr>
        <w:t>резултатима</w:t>
      </w:r>
      <w:r w:rsidRPr="00801709">
        <w:rPr>
          <w:rFonts w:ascii="Times New Roman" w:eastAsia="Times New Roman" w:hAnsi="Times New Roman"/>
          <w:color w:val="000000"/>
          <w:sz w:val="24"/>
          <w:szCs w:val="24"/>
          <w:lang w:val="sr-Cyrl-RS"/>
        </w:rPr>
        <w:t xml:space="preserve"> у достизању утврђених циљева Стратегије биће припремљен на основу </w:t>
      </w:r>
      <w:bookmarkStart w:id="19" w:name="_Hlk61795190"/>
      <w:proofErr w:type="spellStart"/>
      <w:r w:rsidR="003165F9" w:rsidRPr="00801709">
        <w:rPr>
          <w:rFonts w:ascii="Times New Roman" w:eastAsia="Times New Roman" w:hAnsi="Times New Roman"/>
          <w:color w:val="000000"/>
          <w:sz w:val="24"/>
          <w:szCs w:val="24"/>
          <w:lang w:val="sr-Cyrl-RS"/>
        </w:rPr>
        <w:t>Еx</w:t>
      </w:r>
      <w:r w:rsidRPr="00801709">
        <w:rPr>
          <w:rFonts w:ascii="Times New Roman" w:eastAsia="Times New Roman" w:hAnsi="Times New Roman"/>
          <w:color w:val="000000"/>
          <w:sz w:val="24"/>
          <w:szCs w:val="24"/>
          <w:lang w:val="sr-Cyrl-RS"/>
        </w:rPr>
        <w:t>-post</w:t>
      </w:r>
      <w:proofErr w:type="spellEnd"/>
      <w:r w:rsidRPr="00801709">
        <w:rPr>
          <w:rFonts w:ascii="Times New Roman" w:eastAsia="Times New Roman" w:hAnsi="Times New Roman"/>
          <w:color w:val="000000"/>
          <w:sz w:val="24"/>
          <w:szCs w:val="24"/>
          <w:lang w:val="sr-Cyrl-RS"/>
        </w:rPr>
        <w:t xml:space="preserve"> анализа ефеката</w:t>
      </w:r>
      <w:bookmarkEnd w:id="19"/>
      <w:r w:rsidRPr="00801709">
        <w:rPr>
          <w:rFonts w:ascii="Times New Roman" w:eastAsia="Times New Roman" w:hAnsi="Times New Roman"/>
          <w:color w:val="000000"/>
          <w:sz w:val="24"/>
          <w:szCs w:val="24"/>
          <w:lang w:val="sr-Cyrl-RS"/>
        </w:rPr>
        <w:t xml:space="preserve">, а финални извештај биће поднет Влади на усвајање након истека важења Стратегије. </w:t>
      </w:r>
    </w:p>
    <w:p w:rsidR="00CC0D73"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imes New Roman" w:hAnsi="Times New Roman"/>
          <w:color w:val="000000"/>
          <w:sz w:val="24"/>
          <w:szCs w:val="24"/>
          <w:lang w:val="sr-Cyrl-RS"/>
        </w:rPr>
        <w:t xml:space="preserve">Израда извештаја и </w:t>
      </w:r>
      <w:r w:rsidRPr="00801709">
        <w:rPr>
          <w:rFonts w:ascii="Times New Roman" w:eastAsiaTheme="minorHAnsi" w:hAnsi="Times New Roman" w:cs="Calibri"/>
          <w:iCs/>
          <w:sz w:val="24"/>
          <w:szCs w:val="24"/>
          <w:lang w:val="sr-Cyrl-RS"/>
        </w:rPr>
        <w:t>достављање</w:t>
      </w:r>
      <w:r w:rsidRPr="00801709">
        <w:rPr>
          <w:rFonts w:ascii="Times New Roman" w:eastAsia="Times New Roman" w:hAnsi="Times New Roman"/>
          <w:color w:val="000000"/>
          <w:sz w:val="24"/>
          <w:szCs w:val="24"/>
          <w:lang w:val="sr-Cyrl-RS"/>
        </w:rPr>
        <w:t xml:space="preserve"> Влади вршиће се у складу са роковима утврђеним Законом о планском систему</w:t>
      </w:r>
      <w:r w:rsidR="00B42E3E" w:rsidRPr="00801709">
        <w:rPr>
          <w:rFonts w:ascii="Times New Roman" w:eastAsia="Times New Roman" w:hAnsi="Times New Roman"/>
          <w:color w:val="000000"/>
          <w:sz w:val="24"/>
          <w:szCs w:val="24"/>
          <w:lang w:val="sr-Cyrl-RS"/>
        </w:rPr>
        <w:t xml:space="preserve"> Републике Србије.</w:t>
      </w:r>
    </w:p>
    <w:p w:rsidR="00086F25"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color w:val="000000"/>
          <w:sz w:val="24"/>
          <w:szCs w:val="24"/>
          <w:lang w:val="sr-Cyrl-RS"/>
        </w:rPr>
        <w:t>Мере активне политике запошљавања и друге активности које спроводи Национална служба за запошљавање прате се на основу Споразума о учинку Националне службе за запошљавање који се, у складу са Законом о запошљавању и осигурању за случај незапослености, закључује између министарства надлежног за послове запошљавања и Националне службе за запошљавање. Овим споразумом се, на годишњем нивоу, ближе уређују</w:t>
      </w:r>
      <w:r w:rsidR="002E52A8" w:rsidRPr="00801709">
        <w:rPr>
          <w:rFonts w:ascii="Times New Roman" w:eastAsiaTheme="minorHAnsi" w:hAnsi="Times New Roman"/>
          <w:color w:val="000000"/>
          <w:sz w:val="24"/>
          <w:szCs w:val="24"/>
          <w:lang w:val="sr-Cyrl-RS"/>
        </w:rPr>
        <w:t xml:space="preserve"> </w:t>
      </w:r>
      <w:r w:rsidR="002E52A8" w:rsidRPr="00801709">
        <w:rPr>
          <w:rFonts w:ascii="Times New Roman" w:eastAsiaTheme="minorHAnsi" w:hAnsi="Times New Roman"/>
          <w:sz w:val="24"/>
          <w:szCs w:val="24"/>
          <w:lang w:val="sr-Cyrl-RS"/>
        </w:rPr>
        <w:t>мере и активности из Акционог плана које реализује Национална служба за запошљавање,</w:t>
      </w:r>
      <w:r w:rsidRPr="00801709">
        <w:rPr>
          <w:rFonts w:ascii="Times New Roman" w:eastAsiaTheme="minorHAnsi" w:hAnsi="Times New Roman"/>
          <w:sz w:val="24"/>
          <w:szCs w:val="24"/>
          <w:lang w:val="sr-Cyrl-RS"/>
        </w:rPr>
        <w:t xml:space="preserve"> рокови за спровођење мера </w:t>
      </w:r>
      <w:r w:rsidR="002E52A8" w:rsidRPr="00801709">
        <w:rPr>
          <w:rFonts w:ascii="Times New Roman" w:eastAsiaTheme="minorHAnsi" w:hAnsi="Times New Roman"/>
          <w:sz w:val="24"/>
          <w:szCs w:val="24"/>
          <w:lang w:val="sr-Cyrl-RS"/>
        </w:rPr>
        <w:t>и активности</w:t>
      </w:r>
      <w:r w:rsidRPr="00801709">
        <w:rPr>
          <w:rFonts w:ascii="Times New Roman" w:eastAsiaTheme="minorHAnsi" w:hAnsi="Times New Roman"/>
          <w:sz w:val="24"/>
          <w:szCs w:val="24"/>
          <w:lang w:val="sr-Cyrl-RS"/>
        </w:rPr>
        <w:t xml:space="preserve">, </w:t>
      </w:r>
      <w:r w:rsidR="002E52A8" w:rsidRPr="00801709">
        <w:rPr>
          <w:rFonts w:ascii="Times New Roman" w:eastAsiaTheme="minorHAnsi" w:hAnsi="Times New Roman"/>
          <w:sz w:val="24"/>
          <w:szCs w:val="24"/>
          <w:lang w:val="sr-Cyrl-RS"/>
        </w:rPr>
        <w:t xml:space="preserve">очекивани резултати, </w:t>
      </w:r>
      <w:r w:rsidRPr="00801709">
        <w:rPr>
          <w:rFonts w:ascii="Times New Roman" w:eastAsiaTheme="minorHAnsi" w:hAnsi="Times New Roman"/>
          <w:sz w:val="24"/>
          <w:szCs w:val="24"/>
          <w:lang w:val="sr-Cyrl-RS"/>
        </w:rPr>
        <w:t xml:space="preserve">одговорности, </w:t>
      </w:r>
      <w:r w:rsidR="002E52A8" w:rsidRPr="00801709">
        <w:rPr>
          <w:rFonts w:ascii="Times New Roman" w:eastAsiaTheme="minorHAnsi" w:hAnsi="Times New Roman"/>
          <w:sz w:val="24"/>
          <w:szCs w:val="24"/>
          <w:lang w:val="sr-Cyrl-RS"/>
        </w:rPr>
        <w:t xml:space="preserve">финансијски оквир, </w:t>
      </w:r>
      <w:r w:rsidRPr="00801709">
        <w:rPr>
          <w:rFonts w:ascii="Times New Roman" w:eastAsiaTheme="minorHAnsi" w:hAnsi="Times New Roman"/>
          <w:sz w:val="24"/>
          <w:szCs w:val="24"/>
          <w:lang w:val="sr-Cyrl-RS"/>
        </w:rPr>
        <w:t xml:space="preserve">извештавање и др. </w:t>
      </w:r>
    </w:p>
    <w:p w:rsidR="008C6D56" w:rsidRPr="00801709" w:rsidRDefault="008C6D56"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42494D" w:rsidRPr="00801709" w:rsidRDefault="00E95B34" w:rsidP="00E13B96">
      <w:pPr>
        <w:pStyle w:val="ListParagraph"/>
        <w:numPr>
          <w:ilvl w:val="0"/>
          <w:numId w:val="25"/>
        </w:numPr>
        <w:spacing w:after="120"/>
        <w:jc w:val="center"/>
        <w:rPr>
          <w:b/>
          <w:sz w:val="24"/>
          <w:szCs w:val="24"/>
          <w:lang w:val="sr-Cyrl-RS"/>
        </w:rPr>
      </w:pPr>
      <w:r w:rsidRPr="00801709">
        <w:rPr>
          <w:b/>
          <w:sz w:val="24"/>
          <w:szCs w:val="24"/>
          <w:lang w:val="sr-Cyrl-RS"/>
        </w:rPr>
        <w:t>ПРОЦЕНА ФИНАНСИЈСКИХ СРЕДСТАВА ПОТРЕБНИХ ЗА СПРОВОЂЕЊЕ СТРАТЕГИЈЕ И АНАЛИЗА ФИНАНСИЈСКИХ ЕФЕКАТА</w:t>
      </w:r>
    </w:p>
    <w:p w:rsidR="0042494D" w:rsidRPr="00801709" w:rsidRDefault="0042494D" w:rsidP="00DC754D">
      <w:pPr>
        <w:pStyle w:val="ListParagraph"/>
        <w:ind w:left="720" w:firstLine="0"/>
        <w:rPr>
          <w:b/>
          <w:sz w:val="24"/>
          <w:szCs w:val="24"/>
          <w:lang w:val="sr-Cyrl-RS"/>
        </w:rPr>
      </w:pPr>
    </w:p>
    <w:p w:rsidR="0042494D" w:rsidRPr="00801709" w:rsidRDefault="0042494D" w:rsidP="00B0458D">
      <w:pPr>
        <w:spacing w:before="240" w:after="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За реализацију општег циља, посебних циљева и мера </w:t>
      </w:r>
      <w:proofErr w:type="spellStart"/>
      <w:r w:rsidRPr="00801709">
        <w:rPr>
          <w:rFonts w:ascii="Times New Roman" w:eastAsiaTheme="minorHAnsi" w:hAnsi="Times New Roman"/>
          <w:sz w:val="24"/>
          <w:szCs w:val="24"/>
          <w:lang w:val="sr-Cyrl-RS"/>
        </w:rPr>
        <w:t>предвиђених</w:t>
      </w:r>
      <w:proofErr w:type="spellEnd"/>
      <w:r w:rsidRPr="00801709">
        <w:rPr>
          <w:rFonts w:ascii="Times New Roman" w:eastAsiaTheme="minorHAnsi" w:hAnsi="Times New Roman"/>
          <w:sz w:val="24"/>
          <w:szCs w:val="24"/>
          <w:lang w:val="sr-Cyrl-RS"/>
        </w:rPr>
        <w:t xml:space="preserve"> Стратегијом, средства се обезбеђују у буџету Републике Србије, Финансијском плану Националне службе за запошљавање, буџету Аутономне покрајине Војводина и буџетима јединица локалне самоуправе, у складу са билансним могућностима буџета Републике Србије, буџета Аутономне покрајине Војводина и буџета јединица локалне самоуправе. </w:t>
      </w:r>
    </w:p>
    <w:p w:rsidR="00654941" w:rsidRPr="00801709" w:rsidRDefault="00654941" w:rsidP="00B0458D">
      <w:pPr>
        <w:spacing w:before="240" w:after="0" w:line="240" w:lineRule="auto"/>
        <w:ind w:firstLine="708"/>
        <w:jc w:val="both"/>
        <w:rPr>
          <w:rFonts w:ascii="Times New Roman" w:hAnsi="Times New Roman"/>
          <w:sz w:val="24"/>
          <w:szCs w:val="24"/>
          <w:lang w:val="sr-Cyrl-RS"/>
        </w:rPr>
      </w:pPr>
      <w:r w:rsidRPr="00801709">
        <w:rPr>
          <w:rFonts w:ascii="Times New Roman" w:hAnsi="Times New Roman"/>
          <w:sz w:val="24"/>
          <w:szCs w:val="24"/>
          <w:lang w:val="sr-Cyrl-RS"/>
        </w:rPr>
        <w:t>Законом о буџету</w:t>
      </w:r>
      <w:r w:rsidR="0042494D" w:rsidRPr="00801709">
        <w:rPr>
          <w:rFonts w:ascii="Times New Roman" w:hAnsi="Times New Roman"/>
          <w:sz w:val="24"/>
          <w:szCs w:val="24"/>
          <w:lang w:val="sr-Cyrl-RS"/>
        </w:rPr>
        <w:t xml:space="preserve"> Републике Србије</w:t>
      </w:r>
      <w:r w:rsidRPr="00801709">
        <w:rPr>
          <w:rFonts w:ascii="Times New Roman" w:hAnsi="Times New Roman"/>
          <w:sz w:val="24"/>
          <w:szCs w:val="24"/>
          <w:lang w:val="sr-Cyrl-RS"/>
        </w:rPr>
        <w:t xml:space="preserve"> за 2021. годину („Службени гласник </w:t>
      </w:r>
      <w:proofErr w:type="spellStart"/>
      <w:r w:rsidRPr="00801709">
        <w:rPr>
          <w:rFonts w:ascii="Times New Roman" w:hAnsi="Times New Roman"/>
          <w:sz w:val="24"/>
          <w:szCs w:val="24"/>
          <w:lang w:val="sr-Cyrl-RS"/>
        </w:rPr>
        <w:t>РСˮ</w:t>
      </w:r>
      <w:proofErr w:type="spellEnd"/>
      <w:r w:rsidRPr="00801709">
        <w:rPr>
          <w:rFonts w:ascii="Times New Roman" w:hAnsi="Times New Roman"/>
          <w:sz w:val="24"/>
          <w:szCs w:val="24"/>
          <w:lang w:val="sr-Cyrl-RS"/>
        </w:rPr>
        <w:t>, број 149/20)</w:t>
      </w:r>
      <w:r w:rsidR="0042494D" w:rsidRPr="00801709">
        <w:rPr>
          <w:rFonts w:ascii="Times New Roman" w:hAnsi="Times New Roman"/>
          <w:sz w:val="24"/>
          <w:szCs w:val="24"/>
          <w:lang w:val="sr-Cyrl-RS"/>
        </w:rPr>
        <w:t xml:space="preserve">, на </w:t>
      </w:r>
      <w:r w:rsidR="00B42E3E" w:rsidRPr="00801709">
        <w:rPr>
          <w:rFonts w:ascii="Times New Roman" w:hAnsi="Times New Roman"/>
          <w:sz w:val="24"/>
          <w:szCs w:val="24"/>
          <w:lang w:val="sr-Cyrl-RS"/>
        </w:rPr>
        <w:t xml:space="preserve">Разделу </w:t>
      </w:r>
      <w:r w:rsidR="00A2399D" w:rsidRPr="00801709">
        <w:rPr>
          <w:rFonts w:ascii="Times New Roman" w:hAnsi="Times New Roman"/>
          <w:sz w:val="24"/>
          <w:szCs w:val="24"/>
          <w:lang w:val="sr-Cyrl-RS"/>
        </w:rPr>
        <w:t>30</w:t>
      </w:r>
      <w:r w:rsidRPr="00801709">
        <w:rPr>
          <w:rFonts w:ascii="Times New Roman" w:hAnsi="Times New Roman"/>
          <w:sz w:val="24"/>
          <w:szCs w:val="24"/>
          <w:lang w:val="sr-Cyrl-RS"/>
        </w:rPr>
        <w:t xml:space="preserve"> </w:t>
      </w:r>
      <w:r w:rsidR="00A2399D" w:rsidRPr="00801709">
        <w:rPr>
          <w:rFonts w:ascii="Times New Roman" w:hAnsi="Times New Roman"/>
          <w:sz w:val="24"/>
          <w:szCs w:val="24"/>
          <w:lang w:val="sr-Cyrl-RS"/>
        </w:rPr>
        <w:t>- Министарство</w:t>
      </w:r>
      <w:r w:rsidR="0042494D" w:rsidRPr="00801709">
        <w:rPr>
          <w:rFonts w:ascii="Times New Roman" w:hAnsi="Times New Roman"/>
          <w:sz w:val="24"/>
          <w:szCs w:val="24"/>
          <w:lang w:val="sr-Cyrl-RS"/>
        </w:rPr>
        <w:t xml:space="preserve"> за рад, запошљавање, б</w:t>
      </w:r>
      <w:r w:rsidR="00A2399D" w:rsidRPr="00801709">
        <w:rPr>
          <w:rFonts w:ascii="Times New Roman" w:hAnsi="Times New Roman"/>
          <w:sz w:val="24"/>
          <w:szCs w:val="24"/>
          <w:lang w:val="sr-Cyrl-RS"/>
        </w:rPr>
        <w:t>орачка и социјална питања,</w:t>
      </w:r>
      <w:r w:rsidR="0042494D" w:rsidRPr="00801709">
        <w:rPr>
          <w:rFonts w:ascii="Times New Roman" w:hAnsi="Times New Roman"/>
          <w:sz w:val="24"/>
          <w:szCs w:val="24"/>
          <w:lang w:val="sr-Cyrl-RS"/>
        </w:rPr>
        <w:t xml:space="preserve"> </w:t>
      </w:r>
      <w:r w:rsidR="008C65D8" w:rsidRPr="00801709">
        <w:rPr>
          <w:rFonts w:ascii="Times New Roman" w:hAnsi="Times New Roman"/>
          <w:sz w:val="24"/>
          <w:szCs w:val="24"/>
          <w:lang w:val="sr-Cyrl-RS"/>
        </w:rPr>
        <w:t xml:space="preserve">средства су обезбеђена за </w:t>
      </w:r>
      <w:r w:rsidR="00A2399D" w:rsidRPr="00801709">
        <w:rPr>
          <w:rFonts w:ascii="Times New Roman" w:hAnsi="Times New Roman"/>
          <w:sz w:val="24"/>
          <w:szCs w:val="24"/>
          <w:lang w:val="sr-Cyrl-RS"/>
        </w:rPr>
        <w:t>Програм</w:t>
      </w:r>
      <w:r w:rsidRPr="00801709">
        <w:rPr>
          <w:rFonts w:ascii="Times New Roman" w:hAnsi="Times New Roman"/>
          <w:sz w:val="24"/>
          <w:szCs w:val="24"/>
          <w:lang w:val="sr-Cyrl-RS"/>
        </w:rPr>
        <w:t xml:space="preserve"> 0803 </w:t>
      </w:r>
      <w:r w:rsidR="00A2399D" w:rsidRPr="00801709">
        <w:rPr>
          <w:rFonts w:ascii="Times New Roman" w:hAnsi="Times New Roman"/>
          <w:sz w:val="24"/>
          <w:szCs w:val="24"/>
          <w:shd w:val="clear" w:color="auto" w:fill="FFFFFF"/>
          <w:lang w:val="sr-Cyrl-RS"/>
        </w:rPr>
        <w:t>–</w:t>
      </w:r>
      <w:r w:rsidRPr="00801709">
        <w:rPr>
          <w:rFonts w:ascii="Times New Roman" w:hAnsi="Times New Roman"/>
          <w:sz w:val="24"/>
          <w:szCs w:val="24"/>
          <w:lang w:val="sr-Cyrl-RS"/>
        </w:rPr>
        <w:t xml:space="preserve"> Активна политика запошљавања:</w:t>
      </w:r>
    </w:p>
    <w:p w:rsidR="0042494D" w:rsidRPr="00801709" w:rsidRDefault="00654941" w:rsidP="00B42E3E">
      <w:pPr>
        <w:pStyle w:val="ListParagraph"/>
        <w:numPr>
          <w:ilvl w:val="0"/>
          <w:numId w:val="24"/>
        </w:numPr>
        <w:jc w:val="both"/>
        <w:rPr>
          <w:sz w:val="24"/>
          <w:szCs w:val="24"/>
          <w:lang w:val="sr-Cyrl-RS"/>
        </w:rPr>
      </w:pPr>
      <w:r w:rsidRPr="00801709">
        <w:rPr>
          <w:sz w:val="24"/>
          <w:szCs w:val="24"/>
          <w:lang w:val="sr-Cyrl-RS"/>
        </w:rPr>
        <w:t xml:space="preserve">Програмска активност/Пројекат 0005 </w:t>
      </w:r>
      <w:r w:rsidR="00A2399D" w:rsidRPr="00801709">
        <w:rPr>
          <w:sz w:val="24"/>
          <w:szCs w:val="24"/>
          <w:shd w:val="clear" w:color="auto" w:fill="FFFFFF"/>
          <w:lang w:val="sr-Cyrl-RS"/>
        </w:rPr>
        <w:t>–</w:t>
      </w:r>
      <w:r w:rsidRPr="00801709">
        <w:rPr>
          <w:sz w:val="24"/>
          <w:szCs w:val="24"/>
          <w:lang w:val="sr-Cyrl-RS"/>
        </w:rPr>
        <w:t xml:space="preserve"> </w:t>
      </w:r>
      <w:r w:rsidR="0042494D" w:rsidRPr="00801709">
        <w:rPr>
          <w:sz w:val="24"/>
          <w:szCs w:val="24"/>
          <w:lang w:val="sr-Cyrl-RS"/>
        </w:rPr>
        <w:t>Подстицање запошљавања особа са инвалидитетом путем Националне службе за запошљавање</w:t>
      </w:r>
      <w:r w:rsidRPr="00801709">
        <w:rPr>
          <w:sz w:val="24"/>
          <w:szCs w:val="24"/>
          <w:lang w:val="sr-Cyrl-RS"/>
        </w:rPr>
        <w:t xml:space="preserve">, </w:t>
      </w:r>
      <w:r w:rsidR="00A2399D" w:rsidRPr="00801709">
        <w:rPr>
          <w:sz w:val="24"/>
          <w:szCs w:val="24"/>
          <w:lang w:val="sr-Cyrl-RS"/>
        </w:rPr>
        <w:t>Еконо</w:t>
      </w:r>
      <w:r w:rsidRPr="00801709">
        <w:rPr>
          <w:sz w:val="24"/>
          <w:szCs w:val="24"/>
          <w:lang w:val="sr-Cyrl-RS"/>
        </w:rPr>
        <w:t>мска класификација 464 – Дотације организацијама за обавезно социјално осигурање</w:t>
      </w:r>
      <w:r w:rsidR="00A2399D" w:rsidRPr="00801709">
        <w:rPr>
          <w:sz w:val="24"/>
          <w:szCs w:val="24"/>
          <w:lang w:val="sr-Cyrl-RS"/>
        </w:rPr>
        <w:t xml:space="preserve">, </w:t>
      </w:r>
      <w:r w:rsidRPr="00801709">
        <w:rPr>
          <w:sz w:val="24"/>
          <w:szCs w:val="24"/>
          <w:lang w:val="sr-Cyrl-RS"/>
        </w:rPr>
        <w:t xml:space="preserve"> </w:t>
      </w:r>
      <w:r w:rsidR="008C65D8" w:rsidRPr="00801709">
        <w:rPr>
          <w:sz w:val="24"/>
          <w:szCs w:val="24"/>
          <w:lang w:val="sr-Cyrl-RS"/>
        </w:rPr>
        <w:t xml:space="preserve">у износу од </w:t>
      </w:r>
      <w:r w:rsidR="00A2399D" w:rsidRPr="00801709">
        <w:rPr>
          <w:sz w:val="24"/>
          <w:szCs w:val="24"/>
          <w:lang w:val="sr-Cyrl-RS"/>
        </w:rPr>
        <w:t>550.000.000,00 динара;</w:t>
      </w:r>
    </w:p>
    <w:p w:rsidR="00654941" w:rsidRPr="00801709" w:rsidRDefault="00654941" w:rsidP="00B42E3E">
      <w:pPr>
        <w:pStyle w:val="ListParagraph"/>
        <w:numPr>
          <w:ilvl w:val="0"/>
          <w:numId w:val="24"/>
        </w:numPr>
        <w:jc w:val="both"/>
        <w:rPr>
          <w:sz w:val="24"/>
          <w:szCs w:val="24"/>
          <w:lang w:val="sr-Cyrl-RS"/>
        </w:rPr>
      </w:pPr>
      <w:r w:rsidRPr="00801709">
        <w:rPr>
          <w:sz w:val="24"/>
          <w:szCs w:val="24"/>
          <w:lang w:val="sr-Cyrl-RS"/>
        </w:rPr>
        <w:t xml:space="preserve">Програмска активност/Пројекат 0007 </w:t>
      </w:r>
      <w:r w:rsidR="00A2399D" w:rsidRPr="00801709">
        <w:rPr>
          <w:sz w:val="24"/>
          <w:szCs w:val="24"/>
          <w:shd w:val="clear" w:color="auto" w:fill="FFFFFF"/>
          <w:lang w:val="sr-Cyrl-RS"/>
        </w:rPr>
        <w:t>–</w:t>
      </w:r>
      <w:r w:rsidRPr="00801709">
        <w:rPr>
          <w:sz w:val="24"/>
          <w:szCs w:val="24"/>
          <w:lang w:val="sr-Cyrl-RS"/>
        </w:rPr>
        <w:t xml:space="preserve"> </w:t>
      </w:r>
      <w:r w:rsidRPr="00801709">
        <w:rPr>
          <w:sz w:val="24"/>
          <w:szCs w:val="24"/>
          <w:shd w:val="clear" w:color="auto" w:fill="FFFFFF"/>
          <w:lang w:val="sr-Cyrl-RS"/>
        </w:rPr>
        <w:t>Подршка ИТ преквалификацији, Економска класификација 462 – Дотације међународним организацијама</w:t>
      </w:r>
      <w:r w:rsidR="008C65D8" w:rsidRPr="00801709">
        <w:rPr>
          <w:sz w:val="24"/>
          <w:szCs w:val="24"/>
          <w:shd w:val="clear" w:color="auto" w:fill="FFFFFF"/>
          <w:lang w:val="sr-Cyrl-RS"/>
        </w:rPr>
        <w:t>, у износу од</w:t>
      </w:r>
      <w:r w:rsidR="00A2399D" w:rsidRPr="00801709">
        <w:rPr>
          <w:sz w:val="24"/>
          <w:szCs w:val="24"/>
          <w:shd w:val="clear" w:color="auto" w:fill="FFFFFF"/>
          <w:lang w:val="sr-Cyrl-RS"/>
        </w:rPr>
        <w:t xml:space="preserve"> </w:t>
      </w:r>
      <w:r w:rsidRPr="00801709">
        <w:rPr>
          <w:sz w:val="24"/>
          <w:szCs w:val="24"/>
          <w:shd w:val="clear" w:color="auto" w:fill="FFFFFF"/>
          <w:lang w:val="sr-Cyrl-RS"/>
        </w:rPr>
        <w:t>150.000.000,00 динара.</w:t>
      </w:r>
    </w:p>
    <w:p w:rsidR="00B42E3E" w:rsidRPr="00801709" w:rsidRDefault="00B42E3E" w:rsidP="00E13B96">
      <w:pPr>
        <w:spacing w:after="0" w:line="240" w:lineRule="auto"/>
        <w:jc w:val="both"/>
        <w:rPr>
          <w:rFonts w:ascii="Times New Roman" w:hAnsi="Times New Roman"/>
          <w:sz w:val="24"/>
          <w:szCs w:val="24"/>
          <w:lang w:val="sr-Cyrl-RS"/>
        </w:rPr>
      </w:pPr>
    </w:p>
    <w:p w:rsidR="00A2399D" w:rsidRPr="00801709" w:rsidRDefault="00654941" w:rsidP="00B0458D">
      <w:pPr>
        <w:spacing w:line="240" w:lineRule="auto"/>
        <w:ind w:firstLine="708"/>
        <w:jc w:val="both"/>
        <w:rPr>
          <w:rFonts w:ascii="Times New Roman" w:hAnsi="Times New Roman"/>
          <w:sz w:val="24"/>
          <w:szCs w:val="24"/>
          <w:lang w:val="sr-Cyrl-RS"/>
        </w:rPr>
      </w:pPr>
      <w:r w:rsidRPr="00801709">
        <w:rPr>
          <w:rFonts w:ascii="Times New Roman" w:hAnsi="Times New Roman"/>
          <w:sz w:val="24"/>
          <w:szCs w:val="24"/>
          <w:lang w:val="sr-Cyrl-RS"/>
        </w:rPr>
        <w:t xml:space="preserve">У Финансијском плану Националне службе за запошљавање за 2021. годину, за реализацију мера активне политике запошљавања </w:t>
      </w:r>
      <w:r w:rsidR="0042494D" w:rsidRPr="00801709">
        <w:rPr>
          <w:rFonts w:ascii="Times New Roman" w:hAnsi="Times New Roman"/>
          <w:sz w:val="24"/>
          <w:szCs w:val="24"/>
          <w:lang w:val="sr-Cyrl-RS"/>
        </w:rPr>
        <w:t xml:space="preserve">обезбеђено је 5.200.000.000,00 динара, из средстава доприноса за обавезно </w:t>
      </w:r>
      <w:r w:rsidRPr="00801709">
        <w:rPr>
          <w:rFonts w:ascii="Times New Roman" w:hAnsi="Times New Roman"/>
          <w:sz w:val="24"/>
          <w:szCs w:val="24"/>
          <w:lang w:val="sr-Cyrl-RS"/>
        </w:rPr>
        <w:t xml:space="preserve">социјално </w:t>
      </w:r>
      <w:r w:rsidR="0042494D" w:rsidRPr="00801709">
        <w:rPr>
          <w:rFonts w:ascii="Times New Roman" w:hAnsi="Times New Roman"/>
          <w:sz w:val="24"/>
          <w:szCs w:val="24"/>
          <w:lang w:val="sr-Cyrl-RS"/>
        </w:rPr>
        <w:t>осигурање за случај незапослености</w:t>
      </w:r>
      <w:r w:rsidRPr="00801709">
        <w:rPr>
          <w:rFonts w:ascii="Times New Roman" w:hAnsi="Times New Roman"/>
          <w:sz w:val="24"/>
          <w:szCs w:val="24"/>
          <w:lang w:val="sr-Cyrl-RS"/>
        </w:rPr>
        <w:t>, као и износ од 52.796.000,00 динара из д</w:t>
      </w:r>
      <w:r w:rsidR="0042494D" w:rsidRPr="00801709">
        <w:rPr>
          <w:rFonts w:ascii="Times New Roman" w:hAnsi="Times New Roman"/>
          <w:sz w:val="24"/>
          <w:szCs w:val="24"/>
          <w:lang w:val="sr-Cyrl-RS"/>
        </w:rPr>
        <w:t xml:space="preserve">иректног </w:t>
      </w:r>
      <w:proofErr w:type="spellStart"/>
      <w:r w:rsidR="0042494D" w:rsidRPr="00801709">
        <w:rPr>
          <w:rFonts w:ascii="Times New Roman" w:hAnsi="Times New Roman"/>
          <w:sz w:val="24"/>
          <w:szCs w:val="24"/>
          <w:lang w:val="sr-Cyrl-RS"/>
        </w:rPr>
        <w:t>гранта</w:t>
      </w:r>
      <w:proofErr w:type="spellEnd"/>
      <w:r w:rsidR="0042494D" w:rsidRPr="00801709">
        <w:rPr>
          <w:rFonts w:ascii="Times New Roman" w:hAnsi="Times New Roman"/>
          <w:sz w:val="24"/>
          <w:szCs w:val="24"/>
          <w:lang w:val="sr-Cyrl-RS"/>
        </w:rPr>
        <w:t xml:space="preserve"> Националној служби за запошљава</w:t>
      </w:r>
      <w:r w:rsidR="00B0458D" w:rsidRPr="00801709">
        <w:rPr>
          <w:rFonts w:ascii="Times New Roman" w:hAnsi="Times New Roman"/>
          <w:sz w:val="24"/>
          <w:szCs w:val="24"/>
          <w:lang w:val="sr-Cyrl-RS"/>
        </w:rPr>
        <w:t>ње (директно додељена средства)</w:t>
      </w:r>
      <w:r w:rsidR="0042494D" w:rsidRPr="00801709">
        <w:rPr>
          <w:rFonts w:ascii="Times New Roman" w:hAnsi="Times New Roman"/>
          <w:sz w:val="24"/>
          <w:szCs w:val="24"/>
          <w:lang w:val="sr-Cyrl-RS"/>
        </w:rPr>
        <w:t xml:space="preserve"> из ИПА 2</w:t>
      </w:r>
      <w:r w:rsidR="00A2399D" w:rsidRPr="00801709">
        <w:rPr>
          <w:rFonts w:ascii="Times New Roman" w:hAnsi="Times New Roman"/>
          <w:sz w:val="24"/>
          <w:szCs w:val="24"/>
          <w:lang w:val="sr-Cyrl-RS"/>
        </w:rPr>
        <w:t>013 програмског циклуса.</w:t>
      </w:r>
    </w:p>
    <w:p w:rsidR="0042494D" w:rsidRPr="00801709" w:rsidRDefault="0042494D" w:rsidP="00B0458D">
      <w:pPr>
        <w:spacing w:line="240" w:lineRule="auto"/>
        <w:ind w:firstLine="708"/>
        <w:jc w:val="both"/>
        <w:rPr>
          <w:rFonts w:ascii="Times New Roman" w:hAnsi="Times New Roman"/>
          <w:sz w:val="24"/>
          <w:szCs w:val="24"/>
          <w:lang w:val="sr-Cyrl-RS"/>
        </w:rPr>
      </w:pPr>
      <w:r w:rsidRPr="00801709">
        <w:rPr>
          <w:rFonts w:ascii="Times New Roman" w:hAnsi="Times New Roman"/>
          <w:sz w:val="24"/>
          <w:szCs w:val="24"/>
          <w:lang w:val="sr-Cyrl-RS"/>
        </w:rPr>
        <w:t>У Финансијском плану Националне служ</w:t>
      </w:r>
      <w:r w:rsidR="00B9242C" w:rsidRPr="00801709">
        <w:rPr>
          <w:rFonts w:ascii="Times New Roman" w:hAnsi="Times New Roman"/>
          <w:sz w:val="24"/>
          <w:szCs w:val="24"/>
          <w:lang w:val="sr-Cyrl-RS"/>
        </w:rPr>
        <w:t xml:space="preserve">бе за запошљавање </w:t>
      </w:r>
      <w:r w:rsidR="00A2399D" w:rsidRPr="00801709">
        <w:rPr>
          <w:rFonts w:ascii="Times New Roman" w:hAnsi="Times New Roman"/>
          <w:sz w:val="24"/>
          <w:szCs w:val="24"/>
          <w:lang w:val="sr-Cyrl-RS"/>
        </w:rPr>
        <w:t xml:space="preserve">за 2021. годину </w:t>
      </w:r>
      <w:r w:rsidR="00B9242C" w:rsidRPr="00801709">
        <w:rPr>
          <w:rFonts w:ascii="Times New Roman" w:hAnsi="Times New Roman"/>
          <w:sz w:val="24"/>
          <w:szCs w:val="24"/>
          <w:lang w:val="sr-Cyrl-RS"/>
        </w:rPr>
        <w:t>планирана су</w:t>
      </w:r>
      <w:r w:rsidRPr="00801709">
        <w:rPr>
          <w:rFonts w:ascii="Times New Roman" w:hAnsi="Times New Roman"/>
          <w:sz w:val="24"/>
          <w:szCs w:val="24"/>
          <w:lang w:val="sr-Cyrl-RS"/>
        </w:rPr>
        <w:t xml:space="preserve"> средства у износу од 900.000.000,00 динара за реализацију мера активне политике запошљавања </w:t>
      </w:r>
      <w:proofErr w:type="spellStart"/>
      <w:r w:rsidRPr="00801709">
        <w:rPr>
          <w:rFonts w:ascii="Times New Roman" w:hAnsi="Times New Roman"/>
          <w:sz w:val="24"/>
          <w:szCs w:val="24"/>
          <w:lang w:val="sr-Cyrl-RS"/>
        </w:rPr>
        <w:t>предвиђених</w:t>
      </w:r>
      <w:proofErr w:type="spellEnd"/>
      <w:r w:rsidRPr="00801709">
        <w:rPr>
          <w:rFonts w:ascii="Times New Roman" w:hAnsi="Times New Roman"/>
          <w:sz w:val="24"/>
          <w:szCs w:val="24"/>
          <w:lang w:val="sr-Cyrl-RS"/>
        </w:rPr>
        <w:t xml:space="preserve"> локалним планским документима у области запошљавања која се обезбеђују из буџета аутономне покрајине и јединице локалне самоуправе. </w:t>
      </w:r>
    </w:p>
    <w:p w:rsidR="00B0458D" w:rsidRPr="00801709" w:rsidRDefault="00A2399D" w:rsidP="00B0458D">
      <w:pPr>
        <w:spacing w:line="240" w:lineRule="auto"/>
        <w:ind w:firstLine="708"/>
        <w:jc w:val="both"/>
        <w:rPr>
          <w:rFonts w:ascii="Times New Roman" w:hAnsi="Times New Roman"/>
          <w:sz w:val="24"/>
          <w:szCs w:val="24"/>
          <w:shd w:val="clear" w:color="auto" w:fill="FFFFFF"/>
          <w:lang w:val="sr-Cyrl-RS"/>
        </w:rPr>
      </w:pPr>
      <w:r w:rsidRPr="00801709">
        <w:rPr>
          <w:rFonts w:ascii="Times New Roman" w:hAnsi="Times New Roman"/>
          <w:sz w:val="24"/>
          <w:szCs w:val="24"/>
          <w:lang w:val="sr-Cyrl-RS"/>
        </w:rPr>
        <w:t xml:space="preserve">Законом о буџету Републике Србије за 2021. годину на </w:t>
      </w:r>
      <w:r w:rsidR="00B42E3E" w:rsidRPr="00801709">
        <w:rPr>
          <w:rFonts w:ascii="Times New Roman" w:hAnsi="Times New Roman"/>
          <w:sz w:val="24"/>
          <w:szCs w:val="24"/>
          <w:lang w:val="sr-Cyrl-RS"/>
        </w:rPr>
        <w:t xml:space="preserve">Разделу </w:t>
      </w:r>
      <w:r w:rsidRPr="00801709">
        <w:rPr>
          <w:rFonts w:ascii="Times New Roman" w:hAnsi="Times New Roman"/>
          <w:sz w:val="24"/>
          <w:szCs w:val="24"/>
          <w:lang w:val="sr-Cyrl-RS"/>
        </w:rPr>
        <w:t xml:space="preserve">31 </w:t>
      </w:r>
      <w:r w:rsidRPr="00801709">
        <w:rPr>
          <w:rFonts w:ascii="Times New Roman" w:hAnsi="Times New Roman"/>
          <w:sz w:val="24"/>
          <w:szCs w:val="24"/>
          <w:shd w:val="clear" w:color="auto" w:fill="FFFFFF"/>
          <w:lang w:val="sr-Cyrl-RS"/>
        </w:rPr>
        <w:t>–</w:t>
      </w:r>
      <w:r w:rsidRPr="00801709">
        <w:rPr>
          <w:rFonts w:ascii="Times New Roman" w:hAnsi="Times New Roman"/>
          <w:sz w:val="24"/>
          <w:szCs w:val="24"/>
          <w:lang w:val="sr-Cyrl-RS"/>
        </w:rPr>
        <w:t xml:space="preserve"> Министарство </w:t>
      </w:r>
      <w:r w:rsidR="0042494D" w:rsidRPr="00801709">
        <w:rPr>
          <w:rFonts w:ascii="Times New Roman" w:hAnsi="Times New Roman"/>
          <w:sz w:val="24"/>
          <w:szCs w:val="24"/>
          <w:lang w:val="sr-Cyrl-RS"/>
        </w:rPr>
        <w:t xml:space="preserve">омладине и спорта, </w:t>
      </w:r>
      <w:r w:rsidR="008C65D8" w:rsidRPr="00801709">
        <w:rPr>
          <w:rFonts w:ascii="Times New Roman" w:hAnsi="Times New Roman"/>
          <w:sz w:val="24"/>
          <w:szCs w:val="24"/>
          <w:lang w:val="sr-Cyrl-RS"/>
        </w:rPr>
        <w:t xml:space="preserve">средства су обезбеђена за </w:t>
      </w:r>
      <w:r w:rsidRPr="00801709">
        <w:rPr>
          <w:rFonts w:ascii="Times New Roman" w:hAnsi="Times New Roman"/>
          <w:sz w:val="24"/>
          <w:szCs w:val="24"/>
          <w:lang w:val="sr-Cyrl-RS"/>
        </w:rPr>
        <w:t xml:space="preserve">Програм 1302 </w:t>
      </w:r>
      <w:r w:rsidRPr="00801709">
        <w:rPr>
          <w:rFonts w:ascii="Times New Roman" w:hAnsi="Times New Roman"/>
          <w:sz w:val="24"/>
          <w:szCs w:val="24"/>
          <w:shd w:val="clear" w:color="auto" w:fill="FFFFFF"/>
          <w:lang w:val="sr-Cyrl-RS"/>
        </w:rPr>
        <w:t xml:space="preserve">– </w:t>
      </w:r>
      <w:r w:rsidRPr="00801709">
        <w:rPr>
          <w:rFonts w:ascii="Times New Roman" w:hAnsi="Times New Roman"/>
          <w:sz w:val="24"/>
          <w:szCs w:val="24"/>
          <w:lang w:val="sr-Cyrl-RS"/>
        </w:rPr>
        <w:t xml:space="preserve">Омладинска политика, Програмска активност/Пројекат 0006 </w:t>
      </w:r>
      <w:r w:rsidRPr="00801709">
        <w:rPr>
          <w:rFonts w:ascii="Times New Roman" w:hAnsi="Times New Roman"/>
          <w:sz w:val="24"/>
          <w:szCs w:val="24"/>
          <w:shd w:val="clear" w:color="auto" w:fill="FFFFFF"/>
          <w:lang w:val="sr-Cyrl-RS"/>
        </w:rPr>
        <w:t xml:space="preserve">– </w:t>
      </w:r>
      <w:r w:rsidR="00B9242C" w:rsidRPr="00801709">
        <w:rPr>
          <w:rFonts w:ascii="Times New Roman" w:hAnsi="Times New Roman"/>
          <w:sz w:val="24"/>
          <w:szCs w:val="24"/>
          <w:lang w:val="sr-Cyrl-RS"/>
        </w:rPr>
        <w:t>П</w:t>
      </w:r>
      <w:r w:rsidRPr="00801709">
        <w:rPr>
          <w:rFonts w:ascii="Times New Roman" w:hAnsi="Times New Roman"/>
          <w:sz w:val="24"/>
          <w:szCs w:val="24"/>
          <w:lang w:val="sr-Cyrl-RS"/>
        </w:rPr>
        <w:t>рограми и пројекти</w:t>
      </w:r>
      <w:r w:rsidR="0042494D" w:rsidRPr="00801709">
        <w:rPr>
          <w:rFonts w:ascii="Times New Roman" w:hAnsi="Times New Roman"/>
          <w:sz w:val="24"/>
          <w:szCs w:val="24"/>
          <w:lang w:val="sr-Cyrl-RS"/>
        </w:rPr>
        <w:t xml:space="preserve"> подршке младима у запошљавању</w:t>
      </w:r>
      <w:r w:rsidR="008C65D8" w:rsidRPr="00801709">
        <w:rPr>
          <w:rFonts w:ascii="Times New Roman" w:hAnsi="Times New Roman"/>
          <w:sz w:val="24"/>
          <w:szCs w:val="24"/>
          <w:lang w:val="sr-Cyrl-RS"/>
        </w:rPr>
        <w:t>, економске класификације</w:t>
      </w:r>
      <w:r w:rsidRPr="00801709">
        <w:rPr>
          <w:rFonts w:ascii="Times New Roman" w:hAnsi="Times New Roman"/>
          <w:sz w:val="24"/>
          <w:szCs w:val="24"/>
          <w:lang w:val="sr-Cyrl-RS"/>
        </w:rPr>
        <w:t xml:space="preserve"> 463 – Т</w:t>
      </w:r>
      <w:r w:rsidR="00B0458D" w:rsidRPr="00801709">
        <w:rPr>
          <w:rFonts w:ascii="Times New Roman" w:hAnsi="Times New Roman"/>
          <w:sz w:val="24"/>
          <w:szCs w:val="24"/>
          <w:lang w:val="sr-Cyrl-RS"/>
        </w:rPr>
        <w:t>ран</w:t>
      </w:r>
      <w:r w:rsidRPr="00801709">
        <w:rPr>
          <w:rFonts w:ascii="Times New Roman" w:hAnsi="Times New Roman"/>
          <w:sz w:val="24"/>
          <w:szCs w:val="24"/>
          <w:lang w:val="sr-Cyrl-RS"/>
        </w:rPr>
        <w:t xml:space="preserve">сфери осталим нивоима власти и 481 </w:t>
      </w:r>
      <w:r w:rsidRPr="00801709">
        <w:rPr>
          <w:rFonts w:ascii="Times New Roman" w:hAnsi="Times New Roman"/>
          <w:sz w:val="24"/>
          <w:szCs w:val="24"/>
          <w:shd w:val="clear" w:color="auto" w:fill="FFFFFF"/>
          <w:lang w:val="sr-Cyrl-RS"/>
        </w:rPr>
        <w:t>– Дотације невладиним организацијама</w:t>
      </w:r>
      <w:r w:rsidR="00B0458D" w:rsidRPr="00801709">
        <w:rPr>
          <w:rFonts w:ascii="Times New Roman" w:hAnsi="Times New Roman"/>
          <w:sz w:val="24"/>
          <w:szCs w:val="24"/>
          <w:shd w:val="clear" w:color="auto" w:fill="FFFFFF"/>
          <w:lang w:val="sr-Cyrl-RS"/>
        </w:rPr>
        <w:t>,</w:t>
      </w:r>
      <w:r w:rsidR="008C65D8" w:rsidRPr="00801709">
        <w:rPr>
          <w:rFonts w:ascii="Times New Roman" w:hAnsi="Times New Roman"/>
          <w:sz w:val="24"/>
          <w:szCs w:val="24"/>
          <w:shd w:val="clear" w:color="auto" w:fill="FFFFFF"/>
          <w:lang w:val="sr-Cyrl-RS"/>
        </w:rPr>
        <w:t xml:space="preserve"> у</w:t>
      </w:r>
      <w:r w:rsidRPr="00801709">
        <w:rPr>
          <w:rFonts w:ascii="Times New Roman" w:hAnsi="Times New Roman"/>
          <w:sz w:val="24"/>
          <w:szCs w:val="24"/>
          <w:shd w:val="clear" w:color="auto" w:fill="FFFFFF"/>
          <w:lang w:val="sr-Cyrl-RS"/>
        </w:rPr>
        <w:t xml:space="preserve"> износ</w:t>
      </w:r>
      <w:r w:rsidR="008C65D8" w:rsidRPr="00801709">
        <w:rPr>
          <w:rFonts w:ascii="Times New Roman" w:hAnsi="Times New Roman"/>
          <w:sz w:val="24"/>
          <w:szCs w:val="24"/>
          <w:shd w:val="clear" w:color="auto" w:fill="FFFFFF"/>
          <w:lang w:val="sr-Cyrl-RS"/>
        </w:rPr>
        <w:t>у</w:t>
      </w:r>
      <w:r w:rsidRPr="00801709">
        <w:rPr>
          <w:rFonts w:ascii="Times New Roman" w:hAnsi="Times New Roman"/>
          <w:sz w:val="24"/>
          <w:szCs w:val="24"/>
          <w:shd w:val="clear" w:color="auto" w:fill="FFFFFF"/>
          <w:lang w:val="sr-Cyrl-RS"/>
        </w:rPr>
        <w:t xml:space="preserve"> од 100.000.000,00 динара.</w:t>
      </w:r>
    </w:p>
    <w:p w:rsidR="00B0458D" w:rsidRPr="00801709" w:rsidRDefault="00B0458D" w:rsidP="00B0458D">
      <w:pPr>
        <w:spacing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У току су преговори за обезбеђивање додатних средстава за реализацију планираних мера и</w:t>
      </w:r>
      <w:r w:rsidR="0042494D" w:rsidRPr="00801709">
        <w:rPr>
          <w:rFonts w:ascii="Times New Roman" w:eastAsiaTheme="minorHAnsi" w:hAnsi="Times New Roman"/>
          <w:sz w:val="24"/>
          <w:szCs w:val="24"/>
          <w:lang w:val="sr-Cyrl-RS"/>
        </w:rPr>
        <w:t xml:space="preserve">з међународних извора финансирања (донације, ИПА пројекти итд.) </w:t>
      </w:r>
    </w:p>
    <w:p w:rsidR="00E95B34" w:rsidRPr="00801709" w:rsidRDefault="0042494D" w:rsidP="00E13B96">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Финансијски ефекти за спровођење Стратегије биће детаљно дати у Акционом плану, а који ће бити усклађен са средњорочним оквиром расхода из буџетске процедуре за 2021. годину, као и у складу са лимитима које Министарство финансија одреди за наредне године за одговарајуће разделе.</w:t>
      </w:r>
    </w:p>
    <w:p w:rsidR="0017106B" w:rsidRPr="00801709" w:rsidRDefault="00E95B34" w:rsidP="00E13B96">
      <w:pPr>
        <w:pStyle w:val="ListParagraph"/>
        <w:numPr>
          <w:ilvl w:val="0"/>
          <w:numId w:val="25"/>
        </w:numPr>
        <w:spacing w:after="120"/>
        <w:jc w:val="center"/>
        <w:rPr>
          <w:b/>
          <w:sz w:val="24"/>
          <w:szCs w:val="24"/>
          <w:lang w:val="sr-Cyrl-RS"/>
        </w:rPr>
      </w:pPr>
      <w:r w:rsidRPr="00801709">
        <w:rPr>
          <w:b/>
          <w:sz w:val="24"/>
          <w:szCs w:val="24"/>
          <w:lang w:val="sr-Cyrl-RS"/>
        </w:rPr>
        <w:t>ЗАВРШНИ ДЕО</w:t>
      </w:r>
    </w:p>
    <w:p w:rsidR="00E56BA0" w:rsidRPr="00801709" w:rsidRDefault="00E56BA0" w:rsidP="00560D2C">
      <w:pPr>
        <w:pStyle w:val="ListParagraph"/>
        <w:spacing w:after="120"/>
        <w:ind w:left="360" w:firstLine="0"/>
        <w:rPr>
          <w:b/>
          <w:sz w:val="24"/>
          <w:szCs w:val="24"/>
          <w:lang w:val="sr-Cyrl-RS"/>
        </w:rPr>
      </w:pPr>
    </w:p>
    <w:p w:rsidR="0017106B" w:rsidRPr="00801709" w:rsidRDefault="0017106B"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heme="minorHAnsi" w:hAnsi="Times New Roman" w:cs="Calibri"/>
          <w:iCs/>
          <w:sz w:val="24"/>
          <w:szCs w:val="24"/>
          <w:lang w:val="sr-Cyrl-RS"/>
        </w:rPr>
        <w:t>Ову</w:t>
      </w:r>
      <w:r w:rsidRPr="00801709">
        <w:rPr>
          <w:rFonts w:ascii="Times New Roman" w:eastAsia="Times New Roman" w:hAnsi="Times New Roman"/>
          <w:sz w:val="24"/>
          <w:szCs w:val="24"/>
          <w:lang w:val="sr-Cyrl-RS"/>
        </w:rPr>
        <w:t xml:space="preserve"> </w:t>
      </w:r>
      <w:r w:rsidRPr="00801709">
        <w:rPr>
          <w:rFonts w:ascii="Times New Roman" w:eastAsiaTheme="minorHAnsi" w:hAnsi="Times New Roman" w:cs="Calibri"/>
          <w:iCs/>
          <w:sz w:val="24"/>
          <w:szCs w:val="24"/>
          <w:lang w:val="sr-Cyrl-RS"/>
        </w:rPr>
        <w:t>стратегију</w:t>
      </w:r>
      <w:r w:rsidRPr="00801709">
        <w:rPr>
          <w:rFonts w:ascii="Times New Roman" w:eastAsia="Times New Roman" w:hAnsi="Times New Roman"/>
          <w:sz w:val="24"/>
          <w:szCs w:val="24"/>
          <w:lang w:val="sr-Cyrl-RS"/>
        </w:rPr>
        <w:t xml:space="preserve"> објавити на интернет страници Владе, интернет страници</w:t>
      </w:r>
      <w:r w:rsidR="00F2148C" w:rsidRPr="00801709">
        <w:rPr>
          <w:rFonts w:ascii="Times New Roman" w:eastAsia="Times New Roman" w:hAnsi="Times New Roman"/>
          <w:sz w:val="24"/>
          <w:szCs w:val="24"/>
          <w:lang w:val="sr-Cyrl-RS"/>
        </w:rPr>
        <w:t xml:space="preserve"> </w:t>
      </w:r>
      <w:r w:rsidRPr="00801709">
        <w:rPr>
          <w:rFonts w:ascii="Times New Roman" w:eastAsia="Times New Roman" w:hAnsi="Times New Roman"/>
          <w:sz w:val="24"/>
          <w:szCs w:val="24"/>
          <w:lang w:val="sr-Cyrl-RS"/>
        </w:rPr>
        <w:t>Министарства за рад, запошљавање, борачка и социјална питања и порталу е-Управе, у року од седам радних дана од дана усвајања.</w:t>
      </w:r>
    </w:p>
    <w:p w:rsidR="006F56BB" w:rsidRPr="00801709" w:rsidRDefault="0017106B" w:rsidP="00DC754D">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heme="minorHAnsi" w:hAnsi="Times New Roman" w:cs="Calibri"/>
          <w:iCs/>
          <w:sz w:val="24"/>
          <w:szCs w:val="24"/>
          <w:lang w:val="sr-Cyrl-RS"/>
        </w:rPr>
        <w:t>Ову</w:t>
      </w:r>
      <w:r w:rsidRPr="00801709">
        <w:rPr>
          <w:rFonts w:ascii="Times New Roman" w:eastAsia="Times New Roman" w:hAnsi="Times New Roman"/>
          <w:sz w:val="24"/>
          <w:szCs w:val="24"/>
          <w:lang w:val="sr-Cyrl-RS"/>
        </w:rPr>
        <w:t xml:space="preserve"> стратегију објавити у „Службеном гласнику Републике Србије”.</w:t>
      </w:r>
    </w:p>
    <w:p w:rsidR="00B74479" w:rsidRPr="00801709" w:rsidRDefault="00B74479" w:rsidP="00B74479">
      <w:pPr>
        <w:spacing w:after="120" w:line="240" w:lineRule="auto"/>
        <w:jc w:val="both"/>
        <w:rPr>
          <w:rFonts w:ascii="Times New Roman" w:eastAsia="Times New Roman" w:hAnsi="Times New Roman"/>
          <w:sz w:val="24"/>
          <w:szCs w:val="24"/>
          <w:lang w:val="sr-Cyrl-RS"/>
        </w:rPr>
      </w:pPr>
    </w:p>
    <w:p w:rsidR="00B74479" w:rsidRPr="00801709" w:rsidRDefault="00B74479" w:rsidP="00B74479">
      <w:pPr>
        <w:tabs>
          <w:tab w:val="left" w:pos="1418"/>
        </w:tabs>
        <w:spacing w:after="0" w:line="240" w:lineRule="auto"/>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05 Број: 021-1471/</w:t>
      </w:r>
      <w:r w:rsidR="0019061C" w:rsidRPr="00801709">
        <w:rPr>
          <w:rFonts w:ascii="Times New Roman" w:eastAsia="Times New Roman" w:hAnsi="Times New Roman"/>
          <w:sz w:val="24"/>
          <w:szCs w:val="24"/>
          <w:lang w:val="sr-Cyrl-RS"/>
        </w:rPr>
        <w:t>2021</w:t>
      </w:r>
    </w:p>
    <w:p w:rsidR="00B74479" w:rsidRPr="00801709" w:rsidRDefault="00B74479" w:rsidP="00B74479">
      <w:pPr>
        <w:tabs>
          <w:tab w:val="left" w:pos="1418"/>
        </w:tabs>
        <w:spacing w:after="0" w:line="240" w:lineRule="auto"/>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У Београду, 25. фебруара </w:t>
      </w:r>
      <w:r w:rsidR="008312CF" w:rsidRPr="008312CF">
        <w:rPr>
          <w:rFonts w:ascii="Times New Roman" w:eastAsia="Times New Roman" w:hAnsi="Times New Roman"/>
          <w:sz w:val="24"/>
          <w:szCs w:val="24"/>
          <w:lang w:val="sr-Cyrl-RS"/>
        </w:rPr>
        <w:t>2021</w:t>
      </w:r>
      <w:r w:rsidRPr="008312CF">
        <w:rPr>
          <w:rFonts w:ascii="Times New Roman" w:eastAsia="Times New Roman" w:hAnsi="Times New Roman"/>
          <w:sz w:val="24"/>
          <w:szCs w:val="24"/>
          <w:lang w:val="sr-Cyrl-RS"/>
        </w:rPr>
        <w:t>. године</w:t>
      </w:r>
    </w:p>
    <w:p w:rsidR="00B74479" w:rsidRPr="00801709" w:rsidRDefault="00B74479" w:rsidP="00B74479">
      <w:pPr>
        <w:tabs>
          <w:tab w:val="left" w:pos="1418"/>
        </w:tabs>
        <w:spacing w:after="0" w:line="240" w:lineRule="auto"/>
        <w:jc w:val="both"/>
        <w:rPr>
          <w:rFonts w:ascii="Times New Roman" w:eastAsia="Times New Roman" w:hAnsi="Times New Roman"/>
          <w:sz w:val="24"/>
          <w:szCs w:val="24"/>
          <w:lang w:val="sr-Cyrl-RS"/>
        </w:rPr>
      </w:pPr>
    </w:p>
    <w:p w:rsidR="00B74479" w:rsidRPr="00801709" w:rsidRDefault="00B74479" w:rsidP="00B74479">
      <w:pPr>
        <w:tabs>
          <w:tab w:val="left" w:pos="1418"/>
        </w:tabs>
        <w:spacing w:after="0" w:line="240" w:lineRule="auto"/>
        <w:jc w:val="both"/>
        <w:rPr>
          <w:rFonts w:ascii="Times New Roman" w:eastAsia="Times New Roman" w:hAnsi="Times New Roman"/>
          <w:sz w:val="24"/>
          <w:szCs w:val="24"/>
          <w:lang w:val="sr-Cyrl-RS"/>
        </w:rPr>
      </w:pPr>
    </w:p>
    <w:p w:rsidR="00B74479" w:rsidRPr="00801709" w:rsidRDefault="00B74479" w:rsidP="00B74479">
      <w:pPr>
        <w:spacing w:after="0" w:line="240" w:lineRule="auto"/>
        <w:ind w:hanging="26"/>
        <w:jc w:val="center"/>
        <w:rPr>
          <w:rFonts w:ascii="Times New Roman" w:eastAsia="Times New Roman" w:hAnsi="Times New Roman"/>
          <w:spacing w:val="40"/>
          <w:sz w:val="24"/>
          <w:szCs w:val="24"/>
          <w:lang w:val="sr-Cyrl-RS"/>
        </w:rPr>
      </w:pPr>
      <w:r w:rsidRPr="00801709">
        <w:rPr>
          <w:rFonts w:ascii="Times New Roman" w:eastAsia="Times New Roman" w:hAnsi="Times New Roman"/>
          <w:spacing w:val="40"/>
          <w:sz w:val="24"/>
          <w:szCs w:val="24"/>
          <w:lang w:val="sr-Cyrl-RS"/>
        </w:rPr>
        <w:t>В Л А Д А</w:t>
      </w:r>
    </w:p>
    <w:p w:rsidR="00B74479" w:rsidRPr="00801709" w:rsidRDefault="00B74479" w:rsidP="00B74479">
      <w:pPr>
        <w:spacing w:after="0" w:line="240" w:lineRule="auto"/>
        <w:ind w:hanging="26"/>
        <w:jc w:val="center"/>
        <w:rPr>
          <w:rFonts w:ascii="Times New Roman" w:eastAsia="Times New Roman" w:hAnsi="Times New Roman"/>
          <w:spacing w:val="40"/>
          <w:sz w:val="24"/>
          <w:szCs w:val="24"/>
          <w:lang w:val="sr-Cyrl-RS"/>
        </w:rPr>
      </w:pPr>
    </w:p>
    <w:tbl>
      <w:tblPr>
        <w:tblW w:w="0" w:type="auto"/>
        <w:tblLayout w:type="fixed"/>
        <w:tblLook w:val="0000" w:firstRow="0" w:lastRow="0" w:firstColumn="0" w:lastColumn="0" w:noHBand="0" w:noVBand="0"/>
      </w:tblPr>
      <w:tblGrid>
        <w:gridCol w:w="4360"/>
        <w:gridCol w:w="4360"/>
      </w:tblGrid>
      <w:tr w:rsidR="00B74479" w:rsidRPr="00801709" w:rsidTr="00AF5448">
        <w:tc>
          <w:tcPr>
            <w:tcW w:w="4360" w:type="dxa"/>
          </w:tcPr>
          <w:p w:rsidR="00B74479" w:rsidRPr="00801709" w:rsidRDefault="00B74479" w:rsidP="00B74479">
            <w:pPr>
              <w:tabs>
                <w:tab w:val="left" w:pos="1418"/>
              </w:tabs>
              <w:spacing w:after="0" w:line="240" w:lineRule="auto"/>
              <w:jc w:val="center"/>
              <w:rPr>
                <w:rFonts w:ascii="Times New Roman" w:eastAsia="Times New Roman" w:hAnsi="Times New Roman"/>
                <w:sz w:val="24"/>
                <w:szCs w:val="23"/>
                <w:lang w:val="sr-Cyrl-RS"/>
              </w:rPr>
            </w:pPr>
          </w:p>
        </w:tc>
        <w:tc>
          <w:tcPr>
            <w:tcW w:w="4360" w:type="dxa"/>
          </w:tcPr>
          <w:p w:rsidR="00B74479" w:rsidRPr="00801709" w:rsidRDefault="00B74479" w:rsidP="00B74479">
            <w:pPr>
              <w:tabs>
                <w:tab w:val="left" w:pos="1418"/>
              </w:tabs>
              <w:spacing w:after="0" w:line="240" w:lineRule="auto"/>
              <w:jc w:val="center"/>
              <w:rPr>
                <w:rFonts w:ascii="Times New Roman" w:eastAsia="Times New Roman" w:hAnsi="Times New Roman"/>
                <w:sz w:val="24"/>
                <w:szCs w:val="23"/>
                <w:lang w:val="sr-Cyrl-RS"/>
              </w:rPr>
            </w:pPr>
            <w:r w:rsidRPr="00801709">
              <w:rPr>
                <w:rFonts w:ascii="Times New Roman" w:eastAsia="Times New Roman" w:hAnsi="Times New Roman"/>
                <w:sz w:val="24"/>
                <w:szCs w:val="23"/>
                <w:lang w:val="sr-Cyrl-RS"/>
              </w:rPr>
              <w:t xml:space="preserve">                             ПРЕДСЕДНИК </w:t>
            </w:r>
          </w:p>
          <w:p w:rsidR="00B74479" w:rsidRPr="00801709" w:rsidRDefault="00B74479" w:rsidP="00B74479">
            <w:pPr>
              <w:tabs>
                <w:tab w:val="left" w:pos="1418"/>
              </w:tabs>
              <w:spacing w:after="0" w:line="240" w:lineRule="auto"/>
              <w:jc w:val="both"/>
              <w:rPr>
                <w:rFonts w:ascii="Times New Roman" w:eastAsia="Times New Roman" w:hAnsi="Times New Roman"/>
                <w:sz w:val="24"/>
                <w:szCs w:val="23"/>
                <w:lang w:val="sr-Cyrl-RS"/>
              </w:rPr>
            </w:pPr>
          </w:p>
          <w:p w:rsidR="00B74479" w:rsidRPr="00801709" w:rsidRDefault="00B74479" w:rsidP="00B74479">
            <w:pPr>
              <w:tabs>
                <w:tab w:val="left" w:pos="1418"/>
              </w:tabs>
              <w:spacing w:after="0" w:line="240" w:lineRule="auto"/>
              <w:jc w:val="both"/>
              <w:rPr>
                <w:rFonts w:ascii="Times New Roman" w:eastAsia="Times New Roman" w:hAnsi="Times New Roman"/>
                <w:sz w:val="24"/>
                <w:szCs w:val="23"/>
                <w:lang w:val="sr-Cyrl-RS"/>
              </w:rPr>
            </w:pPr>
          </w:p>
          <w:p w:rsidR="00B74479" w:rsidRPr="00801709" w:rsidRDefault="00B74479" w:rsidP="00B74479">
            <w:pPr>
              <w:tabs>
                <w:tab w:val="center" w:pos="4535"/>
                <w:tab w:val="right" w:pos="9071"/>
              </w:tabs>
              <w:spacing w:after="0" w:line="240" w:lineRule="auto"/>
              <w:jc w:val="center"/>
              <w:rPr>
                <w:rFonts w:ascii="Times New Roman" w:eastAsia="Times New Roman" w:hAnsi="Times New Roman"/>
                <w:sz w:val="24"/>
                <w:szCs w:val="23"/>
                <w:lang w:val="sr-Cyrl-RS"/>
              </w:rPr>
            </w:pPr>
            <w:r w:rsidRPr="00801709">
              <w:rPr>
                <w:rFonts w:ascii="Times New Roman" w:eastAsia="Times New Roman" w:hAnsi="Times New Roman"/>
                <w:sz w:val="24"/>
                <w:szCs w:val="23"/>
                <w:lang w:val="sr-Cyrl-RS"/>
              </w:rPr>
              <w:t xml:space="preserve">                              Ана </w:t>
            </w:r>
            <w:proofErr w:type="spellStart"/>
            <w:r w:rsidRPr="00801709">
              <w:rPr>
                <w:rFonts w:ascii="Times New Roman" w:eastAsia="Times New Roman" w:hAnsi="Times New Roman"/>
                <w:sz w:val="24"/>
                <w:szCs w:val="23"/>
                <w:lang w:val="sr-Cyrl-RS"/>
              </w:rPr>
              <w:t>Брнабић</w:t>
            </w:r>
            <w:proofErr w:type="spellEnd"/>
            <w:r w:rsidRPr="00801709">
              <w:rPr>
                <w:rFonts w:ascii="Times New Roman" w:eastAsia="Times New Roman" w:hAnsi="Times New Roman"/>
                <w:sz w:val="24"/>
                <w:szCs w:val="23"/>
                <w:lang w:val="sr-Cyrl-RS"/>
              </w:rPr>
              <w:t xml:space="preserve">, </w:t>
            </w:r>
            <w:proofErr w:type="spellStart"/>
            <w:r w:rsidRPr="00801709">
              <w:rPr>
                <w:rFonts w:ascii="Times New Roman" w:eastAsia="Times New Roman" w:hAnsi="Times New Roman"/>
                <w:sz w:val="24"/>
                <w:szCs w:val="23"/>
                <w:lang w:val="sr-Cyrl-RS"/>
              </w:rPr>
              <w:t>с.р</w:t>
            </w:r>
            <w:proofErr w:type="spellEnd"/>
            <w:r w:rsidRPr="00801709">
              <w:rPr>
                <w:rFonts w:ascii="Times New Roman" w:eastAsia="Times New Roman" w:hAnsi="Times New Roman"/>
                <w:sz w:val="24"/>
                <w:szCs w:val="23"/>
                <w:lang w:val="sr-Cyrl-RS"/>
              </w:rPr>
              <w:t>.</w:t>
            </w:r>
          </w:p>
        </w:tc>
      </w:tr>
    </w:tbl>
    <w:p w:rsidR="00B74479" w:rsidRPr="00801709" w:rsidRDefault="00B74479" w:rsidP="00DC754D">
      <w:pPr>
        <w:spacing w:after="120" w:line="240" w:lineRule="auto"/>
        <w:ind w:firstLine="720"/>
        <w:jc w:val="both"/>
        <w:rPr>
          <w:rFonts w:ascii="Times New Roman" w:eastAsia="Times New Roman" w:hAnsi="Times New Roman"/>
          <w:sz w:val="24"/>
          <w:szCs w:val="24"/>
          <w:lang w:val="sr-Cyrl-RS"/>
        </w:rPr>
      </w:pPr>
    </w:p>
    <w:sectPr w:rsidR="00B74479" w:rsidRPr="00801709" w:rsidSect="00FE42E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ECA83" w16cex:dateUtc="2021-01-17T13:38:00Z"/>
  <w16cex:commentExtensible w16cex:durableId="23AEEDA8" w16cex:dateUtc="2021-01-17T16:08:00Z"/>
  <w16cex:commentExtensible w16cex:durableId="23AF076B" w16cex:dateUtc="2021-01-17T17:58:00Z"/>
  <w16cex:commentExtensible w16cex:durableId="23AEE04B" w16cex:dateUtc="2021-01-17T15:11:00Z"/>
  <w16cex:commentExtensible w16cex:durableId="23AEE5A4" w16cex:dateUtc="2021-01-17T15:34:00Z"/>
  <w16cex:commentExtensible w16cex:durableId="23AEE623" w16cex:dateUtc="2021-01-17T15:36:00Z"/>
  <w16cex:commentExtensible w16cex:durableId="23AF1B87" w16cex:dateUtc="2021-01-17T19:24:00Z"/>
  <w16cex:commentExtensible w16cex:durableId="23AF1F6C" w16cex:dateUtc="2021-01-17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8F6641" w16cid:durableId="23AECA83"/>
  <w16cid:commentId w16cid:paraId="6F0F8878" w16cid:durableId="23AEEDA8"/>
  <w16cid:commentId w16cid:paraId="03618612" w16cid:durableId="23AF076B"/>
  <w16cid:commentId w16cid:paraId="4C751444" w16cid:durableId="23AEE04B"/>
  <w16cid:commentId w16cid:paraId="6E4162A2" w16cid:durableId="23AEE5A4"/>
  <w16cid:commentId w16cid:paraId="24B3621B" w16cid:durableId="23AEE623"/>
  <w16cid:commentId w16cid:paraId="038AA2C4" w16cid:durableId="23AF1B87"/>
  <w16cid:commentId w16cid:paraId="662548A9" w16cid:durableId="23AEBF5F"/>
  <w16cid:commentId w16cid:paraId="4830113D" w16cid:durableId="23AF1F6C"/>
  <w16cid:commentId w16cid:paraId="3F616DE3" w16cid:durableId="23AEBF6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EE7" w:rsidRDefault="00F37EE7" w:rsidP="002068F8">
      <w:pPr>
        <w:spacing w:after="0" w:line="240" w:lineRule="auto"/>
      </w:pPr>
      <w:r>
        <w:separator/>
      </w:r>
    </w:p>
  </w:endnote>
  <w:endnote w:type="continuationSeparator" w:id="0">
    <w:p w:rsidR="00F37EE7" w:rsidRDefault="00F37EE7" w:rsidP="0020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Open Sans">
    <w:altName w:val="Times New Roman"/>
    <w:charset w:val="00"/>
    <w:family w:val="auto"/>
    <w:pitch w:val="default"/>
  </w:font>
  <w:font w:name="HouschkaPro-Light">
    <w:altName w:val="Yu Gothic"/>
    <w:panose1 w:val="00000000000000000000"/>
    <w:charset w:val="80"/>
    <w:family w:val="swiss"/>
    <w:notTrueType/>
    <w:pitch w:val="default"/>
    <w:sig w:usb0="00000001" w:usb1="08070000" w:usb2="00000010" w:usb3="00000000" w:csb0="0002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897383"/>
      <w:docPartObj>
        <w:docPartGallery w:val="Page Numbers (Bottom of Page)"/>
        <w:docPartUnique/>
      </w:docPartObj>
    </w:sdtPr>
    <w:sdtEndPr>
      <w:rPr>
        <w:rFonts w:ascii="Times New Roman" w:hAnsi="Times New Roman"/>
        <w:noProof/>
        <w:sz w:val="16"/>
        <w:szCs w:val="16"/>
      </w:rPr>
    </w:sdtEndPr>
    <w:sdtContent>
      <w:p w:rsidR="00ED177D" w:rsidRPr="00BC4CF6" w:rsidRDefault="00ED177D" w:rsidP="00BC4CF6">
        <w:pPr>
          <w:pStyle w:val="Footer"/>
          <w:jc w:val="right"/>
          <w:rPr>
            <w:rFonts w:ascii="Times New Roman" w:hAnsi="Times New Roman"/>
            <w:sz w:val="16"/>
            <w:szCs w:val="16"/>
          </w:rPr>
        </w:pPr>
        <w:r w:rsidRPr="00BC4CF6">
          <w:rPr>
            <w:rFonts w:ascii="Times New Roman" w:hAnsi="Times New Roman"/>
            <w:sz w:val="16"/>
            <w:szCs w:val="16"/>
          </w:rPr>
          <w:fldChar w:fldCharType="begin"/>
        </w:r>
        <w:r w:rsidRPr="00BC4CF6">
          <w:rPr>
            <w:rFonts w:ascii="Times New Roman" w:hAnsi="Times New Roman"/>
            <w:sz w:val="16"/>
            <w:szCs w:val="16"/>
          </w:rPr>
          <w:instrText xml:space="preserve"> PAGE   \* MERGEFORMAT </w:instrText>
        </w:r>
        <w:r w:rsidRPr="00BC4CF6">
          <w:rPr>
            <w:rFonts w:ascii="Times New Roman" w:hAnsi="Times New Roman"/>
            <w:sz w:val="16"/>
            <w:szCs w:val="16"/>
          </w:rPr>
          <w:fldChar w:fldCharType="separate"/>
        </w:r>
        <w:r w:rsidR="008C6C9B">
          <w:rPr>
            <w:rFonts w:ascii="Times New Roman" w:hAnsi="Times New Roman"/>
            <w:noProof/>
            <w:sz w:val="16"/>
            <w:szCs w:val="16"/>
          </w:rPr>
          <w:t>21</w:t>
        </w:r>
        <w:r w:rsidRPr="00BC4CF6">
          <w:rPr>
            <w:rFonts w:ascii="Times New Roman" w:hAnsi="Times New Roman"/>
            <w:noProof/>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EE7" w:rsidRDefault="00F37EE7" w:rsidP="002068F8">
      <w:pPr>
        <w:spacing w:after="0" w:line="240" w:lineRule="auto"/>
      </w:pPr>
      <w:r>
        <w:separator/>
      </w:r>
    </w:p>
  </w:footnote>
  <w:footnote w:type="continuationSeparator" w:id="0">
    <w:p w:rsidR="00F37EE7" w:rsidRDefault="00F37EE7" w:rsidP="002068F8">
      <w:pPr>
        <w:spacing w:after="0" w:line="240" w:lineRule="auto"/>
      </w:pPr>
      <w:r>
        <w:continuationSeparator/>
      </w:r>
    </w:p>
  </w:footnote>
  <w:footnote w:id="1">
    <w:p w:rsidR="00ED177D" w:rsidRPr="00D039D7" w:rsidRDefault="00ED177D" w:rsidP="0032291F">
      <w:pPr>
        <w:pStyle w:val="FootnoteText"/>
        <w:jc w:val="both"/>
        <w:rPr>
          <w:rFonts w:ascii="Times New Roman" w:hAnsi="Times New Roman"/>
          <w:i/>
          <w:sz w:val="18"/>
          <w:szCs w:val="18"/>
        </w:rPr>
      </w:pPr>
      <w:r w:rsidRPr="00390ADE">
        <w:rPr>
          <w:rStyle w:val="FootnoteReference"/>
          <w:rFonts w:ascii="Times New Roman" w:hAnsi="Times New Roman"/>
        </w:rPr>
        <w:footnoteRef/>
      </w:r>
      <w:r w:rsidRPr="00390ADE">
        <w:rPr>
          <w:rFonts w:ascii="Times New Roman" w:hAnsi="Times New Roman"/>
        </w:rPr>
        <w:t xml:space="preserve"> </w:t>
      </w:r>
      <w:proofErr w:type="spellStart"/>
      <w:r w:rsidRPr="00D039D7">
        <w:rPr>
          <w:rFonts w:ascii="Times New Roman" w:hAnsi="Times New Roman"/>
          <w:sz w:val="18"/>
          <w:szCs w:val="18"/>
        </w:rPr>
        <w:t>Институције</w:t>
      </w:r>
      <w:proofErr w:type="spellEnd"/>
      <w:r w:rsidRPr="00D039D7">
        <w:rPr>
          <w:rFonts w:ascii="Times New Roman" w:hAnsi="Times New Roman"/>
          <w:sz w:val="18"/>
          <w:szCs w:val="18"/>
        </w:rPr>
        <w:t xml:space="preserve"> и </w:t>
      </w:r>
      <w:proofErr w:type="spellStart"/>
      <w:r w:rsidRPr="00D039D7">
        <w:rPr>
          <w:rFonts w:ascii="Times New Roman" w:hAnsi="Times New Roman"/>
          <w:sz w:val="18"/>
          <w:szCs w:val="18"/>
        </w:rPr>
        <w:t>актери</w:t>
      </w:r>
      <w:proofErr w:type="spellEnd"/>
      <w:r w:rsidRPr="00D039D7">
        <w:rPr>
          <w:rFonts w:ascii="Times New Roman" w:hAnsi="Times New Roman"/>
          <w:sz w:val="18"/>
          <w:szCs w:val="18"/>
        </w:rPr>
        <w:t xml:space="preserve"> </w:t>
      </w:r>
      <w:proofErr w:type="spellStart"/>
      <w:r w:rsidRPr="00D039D7">
        <w:rPr>
          <w:rFonts w:ascii="Times New Roman" w:hAnsi="Times New Roman"/>
          <w:sz w:val="18"/>
          <w:szCs w:val="18"/>
        </w:rPr>
        <w:t>укључени</w:t>
      </w:r>
      <w:proofErr w:type="spellEnd"/>
      <w:r w:rsidRPr="00D039D7">
        <w:rPr>
          <w:rFonts w:ascii="Times New Roman" w:hAnsi="Times New Roman"/>
          <w:sz w:val="18"/>
          <w:szCs w:val="18"/>
        </w:rPr>
        <w:t xml:space="preserve"> у </w:t>
      </w:r>
      <w:proofErr w:type="spellStart"/>
      <w:r w:rsidRPr="00D039D7">
        <w:rPr>
          <w:rFonts w:ascii="Times New Roman" w:hAnsi="Times New Roman"/>
          <w:sz w:val="18"/>
          <w:szCs w:val="18"/>
        </w:rPr>
        <w:t>рад</w:t>
      </w:r>
      <w:proofErr w:type="spellEnd"/>
      <w:r w:rsidRPr="00D039D7">
        <w:rPr>
          <w:rFonts w:ascii="Times New Roman" w:hAnsi="Times New Roman"/>
          <w:sz w:val="18"/>
          <w:szCs w:val="18"/>
        </w:rPr>
        <w:t xml:space="preserve"> </w:t>
      </w:r>
      <w:proofErr w:type="spellStart"/>
      <w:r w:rsidRPr="00D039D7">
        <w:rPr>
          <w:rFonts w:ascii="Times New Roman" w:hAnsi="Times New Roman"/>
          <w:sz w:val="18"/>
          <w:szCs w:val="18"/>
        </w:rPr>
        <w:t>Радне</w:t>
      </w:r>
      <w:proofErr w:type="spellEnd"/>
      <w:r w:rsidRPr="00D039D7">
        <w:rPr>
          <w:rFonts w:ascii="Times New Roman" w:hAnsi="Times New Roman"/>
          <w:sz w:val="18"/>
          <w:szCs w:val="18"/>
        </w:rPr>
        <w:t xml:space="preserve"> </w:t>
      </w:r>
      <w:proofErr w:type="spellStart"/>
      <w:r w:rsidRPr="00D039D7">
        <w:rPr>
          <w:rFonts w:ascii="Times New Roman" w:hAnsi="Times New Roman"/>
          <w:sz w:val="18"/>
          <w:szCs w:val="18"/>
        </w:rPr>
        <w:t>групе</w:t>
      </w:r>
      <w:proofErr w:type="spellEnd"/>
      <w:r w:rsidRPr="00D039D7">
        <w:rPr>
          <w:rFonts w:ascii="Times New Roman" w:hAnsi="Times New Roman"/>
          <w:sz w:val="18"/>
          <w:szCs w:val="18"/>
        </w:rPr>
        <w:t xml:space="preserve">: </w:t>
      </w:r>
      <w:proofErr w:type="spellStart"/>
      <w:r w:rsidRPr="00D039D7">
        <w:rPr>
          <w:rFonts w:ascii="Times New Roman" w:hAnsi="Times New Roman"/>
          <w:i/>
          <w:sz w:val="18"/>
          <w:szCs w:val="18"/>
        </w:rPr>
        <w:t>Министарство</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за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рад</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запошљавање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борачка</w:t>
      </w:r>
      <w:proofErr w:type="spellEnd"/>
      <w:r w:rsidRPr="00D039D7">
        <w:rPr>
          <w:rFonts w:ascii="Times New Roman" w:hAnsi="Times New Roman"/>
          <w:i/>
          <w:sz w:val="18"/>
          <w:szCs w:val="18"/>
        </w:rPr>
        <w:t xml:space="preserve"> и </w:t>
      </w:r>
      <w:proofErr w:type="spellStart"/>
      <w:r w:rsidRPr="00D039D7">
        <w:rPr>
          <w:rFonts w:ascii="Times New Roman" w:hAnsi="Times New Roman"/>
          <w:i/>
          <w:sz w:val="18"/>
          <w:szCs w:val="18"/>
        </w:rPr>
        <w:t>социјална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питања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Министарство</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привреде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Министарство</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просвете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науке</w:t>
      </w:r>
      <w:proofErr w:type="spellEnd"/>
      <w:r w:rsidRPr="00D039D7">
        <w:rPr>
          <w:rFonts w:ascii="Times New Roman" w:hAnsi="Times New Roman"/>
          <w:i/>
          <w:sz w:val="18"/>
          <w:szCs w:val="18"/>
        </w:rPr>
        <w:t xml:space="preserve"> и </w:t>
      </w:r>
      <w:proofErr w:type="spellStart"/>
      <w:r w:rsidRPr="00D039D7">
        <w:rPr>
          <w:rFonts w:ascii="Times New Roman" w:hAnsi="Times New Roman"/>
          <w:i/>
          <w:sz w:val="18"/>
          <w:szCs w:val="18"/>
        </w:rPr>
        <w:t>технолошког</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развоја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Министарство</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државне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управе</w:t>
      </w:r>
      <w:proofErr w:type="spellEnd"/>
      <w:r w:rsidRPr="00D039D7">
        <w:rPr>
          <w:rFonts w:ascii="Times New Roman" w:hAnsi="Times New Roman"/>
          <w:i/>
          <w:sz w:val="18"/>
          <w:szCs w:val="18"/>
        </w:rPr>
        <w:t xml:space="preserve"> и </w:t>
      </w:r>
      <w:proofErr w:type="spellStart"/>
      <w:r w:rsidRPr="00D039D7">
        <w:rPr>
          <w:rFonts w:ascii="Times New Roman" w:hAnsi="Times New Roman"/>
          <w:i/>
          <w:sz w:val="18"/>
          <w:szCs w:val="18"/>
        </w:rPr>
        <w:t>локалне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самоуправе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Министарство</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за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европске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интеграције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Министарство</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финансија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Министарство</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омладине</w:t>
      </w:r>
      <w:proofErr w:type="spellEnd"/>
      <w:r w:rsidRPr="00D039D7">
        <w:rPr>
          <w:rFonts w:ascii="Times New Roman" w:hAnsi="Times New Roman"/>
          <w:i/>
          <w:sz w:val="18"/>
          <w:szCs w:val="18"/>
        </w:rPr>
        <w:t xml:space="preserve"> и </w:t>
      </w:r>
      <w:proofErr w:type="spellStart"/>
      <w:r w:rsidRPr="00D039D7">
        <w:rPr>
          <w:rFonts w:ascii="Times New Roman" w:hAnsi="Times New Roman"/>
          <w:i/>
          <w:sz w:val="18"/>
          <w:szCs w:val="18"/>
        </w:rPr>
        <w:t>спорта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Национална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служба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за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запошљавање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Републички</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секретаријат</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за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јавне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политике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Привредна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комора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Србије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Републички</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завод</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за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статистику</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Развојна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агенција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Србије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Унија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послодаваца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Србије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Савез</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самосталних</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синдиката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Србије</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Уједињени</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грански</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синдикат</w:t>
      </w:r>
      <w:proofErr w:type="spellEnd"/>
      <w:r w:rsidRPr="00D039D7">
        <w:rPr>
          <w:rFonts w:ascii="Times New Roman" w:hAnsi="Times New Roman"/>
          <w:i/>
          <w:sz w:val="18"/>
          <w:szCs w:val="18"/>
        </w:rPr>
        <w:t xml:space="preserve"> </w:t>
      </w:r>
      <w:r>
        <w:rPr>
          <w:rFonts w:ascii="Times New Roman" w:hAnsi="Times New Roman"/>
          <w:i/>
          <w:sz w:val="18"/>
          <w:szCs w:val="18"/>
        </w:rPr>
        <w:t>„</w:t>
      </w:r>
      <w:proofErr w:type="spellStart"/>
      <w:r w:rsidRPr="00D039D7">
        <w:rPr>
          <w:rFonts w:ascii="Times New Roman" w:hAnsi="Times New Roman"/>
          <w:i/>
          <w:sz w:val="18"/>
          <w:szCs w:val="18"/>
        </w:rPr>
        <w:t>Независност</w:t>
      </w:r>
      <w:r>
        <w:rPr>
          <w:rFonts w:ascii="Times New Roman" w:hAnsi="Times New Roman"/>
          <w:i/>
          <w:sz w:val="18"/>
          <w:szCs w:val="18"/>
        </w:rPr>
        <w:t>ˮ</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Стална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конференција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градова</w:t>
      </w:r>
      <w:proofErr w:type="spellEnd"/>
      <w:r w:rsidRPr="00D039D7">
        <w:rPr>
          <w:rFonts w:ascii="Times New Roman" w:hAnsi="Times New Roman"/>
          <w:i/>
          <w:sz w:val="18"/>
          <w:szCs w:val="18"/>
        </w:rPr>
        <w:t xml:space="preserve"> и </w:t>
      </w:r>
      <w:proofErr w:type="spellStart"/>
      <w:r w:rsidRPr="00D039D7">
        <w:rPr>
          <w:rFonts w:ascii="Times New Roman" w:hAnsi="Times New Roman"/>
          <w:i/>
          <w:sz w:val="18"/>
          <w:szCs w:val="18"/>
        </w:rPr>
        <w:t>општина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Тим</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за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социјално</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укључивање</w:t>
      </w:r>
      <w:proofErr w:type="spellEnd"/>
      <w:r w:rsidRPr="00D039D7">
        <w:rPr>
          <w:rFonts w:ascii="Times New Roman" w:hAnsi="Times New Roman"/>
          <w:i/>
          <w:sz w:val="18"/>
          <w:szCs w:val="18"/>
        </w:rPr>
        <w:t xml:space="preserve"> и</w:t>
      </w:r>
      <w:r>
        <w:rPr>
          <w:rFonts w:ascii="Times New Roman" w:hAnsi="Times New Roman"/>
          <w:i/>
          <w:sz w:val="18"/>
          <w:szCs w:val="18"/>
        </w:rPr>
        <w:t xml:space="preserve"> </w:t>
      </w:r>
      <w:proofErr w:type="spellStart"/>
      <w:r>
        <w:rPr>
          <w:rFonts w:ascii="Times New Roman" w:hAnsi="Times New Roman"/>
          <w:i/>
          <w:sz w:val="18"/>
          <w:szCs w:val="18"/>
        </w:rPr>
        <w:t>смањење</w:t>
      </w:r>
      <w:proofErr w:type="spellEnd"/>
      <w:r>
        <w:rPr>
          <w:rFonts w:ascii="Times New Roman" w:hAnsi="Times New Roman"/>
          <w:i/>
          <w:sz w:val="18"/>
          <w:szCs w:val="18"/>
        </w:rPr>
        <w:t xml:space="preserve"> </w:t>
      </w:r>
      <w:proofErr w:type="spellStart"/>
      <w:r>
        <w:rPr>
          <w:rFonts w:ascii="Times New Roman" w:hAnsi="Times New Roman"/>
          <w:i/>
          <w:sz w:val="18"/>
          <w:szCs w:val="18"/>
        </w:rPr>
        <w:t>сиромаштва</w:t>
      </w:r>
      <w:proofErr w:type="spellEnd"/>
      <w:r>
        <w:rPr>
          <w:rFonts w:ascii="Times New Roman" w:hAnsi="Times New Roman"/>
          <w:i/>
          <w:sz w:val="18"/>
          <w:szCs w:val="18"/>
        </w:rPr>
        <w:t>, ГИЗ, МОР</w:t>
      </w:r>
      <w:r w:rsidRPr="00D039D7">
        <w:rPr>
          <w:rFonts w:ascii="Times New Roman" w:hAnsi="Times New Roman"/>
          <w:i/>
          <w:sz w:val="18"/>
          <w:szCs w:val="18"/>
        </w:rPr>
        <w:t xml:space="preserve">, </w:t>
      </w:r>
      <w:proofErr w:type="spellStart"/>
      <w:r w:rsidRPr="00D039D7">
        <w:rPr>
          <w:rFonts w:ascii="Times New Roman" w:hAnsi="Times New Roman"/>
          <w:i/>
          <w:sz w:val="18"/>
          <w:szCs w:val="18"/>
        </w:rPr>
        <w:t>Београдска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отворена</w:t>
      </w:r>
      <w:proofErr w:type="spellEnd"/>
      <w:r w:rsidRPr="00D039D7">
        <w:rPr>
          <w:rFonts w:ascii="Times New Roman" w:hAnsi="Times New Roman"/>
          <w:i/>
          <w:sz w:val="18"/>
          <w:szCs w:val="18"/>
        </w:rPr>
        <w:t xml:space="preserve"> </w:t>
      </w:r>
      <w:proofErr w:type="spellStart"/>
      <w:r w:rsidRPr="00D039D7">
        <w:rPr>
          <w:rFonts w:ascii="Times New Roman" w:hAnsi="Times New Roman"/>
          <w:i/>
          <w:sz w:val="18"/>
          <w:szCs w:val="18"/>
        </w:rPr>
        <w:t>ш</w:t>
      </w:r>
      <w:r>
        <w:rPr>
          <w:rFonts w:ascii="Times New Roman" w:hAnsi="Times New Roman"/>
          <w:i/>
          <w:sz w:val="18"/>
          <w:szCs w:val="18"/>
        </w:rPr>
        <w:t>кола</w:t>
      </w:r>
      <w:proofErr w:type="spellEnd"/>
      <w:r>
        <w:rPr>
          <w:rFonts w:ascii="Times New Roman" w:hAnsi="Times New Roman"/>
          <w:i/>
          <w:sz w:val="18"/>
          <w:szCs w:val="18"/>
        </w:rPr>
        <w:t xml:space="preserve"> и </w:t>
      </w:r>
      <w:proofErr w:type="spellStart"/>
      <w:r>
        <w:rPr>
          <w:rFonts w:ascii="Times New Roman" w:hAnsi="Times New Roman"/>
          <w:i/>
          <w:sz w:val="18"/>
          <w:szCs w:val="18"/>
        </w:rPr>
        <w:t>Центар</w:t>
      </w:r>
      <w:proofErr w:type="spellEnd"/>
      <w:r>
        <w:rPr>
          <w:rFonts w:ascii="Times New Roman" w:hAnsi="Times New Roman"/>
          <w:i/>
          <w:sz w:val="18"/>
          <w:szCs w:val="18"/>
        </w:rPr>
        <w:t xml:space="preserve"> </w:t>
      </w:r>
      <w:proofErr w:type="spellStart"/>
      <w:r>
        <w:rPr>
          <w:rFonts w:ascii="Times New Roman" w:hAnsi="Times New Roman"/>
          <w:i/>
          <w:sz w:val="18"/>
          <w:szCs w:val="18"/>
        </w:rPr>
        <w:t>за</w:t>
      </w:r>
      <w:proofErr w:type="spellEnd"/>
      <w:r>
        <w:rPr>
          <w:rFonts w:ascii="Times New Roman" w:hAnsi="Times New Roman"/>
          <w:i/>
          <w:sz w:val="18"/>
          <w:szCs w:val="18"/>
        </w:rPr>
        <w:t xml:space="preserve"> </w:t>
      </w:r>
      <w:proofErr w:type="spellStart"/>
      <w:r>
        <w:rPr>
          <w:rFonts w:ascii="Times New Roman" w:hAnsi="Times New Roman"/>
          <w:i/>
          <w:sz w:val="18"/>
          <w:szCs w:val="18"/>
        </w:rPr>
        <w:t>омладински</w:t>
      </w:r>
      <w:proofErr w:type="spellEnd"/>
      <w:r>
        <w:rPr>
          <w:rFonts w:ascii="Times New Roman" w:hAnsi="Times New Roman"/>
          <w:i/>
          <w:sz w:val="18"/>
          <w:szCs w:val="18"/>
        </w:rPr>
        <w:t xml:space="preserve"> </w:t>
      </w:r>
      <w:proofErr w:type="spellStart"/>
      <w:r>
        <w:rPr>
          <w:rFonts w:ascii="Times New Roman" w:hAnsi="Times New Roman"/>
          <w:i/>
          <w:sz w:val="18"/>
          <w:szCs w:val="18"/>
        </w:rPr>
        <w:t>рад</w:t>
      </w:r>
      <w:proofErr w:type="spellEnd"/>
    </w:p>
  </w:footnote>
  <w:footnote w:id="2">
    <w:p w:rsidR="00ED177D" w:rsidRPr="007001A3" w:rsidRDefault="00ED177D" w:rsidP="007001A3">
      <w:pPr>
        <w:pStyle w:val="Heading1"/>
        <w:shd w:val="clear" w:color="auto" w:fill="FFFFFF"/>
        <w:spacing w:after="209"/>
        <w:textAlignment w:val="baseline"/>
        <w:rPr>
          <w:rFonts w:ascii="Times New Roman" w:hAnsi="Times New Roman" w:cs="Times New Roman"/>
          <w:color w:val="auto"/>
          <w:sz w:val="18"/>
          <w:szCs w:val="18"/>
        </w:rPr>
      </w:pPr>
      <w:r w:rsidRPr="00696297">
        <w:rPr>
          <w:rStyle w:val="FootnoteReference"/>
          <w:rFonts w:ascii="Times New Roman" w:hAnsi="Times New Roman"/>
          <w:sz w:val="18"/>
          <w:szCs w:val="18"/>
        </w:rPr>
        <w:footnoteRef/>
      </w:r>
      <w:r w:rsidRPr="00696297">
        <w:rPr>
          <w:rFonts w:ascii="Times New Roman" w:hAnsi="Times New Roman"/>
          <w:sz w:val="18"/>
          <w:szCs w:val="18"/>
        </w:rPr>
        <w:t xml:space="preserve"> </w:t>
      </w:r>
      <w:proofErr w:type="spellStart"/>
      <w:r w:rsidRPr="007001A3">
        <w:rPr>
          <w:rFonts w:ascii="Times New Roman" w:hAnsi="Times New Roman" w:cs="Times New Roman"/>
          <w:color w:val="auto"/>
          <w:sz w:val="18"/>
          <w:szCs w:val="18"/>
        </w:rPr>
        <w:t>Уједињене</w:t>
      </w:r>
      <w:proofErr w:type="spellEnd"/>
      <w:r w:rsidRPr="007001A3">
        <w:rPr>
          <w:rFonts w:ascii="Times New Roman" w:hAnsi="Times New Roman" w:cs="Times New Roman"/>
          <w:color w:val="auto"/>
          <w:sz w:val="18"/>
          <w:szCs w:val="18"/>
        </w:rPr>
        <w:t xml:space="preserve"> </w:t>
      </w:r>
      <w:proofErr w:type="spellStart"/>
      <w:r w:rsidRPr="007001A3">
        <w:rPr>
          <w:rFonts w:ascii="Times New Roman" w:hAnsi="Times New Roman" w:cs="Times New Roman"/>
          <w:color w:val="auto"/>
          <w:sz w:val="18"/>
          <w:szCs w:val="18"/>
        </w:rPr>
        <w:t>нације</w:t>
      </w:r>
      <w:proofErr w:type="spellEnd"/>
      <w:r w:rsidRPr="007001A3">
        <w:rPr>
          <w:rFonts w:ascii="Times New Roman" w:hAnsi="Times New Roman" w:cs="Times New Roman"/>
          <w:color w:val="auto"/>
          <w:sz w:val="18"/>
          <w:szCs w:val="18"/>
        </w:rPr>
        <w:t xml:space="preserve"> </w:t>
      </w:r>
      <w:proofErr w:type="spellStart"/>
      <w:r w:rsidRPr="007001A3">
        <w:rPr>
          <w:rFonts w:ascii="Times New Roman" w:hAnsi="Times New Roman" w:cs="Times New Roman"/>
          <w:color w:val="auto"/>
          <w:sz w:val="18"/>
          <w:szCs w:val="18"/>
        </w:rPr>
        <w:t>су</w:t>
      </w:r>
      <w:proofErr w:type="spellEnd"/>
      <w:r w:rsidRPr="007001A3">
        <w:rPr>
          <w:rFonts w:ascii="Times New Roman" w:hAnsi="Times New Roman" w:cs="Times New Roman"/>
          <w:color w:val="auto"/>
          <w:sz w:val="18"/>
          <w:szCs w:val="18"/>
        </w:rPr>
        <w:t xml:space="preserve"> </w:t>
      </w:r>
      <w:proofErr w:type="spellStart"/>
      <w:r w:rsidRPr="007001A3">
        <w:rPr>
          <w:rFonts w:ascii="Times New Roman" w:hAnsi="Times New Roman" w:cs="Times New Roman"/>
          <w:color w:val="auto"/>
          <w:sz w:val="18"/>
          <w:szCs w:val="18"/>
        </w:rPr>
        <w:t>на</w:t>
      </w:r>
      <w:proofErr w:type="spellEnd"/>
      <w:r w:rsidRPr="007001A3">
        <w:rPr>
          <w:rFonts w:ascii="Times New Roman" w:hAnsi="Times New Roman" w:cs="Times New Roman"/>
          <w:color w:val="auto"/>
          <w:sz w:val="18"/>
          <w:szCs w:val="18"/>
        </w:rPr>
        <w:t xml:space="preserve"> </w:t>
      </w:r>
      <w:proofErr w:type="spellStart"/>
      <w:r w:rsidRPr="007001A3">
        <w:rPr>
          <w:rFonts w:ascii="Times New Roman" w:hAnsi="Times New Roman" w:cs="Times New Roman"/>
          <w:color w:val="auto"/>
          <w:sz w:val="18"/>
          <w:szCs w:val="18"/>
        </w:rPr>
        <w:t>самиту</w:t>
      </w:r>
      <w:proofErr w:type="spellEnd"/>
      <w:r w:rsidRPr="007001A3">
        <w:rPr>
          <w:rFonts w:ascii="Times New Roman" w:hAnsi="Times New Roman" w:cs="Times New Roman"/>
          <w:color w:val="auto"/>
          <w:sz w:val="18"/>
          <w:szCs w:val="18"/>
        </w:rPr>
        <w:t xml:space="preserve"> </w:t>
      </w:r>
      <w:proofErr w:type="spellStart"/>
      <w:r w:rsidRPr="007001A3">
        <w:rPr>
          <w:rFonts w:ascii="Times New Roman" w:hAnsi="Times New Roman" w:cs="Times New Roman"/>
          <w:color w:val="auto"/>
          <w:sz w:val="18"/>
          <w:szCs w:val="18"/>
        </w:rPr>
        <w:t>одржаном</w:t>
      </w:r>
      <w:proofErr w:type="spellEnd"/>
      <w:r w:rsidRPr="007001A3">
        <w:rPr>
          <w:rFonts w:ascii="Times New Roman" w:hAnsi="Times New Roman" w:cs="Times New Roman"/>
          <w:color w:val="auto"/>
          <w:sz w:val="18"/>
          <w:szCs w:val="18"/>
        </w:rPr>
        <w:t xml:space="preserve"> </w:t>
      </w:r>
      <w:proofErr w:type="spellStart"/>
      <w:r w:rsidRPr="007001A3">
        <w:rPr>
          <w:rFonts w:ascii="Times New Roman" w:hAnsi="Times New Roman" w:cs="Times New Roman"/>
          <w:color w:val="auto"/>
          <w:sz w:val="18"/>
          <w:szCs w:val="18"/>
        </w:rPr>
        <w:t>септембра</w:t>
      </w:r>
      <w:proofErr w:type="spellEnd"/>
      <w:r w:rsidRPr="007001A3">
        <w:rPr>
          <w:rFonts w:ascii="Times New Roman" w:hAnsi="Times New Roman" w:cs="Times New Roman"/>
          <w:color w:val="auto"/>
          <w:sz w:val="18"/>
          <w:szCs w:val="18"/>
        </w:rPr>
        <w:t xml:space="preserve"> 2015. </w:t>
      </w:r>
      <w:proofErr w:type="spellStart"/>
      <w:r w:rsidRPr="007001A3">
        <w:rPr>
          <w:rFonts w:ascii="Times New Roman" w:hAnsi="Times New Roman" w:cs="Times New Roman"/>
          <w:color w:val="auto"/>
          <w:sz w:val="18"/>
          <w:szCs w:val="18"/>
        </w:rPr>
        <w:t>године</w:t>
      </w:r>
      <w:proofErr w:type="spellEnd"/>
      <w:r w:rsidRPr="007001A3">
        <w:rPr>
          <w:rFonts w:ascii="Times New Roman" w:hAnsi="Times New Roman" w:cs="Times New Roman"/>
          <w:color w:val="auto"/>
          <w:sz w:val="18"/>
          <w:szCs w:val="18"/>
        </w:rPr>
        <w:t xml:space="preserve"> </w:t>
      </w:r>
      <w:proofErr w:type="spellStart"/>
      <w:r w:rsidRPr="007001A3">
        <w:rPr>
          <w:rFonts w:ascii="Times New Roman" w:hAnsi="Times New Roman" w:cs="Times New Roman"/>
          <w:color w:val="auto"/>
          <w:sz w:val="18"/>
          <w:szCs w:val="18"/>
        </w:rPr>
        <w:t>усвојиле</w:t>
      </w:r>
      <w:proofErr w:type="spellEnd"/>
      <w:r w:rsidRPr="007001A3">
        <w:rPr>
          <w:rFonts w:ascii="Times New Roman" w:hAnsi="Times New Roman" w:cs="Times New Roman"/>
          <w:color w:val="auto"/>
          <w:sz w:val="18"/>
          <w:szCs w:val="18"/>
        </w:rPr>
        <w:t xml:space="preserve"> </w:t>
      </w:r>
      <w:proofErr w:type="spellStart"/>
      <w:r w:rsidRPr="007001A3">
        <w:rPr>
          <w:rFonts w:ascii="Times New Roman" w:hAnsi="Times New Roman" w:cs="Times New Roman"/>
          <w:color w:val="auto"/>
          <w:sz w:val="18"/>
          <w:szCs w:val="18"/>
        </w:rPr>
        <w:t>резолуцију</w:t>
      </w:r>
      <w:proofErr w:type="spellEnd"/>
      <w:r w:rsidRPr="007001A3">
        <w:rPr>
          <w:rFonts w:ascii="Times New Roman" w:hAnsi="Times New Roman" w:cs="Times New Roman"/>
          <w:color w:val="auto"/>
          <w:sz w:val="18"/>
          <w:szCs w:val="18"/>
        </w:rPr>
        <w:t xml:space="preserve"> Transforming our world: the 2030 Agenda for Sustainable Development</w:t>
      </w:r>
    </w:p>
  </w:footnote>
  <w:footnote w:id="3">
    <w:p w:rsidR="00ED177D" w:rsidRPr="00C776CE" w:rsidRDefault="00ED177D">
      <w:pPr>
        <w:pStyle w:val="FootnoteText"/>
        <w:rPr>
          <w:rFonts w:ascii="Times New Roman" w:hAnsi="Times New Roman"/>
        </w:rPr>
      </w:pPr>
      <w:r w:rsidRPr="00C776CE">
        <w:rPr>
          <w:rStyle w:val="FootnoteReference"/>
          <w:rFonts w:ascii="Times New Roman" w:hAnsi="Times New Roman"/>
        </w:rPr>
        <w:footnoteRef/>
      </w:r>
      <w:r w:rsidRPr="00C776CE">
        <w:rPr>
          <w:rFonts w:ascii="Times New Roman" w:hAnsi="Times New Roman"/>
        </w:rPr>
        <w:t xml:space="preserve"> </w:t>
      </w:r>
      <w:hyperlink r:id="rId1" w:history="1">
        <w:r w:rsidRPr="00C776CE">
          <w:rPr>
            <w:rStyle w:val="Hyperlink"/>
            <w:rFonts w:ascii="Times New Roman" w:hAnsi="Times New Roman"/>
          </w:rPr>
          <w:t>https://eur-lex.europa.eu/legal-content/EN/TXT/?uri=CELEX%3A32020D1512</w:t>
        </w:r>
      </w:hyperlink>
      <w:r w:rsidRPr="00C776CE">
        <w:rPr>
          <w:rFonts w:ascii="Times New Roman" w:hAnsi="Times New Roman"/>
        </w:rPr>
        <w:t xml:space="preserve"> </w:t>
      </w:r>
    </w:p>
  </w:footnote>
  <w:footnote w:id="4">
    <w:p w:rsidR="00ED177D" w:rsidRPr="00E11154" w:rsidRDefault="00ED177D" w:rsidP="004E68CC">
      <w:pPr>
        <w:pStyle w:val="FootnoteText"/>
        <w:rPr>
          <w:rFonts w:ascii="Times New Roman" w:hAnsi="Times New Roman"/>
          <w:sz w:val="18"/>
          <w:szCs w:val="18"/>
        </w:rPr>
      </w:pPr>
      <w:r w:rsidRPr="00E11154">
        <w:rPr>
          <w:rStyle w:val="FootnoteReference"/>
          <w:rFonts w:ascii="Times New Roman" w:hAnsi="Times New Roman"/>
          <w:sz w:val="18"/>
          <w:szCs w:val="18"/>
        </w:rPr>
        <w:footnoteRef/>
      </w:r>
      <w:r w:rsidRPr="00E11154">
        <w:rPr>
          <w:rFonts w:ascii="Times New Roman" w:hAnsi="Times New Roman"/>
          <w:sz w:val="18"/>
          <w:szCs w:val="18"/>
        </w:rPr>
        <w:t xml:space="preserve"> </w:t>
      </w:r>
      <w:proofErr w:type="spellStart"/>
      <w:r w:rsidRPr="00E11154">
        <w:rPr>
          <w:rFonts w:ascii="Times New Roman" w:hAnsi="Times New Roman"/>
          <w:color w:val="000000"/>
          <w:sz w:val="18"/>
          <w:szCs w:val="18"/>
        </w:rPr>
        <w:t>Макроекономска</w:t>
      </w:r>
      <w:proofErr w:type="spellEnd"/>
      <w:r w:rsidRPr="00E11154">
        <w:rPr>
          <w:rFonts w:ascii="Times New Roman" w:hAnsi="Times New Roman"/>
          <w:color w:val="000000"/>
          <w:sz w:val="18"/>
          <w:szCs w:val="18"/>
        </w:rPr>
        <w:t xml:space="preserve"> </w:t>
      </w:r>
      <w:proofErr w:type="spellStart"/>
      <w:r w:rsidRPr="00E11154">
        <w:rPr>
          <w:rFonts w:ascii="Times New Roman" w:hAnsi="Times New Roman"/>
          <w:color w:val="000000"/>
          <w:sz w:val="18"/>
          <w:szCs w:val="18"/>
        </w:rPr>
        <w:t>кретања</w:t>
      </w:r>
      <w:proofErr w:type="spellEnd"/>
      <w:r w:rsidRPr="00E11154">
        <w:rPr>
          <w:rFonts w:ascii="Times New Roman" w:hAnsi="Times New Roman"/>
          <w:color w:val="000000"/>
          <w:sz w:val="18"/>
          <w:szCs w:val="18"/>
        </w:rPr>
        <w:t xml:space="preserve"> </w:t>
      </w:r>
      <w:r w:rsidRPr="005935C0">
        <w:rPr>
          <w:rFonts w:ascii="Times New Roman" w:hAnsi="Times New Roman"/>
          <w:sz w:val="18"/>
          <w:szCs w:val="18"/>
        </w:rPr>
        <w:t xml:space="preserve">у </w:t>
      </w:r>
      <w:proofErr w:type="spellStart"/>
      <w:r w:rsidRPr="005935C0">
        <w:rPr>
          <w:rFonts w:ascii="Times New Roman" w:hAnsi="Times New Roman"/>
          <w:sz w:val="18"/>
          <w:szCs w:val="18"/>
        </w:rPr>
        <w:t>Србији</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Народна</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банка</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Србије</w:t>
      </w:r>
      <w:proofErr w:type="spellEnd"/>
      <w:r>
        <w:rPr>
          <w:rFonts w:ascii="Times New Roman" w:hAnsi="Times New Roman"/>
          <w:color w:val="000000"/>
          <w:sz w:val="18"/>
          <w:szCs w:val="18"/>
        </w:rPr>
        <w:t xml:space="preserve"> (2020.)</w:t>
      </w:r>
    </w:p>
  </w:footnote>
  <w:footnote w:id="5">
    <w:p w:rsidR="00ED177D" w:rsidRPr="002A1F6D" w:rsidRDefault="00ED177D" w:rsidP="002A1F6D">
      <w:pPr>
        <w:pStyle w:val="FootnoteText"/>
        <w:rPr>
          <w:rFonts w:ascii="Times New Roman" w:hAnsi="Times New Roman"/>
          <w:sz w:val="18"/>
          <w:szCs w:val="18"/>
        </w:rPr>
      </w:pPr>
      <w:r w:rsidRPr="002A1F6D">
        <w:rPr>
          <w:rStyle w:val="FootnoteReference"/>
          <w:rFonts w:ascii="Times New Roman" w:hAnsi="Times New Roman"/>
          <w:sz w:val="18"/>
          <w:szCs w:val="18"/>
        </w:rPr>
        <w:footnoteRef/>
      </w:r>
      <w:r>
        <w:rPr>
          <w:rFonts w:ascii="Times New Roman" w:hAnsi="Times New Roman"/>
          <w:sz w:val="18"/>
          <w:szCs w:val="18"/>
        </w:rPr>
        <w:t xml:space="preserve"> </w:t>
      </w:r>
      <w:proofErr w:type="spellStart"/>
      <w:r w:rsidRPr="002A1F6D">
        <w:rPr>
          <w:rFonts w:ascii="Times New Roman" w:hAnsi="Times New Roman"/>
          <w:sz w:val="18"/>
          <w:szCs w:val="18"/>
        </w:rPr>
        <w:t>Процене</w:t>
      </w:r>
      <w:proofErr w:type="spellEnd"/>
      <w:r w:rsidRPr="002A1F6D">
        <w:rPr>
          <w:rFonts w:ascii="Times New Roman" w:hAnsi="Times New Roman"/>
          <w:sz w:val="18"/>
          <w:szCs w:val="18"/>
        </w:rPr>
        <w:t xml:space="preserve"> </w:t>
      </w:r>
      <w:proofErr w:type="spellStart"/>
      <w:r w:rsidRPr="002A1F6D">
        <w:rPr>
          <w:rFonts w:ascii="Times New Roman" w:hAnsi="Times New Roman"/>
          <w:sz w:val="18"/>
          <w:szCs w:val="18"/>
        </w:rPr>
        <w:t>становништва</w:t>
      </w:r>
      <w:proofErr w:type="spellEnd"/>
      <w:r w:rsidRPr="002A1F6D">
        <w:rPr>
          <w:rFonts w:ascii="Times New Roman" w:hAnsi="Times New Roman"/>
          <w:sz w:val="18"/>
          <w:szCs w:val="18"/>
        </w:rPr>
        <w:t xml:space="preserve"> </w:t>
      </w:r>
      <w:proofErr w:type="spellStart"/>
      <w:r w:rsidRPr="002A1F6D">
        <w:rPr>
          <w:rFonts w:ascii="Times New Roman" w:hAnsi="Times New Roman"/>
          <w:sz w:val="18"/>
          <w:szCs w:val="18"/>
        </w:rPr>
        <w:t>средином</w:t>
      </w:r>
      <w:proofErr w:type="spellEnd"/>
      <w:r w:rsidRPr="002A1F6D">
        <w:rPr>
          <w:rFonts w:ascii="Times New Roman" w:hAnsi="Times New Roman"/>
          <w:sz w:val="18"/>
          <w:szCs w:val="18"/>
        </w:rPr>
        <w:t xml:space="preserve"> </w:t>
      </w:r>
      <w:proofErr w:type="spellStart"/>
      <w:r w:rsidRPr="002A1F6D">
        <w:rPr>
          <w:rFonts w:ascii="Times New Roman" w:hAnsi="Times New Roman"/>
          <w:sz w:val="18"/>
          <w:szCs w:val="18"/>
        </w:rPr>
        <w:t>године</w:t>
      </w:r>
      <w:proofErr w:type="spellEnd"/>
      <w:r w:rsidRPr="002A1F6D">
        <w:rPr>
          <w:rFonts w:ascii="Times New Roman" w:hAnsi="Times New Roman"/>
          <w:sz w:val="18"/>
          <w:szCs w:val="18"/>
        </w:rPr>
        <w:t xml:space="preserve">, </w:t>
      </w:r>
      <w:r>
        <w:rPr>
          <w:rFonts w:ascii="Times New Roman" w:hAnsi="Times New Roman"/>
          <w:sz w:val="18"/>
          <w:szCs w:val="18"/>
        </w:rPr>
        <w:t>РЗС (</w:t>
      </w:r>
      <w:r w:rsidRPr="002A1F6D">
        <w:rPr>
          <w:rFonts w:ascii="Times New Roman" w:hAnsi="Times New Roman"/>
          <w:sz w:val="18"/>
          <w:szCs w:val="18"/>
        </w:rPr>
        <w:t>2019.</w:t>
      </w:r>
      <w:r>
        <w:rPr>
          <w:rFonts w:ascii="Times New Roman" w:hAnsi="Times New Roman"/>
          <w:sz w:val="18"/>
          <w:szCs w:val="18"/>
        </w:rPr>
        <w:t>)</w:t>
      </w:r>
    </w:p>
  </w:footnote>
  <w:footnote w:id="6">
    <w:p w:rsidR="00ED177D" w:rsidRPr="008323A8" w:rsidRDefault="00ED177D" w:rsidP="008323A8">
      <w:pPr>
        <w:pStyle w:val="FootnoteText"/>
        <w:jc w:val="both"/>
        <w:rPr>
          <w:rFonts w:ascii="Times New Roman" w:hAnsi="Times New Roman"/>
          <w:sz w:val="18"/>
          <w:szCs w:val="18"/>
        </w:rPr>
      </w:pPr>
      <w:r w:rsidRPr="00352332">
        <w:rPr>
          <w:rStyle w:val="FootnoteReference"/>
          <w:rFonts w:ascii="Times New Roman" w:hAnsi="Times New Roman"/>
          <w:sz w:val="18"/>
          <w:szCs w:val="18"/>
        </w:rPr>
        <w:footnoteRef/>
      </w:r>
      <w:r w:rsidRPr="00352332">
        <w:rPr>
          <w:rFonts w:ascii="Times New Roman" w:hAnsi="Times New Roman"/>
          <w:sz w:val="18"/>
          <w:szCs w:val="18"/>
        </w:rPr>
        <w:t xml:space="preserve"> </w:t>
      </w:r>
      <w:proofErr w:type="spellStart"/>
      <w:r w:rsidRPr="008323A8">
        <w:rPr>
          <w:rFonts w:ascii="Times New Roman" w:hAnsi="Times New Roman"/>
          <w:sz w:val="18"/>
          <w:szCs w:val="18"/>
        </w:rPr>
        <w:t>Европске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државе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најстаријим</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становништвом</w:t>
      </w:r>
      <w:proofErr w:type="spellEnd"/>
      <w:r w:rsidRPr="008323A8">
        <w:rPr>
          <w:rFonts w:ascii="Times New Roman" w:hAnsi="Times New Roman"/>
          <w:sz w:val="18"/>
          <w:szCs w:val="18"/>
        </w:rPr>
        <w:t xml:space="preserve"> у 2019. </w:t>
      </w:r>
      <w:proofErr w:type="spellStart"/>
      <w:r w:rsidRPr="008323A8">
        <w:rPr>
          <w:rFonts w:ascii="Times New Roman" w:hAnsi="Times New Roman"/>
          <w:sz w:val="18"/>
          <w:szCs w:val="18"/>
        </w:rPr>
        <w:t>години</w:t>
      </w:r>
      <w:proofErr w:type="spellEnd"/>
      <w:r w:rsidRPr="008323A8">
        <w:rPr>
          <w:rFonts w:ascii="Times New Roman" w:hAnsi="Times New Roman"/>
          <w:sz w:val="18"/>
          <w:szCs w:val="18"/>
        </w:rPr>
        <w:t xml:space="preserve">: </w:t>
      </w:r>
      <w:r>
        <w:rPr>
          <w:rFonts w:ascii="Times New Roman" w:hAnsi="Times New Roman"/>
          <w:sz w:val="18"/>
          <w:szCs w:val="18"/>
          <w:lang w:val="sr-Cyrl-RS"/>
        </w:rPr>
        <w:t xml:space="preserve">Република </w:t>
      </w:r>
      <w:proofErr w:type="spellStart"/>
      <w:r w:rsidRPr="00E67049">
        <w:rPr>
          <w:rFonts w:ascii="Times New Roman" w:hAnsi="Times New Roman"/>
          <w:sz w:val="18"/>
          <w:szCs w:val="18"/>
        </w:rPr>
        <w:t>Италија</w:t>
      </w:r>
      <w:proofErr w:type="spellEnd"/>
      <w:r w:rsidRPr="00E67049">
        <w:rPr>
          <w:rFonts w:ascii="Times New Roman" w:hAnsi="Times New Roman"/>
          <w:sz w:val="18"/>
          <w:szCs w:val="18"/>
        </w:rPr>
        <w:t xml:space="preserve"> (46,7), </w:t>
      </w:r>
      <w:r w:rsidRPr="00E67049">
        <w:rPr>
          <w:rFonts w:ascii="Times New Roman" w:hAnsi="Times New Roman"/>
          <w:sz w:val="18"/>
          <w:szCs w:val="18"/>
          <w:lang w:val="sr-Cyrl-RS"/>
        </w:rPr>
        <w:t xml:space="preserve">Савезна Република </w:t>
      </w:r>
      <w:proofErr w:type="spellStart"/>
      <w:r w:rsidRPr="00E67049">
        <w:rPr>
          <w:rFonts w:ascii="Times New Roman" w:hAnsi="Times New Roman"/>
          <w:sz w:val="18"/>
          <w:szCs w:val="18"/>
        </w:rPr>
        <w:t>Немачка</w:t>
      </w:r>
      <w:proofErr w:type="spellEnd"/>
      <w:r w:rsidRPr="00E67049">
        <w:rPr>
          <w:rFonts w:ascii="Times New Roman" w:hAnsi="Times New Roman"/>
          <w:sz w:val="18"/>
          <w:szCs w:val="18"/>
        </w:rPr>
        <w:t xml:space="preserve"> </w:t>
      </w:r>
      <w:r w:rsidRPr="00EC67E1">
        <w:rPr>
          <w:rFonts w:ascii="Times New Roman" w:hAnsi="Times New Roman"/>
          <w:sz w:val="18"/>
          <w:szCs w:val="18"/>
        </w:rPr>
        <w:t xml:space="preserve">(46), </w:t>
      </w:r>
      <w:r w:rsidRPr="00EC67E1">
        <w:rPr>
          <w:rFonts w:ascii="Times New Roman" w:hAnsi="Times New Roman"/>
          <w:sz w:val="18"/>
          <w:szCs w:val="18"/>
          <w:lang w:val="sr-Cyrl-RS"/>
        </w:rPr>
        <w:t xml:space="preserve">Република </w:t>
      </w:r>
      <w:proofErr w:type="spellStart"/>
      <w:r w:rsidRPr="00EC67E1">
        <w:rPr>
          <w:rFonts w:ascii="Times New Roman" w:hAnsi="Times New Roman"/>
          <w:sz w:val="18"/>
          <w:szCs w:val="18"/>
        </w:rPr>
        <w:t>Португал</w:t>
      </w:r>
      <w:r w:rsidRPr="00EC67E1">
        <w:rPr>
          <w:rFonts w:ascii="Times New Roman" w:hAnsi="Times New Roman"/>
          <w:sz w:val="18"/>
          <w:szCs w:val="18"/>
          <w:lang w:val="sr-Cyrl-RS"/>
        </w:rPr>
        <w:t>ија</w:t>
      </w:r>
      <w:proofErr w:type="spellEnd"/>
      <w:r w:rsidRPr="00EC67E1">
        <w:rPr>
          <w:rFonts w:ascii="Times New Roman" w:hAnsi="Times New Roman"/>
          <w:sz w:val="18"/>
          <w:szCs w:val="18"/>
        </w:rPr>
        <w:t xml:space="preserve"> (45,2), </w:t>
      </w:r>
      <w:r w:rsidRPr="00EC67E1">
        <w:rPr>
          <w:rFonts w:ascii="Times New Roman" w:hAnsi="Times New Roman"/>
          <w:sz w:val="18"/>
          <w:szCs w:val="18"/>
          <w:lang w:val="sr-Cyrl-RS"/>
        </w:rPr>
        <w:t xml:space="preserve">Република </w:t>
      </w:r>
      <w:proofErr w:type="spellStart"/>
      <w:r w:rsidRPr="00EC67E1">
        <w:rPr>
          <w:rFonts w:ascii="Times New Roman" w:hAnsi="Times New Roman"/>
          <w:sz w:val="18"/>
          <w:szCs w:val="18"/>
        </w:rPr>
        <w:t>Грчка</w:t>
      </w:r>
      <w:proofErr w:type="spellEnd"/>
      <w:r w:rsidRPr="00EC67E1">
        <w:rPr>
          <w:rFonts w:ascii="Times New Roman" w:hAnsi="Times New Roman"/>
          <w:sz w:val="18"/>
          <w:szCs w:val="18"/>
        </w:rPr>
        <w:t xml:space="preserve"> (44,9), </w:t>
      </w:r>
      <w:r w:rsidRPr="00EC67E1">
        <w:rPr>
          <w:rFonts w:ascii="Times New Roman" w:hAnsi="Times New Roman"/>
          <w:sz w:val="18"/>
          <w:szCs w:val="18"/>
          <w:lang w:val="sr-Cyrl-RS"/>
        </w:rPr>
        <w:t xml:space="preserve">Република </w:t>
      </w:r>
      <w:proofErr w:type="spellStart"/>
      <w:r w:rsidRPr="00EC67E1">
        <w:rPr>
          <w:rFonts w:ascii="Times New Roman" w:hAnsi="Times New Roman"/>
          <w:sz w:val="18"/>
          <w:szCs w:val="18"/>
        </w:rPr>
        <w:t>Бугарска</w:t>
      </w:r>
      <w:proofErr w:type="spellEnd"/>
      <w:r w:rsidRPr="00EC67E1">
        <w:rPr>
          <w:rFonts w:ascii="Times New Roman" w:hAnsi="Times New Roman"/>
          <w:sz w:val="18"/>
          <w:szCs w:val="18"/>
        </w:rPr>
        <w:t xml:space="preserve"> (44,5)</w:t>
      </w:r>
    </w:p>
  </w:footnote>
  <w:footnote w:id="7">
    <w:p w:rsidR="00ED177D" w:rsidRPr="008323A8" w:rsidRDefault="00ED177D" w:rsidP="008323A8">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w:t>
      </w:r>
      <w:proofErr w:type="spellStart"/>
      <w:r w:rsidRPr="008323A8">
        <w:rPr>
          <w:rFonts w:ascii="Times New Roman" w:hAnsi="Times New Roman"/>
          <w:sz w:val="18"/>
          <w:szCs w:val="18"/>
        </w:rPr>
        <w:t>Природни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прираштај</w:t>
      </w:r>
      <w:proofErr w:type="spellEnd"/>
      <w:r w:rsidRPr="008323A8">
        <w:rPr>
          <w:rFonts w:ascii="Times New Roman" w:hAnsi="Times New Roman"/>
          <w:sz w:val="18"/>
          <w:szCs w:val="18"/>
        </w:rPr>
        <w:t xml:space="preserve"> у </w:t>
      </w:r>
      <w:r>
        <w:rPr>
          <w:rFonts w:ascii="Times New Roman" w:hAnsi="Times New Roman"/>
          <w:sz w:val="18"/>
          <w:szCs w:val="18"/>
          <w:lang w:val="sr-Cyrl-RS"/>
        </w:rPr>
        <w:t xml:space="preserve">Републици </w:t>
      </w:r>
      <w:proofErr w:type="spellStart"/>
      <w:r w:rsidRPr="008323A8">
        <w:rPr>
          <w:rFonts w:ascii="Times New Roman" w:hAnsi="Times New Roman"/>
          <w:sz w:val="18"/>
          <w:szCs w:val="18"/>
        </w:rPr>
        <w:t>Србији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је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негативан</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од</w:t>
      </w:r>
      <w:proofErr w:type="spellEnd"/>
      <w:r w:rsidRPr="008323A8">
        <w:rPr>
          <w:rFonts w:ascii="Times New Roman" w:hAnsi="Times New Roman"/>
          <w:sz w:val="18"/>
          <w:szCs w:val="18"/>
        </w:rPr>
        <w:t xml:space="preserve"> 1992. </w:t>
      </w:r>
      <w:proofErr w:type="spellStart"/>
      <w:r w:rsidRPr="008323A8">
        <w:rPr>
          <w:rFonts w:ascii="Times New Roman" w:hAnsi="Times New Roman"/>
          <w:sz w:val="18"/>
          <w:szCs w:val="18"/>
        </w:rPr>
        <w:t>године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што</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значи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да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на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годишњем</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нивоу</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више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становника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умре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него</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што</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роди</w:t>
      </w:r>
      <w:proofErr w:type="spellEnd"/>
    </w:p>
  </w:footnote>
  <w:footnote w:id="8">
    <w:p w:rsidR="00ED177D" w:rsidRPr="008323A8" w:rsidRDefault="00ED177D" w:rsidP="008323A8">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w:t>
      </w:r>
      <w:proofErr w:type="spellStart"/>
      <w:r w:rsidRPr="008323A8">
        <w:rPr>
          <w:rFonts w:ascii="Times New Roman" w:hAnsi="Times New Roman"/>
          <w:sz w:val="18"/>
          <w:szCs w:val="18"/>
          <w:shd w:val="clear" w:color="auto" w:fill="FFFFFF"/>
        </w:rPr>
        <w:t>Стопа</w:t>
      </w:r>
      <w:proofErr w:type="spellEnd"/>
      <w:r w:rsidRPr="008323A8">
        <w:rPr>
          <w:rFonts w:ascii="Times New Roman" w:hAnsi="Times New Roman"/>
          <w:sz w:val="18"/>
          <w:szCs w:val="18"/>
          <w:shd w:val="clear" w:color="auto" w:fill="FFFFFF"/>
        </w:rPr>
        <w:t xml:space="preserve"> </w:t>
      </w:r>
      <w:proofErr w:type="spellStart"/>
      <w:r w:rsidRPr="008323A8">
        <w:rPr>
          <w:rFonts w:ascii="Times New Roman" w:hAnsi="Times New Roman"/>
          <w:sz w:val="18"/>
          <w:szCs w:val="18"/>
          <w:shd w:val="clear" w:color="auto" w:fill="FFFFFF"/>
        </w:rPr>
        <w:t>природног</w:t>
      </w:r>
      <w:proofErr w:type="spellEnd"/>
      <w:r w:rsidRPr="008323A8">
        <w:rPr>
          <w:rFonts w:ascii="Times New Roman" w:hAnsi="Times New Roman"/>
          <w:sz w:val="18"/>
          <w:szCs w:val="18"/>
          <w:shd w:val="clear" w:color="auto" w:fill="FFFFFF"/>
        </w:rPr>
        <w:t xml:space="preserve"> </w:t>
      </w:r>
      <w:proofErr w:type="spellStart"/>
      <w:r w:rsidRPr="008323A8">
        <w:rPr>
          <w:rFonts w:ascii="Times New Roman" w:hAnsi="Times New Roman"/>
          <w:sz w:val="18"/>
          <w:szCs w:val="18"/>
          <w:shd w:val="clear" w:color="auto" w:fill="FFFFFF"/>
        </w:rPr>
        <w:t>прираштаја</w:t>
      </w:r>
      <w:proofErr w:type="spellEnd"/>
      <w:r w:rsidRPr="008323A8">
        <w:rPr>
          <w:rFonts w:ascii="Times New Roman" w:hAnsi="Times New Roman"/>
          <w:sz w:val="18"/>
          <w:szCs w:val="18"/>
          <w:shd w:val="clear" w:color="auto" w:fill="FFFFFF"/>
        </w:rPr>
        <w:t xml:space="preserve"> у 2019. </w:t>
      </w:r>
      <w:proofErr w:type="spellStart"/>
      <w:r w:rsidRPr="008323A8">
        <w:rPr>
          <w:rFonts w:ascii="Times New Roman" w:hAnsi="Times New Roman"/>
          <w:sz w:val="18"/>
          <w:szCs w:val="18"/>
          <w:shd w:val="clear" w:color="auto" w:fill="FFFFFF"/>
        </w:rPr>
        <w:t>години</w:t>
      </w:r>
      <w:proofErr w:type="spellEnd"/>
      <w:r w:rsidRPr="008323A8">
        <w:rPr>
          <w:rFonts w:ascii="Times New Roman" w:hAnsi="Times New Roman"/>
          <w:sz w:val="18"/>
          <w:szCs w:val="18"/>
          <w:shd w:val="clear" w:color="auto" w:fill="FFFFFF"/>
        </w:rPr>
        <w:t xml:space="preserve"> </w:t>
      </w:r>
      <w:proofErr w:type="spellStart"/>
      <w:r w:rsidRPr="008323A8">
        <w:rPr>
          <w:rFonts w:ascii="Times New Roman" w:hAnsi="Times New Roman"/>
          <w:sz w:val="18"/>
          <w:szCs w:val="18"/>
          <w:shd w:val="clear" w:color="auto" w:fill="FFFFFF"/>
        </w:rPr>
        <w:t>била</w:t>
      </w:r>
      <w:proofErr w:type="spellEnd"/>
      <w:r w:rsidRPr="008323A8">
        <w:rPr>
          <w:rFonts w:ascii="Times New Roman" w:hAnsi="Times New Roman"/>
          <w:sz w:val="18"/>
          <w:szCs w:val="18"/>
          <w:shd w:val="clear" w:color="auto" w:fill="FFFFFF"/>
        </w:rPr>
        <w:t xml:space="preserve"> </w:t>
      </w:r>
      <w:proofErr w:type="spellStart"/>
      <w:r w:rsidRPr="008323A8">
        <w:rPr>
          <w:rFonts w:ascii="Times New Roman" w:hAnsi="Times New Roman"/>
          <w:sz w:val="18"/>
          <w:szCs w:val="18"/>
          <w:shd w:val="clear" w:color="auto" w:fill="FFFFFF"/>
        </w:rPr>
        <w:t>је</w:t>
      </w:r>
      <w:proofErr w:type="spellEnd"/>
      <w:r w:rsidRPr="008323A8">
        <w:rPr>
          <w:rFonts w:ascii="Times New Roman" w:hAnsi="Times New Roman"/>
          <w:sz w:val="18"/>
          <w:szCs w:val="18"/>
          <w:shd w:val="clear" w:color="auto" w:fill="FFFFFF"/>
        </w:rPr>
        <w:t xml:space="preserve"> </w:t>
      </w:r>
      <w:proofErr w:type="spellStart"/>
      <w:r w:rsidRPr="008323A8">
        <w:rPr>
          <w:rFonts w:ascii="Times New Roman" w:hAnsi="Times New Roman"/>
          <w:sz w:val="18"/>
          <w:szCs w:val="18"/>
          <w:shd w:val="clear" w:color="auto" w:fill="FFFFFF"/>
        </w:rPr>
        <w:t>позитивна</w:t>
      </w:r>
      <w:proofErr w:type="spellEnd"/>
      <w:r w:rsidRPr="008323A8">
        <w:rPr>
          <w:rFonts w:ascii="Times New Roman" w:hAnsi="Times New Roman"/>
          <w:sz w:val="18"/>
          <w:szCs w:val="18"/>
          <w:shd w:val="clear" w:color="auto" w:fill="FFFFFF"/>
        </w:rPr>
        <w:t xml:space="preserve"> </w:t>
      </w:r>
      <w:proofErr w:type="spellStart"/>
      <w:r w:rsidRPr="008323A8">
        <w:rPr>
          <w:rFonts w:ascii="Times New Roman" w:hAnsi="Times New Roman"/>
          <w:sz w:val="18"/>
          <w:szCs w:val="18"/>
          <w:shd w:val="clear" w:color="auto" w:fill="FFFFFF"/>
        </w:rPr>
        <w:t>само</w:t>
      </w:r>
      <w:proofErr w:type="spellEnd"/>
      <w:r w:rsidRPr="008323A8">
        <w:rPr>
          <w:rFonts w:ascii="Times New Roman" w:hAnsi="Times New Roman"/>
          <w:sz w:val="18"/>
          <w:szCs w:val="18"/>
          <w:shd w:val="clear" w:color="auto" w:fill="FFFFFF"/>
        </w:rPr>
        <w:t xml:space="preserve"> у </w:t>
      </w:r>
      <w:proofErr w:type="spellStart"/>
      <w:r w:rsidRPr="008323A8">
        <w:rPr>
          <w:rFonts w:ascii="Times New Roman" w:hAnsi="Times New Roman"/>
          <w:sz w:val="18"/>
          <w:szCs w:val="18"/>
          <w:shd w:val="clear" w:color="auto" w:fill="FFFFFF"/>
        </w:rPr>
        <w:t>седам</w:t>
      </w:r>
      <w:proofErr w:type="spellEnd"/>
      <w:r w:rsidRPr="008323A8">
        <w:rPr>
          <w:rFonts w:ascii="Times New Roman" w:hAnsi="Times New Roman"/>
          <w:sz w:val="18"/>
          <w:szCs w:val="18"/>
          <w:shd w:val="clear" w:color="auto" w:fill="FFFFFF"/>
        </w:rPr>
        <w:t xml:space="preserve"> </w:t>
      </w:r>
      <w:proofErr w:type="spellStart"/>
      <w:r w:rsidRPr="008323A8">
        <w:rPr>
          <w:rFonts w:ascii="Times New Roman" w:hAnsi="Times New Roman"/>
          <w:sz w:val="18"/>
          <w:szCs w:val="18"/>
          <w:shd w:val="clear" w:color="auto" w:fill="FFFFFF"/>
        </w:rPr>
        <w:t>градова</w:t>
      </w:r>
      <w:proofErr w:type="spellEnd"/>
      <w:r w:rsidRPr="008323A8">
        <w:rPr>
          <w:rFonts w:ascii="Times New Roman" w:hAnsi="Times New Roman"/>
          <w:sz w:val="18"/>
          <w:szCs w:val="18"/>
          <w:shd w:val="clear" w:color="auto" w:fill="FFFFFF"/>
        </w:rPr>
        <w:t xml:space="preserve"> и </w:t>
      </w:r>
      <w:proofErr w:type="spellStart"/>
      <w:r w:rsidRPr="008323A8">
        <w:rPr>
          <w:rFonts w:ascii="Times New Roman" w:hAnsi="Times New Roman"/>
          <w:sz w:val="18"/>
          <w:szCs w:val="18"/>
          <w:shd w:val="clear" w:color="auto" w:fill="FFFFFF"/>
        </w:rPr>
        <w:t>општина</w:t>
      </w:r>
      <w:proofErr w:type="spellEnd"/>
      <w:r w:rsidRPr="008323A8">
        <w:rPr>
          <w:rFonts w:ascii="Times New Roman" w:hAnsi="Times New Roman"/>
          <w:sz w:val="18"/>
          <w:szCs w:val="18"/>
          <w:shd w:val="clear" w:color="auto" w:fill="FFFFFF"/>
        </w:rPr>
        <w:t xml:space="preserve"> у </w:t>
      </w:r>
      <w:r>
        <w:rPr>
          <w:rFonts w:ascii="Times New Roman" w:hAnsi="Times New Roman"/>
          <w:sz w:val="18"/>
          <w:szCs w:val="18"/>
          <w:shd w:val="clear" w:color="auto" w:fill="FFFFFF"/>
          <w:lang w:val="sr-Cyrl-RS"/>
        </w:rPr>
        <w:t xml:space="preserve">Републици </w:t>
      </w:r>
      <w:proofErr w:type="spellStart"/>
      <w:r w:rsidRPr="008323A8">
        <w:rPr>
          <w:rFonts w:ascii="Times New Roman" w:hAnsi="Times New Roman"/>
          <w:sz w:val="18"/>
          <w:szCs w:val="18"/>
          <w:shd w:val="clear" w:color="auto" w:fill="FFFFFF"/>
        </w:rPr>
        <w:t>Србији</w:t>
      </w:r>
      <w:proofErr w:type="spellEnd"/>
      <w:r w:rsidRPr="008323A8">
        <w:rPr>
          <w:rFonts w:ascii="Times New Roman" w:hAnsi="Times New Roman"/>
          <w:sz w:val="18"/>
          <w:szCs w:val="18"/>
          <w:shd w:val="clear" w:color="auto" w:fill="FFFFFF"/>
        </w:rPr>
        <w:t xml:space="preserve">: </w:t>
      </w:r>
      <w:proofErr w:type="spellStart"/>
      <w:r w:rsidRPr="008323A8">
        <w:rPr>
          <w:rFonts w:ascii="Times New Roman" w:hAnsi="Times New Roman"/>
          <w:sz w:val="18"/>
          <w:szCs w:val="18"/>
          <w:shd w:val="clear" w:color="auto" w:fill="FFFFFF"/>
        </w:rPr>
        <w:t>Тутину</w:t>
      </w:r>
      <w:proofErr w:type="spellEnd"/>
      <w:r w:rsidRPr="008323A8">
        <w:rPr>
          <w:rFonts w:ascii="Times New Roman" w:hAnsi="Times New Roman"/>
          <w:sz w:val="18"/>
          <w:szCs w:val="18"/>
          <w:shd w:val="clear" w:color="auto" w:fill="FFFFFF"/>
        </w:rPr>
        <w:t xml:space="preserve"> (14,6‰), </w:t>
      </w:r>
      <w:proofErr w:type="spellStart"/>
      <w:r w:rsidRPr="008323A8">
        <w:rPr>
          <w:rFonts w:ascii="Times New Roman" w:hAnsi="Times New Roman"/>
          <w:sz w:val="18"/>
          <w:szCs w:val="18"/>
          <w:shd w:val="clear" w:color="auto" w:fill="FFFFFF"/>
        </w:rPr>
        <w:t>Новом</w:t>
      </w:r>
      <w:proofErr w:type="spellEnd"/>
      <w:r w:rsidRPr="008323A8">
        <w:rPr>
          <w:rFonts w:ascii="Times New Roman" w:hAnsi="Times New Roman"/>
          <w:sz w:val="18"/>
          <w:szCs w:val="18"/>
          <w:shd w:val="clear" w:color="auto" w:fill="FFFFFF"/>
        </w:rPr>
        <w:t xml:space="preserve"> </w:t>
      </w:r>
      <w:proofErr w:type="spellStart"/>
      <w:r w:rsidRPr="008323A8">
        <w:rPr>
          <w:rFonts w:ascii="Times New Roman" w:hAnsi="Times New Roman"/>
          <w:sz w:val="18"/>
          <w:szCs w:val="18"/>
          <w:shd w:val="clear" w:color="auto" w:fill="FFFFFF"/>
        </w:rPr>
        <w:t>Пазару</w:t>
      </w:r>
      <w:proofErr w:type="spellEnd"/>
      <w:r w:rsidRPr="008323A8">
        <w:rPr>
          <w:rFonts w:ascii="Times New Roman" w:hAnsi="Times New Roman"/>
          <w:sz w:val="18"/>
          <w:szCs w:val="18"/>
          <w:shd w:val="clear" w:color="auto" w:fill="FFFFFF"/>
        </w:rPr>
        <w:t xml:space="preserve"> (6,8‰), </w:t>
      </w:r>
      <w:proofErr w:type="spellStart"/>
      <w:r w:rsidRPr="008323A8">
        <w:rPr>
          <w:rFonts w:ascii="Times New Roman" w:hAnsi="Times New Roman"/>
          <w:sz w:val="18"/>
          <w:szCs w:val="18"/>
          <w:shd w:val="clear" w:color="auto" w:fill="FFFFFF"/>
        </w:rPr>
        <w:t>Прешеву</w:t>
      </w:r>
      <w:proofErr w:type="spellEnd"/>
      <w:r w:rsidRPr="008323A8">
        <w:rPr>
          <w:rFonts w:ascii="Times New Roman" w:hAnsi="Times New Roman"/>
          <w:sz w:val="18"/>
          <w:szCs w:val="18"/>
          <w:shd w:val="clear" w:color="auto" w:fill="FFFFFF"/>
        </w:rPr>
        <w:t xml:space="preserve"> (6,5‰), </w:t>
      </w:r>
      <w:proofErr w:type="spellStart"/>
      <w:r w:rsidRPr="008323A8">
        <w:rPr>
          <w:rFonts w:ascii="Times New Roman" w:hAnsi="Times New Roman"/>
          <w:sz w:val="18"/>
          <w:szCs w:val="18"/>
          <w:shd w:val="clear" w:color="auto" w:fill="FFFFFF"/>
        </w:rPr>
        <w:t>Бујановцу</w:t>
      </w:r>
      <w:proofErr w:type="spellEnd"/>
      <w:r w:rsidRPr="008323A8">
        <w:rPr>
          <w:rFonts w:ascii="Times New Roman" w:hAnsi="Times New Roman"/>
          <w:sz w:val="18"/>
          <w:szCs w:val="18"/>
          <w:shd w:val="clear" w:color="auto" w:fill="FFFFFF"/>
        </w:rPr>
        <w:t xml:space="preserve"> (2,1‰), </w:t>
      </w:r>
      <w:proofErr w:type="spellStart"/>
      <w:r w:rsidRPr="008323A8">
        <w:rPr>
          <w:rFonts w:ascii="Times New Roman" w:hAnsi="Times New Roman"/>
          <w:sz w:val="18"/>
          <w:szCs w:val="18"/>
          <w:shd w:val="clear" w:color="auto" w:fill="FFFFFF"/>
        </w:rPr>
        <w:t>Сјеници</w:t>
      </w:r>
      <w:proofErr w:type="spellEnd"/>
      <w:r w:rsidRPr="008323A8">
        <w:rPr>
          <w:rFonts w:ascii="Times New Roman" w:hAnsi="Times New Roman"/>
          <w:sz w:val="18"/>
          <w:szCs w:val="18"/>
          <w:shd w:val="clear" w:color="auto" w:fill="FFFFFF"/>
        </w:rPr>
        <w:t xml:space="preserve"> (1,6‰), </w:t>
      </w:r>
      <w:proofErr w:type="spellStart"/>
      <w:r w:rsidRPr="008323A8">
        <w:rPr>
          <w:rFonts w:ascii="Times New Roman" w:hAnsi="Times New Roman"/>
          <w:sz w:val="18"/>
          <w:szCs w:val="18"/>
          <w:shd w:val="clear" w:color="auto" w:fill="FFFFFF"/>
        </w:rPr>
        <w:t>Новом</w:t>
      </w:r>
      <w:proofErr w:type="spellEnd"/>
      <w:r w:rsidRPr="008323A8">
        <w:rPr>
          <w:rFonts w:ascii="Times New Roman" w:hAnsi="Times New Roman"/>
          <w:sz w:val="18"/>
          <w:szCs w:val="18"/>
          <w:shd w:val="clear" w:color="auto" w:fill="FFFFFF"/>
        </w:rPr>
        <w:t xml:space="preserve"> </w:t>
      </w:r>
      <w:proofErr w:type="spellStart"/>
      <w:r w:rsidRPr="008323A8">
        <w:rPr>
          <w:rFonts w:ascii="Times New Roman" w:hAnsi="Times New Roman"/>
          <w:sz w:val="18"/>
          <w:szCs w:val="18"/>
          <w:shd w:val="clear" w:color="auto" w:fill="FFFFFF"/>
        </w:rPr>
        <w:t>Саду</w:t>
      </w:r>
      <w:proofErr w:type="spellEnd"/>
      <w:r w:rsidRPr="008323A8">
        <w:rPr>
          <w:rFonts w:ascii="Times New Roman" w:hAnsi="Times New Roman"/>
          <w:sz w:val="18"/>
          <w:szCs w:val="18"/>
          <w:shd w:val="clear" w:color="auto" w:fill="FFFFFF"/>
        </w:rPr>
        <w:t xml:space="preserve"> (0,6‰) и </w:t>
      </w:r>
      <w:proofErr w:type="spellStart"/>
      <w:r w:rsidRPr="008323A8">
        <w:rPr>
          <w:rFonts w:ascii="Times New Roman" w:hAnsi="Times New Roman"/>
          <w:sz w:val="18"/>
          <w:szCs w:val="18"/>
          <w:shd w:val="clear" w:color="auto" w:fill="FFFFFF"/>
        </w:rPr>
        <w:t>Звездари</w:t>
      </w:r>
      <w:proofErr w:type="spellEnd"/>
      <w:r w:rsidRPr="008323A8">
        <w:rPr>
          <w:rFonts w:ascii="Times New Roman" w:hAnsi="Times New Roman"/>
          <w:sz w:val="18"/>
          <w:szCs w:val="18"/>
          <w:shd w:val="clear" w:color="auto" w:fill="FFFFFF"/>
        </w:rPr>
        <w:t xml:space="preserve"> (0,3‰)</w:t>
      </w:r>
    </w:p>
  </w:footnote>
  <w:footnote w:id="9">
    <w:p w:rsidR="00ED177D" w:rsidRPr="008323A8" w:rsidRDefault="00ED177D" w:rsidP="008323A8">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w:t>
      </w:r>
      <w:proofErr w:type="spellStart"/>
      <w:r w:rsidRPr="008323A8">
        <w:rPr>
          <w:rFonts w:ascii="Times New Roman" w:hAnsi="Times New Roman"/>
          <w:sz w:val="18"/>
          <w:szCs w:val="18"/>
        </w:rPr>
        <w:t>Највећи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број</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потенцијалних</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миграната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налази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међу</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млађом</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популацијом</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старости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до</w:t>
      </w:r>
      <w:proofErr w:type="spellEnd"/>
      <w:r w:rsidRPr="008323A8">
        <w:rPr>
          <w:rFonts w:ascii="Times New Roman" w:hAnsi="Times New Roman"/>
          <w:sz w:val="18"/>
          <w:szCs w:val="18"/>
        </w:rPr>
        <w:t xml:space="preserve"> 40 </w:t>
      </w:r>
      <w:proofErr w:type="spellStart"/>
      <w:r w:rsidRPr="008323A8">
        <w:rPr>
          <w:rFonts w:ascii="Times New Roman" w:hAnsi="Times New Roman"/>
          <w:sz w:val="18"/>
          <w:szCs w:val="18"/>
        </w:rPr>
        <w:t>година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Основни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мотиви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који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их</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наводе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да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размишљају</w:t>
      </w:r>
      <w:proofErr w:type="spellEnd"/>
      <w:r w:rsidRPr="008323A8">
        <w:rPr>
          <w:rFonts w:ascii="Times New Roman" w:hAnsi="Times New Roman"/>
          <w:sz w:val="18"/>
          <w:szCs w:val="18"/>
        </w:rPr>
        <w:t xml:space="preserve"> о </w:t>
      </w:r>
      <w:proofErr w:type="spellStart"/>
      <w:r w:rsidRPr="008323A8">
        <w:rPr>
          <w:rFonts w:ascii="Times New Roman" w:hAnsi="Times New Roman"/>
          <w:sz w:val="18"/>
          <w:szCs w:val="18"/>
        </w:rPr>
        <w:t>напуштању</w:t>
      </w:r>
      <w:proofErr w:type="spellEnd"/>
      <w:r w:rsidRPr="008323A8">
        <w:rPr>
          <w:rFonts w:ascii="Times New Roman" w:hAnsi="Times New Roman"/>
          <w:sz w:val="18"/>
          <w:szCs w:val="18"/>
        </w:rPr>
        <w:t xml:space="preserve"> </w:t>
      </w:r>
      <w:r>
        <w:rPr>
          <w:rFonts w:ascii="Times New Roman" w:hAnsi="Times New Roman"/>
          <w:sz w:val="18"/>
          <w:szCs w:val="18"/>
          <w:lang w:val="sr-Cyrl-RS"/>
        </w:rPr>
        <w:t xml:space="preserve">Републике </w:t>
      </w:r>
      <w:proofErr w:type="spellStart"/>
      <w:r w:rsidRPr="008323A8">
        <w:rPr>
          <w:rFonts w:ascii="Times New Roman" w:hAnsi="Times New Roman"/>
          <w:sz w:val="18"/>
          <w:szCs w:val="18"/>
        </w:rPr>
        <w:t>Србије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јесу</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незапосленост</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недостатак</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посла</w:t>
      </w:r>
      <w:proofErr w:type="spellEnd"/>
      <w:r w:rsidRPr="008323A8">
        <w:rPr>
          <w:rFonts w:ascii="Times New Roman" w:hAnsi="Times New Roman"/>
          <w:sz w:val="18"/>
          <w:szCs w:val="18"/>
        </w:rPr>
        <w:t xml:space="preserve"> и </w:t>
      </w:r>
      <w:proofErr w:type="spellStart"/>
      <w:r w:rsidRPr="008323A8">
        <w:rPr>
          <w:rFonts w:ascii="Times New Roman" w:hAnsi="Times New Roman"/>
          <w:sz w:val="18"/>
          <w:szCs w:val="18"/>
        </w:rPr>
        <w:t>извора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прихода</w:t>
      </w:r>
      <w:proofErr w:type="spellEnd"/>
      <w:r w:rsidRPr="008323A8">
        <w:rPr>
          <w:rFonts w:ascii="Times New Roman" w:hAnsi="Times New Roman"/>
          <w:sz w:val="18"/>
          <w:szCs w:val="18"/>
        </w:rPr>
        <w:t xml:space="preserve">) и </w:t>
      </w:r>
      <w:proofErr w:type="spellStart"/>
      <w:r w:rsidRPr="008323A8">
        <w:rPr>
          <w:rFonts w:ascii="Times New Roman" w:hAnsi="Times New Roman"/>
          <w:sz w:val="18"/>
          <w:szCs w:val="18"/>
        </w:rPr>
        <w:t>лоши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економски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услови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живота</w:t>
      </w:r>
      <w:proofErr w:type="spellEnd"/>
    </w:p>
  </w:footnote>
  <w:footnote w:id="10">
    <w:p w:rsidR="00ED177D" w:rsidRPr="008323A8" w:rsidRDefault="00ED177D" w:rsidP="008323A8">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w:t>
      </w:r>
      <w:proofErr w:type="spellStart"/>
      <w:r w:rsidRPr="00DF6D97">
        <w:rPr>
          <w:rFonts w:ascii="Times New Roman" w:hAnsi="Times New Roman"/>
          <w:sz w:val="18"/>
          <w:szCs w:val="18"/>
        </w:rPr>
        <w:t>Резултати</w:t>
      </w:r>
      <w:proofErr w:type="spellEnd"/>
      <w:r w:rsidRPr="00DF6D97">
        <w:rPr>
          <w:rFonts w:ascii="Times New Roman" w:hAnsi="Times New Roman"/>
          <w:sz w:val="18"/>
          <w:szCs w:val="18"/>
        </w:rPr>
        <w:t xml:space="preserve"> </w:t>
      </w:r>
      <w:proofErr w:type="spellStart"/>
      <w:r w:rsidRPr="00DF6D97">
        <w:rPr>
          <w:rFonts w:ascii="Times New Roman" w:hAnsi="Times New Roman"/>
          <w:sz w:val="18"/>
          <w:szCs w:val="18"/>
        </w:rPr>
        <w:t>пројекције</w:t>
      </w:r>
      <w:proofErr w:type="spellEnd"/>
      <w:r w:rsidRPr="00DF6D97">
        <w:rPr>
          <w:rFonts w:ascii="Times New Roman" w:hAnsi="Times New Roman"/>
          <w:sz w:val="18"/>
          <w:szCs w:val="18"/>
        </w:rPr>
        <w:t xml:space="preserve"> </w:t>
      </w:r>
      <w:proofErr w:type="spellStart"/>
      <w:r w:rsidRPr="00DF6D97">
        <w:rPr>
          <w:rFonts w:ascii="Times New Roman" w:hAnsi="Times New Roman"/>
          <w:sz w:val="18"/>
          <w:szCs w:val="18"/>
        </w:rPr>
        <w:t>становништва</w:t>
      </w:r>
      <w:proofErr w:type="spellEnd"/>
      <w:r w:rsidRPr="00DF6D97">
        <w:rPr>
          <w:rFonts w:ascii="Times New Roman" w:hAnsi="Times New Roman"/>
          <w:sz w:val="18"/>
          <w:szCs w:val="18"/>
        </w:rPr>
        <w:t xml:space="preserve"> </w:t>
      </w:r>
      <w:r>
        <w:rPr>
          <w:rFonts w:ascii="Times New Roman" w:hAnsi="Times New Roman"/>
          <w:sz w:val="18"/>
          <w:szCs w:val="18"/>
          <w:lang w:val="sr-Cyrl-RS"/>
        </w:rPr>
        <w:t xml:space="preserve">Републике </w:t>
      </w:r>
      <w:proofErr w:type="spellStart"/>
      <w:r w:rsidRPr="00DF6D97">
        <w:rPr>
          <w:rFonts w:ascii="Times New Roman" w:hAnsi="Times New Roman"/>
          <w:sz w:val="18"/>
          <w:szCs w:val="18"/>
        </w:rPr>
        <w:t>Србије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до</w:t>
      </w:r>
      <w:proofErr w:type="spellEnd"/>
      <w:r w:rsidRPr="008323A8">
        <w:rPr>
          <w:rFonts w:ascii="Times New Roman" w:hAnsi="Times New Roman"/>
          <w:sz w:val="18"/>
          <w:szCs w:val="18"/>
        </w:rPr>
        <w:t xml:space="preserve"> 2041. </w:t>
      </w:r>
      <w:proofErr w:type="spellStart"/>
      <w:r w:rsidRPr="008323A8">
        <w:rPr>
          <w:rFonts w:ascii="Times New Roman" w:hAnsi="Times New Roman"/>
          <w:sz w:val="18"/>
          <w:szCs w:val="18"/>
        </w:rPr>
        <w:t>године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коју</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је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израдио</w:t>
      </w:r>
      <w:proofErr w:type="spellEnd"/>
      <w:r w:rsidRPr="008323A8">
        <w:rPr>
          <w:rFonts w:ascii="Times New Roman" w:hAnsi="Times New Roman"/>
          <w:sz w:val="18"/>
          <w:szCs w:val="18"/>
        </w:rPr>
        <w:t xml:space="preserve"> РЗС, </w:t>
      </w:r>
      <w:proofErr w:type="spellStart"/>
      <w:r w:rsidRPr="008323A8">
        <w:rPr>
          <w:rFonts w:ascii="Times New Roman" w:hAnsi="Times New Roman"/>
          <w:sz w:val="18"/>
          <w:szCs w:val="18"/>
        </w:rPr>
        <w:t>указују</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да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ће</w:t>
      </w:r>
      <w:proofErr w:type="spellEnd"/>
      <w:r w:rsidRPr="008323A8">
        <w:rPr>
          <w:rFonts w:ascii="Times New Roman" w:hAnsi="Times New Roman"/>
          <w:sz w:val="18"/>
          <w:szCs w:val="18"/>
        </w:rPr>
        <w:t xml:space="preserve"> у и </w:t>
      </w:r>
      <w:proofErr w:type="spellStart"/>
      <w:r w:rsidRPr="008323A8">
        <w:rPr>
          <w:rFonts w:ascii="Times New Roman" w:hAnsi="Times New Roman"/>
          <w:sz w:val="18"/>
          <w:szCs w:val="18"/>
        </w:rPr>
        <w:t>наредним</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деценијама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становништво</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бити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изложено</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процесу</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демографског</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старења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по</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свим</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параметрима</w:t>
      </w:r>
      <w:proofErr w:type="spellEnd"/>
      <w:r w:rsidRPr="008323A8">
        <w:rPr>
          <w:rFonts w:ascii="Times New Roman" w:hAnsi="Times New Roman"/>
          <w:sz w:val="18"/>
          <w:szCs w:val="18"/>
        </w:rPr>
        <w:t xml:space="preserve"> и </w:t>
      </w:r>
      <w:proofErr w:type="spellStart"/>
      <w:r w:rsidRPr="008323A8">
        <w:rPr>
          <w:rFonts w:ascii="Times New Roman" w:hAnsi="Times New Roman"/>
          <w:sz w:val="18"/>
          <w:szCs w:val="18"/>
        </w:rPr>
        <w:t>да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ће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неминовно</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доћи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до</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смањивања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учешћа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радно</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способног</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становништва</w:t>
      </w:r>
      <w:proofErr w:type="spellEnd"/>
      <w:r w:rsidRPr="008323A8">
        <w:rPr>
          <w:rFonts w:ascii="Times New Roman" w:hAnsi="Times New Roman"/>
          <w:sz w:val="18"/>
          <w:szCs w:val="18"/>
        </w:rPr>
        <w:t xml:space="preserve"> у </w:t>
      </w:r>
      <w:proofErr w:type="spellStart"/>
      <w:r w:rsidRPr="008323A8">
        <w:rPr>
          <w:rFonts w:ascii="Times New Roman" w:hAnsi="Times New Roman"/>
          <w:sz w:val="18"/>
          <w:szCs w:val="18"/>
        </w:rPr>
        <w:t>укупној</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популацији</w:t>
      </w:r>
      <w:proofErr w:type="spellEnd"/>
    </w:p>
  </w:footnote>
  <w:footnote w:id="11">
    <w:p w:rsidR="00ED177D" w:rsidRPr="008323A8" w:rsidRDefault="00ED177D" w:rsidP="00E11154">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w:t>
      </w:r>
      <w:proofErr w:type="spellStart"/>
      <w:r w:rsidRPr="008323A8">
        <w:rPr>
          <w:rFonts w:ascii="Times New Roman" w:hAnsi="Times New Roman"/>
          <w:sz w:val="18"/>
          <w:szCs w:val="18"/>
        </w:rPr>
        <w:t>Анкета</w:t>
      </w:r>
      <w:proofErr w:type="spellEnd"/>
      <w:r w:rsidRPr="008323A8">
        <w:rPr>
          <w:rFonts w:ascii="Times New Roman" w:hAnsi="Times New Roman"/>
          <w:sz w:val="18"/>
          <w:szCs w:val="18"/>
        </w:rPr>
        <w:t xml:space="preserve"> о </w:t>
      </w:r>
      <w:proofErr w:type="spellStart"/>
      <w:r w:rsidRPr="008323A8">
        <w:rPr>
          <w:rFonts w:ascii="Times New Roman" w:hAnsi="Times New Roman"/>
          <w:sz w:val="18"/>
          <w:szCs w:val="18"/>
        </w:rPr>
        <w:t>радној</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снази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која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сагледава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стање</w:t>
      </w:r>
      <w:proofErr w:type="spellEnd"/>
      <w:r w:rsidRPr="008323A8">
        <w:rPr>
          <w:rFonts w:ascii="Times New Roman" w:hAnsi="Times New Roman"/>
          <w:sz w:val="18"/>
          <w:szCs w:val="18"/>
        </w:rPr>
        <w:t xml:space="preserve"> и </w:t>
      </w:r>
      <w:proofErr w:type="spellStart"/>
      <w:r w:rsidRPr="008323A8">
        <w:rPr>
          <w:rFonts w:ascii="Times New Roman" w:hAnsi="Times New Roman"/>
          <w:sz w:val="18"/>
          <w:szCs w:val="18"/>
        </w:rPr>
        <w:t>прати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промене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на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тржишту</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рада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спроводи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од</w:t>
      </w:r>
      <w:proofErr w:type="spellEnd"/>
      <w:r w:rsidRPr="008323A8">
        <w:rPr>
          <w:rFonts w:ascii="Times New Roman" w:hAnsi="Times New Roman"/>
          <w:sz w:val="18"/>
          <w:szCs w:val="18"/>
        </w:rPr>
        <w:t xml:space="preserve"> 1995. </w:t>
      </w:r>
      <w:proofErr w:type="spellStart"/>
      <w:r w:rsidRPr="008323A8">
        <w:rPr>
          <w:rFonts w:ascii="Times New Roman" w:hAnsi="Times New Roman"/>
          <w:sz w:val="18"/>
          <w:szCs w:val="18"/>
        </w:rPr>
        <w:t>године</w:t>
      </w:r>
      <w:proofErr w:type="spellEnd"/>
      <w:r w:rsidRPr="008323A8">
        <w:rPr>
          <w:rFonts w:ascii="Times New Roman" w:hAnsi="Times New Roman"/>
          <w:sz w:val="18"/>
          <w:szCs w:val="18"/>
        </w:rPr>
        <w:t xml:space="preserve"> у </w:t>
      </w:r>
      <w:r>
        <w:rPr>
          <w:rFonts w:ascii="Times New Roman" w:hAnsi="Times New Roman"/>
          <w:sz w:val="18"/>
          <w:szCs w:val="18"/>
          <w:lang w:val="sr-Cyrl-RS"/>
        </w:rPr>
        <w:t xml:space="preserve">Републици </w:t>
      </w:r>
      <w:proofErr w:type="spellStart"/>
      <w:r w:rsidRPr="008323A8">
        <w:rPr>
          <w:rFonts w:ascii="Times New Roman" w:hAnsi="Times New Roman"/>
          <w:sz w:val="18"/>
          <w:szCs w:val="18"/>
        </w:rPr>
        <w:t>Србији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На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почетку</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истраживања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спроводила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једанпут</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годишње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Међутим</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услед</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одређених</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методолошких</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промена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од</w:t>
      </w:r>
      <w:proofErr w:type="spellEnd"/>
      <w:r w:rsidRPr="008323A8">
        <w:rPr>
          <w:rFonts w:ascii="Times New Roman" w:hAnsi="Times New Roman"/>
          <w:sz w:val="18"/>
          <w:szCs w:val="18"/>
        </w:rPr>
        <w:t xml:space="preserve"> 2015. </w:t>
      </w:r>
      <w:proofErr w:type="spellStart"/>
      <w:r w:rsidRPr="008323A8">
        <w:rPr>
          <w:rFonts w:ascii="Times New Roman" w:hAnsi="Times New Roman"/>
          <w:sz w:val="18"/>
          <w:szCs w:val="18"/>
        </w:rPr>
        <w:t>године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Републички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завод</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за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статистику</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уз</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коришћење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међународних</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препорука</w:t>
      </w:r>
      <w:proofErr w:type="spellEnd"/>
      <w:r w:rsidRPr="008323A8">
        <w:rPr>
          <w:rFonts w:ascii="Times New Roman" w:hAnsi="Times New Roman"/>
          <w:sz w:val="18"/>
          <w:szCs w:val="18"/>
        </w:rPr>
        <w:t xml:space="preserve"> и </w:t>
      </w:r>
      <w:proofErr w:type="spellStart"/>
      <w:r w:rsidRPr="008323A8">
        <w:rPr>
          <w:rFonts w:ascii="Times New Roman" w:hAnsi="Times New Roman"/>
          <w:sz w:val="18"/>
          <w:szCs w:val="18"/>
        </w:rPr>
        <w:t>дефиниција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спроводи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је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континуирано</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при</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чему</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је</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дошло</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до</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пораста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броја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домаћинстава</w:t>
      </w:r>
      <w:proofErr w:type="spellEnd"/>
      <w:r w:rsidRPr="008323A8">
        <w:rPr>
          <w:rFonts w:ascii="Times New Roman" w:hAnsi="Times New Roman"/>
          <w:sz w:val="18"/>
          <w:szCs w:val="18"/>
        </w:rPr>
        <w:t xml:space="preserve"> у </w:t>
      </w:r>
      <w:proofErr w:type="spellStart"/>
      <w:r w:rsidRPr="008323A8">
        <w:rPr>
          <w:rFonts w:ascii="Times New Roman" w:hAnsi="Times New Roman"/>
          <w:sz w:val="18"/>
          <w:szCs w:val="18"/>
        </w:rPr>
        <w:t>узорку</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као</w:t>
      </w:r>
      <w:proofErr w:type="spellEnd"/>
      <w:r w:rsidRPr="008323A8">
        <w:rPr>
          <w:rFonts w:ascii="Times New Roman" w:hAnsi="Times New Roman"/>
          <w:sz w:val="18"/>
          <w:szCs w:val="18"/>
        </w:rPr>
        <w:t xml:space="preserve"> и </w:t>
      </w:r>
      <w:proofErr w:type="spellStart"/>
      <w:r w:rsidRPr="008323A8">
        <w:rPr>
          <w:rFonts w:ascii="Times New Roman" w:hAnsi="Times New Roman"/>
          <w:sz w:val="18"/>
          <w:szCs w:val="18"/>
        </w:rPr>
        <w:t>до</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промена</w:t>
      </w:r>
      <w:proofErr w:type="spellEnd"/>
      <w:r w:rsidRPr="008323A8">
        <w:rPr>
          <w:rFonts w:ascii="Times New Roman" w:hAnsi="Times New Roman"/>
          <w:sz w:val="18"/>
          <w:szCs w:val="18"/>
        </w:rPr>
        <w:t xml:space="preserve"> у </w:t>
      </w:r>
      <w:proofErr w:type="spellStart"/>
      <w:r w:rsidRPr="008323A8">
        <w:rPr>
          <w:rFonts w:ascii="Times New Roman" w:hAnsi="Times New Roman"/>
          <w:sz w:val="18"/>
          <w:szCs w:val="18"/>
        </w:rPr>
        <w:t>самом</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начину</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оцењивања</w:t>
      </w:r>
      <w:proofErr w:type="spellEnd"/>
      <w:r w:rsidRPr="008323A8">
        <w:rPr>
          <w:rFonts w:ascii="Times New Roman" w:hAnsi="Times New Roman"/>
          <w:sz w:val="18"/>
          <w:szCs w:val="18"/>
        </w:rPr>
        <w:t xml:space="preserve">. </w:t>
      </w:r>
      <w:proofErr w:type="spellStart"/>
      <w:r w:rsidRPr="008323A8">
        <w:rPr>
          <w:rFonts w:ascii="Times New Roman" w:hAnsi="Times New Roman"/>
          <w:sz w:val="18"/>
          <w:szCs w:val="18"/>
        </w:rPr>
        <w:t>Више</w:t>
      </w:r>
      <w:proofErr w:type="spellEnd"/>
      <w:r w:rsidRPr="008323A8">
        <w:rPr>
          <w:rFonts w:ascii="Times New Roman" w:hAnsi="Times New Roman"/>
          <w:sz w:val="18"/>
          <w:szCs w:val="18"/>
        </w:rPr>
        <w:t xml:space="preserve"> о </w:t>
      </w:r>
      <w:proofErr w:type="spellStart"/>
      <w:r w:rsidRPr="008323A8">
        <w:rPr>
          <w:rFonts w:ascii="Times New Roman" w:hAnsi="Times New Roman"/>
          <w:sz w:val="18"/>
          <w:szCs w:val="18"/>
        </w:rPr>
        <w:t>методологији</w:t>
      </w:r>
      <w:proofErr w:type="spellEnd"/>
      <w:r w:rsidRPr="008323A8">
        <w:rPr>
          <w:rFonts w:ascii="Times New Roman" w:hAnsi="Times New Roman"/>
          <w:sz w:val="18"/>
          <w:szCs w:val="18"/>
        </w:rPr>
        <w:t xml:space="preserve"> </w:t>
      </w:r>
      <w:hyperlink r:id="rId2" w:history="1">
        <w:r w:rsidRPr="008323A8">
          <w:rPr>
            <w:rStyle w:val="Hyperlink"/>
            <w:rFonts w:ascii="Times New Roman" w:hAnsi="Times New Roman"/>
            <w:sz w:val="18"/>
            <w:szCs w:val="18"/>
          </w:rPr>
          <w:t>https://publikacije.stat.gov.rs/G2017/Pdf/G20177069.pdf</w:t>
        </w:r>
      </w:hyperlink>
      <w:r w:rsidRPr="008323A8">
        <w:rPr>
          <w:rFonts w:ascii="Times New Roman" w:hAnsi="Times New Roman"/>
          <w:sz w:val="18"/>
          <w:szCs w:val="18"/>
        </w:rPr>
        <w:t xml:space="preserve"> </w:t>
      </w:r>
    </w:p>
  </w:footnote>
  <w:footnote w:id="12">
    <w:p w:rsidR="00ED177D" w:rsidRPr="001F6644" w:rsidRDefault="00ED177D" w:rsidP="008323A8">
      <w:pPr>
        <w:pStyle w:val="FootnoteText"/>
        <w:jc w:val="both"/>
        <w:rPr>
          <w:rFonts w:ascii="Times New Roman" w:hAnsi="Times New Roman"/>
          <w:sz w:val="18"/>
          <w:szCs w:val="18"/>
        </w:rPr>
      </w:pPr>
      <w:r w:rsidRPr="001F6644">
        <w:rPr>
          <w:rStyle w:val="FootnoteReference"/>
          <w:rFonts w:ascii="Times New Roman" w:hAnsi="Times New Roman"/>
          <w:sz w:val="18"/>
          <w:szCs w:val="18"/>
        </w:rPr>
        <w:footnoteRef/>
      </w:r>
      <w:r w:rsidRPr="001F6644">
        <w:rPr>
          <w:rFonts w:ascii="Times New Roman" w:hAnsi="Times New Roman"/>
          <w:sz w:val="18"/>
          <w:szCs w:val="18"/>
        </w:rPr>
        <w:t xml:space="preserve"> </w:t>
      </w:r>
      <w:proofErr w:type="spellStart"/>
      <w:r w:rsidRPr="001F6644">
        <w:rPr>
          <w:rFonts w:ascii="Times New Roman" w:hAnsi="Times New Roman"/>
          <w:sz w:val="18"/>
          <w:szCs w:val="18"/>
        </w:rPr>
        <w:t>Повећање</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активног</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становништва</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остварено</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је</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захваљујући</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повећању</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броја</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запослених</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јер</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је</w:t>
      </w:r>
      <w:proofErr w:type="spellEnd"/>
      <w:r w:rsidRPr="001F6644">
        <w:rPr>
          <w:rFonts w:ascii="Times New Roman" w:hAnsi="Times New Roman"/>
          <w:sz w:val="18"/>
          <w:szCs w:val="18"/>
        </w:rPr>
        <w:t xml:space="preserve"> у </w:t>
      </w:r>
      <w:proofErr w:type="spellStart"/>
      <w:r w:rsidRPr="001F6644">
        <w:rPr>
          <w:rFonts w:ascii="Times New Roman" w:hAnsi="Times New Roman"/>
          <w:sz w:val="18"/>
          <w:szCs w:val="18"/>
        </w:rPr>
        <w:t>посматраном</w:t>
      </w:r>
      <w:proofErr w:type="spellEnd"/>
      <w:r w:rsidRPr="001F6644">
        <w:rPr>
          <w:rFonts w:ascii="Times New Roman" w:hAnsi="Times New Roman"/>
          <w:sz w:val="18"/>
          <w:szCs w:val="18"/>
        </w:rPr>
        <w:t xml:space="preserve"> периоду </w:t>
      </w:r>
      <w:proofErr w:type="spellStart"/>
      <w:r w:rsidRPr="001F6644">
        <w:rPr>
          <w:rFonts w:ascii="Times New Roman" w:hAnsi="Times New Roman"/>
          <w:sz w:val="18"/>
          <w:szCs w:val="18"/>
        </w:rPr>
        <w:t>број</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запослених</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порастао</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више</w:t>
      </w:r>
      <w:proofErr w:type="spellEnd"/>
      <w:r w:rsidRPr="001F6644">
        <w:rPr>
          <w:rFonts w:ascii="Times New Roman" w:hAnsi="Times New Roman"/>
          <w:sz w:val="18"/>
          <w:szCs w:val="18"/>
        </w:rPr>
        <w:t xml:space="preserve"> </w:t>
      </w:r>
      <w:proofErr w:type="spellStart"/>
      <w:r w:rsidRPr="001F6644">
        <w:rPr>
          <w:rFonts w:ascii="Times New Roman" w:hAnsi="Times New Roman"/>
          <w:sz w:val="18"/>
          <w:szCs w:val="18"/>
        </w:rPr>
        <w:t>него</w:t>
      </w:r>
      <w:proofErr w:type="spellEnd"/>
      <w:r w:rsidRPr="001F6644">
        <w:rPr>
          <w:rFonts w:ascii="Times New Roman" w:hAnsi="Times New Roman"/>
          <w:sz w:val="18"/>
          <w:szCs w:val="18"/>
        </w:rPr>
        <w:t xml:space="preserve"> </w:t>
      </w:r>
      <w:proofErr w:type="spellStart"/>
      <w:r>
        <w:rPr>
          <w:rFonts w:ascii="Times New Roman" w:hAnsi="Times New Roman"/>
          <w:sz w:val="18"/>
          <w:szCs w:val="18"/>
        </w:rPr>
        <w:t>што</w:t>
      </w:r>
      <w:proofErr w:type="spellEnd"/>
      <w:r>
        <w:rPr>
          <w:rFonts w:ascii="Times New Roman" w:hAnsi="Times New Roman"/>
          <w:sz w:val="18"/>
          <w:szCs w:val="18"/>
        </w:rPr>
        <w:t xml:space="preserve"> </w:t>
      </w:r>
      <w:proofErr w:type="spellStart"/>
      <w:r>
        <w:rPr>
          <w:rFonts w:ascii="Times New Roman" w:hAnsi="Times New Roman"/>
          <w:sz w:val="18"/>
          <w:szCs w:val="18"/>
        </w:rPr>
        <w:t>се</w:t>
      </w:r>
      <w:proofErr w:type="spellEnd"/>
      <w:r>
        <w:rPr>
          <w:rFonts w:ascii="Times New Roman" w:hAnsi="Times New Roman"/>
          <w:sz w:val="18"/>
          <w:szCs w:val="18"/>
        </w:rPr>
        <w:t xml:space="preserve"> </w:t>
      </w:r>
      <w:proofErr w:type="spellStart"/>
      <w:r>
        <w:rPr>
          <w:rFonts w:ascii="Times New Roman" w:hAnsi="Times New Roman"/>
          <w:sz w:val="18"/>
          <w:szCs w:val="18"/>
        </w:rPr>
        <w:t>смањио</w:t>
      </w:r>
      <w:proofErr w:type="spellEnd"/>
      <w:r>
        <w:rPr>
          <w:rFonts w:ascii="Times New Roman" w:hAnsi="Times New Roman"/>
          <w:sz w:val="18"/>
          <w:szCs w:val="18"/>
        </w:rPr>
        <w:t xml:space="preserve"> </w:t>
      </w:r>
      <w:proofErr w:type="spellStart"/>
      <w:r>
        <w:rPr>
          <w:rFonts w:ascii="Times New Roman" w:hAnsi="Times New Roman"/>
          <w:sz w:val="18"/>
          <w:szCs w:val="18"/>
        </w:rPr>
        <w:t>број</w:t>
      </w:r>
      <w:proofErr w:type="spellEnd"/>
      <w:r>
        <w:rPr>
          <w:rFonts w:ascii="Times New Roman" w:hAnsi="Times New Roman"/>
          <w:sz w:val="18"/>
          <w:szCs w:val="18"/>
        </w:rPr>
        <w:t xml:space="preserve"> </w:t>
      </w:r>
      <w:proofErr w:type="spellStart"/>
      <w:r>
        <w:rPr>
          <w:rFonts w:ascii="Times New Roman" w:hAnsi="Times New Roman"/>
          <w:sz w:val="18"/>
          <w:szCs w:val="18"/>
        </w:rPr>
        <w:t>незапослених</w:t>
      </w:r>
      <w:proofErr w:type="spellEnd"/>
    </w:p>
  </w:footnote>
  <w:footnote w:id="13">
    <w:p w:rsidR="00ED177D" w:rsidRPr="004E68CC" w:rsidRDefault="00ED177D" w:rsidP="00373E71">
      <w:pPr>
        <w:pStyle w:val="FootnoteText"/>
        <w:jc w:val="both"/>
        <w:rPr>
          <w:rFonts w:ascii="Times New Roman" w:hAnsi="Times New Roman"/>
          <w:sz w:val="18"/>
          <w:szCs w:val="18"/>
        </w:rPr>
      </w:pPr>
      <w:r w:rsidRPr="00373E71">
        <w:rPr>
          <w:rStyle w:val="FootnoteReference"/>
          <w:rFonts w:ascii="Times New Roman" w:hAnsi="Times New Roman"/>
        </w:rPr>
        <w:footnoteRef/>
      </w:r>
      <w:r w:rsidRPr="00373E71">
        <w:rPr>
          <w:rFonts w:ascii="Times New Roman" w:hAnsi="Times New Roman"/>
        </w:rPr>
        <w:t xml:space="preserve"> </w:t>
      </w:r>
      <w:proofErr w:type="spellStart"/>
      <w:r w:rsidRPr="004E68CC">
        <w:rPr>
          <w:rFonts w:ascii="Times New Roman" w:hAnsi="Times New Roman"/>
          <w:sz w:val="18"/>
          <w:szCs w:val="18"/>
        </w:rPr>
        <w:t>Неформална</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запосленост</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се</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односи</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на</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учешће</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лица</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која</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раде</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без</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формалног</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уговора</w:t>
      </w:r>
      <w:proofErr w:type="spellEnd"/>
      <w:r w:rsidRPr="004E68CC">
        <w:rPr>
          <w:rFonts w:ascii="Times New Roman" w:hAnsi="Times New Roman"/>
          <w:sz w:val="18"/>
          <w:szCs w:val="18"/>
        </w:rPr>
        <w:t xml:space="preserve"> о </w:t>
      </w:r>
      <w:proofErr w:type="spellStart"/>
      <w:r w:rsidRPr="004E68CC">
        <w:rPr>
          <w:rFonts w:ascii="Times New Roman" w:hAnsi="Times New Roman"/>
          <w:sz w:val="18"/>
          <w:szCs w:val="18"/>
        </w:rPr>
        <w:t>раду</w:t>
      </w:r>
      <w:proofErr w:type="spellEnd"/>
      <w:r w:rsidRPr="004E68CC">
        <w:rPr>
          <w:rFonts w:ascii="Times New Roman" w:hAnsi="Times New Roman"/>
          <w:sz w:val="18"/>
          <w:szCs w:val="18"/>
        </w:rPr>
        <w:t xml:space="preserve"> у </w:t>
      </w:r>
      <w:proofErr w:type="spellStart"/>
      <w:r w:rsidRPr="004E68CC">
        <w:rPr>
          <w:rFonts w:ascii="Times New Roman" w:hAnsi="Times New Roman"/>
          <w:sz w:val="18"/>
          <w:szCs w:val="18"/>
        </w:rPr>
        <w:t>укупном</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броју</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запослених</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Обухвата</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запослене</w:t>
      </w:r>
      <w:proofErr w:type="spellEnd"/>
      <w:r w:rsidRPr="004E68CC">
        <w:rPr>
          <w:rFonts w:ascii="Times New Roman" w:hAnsi="Times New Roman"/>
          <w:sz w:val="18"/>
          <w:szCs w:val="18"/>
        </w:rPr>
        <w:t xml:space="preserve"> у </w:t>
      </w:r>
      <w:proofErr w:type="spellStart"/>
      <w:r w:rsidRPr="004E68CC">
        <w:rPr>
          <w:rFonts w:ascii="Times New Roman" w:hAnsi="Times New Roman"/>
          <w:sz w:val="18"/>
          <w:szCs w:val="18"/>
        </w:rPr>
        <w:t>нерегистрованој</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фирми</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запослене</w:t>
      </w:r>
      <w:proofErr w:type="spellEnd"/>
      <w:r w:rsidRPr="004E68CC">
        <w:rPr>
          <w:rFonts w:ascii="Times New Roman" w:hAnsi="Times New Roman"/>
          <w:sz w:val="18"/>
          <w:szCs w:val="18"/>
        </w:rPr>
        <w:t xml:space="preserve"> у </w:t>
      </w:r>
      <w:proofErr w:type="spellStart"/>
      <w:r w:rsidRPr="004E68CC">
        <w:rPr>
          <w:rFonts w:ascii="Times New Roman" w:hAnsi="Times New Roman"/>
          <w:sz w:val="18"/>
          <w:szCs w:val="18"/>
        </w:rPr>
        <w:t>регистрованој</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фирми</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али</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без</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формалног</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уговора</w:t>
      </w:r>
      <w:proofErr w:type="spellEnd"/>
      <w:r w:rsidRPr="004E68CC">
        <w:rPr>
          <w:rFonts w:ascii="Times New Roman" w:hAnsi="Times New Roman"/>
          <w:sz w:val="18"/>
          <w:szCs w:val="18"/>
        </w:rPr>
        <w:t xml:space="preserve"> o </w:t>
      </w:r>
      <w:proofErr w:type="spellStart"/>
      <w:r w:rsidRPr="004E68CC">
        <w:rPr>
          <w:rFonts w:ascii="Times New Roman" w:hAnsi="Times New Roman"/>
          <w:sz w:val="18"/>
          <w:szCs w:val="18"/>
        </w:rPr>
        <w:t>раду</w:t>
      </w:r>
      <w:proofErr w:type="spellEnd"/>
      <w:r w:rsidRPr="004E68CC">
        <w:rPr>
          <w:rFonts w:ascii="Times New Roman" w:hAnsi="Times New Roman"/>
          <w:sz w:val="18"/>
          <w:szCs w:val="18"/>
        </w:rPr>
        <w:t xml:space="preserve"> и </w:t>
      </w:r>
      <w:proofErr w:type="spellStart"/>
      <w:r w:rsidRPr="004E68CC">
        <w:rPr>
          <w:rFonts w:ascii="Times New Roman" w:hAnsi="Times New Roman"/>
          <w:sz w:val="18"/>
          <w:szCs w:val="18"/>
        </w:rPr>
        <w:t>без</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социјалног</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осигурања</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као</w:t>
      </w:r>
      <w:proofErr w:type="spellEnd"/>
      <w:r w:rsidRPr="004E68CC">
        <w:rPr>
          <w:rFonts w:ascii="Times New Roman" w:hAnsi="Times New Roman"/>
          <w:sz w:val="18"/>
          <w:szCs w:val="18"/>
        </w:rPr>
        <w:t xml:space="preserve"> и </w:t>
      </w:r>
      <w:proofErr w:type="spellStart"/>
      <w:r w:rsidRPr="004E68CC">
        <w:rPr>
          <w:rFonts w:ascii="Times New Roman" w:hAnsi="Times New Roman"/>
          <w:sz w:val="18"/>
          <w:szCs w:val="18"/>
        </w:rPr>
        <w:t>неплаћене</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помажуће</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чланове</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домаћинств</w:t>
      </w:r>
      <w:r>
        <w:rPr>
          <w:rFonts w:ascii="Times New Roman" w:hAnsi="Times New Roman"/>
          <w:sz w:val="18"/>
          <w:szCs w:val="18"/>
        </w:rPr>
        <w:t>а</w:t>
      </w:r>
      <w:proofErr w:type="spellEnd"/>
    </w:p>
  </w:footnote>
  <w:footnote w:id="14">
    <w:p w:rsidR="00ED177D" w:rsidRPr="004E68CC" w:rsidRDefault="00ED177D" w:rsidP="008323A8">
      <w:pPr>
        <w:pStyle w:val="FootnoteText"/>
        <w:jc w:val="both"/>
        <w:rPr>
          <w:rFonts w:ascii="Times New Roman" w:hAnsi="Times New Roman"/>
          <w:sz w:val="18"/>
          <w:szCs w:val="18"/>
        </w:rPr>
      </w:pPr>
      <w:r w:rsidRPr="004E68CC">
        <w:rPr>
          <w:rStyle w:val="FootnoteReference"/>
          <w:rFonts w:ascii="Times New Roman" w:hAnsi="Times New Roman"/>
          <w:sz w:val="18"/>
          <w:szCs w:val="18"/>
        </w:rPr>
        <w:footnoteRef/>
      </w:r>
      <w:r w:rsidRPr="004E68CC">
        <w:rPr>
          <w:rFonts w:ascii="Times New Roman" w:hAnsi="Times New Roman"/>
          <w:sz w:val="18"/>
          <w:szCs w:val="18"/>
        </w:rPr>
        <w:t xml:space="preserve"> </w:t>
      </w:r>
      <w:proofErr w:type="spellStart"/>
      <w:r w:rsidRPr="004E68CC">
        <w:rPr>
          <w:rFonts w:ascii="Times New Roman" w:hAnsi="Times New Roman"/>
          <w:sz w:val="18"/>
          <w:szCs w:val="18"/>
        </w:rPr>
        <w:t>Подаци</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се</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односе</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на</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становн</w:t>
      </w:r>
      <w:r>
        <w:rPr>
          <w:rFonts w:ascii="Times New Roman" w:hAnsi="Times New Roman"/>
          <w:sz w:val="18"/>
          <w:szCs w:val="18"/>
        </w:rPr>
        <w:t>иштво</w:t>
      </w:r>
      <w:proofErr w:type="spellEnd"/>
      <w:r>
        <w:rPr>
          <w:rFonts w:ascii="Times New Roman" w:hAnsi="Times New Roman"/>
          <w:sz w:val="18"/>
          <w:szCs w:val="18"/>
        </w:rPr>
        <w:t xml:space="preserve"> </w:t>
      </w:r>
      <w:proofErr w:type="spellStart"/>
      <w:r>
        <w:rPr>
          <w:rFonts w:ascii="Times New Roman" w:hAnsi="Times New Roman"/>
          <w:sz w:val="18"/>
          <w:szCs w:val="18"/>
        </w:rPr>
        <w:t>старости</w:t>
      </w:r>
      <w:proofErr w:type="spellEnd"/>
      <w:r>
        <w:rPr>
          <w:rFonts w:ascii="Times New Roman" w:hAnsi="Times New Roman"/>
          <w:sz w:val="18"/>
          <w:szCs w:val="18"/>
        </w:rPr>
        <w:t xml:space="preserve"> 15 и </w:t>
      </w:r>
      <w:proofErr w:type="spellStart"/>
      <w:r>
        <w:rPr>
          <w:rFonts w:ascii="Times New Roman" w:hAnsi="Times New Roman"/>
          <w:sz w:val="18"/>
          <w:szCs w:val="18"/>
        </w:rPr>
        <w:t>више</w:t>
      </w:r>
      <w:proofErr w:type="spellEnd"/>
      <w:r>
        <w:rPr>
          <w:rFonts w:ascii="Times New Roman" w:hAnsi="Times New Roman"/>
          <w:sz w:val="18"/>
          <w:szCs w:val="18"/>
        </w:rPr>
        <w:t xml:space="preserve"> </w:t>
      </w:r>
      <w:proofErr w:type="spellStart"/>
      <w:r>
        <w:rPr>
          <w:rFonts w:ascii="Times New Roman" w:hAnsi="Times New Roman"/>
          <w:sz w:val="18"/>
          <w:szCs w:val="18"/>
        </w:rPr>
        <w:t>година</w:t>
      </w:r>
      <w:proofErr w:type="spellEnd"/>
    </w:p>
  </w:footnote>
  <w:footnote w:id="15">
    <w:p w:rsidR="00ED177D" w:rsidRPr="004E68CC" w:rsidRDefault="00ED177D" w:rsidP="008323A8">
      <w:pPr>
        <w:pStyle w:val="FootnoteText"/>
        <w:jc w:val="both"/>
        <w:rPr>
          <w:rFonts w:ascii="Times New Roman" w:hAnsi="Times New Roman"/>
          <w:sz w:val="18"/>
          <w:szCs w:val="18"/>
        </w:rPr>
      </w:pPr>
      <w:r w:rsidRPr="004E68CC">
        <w:rPr>
          <w:rStyle w:val="FootnoteReference"/>
          <w:rFonts w:ascii="Times New Roman" w:hAnsi="Times New Roman"/>
          <w:sz w:val="18"/>
          <w:szCs w:val="18"/>
        </w:rPr>
        <w:footnoteRef/>
      </w:r>
      <w:r w:rsidRPr="004E68CC">
        <w:rPr>
          <w:rFonts w:ascii="Times New Roman" w:hAnsi="Times New Roman"/>
          <w:sz w:val="18"/>
          <w:szCs w:val="18"/>
        </w:rPr>
        <w:t xml:space="preserve"> У </w:t>
      </w:r>
      <w:proofErr w:type="spellStart"/>
      <w:r w:rsidRPr="004E68CC">
        <w:rPr>
          <w:rFonts w:ascii="Times New Roman" w:hAnsi="Times New Roman"/>
          <w:sz w:val="18"/>
          <w:szCs w:val="18"/>
        </w:rPr>
        <w:t>истом</w:t>
      </w:r>
      <w:proofErr w:type="spellEnd"/>
      <w:r w:rsidRPr="004E68CC">
        <w:rPr>
          <w:rFonts w:ascii="Times New Roman" w:hAnsi="Times New Roman"/>
          <w:sz w:val="18"/>
          <w:szCs w:val="18"/>
        </w:rPr>
        <w:t xml:space="preserve"> периоду, </w:t>
      </w:r>
      <w:proofErr w:type="spellStart"/>
      <w:r w:rsidRPr="004E68CC">
        <w:rPr>
          <w:rFonts w:ascii="Times New Roman" w:hAnsi="Times New Roman"/>
          <w:sz w:val="18"/>
          <w:szCs w:val="18"/>
        </w:rPr>
        <w:t>неформална</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запосленост</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жена</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радног</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узраста</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се</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смањила</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за</w:t>
      </w:r>
      <w:proofErr w:type="spellEnd"/>
      <w:r w:rsidRPr="004E68CC">
        <w:rPr>
          <w:rFonts w:ascii="Times New Roman" w:hAnsi="Times New Roman"/>
          <w:sz w:val="18"/>
          <w:szCs w:val="18"/>
        </w:rPr>
        <w:t xml:space="preserve"> 7,6%, </w:t>
      </w:r>
      <w:proofErr w:type="spellStart"/>
      <w:r w:rsidRPr="004E68CC">
        <w:rPr>
          <w:rFonts w:ascii="Times New Roman" w:hAnsi="Times New Roman"/>
          <w:sz w:val="18"/>
          <w:szCs w:val="18"/>
        </w:rPr>
        <w:t>док</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се</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неформална</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запо</w:t>
      </w:r>
      <w:r>
        <w:rPr>
          <w:rFonts w:ascii="Times New Roman" w:hAnsi="Times New Roman"/>
          <w:sz w:val="18"/>
          <w:szCs w:val="18"/>
        </w:rPr>
        <w:t>сленост</w:t>
      </w:r>
      <w:proofErr w:type="spellEnd"/>
      <w:r>
        <w:rPr>
          <w:rFonts w:ascii="Times New Roman" w:hAnsi="Times New Roman"/>
          <w:sz w:val="18"/>
          <w:szCs w:val="18"/>
        </w:rPr>
        <w:t xml:space="preserve"> </w:t>
      </w:r>
      <w:proofErr w:type="spellStart"/>
      <w:r>
        <w:rPr>
          <w:rFonts w:ascii="Times New Roman" w:hAnsi="Times New Roman"/>
          <w:sz w:val="18"/>
          <w:szCs w:val="18"/>
        </w:rPr>
        <w:t>мушкараца</w:t>
      </w:r>
      <w:proofErr w:type="spellEnd"/>
      <w:r>
        <w:rPr>
          <w:rFonts w:ascii="Times New Roman" w:hAnsi="Times New Roman"/>
          <w:sz w:val="18"/>
          <w:szCs w:val="18"/>
        </w:rPr>
        <w:t xml:space="preserve"> </w:t>
      </w:r>
      <w:proofErr w:type="spellStart"/>
      <w:r>
        <w:rPr>
          <w:rFonts w:ascii="Times New Roman" w:hAnsi="Times New Roman"/>
          <w:sz w:val="18"/>
          <w:szCs w:val="18"/>
        </w:rPr>
        <w:t>смањила</w:t>
      </w:r>
      <w:proofErr w:type="spellEnd"/>
      <w:r>
        <w:rPr>
          <w:rFonts w:ascii="Times New Roman" w:hAnsi="Times New Roman"/>
          <w:sz w:val="18"/>
          <w:szCs w:val="18"/>
        </w:rPr>
        <w:t xml:space="preserve"> </w:t>
      </w:r>
      <w:proofErr w:type="spellStart"/>
      <w:r>
        <w:rPr>
          <w:rFonts w:ascii="Times New Roman" w:hAnsi="Times New Roman"/>
          <w:sz w:val="18"/>
          <w:szCs w:val="18"/>
        </w:rPr>
        <w:t>за</w:t>
      </w:r>
      <w:proofErr w:type="spellEnd"/>
      <w:r>
        <w:rPr>
          <w:rFonts w:ascii="Times New Roman" w:hAnsi="Times New Roman"/>
          <w:sz w:val="18"/>
          <w:szCs w:val="18"/>
        </w:rPr>
        <w:t xml:space="preserve"> 8%</w:t>
      </w:r>
    </w:p>
  </w:footnote>
  <w:footnote w:id="16">
    <w:p w:rsidR="00ED177D" w:rsidRPr="00E81AEE" w:rsidRDefault="00ED177D" w:rsidP="008323A8">
      <w:pPr>
        <w:pStyle w:val="FootnoteText"/>
        <w:jc w:val="both"/>
        <w:rPr>
          <w:rFonts w:ascii="Times New Roman" w:hAnsi="Times New Roman"/>
        </w:rPr>
      </w:pPr>
      <w:r w:rsidRPr="00E81AEE">
        <w:rPr>
          <w:rStyle w:val="FootnoteReference"/>
          <w:rFonts w:ascii="Times New Roman" w:hAnsi="Times New Roman"/>
        </w:rPr>
        <w:footnoteRef/>
      </w:r>
      <w:r w:rsidRPr="00E81AEE">
        <w:rPr>
          <w:rFonts w:ascii="Times New Roman" w:hAnsi="Times New Roman"/>
        </w:rPr>
        <w:t xml:space="preserve"> </w:t>
      </w:r>
      <w:r w:rsidRPr="004E68CC">
        <w:rPr>
          <w:rFonts w:ascii="Times New Roman" w:hAnsi="Times New Roman"/>
          <w:sz w:val="18"/>
          <w:szCs w:val="18"/>
        </w:rPr>
        <w:t xml:space="preserve">У </w:t>
      </w:r>
      <w:proofErr w:type="spellStart"/>
      <w:r w:rsidRPr="004E68CC">
        <w:rPr>
          <w:rFonts w:ascii="Times New Roman" w:hAnsi="Times New Roman"/>
          <w:sz w:val="18"/>
          <w:szCs w:val="18"/>
        </w:rPr>
        <w:t>рањиву</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запосленост</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рачунају</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се</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самостални</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без</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запослених</w:t>
      </w:r>
      <w:proofErr w:type="spellEnd"/>
      <w:r w:rsidRPr="004E68CC">
        <w:rPr>
          <w:rFonts w:ascii="Times New Roman" w:hAnsi="Times New Roman"/>
          <w:sz w:val="18"/>
          <w:szCs w:val="18"/>
        </w:rPr>
        <w:t xml:space="preserve"> и </w:t>
      </w:r>
      <w:proofErr w:type="spellStart"/>
      <w:r w:rsidRPr="004E68CC">
        <w:rPr>
          <w:rFonts w:ascii="Times New Roman" w:hAnsi="Times New Roman"/>
          <w:sz w:val="18"/>
          <w:szCs w:val="18"/>
        </w:rPr>
        <w:t>са</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запосленима</w:t>
      </w:r>
      <w:proofErr w:type="spellEnd"/>
      <w:r w:rsidRPr="004E68CC">
        <w:rPr>
          <w:rFonts w:ascii="Times New Roman" w:hAnsi="Times New Roman"/>
          <w:sz w:val="18"/>
          <w:szCs w:val="18"/>
        </w:rPr>
        <w:t xml:space="preserve">) и </w:t>
      </w:r>
      <w:proofErr w:type="spellStart"/>
      <w:r w:rsidRPr="004E68CC">
        <w:rPr>
          <w:rFonts w:ascii="Times New Roman" w:hAnsi="Times New Roman"/>
          <w:sz w:val="18"/>
          <w:szCs w:val="18"/>
        </w:rPr>
        <w:t>помажући</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чланови</w:t>
      </w:r>
      <w:proofErr w:type="spellEnd"/>
      <w:r w:rsidRPr="004E68CC">
        <w:rPr>
          <w:rFonts w:ascii="Times New Roman" w:hAnsi="Times New Roman"/>
          <w:sz w:val="18"/>
          <w:szCs w:val="18"/>
        </w:rPr>
        <w:t xml:space="preserve"> </w:t>
      </w:r>
      <w:proofErr w:type="spellStart"/>
      <w:r w:rsidRPr="004E68CC">
        <w:rPr>
          <w:rFonts w:ascii="Times New Roman" w:hAnsi="Times New Roman"/>
          <w:sz w:val="18"/>
          <w:szCs w:val="18"/>
        </w:rPr>
        <w:t>домаћинства</w:t>
      </w:r>
      <w:proofErr w:type="spellEnd"/>
    </w:p>
  </w:footnote>
  <w:footnote w:id="17">
    <w:p w:rsidR="00ED177D" w:rsidRPr="00E7206C" w:rsidRDefault="00ED177D" w:rsidP="003E5CD8">
      <w:pPr>
        <w:pStyle w:val="FootnoteText"/>
        <w:jc w:val="both"/>
        <w:rPr>
          <w:rFonts w:ascii="Times New Roman" w:hAnsi="Times New Roman"/>
        </w:rPr>
      </w:pPr>
      <w:r w:rsidRPr="00E7206C">
        <w:rPr>
          <w:rStyle w:val="FootnoteReference"/>
          <w:rFonts w:ascii="Times New Roman" w:hAnsi="Times New Roman"/>
        </w:rPr>
        <w:footnoteRef/>
      </w:r>
      <w:r w:rsidRPr="00E7206C">
        <w:rPr>
          <w:rFonts w:ascii="Times New Roman" w:hAnsi="Times New Roman"/>
        </w:rPr>
        <w:t xml:space="preserve"> </w:t>
      </w:r>
      <w:proofErr w:type="spellStart"/>
      <w:r w:rsidRPr="00797096">
        <w:rPr>
          <w:rFonts w:ascii="Times New Roman" w:hAnsi="Times New Roman"/>
          <w:sz w:val="18"/>
          <w:szCs w:val="18"/>
        </w:rPr>
        <w:t>Истраживање</w:t>
      </w:r>
      <w:proofErr w:type="spellEnd"/>
      <w:r w:rsidRPr="00797096">
        <w:rPr>
          <w:rFonts w:ascii="Times New Roman" w:hAnsi="Times New Roman"/>
          <w:sz w:val="18"/>
          <w:szCs w:val="18"/>
        </w:rPr>
        <w:t xml:space="preserve"> о </w:t>
      </w:r>
      <w:proofErr w:type="spellStart"/>
      <w:r w:rsidRPr="00797096">
        <w:rPr>
          <w:rFonts w:ascii="Times New Roman" w:hAnsi="Times New Roman"/>
          <w:sz w:val="18"/>
          <w:szCs w:val="18"/>
        </w:rPr>
        <w:t>регистрованој</w:t>
      </w:r>
      <w:proofErr w:type="spellEnd"/>
      <w:r w:rsidRPr="00797096">
        <w:rPr>
          <w:rFonts w:ascii="Times New Roman" w:hAnsi="Times New Roman"/>
          <w:sz w:val="18"/>
          <w:szCs w:val="18"/>
        </w:rPr>
        <w:t xml:space="preserve"> </w:t>
      </w:r>
      <w:proofErr w:type="spellStart"/>
      <w:r w:rsidRPr="00797096">
        <w:rPr>
          <w:rFonts w:ascii="Times New Roman" w:hAnsi="Times New Roman"/>
          <w:sz w:val="18"/>
          <w:szCs w:val="18"/>
        </w:rPr>
        <w:t>запослености</w:t>
      </w:r>
      <w:proofErr w:type="spellEnd"/>
      <w:r w:rsidRPr="00797096">
        <w:rPr>
          <w:rFonts w:ascii="Times New Roman" w:hAnsi="Times New Roman"/>
          <w:sz w:val="18"/>
          <w:szCs w:val="18"/>
        </w:rPr>
        <w:t xml:space="preserve"> </w:t>
      </w:r>
      <w:proofErr w:type="spellStart"/>
      <w:r w:rsidRPr="00797096">
        <w:rPr>
          <w:rFonts w:ascii="Times New Roman" w:hAnsi="Times New Roman"/>
          <w:sz w:val="18"/>
          <w:szCs w:val="18"/>
        </w:rPr>
        <w:t>заснива</w:t>
      </w:r>
      <w:proofErr w:type="spellEnd"/>
      <w:r w:rsidRPr="00797096">
        <w:rPr>
          <w:rFonts w:ascii="Times New Roman" w:hAnsi="Times New Roman"/>
          <w:sz w:val="18"/>
          <w:szCs w:val="18"/>
        </w:rPr>
        <w:t xml:space="preserve"> </w:t>
      </w:r>
      <w:proofErr w:type="spellStart"/>
      <w:r w:rsidRPr="00797096">
        <w:rPr>
          <w:rFonts w:ascii="Times New Roman" w:hAnsi="Times New Roman"/>
          <w:sz w:val="18"/>
          <w:szCs w:val="18"/>
        </w:rPr>
        <w:t>се</w:t>
      </w:r>
      <w:proofErr w:type="spellEnd"/>
      <w:r w:rsidRPr="00797096">
        <w:rPr>
          <w:rFonts w:ascii="Times New Roman" w:hAnsi="Times New Roman"/>
          <w:sz w:val="18"/>
          <w:szCs w:val="18"/>
        </w:rPr>
        <w:t xml:space="preserve"> </w:t>
      </w:r>
      <w:proofErr w:type="spellStart"/>
      <w:r w:rsidRPr="00797096">
        <w:rPr>
          <w:rFonts w:ascii="Times New Roman" w:hAnsi="Times New Roman"/>
          <w:sz w:val="18"/>
          <w:szCs w:val="18"/>
        </w:rPr>
        <w:t>на</w:t>
      </w:r>
      <w:proofErr w:type="spellEnd"/>
      <w:r w:rsidRPr="00797096">
        <w:rPr>
          <w:rFonts w:ascii="Times New Roman" w:hAnsi="Times New Roman"/>
          <w:sz w:val="18"/>
          <w:szCs w:val="18"/>
        </w:rPr>
        <w:t xml:space="preserve"> </w:t>
      </w:r>
      <w:proofErr w:type="spellStart"/>
      <w:r w:rsidRPr="00797096">
        <w:rPr>
          <w:rFonts w:ascii="Times New Roman" w:hAnsi="Times New Roman"/>
          <w:sz w:val="18"/>
          <w:szCs w:val="18"/>
        </w:rPr>
        <w:t>комбиновању</w:t>
      </w:r>
      <w:proofErr w:type="spellEnd"/>
      <w:r w:rsidRPr="00797096">
        <w:rPr>
          <w:rFonts w:ascii="Times New Roman" w:hAnsi="Times New Roman"/>
          <w:sz w:val="18"/>
          <w:szCs w:val="18"/>
        </w:rPr>
        <w:t xml:space="preserve"> </w:t>
      </w:r>
      <w:proofErr w:type="spellStart"/>
      <w:r w:rsidRPr="00797096">
        <w:rPr>
          <w:rFonts w:ascii="Times New Roman" w:hAnsi="Times New Roman"/>
          <w:sz w:val="18"/>
          <w:szCs w:val="18"/>
        </w:rPr>
        <w:t>података</w:t>
      </w:r>
      <w:proofErr w:type="spellEnd"/>
      <w:r w:rsidRPr="00797096">
        <w:rPr>
          <w:rFonts w:ascii="Times New Roman" w:hAnsi="Times New Roman"/>
          <w:sz w:val="18"/>
          <w:szCs w:val="18"/>
        </w:rPr>
        <w:t xml:space="preserve"> </w:t>
      </w:r>
      <w:proofErr w:type="spellStart"/>
      <w:r w:rsidRPr="00797096">
        <w:rPr>
          <w:rFonts w:ascii="Times New Roman" w:hAnsi="Times New Roman"/>
          <w:sz w:val="18"/>
          <w:szCs w:val="18"/>
        </w:rPr>
        <w:t>Централног</w:t>
      </w:r>
      <w:proofErr w:type="spellEnd"/>
      <w:r w:rsidRPr="00797096">
        <w:rPr>
          <w:rFonts w:ascii="Times New Roman" w:hAnsi="Times New Roman"/>
          <w:sz w:val="18"/>
          <w:szCs w:val="18"/>
        </w:rPr>
        <w:t xml:space="preserve"> </w:t>
      </w:r>
      <w:proofErr w:type="spellStart"/>
      <w:r w:rsidRPr="00797096">
        <w:rPr>
          <w:rFonts w:ascii="Times New Roman" w:hAnsi="Times New Roman"/>
          <w:sz w:val="18"/>
          <w:szCs w:val="18"/>
        </w:rPr>
        <w:t>регистра</w:t>
      </w:r>
      <w:proofErr w:type="spellEnd"/>
      <w:r w:rsidRPr="00797096">
        <w:rPr>
          <w:rFonts w:ascii="Times New Roman" w:hAnsi="Times New Roman"/>
          <w:sz w:val="18"/>
          <w:szCs w:val="18"/>
        </w:rPr>
        <w:t xml:space="preserve"> </w:t>
      </w:r>
      <w:proofErr w:type="spellStart"/>
      <w:r w:rsidRPr="00797096">
        <w:rPr>
          <w:rFonts w:ascii="Times New Roman" w:hAnsi="Times New Roman"/>
          <w:sz w:val="18"/>
          <w:szCs w:val="18"/>
        </w:rPr>
        <w:t>обавезног</w:t>
      </w:r>
      <w:proofErr w:type="spellEnd"/>
      <w:r w:rsidRPr="00797096">
        <w:rPr>
          <w:rFonts w:ascii="Times New Roman" w:hAnsi="Times New Roman"/>
          <w:sz w:val="18"/>
          <w:szCs w:val="18"/>
        </w:rPr>
        <w:t xml:space="preserve"> </w:t>
      </w:r>
      <w:proofErr w:type="spellStart"/>
      <w:r w:rsidRPr="00797096">
        <w:rPr>
          <w:rFonts w:ascii="Times New Roman" w:hAnsi="Times New Roman"/>
          <w:sz w:val="18"/>
          <w:szCs w:val="18"/>
        </w:rPr>
        <w:t>социјалног</w:t>
      </w:r>
      <w:proofErr w:type="spellEnd"/>
      <w:r w:rsidRPr="00797096">
        <w:rPr>
          <w:rFonts w:ascii="Times New Roman" w:hAnsi="Times New Roman"/>
          <w:sz w:val="18"/>
          <w:szCs w:val="18"/>
        </w:rPr>
        <w:t xml:space="preserve"> </w:t>
      </w:r>
      <w:proofErr w:type="spellStart"/>
      <w:r w:rsidRPr="00797096">
        <w:rPr>
          <w:rFonts w:ascii="Times New Roman" w:hAnsi="Times New Roman"/>
          <w:sz w:val="18"/>
          <w:szCs w:val="18"/>
        </w:rPr>
        <w:t>осигурања</w:t>
      </w:r>
      <w:proofErr w:type="spellEnd"/>
      <w:r w:rsidRPr="00797096">
        <w:rPr>
          <w:rFonts w:ascii="Times New Roman" w:hAnsi="Times New Roman"/>
          <w:sz w:val="18"/>
          <w:szCs w:val="18"/>
        </w:rPr>
        <w:t xml:space="preserve"> и </w:t>
      </w:r>
      <w:proofErr w:type="spellStart"/>
      <w:r>
        <w:rPr>
          <w:rFonts w:ascii="Times New Roman" w:hAnsi="Times New Roman"/>
          <w:sz w:val="18"/>
          <w:szCs w:val="18"/>
        </w:rPr>
        <w:t>Статистичког</w:t>
      </w:r>
      <w:proofErr w:type="spellEnd"/>
      <w:r>
        <w:rPr>
          <w:rFonts w:ascii="Times New Roman" w:hAnsi="Times New Roman"/>
          <w:sz w:val="18"/>
          <w:szCs w:val="18"/>
        </w:rPr>
        <w:t xml:space="preserve"> </w:t>
      </w:r>
      <w:proofErr w:type="spellStart"/>
      <w:r>
        <w:rPr>
          <w:rFonts w:ascii="Times New Roman" w:hAnsi="Times New Roman"/>
          <w:sz w:val="18"/>
          <w:szCs w:val="18"/>
        </w:rPr>
        <w:t>пословног</w:t>
      </w:r>
      <w:proofErr w:type="spellEnd"/>
      <w:r>
        <w:rPr>
          <w:rFonts w:ascii="Times New Roman" w:hAnsi="Times New Roman"/>
          <w:sz w:val="18"/>
          <w:szCs w:val="18"/>
        </w:rPr>
        <w:t xml:space="preserve"> </w:t>
      </w:r>
      <w:proofErr w:type="spellStart"/>
      <w:r>
        <w:rPr>
          <w:rFonts w:ascii="Times New Roman" w:hAnsi="Times New Roman"/>
          <w:sz w:val="18"/>
          <w:szCs w:val="18"/>
        </w:rPr>
        <w:t>регистра</w:t>
      </w:r>
      <w:proofErr w:type="spellEnd"/>
    </w:p>
  </w:footnote>
  <w:footnote w:id="18">
    <w:p w:rsidR="00ED177D" w:rsidRPr="004E68CC" w:rsidRDefault="00ED177D" w:rsidP="00CB1858">
      <w:pPr>
        <w:pStyle w:val="FootnoteText"/>
        <w:rPr>
          <w:rFonts w:ascii="Times New Roman" w:hAnsi="Times New Roman"/>
          <w:sz w:val="18"/>
          <w:szCs w:val="18"/>
        </w:rPr>
      </w:pPr>
      <w:r w:rsidRPr="009B3E57">
        <w:rPr>
          <w:rStyle w:val="FootnoteReference"/>
          <w:rFonts w:ascii="Times New Roman" w:hAnsi="Times New Roman"/>
        </w:rPr>
        <w:footnoteRef/>
      </w:r>
      <w:r w:rsidRPr="009B3E57">
        <w:rPr>
          <w:rFonts w:ascii="Times New Roman" w:hAnsi="Times New Roman"/>
        </w:rPr>
        <w:t xml:space="preserve"> </w:t>
      </w:r>
      <w:proofErr w:type="spellStart"/>
      <w:r w:rsidRPr="00BA0DBC">
        <w:rPr>
          <w:rFonts w:ascii="Times New Roman" w:hAnsi="Times New Roman"/>
          <w:sz w:val="18"/>
          <w:szCs w:val="18"/>
        </w:rPr>
        <w:t>Прекар</w:t>
      </w:r>
      <w:r>
        <w:rPr>
          <w:rFonts w:ascii="Times New Roman" w:hAnsi="Times New Roman"/>
          <w:sz w:val="18"/>
          <w:szCs w:val="18"/>
        </w:rPr>
        <w:t>на</w:t>
      </w:r>
      <w:proofErr w:type="spellEnd"/>
      <w:r>
        <w:rPr>
          <w:rFonts w:ascii="Times New Roman" w:hAnsi="Times New Roman"/>
          <w:sz w:val="18"/>
          <w:szCs w:val="18"/>
        </w:rPr>
        <w:t xml:space="preserve"> </w:t>
      </w:r>
      <w:proofErr w:type="spellStart"/>
      <w:r>
        <w:rPr>
          <w:rFonts w:ascii="Times New Roman" w:hAnsi="Times New Roman"/>
          <w:sz w:val="18"/>
          <w:szCs w:val="18"/>
        </w:rPr>
        <w:t>запосленост</w:t>
      </w:r>
      <w:proofErr w:type="spellEnd"/>
      <w:r>
        <w:rPr>
          <w:rFonts w:ascii="Times New Roman" w:hAnsi="Times New Roman"/>
          <w:sz w:val="18"/>
          <w:szCs w:val="18"/>
        </w:rPr>
        <w:t xml:space="preserve"> </w:t>
      </w:r>
      <w:proofErr w:type="spellStart"/>
      <w:r>
        <w:rPr>
          <w:rFonts w:ascii="Times New Roman" w:hAnsi="Times New Roman"/>
          <w:sz w:val="18"/>
          <w:szCs w:val="18"/>
        </w:rPr>
        <w:t>на</w:t>
      </w:r>
      <w:proofErr w:type="spellEnd"/>
      <w:r>
        <w:rPr>
          <w:rFonts w:ascii="Times New Roman" w:hAnsi="Times New Roman"/>
          <w:sz w:val="18"/>
          <w:szCs w:val="18"/>
        </w:rPr>
        <w:t xml:space="preserve"> </w:t>
      </w:r>
      <w:proofErr w:type="spellStart"/>
      <w:r>
        <w:rPr>
          <w:rFonts w:ascii="Times New Roman" w:hAnsi="Times New Roman"/>
          <w:sz w:val="18"/>
          <w:szCs w:val="18"/>
        </w:rPr>
        <w:t>тржишту</w:t>
      </w:r>
      <w:proofErr w:type="spellEnd"/>
      <w:r>
        <w:rPr>
          <w:rFonts w:ascii="Times New Roman" w:hAnsi="Times New Roman"/>
          <w:sz w:val="18"/>
          <w:szCs w:val="18"/>
        </w:rPr>
        <w:t xml:space="preserve"> </w:t>
      </w:r>
      <w:proofErr w:type="spellStart"/>
      <w:r w:rsidRPr="00BA0DBC">
        <w:rPr>
          <w:rFonts w:ascii="Times New Roman" w:hAnsi="Times New Roman"/>
          <w:sz w:val="18"/>
          <w:szCs w:val="18"/>
        </w:rPr>
        <w:t>рад</w:t>
      </w:r>
      <w:r>
        <w:rPr>
          <w:rFonts w:ascii="Times New Roman" w:hAnsi="Times New Roman"/>
          <w:sz w:val="18"/>
          <w:szCs w:val="18"/>
        </w:rPr>
        <w:t>а</w:t>
      </w:r>
      <w:proofErr w:type="spellEnd"/>
      <w:r w:rsidRPr="00BA0DBC">
        <w:rPr>
          <w:rFonts w:ascii="Times New Roman" w:hAnsi="Times New Roman"/>
          <w:sz w:val="18"/>
          <w:szCs w:val="18"/>
        </w:rPr>
        <w:t xml:space="preserve"> </w:t>
      </w:r>
      <w:proofErr w:type="spellStart"/>
      <w:r w:rsidRPr="00BA0DBC">
        <w:rPr>
          <w:rFonts w:ascii="Times New Roman" w:hAnsi="Times New Roman"/>
          <w:sz w:val="18"/>
          <w:szCs w:val="18"/>
        </w:rPr>
        <w:t>Србиј</w:t>
      </w:r>
      <w:r>
        <w:rPr>
          <w:rFonts w:ascii="Times New Roman" w:hAnsi="Times New Roman"/>
          <w:sz w:val="18"/>
          <w:szCs w:val="18"/>
        </w:rPr>
        <w:t>е</w:t>
      </w:r>
      <w:proofErr w:type="spellEnd"/>
      <w:r>
        <w:rPr>
          <w:rFonts w:ascii="Times New Roman" w:hAnsi="Times New Roman"/>
          <w:sz w:val="18"/>
          <w:szCs w:val="18"/>
        </w:rPr>
        <w:t xml:space="preserve">, </w:t>
      </w:r>
      <w:proofErr w:type="spellStart"/>
      <w:r>
        <w:rPr>
          <w:rFonts w:ascii="Times New Roman" w:hAnsi="Times New Roman"/>
          <w:sz w:val="18"/>
          <w:szCs w:val="18"/>
        </w:rPr>
        <w:t>Фондација</w:t>
      </w:r>
      <w:proofErr w:type="spellEnd"/>
      <w:r>
        <w:rPr>
          <w:rFonts w:ascii="Times New Roman" w:hAnsi="Times New Roman"/>
          <w:sz w:val="18"/>
          <w:szCs w:val="18"/>
        </w:rPr>
        <w:t xml:space="preserve"> </w:t>
      </w:r>
      <w:proofErr w:type="spellStart"/>
      <w:r>
        <w:rPr>
          <w:rFonts w:ascii="Times New Roman" w:hAnsi="Times New Roman"/>
          <w:sz w:val="18"/>
          <w:szCs w:val="18"/>
        </w:rPr>
        <w:t>Центар</w:t>
      </w:r>
      <w:proofErr w:type="spellEnd"/>
      <w:r>
        <w:rPr>
          <w:rFonts w:ascii="Times New Roman" w:hAnsi="Times New Roman"/>
          <w:sz w:val="18"/>
          <w:szCs w:val="18"/>
        </w:rPr>
        <w:t xml:space="preserve"> </w:t>
      </w:r>
      <w:proofErr w:type="spellStart"/>
      <w:r>
        <w:rPr>
          <w:rFonts w:ascii="Times New Roman" w:hAnsi="Times New Roman"/>
          <w:sz w:val="18"/>
          <w:szCs w:val="18"/>
        </w:rPr>
        <w:t>за</w:t>
      </w:r>
      <w:proofErr w:type="spellEnd"/>
      <w:r>
        <w:rPr>
          <w:rFonts w:ascii="Times New Roman" w:hAnsi="Times New Roman"/>
          <w:sz w:val="18"/>
          <w:szCs w:val="18"/>
        </w:rPr>
        <w:t xml:space="preserve"> </w:t>
      </w:r>
      <w:proofErr w:type="spellStart"/>
      <w:r>
        <w:rPr>
          <w:rFonts w:ascii="Times New Roman" w:hAnsi="Times New Roman"/>
          <w:sz w:val="18"/>
          <w:szCs w:val="18"/>
        </w:rPr>
        <w:t>демократију</w:t>
      </w:r>
      <w:proofErr w:type="spellEnd"/>
      <w:r>
        <w:rPr>
          <w:rFonts w:ascii="Times New Roman" w:hAnsi="Times New Roman"/>
          <w:sz w:val="18"/>
          <w:szCs w:val="18"/>
        </w:rPr>
        <w:t xml:space="preserve"> (2018.)</w:t>
      </w:r>
    </w:p>
  </w:footnote>
  <w:footnote w:id="19">
    <w:p w:rsidR="00ED177D" w:rsidRPr="00ED72EC" w:rsidRDefault="00ED177D" w:rsidP="00ED72EC">
      <w:pPr>
        <w:pStyle w:val="FootnoteText"/>
        <w:jc w:val="both"/>
        <w:rPr>
          <w:lang w:val="sr-Cyrl-RS"/>
        </w:rPr>
      </w:pPr>
      <w:r>
        <w:rPr>
          <w:rStyle w:val="FootnoteReference"/>
        </w:rPr>
        <w:footnoteRef/>
      </w:r>
      <w:r>
        <w:t xml:space="preserve"> </w:t>
      </w:r>
      <w:r w:rsidRPr="00ED72EC">
        <w:rPr>
          <w:rFonts w:ascii="Times New Roman" w:hAnsi="Times New Roman"/>
          <w:sz w:val="18"/>
          <w:szCs w:val="18"/>
          <w:lang w:val="sr-Cyrl-RS"/>
        </w:rPr>
        <w:t>Односи се на: лица без завршене основне школе, са завршеном основном школом и са непотпуном средњом школом.</w:t>
      </w:r>
    </w:p>
  </w:footnote>
  <w:footnote w:id="20">
    <w:p w:rsidR="00ED177D" w:rsidRPr="004B0037" w:rsidRDefault="00ED177D" w:rsidP="003E5CD8">
      <w:pPr>
        <w:pStyle w:val="FootnoteText"/>
        <w:jc w:val="both"/>
        <w:rPr>
          <w:rFonts w:ascii="Times New Roman" w:hAnsi="Times New Roman"/>
          <w:sz w:val="18"/>
          <w:szCs w:val="18"/>
          <w:lang w:val="sr-Cyrl-RS"/>
        </w:rPr>
      </w:pPr>
      <w:r w:rsidRPr="00C471B6">
        <w:rPr>
          <w:rStyle w:val="FootnoteReference"/>
          <w:rFonts w:ascii="Times New Roman" w:hAnsi="Times New Roman"/>
          <w:sz w:val="18"/>
          <w:szCs w:val="18"/>
        </w:rPr>
        <w:footnoteRef/>
      </w:r>
      <w:r w:rsidRPr="004B0037">
        <w:rPr>
          <w:rFonts w:ascii="Times New Roman" w:hAnsi="Times New Roman"/>
          <w:sz w:val="18"/>
          <w:szCs w:val="18"/>
          <w:lang w:val="sr-Cyrl-RS"/>
        </w:rPr>
        <w:t xml:space="preserve"> </w:t>
      </w:r>
      <w:r w:rsidRPr="00C471B6">
        <w:rPr>
          <w:rFonts w:ascii="Times New Roman" w:eastAsia="HouschkaPro-Light" w:hAnsi="Times New Roman"/>
          <w:sz w:val="18"/>
          <w:szCs w:val="18"/>
        </w:rPr>
        <w:t>K</w:t>
      </w:r>
      <w:proofErr w:type="spellStart"/>
      <w:r w:rsidRPr="004B0037">
        <w:rPr>
          <w:rFonts w:ascii="Times New Roman" w:eastAsia="HouschkaPro-Light" w:hAnsi="Times New Roman"/>
          <w:sz w:val="18"/>
          <w:szCs w:val="18"/>
          <w:lang w:val="sr-Cyrl-RS"/>
        </w:rPr>
        <w:t>алкулација</w:t>
      </w:r>
      <w:proofErr w:type="spellEnd"/>
      <w:r w:rsidRPr="004B0037">
        <w:rPr>
          <w:rFonts w:ascii="Times New Roman" w:eastAsia="HouschkaPro-Light" w:hAnsi="Times New Roman"/>
          <w:sz w:val="18"/>
          <w:szCs w:val="18"/>
          <w:lang w:val="sr-Cyrl-RS"/>
        </w:rPr>
        <w:t xml:space="preserve"> на основу просечног броја незапослених на евиденцији НСЗ у 2019. години</w:t>
      </w:r>
    </w:p>
  </w:footnote>
  <w:footnote w:id="21">
    <w:p w:rsidR="00ED177D" w:rsidRPr="004B0037" w:rsidRDefault="00ED177D" w:rsidP="00CB1858">
      <w:pPr>
        <w:pStyle w:val="FootnoteText"/>
        <w:jc w:val="both"/>
        <w:rPr>
          <w:rFonts w:ascii="Times New Roman" w:hAnsi="Times New Roman"/>
          <w:sz w:val="18"/>
          <w:szCs w:val="18"/>
          <w:lang w:val="sr-Cyrl-RS"/>
        </w:rPr>
      </w:pPr>
      <w:r w:rsidRPr="0003611F">
        <w:rPr>
          <w:rStyle w:val="FootnoteReference"/>
          <w:rFonts w:ascii="Times New Roman" w:hAnsi="Times New Roman"/>
        </w:rPr>
        <w:footnoteRef/>
      </w:r>
      <w:r w:rsidRPr="004B0037">
        <w:rPr>
          <w:rFonts w:ascii="Times New Roman" w:hAnsi="Times New Roman"/>
          <w:lang w:val="sr-Cyrl-RS"/>
        </w:rPr>
        <w:t xml:space="preserve"> </w:t>
      </w:r>
      <w:r w:rsidRPr="004B0037">
        <w:rPr>
          <w:rFonts w:ascii="Times New Roman" w:hAnsi="Times New Roman"/>
          <w:sz w:val="18"/>
          <w:szCs w:val="18"/>
          <w:lang w:val="sr-Cyrl-RS"/>
        </w:rPr>
        <w:t>Индекс родне равноправности представља мерни инструмент ЕУ који мери родну равноправност на скали од 1 (потпуна неравноправност) до 100 (потпуна равноправност) кроз шест домена: знање, рад, новац, здравље, време и моћ, као и два под-домена: насиље и унакрсне неједнакости</w:t>
      </w:r>
    </w:p>
  </w:footnote>
  <w:footnote w:id="22">
    <w:p w:rsidR="00ED177D" w:rsidRPr="00136515" w:rsidRDefault="00ED177D" w:rsidP="00CB1858">
      <w:pPr>
        <w:pStyle w:val="FootnoteText"/>
        <w:rPr>
          <w:rFonts w:ascii="Times New Roman" w:hAnsi="Times New Roman"/>
          <w:sz w:val="18"/>
          <w:szCs w:val="18"/>
          <w:lang w:val="sr-Cyrl-RS"/>
        </w:rPr>
      </w:pPr>
      <w:r w:rsidRPr="004E68CC">
        <w:rPr>
          <w:rStyle w:val="FootnoteReference"/>
          <w:rFonts w:ascii="Times New Roman" w:hAnsi="Times New Roman"/>
          <w:sz w:val="18"/>
          <w:szCs w:val="18"/>
        </w:rPr>
        <w:footnoteRef/>
      </w:r>
      <w:r w:rsidRPr="004B0037">
        <w:rPr>
          <w:rFonts w:ascii="Times New Roman" w:hAnsi="Times New Roman"/>
          <w:sz w:val="18"/>
          <w:szCs w:val="18"/>
          <w:lang w:val="sr-Cyrl-RS"/>
        </w:rPr>
        <w:t xml:space="preserve"> Израчунат је за 2016. а резултати објављени у 2018. години</w:t>
      </w:r>
    </w:p>
  </w:footnote>
  <w:footnote w:id="23">
    <w:p w:rsidR="00ED177D" w:rsidRPr="004B0037" w:rsidRDefault="00ED177D" w:rsidP="00CB1858">
      <w:pPr>
        <w:pStyle w:val="FootnoteText"/>
        <w:rPr>
          <w:rFonts w:ascii="Times New Roman" w:hAnsi="Times New Roman"/>
          <w:sz w:val="18"/>
          <w:szCs w:val="18"/>
          <w:lang w:val="sr-Cyrl-RS"/>
        </w:rPr>
      </w:pPr>
      <w:r w:rsidRPr="004E68CC">
        <w:rPr>
          <w:rStyle w:val="FootnoteReference"/>
          <w:rFonts w:ascii="Times New Roman" w:hAnsi="Times New Roman"/>
          <w:sz w:val="18"/>
          <w:szCs w:val="18"/>
        </w:rPr>
        <w:footnoteRef/>
      </w:r>
      <w:r w:rsidRPr="004B0037">
        <w:rPr>
          <w:rFonts w:ascii="Times New Roman" w:hAnsi="Times New Roman"/>
          <w:sz w:val="18"/>
          <w:szCs w:val="18"/>
          <w:lang w:val="sr-Cyrl-RS"/>
        </w:rPr>
        <w:t xml:space="preserve"> Односи се на 2015. годину</w:t>
      </w:r>
    </w:p>
  </w:footnote>
  <w:footnote w:id="24">
    <w:p w:rsidR="00ED177D" w:rsidRPr="004B0037" w:rsidRDefault="00ED177D" w:rsidP="00CB1858">
      <w:pPr>
        <w:pStyle w:val="FootnoteText"/>
        <w:rPr>
          <w:rFonts w:ascii="Times New Roman" w:hAnsi="Times New Roman"/>
          <w:sz w:val="18"/>
          <w:szCs w:val="18"/>
          <w:lang w:val="sr-Cyrl-RS"/>
        </w:rPr>
      </w:pPr>
      <w:r w:rsidRPr="004E68CC">
        <w:rPr>
          <w:rStyle w:val="FootnoteReference"/>
          <w:rFonts w:ascii="Times New Roman" w:hAnsi="Times New Roman"/>
          <w:sz w:val="18"/>
          <w:szCs w:val="18"/>
        </w:rPr>
        <w:footnoteRef/>
      </w:r>
      <w:r w:rsidRPr="004B0037">
        <w:rPr>
          <w:rFonts w:ascii="Times New Roman" w:hAnsi="Times New Roman"/>
          <w:sz w:val="18"/>
          <w:szCs w:val="18"/>
          <w:lang w:val="sr-Cyrl-RS"/>
        </w:rPr>
        <w:t xml:space="preserve"> Према другом Индексу родне равноправности </w:t>
      </w:r>
      <w:r>
        <w:rPr>
          <w:rFonts w:ascii="Times New Roman" w:hAnsi="Times New Roman"/>
          <w:sz w:val="18"/>
          <w:szCs w:val="18"/>
          <w:lang w:val="sr-Cyrl-RS"/>
        </w:rPr>
        <w:t xml:space="preserve">Република </w:t>
      </w:r>
      <w:r w:rsidRPr="004B0037">
        <w:rPr>
          <w:rFonts w:ascii="Times New Roman" w:hAnsi="Times New Roman"/>
          <w:sz w:val="18"/>
          <w:szCs w:val="18"/>
          <w:lang w:val="sr-Cyrl-RS"/>
        </w:rPr>
        <w:t xml:space="preserve">Србија је боље </w:t>
      </w:r>
      <w:proofErr w:type="spellStart"/>
      <w:r w:rsidRPr="004B0037">
        <w:rPr>
          <w:rFonts w:ascii="Times New Roman" w:hAnsi="Times New Roman"/>
          <w:sz w:val="18"/>
          <w:szCs w:val="18"/>
          <w:lang w:val="sr-Cyrl-RS"/>
        </w:rPr>
        <w:t>позиционирана</w:t>
      </w:r>
      <w:proofErr w:type="spellEnd"/>
      <w:r w:rsidRPr="004B0037">
        <w:rPr>
          <w:rFonts w:ascii="Times New Roman" w:hAnsi="Times New Roman"/>
          <w:sz w:val="18"/>
          <w:szCs w:val="18"/>
          <w:lang w:val="sr-Cyrl-RS"/>
        </w:rPr>
        <w:t xml:space="preserve"> од седам земаља ЕУ: </w:t>
      </w:r>
      <w:r>
        <w:rPr>
          <w:rFonts w:ascii="Times New Roman" w:hAnsi="Times New Roman"/>
          <w:sz w:val="18"/>
          <w:szCs w:val="18"/>
          <w:lang w:val="sr-Cyrl-RS"/>
        </w:rPr>
        <w:t>Републике Кип</w:t>
      </w:r>
      <w:r w:rsidRPr="00B84657">
        <w:rPr>
          <w:rFonts w:ascii="Times New Roman" w:hAnsi="Times New Roman"/>
          <w:sz w:val="18"/>
          <w:szCs w:val="18"/>
          <w:lang w:val="sr-Cyrl-RS"/>
        </w:rPr>
        <w:t>а</w:t>
      </w:r>
      <w:r>
        <w:rPr>
          <w:rFonts w:ascii="Times New Roman" w:hAnsi="Times New Roman"/>
          <w:sz w:val="18"/>
          <w:szCs w:val="18"/>
          <w:lang w:val="sr-Cyrl-RS"/>
        </w:rPr>
        <w:t>р</w:t>
      </w:r>
      <w:r w:rsidRPr="00B84657">
        <w:rPr>
          <w:rFonts w:ascii="Times New Roman" w:hAnsi="Times New Roman"/>
          <w:sz w:val="18"/>
          <w:szCs w:val="18"/>
          <w:lang w:val="sr-Cyrl-RS"/>
        </w:rPr>
        <w:t>, Републике Чешке, Републике Хрватске, Румуније, Словачке Републике, Мађарске и Републике Грчке</w:t>
      </w:r>
    </w:p>
  </w:footnote>
  <w:footnote w:id="25">
    <w:p w:rsidR="00ED177D" w:rsidRPr="004B0037" w:rsidRDefault="00ED177D" w:rsidP="0085212C">
      <w:pPr>
        <w:pStyle w:val="FootnoteText"/>
        <w:rPr>
          <w:rFonts w:ascii="Times New Roman" w:hAnsi="Times New Roman"/>
          <w:sz w:val="18"/>
          <w:szCs w:val="18"/>
          <w:lang w:val="sr-Cyrl-RS"/>
        </w:rPr>
      </w:pPr>
      <w:r w:rsidRPr="004E68CC">
        <w:rPr>
          <w:rStyle w:val="FootnoteReference"/>
          <w:rFonts w:ascii="Times New Roman" w:hAnsi="Times New Roman"/>
          <w:sz w:val="18"/>
          <w:szCs w:val="18"/>
        </w:rPr>
        <w:footnoteRef/>
      </w:r>
      <w:r w:rsidRPr="004B0037">
        <w:rPr>
          <w:rFonts w:ascii="Times New Roman" w:hAnsi="Times New Roman"/>
          <w:sz w:val="18"/>
          <w:szCs w:val="18"/>
          <w:lang w:val="sr-Cyrl-RS"/>
        </w:rPr>
        <w:t xml:space="preserve"> Закон о младима („Службени гласник </w:t>
      </w:r>
      <w:proofErr w:type="spellStart"/>
      <w:r w:rsidRPr="004B0037">
        <w:rPr>
          <w:rFonts w:ascii="Times New Roman" w:hAnsi="Times New Roman"/>
          <w:sz w:val="18"/>
          <w:szCs w:val="18"/>
          <w:lang w:val="sr-Cyrl-RS"/>
        </w:rPr>
        <w:t>РСˮ</w:t>
      </w:r>
      <w:proofErr w:type="spellEnd"/>
      <w:r w:rsidRPr="004B0037">
        <w:rPr>
          <w:rFonts w:ascii="Times New Roman" w:hAnsi="Times New Roman"/>
          <w:sz w:val="18"/>
          <w:szCs w:val="18"/>
          <w:lang w:val="sr-Cyrl-RS"/>
        </w:rPr>
        <w:t>, број 50/11)</w:t>
      </w:r>
    </w:p>
  </w:footnote>
  <w:footnote w:id="26">
    <w:p w:rsidR="00ED177D" w:rsidRPr="004B0037" w:rsidRDefault="00ED177D" w:rsidP="0085212C">
      <w:pPr>
        <w:spacing w:after="0" w:line="240" w:lineRule="auto"/>
        <w:rPr>
          <w:rFonts w:ascii="Times New Roman" w:eastAsiaTheme="minorHAnsi" w:hAnsi="Times New Roman"/>
          <w:sz w:val="18"/>
          <w:szCs w:val="18"/>
          <w:lang w:val="sr-Cyrl-RS"/>
        </w:rPr>
      </w:pPr>
      <w:r>
        <w:rPr>
          <w:rStyle w:val="FootnoteReference"/>
        </w:rPr>
        <w:footnoteRef/>
      </w:r>
      <w:r w:rsidRPr="004B0037">
        <w:rPr>
          <w:lang w:val="sr-Cyrl-RS"/>
        </w:rPr>
        <w:t xml:space="preserve"> </w:t>
      </w:r>
      <w:r w:rsidRPr="004B0037">
        <w:rPr>
          <w:rFonts w:ascii="Times New Roman" w:hAnsi="Times New Roman"/>
          <w:sz w:val="18"/>
          <w:szCs w:val="18"/>
          <w:lang w:val="sr-Cyrl-RS"/>
        </w:rPr>
        <w:t>Статистичка категорија 15-29 година старости обухвата лица од навршених 15 година до 29 година и 364 дана, што је у складу са дефиницијом из Закона о младима</w:t>
      </w:r>
    </w:p>
    <w:p w:rsidR="00ED177D" w:rsidRPr="004B0037" w:rsidRDefault="00ED177D">
      <w:pPr>
        <w:pStyle w:val="FootnoteText"/>
        <w:rPr>
          <w:lang w:val="sr-Cyrl-RS"/>
        </w:rPr>
      </w:pPr>
    </w:p>
  </w:footnote>
  <w:footnote w:id="27">
    <w:p w:rsidR="00ED177D" w:rsidRPr="00F5057D" w:rsidRDefault="00ED177D" w:rsidP="000330D7">
      <w:pPr>
        <w:pStyle w:val="FootnoteText"/>
        <w:jc w:val="both"/>
        <w:rPr>
          <w:rFonts w:ascii="Times New Roman" w:hAnsi="Times New Roman"/>
        </w:rPr>
      </w:pPr>
      <w:r w:rsidRPr="000B3DC1">
        <w:rPr>
          <w:rStyle w:val="FootnoteReference"/>
          <w:rFonts w:ascii="Times New Roman" w:hAnsi="Times New Roman"/>
        </w:rPr>
        <w:footnoteRef/>
      </w:r>
      <w:r w:rsidRPr="004B0037">
        <w:rPr>
          <w:rFonts w:ascii="Times New Roman" w:hAnsi="Times New Roman"/>
          <w:lang w:val="sr-Cyrl-RS"/>
        </w:rPr>
        <w:t xml:space="preserve"> </w:t>
      </w:r>
      <w:r w:rsidRPr="004B0037">
        <w:rPr>
          <w:rFonts w:ascii="Times New Roman" w:hAnsi="Times New Roman"/>
          <w:sz w:val="18"/>
          <w:szCs w:val="18"/>
          <w:lang w:val="sr-Cyrl-RS"/>
        </w:rPr>
        <w:t xml:space="preserve">„Транзиција на тржиште рада младих жена и мушкараца у </w:t>
      </w:r>
      <w:proofErr w:type="spellStart"/>
      <w:r w:rsidRPr="004B0037">
        <w:rPr>
          <w:rFonts w:ascii="Times New Roman" w:hAnsi="Times New Roman"/>
          <w:sz w:val="18"/>
          <w:szCs w:val="18"/>
          <w:lang w:val="sr-Cyrl-RS"/>
        </w:rPr>
        <w:t>Србијиˮ</w:t>
      </w:r>
      <w:proofErr w:type="spellEnd"/>
      <w:r w:rsidRPr="004B0037">
        <w:rPr>
          <w:rFonts w:ascii="Times New Roman" w:hAnsi="Times New Roman"/>
          <w:sz w:val="18"/>
          <w:szCs w:val="18"/>
          <w:lang w:val="sr-Cyrl-RS"/>
        </w:rPr>
        <w:t xml:space="preserve"> (2016.) </w:t>
      </w:r>
      <w:hyperlink r:id="rId3" w:history="1">
        <w:r w:rsidRPr="00F5057D">
          <w:rPr>
            <w:rStyle w:val="Hyperlink"/>
            <w:rFonts w:ascii="Times New Roman" w:hAnsi="Times New Roman"/>
            <w:sz w:val="18"/>
            <w:szCs w:val="18"/>
          </w:rPr>
          <w:t>https://www.ilo.org/employment/areas/youth-employment/work-for-youth/publications/national-reports/WCMS_488799/lang--en/index.htm</w:t>
        </w:r>
      </w:hyperlink>
    </w:p>
  </w:footnote>
  <w:footnote w:id="28">
    <w:p w:rsidR="00ED177D" w:rsidRPr="00205DE5" w:rsidRDefault="00ED177D">
      <w:pPr>
        <w:pStyle w:val="FootnoteText"/>
        <w:rPr>
          <w:rFonts w:ascii="Times New Roman" w:hAnsi="Times New Roman"/>
          <w:sz w:val="18"/>
          <w:szCs w:val="18"/>
          <w:lang w:val="sr-Cyrl-RS"/>
        </w:rPr>
      </w:pPr>
      <w:r>
        <w:rPr>
          <w:rStyle w:val="FootnoteReference"/>
        </w:rPr>
        <w:footnoteRef/>
      </w:r>
      <w:r>
        <w:t xml:space="preserve"> </w:t>
      </w:r>
      <w:r w:rsidRPr="00205DE5">
        <w:rPr>
          <w:rFonts w:ascii="Times New Roman" w:hAnsi="Times New Roman"/>
          <w:sz w:val="18"/>
          <w:szCs w:val="18"/>
          <w:lang w:val="sr-Cyrl-RS"/>
        </w:rPr>
        <w:t>Студија о положају младих</w:t>
      </w:r>
      <w:r>
        <w:rPr>
          <w:rFonts w:ascii="Times New Roman" w:hAnsi="Times New Roman"/>
          <w:sz w:val="18"/>
          <w:szCs w:val="18"/>
          <w:lang w:val="sr-Cyrl-RS"/>
        </w:rPr>
        <w:t xml:space="preserve"> у Србији</w:t>
      </w:r>
      <w:r w:rsidRPr="00205DE5">
        <w:rPr>
          <w:rFonts w:ascii="Times New Roman" w:hAnsi="Times New Roman"/>
          <w:sz w:val="18"/>
          <w:szCs w:val="18"/>
          <w:lang w:val="sr-Cyrl-RS"/>
        </w:rPr>
        <w:t>, ЕТФ (2020.)</w:t>
      </w:r>
    </w:p>
  </w:footnote>
  <w:footnote w:id="29">
    <w:p w:rsidR="00ED177D" w:rsidRPr="00F5057D" w:rsidRDefault="00ED177D" w:rsidP="000330D7">
      <w:pPr>
        <w:pStyle w:val="FootnoteText"/>
        <w:rPr>
          <w:rFonts w:ascii="Times New Roman" w:hAnsi="Times New Roman"/>
          <w:sz w:val="18"/>
          <w:szCs w:val="18"/>
        </w:rPr>
      </w:pPr>
      <w:r w:rsidRPr="00F5057D">
        <w:rPr>
          <w:rStyle w:val="FootnoteReference"/>
          <w:rFonts w:ascii="Times New Roman" w:hAnsi="Times New Roman"/>
        </w:rPr>
        <w:footnoteRef/>
      </w:r>
      <w:r w:rsidRPr="00F5057D">
        <w:rPr>
          <w:rFonts w:ascii="Times New Roman" w:hAnsi="Times New Roman"/>
        </w:rPr>
        <w:t xml:space="preserve"> </w:t>
      </w:r>
      <w:r w:rsidRPr="00F5057D">
        <w:rPr>
          <w:rFonts w:ascii="Times New Roman" w:hAnsi="Times New Roman"/>
          <w:sz w:val="18"/>
          <w:szCs w:val="18"/>
        </w:rPr>
        <w:t xml:space="preserve">Youth Studies Southeast </w:t>
      </w:r>
      <w:r>
        <w:rPr>
          <w:rFonts w:ascii="Times New Roman" w:hAnsi="Times New Roman"/>
          <w:sz w:val="18"/>
          <w:szCs w:val="18"/>
        </w:rPr>
        <w:t>Europe 2018/2019, (</w:t>
      </w:r>
      <w:proofErr w:type="spellStart"/>
      <w:r>
        <w:rPr>
          <w:rFonts w:ascii="Times New Roman" w:hAnsi="Times New Roman"/>
          <w:sz w:val="18"/>
          <w:szCs w:val="18"/>
        </w:rPr>
        <w:t>Попадић</w:t>
      </w:r>
      <w:proofErr w:type="spellEnd"/>
      <w:r>
        <w:rPr>
          <w:rFonts w:ascii="Times New Roman" w:hAnsi="Times New Roman"/>
          <w:sz w:val="18"/>
          <w:szCs w:val="18"/>
        </w:rPr>
        <w:t xml:space="preserve"> и </w:t>
      </w:r>
      <w:proofErr w:type="spellStart"/>
      <w:r>
        <w:rPr>
          <w:rFonts w:ascii="Times New Roman" w:hAnsi="Times New Roman"/>
          <w:sz w:val="18"/>
          <w:szCs w:val="18"/>
        </w:rPr>
        <w:t>др</w:t>
      </w:r>
      <w:proofErr w:type="spellEnd"/>
      <w:r w:rsidRPr="00F5057D">
        <w:rPr>
          <w:rFonts w:ascii="Times New Roman" w:hAnsi="Times New Roman"/>
          <w:sz w:val="18"/>
          <w:szCs w:val="18"/>
        </w:rPr>
        <w:t xml:space="preserve">, 2019.) </w:t>
      </w:r>
      <w:proofErr w:type="spellStart"/>
      <w:r w:rsidRPr="00F5057D">
        <w:rPr>
          <w:rFonts w:ascii="Times New Roman" w:hAnsi="Times New Roman"/>
          <w:sz w:val="18"/>
          <w:szCs w:val="18"/>
        </w:rPr>
        <w:t>стр</w:t>
      </w:r>
      <w:proofErr w:type="spellEnd"/>
      <w:r>
        <w:rPr>
          <w:rFonts w:ascii="Times New Roman" w:hAnsi="Times New Roman"/>
          <w:sz w:val="18"/>
          <w:szCs w:val="18"/>
          <w:lang w:val="sr-Cyrl-RS"/>
        </w:rPr>
        <w:t>.</w:t>
      </w:r>
      <w:r w:rsidRPr="00F5057D">
        <w:rPr>
          <w:rFonts w:ascii="Times New Roman" w:hAnsi="Times New Roman"/>
          <w:sz w:val="18"/>
          <w:szCs w:val="18"/>
        </w:rPr>
        <w:t xml:space="preserve"> 10 </w:t>
      </w:r>
      <w:hyperlink r:id="rId4" w:history="1">
        <w:r w:rsidRPr="00F5057D">
          <w:rPr>
            <w:rStyle w:val="Hyperlink"/>
            <w:rFonts w:ascii="Times New Roman" w:hAnsi="Times New Roman"/>
            <w:sz w:val="18"/>
            <w:szCs w:val="18"/>
          </w:rPr>
          <w:t>https://www.fes.de/en/youth-studies/</w:t>
        </w:r>
      </w:hyperlink>
    </w:p>
  </w:footnote>
  <w:footnote w:id="30">
    <w:p w:rsidR="00ED177D" w:rsidRPr="00AB4578" w:rsidRDefault="00ED177D" w:rsidP="000330D7">
      <w:pPr>
        <w:pStyle w:val="FootnoteText"/>
        <w:rPr>
          <w:rFonts w:ascii="Times New Roman" w:hAnsi="Times New Roman"/>
          <w:sz w:val="18"/>
          <w:szCs w:val="18"/>
        </w:rPr>
      </w:pPr>
      <w:r w:rsidRPr="00AB4578">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sr-Cyrl-RS"/>
        </w:rPr>
        <w:t xml:space="preserve">Република </w:t>
      </w:r>
      <w:proofErr w:type="spellStart"/>
      <w:r w:rsidRPr="00B84657">
        <w:rPr>
          <w:rFonts w:ascii="Times New Roman" w:hAnsi="Times New Roman"/>
          <w:sz w:val="18"/>
          <w:szCs w:val="18"/>
        </w:rPr>
        <w:t>Албанија</w:t>
      </w:r>
      <w:proofErr w:type="spellEnd"/>
      <w:r w:rsidRPr="00B84657">
        <w:rPr>
          <w:rFonts w:ascii="Times New Roman" w:hAnsi="Times New Roman"/>
          <w:sz w:val="18"/>
          <w:szCs w:val="18"/>
        </w:rPr>
        <w:t xml:space="preserve">, </w:t>
      </w:r>
      <w:proofErr w:type="spellStart"/>
      <w:r w:rsidRPr="00B84657">
        <w:rPr>
          <w:rFonts w:ascii="Times New Roman" w:hAnsi="Times New Roman"/>
          <w:sz w:val="18"/>
          <w:szCs w:val="18"/>
        </w:rPr>
        <w:t>Босна</w:t>
      </w:r>
      <w:proofErr w:type="spellEnd"/>
      <w:r w:rsidRPr="00B84657">
        <w:rPr>
          <w:rFonts w:ascii="Times New Roman" w:hAnsi="Times New Roman"/>
          <w:sz w:val="18"/>
          <w:szCs w:val="18"/>
        </w:rPr>
        <w:t xml:space="preserve"> и </w:t>
      </w:r>
      <w:proofErr w:type="spellStart"/>
      <w:r w:rsidRPr="00B84657">
        <w:rPr>
          <w:rFonts w:ascii="Times New Roman" w:hAnsi="Times New Roman"/>
          <w:sz w:val="18"/>
          <w:szCs w:val="18"/>
        </w:rPr>
        <w:t>Херцеговина</w:t>
      </w:r>
      <w:proofErr w:type="spellEnd"/>
      <w:r w:rsidRPr="00B84657">
        <w:rPr>
          <w:rFonts w:ascii="Times New Roman" w:hAnsi="Times New Roman"/>
          <w:sz w:val="18"/>
          <w:szCs w:val="18"/>
        </w:rPr>
        <w:t xml:space="preserve">, </w:t>
      </w:r>
      <w:r w:rsidRPr="00B84657">
        <w:rPr>
          <w:rFonts w:ascii="Times New Roman" w:hAnsi="Times New Roman"/>
          <w:sz w:val="18"/>
          <w:szCs w:val="18"/>
          <w:lang w:val="sr-Cyrl-RS"/>
        </w:rPr>
        <w:t xml:space="preserve">Република </w:t>
      </w:r>
      <w:proofErr w:type="spellStart"/>
      <w:r w:rsidRPr="00B84657">
        <w:rPr>
          <w:rFonts w:ascii="Times New Roman" w:hAnsi="Times New Roman"/>
          <w:sz w:val="18"/>
          <w:szCs w:val="18"/>
        </w:rPr>
        <w:t>Бугарска</w:t>
      </w:r>
      <w:proofErr w:type="spellEnd"/>
      <w:r w:rsidRPr="00B84657">
        <w:rPr>
          <w:rFonts w:ascii="Times New Roman" w:hAnsi="Times New Roman"/>
          <w:sz w:val="18"/>
          <w:szCs w:val="18"/>
        </w:rPr>
        <w:t xml:space="preserve">, </w:t>
      </w:r>
      <w:r w:rsidRPr="00B84657">
        <w:rPr>
          <w:rFonts w:ascii="Times New Roman" w:hAnsi="Times New Roman"/>
          <w:sz w:val="18"/>
          <w:szCs w:val="18"/>
          <w:lang w:val="sr-Cyrl-RS"/>
        </w:rPr>
        <w:t xml:space="preserve">Република </w:t>
      </w:r>
      <w:proofErr w:type="spellStart"/>
      <w:r w:rsidRPr="00B84657">
        <w:rPr>
          <w:rFonts w:ascii="Times New Roman" w:hAnsi="Times New Roman"/>
          <w:sz w:val="18"/>
          <w:szCs w:val="18"/>
        </w:rPr>
        <w:t>Хрватска</w:t>
      </w:r>
      <w:proofErr w:type="spellEnd"/>
      <w:r w:rsidRPr="00B84657">
        <w:rPr>
          <w:rFonts w:ascii="Times New Roman" w:hAnsi="Times New Roman"/>
          <w:sz w:val="18"/>
          <w:szCs w:val="18"/>
        </w:rPr>
        <w:t xml:space="preserve">, </w:t>
      </w:r>
      <w:r w:rsidRPr="00B84657">
        <w:rPr>
          <w:rFonts w:ascii="Times New Roman" w:hAnsi="Times New Roman"/>
          <w:sz w:val="18"/>
          <w:szCs w:val="18"/>
          <w:lang w:val="sr-Cyrl-RS"/>
        </w:rPr>
        <w:t xml:space="preserve">Република </w:t>
      </w:r>
      <w:proofErr w:type="spellStart"/>
      <w:r w:rsidRPr="00B84657">
        <w:rPr>
          <w:rFonts w:ascii="Times New Roman" w:hAnsi="Times New Roman"/>
          <w:sz w:val="18"/>
          <w:szCs w:val="18"/>
        </w:rPr>
        <w:t>Северна</w:t>
      </w:r>
      <w:proofErr w:type="spellEnd"/>
      <w:r w:rsidRPr="00B84657">
        <w:rPr>
          <w:rFonts w:ascii="Times New Roman" w:hAnsi="Times New Roman"/>
          <w:sz w:val="18"/>
          <w:szCs w:val="18"/>
        </w:rPr>
        <w:t xml:space="preserve"> </w:t>
      </w:r>
      <w:proofErr w:type="spellStart"/>
      <w:r w:rsidRPr="00B84657">
        <w:rPr>
          <w:rFonts w:ascii="Times New Roman" w:hAnsi="Times New Roman"/>
          <w:sz w:val="18"/>
          <w:szCs w:val="18"/>
        </w:rPr>
        <w:t>Македонија</w:t>
      </w:r>
      <w:proofErr w:type="spellEnd"/>
      <w:r w:rsidRPr="00B84657">
        <w:rPr>
          <w:rFonts w:ascii="Times New Roman" w:hAnsi="Times New Roman"/>
          <w:sz w:val="18"/>
          <w:szCs w:val="18"/>
        </w:rPr>
        <w:t xml:space="preserve">, </w:t>
      </w:r>
      <w:proofErr w:type="spellStart"/>
      <w:r w:rsidRPr="00B84657">
        <w:rPr>
          <w:rFonts w:ascii="Times New Roman" w:hAnsi="Times New Roman"/>
          <w:sz w:val="18"/>
          <w:szCs w:val="18"/>
        </w:rPr>
        <w:t>Црна</w:t>
      </w:r>
      <w:proofErr w:type="spellEnd"/>
      <w:r w:rsidRPr="00B84657">
        <w:rPr>
          <w:rFonts w:ascii="Times New Roman" w:hAnsi="Times New Roman"/>
          <w:sz w:val="18"/>
          <w:szCs w:val="18"/>
        </w:rPr>
        <w:t xml:space="preserve"> </w:t>
      </w:r>
      <w:proofErr w:type="spellStart"/>
      <w:r w:rsidRPr="00B84657">
        <w:rPr>
          <w:rFonts w:ascii="Times New Roman" w:hAnsi="Times New Roman"/>
          <w:sz w:val="18"/>
          <w:szCs w:val="18"/>
        </w:rPr>
        <w:t>Гора</w:t>
      </w:r>
      <w:proofErr w:type="spellEnd"/>
      <w:r w:rsidRPr="00B84657">
        <w:rPr>
          <w:rFonts w:ascii="Times New Roman" w:hAnsi="Times New Roman"/>
          <w:sz w:val="18"/>
          <w:szCs w:val="18"/>
        </w:rPr>
        <w:t xml:space="preserve">, </w:t>
      </w:r>
      <w:proofErr w:type="spellStart"/>
      <w:r w:rsidRPr="00B84657">
        <w:rPr>
          <w:rFonts w:ascii="Times New Roman" w:hAnsi="Times New Roman"/>
          <w:sz w:val="18"/>
          <w:szCs w:val="18"/>
        </w:rPr>
        <w:t>Румунија</w:t>
      </w:r>
      <w:proofErr w:type="spellEnd"/>
      <w:r w:rsidRPr="00B84657">
        <w:rPr>
          <w:rFonts w:ascii="Times New Roman" w:hAnsi="Times New Roman"/>
          <w:sz w:val="18"/>
          <w:szCs w:val="18"/>
        </w:rPr>
        <w:t xml:space="preserve">, </w:t>
      </w:r>
      <w:r w:rsidRPr="00B84657">
        <w:rPr>
          <w:rFonts w:ascii="Times New Roman" w:hAnsi="Times New Roman"/>
          <w:sz w:val="18"/>
          <w:szCs w:val="18"/>
          <w:lang w:val="sr-Cyrl-RS"/>
        </w:rPr>
        <w:t xml:space="preserve">Република </w:t>
      </w:r>
      <w:proofErr w:type="spellStart"/>
      <w:r w:rsidRPr="00B84657">
        <w:rPr>
          <w:rFonts w:ascii="Times New Roman" w:hAnsi="Times New Roman"/>
          <w:sz w:val="18"/>
          <w:szCs w:val="18"/>
        </w:rPr>
        <w:t>Србија</w:t>
      </w:r>
      <w:proofErr w:type="spellEnd"/>
      <w:r w:rsidRPr="00B84657">
        <w:rPr>
          <w:rFonts w:ascii="Times New Roman" w:hAnsi="Times New Roman"/>
          <w:sz w:val="18"/>
          <w:szCs w:val="18"/>
        </w:rPr>
        <w:t xml:space="preserve"> и </w:t>
      </w:r>
      <w:r w:rsidRPr="00B84657">
        <w:rPr>
          <w:rFonts w:ascii="Times New Roman" w:hAnsi="Times New Roman"/>
          <w:sz w:val="18"/>
          <w:szCs w:val="18"/>
          <w:lang w:val="sr-Cyrl-RS"/>
        </w:rPr>
        <w:t xml:space="preserve">Република </w:t>
      </w:r>
      <w:proofErr w:type="spellStart"/>
      <w:r w:rsidRPr="00B84657">
        <w:rPr>
          <w:rFonts w:ascii="Times New Roman" w:hAnsi="Times New Roman"/>
          <w:sz w:val="18"/>
          <w:szCs w:val="18"/>
        </w:rPr>
        <w:t>Словенија</w:t>
      </w:r>
      <w:proofErr w:type="spellEnd"/>
    </w:p>
  </w:footnote>
  <w:footnote w:id="31">
    <w:p w:rsidR="00ED177D" w:rsidRPr="00FF3697" w:rsidRDefault="00ED177D" w:rsidP="00C771F9">
      <w:pPr>
        <w:pStyle w:val="FootnoteText"/>
        <w:jc w:val="both"/>
        <w:rPr>
          <w:rFonts w:ascii="Times New Roman" w:hAnsi="Times New Roman"/>
          <w:sz w:val="18"/>
          <w:szCs w:val="18"/>
        </w:rPr>
      </w:pPr>
      <w:r w:rsidRPr="0067345A">
        <w:rPr>
          <w:rStyle w:val="FootnoteReference"/>
          <w:rFonts w:ascii="Times New Roman" w:hAnsi="Times New Roman"/>
        </w:rPr>
        <w:footnoteRef/>
      </w:r>
      <w:r w:rsidRPr="0067345A">
        <w:rPr>
          <w:rFonts w:ascii="Times New Roman" w:hAnsi="Times New Roman"/>
        </w:rPr>
        <w:t xml:space="preserve"> </w:t>
      </w:r>
      <w:proofErr w:type="spellStart"/>
      <w:r w:rsidRPr="00FF3697">
        <w:rPr>
          <w:rFonts w:ascii="Times New Roman" w:hAnsi="Times New Roman"/>
          <w:sz w:val="18"/>
          <w:szCs w:val="18"/>
        </w:rPr>
        <w:t>Према</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годишњим</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извештај</w:t>
      </w:r>
      <w:r>
        <w:rPr>
          <w:rFonts w:ascii="Times New Roman" w:hAnsi="Times New Roman"/>
          <w:sz w:val="18"/>
          <w:szCs w:val="18"/>
        </w:rPr>
        <w:t>има</w:t>
      </w:r>
      <w:proofErr w:type="spellEnd"/>
      <w:r>
        <w:rPr>
          <w:rFonts w:ascii="Times New Roman" w:hAnsi="Times New Roman"/>
          <w:sz w:val="18"/>
          <w:szCs w:val="18"/>
        </w:rPr>
        <w:t xml:space="preserve"> </w:t>
      </w:r>
      <w:proofErr w:type="spellStart"/>
      <w:r>
        <w:rPr>
          <w:rFonts w:ascii="Times New Roman" w:hAnsi="Times New Roman"/>
          <w:sz w:val="18"/>
          <w:szCs w:val="18"/>
        </w:rPr>
        <w:t>Повереника</w:t>
      </w:r>
      <w:proofErr w:type="spellEnd"/>
      <w:r>
        <w:rPr>
          <w:rFonts w:ascii="Times New Roman" w:hAnsi="Times New Roman"/>
          <w:sz w:val="18"/>
          <w:szCs w:val="18"/>
        </w:rPr>
        <w:t xml:space="preserve"> </w:t>
      </w:r>
      <w:proofErr w:type="spellStart"/>
      <w:r>
        <w:rPr>
          <w:rFonts w:ascii="Times New Roman" w:hAnsi="Times New Roman"/>
          <w:sz w:val="18"/>
          <w:szCs w:val="18"/>
        </w:rPr>
        <w:t>за</w:t>
      </w:r>
      <w:proofErr w:type="spellEnd"/>
      <w:r>
        <w:rPr>
          <w:rFonts w:ascii="Times New Roman" w:hAnsi="Times New Roman"/>
          <w:sz w:val="18"/>
          <w:szCs w:val="18"/>
        </w:rPr>
        <w:t xml:space="preserve"> </w:t>
      </w:r>
      <w:proofErr w:type="spellStart"/>
      <w:r>
        <w:rPr>
          <w:rFonts w:ascii="Times New Roman" w:hAnsi="Times New Roman"/>
          <w:sz w:val="18"/>
          <w:szCs w:val="18"/>
        </w:rPr>
        <w:t>равноправност</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више</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од</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четвртине</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укупног</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броја</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приговора</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овој</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институцији</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везаних</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за</w:t>
      </w:r>
      <w:proofErr w:type="spellEnd"/>
      <w:r w:rsidRPr="00FF3697">
        <w:rPr>
          <w:rFonts w:ascii="Times New Roman" w:hAnsi="Times New Roman"/>
          <w:sz w:val="18"/>
          <w:szCs w:val="18"/>
        </w:rPr>
        <w:t xml:space="preserve"> </w:t>
      </w:r>
      <w:proofErr w:type="spellStart"/>
      <w:r>
        <w:rPr>
          <w:rFonts w:ascii="Times New Roman" w:hAnsi="Times New Roman"/>
          <w:sz w:val="18"/>
          <w:szCs w:val="18"/>
        </w:rPr>
        <w:t>дискриминацију</w:t>
      </w:r>
      <w:proofErr w:type="spellEnd"/>
      <w:r>
        <w:rPr>
          <w:rFonts w:ascii="Times New Roman" w:hAnsi="Times New Roman"/>
          <w:sz w:val="18"/>
          <w:szCs w:val="18"/>
        </w:rPr>
        <w:t xml:space="preserve"> </w:t>
      </w:r>
      <w:proofErr w:type="spellStart"/>
      <w:r>
        <w:rPr>
          <w:rFonts w:ascii="Times New Roman" w:hAnsi="Times New Roman"/>
          <w:sz w:val="18"/>
          <w:szCs w:val="18"/>
        </w:rPr>
        <w:t>односе</w:t>
      </w:r>
      <w:proofErr w:type="spellEnd"/>
      <w:r>
        <w:rPr>
          <w:rFonts w:ascii="Times New Roman" w:hAnsi="Times New Roman"/>
          <w:sz w:val="18"/>
          <w:szCs w:val="18"/>
        </w:rPr>
        <w:t xml:space="preserve"> </w:t>
      </w:r>
      <w:proofErr w:type="spellStart"/>
      <w:r>
        <w:rPr>
          <w:rFonts w:ascii="Times New Roman" w:hAnsi="Times New Roman"/>
          <w:sz w:val="18"/>
          <w:szCs w:val="18"/>
        </w:rPr>
        <w:t>се</w:t>
      </w:r>
      <w:proofErr w:type="spellEnd"/>
      <w:r>
        <w:rPr>
          <w:rFonts w:ascii="Times New Roman" w:hAnsi="Times New Roman"/>
          <w:sz w:val="18"/>
          <w:szCs w:val="18"/>
        </w:rPr>
        <w:t xml:space="preserve"> </w:t>
      </w:r>
      <w:proofErr w:type="spellStart"/>
      <w:r>
        <w:rPr>
          <w:rFonts w:ascii="Times New Roman" w:hAnsi="Times New Roman"/>
          <w:sz w:val="18"/>
          <w:szCs w:val="18"/>
        </w:rPr>
        <w:t>на</w:t>
      </w:r>
      <w:proofErr w:type="spellEnd"/>
      <w:r>
        <w:rPr>
          <w:rFonts w:ascii="Times New Roman" w:hAnsi="Times New Roman"/>
          <w:sz w:val="18"/>
          <w:szCs w:val="18"/>
        </w:rPr>
        <w:t xml:space="preserve"> ОСИ</w:t>
      </w:r>
      <w:r w:rsidRPr="00FF3697">
        <w:rPr>
          <w:rFonts w:ascii="Times New Roman" w:hAnsi="Times New Roman"/>
          <w:sz w:val="18"/>
          <w:szCs w:val="18"/>
        </w:rPr>
        <w:t xml:space="preserve"> </w:t>
      </w:r>
      <w:hyperlink r:id="rId5" w:history="1">
        <w:r w:rsidRPr="00FF3697">
          <w:rPr>
            <w:rStyle w:val="Hyperlink"/>
            <w:rFonts w:ascii="Times New Roman" w:hAnsi="Times New Roman"/>
            <w:sz w:val="18"/>
            <w:szCs w:val="18"/>
          </w:rPr>
          <w:t>http://ravnopravnost.gov.rs/rs/izvestaji/</w:t>
        </w:r>
      </w:hyperlink>
    </w:p>
  </w:footnote>
  <w:footnote w:id="32">
    <w:p w:rsidR="00ED177D" w:rsidRPr="00FF3697" w:rsidRDefault="00ED177D" w:rsidP="0010034D">
      <w:pPr>
        <w:pStyle w:val="FootnoteText"/>
        <w:rPr>
          <w:rFonts w:ascii="Times New Roman" w:hAnsi="Times New Roman"/>
          <w:sz w:val="18"/>
          <w:szCs w:val="18"/>
        </w:rPr>
      </w:pPr>
      <w:r w:rsidRPr="00E93874">
        <w:rPr>
          <w:rStyle w:val="FootnoteReference"/>
          <w:rFonts w:ascii="Times New Roman" w:hAnsi="Times New Roman"/>
          <w:sz w:val="18"/>
          <w:szCs w:val="18"/>
        </w:rPr>
        <w:footnoteRef/>
      </w:r>
      <w:r w:rsidRPr="00E93874">
        <w:rPr>
          <w:rFonts w:ascii="Times New Roman" w:hAnsi="Times New Roman"/>
          <w:sz w:val="18"/>
          <w:szCs w:val="18"/>
        </w:rPr>
        <w:t xml:space="preserve"> </w:t>
      </w:r>
      <w:proofErr w:type="spellStart"/>
      <w:r w:rsidRPr="00FF3697">
        <w:rPr>
          <w:rFonts w:ascii="Times New Roman" w:hAnsi="Times New Roman"/>
          <w:sz w:val="18"/>
          <w:szCs w:val="18"/>
        </w:rPr>
        <w:t>Истраживање</w:t>
      </w:r>
      <w:proofErr w:type="spellEnd"/>
      <w:r w:rsidRPr="00FF3697">
        <w:rPr>
          <w:rFonts w:ascii="Times New Roman" w:hAnsi="Times New Roman"/>
          <w:sz w:val="18"/>
          <w:szCs w:val="18"/>
        </w:rPr>
        <w:t xml:space="preserve"> о </w:t>
      </w:r>
      <w:proofErr w:type="spellStart"/>
      <w:r w:rsidRPr="00FF3697">
        <w:rPr>
          <w:rFonts w:ascii="Times New Roman" w:hAnsi="Times New Roman"/>
          <w:sz w:val="18"/>
          <w:szCs w:val="18"/>
        </w:rPr>
        <w:t>регистрованој</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запослености</w:t>
      </w:r>
      <w:proofErr w:type="spellEnd"/>
      <w:r w:rsidRPr="00FF3697">
        <w:rPr>
          <w:rFonts w:ascii="Times New Roman" w:hAnsi="Times New Roman"/>
          <w:sz w:val="18"/>
          <w:szCs w:val="18"/>
        </w:rPr>
        <w:t>, РЗС</w:t>
      </w:r>
    </w:p>
  </w:footnote>
  <w:footnote w:id="33">
    <w:p w:rsidR="00ED177D" w:rsidRPr="00FF3697" w:rsidRDefault="00ED177D" w:rsidP="0010034D">
      <w:pPr>
        <w:pStyle w:val="FootnoteText"/>
        <w:jc w:val="both"/>
        <w:rPr>
          <w:rFonts w:ascii="Times New Roman" w:hAnsi="Times New Roman"/>
          <w:sz w:val="18"/>
          <w:szCs w:val="18"/>
        </w:rPr>
      </w:pPr>
      <w:r w:rsidRPr="00FF3697">
        <w:rPr>
          <w:rStyle w:val="FootnoteReference"/>
          <w:rFonts w:ascii="Times New Roman" w:hAnsi="Times New Roman"/>
          <w:sz w:val="18"/>
          <w:szCs w:val="18"/>
        </w:rPr>
        <w:footnoteRef/>
      </w:r>
      <w:r w:rsidRPr="00FF3697">
        <w:rPr>
          <w:rFonts w:ascii="Times New Roman" w:hAnsi="Times New Roman"/>
          <w:sz w:val="18"/>
          <w:szCs w:val="18"/>
        </w:rPr>
        <w:t xml:space="preserve"> С </w:t>
      </w:r>
      <w:proofErr w:type="spellStart"/>
      <w:r w:rsidRPr="00FF3697">
        <w:rPr>
          <w:rFonts w:ascii="Times New Roman" w:hAnsi="Times New Roman"/>
          <w:sz w:val="18"/>
          <w:szCs w:val="18"/>
        </w:rPr>
        <w:t>обзиром</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на</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то</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да</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су</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стопа</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запослености</w:t>
      </w:r>
      <w:proofErr w:type="spellEnd"/>
      <w:r w:rsidRPr="00FF3697">
        <w:rPr>
          <w:rFonts w:ascii="Times New Roman" w:hAnsi="Times New Roman"/>
          <w:sz w:val="18"/>
          <w:szCs w:val="18"/>
        </w:rPr>
        <w:t xml:space="preserve"> и </w:t>
      </w:r>
      <w:proofErr w:type="spellStart"/>
      <w:r w:rsidRPr="00FF3697">
        <w:rPr>
          <w:rFonts w:ascii="Times New Roman" w:hAnsi="Times New Roman"/>
          <w:sz w:val="18"/>
          <w:szCs w:val="18"/>
        </w:rPr>
        <w:t>незапослености</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заостајући</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индикатори</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економске</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активности</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очекује</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се</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тек</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крајем</w:t>
      </w:r>
      <w:proofErr w:type="spellEnd"/>
      <w:r w:rsidRPr="00FF3697">
        <w:rPr>
          <w:rFonts w:ascii="Times New Roman" w:hAnsi="Times New Roman"/>
          <w:sz w:val="18"/>
          <w:szCs w:val="18"/>
        </w:rPr>
        <w:t xml:space="preserve"> 2020. и </w:t>
      </w:r>
      <w:proofErr w:type="spellStart"/>
      <w:r w:rsidRPr="00FF3697">
        <w:rPr>
          <w:rFonts w:ascii="Times New Roman" w:hAnsi="Times New Roman"/>
          <w:sz w:val="18"/>
          <w:szCs w:val="18"/>
        </w:rPr>
        <w:t>почетком</w:t>
      </w:r>
      <w:proofErr w:type="spellEnd"/>
      <w:r w:rsidRPr="00FF3697">
        <w:rPr>
          <w:rFonts w:ascii="Times New Roman" w:hAnsi="Times New Roman"/>
          <w:sz w:val="18"/>
          <w:szCs w:val="18"/>
        </w:rPr>
        <w:t xml:space="preserve"> 2021. </w:t>
      </w:r>
      <w:proofErr w:type="spellStart"/>
      <w:r w:rsidRPr="00FF3697">
        <w:rPr>
          <w:rFonts w:ascii="Times New Roman" w:hAnsi="Times New Roman"/>
          <w:sz w:val="18"/>
          <w:szCs w:val="18"/>
        </w:rPr>
        <w:t>године</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да</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се</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види</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утицај</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пандемије</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на</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индикаторе</w:t>
      </w:r>
      <w:proofErr w:type="spellEnd"/>
      <w:r w:rsidRPr="00FF3697">
        <w:rPr>
          <w:rFonts w:ascii="Times New Roman" w:hAnsi="Times New Roman"/>
          <w:sz w:val="18"/>
          <w:szCs w:val="18"/>
        </w:rPr>
        <w:t xml:space="preserve"> </w:t>
      </w:r>
      <w:proofErr w:type="spellStart"/>
      <w:r w:rsidRPr="00FF3697">
        <w:rPr>
          <w:rFonts w:ascii="Times New Roman" w:hAnsi="Times New Roman"/>
          <w:sz w:val="18"/>
          <w:szCs w:val="18"/>
        </w:rPr>
        <w:t>тр</w:t>
      </w:r>
      <w:r>
        <w:rPr>
          <w:rFonts w:ascii="Times New Roman" w:hAnsi="Times New Roman"/>
          <w:sz w:val="18"/>
          <w:szCs w:val="18"/>
        </w:rPr>
        <w:t>жишта</w:t>
      </w:r>
      <w:proofErr w:type="spellEnd"/>
      <w:r>
        <w:rPr>
          <w:rFonts w:ascii="Times New Roman" w:hAnsi="Times New Roman"/>
          <w:sz w:val="18"/>
          <w:szCs w:val="18"/>
        </w:rPr>
        <w:t xml:space="preserve"> </w:t>
      </w:r>
      <w:proofErr w:type="spellStart"/>
      <w:r>
        <w:rPr>
          <w:rFonts w:ascii="Times New Roman" w:hAnsi="Times New Roman"/>
          <w:sz w:val="18"/>
          <w:szCs w:val="18"/>
        </w:rPr>
        <w:t>рада</w:t>
      </w:r>
      <w:proofErr w:type="spellEnd"/>
    </w:p>
  </w:footnote>
  <w:footnote w:id="34">
    <w:p w:rsidR="00ED177D" w:rsidRPr="00C96AF7" w:rsidRDefault="00ED177D" w:rsidP="00524378">
      <w:pPr>
        <w:pStyle w:val="FootnoteText"/>
        <w:jc w:val="both"/>
      </w:pPr>
      <w:r>
        <w:rPr>
          <w:rStyle w:val="FootnoteReference"/>
        </w:rPr>
        <w:footnoteRef/>
      </w:r>
      <w:r>
        <w:t xml:space="preserve"> </w:t>
      </w:r>
      <w:proofErr w:type="spellStart"/>
      <w:r w:rsidRPr="00D54A90">
        <w:rPr>
          <w:rFonts w:ascii="Times New Roman" w:hAnsi="Times New Roman"/>
          <w:sz w:val="18"/>
          <w:szCs w:val="18"/>
        </w:rPr>
        <w:t>Фискална</w:t>
      </w:r>
      <w:proofErr w:type="spellEnd"/>
      <w:r w:rsidRPr="00D54A90">
        <w:rPr>
          <w:rFonts w:ascii="Times New Roman" w:hAnsi="Times New Roman"/>
          <w:sz w:val="18"/>
          <w:szCs w:val="18"/>
        </w:rPr>
        <w:t xml:space="preserve"> </w:t>
      </w:r>
      <w:proofErr w:type="spellStart"/>
      <w:r w:rsidRPr="00D54A90">
        <w:rPr>
          <w:rFonts w:ascii="Times New Roman" w:hAnsi="Times New Roman"/>
          <w:sz w:val="18"/>
          <w:szCs w:val="18"/>
        </w:rPr>
        <w:t>стратегија</w:t>
      </w:r>
      <w:proofErr w:type="spellEnd"/>
      <w:r w:rsidRPr="00D54A90">
        <w:rPr>
          <w:rFonts w:ascii="Times New Roman" w:hAnsi="Times New Roman"/>
          <w:sz w:val="18"/>
          <w:szCs w:val="18"/>
        </w:rPr>
        <w:t xml:space="preserve"> </w:t>
      </w:r>
      <w:proofErr w:type="spellStart"/>
      <w:r w:rsidRPr="00D54A90">
        <w:rPr>
          <w:rFonts w:ascii="Times New Roman" w:hAnsi="Times New Roman"/>
          <w:sz w:val="18"/>
          <w:szCs w:val="18"/>
        </w:rPr>
        <w:t>за</w:t>
      </w:r>
      <w:proofErr w:type="spellEnd"/>
      <w:r w:rsidRPr="00D54A90">
        <w:rPr>
          <w:rFonts w:ascii="Times New Roman" w:hAnsi="Times New Roman"/>
          <w:sz w:val="18"/>
          <w:szCs w:val="18"/>
        </w:rPr>
        <w:t xml:space="preserve"> 2021. </w:t>
      </w:r>
      <w:proofErr w:type="spellStart"/>
      <w:r w:rsidRPr="00D54A90">
        <w:rPr>
          <w:rFonts w:ascii="Times New Roman" w:hAnsi="Times New Roman"/>
          <w:sz w:val="18"/>
          <w:szCs w:val="18"/>
        </w:rPr>
        <w:t>годину</w:t>
      </w:r>
      <w:proofErr w:type="spellEnd"/>
      <w:r w:rsidRPr="00D54A90">
        <w:rPr>
          <w:rFonts w:ascii="Times New Roman" w:hAnsi="Times New Roman"/>
          <w:sz w:val="18"/>
          <w:szCs w:val="18"/>
        </w:rPr>
        <w:t xml:space="preserve"> </w:t>
      </w:r>
      <w:proofErr w:type="spellStart"/>
      <w:r w:rsidRPr="00D54A90">
        <w:rPr>
          <w:rFonts w:ascii="Times New Roman" w:hAnsi="Times New Roman"/>
          <w:sz w:val="18"/>
          <w:szCs w:val="18"/>
        </w:rPr>
        <w:t>са</w:t>
      </w:r>
      <w:proofErr w:type="spellEnd"/>
      <w:r w:rsidRPr="00D54A90">
        <w:rPr>
          <w:rFonts w:ascii="Times New Roman" w:hAnsi="Times New Roman"/>
          <w:sz w:val="18"/>
          <w:szCs w:val="18"/>
        </w:rPr>
        <w:t xml:space="preserve"> </w:t>
      </w:r>
      <w:proofErr w:type="spellStart"/>
      <w:r w:rsidRPr="00D54A90">
        <w:rPr>
          <w:rFonts w:ascii="Times New Roman" w:hAnsi="Times New Roman"/>
          <w:sz w:val="18"/>
          <w:szCs w:val="18"/>
        </w:rPr>
        <w:t>пројекцијама</w:t>
      </w:r>
      <w:proofErr w:type="spellEnd"/>
      <w:r w:rsidRPr="00D54A90">
        <w:rPr>
          <w:rFonts w:ascii="Times New Roman" w:hAnsi="Times New Roman"/>
          <w:sz w:val="18"/>
          <w:szCs w:val="18"/>
        </w:rPr>
        <w:t xml:space="preserve"> </w:t>
      </w:r>
      <w:proofErr w:type="spellStart"/>
      <w:r w:rsidRPr="00D54A90">
        <w:rPr>
          <w:rFonts w:ascii="Times New Roman" w:hAnsi="Times New Roman"/>
          <w:sz w:val="18"/>
          <w:szCs w:val="18"/>
        </w:rPr>
        <w:t>за</w:t>
      </w:r>
      <w:proofErr w:type="spellEnd"/>
      <w:r w:rsidRPr="00D54A90">
        <w:rPr>
          <w:rFonts w:ascii="Times New Roman" w:hAnsi="Times New Roman"/>
          <w:sz w:val="18"/>
          <w:szCs w:val="18"/>
        </w:rPr>
        <w:t xml:space="preserve"> 2022. и 2023. </w:t>
      </w:r>
      <w:proofErr w:type="spellStart"/>
      <w:r w:rsidRPr="00D54A90">
        <w:rPr>
          <w:rFonts w:ascii="Times New Roman" w:hAnsi="Times New Roman"/>
          <w:sz w:val="18"/>
          <w:szCs w:val="18"/>
        </w:rPr>
        <w:t>годину</w:t>
      </w:r>
      <w:proofErr w:type="spellEnd"/>
      <w:r w:rsidRPr="00D54A90">
        <w:rPr>
          <w:rFonts w:ascii="Times New Roman" w:hAnsi="Times New Roman"/>
          <w:sz w:val="18"/>
          <w:szCs w:val="18"/>
        </w:rPr>
        <w:t xml:space="preserve"> („</w:t>
      </w:r>
      <w:proofErr w:type="spellStart"/>
      <w:r w:rsidRPr="00D54A90">
        <w:rPr>
          <w:rFonts w:ascii="Times New Roman" w:hAnsi="Times New Roman"/>
          <w:sz w:val="18"/>
          <w:szCs w:val="18"/>
        </w:rPr>
        <w:t>Службени</w:t>
      </w:r>
      <w:proofErr w:type="spellEnd"/>
      <w:r w:rsidRPr="00D54A90">
        <w:rPr>
          <w:rFonts w:ascii="Times New Roman" w:hAnsi="Times New Roman"/>
          <w:sz w:val="18"/>
          <w:szCs w:val="18"/>
        </w:rPr>
        <w:t xml:space="preserve"> </w:t>
      </w:r>
      <w:proofErr w:type="spellStart"/>
      <w:r w:rsidRPr="00D54A90">
        <w:rPr>
          <w:rFonts w:ascii="Times New Roman" w:hAnsi="Times New Roman"/>
          <w:sz w:val="18"/>
          <w:szCs w:val="18"/>
        </w:rPr>
        <w:t>гласник</w:t>
      </w:r>
      <w:proofErr w:type="spellEnd"/>
      <w:r w:rsidRPr="00D54A90">
        <w:rPr>
          <w:rFonts w:ascii="Times New Roman" w:hAnsi="Times New Roman"/>
          <w:sz w:val="18"/>
          <w:szCs w:val="18"/>
        </w:rPr>
        <w:t xml:space="preserve"> </w:t>
      </w:r>
      <w:proofErr w:type="spellStart"/>
      <w:r w:rsidRPr="00D54A90">
        <w:rPr>
          <w:rFonts w:ascii="Times New Roman" w:hAnsi="Times New Roman"/>
          <w:sz w:val="18"/>
          <w:szCs w:val="18"/>
        </w:rPr>
        <w:t>РС</w:t>
      </w:r>
      <w:r>
        <w:rPr>
          <w:rFonts w:ascii="Times New Roman" w:hAnsi="Times New Roman"/>
          <w:sz w:val="18"/>
          <w:szCs w:val="18"/>
        </w:rPr>
        <w:t>ˮ</w:t>
      </w:r>
      <w:proofErr w:type="spellEnd"/>
      <w:r w:rsidRPr="00D54A90">
        <w:rPr>
          <w:rFonts w:ascii="Times New Roman" w:hAnsi="Times New Roman"/>
          <w:sz w:val="18"/>
          <w:szCs w:val="18"/>
        </w:rPr>
        <w:t xml:space="preserve">, </w:t>
      </w:r>
      <w:proofErr w:type="spellStart"/>
      <w:r w:rsidRPr="00D54A90">
        <w:rPr>
          <w:rFonts w:ascii="Times New Roman" w:hAnsi="Times New Roman"/>
          <w:sz w:val="18"/>
          <w:szCs w:val="18"/>
        </w:rPr>
        <w:t>бр</w:t>
      </w:r>
      <w:r>
        <w:rPr>
          <w:rFonts w:ascii="Times New Roman" w:hAnsi="Times New Roman"/>
          <w:sz w:val="18"/>
          <w:szCs w:val="18"/>
        </w:rPr>
        <w:t>ој</w:t>
      </w:r>
      <w:proofErr w:type="spellEnd"/>
      <w:r>
        <w:rPr>
          <w:rFonts w:ascii="Times New Roman" w:hAnsi="Times New Roman"/>
          <w:sz w:val="18"/>
          <w:szCs w:val="18"/>
        </w:rPr>
        <w:t xml:space="preserve"> 142/</w:t>
      </w:r>
      <w:r w:rsidRPr="00D54A90">
        <w:rPr>
          <w:rFonts w:ascii="Times New Roman" w:hAnsi="Times New Roman"/>
          <w:sz w:val="18"/>
          <w:szCs w:val="18"/>
        </w:rPr>
        <w:t>20)</w:t>
      </w:r>
    </w:p>
  </w:footnote>
  <w:footnote w:id="35">
    <w:p w:rsidR="00ED177D" w:rsidRDefault="00ED177D" w:rsidP="00AA55EB">
      <w:pPr>
        <w:pStyle w:val="FootnoteText"/>
        <w:rPr>
          <w:rFonts w:ascii="Times New Roman" w:hAnsi="Times New Roman"/>
          <w:sz w:val="18"/>
          <w:szCs w:val="18"/>
        </w:rPr>
      </w:pPr>
      <w:r w:rsidRPr="00005DD6">
        <w:rPr>
          <w:rStyle w:val="FootnoteReference"/>
          <w:rFonts w:ascii="Times New Roman" w:hAnsi="Times New Roman"/>
        </w:rPr>
        <w:footnoteRef/>
      </w:r>
      <w:r w:rsidRPr="00005DD6">
        <w:rPr>
          <w:rFonts w:ascii="Times New Roman" w:hAnsi="Times New Roman"/>
        </w:rPr>
        <w:t xml:space="preserve"> </w:t>
      </w:r>
      <w:proofErr w:type="spellStart"/>
      <w:r w:rsidRPr="00F20FD2">
        <w:rPr>
          <w:rFonts w:ascii="Times New Roman" w:hAnsi="Times New Roman"/>
          <w:sz w:val="18"/>
          <w:szCs w:val="18"/>
        </w:rPr>
        <w:t>Анализа</w:t>
      </w:r>
      <w:proofErr w:type="spellEnd"/>
      <w:r w:rsidRPr="00F20FD2">
        <w:rPr>
          <w:rFonts w:ascii="Times New Roman" w:hAnsi="Times New Roman"/>
          <w:sz w:val="18"/>
          <w:szCs w:val="18"/>
        </w:rPr>
        <w:t xml:space="preserve"> </w:t>
      </w:r>
      <w:proofErr w:type="spellStart"/>
      <w:r w:rsidRPr="00F20FD2">
        <w:rPr>
          <w:rFonts w:ascii="Times New Roman" w:hAnsi="Times New Roman"/>
          <w:sz w:val="18"/>
          <w:szCs w:val="18"/>
        </w:rPr>
        <w:t>програма</w:t>
      </w:r>
      <w:proofErr w:type="spellEnd"/>
      <w:r w:rsidRPr="00F20FD2">
        <w:rPr>
          <w:rFonts w:ascii="Times New Roman" w:hAnsi="Times New Roman"/>
          <w:sz w:val="18"/>
          <w:szCs w:val="18"/>
        </w:rPr>
        <w:t xml:space="preserve"> </w:t>
      </w:r>
      <w:proofErr w:type="spellStart"/>
      <w:r w:rsidRPr="00F20FD2">
        <w:rPr>
          <w:rFonts w:ascii="Times New Roman" w:hAnsi="Times New Roman"/>
          <w:sz w:val="18"/>
          <w:szCs w:val="18"/>
        </w:rPr>
        <w:t>стручне</w:t>
      </w:r>
      <w:proofErr w:type="spellEnd"/>
      <w:r w:rsidRPr="00F20FD2">
        <w:rPr>
          <w:rFonts w:ascii="Times New Roman" w:hAnsi="Times New Roman"/>
          <w:sz w:val="18"/>
          <w:szCs w:val="18"/>
        </w:rPr>
        <w:t xml:space="preserve"> </w:t>
      </w:r>
      <w:proofErr w:type="spellStart"/>
      <w:r w:rsidRPr="00F20FD2">
        <w:rPr>
          <w:rFonts w:ascii="Times New Roman" w:hAnsi="Times New Roman"/>
          <w:sz w:val="18"/>
          <w:szCs w:val="18"/>
        </w:rPr>
        <w:t>праксе</w:t>
      </w:r>
      <w:proofErr w:type="spellEnd"/>
      <w:r w:rsidRPr="00F20FD2">
        <w:rPr>
          <w:rFonts w:ascii="Times New Roman" w:hAnsi="Times New Roman"/>
          <w:sz w:val="18"/>
          <w:szCs w:val="18"/>
        </w:rPr>
        <w:t xml:space="preserve">, </w:t>
      </w:r>
      <w:proofErr w:type="spellStart"/>
      <w:r w:rsidRPr="00F20FD2">
        <w:rPr>
          <w:rFonts w:ascii="Times New Roman" w:hAnsi="Times New Roman"/>
          <w:sz w:val="18"/>
          <w:szCs w:val="18"/>
        </w:rPr>
        <w:t>Институт</w:t>
      </w:r>
      <w:proofErr w:type="spellEnd"/>
      <w:r w:rsidRPr="00F20FD2">
        <w:rPr>
          <w:rFonts w:ascii="Times New Roman" w:hAnsi="Times New Roman"/>
          <w:sz w:val="18"/>
          <w:szCs w:val="18"/>
        </w:rPr>
        <w:t xml:space="preserve"> </w:t>
      </w:r>
      <w:proofErr w:type="spellStart"/>
      <w:r w:rsidRPr="00F20FD2">
        <w:rPr>
          <w:rFonts w:ascii="Times New Roman" w:hAnsi="Times New Roman"/>
          <w:sz w:val="18"/>
          <w:szCs w:val="18"/>
        </w:rPr>
        <w:t>економских</w:t>
      </w:r>
      <w:proofErr w:type="spellEnd"/>
      <w:r w:rsidRPr="00F20FD2">
        <w:rPr>
          <w:rFonts w:ascii="Times New Roman" w:hAnsi="Times New Roman"/>
          <w:sz w:val="18"/>
          <w:szCs w:val="18"/>
        </w:rPr>
        <w:t xml:space="preserve"> </w:t>
      </w:r>
      <w:proofErr w:type="spellStart"/>
      <w:r w:rsidRPr="00F20FD2">
        <w:rPr>
          <w:rFonts w:ascii="Times New Roman" w:hAnsi="Times New Roman"/>
          <w:sz w:val="18"/>
          <w:szCs w:val="18"/>
        </w:rPr>
        <w:t>наука</w:t>
      </w:r>
      <w:proofErr w:type="spellEnd"/>
      <w:r w:rsidRPr="00F20FD2">
        <w:rPr>
          <w:rFonts w:ascii="Times New Roman" w:hAnsi="Times New Roman"/>
          <w:sz w:val="18"/>
          <w:szCs w:val="18"/>
        </w:rPr>
        <w:t xml:space="preserve"> (2020.)</w:t>
      </w:r>
    </w:p>
    <w:p w:rsidR="00ED177D" w:rsidRDefault="00ED177D" w:rsidP="00AA55EB">
      <w:pPr>
        <w:pStyle w:val="FootnoteText"/>
        <w:rPr>
          <w:rFonts w:ascii="Times New Roman" w:hAnsi="Times New Roman"/>
          <w:sz w:val="18"/>
          <w:szCs w:val="18"/>
        </w:rPr>
      </w:pPr>
      <w:proofErr w:type="spellStart"/>
      <w:r w:rsidRPr="008B6CFB">
        <w:rPr>
          <w:rFonts w:ascii="Times New Roman" w:hAnsi="Times New Roman"/>
          <w:sz w:val="18"/>
          <w:szCs w:val="18"/>
        </w:rPr>
        <w:t>Преглед</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организације</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Одсека</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за</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активну</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политику</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запошљавања</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Министарства</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за</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рад</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запошљавање</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борачка</w:t>
      </w:r>
      <w:proofErr w:type="spellEnd"/>
      <w:r w:rsidRPr="008B6CFB">
        <w:rPr>
          <w:rFonts w:ascii="Times New Roman" w:hAnsi="Times New Roman"/>
          <w:sz w:val="18"/>
          <w:szCs w:val="18"/>
        </w:rPr>
        <w:t xml:space="preserve"> и</w:t>
      </w:r>
      <w:r>
        <w:rPr>
          <w:rFonts w:ascii="Times New Roman" w:hAnsi="Times New Roman"/>
          <w:sz w:val="18"/>
          <w:szCs w:val="18"/>
        </w:rPr>
        <w:t xml:space="preserve"> </w:t>
      </w:r>
      <w:proofErr w:type="spellStart"/>
      <w:r w:rsidRPr="008B6CFB">
        <w:rPr>
          <w:rFonts w:ascii="Times New Roman" w:hAnsi="Times New Roman"/>
          <w:sz w:val="18"/>
          <w:szCs w:val="18"/>
        </w:rPr>
        <w:t>с</w:t>
      </w:r>
      <w:r>
        <w:rPr>
          <w:rFonts w:ascii="Times New Roman" w:hAnsi="Times New Roman"/>
          <w:sz w:val="18"/>
          <w:szCs w:val="18"/>
        </w:rPr>
        <w:t>оцијална</w:t>
      </w:r>
      <w:proofErr w:type="spellEnd"/>
      <w:r>
        <w:rPr>
          <w:rFonts w:ascii="Times New Roman" w:hAnsi="Times New Roman"/>
          <w:sz w:val="18"/>
          <w:szCs w:val="18"/>
        </w:rPr>
        <w:t xml:space="preserve"> </w:t>
      </w:r>
      <w:proofErr w:type="spellStart"/>
      <w:r>
        <w:rPr>
          <w:rFonts w:ascii="Times New Roman" w:hAnsi="Times New Roman"/>
          <w:sz w:val="18"/>
          <w:szCs w:val="18"/>
        </w:rPr>
        <w:t>питања</w:t>
      </w:r>
      <w:proofErr w:type="spellEnd"/>
      <w:r>
        <w:rPr>
          <w:rFonts w:ascii="Times New Roman" w:hAnsi="Times New Roman"/>
          <w:sz w:val="18"/>
          <w:szCs w:val="18"/>
        </w:rPr>
        <w:t xml:space="preserve"> РС, МОР (2020.)</w:t>
      </w:r>
    </w:p>
    <w:p w:rsidR="00ED177D" w:rsidRDefault="00ED177D" w:rsidP="00AA55EB">
      <w:pPr>
        <w:pStyle w:val="FootnoteText"/>
        <w:rPr>
          <w:rFonts w:ascii="Times New Roman" w:hAnsi="Times New Roman"/>
          <w:sz w:val="18"/>
          <w:szCs w:val="18"/>
        </w:rPr>
      </w:pPr>
      <w:proofErr w:type="spellStart"/>
      <w:r>
        <w:rPr>
          <w:rFonts w:ascii="Times New Roman" w:hAnsi="Times New Roman"/>
          <w:sz w:val="18"/>
          <w:szCs w:val="18"/>
        </w:rPr>
        <w:t>Брза</w:t>
      </w:r>
      <w:proofErr w:type="spellEnd"/>
      <w:r>
        <w:rPr>
          <w:rFonts w:ascii="Times New Roman" w:hAnsi="Times New Roman"/>
          <w:sz w:val="18"/>
          <w:szCs w:val="18"/>
        </w:rPr>
        <w:t xml:space="preserve"> </w:t>
      </w:r>
      <w:proofErr w:type="spellStart"/>
      <w:r>
        <w:rPr>
          <w:rFonts w:ascii="Times New Roman" w:hAnsi="Times New Roman"/>
          <w:sz w:val="18"/>
          <w:szCs w:val="18"/>
        </w:rPr>
        <w:t>процена</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административних</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капацитета</w:t>
      </w:r>
      <w:proofErr w:type="spellEnd"/>
      <w:r w:rsidRPr="008B6CFB">
        <w:rPr>
          <w:rFonts w:ascii="Times New Roman" w:hAnsi="Times New Roman"/>
          <w:sz w:val="18"/>
          <w:szCs w:val="18"/>
        </w:rPr>
        <w:t xml:space="preserve"> </w:t>
      </w:r>
      <w:proofErr w:type="spellStart"/>
      <w:r w:rsidRPr="008B6CFB">
        <w:rPr>
          <w:rFonts w:ascii="Times New Roman" w:hAnsi="Times New Roman"/>
          <w:sz w:val="18"/>
          <w:szCs w:val="18"/>
        </w:rPr>
        <w:t>Н</w:t>
      </w:r>
      <w:r>
        <w:rPr>
          <w:rFonts w:ascii="Times New Roman" w:hAnsi="Times New Roman"/>
          <w:sz w:val="18"/>
          <w:szCs w:val="18"/>
        </w:rPr>
        <w:t>ационалне</w:t>
      </w:r>
      <w:proofErr w:type="spellEnd"/>
      <w:r>
        <w:rPr>
          <w:rFonts w:ascii="Times New Roman" w:hAnsi="Times New Roman"/>
          <w:sz w:val="18"/>
          <w:szCs w:val="18"/>
        </w:rPr>
        <w:t xml:space="preserve"> </w:t>
      </w:r>
      <w:proofErr w:type="spellStart"/>
      <w:r>
        <w:rPr>
          <w:rFonts w:ascii="Times New Roman" w:hAnsi="Times New Roman"/>
          <w:sz w:val="18"/>
          <w:szCs w:val="18"/>
        </w:rPr>
        <w:t>службе</w:t>
      </w:r>
      <w:proofErr w:type="spellEnd"/>
      <w:r>
        <w:rPr>
          <w:rFonts w:ascii="Times New Roman" w:hAnsi="Times New Roman"/>
          <w:sz w:val="18"/>
          <w:szCs w:val="18"/>
        </w:rPr>
        <w:t xml:space="preserve"> </w:t>
      </w:r>
      <w:proofErr w:type="spellStart"/>
      <w:r>
        <w:rPr>
          <w:rFonts w:ascii="Times New Roman" w:hAnsi="Times New Roman"/>
          <w:sz w:val="18"/>
          <w:szCs w:val="18"/>
        </w:rPr>
        <w:t>за</w:t>
      </w:r>
      <w:proofErr w:type="spellEnd"/>
      <w:r>
        <w:rPr>
          <w:rFonts w:ascii="Times New Roman" w:hAnsi="Times New Roman"/>
          <w:sz w:val="18"/>
          <w:szCs w:val="18"/>
        </w:rPr>
        <w:t xml:space="preserve"> </w:t>
      </w:r>
      <w:proofErr w:type="spellStart"/>
      <w:r>
        <w:rPr>
          <w:rFonts w:ascii="Times New Roman" w:hAnsi="Times New Roman"/>
          <w:sz w:val="18"/>
          <w:szCs w:val="18"/>
        </w:rPr>
        <w:t>запошљавање</w:t>
      </w:r>
      <w:proofErr w:type="spellEnd"/>
      <w:r>
        <w:rPr>
          <w:rFonts w:ascii="Times New Roman" w:hAnsi="Times New Roman"/>
          <w:sz w:val="18"/>
          <w:szCs w:val="18"/>
        </w:rPr>
        <w:t xml:space="preserve"> РС, МОР (2020.)</w:t>
      </w:r>
      <w:r w:rsidRPr="00AA55EB">
        <w:rPr>
          <w:rFonts w:ascii="Times New Roman" w:hAnsi="Times New Roman"/>
          <w:sz w:val="18"/>
          <w:szCs w:val="18"/>
        </w:rPr>
        <w:t xml:space="preserve"> </w:t>
      </w:r>
    </w:p>
    <w:p w:rsidR="00ED177D" w:rsidRPr="008B6CFB" w:rsidRDefault="00ED177D" w:rsidP="008D741C">
      <w:pPr>
        <w:pStyle w:val="FootnoteText"/>
        <w:rPr>
          <w:rFonts w:ascii="Times New Roman" w:hAnsi="Times New Roman"/>
          <w:sz w:val="18"/>
          <w:szCs w:val="18"/>
        </w:rPr>
      </w:pPr>
      <w:proofErr w:type="spellStart"/>
      <w:r w:rsidRPr="00E879D0">
        <w:rPr>
          <w:rFonts w:ascii="Times New Roman" w:hAnsi="Times New Roman"/>
          <w:sz w:val="18"/>
          <w:szCs w:val="18"/>
        </w:rPr>
        <w:t>Увођење</w:t>
      </w:r>
      <w:proofErr w:type="spellEnd"/>
      <w:r w:rsidRPr="00E879D0">
        <w:rPr>
          <w:rFonts w:ascii="Times New Roman" w:hAnsi="Times New Roman"/>
          <w:sz w:val="18"/>
          <w:szCs w:val="18"/>
        </w:rPr>
        <w:t xml:space="preserve"> </w:t>
      </w:r>
      <w:proofErr w:type="spellStart"/>
      <w:r w:rsidRPr="00E879D0">
        <w:rPr>
          <w:rFonts w:ascii="Times New Roman" w:hAnsi="Times New Roman"/>
          <w:sz w:val="18"/>
          <w:szCs w:val="18"/>
        </w:rPr>
        <w:t>Гаранције</w:t>
      </w:r>
      <w:proofErr w:type="spellEnd"/>
      <w:r w:rsidRPr="00E879D0">
        <w:rPr>
          <w:rFonts w:ascii="Times New Roman" w:hAnsi="Times New Roman"/>
          <w:sz w:val="18"/>
          <w:szCs w:val="18"/>
        </w:rPr>
        <w:t xml:space="preserve"> </w:t>
      </w:r>
      <w:proofErr w:type="spellStart"/>
      <w:r w:rsidRPr="00E879D0">
        <w:rPr>
          <w:rFonts w:ascii="Times New Roman" w:hAnsi="Times New Roman"/>
          <w:sz w:val="18"/>
          <w:szCs w:val="18"/>
        </w:rPr>
        <w:t>за</w:t>
      </w:r>
      <w:proofErr w:type="spellEnd"/>
      <w:r w:rsidRPr="00E879D0">
        <w:rPr>
          <w:rFonts w:ascii="Times New Roman" w:hAnsi="Times New Roman"/>
          <w:sz w:val="18"/>
          <w:szCs w:val="18"/>
        </w:rPr>
        <w:t xml:space="preserve"> </w:t>
      </w:r>
      <w:proofErr w:type="spellStart"/>
      <w:r w:rsidRPr="00E879D0">
        <w:rPr>
          <w:rFonts w:ascii="Times New Roman" w:hAnsi="Times New Roman"/>
          <w:sz w:val="18"/>
          <w:szCs w:val="18"/>
        </w:rPr>
        <w:t>младе</w:t>
      </w:r>
      <w:proofErr w:type="spellEnd"/>
      <w:r w:rsidRPr="00E879D0">
        <w:rPr>
          <w:rFonts w:ascii="Times New Roman" w:hAnsi="Times New Roman"/>
          <w:sz w:val="18"/>
          <w:szCs w:val="18"/>
        </w:rPr>
        <w:t xml:space="preserve"> у </w:t>
      </w:r>
      <w:proofErr w:type="spellStart"/>
      <w:r w:rsidRPr="00E879D0">
        <w:rPr>
          <w:rFonts w:ascii="Times New Roman" w:hAnsi="Times New Roman"/>
          <w:sz w:val="18"/>
          <w:szCs w:val="18"/>
        </w:rPr>
        <w:t>Републици</w:t>
      </w:r>
      <w:proofErr w:type="spellEnd"/>
      <w:r w:rsidRPr="00E879D0">
        <w:rPr>
          <w:rFonts w:ascii="Times New Roman" w:hAnsi="Times New Roman"/>
          <w:sz w:val="18"/>
          <w:szCs w:val="18"/>
        </w:rPr>
        <w:t xml:space="preserve"> </w:t>
      </w:r>
      <w:proofErr w:type="spellStart"/>
      <w:r w:rsidRPr="00E879D0">
        <w:rPr>
          <w:rFonts w:ascii="Times New Roman" w:hAnsi="Times New Roman"/>
          <w:sz w:val="18"/>
          <w:szCs w:val="18"/>
        </w:rPr>
        <w:t>Србији</w:t>
      </w:r>
      <w:proofErr w:type="spellEnd"/>
      <w:r w:rsidRPr="00E879D0">
        <w:rPr>
          <w:rFonts w:ascii="Times New Roman" w:hAnsi="Times New Roman"/>
          <w:sz w:val="18"/>
          <w:szCs w:val="18"/>
        </w:rPr>
        <w:t xml:space="preserve">, </w:t>
      </w:r>
      <w:proofErr w:type="spellStart"/>
      <w:r w:rsidRPr="00E879D0">
        <w:rPr>
          <w:rFonts w:ascii="Times New Roman" w:hAnsi="Times New Roman"/>
          <w:sz w:val="18"/>
          <w:szCs w:val="18"/>
        </w:rPr>
        <w:t>процена</w:t>
      </w:r>
      <w:proofErr w:type="spellEnd"/>
      <w:r w:rsidRPr="00E879D0">
        <w:rPr>
          <w:rFonts w:ascii="Times New Roman" w:hAnsi="Times New Roman"/>
          <w:sz w:val="18"/>
          <w:szCs w:val="18"/>
        </w:rPr>
        <w:t xml:space="preserve"> </w:t>
      </w:r>
      <w:proofErr w:type="spellStart"/>
      <w:r w:rsidRPr="00E879D0">
        <w:rPr>
          <w:rFonts w:ascii="Times New Roman" w:hAnsi="Times New Roman"/>
          <w:sz w:val="18"/>
          <w:szCs w:val="18"/>
        </w:rPr>
        <w:t>изводљи</w:t>
      </w:r>
      <w:r>
        <w:rPr>
          <w:rFonts w:ascii="Times New Roman" w:hAnsi="Times New Roman"/>
          <w:sz w:val="18"/>
          <w:szCs w:val="18"/>
        </w:rPr>
        <w:t>вости</w:t>
      </w:r>
      <w:proofErr w:type="spellEnd"/>
      <w:r>
        <w:rPr>
          <w:rFonts w:ascii="Times New Roman" w:hAnsi="Times New Roman"/>
          <w:sz w:val="18"/>
          <w:szCs w:val="18"/>
        </w:rPr>
        <w:t>, МОР (</w:t>
      </w:r>
      <w:r w:rsidRPr="00E879D0">
        <w:rPr>
          <w:rFonts w:ascii="Times New Roman" w:hAnsi="Times New Roman"/>
          <w:sz w:val="18"/>
          <w:szCs w:val="18"/>
        </w:rPr>
        <w:t>2020.)</w:t>
      </w:r>
    </w:p>
  </w:footnote>
  <w:footnote w:id="36">
    <w:p w:rsidR="00ED177D" w:rsidRPr="00366BB7" w:rsidRDefault="00ED177D" w:rsidP="00366BB7">
      <w:pPr>
        <w:pStyle w:val="FootnoteText"/>
        <w:jc w:val="both"/>
        <w:rPr>
          <w:rFonts w:ascii="Times New Roman" w:hAnsi="Times New Roman"/>
        </w:rPr>
      </w:pPr>
      <w:r w:rsidRPr="00366BB7">
        <w:rPr>
          <w:rStyle w:val="FootnoteReference"/>
          <w:rFonts w:ascii="Times New Roman" w:hAnsi="Times New Roman"/>
        </w:rPr>
        <w:footnoteRef/>
      </w:r>
      <w:r w:rsidRPr="00366BB7">
        <w:rPr>
          <w:rFonts w:ascii="Times New Roman" w:hAnsi="Times New Roman"/>
        </w:rPr>
        <w:t xml:space="preserve"> </w:t>
      </w:r>
      <w:proofErr w:type="spellStart"/>
      <w:r w:rsidRPr="00AC6B82">
        <w:rPr>
          <w:rFonts w:ascii="Times New Roman" w:hAnsi="Times New Roman"/>
          <w:sz w:val="18"/>
          <w:szCs w:val="18"/>
        </w:rPr>
        <w:t>Циљна</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група</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јесте</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група</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физичких</w:t>
      </w:r>
      <w:proofErr w:type="spellEnd"/>
      <w:r w:rsidRPr="00AC6B82">
        <w:rPr>
          <w:rFonts w:ascii="Times New Roman" w:hAnsi="Times New Roman"/>
          <w:sz w:val="18"/>
          <w:szCs w:val="18"/>
        </w:rPr>
        <w:t xml:space="preserve"> и/</w:t>
      </w:r>
      <w:proofErr w:type="spellStart"/>
      <w:r w:rsidRPr="00AC6B82">
        <w:rPr>
          <w:rFonts w:ascii="Times New Roman" w:hAnsi="Times New Roman"/>
          <w:sz w:val="18"/>
          <w:szCs w:val="18"/>
        </w:rPr>
        <w:t>или</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правних</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лица</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односно</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других</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заинтересованих</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страна</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која</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је</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под</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утицајем</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мера</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јавних</w:t>
      </w:r>
      <w:proofErr w:type="spellEnd"/>
      <w:r w:rsidRPr="00AC6B82">
        <w:rPr>
          <w:rFonts w:ascii="Times New Roman" w:hAnsi="Times New Roman"/>
          <w:sz w:val="18"/>
          <w:szCs w:val="18"/>
        </w:rPr>
        <w:t xml:space="preserve"> </w:t>
      </w:r>
      <w:proofErr w:type="spellStart"/>
      <w:r w:rsidRPr="00AC6B82">
        <w:rPr>
          <w:rFonts w:ascii="Times New Roman" w:hAnsi="Times New Roman"/>
          <w:sz w:val="18"/>
          <w:szCs w:val="18"/>
        </w:rPr>
        <w:t>политика</w:t>
      </w:r>
      <w:proofErr w:type="spellEnd"/>
    </w:p>
  </w:footnote>
  <w:footnote w:id="37">
    <w:p w:rsidR="00ED177D" w:rsidRPr="00FB23E8" w:rsidRDefault="00ED177D" w:rsidP="007A47B0">
      <w:pPr>
        <w:pStyle w:val="FootnoteText"/>
        <w:rPr>
          <w:rFonts w:ascii="Times New Roman" w:hAnsi="Times New Roman"/>
          <w:sz w:val="18"/>
          <w:szCs w:val="18"/>
        </w:rPr>
      </w:pPr>
      <w:r w:rsidRPr="00366BB7">
        <w:rPr>
          <w:rStyle w:val="FootnoteReference"/>
          <w:rFonts w:ascii="Times New Roman" w:hAnsi="Times New Roman"/>
        </w:rPr>
        <w:footnoteRef/>
      </w:r>
      <w:r w:rsidRPr="00366BB7">
        <w:rPr>
          <w:rFonts w:ascii="Times New Roman" w:hAnsi="Times New Roman"/>
        </w:rPr>
        <w:t xml:space="preserve"> </w:t>
      </w:r>
      <w:proofErr w:type="spellStart"/>
      <w:r w:rsidRPr="00FB23E8">
        <w:rPr>
          <w:rFonts w:ascii="Times New Roman" w:hAnsi="Times New Roman"/>
          <w:sz w:val="18"/>
          <w:szCs w:val="18"/>
        </w:rPr>
        <w:t>Основана</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одлуком</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Европског</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парламента</w:t>
      </w:r>
      <w:proofErr w:type="spellEnd"/>
      <w:r w:rsidRPr="00FB23E8">
        <w:rPr>
          <w:rFonts w:ascii="Times New Roman" w:hAnsi="Times New Roman"/>
          <w:sz w:val="18"/>
          <w:szCs w:val="18"/>
        </w:rPr>
        <w:t xml:space="preserve"> и </w:t>
      </w:r>
      <w:proofErr w:type="spellStart"/>
      <w:r w:rsidRPr="00FB23E8">
        <w:rPr>
          <w:rFonts w:ascii="Times New Roman" w:hAnsi="Times New Roman"/>
          <w:sz w:val="18"/>
          <w:szCs w:val="18"/>
        </w:rPr>
        <w:t>Савета</w:t>
      </w:r>
      <w:proofErr w:type="spellEnd"/>
      <w:r w:rsidRPr="00FB23E8">
        <w:rPr>
          <w:rFonts w:ascii="Times New Roman" w:hAnsi="Times New Roman"/>
          <w:sz w:val="18"/>
          <w:szCs w:val="18"/>
        </w:rPr>
        <w:t xml:space="preserve"> ЕУ (573/2014/EU </w:t>
      </w:r>
      <w:proofErr w:type="spellStart"/>
      <w:r w:rsidRPr="00FB23E8">
        <w:rPr>
          <w:rFonts w:ascii="Times New Roman" w:hAnsi="Times New Roman"/>
          <w:sz w:val="18"/>
          <w:szCs w:val="18"/>
        </w:rPr>
        <w:t>од</w:t>
      </w:r>
      <w:proofErr w:type="spellEnd"/>
      <w:r w:rsidRPr="00FB23E8">
        <w:rPr>
          <w:rFonts w:ascii="Times New Roman" w:hAnsi="Times New Roman"/>
          <w:sz w:val="18"/>
          <w:szCs w:val="18"/>
        </w:rPr>
        <w:t xml:space="preserve"> 15. </w:t>
      </w:r>
      <w:proofErr w:type="spellStart"/>
      <w:r w:rsidRPr="00FB23E8">
        <w:rPr>
          <w:rFonts w:ascii="Times New Roman" w:hAnsi="Times New Roman"/>
          <w:sz w:val="18"/>
          <w:szCs w:val="18"/>
        </w:rPr>
        <w:t>маја</w:t>
      </w:r>
      <w:proofErr w:type="spellEnd"/>
      <w:r w:rsidRPr="00FB23E8">
        <w:rPr>
          <w:rFonts w:ascii="Times New Roman" w:hAnsi="Times New Roman"/>
          <w:sz w:val="18"/>
          <w:szCs w:val="18"/>
        </w:rPr>
        <w:t xml:space="preserve"> 2014. </w:t>
      </w:r>
      <w:proofErr w:type="spellStart"/>
      <w:r w:rsidRPr="00FB23E8">
        <w:rPr>
          <w:rFonts w:ascii="Times New Roman" w:hAnsi="Times New Roman"/>
          <w:sz w:val="18"/>
          <w:szCs w:val="18"/>
        </w:rPr>
        <w:t>године</w:t>
      </w:r>
      <w:proofErr w:type="spellEnd"/>
      <w:r w:rsidRPr="00FB23E8">
        <w:rPr>
          <w:rFonts w:ascii="Times New Roman" w:hAnsi="Times New Roman"/>
          <w:sz w:val="18"/>
          <w:szCs w:val="18"/>
        </w:rPr>
        <w:t>)</w:t>
      </w:r>
    </w:p>
  </w:footnote>
  <w:footnote w:id="38">
    <w:p w:rsidR="00ED177D" w:rsidRPr="00FB23E8" w:rsidRDefault="00ED177D" w:rsidP="007A47B0">
      <w:pPr>
        <w:pStyle w:val="FootnoteText"/>
        <w:rPr>
          <w:rFonts w:ascii="Times New Roman" w:hAnsi="Times New Roman"/>
          <w:sz w:val="18"/>
          <w:szCs w:val="18"/>
        </w:rPr>
      </w:pPr>
      <w:r w:rsidRPr="00FB23E8">
        <w:rPr>
          <w:rStyle w:val="FootnoteReference"/>
          <w:rFonts w:ascii="Times New Roman" w:hAnsi="Times New Roman"/>
          <w:sz w:val="18"/>
          <w:szCs w:val="18"/>
        </w:rPr>
        <w:footnoteRef/>
      </w:r>
      <w:r w:rsidRPr="00FB23E8">
        <w:rPr>
          <w:rFonts w:ascii="Times New Roman" w:hAnsi="Times New Roman"/>
          <w:sz w:val="18"/>
          <w:szCs w:val="18"/>
        </w:rPr>
        <w:t xml:space="preserve"> </w:t>
      </w:r>
      <w:proofErr w:type="spellStart"/>
      <w:r w:rsidRPr="00FB23E8">
        <w:rPr>
          <w:rFonts w:ascii="Times New Roman" w:hAnsi="Times New Roman"/>
          <w:sz w:val="18"/>
          <w:szCs w:val="18"/>
        </w:rPr>
        <w:t>Задржана</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је</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стара</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нумерација</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према</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којој</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је</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било</w:t>
      </w:r>
      <w:proofErr w:type="spellEnd"/>
      <w:r w:rsidRPr="00FB23E8">
        <w:rPr>
          <w:rFonts w:ascii="Times New Roman" w:hAnsi="Times New Roman"/>
          <w:sz w:val="18"/>
          <w:szCs w:val="18"/>
        </w:rPr>
        <w:t xml:space="preserve"> 9 </w:t>
      </w:r>
      <w:proofErr w:type="spellStart"/>
      <w:r w:rsidRPr="00FB23E8">
        <w:rPr>
          <w:rFonts w:ascii="Times New Roman" w:hAnsi="Times New Roman"/>
          <w:sz w:val="18"/>
          <w:szCs w:val="18"/>
        </w:rPr>
        <w:t>категорија</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интервенција</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Наиме</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категорија</w:t>
      </w:r>
      <w:proofErr w:type="spellEnd"/>
      <w:r w:rsidRPr="00FB23E8">
        <w:rPr>
          <w:rFonts w:ascii="Times New Roman" w:hAnsi="Times New Roman"/>
          <w:sz w:val="18"/>
          <w:szCs w:val="18"/>
        </w:rPr>
        <w:t xml:space="preserve"> 3 – </w:t>
      </w:r>
      <w:proofErr w:type="spellStart"/>
      <w:r w:rsidRPr="00FB23E8">
        <w:rPr>
          <w:rFonts w:ascii="Times New Roman" w:hAnsi="Times New Roman"/>
          <w:sz w:val="18"/>
          <w:szCs w:val="18"/>
        </w:rPr>
        <w:t>ротација</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посла</w:t>
      </w:r>
      <w:proofErr w:type="spellEnd"/>
      <w:r w:rsidRPr="00FB23E8">
        <w:rPr>
          <w:rFonts w:ascii="Times New Roman" w:hAnsi="Times New Roman"/>
          <w:sz w:val="18"/>
          <w:szCs w:val="18"/>
        </w:rPr>
        <w:t xml:space="preserve"> и </w:t>
      </w:r>
      <w:proofErr w:type="spellStart"/>
      <w:r w:rsidRPr="00FB23E8">
        <w:rPr>
          <w:rFonts w:ascii="Times New Roman" w:hAnsi="Times New Roman"/>
          <w:sz w:val="18"/>
          <w:szCs w:val="18"/>
        </w:rPr>
        <w:t>подела</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посла</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се</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више</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не</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користи</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као</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засебна</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категорија</w:t>
      </w:r>
      <w:proofErr w:type="spellEnd"/>
      <w:r w:rsidRPr="00FB23E8">
        <w:rPr>
          <w:rFonts w:ascii="Times New Roman" w:hAnsi="Times New Roman"/>
          <w:sz w:val="18"/>
          <w:szCs w:val="18"/>
        </w:rPr>
        <w:t>,</w:t>
      </w:r>
      <w:r>
        <w:rPr>
          <w:rFonts w:ascii="Times New Roman" w:hAnsi="Times New Roman"/>
          <w:sz w:val="18"/>
          <w:szCs w:val="18"/>
        </w:rPr>
        <w:t xml:space="preserve"> </w:t>
      </w:r>
      <w:proofErr w:type="spellStart"/>
      <w:r>
        <w:rPr>
          <w:rFonts w:ascii="Times New Roman" w:hAnsi="Times New Roman"/>
          <w:sz w:val="18"/>
          <w:szCs w:val="18"/>
        </w:rPr>
        <w:t>већ</w:t>
      </w:r>
      <w:proofErr w:type="spellEnd"/>
      <w:r>
        <w:rPr>
          <w:rFonts w:ascii="Times New Roman" w:hAnsi="Times New Roman"/>
          <w:sz w:val="18"/>
          <w:szCs w:val="18"/>
        </w:rPr>
        <w:t xml:space="preserve"> </w:t>
      </w:r>
      <w:proofErr w:type="spellStart"/>
      <w:r>
        <w:rPr>
          <w:rFonts w:ascii="Times New Roman" w:hAnsi="Times New Roman"/>
          <w:sz w:val="18"/>
          <w:szCs w:val="18"/>
        </w:rPr>
        <w:t>је</w:t>
      </w:r>
      <w:proofErr w:type="spellEnd"/>
      <w:r>
        <w:rPr>
          <w:rFonts w:ascii="Times New Roman" w:hAnsi="Times New Roman"/>
          <w:sz w:val="18"/>
          <w:szCs w:val="18"/>
        </w:rPr>
        <w:t xml:space="preserve"> </w:t>
      </w:r>
      <w:proofErr w:type="spellStart"/>
      <w:r>
        <w:rPr>
          <w:rFonts w:ascii="Times New Roman" w:hAnsi="Times New Roman"/>
          <w:sz w:val="18"/>
          <w:szCs w:val="18"/>
        </w:rPr>
        <w:t>прикључена</w:t>
      </w:r>
      <w:proofErr w:type="spellEnd"/>
      <w:r>
        <w:rPr>
          <w:rFonts w:ascii="Times New Roman" w:hAnsi="Times New Roman"/>
          <w:sz w:val="18"/>
          <w:szCs w:val="18"/>
        </w:rPr>
        <w:t xml:space="preserve"> </w:t>
      </w:r>
      <w:proofErr w:type="spellStart"/>
      <w:r>
        <w:rPr>
          <w:rFonts w:ascii="Times New Roman" w:hAnsi="Times New Roman"/>
          <w:sz w:val="18"/>
          <w:szCs w:val="18"/>
        </w:rPr>
        <w:t>категорији</w:t>
      </w:r>
      <w:proofErr w:type="spellEnd"/>
      <w:r>
        <w:rPr>
          <w:rFonts w:ascii="Times New Roman" w:hAnsi="Times New Roman"/>
          <w:sz w:val="18"/>
          <w:szCs w:val="18"/>
        </w:rPr>
        <w:t xml:space="preserve"> 4</w:t>
      </w:r>
    </w:p>
  </w:footnote>
  <w:footnote w:id="39">
    <w:p w:rsidR="00ED177D" w:rsidRPr="00FB23E8" w:rsidRDefault="00ED177D" w:rsidP="007A47B0">
      <w:pPr>
        <w:pStyle w:val="FootnoteText"/>
        <w:rPr>
          <w:rFonts w:ascii="Times New Roman" w:hAnsi="Times New Roman"/>
          <w:sz w:val="18"/>
          <w:szCs w:val="18"/>
        </w:rPr>
      </w:pPr>
      <w:r w:rsidRPr="00FB23E8">
        <w:rPr>
          <w:rStyle w:val="FootnoteReference"/>
          <w:rFonts w:ascii="Times New Roman" w:hAnsi="Times New Roman"/>
          <w:sz w:val="18"/>
          <w:szCs w:val="18"/>
        </w:rPr>
        <w:footnoteRef/>
      </w:r>
      <w:r w:rsidRPr="00FB23E8">
        <w:rPr>
          <w:rFonts w:ascii="Times New Roman" w:hAnsi="Times New Roman"/>
          <w:sz w:val="18"/>
          <w:szCs w:val="18"/>
        </w:rPr>
        <w:t xml:space="preserve"> European Commission, Directorate General for Employment, Social Affairs and Inclusion, </w:t>
      </w:r>
      <w:proofErr w:type="spellStart"/>
      <w:r w:rsidRPr="00FB23E8">
        <w:rPr>
          <w:rFonts w:ascii="Times New Roman" w:hAnsi="Times New Roman"/>
          <w:sz w:val="18"/>
          <w:szCs w:val="18"/>
        </w:rPr>
        <w:t>Labour</w:t>
      </w:r>
      <w:proofErr w:type="spellEnd"/>
      <w:r w:rsidRPr="00FB23E8">
        <w:rPr>
          <w:rFonts w:ascii="Times New Roman" w:hAnsi="Times New Roman"/>
          <w:sz w:val="18"/>
          <w:szCs w:val="18"/>
        </w:rPr>
        <w:t xml:space="preserve"> Market Policy Metadata, </w:t>
      </w:r>
      <w:proofErr w:type="spellStart"/>
      <w:r w:rsidRPr="00FB23E8">
        <w:rPr>
          <w:rFonts w:ascii="Times New Roman" w:hAnsi="Times New Roman"/>
          <w:sz w:val="18"/>
          <w:szCs w:val="18"/>
        </w:rPr>
        <w:t>доступно</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на</w:t>
      </w:r>
      <w:proofErr w:type="spellEnd"/>
      <w:r w:rsidRPr="00FB23E8">
        <w:rPr>
          <w:rFonts w:ascii="Times New Roman" w:hAnsi="Times New Roman"/>
          <w:sz w:val="18"/>
          <w:szCs w:val="18"/>
        </w:rPr>
        <w:t xml:space="preserve">: </w:t>
      </w:r>
      <w:hyperlink r:id="rId6" w:history="1">
        <w:r w:rsidRPr="00FB23E8">
          <w:rPr>
            <w:rStyle w:val="Hyperlink"/>
            <w:rFonts w:ascii="Times New Roman" w:hAnsi="Times New Roman"/>
            <w:sz w:val="18"/>
            <w:szCs w:val="18"/>
          </w:rPr>
          <w:t>https://ec.europa.eu/employment_social/employment_analysis/lmp/lmp_esms.htm</w:t>
        </w:r>
      </w:hyperlink>
    </w:p>
  </w:footnote>
  <w:footnote w:id="40">
    <w:p w:rsidR="00ED177D" w:rsidRPr="00FB23E8" w:rsidRDefault="00ED177D" w:rsidP="007A47B0">
      <w:pPr>
        <w:pStyle w:val="FootnoteText"/>
        <w:rPr>
          <w:rFonts w:ascii="Times New Roman" w:hAnsi="Times New Roman"/>
          <w:sz w:val="18"/>
          <w:szCs w:val="18"/>
        </w:rPr>
      </w:pPr>
      <w:r w:rsidRPr="00FB23E8">
        <w:rPr>
          <w:rStyle w:val="FootnoteReference"/>
          <w:rFonts w:ascii="Times New Roman" w:hAnsi="Times New Roman"/>
          <w:sz w:val="18"/>
          <w:szCs w:val="18"/>
        </w:rPr>
        <w:footnoteRef/>
      </w:r>
      <w:r w:rsidRPr="00FB23E8">
        <w:rPr>
          <w:rFonts w:ascii="Times New Roman" w:hAnsi="Times New Roman"/>
          <w:sz w:val="18"/>
          <w:szCs w:val="18"/>
        </w:rPr>
        <w:t xml:space="preserve"> </w:t>
      </w:r>
      <w:proofErr w:type="spellStart"/>
      <w:r w:rsidRPr="00FB23E8">
        <w:rPr>
          <w:rFonts w:ascii="Times New Roman" w:hAnsi="Times New Roman"/>
          <w:sz w:val="18"/>
          <w:szCs w:val="18"/>
        </w:rPr>
        <w:t>Тржиште</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рада</w:t>
      </w:r>
      <w:proofErr w:type="spellEnd"/>
      <w:r w:rsidRPr="00FB23E8">
        <w:rPr>
          <w:rFonts w:ascii="Times New Roman" w:hAnsi="Times New Roman"/>
          <w:sz w:val="18"/>
          <w:szCs w:val="18"/>
        </w:rPr>
        <w:t xml:space="preserve"> и </w:t>
      </w:r>
      <w:proofErr w:type="spellStart"/>
      <w:r w:rsidRPr="00FB23E8">
        <w:rPr>
          <w:rFonts w:ascii="Times New Roman" w:hAnsi="Times New Roman"/>
          <w:sz w:val="18"/>
          <w:szCs w:val="18"/>
        </w:rPr>
        <w:t>политика</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запо</w:t>
      </w:r>
      <w:r>
        <w:rPr>
          <w:rFonts w:ascii="Times New Roman" w:hAnsi="Times New Roman"/>
          <w:sz w:val="18"/>
          <w:szCs w:val="18"/>
        </w:rPr>
        <w:t>шљавања</w:t>
      </w:r>
      <w:proofErr w:type="spellEnd"/>
      <w:r>
        <w:rPr>
          <w:rFonts w:ascii="Times New Roman" w:hAnsi="Times New Roman"/>
          <w:sz w:val="18"/>
          <w:szCs w:val="18"/>
        </w:rPr>
        <w:t xml:space="preserve"> у ЕУ и </w:t>
      </w:r>
      <w:proofErr w:type="spellStart"/>
      <w:r>
        <w:rPr>
          <w:rFonts w:ascii="Times New Roman" w:hAnsi="Times New Roman"/>
          <w:sz w:val="18"/>
          <w:szCs w:val="18"/>
        </w:rPr>
        <w:t>поруке</w:t>
      </w:r>
      <w:proofErr w:type="spellEnd"/>
      <w:r>
        <w:rPr>
          <w:rFonts w:ascii="Times New Roman" w:hAnsi="Times New Roman"/>
          <w:sz w:val="18"/>
          <w:szCs w:val="18"/>
        </w:rPr>
        <w:t xml:space="preserve"> </w:t>
      </w:r>
      <w:proofErr w:type="spellStart"/>
      <w:r>
        <w:rPr>
          <w:rFonts w:ascii="Times New Roman" w:hAnsi="Times New Roman"/>
          <w:sz w:val="18"/>
          <w:szCs w:val="18"/>
        </w:rPr>
        <w:t>за</w:t>
      </w:r>
      <w:proofErr w:type="spellEnd"/>
      <w:r>
        <w:rPr>
          <w:rFonts w:ascii="Times New Roman" w:hAnsi="Times New Roman"/>
          <w:sz w:val="18"/>
          <w:szCs w:val="18"/>
        </w:rPr>
        <w:t xml:space="preserve"> </w:t>
      </w:r>
      <w:proofErr w:type="spellStart"/>
      <w:r>
        <w:rPr>
          <w:rFonts w:ascii="Times New Roman" w:hAnsi="Times New Roman"/>
          <w:sz w:val="18"/>
          <w:szCs w:val="18"/>
        </w:rPr>
        <w:t>Србију</w:t>
      </w:r>
      <w:proofErr w:type="spellEnd"/>
      <w:r w:rsidRPr="00FB23E8">
        <w:rPr>
          <w:rFonts w:ascii="Times New Roman" w:hAnsi="Times New Roman"/>
          <w:sz w:val="18"/>
          <w:szCs w:val="18"/>
        </w:rPr>
        <w:t xml:space="preserve">, </w:t>
      </w:r>
      <w:proofErr w:type="spellStart"/>
      <w:r w:rsidRPr="00FB23E8">
        <w:rPr>
          <w:rFonts w:ascii="Times New Roman" w:hAnsi="Times New Roman"/>
          <w:sz w:val="18"/>
          <w:szCs w:val="18"/>
        </w:rPr>
        <w:t>М</w:t>
      </w:r>
      <w:r>
        <w:rPr>
          <w:rFonts w:ascii="Times New Roman" w:hAnsi="Times New Roman"/>
          <w:sz w:val="18"/>
          <w:szCs w:val="18"/>
        </w:rPr>
        <w:t>арјановић</w:t>
      </w:r>
      <w:proofErr w:type="spellEnd"/>
      <w:r>
        <w:rPr>
          <w:rFonts w:ascii="Times New Roman" w:hAnsi="Times New Roman"/>
          <w:sz w:val="18"/>
          <w:szCs w:val="18"/>
        </w:rPr>
        <w:t xml:space="preserve">, Г., </w:t>
      </w:r>
      <w:proofErr w:type="spellStart"/>
      <w:r>
        <w:rPr>
          <w:rFonts w:ascii="Times New Roman" w:hAnsi="Times New Roman"/>
          <w:sz w:val="18"/>
          <w:szCs w:val="18"/>
        </w:rPr>
        <w:t>Михајловић</w:t>
      </w:r>
      <w:proofErr w:type="spellEnd"/>
      <w:r>
        <w:rPr>
          <w:rFonts w:ascii="Times New Roman" w:hAnsi="Times New Roman"/>
          <w:sz w:val="18"/>
          <w:szCs w:val="18"/>
        </w:rPr>
        <w:t>, В., (</w:t>
      </w:r>
      <w:r w:rsidRPr="00FB23E8">
        <w:rPr>
          <w:rFonts w:ascii="Times New Roman" w:hAnsi="Times New Roman"/>
          <w:sz w:val="18"/>
          <w:szCs w:val="18"/>
        </w:rPr>
        <w:t>2015</w:t>
      </w:r>
      <w:r>
        <w:rPr>
          <w:rFonts w:ascii="Times New Roman" w:hAnsi="Times New Roman"/>
          <w:sz w:val="18"/>
          <w:szCs w:val="18"/>
        </w:rPr>
        <w:t>.)</w:t>
      </w:r>
    </w:p>
  </w:footnote>
  <w:footnote w:id="41">
    <w:p w:rsidR="00ED177D" w:rsidRPr="000C7387" w:rsidRDefault="00ED177D">
      <w:pPr>
        <w:pStyle w:val="FootnoteText"/>
        <w:rPr>
          <w:rFonts w:ascii="Times New Roman" w:hAnsi="Times New Roman"/>
          <w:sz w:val="18"/>
          <w:szCs w:val="18"/>
          <w:lang w:val="sr-Cyrl-RS"/>
        </w:rPr>
      </w:pPr>
      <w:r w:rsidRPr="000C7387">
        <w:rPr>
          <w:rStyle w:val="FootnoteReference"/>
          <w:rFonts w:ascii="Times New Roman" w:hAnsi="Times New Roman"/>
          <w:sz w:val="18"/>
          <w:szCs w:val="18"/>
        </w:rPr>
        <w:footnoteRef/>
      </w:r>
      <w:r w:rsidRPr="000C7387">
        <w:rPr>
          <w:rFonts w:ascii="Times New Roman" w:hAnsi="Times New Roman"/>
          <w:sz w:val="18"/>
          <w:szCs w:val="18"/>
        </w:rPr>
        <w:t xml:space="preserve"> </w:t>
      </w:r>
      <w:r w:rsidRPr="000C7387">
        <w:rPr>
          <w:rFonts w:ascii="Times New Roman" w:eastAsiaTheme="minorHAnsi" w:hAnsi="Times New Roman"/>
          <w:color w:val="000000" w:themeColor="text1"/>
          <w:sz w:val="18"/>
          <w:szCs w:val="18"/>
          <w:lang w:val="sr-Cyrl-RS"/>
        </w:rPr>
        <w:t xml:space="preserve">Удео </w:t>
      </w:r>
      <w:proofErr w:type="spellStart"/>
      <w:r w:rsidRPr="000C7387">
        <w:rPr>
          <w:rFonts w:ascii="Times New Roman" w:eastAsiaTheme="minorHAnsi" w:hAnsi="Times New Roman"/>
          <w:color w:val="000000" w:themeColor="text1"/>
          <w:sz w:val="18"/>
          <w:szCs w:val="18"/>
          <w:lang w:val="sr-Cyrl-RS"/>
        </w:rPr>
        <w:t>самозапослених</w:t>
      </w:r>
      <w:proofErr w:type="spellEnd"/>
      <w:r w:rsidRPr="000C7387">
        <w:rPr>
          <w:rFonts w:ascii="Times New Roman" w:eastAsiaTheme="minorHAnsi" w:hAnsi="Times New Roman"/>
          <w:color w:val="000000" w:themeColor="text1"/>
          <w:sz w:val="18"/>
          <w:szCs w:val="18"/>
          <w:lang w:val="sr-Cyrl-RS"/>
        </w:rPr>
        <w:t xml:space="preserve"> без радника и помажућих чланова домаћинства у укупној запослености</w:t>
      </w:r>
      <w:r>
        <w:rPr>
          <w:rFonts w:ascii="Times New Roman" w:eastAsiaTheme="minorHAnsi" w:hAnsi="Times New Roman"/>
          <w:color w:val="000000" w:themeColor="text1"/>
          <w:sz w:val="18"/>
          <w:szCs w:val="18"/>
          <w:lang w:val="sr-Cyrl-RS"/>
        </w:rPr>
        <w:t xml:space="preserve"> </w:t>
      </w:r>
      <w:r w:rsidRPr="000A1C23">
        <w:rPr>
          <w:rFonts w:ascii="Times New Roman" w:hAnsi="Times New Roman"/>
          <w:sz w:val="18"/>
          <w:szCs w:val="18"/>
        </w:rPr>
        <w:t>(</w:t>
      </w:r>
      <w:proofErr w:type="spellStart"/>
      <w:r w:rsidRPr="000A1C23">
        <w:rPr>
          <w:rFonts w:ascii="Times New Roman" w:hAnsi="Times New Roman"/>
          <w:sz w:val="18"/>
          <w:szCs w:val="18"/>
        </w:rPr>
        <w:t>Извор</w:t>
      </w:r>
      <w:proofErr w:type="spellEnd"/>
      <w:r w:rsidRPr="000A1C23">
        <w:rPr>
          <w:rFonts w:ascii="Times New Roman" w:hAnsi="Times New Roman"/>
          <w:sz w:val="18"/>
          <w:szCs w:val="18"/>
        </w:rPr>
        <w:t xml:space="preserve">: </w:t>
      </w:r>
      <w:r>
        <w:rPr>
          <w:rFonts w:ascii="Times New Roman" w:hAnsi="Times New Roman"/>
          <w:sz w:val="18"/>
          <w:szCs w:val="18"/>
          <w:lang w:val="sr-Cyrl-RS"/>
        </w:rPr>
        <w:t>АРС</w:t>
      </w:r>
      <w:r w:rsidRPr="000A1C23">
        <w:rPr>
          <w:rFonts w:ascii="Times New Roman" w:hAnsi="Times New Roman"/>
          <w:sz w:val="18"/>
          <w:szCs w:val="18"/>
        </w:rPr>
        <w:t>)</w:t>
      </w:r>
    </w:p>
  </w:footnote>
  <w:footnote w:id="42">
    <w:p w:rsidR="00ED177D" w:rsidRPr="00D921C1" w:rsidRDefault="00ED177D">
      <w:pPr>
        <w:pStyle w:val="FootnoteText"/>
        <w:rPr>
          <w:rFonts w:ascii="Times New Roman" w:hAnsi="Times New Roman"/>
          <w:sz w:val="18"/>
          <w:szCs w:val="18"/>
          <w:lang w:val="sr-Cyrl-RS"/>
        </w:rPr>
      </w:pPr>
      <w:r w:rsidRPr="00D921C1">
        <w:rPr>
          <w:rStyle w:val="FootnoteReference"/>
        </w:rPr>
        <w:footnoteRef/>
      </w:r>
      <w:r w:rsidRPr="00D921C1">
        <w:rPr>
          <w:lang w:val="sr-Cyrl-RS"/>
        </w:rPr>
        <w:t xml:space="preserve"> </w:t>
      </w:r>
      <w:r w:rsidRPr="00D921C1">
        <w:rPr>
          <w:rFonts w:ascii="Times New Roman" w:hAnsi="Times New Roman"/>
          <w:sz w:val="18"/>
          <w:szCs w:val="18"/>
          <w:lang w:val="sr-Cyrl-RS"/>
        </w:rPr>
        <w:t xml:space="preserve">Извор пројекција – Студија </w:t>
      </w:r>
      <w:r>
        <w:rPr>
          <w:rFonts w:ascii="Times New Roman" w:hAnsi="Times New Roman"/>
          <w:sz w:val="18"/>
          <w:szCs w:val="18"/>
          <w:lang w:val="sr-Cyrl-RS"/>
        </w:rPr>
        <w:t>о положају младих у Србији, ЕТФ</w:t>
      </w:r>
      <w:r w:rsidRPr="00D921C1">
        <w:rPr>
          <w:rFonts w:ascii="Times New Roman" w:hAnsi="Times New Roman"/>
          <w:sz w:val="18"/>
          <w:szCs w:val="18"/>
          <w:lang w:val="sr-Cyrl-RS"/>
        </w:rPr>
        <w:t xml:space="preserve"> (2020.) и Е</w:t>
      </w:r>
      <w:r w:rsidRPr="00D921C1">
        <w:rPr>
          <w:rFonts w:ascii="Times New Roman" w:hAnsi="Times New Roman"/>
          <w:sz w:val="18"/>
          <w:szCs w:val="18"/>
          <w:lang w:val="sr-Latn-RS"/>
        </w:rPr>
        <w:t>x-</w:t>
      </w:r>
      <w:proofErr w:type="spellStart"/>
      <w:r w:rsidRPr="00D921C1">
        <w:rPr>
          <w:rFonts w:ascii="Times New Roman" w:hAnsi="Times New Roman"/>
          <w:sz w:val="18"/>
          <w:szCs w:val="18"/>
          <w:lang w:val="sr-Latn-RS"/>
        </w:rPr>
        <w:t>ante</w:t>
      </w:r>
      <w:proofErr w:type="spellEnd"/>
      <w:r w:rsidRPr="00D921C1">
        <w:rPr>
          <w:rFonts w:ascii="Times New Roman" w:hAnsi="Times New Roman"/>
          <w:sz w:val="18"/>
          <w:szCs w:val="18"/>
          <w:lang w:val="sr-Latn-RS"/>
        </w:rPr>
        <w:t xml:space="preserve"> </w:t>
      </w:r>
      <w:r w:rsidRPr="00D921C1">
        <w:rPr>
          <w:rFonts w:ascii="Times New Roman" w:hAnsi="Times New Roman"/>
          <w:sz w:val="18"/>
          <w:szCs w:val="18"/>
          <w:lang w:val="sr-Cyrl-RS"/>
        </w:rPr>
        <w:t>анализа Стратегије запошљавања у РС за период од 2021. до 2026. године, Институт економских наука (2020.)</w:t>
      </w:r>
    </w:p>
  </w:footnote>
  <w:footnote w:id="43">
    <w:p w:rsidR="00ED177D" w:rsidRPr="00CC6687" w:rsidRDefault="00ED177D" w:rsidP="00CC6687">
      <w:pPr>
        <w:pStyle w:val="FootnoteText"/>
        <w:jc w:val="both"/>
        <w:rPr>
          <w:rFonts w:ascii="Times New Roman" w:hAnsi="Times New Roman"/>
          <w:sz w:val="18"/>
          <w:szCs w:val="18"/>
          <w:lang w:val="sr-Cyrl-RS"/>
        </w:rPr>
      </w:pPr>
      <w:r w:rsidRPr="00D921C1">
        <w:rPr>
          <w:rStyle w:val="FootnoteReference"/>
          <w:rFonts w:ascii="Times New Roman" w:hAnsi="Times New Roman"/>
          <w:sz w:val="18"/>
          <w:szCs w:val="18"/>
        </w:rPr>
        <w:footnoteRef/>
      </w:r>
      <w:r w:rsidRPr="00136515">
        <w:rPr>
          <w:rFonts w:ascii="Times New Roman" w:hAnsi="Times New Roman"/>
          <w:sz w:val="18"/>
          <w:szCs w:val="18"/>
          <w:lang w:val="sr-Cyrl-RS"/>
        </w:rPr>
        <w:t xml:space="preserve"> Републички завод за статистику, као члан европског статистичког система, дужан је да се прилагођава европском законодавству, па ће тако од 1. јануара 2021. године применити Уредбу 2019/1700 Европског парламента и Савета од 10. октобра 2019. године којом се успоставља заједнички оквир за </w:t>
      </w:r>
      <w:proofErr w:type="spellStart"/>
      <w:r w:rsidRPr="00136515">
        <w:rPr>
          <w:rFonts w:ascii="Times New Roman" w:hAnsi="Times New Roman"/>
          <w:sz w:val="18"/>
          <w:szCs w:val="18"/>
          <w:lang w:val="sr-Cyrl-RS"/>
        </w:rPr>
        <w:t>европск</w:t>
      </w:r>
      <w:proofErr w:type="spellEnd"/>
      <w:r w:rsidRPr="00D921C1">
        <w:rPr>
          <w:rFonts w:ascii="Times New Roman" w:hAnsi="Times New Roman"/>
          <w:sz w:val="18"/>
          <w:szCs w:val="18"/>
        </w:rPr>
        <w:t>e</w:t>
      </w:r>
      <w:r w:rsidRPr="00136515">
        <w:rPr>
          <w:rFonts w:ascii="Times New Roman" w:hAnsi="Times New Roman"/>
          <w:sz w:val="18"/>
          <w:szCs w:val="18"/>
          <w:lang w:val="sr-Cyrl-RS"/>
        </w:rPr>
        <w:t xml:space="preserve"> </w:t>
      </w:r>
      <w:proofErr w:type="spellStart"/>
      <w:r w:rsidRPr="00136515">
        <w:rPr>
          <w:rFonts w:ascii="Times New Roman" w:hAnsi="Times New Roman"/>
          <w:sz w:val="18"/>
          <w:szCs w:val="18"/>
          <w:lang w:val="sr-Cyrl-RS"/>
        </w:rPr>
        <w:t>статистик</w:t>
      </w:r>
      <w:proofErr w:type="spellEnd"/>
      <w:r w:rsidRPr="00D921C1">
        <w:rPr>
          <w:rFonts w:ascii="Times New Roman" w:hAnsi="Times New Roman"/>
          <w:sz w:val="18"/>
          <w:szCs w:val="18"/>
        </w:rPr>
        <w:t>e</w:t>
      </w:r>
      <w:r w:rsidRPr="00136515">
        <w:rPr>
          <w:rFonts w:ascii="Times New Roman" w:hAnsi="Times New Roman"/>
          <w:sz w:val="18"/>
          <w:szCs w:val="18"/>
          <w:lang w:val="sr-Cyrl-RS"/>
        </w:rPr>
        <w:t xml:space="preserve"> о лицима и домаћинствима које се заснивају на подацима о појединцима прикупљеним на основу узорка. Ова уредба, између осталих промена, подразумева примену нове методологије Анкете о радној снази. Како би се обезбедила упоредивост података са новом методологијом биће извршена ревизија већ објављених података, па то треба имати у виду када се буде радила Е</w:t>
      </w:r>
      <w:r w:rsidRPr="00D921C1">
        <w:rPr>
          <w:rFonts w:ascii="Times New Roman" w:hAnsi="Times New Roman"/>
          <w:sz w:val="18"/>
          <w:szCs w:val="18"/>
        </w:rPr>
        <w:t>x</w:t>
      </w:r>
      <w:r w:rsidRPr="00136515">
        <w:rPr>
          <w:rFonts w:ascii="Times New Roman" w:hAnsi="Times New Roman"/>
          <w:sz w:val="18"/>
          <w:szCs w:val="18"/>
          <w:lang w:val="sr-Cyrl-RS"/>
        </w:rPr>
        <w:t>-</w:t>
      </w:r>
      <w:r w:rsidRPr="00D921C1">
        <w:rPr>
          <w:rFonts w:ascii="Times New Roman" w:hAnsi="Times New Roman"/>
          <w:sz w:val="18"/>
          <w:szCs w:val="18"/>
        </w:rPr>
        <w:t>post</w:t>
      </w:r>
      <w:r w:rsidRPr="00136515">
        <w:rPr>
          <w:rFonts w:ascii="Times New Roman" w:hAnsi="Times New Roman"/>
          <w:sz w:val="18"/>
          <w:szCs w:val="18"/>
          <w:lang w:val="sr-Cyrl-RS"/>
        </w:rPr>
        <w:t xml:space="preserve"> анализ</w:t>
      </w:r>
      <w:r>
        <w:rPr>
          <w:rFonts w:ascii="Times New Roman" w:hAnsi="Times New Roman"/>
          <w:sz w:val="18"/>
          <w:szCs w:val="18"/>
          <w:lang w:val="sr-Cyrl-RS"/>
        </w:rPr>
        <w:t>а ефеката Стратегије</w:t>
      </w:r>
      <w:r w:rsidRPr="00136515">
        <w:rPr>
          <w:rFonts w:ascii="Times New Roman" w:hAnsi="Times New Roman"/>
          <w:sz w:val="18"/>
          <w:szCs w:val="18"/>
          <w:lang w:val="sr-Cyrl-RS"/>
        </w:rPr>
        <w:t xml:space="preserve"> на основу почетних и циљних вредности дефинисаних показатеља ефеката, исхода и резултата</w:t>
      </w:r>
      <w:r w:rsidRPr="00D921C1">
        <w:rPr>
          <w:rFonts w:ascii="Times New Roman" w:hAnsi="Times New Roman"/>
          <w:sz w:val="18"/>
          <w:szCs w:val="18"/>
          <w:lang w:val="sr-Cyrl-RS"/>
        </w:rPr>
        <w:t xml:space="preserve"> (узети у обзир очекиване промене у процентним поенима)</w:t>
      </w:r>
      <w:r w:rsidRPr="00136515">
        <w:rPr>
          <w:rFonts w:ascii="Times New Roman" w:hAnsi="Times New Roman"/>
          <w:sz w:val="18"/>
          <w:szCs w:val="18"/>
          <w:lang w:val="sr-Cyrl-RS"/>
        </w:rPr>
        <w:t>.</w:t>
      </w:r>
    </w:p>
  </w:footnote>
  <w:footnote w:id="44">
    <w:p w:rsidR="00ED177D" w:rsidRPr="004B0037" w:rsidRDefault="00ED177D" w:rsidP="000C7387">
      <w:pPr>
        <w:pStyle w:val="FootnoteText"/>
        <w:jc w:val="both"/>
        <w:rPr>
          <w:rFonts w:ascii="Times New Roman" w:hAnsi="Times New Roman"/>
          <w:sz w:val="18"/>
          <w:szCs w:val="18"/>
          <w:lang w:val="sr-Cyrl-RS"/>
        </w:rPr>
      </w:pPr>
      <w:r>
        <w:rPr>
          <w:rStyle w:val="FootnoteReference"/>
        </w:rPr>
        <w:footnoteRef/>
      </w:r>
      <w:r w:rsidRPr="004B0037">
        <w:rPr>
          <w:lang w:val="sr-Cyrl-RS"/>
        </w:rPr>
        <w:t xml:space="preserve"> </w:t>
      </w:r>
      <w:r w:rsidRPr="004B0037">
        <w:rPr>
          <w:rFonts w:ascii="Times New Roman" w:hAnsi="Times New Roman"/>
          <w:sz w:val="18"/>
          <w:szCs w:val="18"/>
          <w:lang w:val="sr-Cyrl-RS"/>
        </w:rPr>
        <w:t xml:space="preserve">Удео лица која су запослена и имају еквивалентни расположиви доходак испод прага ризика од сиромаштва који је утврђен на 60% </w:t>
      </w:r>
      <w:proofErr w:type="spellStart"/>
      <w:r w:rsidRPr="004B0037">
        <w:rPr>
          <w:rFonts w:ascii="Times New Roman" w:hAnsi="Times New Roman"/>
          <w:sz w:val="18"/>
          <w:szCs w:val="18"/>
          <w:lang w:val="sr-Cyrl-RS"/>
        </w:rPr>
        <w:t>медијане</w:t>
      </w:r>
      <w:proofErr w:type="spellEnd"/>
      <w:r w:rsidRPr="004B0037">
        <w:rPr>
          <w:rFonts w:ascii="Times New Roman" w:hAnsi="Times New Roman"/>
          <w:sz w:val="18"/>
          <w:szCs w:val="18"/>
          <w:lang w:val="sr-Cyrl-RS"/>
        </w:rPr>
        <w:t xml:space="preserve"> националног еквивалентног расположивог дохотка, после социјалних трансфера (Извор: </w:t>
      </w:r>
      <w:r w:rsidRPr="000A1C23">
        <w:rPr>
          <w:rFonts w:ascii="Times New Roman" w:hAnsi="Times New Roman"/>
          <w:sz w:val="18"/>
          <w:szCs w:val="18"/>
        </w:rPr>
        <w:t>SILC</w:t>
      </w:r>
      <w:r w:rsidRPr="004B0037">
        <w:rPr>
          <w:rFonts w:ascii="Times New Roman" w:hAnsi="Times New Roman"/>
          <w:sz w:val="18"/>
          <w:szCs w:val="18"/>
          <w:lang w:val="sr-Cyrl-RS"/>
        </w:rPr>
        <w:t>)</w:t>
      </w:r>
    </w:p>
  </w:footnote>
  <w:footnote w:id="45">
    <w:p w:rsidR="00ED177D" w:rsidRPr="00A62D20" w:rsidRDefault="00ED177D" w:rsidP="00A62D20">
      <w:pPr>
        <w:pStyle w:val="FootnoteText"/>
        <w:jc w:val="both"/>
        <w:rPr>
          <w:rFonts w:ascii="Times New Roman" w:hAnsi="Times New Roman"/>
          <w:sz w:val="18"/>
          <w:szCs w:val="18"/>
          <w:lang w:val="sr-Cyrl-RS"/>
        </w:rPr>
      </w:pPr>
      <w:r>
        <w:rPr>
          <w:rStyle w:val="FootnoteReference"/>
        </w:rPr>
        <w:footnoteRef/>
      </w:r>
      <w:r w:rsidRPr="004B0037">
        <w:rPr>
          <w:lang w:val="sr-Cyrl-RS"/>
        </w:rPr>
        <w:t xml:space="preserve"> </w:t>
      </w:r>
      <w:r w:rsidRPr="004D4F1D">
        <w:rPr>
          <w:rFonts w:ascii="Times New Roman" w:hAnsi="Times New Roman"/>
          <w:sz w:val="18"/>
          <w:szCs w:val="18"/>
          <w:lang w:val="sr-Cyrl-RS"/>
        </w:rPr>
        <w:t>Извор пројекција – Е</w:t>
      </w:r>
      <w:r w:rsidRPr="004D4F1D">
        <w:rPr>
          <w:rFonts w:ascii="Times New Roman" w:hAnsi="Times New Roman"/>
          <w:sz w:val="18"/>
          <w:szCs w:val="18"/>
          <w:lang w:val="sr-Latn-RS"/>
        </w:rPr>
        <w:t>x-</w:t>
      </w:r>
      <w:proofErr w:type="spellStart"/>
      <w:r w:rsidRPr="004D4F1D">
        <w:rPr>
          <w:rFonts w:ascii="Times New Roman" w:hAnsi="Times New Roman"/>
          <w:sz w:val="18"/>
          <w:szCs w:val="18"/>
          <w:lang w:val="sr-Latn-RS"/>
        </w:rPr>
        <w:t>ante</w:t>
      </w:r>
      <w:proofErr w:type="spellEnd"/>
      <w:r w:rsidRPr="004D4F1D">
        <w:rPr>
          <w:rFonts w:ascii="Times New Roman" w:hAnsi="Times New Roman"/>
          <w:sz w:val="18"/>
          <w:szCs w:val="18"/>
          <w:lang w:val="sr-Latn-RS"/>
        </w:rPr>
        <w:t xml:space="preserve"> </w:t>
      </w:r>
      <w:r w:rsidRPr="004D4F1D">
        <w:rPr>
          <w:rFonts w:ascii="Times New Roman" w:hAnsi="Times New Roman"/>
          <w:sz w:val="18"/>
          <w:szCs w:val="18"/>
          <w:lang w:val="sr-Cyrl-RS"/>
        </w:rPr>
        <w:t>анализа Стратегије запошљавања у РС за период од 2021. до 2026. године, Институт економских наука (2020.)</w:t>
      </w:r>
    </w:p>
  </w:footnote>
  <w:footnote w:id="46">
    <w:p w:rsidR="00ED177D" w:rsidRPr="00C15A98" w:rsidRDefault="00ED177D" w:rsidP="00C15A98">
      <w:pPr>
        <w:spacing w:after="0" w:line="240" w:lineRule="auto"/>
        <w:rPr>
          <w:rFonts w:ascii="Times New Roman" w:eastAsiaTheme="minorHAnsi" w:hAnsi="Times New Roman"/>
          <w:sz w:val="18"/>
          <w:szCs w:val="18"/>
        </w:rPr>
      </w:pPr>
      <w:r>
        <w:rPr>
          <w:rStyle w:val="FootnoteReference"/>
        </w:rPr>
        <w:footnoteRef/>
      </w:r>
      <w:r>
        <w:t xml:space="preserve"> </w:t>
      </w:r>
      <w:r w:rsidRPr="00C15A98">
        <w:rPr>
          <w:rFonts w:ascii="Times New Roman" w:eastAsiaTheme="minorHAnsi" w:hAnsi="Times New Roman"/>
          <w:sz w:val="18"/>
          <w:szCs w:val="18"/>
          <w:lang w:val="sr-Cyrl-RS"/>
        </w:rPr>
        <w:t>П</w:t>
      </w:r>
      <w:proofErr w:type="spellStart"/>
      <w:r w:rsidRPr="00C15A98">
        <w:rPr>
          <w:rFonts w:ascii="Times New Roman" w:eastAsiaTheme="minorHAnsi" w:hAnsi="Times New Roman"/>
          <w:sz w:val="18"/>
          <w:szCs w:val="18"/>
        </w:rPr>
        <w:t>латни</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јаз</w:t>
      </w:r>
      <w:proofErr w:type="spellEnd"/>
      <w:r w:rsidRPr="00C15A98">
        <w:rPr>
          <w:rFonts w:ascii="Times New Roman" w:eastAsiaTheme="minorHAnsi" w:hAnsi="Times New Roman"/>
          <w:sz w:val="18"/>
          <w:szCs w:val="18"/>
        </w:rPr>
        <w:t xml:space="preserve"> </w:t>
      </w:r>
      <w:r w:rsidRPr="00C15A98">
        <w:rPr>
          <w:rFonts w:ascii="Times New Roman" w:eastAsiaTheme="minorHAnsi" w:hAnsi="Times New Roman"/>
          <w:sz w:val="18"/>
          <w:szCs w:val="18"/>
          <w:lang w:val="sr-Cyrl-RS"/>
        </w:rPr>
        <w:t>представља</w:t>
      </w:r>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разлику</w:t>
      </w:r>
      <w:proofErr w:type="spellEnd"/>
      <w:r w:rsidRPr="00C15A98">
        <w:rPr>
          <w:rFonts w:ascii="Times New Roman" w:eastAsiaTheme="minorHAnsi" w:hAnsi="Times New Roman"/>
          <w:sz w:val="18"/>
          <w:szCs w:val="18"/>
        </w:rPr>
        <w:t xml:space="preserve"> у </w:t>
      </w:r>
      <w:proofErr w:type="spellStart"/>
      <w:r w:rsidRPr="00C15A98">
        <w:rPr>
          <w:rFonts w:ascii="Times New Roman" w:eastAsiaTheme="minorHAnsi" w:hAnsi="Times New Roman"/>
          <w:sz w:val="18"/>
          <w:szCs w:val="18"/>
          <w:lang w:val="sr-Latn-RS"/>
        </w:rPr>
        <w:t>просечној</w:t>
      </w:r>
      <w:proofErr w:type="spellEnd"/>
      <w:r w:rsidRPr="00C15A98">
        <w:rPr>
          <w:rFonts w:ascii="Times New Roman" w:eastAsiaTheme="minorHAnsi" w:hAnsi="Times New Roman"/>
          <w:sz w:val="18"/>
          <w:szCs w:val="18"/>
          <w:lang w:val="sr-Latn-RS"/>
        </w:rPr>
        <w:t xml:space="preserve"> </w:t>
      </w:r>
      <w:proofErr w:type="spellStart"/>
      <w:r w:rsidRPr="00C15A98">
        <w:rPr>
          <w:rFonts w:ascii="Times New Roman" w:eastAsiaTheme="minorHAnsi" w:hAnsi="Times New Roman"/>
          <w:sz w:val="18"/>
          <w:szCs w:val="18"/>
        </w:rPr>
        <w:t>бруто</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заради</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по</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часу</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између</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мушкараца</w:t>
      </w:r>
      <w:proofErr w:type="spellEnd"/>
      <w:r w:rsidRPr="00C15A98">
        <w:rPr>
          <w:rFonts w:ascii="Times New Roman" w:eastAsiaTheme="minorHAnsi" w:hAnsi="Times New Roman"/>
          <w:sz w:val="18"/>
          <w:szCs w:val="18"/>
        </w:rPr>
        <w:t xml:space="preserve"> и </w:t>
      </w:r>
      <w:proofErr w:type="spellStart"/>
      <w:r w:rsidRPr="00C15A98">
        <w:rPr>
          <w:rFonts w:ascii="Times New Roman" w:eastAsiaTheme="minorHAnsi" w:hAnsi="Times New Roman"/>
          <w:sz w:val="18"/>
          <w:szCs w:val="18"/>
        </w:rPr>
        <w:t>жена</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која</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се</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процентуално</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изражава</w:t>
      </w:r>
      <w:proofErr w:type="spellEnd"/>
      <w:r w:rsidRPr="00C15A98">
        <w:rPr>
          <w:rFonts w:ascii="Times New Roman" w:eastAsiaTheme="minorHAnsi" w:hAnsi="Times New Roman"/>
          <w:sz w:val="18"/>
          <w:szCs w:val="18"/>
        </w:rPr>
        <w:t xml:space="preserve"> у </w:t>
      </w:r>
      <w:proofErr w:type="spellStart"/>
      <w:r w:rsidRPr="00C15A98">
        <w:rPr>
          <w:rFonts w:ascii="Times New Roman" w:eastAsiaTheme="minorHAnsi" w:hAnsi="Times New Roman"/>
          <w:sz w:val="18"/>
          <w:szCs w:val="18"/>
        </w:rPr>
        <w:t>односу</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на</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lang w:val="sr-Latn-RS"/>
        </w:rPr>
        <w:t>просечну</w:t>
      </w:r>
      <w:proofErr w:type="spellEnd"/>
      <w:r w:rsidRPr="00C15A98">
        <w:rPr>
          <w:rFonts w:ascii="Times New Roman" w:eastAsiaTheme="minorHAnsi" w:hAnsi="Times New Roman"/>
          <w:sz w:val="18"/>
          <w:szCs w:val="18"/>
          <w:lang w:val="sr-Latn-RS"/>
        </w:rPr>
        <w:t xml:space="preserve"> </w:t>
      </w:r>
      <w:proofErr w:type="spellStart"/>
      <w:r w:rsidRPr="00C15A98">
        <w:rPr>
          <w:rFonts w:ascii="Times New Roman" w:eastAsiaTheme="minorHAnsi" w:hAnsi="Times New Roman"/>
          <w:sz w:val="18"/>
          <w:szCs w:val="18"/>
        </w:rPr>
        <w:t>бруто</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зараду</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по</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часу</w:t>
      </w:r>
      <w:proofErr w:type="spellEnd"/>
      <w:r w:rsidRPr="00C15A98">
        <w:rPr>
          <w:rFonts w:ascii="Times New Roman" w:eastAsiaTheme="minorHAnsi" w:hAnsi="Times New Roman"/>
          <w:sz w:val="18"/>
          <w:szCs w:val="18"/>
        </w:rPr>
        <w:t xml:space="preserve"> </w:t>
      </w:r>
      <w:proofErr w:type="spellStart"/>
      <w:r w:rsidRPr="00C15A98">
        <w:rPr>
          <w:rFonts w:ascii="Times New Roman" w:eastAsiaTheme="minorHAnsi" w:hAnsi="Times New Roman"/>
          <w:sz w:val="18"/>
          <w:szCs w:val="18"/>
        </w:rPr>
        <w:t>мушкараца</w:t>
      </w:r>
      <w:proofErr w:type="spellEnd"/>
    </w:p>
  </w:footnote>
  <w:footnote w:id="47">
    <w:p w:rsidR="00ED177D" w:rsidRPr="004D4F1D" w:rsidRDefault="00ED177D">
      <w:pPr>
        <w:pStyle w:val="FootnoteText"/>
        <w:rPr>
          <w:rFonts w:ascii="Times New Roman" w:hAnsi="Times New Roman"/>
          <w:sz w:val="18"/>
          <w:szCs w:val="18"/>
          <w:lang w:val="sr-Cyrl-RS"/>
        </w:rPr>
      </w:pPr>
      <w:r w:rsidRPr="004D4F1D">
        <w:rPr>
          <w:rStyle w:val="FootnoteReference"/>
          <w:sz w:val="18"/>
          <w:szCs w:val="18"/>
        </w:rPr>
        <w:footnoteRef/>
      </w:r>
      <w:r w:rsidRPr="004B0037">
        <w:rPr>
          <w:sz w:val="18"/>
          <w:szCs w:val="18"/>
          <w:lang w:val="sr-Cyrl-RS"/>
        </w:rPr>
        <w:t xml:space="preserve"> </w:t>
      </w:r>
      <w:r w:rsidRPr="004D4F1D">
        <w:rPr>
          <w:rFonts w:ascii="Times New Roman" w:hAnsi="Times New Roman"/>
          <w:sz w:val="18"/>
          <w:szCs w:val="18"/>
          <w:lang w:val="sr-Cyrl-RS"/>
        </w:rPr>
        <w:t>Извор пројекција – Е</w:t>
      </w:r>
      <w:r w:rsidRPr="004D4F1D">
        <w:rPr>
          <w:rFonts w:ascii="Times New Roman" w:hAnsi="Times New Roman"/>
          <w:sz w:val="18"/>
          <w:szCs w:val="18"/>
          <w:lang w:val="sr-Latn-RS"/>
        </w:rPr>
        <w:t>x-</w:t>
      </w:r>
      <w:proofErr w:type="spellStart"/>
      <w:r w:rsidRPr="004D4F1D">
        <w:rPr>
          <w:rFonts w:ascii="Times New Roman" w:hAnsi="Times New Roman"/>
          <w:sz w:val="18"/>
          <w:szCs w:val="18"/>
          <w:lang w:val="sr-Latn-RS"/>
        </w:rPr>
        <w:t>ante</w:t>
      </w:r>
      <w:proofErr w:type="spellEnd"/>
      <w:r w:rsidRPr="004D4F1D">
        <w:rPr>
          <w:rFonts w:ascii="Times New Roman" w:hAnsi="Times New Roman"/>
          <w:sz w:val="18"/>
          <w:szCs w:val="18"/>
          <w:lang w:val="sr-Latn-RS"/>
        </w:rPr>
        <w:t xml:space="preserve"> </w:t>
      </w:r>
      <w:r w:rsidRPr="004D4F1D">
        <w:rPr>
          <w:rFonts w:ascii="Times New Roman" w:hAnsi="Times New Roman"/>
          <w:sz w:val="18"/>
          <w:szCs w:val="18"/>
          <w:lang w:val="sr-Cyrl-RS"/>
        </w:rPr>
        <w:t>анализа Стратегије запошљавања у РС за период од 2021. до 2026. године, Институт економских наука (2020.)</w:t>
      </w:r>
    </w:p>
  </w:footnote>
  <w:footnote w:id="48">
    <w:p w:rsidR="00ED177D" w:rsidRPr="004D4F1D" w:rsidRDefault="00ED177D">
      <w:pPr>
        <w:pStyle w:val="FootnoteText"/>
        <w:rPr>
          <w:rFonts w:ascii="Times New Roman" w:hAnsi="Times New Roman"/>
          <w:sz w:val="18"/>
          <w:szCs w:val="18"/>
          <w:lang w:val="sr-Cyrl-RS"/>
        </w:rPr>
      </w:pPr>
      <w:r w:rsidRPr="004D4F1D">
        <w:rPr>
          <w:rStyle w:val="FootnoteReference"/>
          <w:sz w:val="18"/>
          <w:szCs w:val="18"/>
        </w:rPr>
        <w:footnoteRef/>
      </w:r>
      <w:r w:rsidRPr="004B0037">
        <w:rPr>
          <w:sz w:val="18"/>
          <w:szCs w:val="18"/>
          <w:lang w:val="sr-Cyrl-RS"/>
        </w:rPr>
        <w:t xml:space="preserve"> </w:t>
      </w:r>
      <w:r w:rsidRPr="004D4F1D">
        <w:rPr>
          <w:rFonts w:ascii="Times New Roman" w:hAnsi="Times New Roman"/>
          <w:sz w:val="18"/>
          <w:szCs w:val="18"/>
          <w:lang w:val="sr-Cyrl-RS"/>
        </w:rPr>
        <w:t>Извор пројекција - Прорачун МРЗБСП</w:t>
      </w:r>
    </w:p>
  </w:footnote>
  <w:footnote w:id="49">
    <w:p w:rsidR="00ED177D" w:rsidRPr="004D4F1D" w:rsidRDefault="00ED177D" w:rsidP="004D4F1D">
      <w:pPr>
        <w:pStyle w:val="FootnoteText"/>
        <w:rPr>
          <w:rFonts w:ascii="Times New Roman" w:hAnsi="Times New Roman"/>
          <w:sz w:val="18"/>
          <w:szCs w:val="18"/>
          <w:lang w:val="sr-Cyrl-RS"/>
        </w:rPr>
      </w:pPr>
      <w:r w:rsidRPr="004D4F1D">
        <w:rPr>
          <w:rStyle w:val="FootnoteReference"/>
          <w:rFonts w:ascii="Times New Roman" w:hAnsi="Times New Roman"/>
        </w:rPr>
        <w:footnoteRef/>
      </w:r>
      <w:r w:rsidRPr="004B0037">
        <w:rPr>
          <w:rFonts w:ascii="Times New Roman" w:hAnsi="Times New Roman"/>
          <w:lang w:val="sr-Cyrl-RS"/>
        </w:rPr>
        <w:t xml:space="preserve"> </w:t>
      </w:r>
      <w:r w:rsidRPr="004D4F1D">
        <w:rPr>
          <w:rFonts w:ascii="Times New Roman" w:hAnsi="Times New Roman"/>
          <w:sz w:val="18"/>
          <w:szCs w:val="18"/>
          <w:lang w:val="sr-Cyrl-RS"/>
        </w:rPr>
        <w:t>Извор пројекција - Прорачун МРЗБСП</w:t>
      </w:r>
    </w:p>
    <w:p w:rsidR="00ED177D" w:rsidRPr="004D4F1D" w:rsidRDefault="00ED177D">
      <w:pPr>
        <w:pStyle w:val="FootnoteText"/>
        <w:rPr>
          <w:rFonts w:ascii="Times New Roman" w:hAnsi="Times New Roman"/>
          <w:lang w:val="sr-Cyrl-RS"/>
        </w:rPr>
      </w:pPr>
    </w:p>
  </w:footnote>
  <w:footnote w:id="50">
    <w:p w:rsidR="00ED177D" w:rsidRDefault="00ED177D" w:rsidP="00601CC0">
      <w:pPr>
        <w:pStyle w:val="FootnoteText"/>
        <w:rPr>
          <w:rFonts w:ascii="Times New Roman" w:hAnsi="Times New Roman"/>
          <w:sz w:val="16"/>
          <w:szCs w:val="16"/>
          <w:lang w:val="sr-Cyrl-RS"/>
        </w:rPr>
      </w:pPr>
      <w:r>
        <w:rPr>
          <w:rStyle w:val="FootnoteReference"/>
          <w:rFonts w:ascii="Times New Roman" w:hAnsi="Times New Roman"/>
          <w:lang w:val="sr-Cyrl-RS"/>
        </w:rPr>
        <w:footnoteRef/>
      </w:r>
      <w:r>
        <w:rPr>
          <w:rFonts w:ascii="Times New Roman" w:hAnsi="Times New Roman"/>
          <w:sz w:val="16"/>
          <w:szCs w:val="16"/>
          <w:lang w:val="sr-Cyrl-RS"/>
        </w:rPr>
        <w:t xml:space="preserve"> Стопа обухвата основним образовањем износила 97% у 2018. години.</w:t>
      </w:r>
    </w:p>
  </w:footnote>
  <w:footnote w:id="51">
    <w:p w:rsidR="00ED177D" w:rsidRPr="004B0037" w:rsidRDefault="00ED177D" w:rsidP="0024079C">
      <w:pPr>
        <w:pStyle w:val="FootnoteText"/>
        <w:rPr>
          <w:sz w:val="18"/>
          <w:szCs w:val="18"/>
          <w:lang w:val="sr-Cyrl-RS"/>
        </w:rPr>
      </w:pPr>
      <w:r>
        <w:rPr>
          <w:rStyle w:val="FootnoteReference"/>
        </w:rPr>
        <w:footnoteRef/>
      </w:r>
      <w:r w:rsidRPr="004B0037">
        <w:rPr>
          <w:lang w:val="sr-Cyrl-RS"/>
        </w:rPr>
        <w:t xml:space="preserve"> </w:t>
      </w:r>
      <w:r w:rsidRPr="004B0037">
        <w:rPr>
          <w:rFonts w:ascii="Times New Roman" w:hAnsi="Times New Roman"/>
          <w:sz w:val="18"/>
          <w:szCs w:val="18"/>
          <w:lang w:val="sr-Cyrl-RS"/>
        </w:rPr>
        <w:t>Студија о положају младих у Србији, ЕТФ (2020.)</w:t>
      </w:r>
    </w:p>
  </w:footnote>
  <w:footnote w:id="52">
    <w:p w:rsidR="00ED177D" w:rsidRPr="001A3339" w:rsidRDefault="00ED177D" w:rsidP="0024079C">
      <w:pPr>
        <w:pStyle w:val="FootnoteText"/>
        <w:rPr>
          <w:lang w:val="sr-Cyrl-RS"/>
        </w:rPr>
      </w:pPr>
      <w:r>
        <w:rPr>
          <w:rStyle w:val="FootnoteReference"/>
        </w:rPr>
        <w:footnoteRef/>
      </w:r>
      <w:r>
        <w:rPr>
          <w:lang w:val="sr-Cyrl-RS"/>
        </w:rPr>
        <w:t xml:space="preserve"> </w:t>
      </w:r>
      <w:r>
        <w:rPr>
          <w:rFonts w:ascii="Times New Roman" w:hAnsi="Times New Roman"/>
          <w:sz w:val="18"/>
          <w:szCs w:val="18"/>
          <w:shd w:val="clear" w:color="auto" w:fill="FFFFFF"/>
          <w:lang w:val="sr-Cyrl-RS"/>
        </w:rPr>
        <w:t>Програм Уједињених нација за животну средину</w:t>
      </w:r>
      <w:r w:rsidRPr="004B0037">
        <w:rPr>
          <w:lang w:val="sr-Cyrl-RS"/>
        </w:rPr>
        <w:t xml:space="preserve"> </w:t>
      </w:r>
      <w:r>
        <w:rPr>
          <w:rFonts w:ascii="Times New Roman" w:hAnsi="Times New Roman"/>
          <w:sz w:val="18"/>
          <w:szCs w:val="18"/>
          <w:shd w:val="clear" w:color="auto" w:fill="FFFFFF"/>
          <w:lang w:val="sr-Cyrl-RS"/>
        </w:rPr>
        <w:t>(</w:t>
      </w:r>
      <w:r w:rsidRPr="001A3339">
        <w:rPr>
          <w:rFonts w:ascii="Times New Roman" w:hAnsi="Times New Roman"/>
          <w:sz w:val="18"/>
          <w:szCs w:val="18"/>
          <w:shd w:val="clear" w:color="auto" w:fill="FFFFFF"/>
        </w:rPr>
        <w:t>United</w:t>
      </w:r>
      <w:r w:rsidRPr="004B0037">
        <w:rPr>
          <w:rFonts w:ascii="Times New Roman" w:hAnsi="Times New Roman"/>
          <w:sz w:val="18"/>
          <w:szCs w:val="18"/>
          <w:shd w:val="clear" w:color="auto" w:fill="FFFFFF"/>
          <w:lang w:val="sr-Cyrl-RS"/>
        </w:rPr>
        <w:t xml:space="preserve"> </w:t>
      </w:r>
      <w:r w:rsidRPr="001A3339">
        <w:rPr>
          <w:rFonts w:ascii="Times New Roman" w:hAnsi="Times New Roman"/>
          <w:sz w:val="18"/>
          <w:szCs w:val="18"/>
          <w:shd w:val="clear" w:color="auto" w:fill="FFFFFF"/>
        </w:rPr>
        <w:t>Nations</w:t>
      </w:r>
      <w:r w:rsidRPr="004B0037">
        <w:rPr>
          <w:rFonts w:ascii="Times New Roman" w:hAnsi="Times New Roman"/>
          <w:sz w:val="18"/>
          <w:szCs w:val="18"/>
          <w:shd w:val="clear" w:color="auto" w:fill="FFFFFF"/>
          <w:lang w:val="sr-Cyrl-RS"/>
        </w:rPr>
        <w:t xml:space="preserve"> </w:t>
      </w:r>
      <w:r w:rsidRPr="001A3339">
        <w:rPr>
          <w:rFonts w:ascii="Times New Roman" w:hAnsi="Times New Roman"/>
          <w:sz w:val="18"/>
          <w:szCs w:val="18"/>
          <w:shd w:val="clear" w:color="auto" w:fill="FFFFFF"/>
        </w:rPr>
        <w:t>Environment</w:t>
      </w:r>
      <w:r w:rsidRPr="004B0037">
        <w:rPr>
          <w:rFonts w:ascii="Times New Roman" w:hAnsi="Times New Roman"/>
          <w:sz w:val="18"/>
          <w:szCs w:val="18"/>
          <w:shd w:val="clear" w:color="auto" w:fill="FFFFFF"/>
          <w:lang w:val="sr-Cyrl-RS"/>
        </w:rPr>
        <w:t xml:space="preserve"> </w:t>
      </w:r>
      <w:proofErr w:type="spellStart"/>
      <w:r w:rsidRPr="001A3339">
        <w:rPr>
          <w:rFonts w:ascii="Times New Roman" w:hAnsi="Times New Roman"/>
          <w:sz w:val="18"/>
          <w:szCs w:val="18"/>
          <w:shd w:val="clear" w:color="auto" w:fill="FFFFFF"/>
        </w:rPr>
        <w:t>Programme</w:t>
      </w:r>
      <w:proofErr w:type="spellEnd"/>
      <w:r>
        <w:rPr>
          <w:rFonts w:ascii="Times New Roman" w:hAnsi="Times New Roman"/>
          <w:sz w:val="18"/>
          <w:szCs w:val="18"/>
          <w:shd w:val="clear" w:color="auto" w:fill="FFFFFF"/>
          <w:lang w:val="sr-Cyrl-RS"/>
        </w:rPr>
        <w:t>)</w:t>
      </w:r>
    </w:p>
  </w:footnote>
  <w:footnote w:id="53">
    <w:p w:rsidR="00ED177D" w:rsidRPr="004B0037" w:rsidRDefault="00ED177D" w:rsidP="003750BC">
      <w:pPr>
        <w:pStyle w:val="FootnoteText"/>
        <w:jc w:val="both"/>
        <w:rPr>
          <w:lang w:val="sr-Cyrl-RS"/>
        </w:rPr>
      </w:pPr>
      <w:r>
        <w:rPr>
          <w:rStyle w:val="FootnoteReference"/>
        </w:rPr>
        <w:footnoteRef/>
      </w:r>
      <w:r w:rsidRPr="004B0037">
        <w:rPr>
          <w:lang w:val="sr-Cyrl-RS"/>
        </w:rPr>
        <w:t xml:space="preserve"> </w:t>
      </w:r>
      <w:r w:rsidRPr="004B0037">
        <w:rPr>
          <w:rFonts w:ascii="Times New Roman" w:hAnsi="Times New Roman"/>
          <w:sz w:val="18"/>
          <w:szCs w:val="18"/>
          <w:lang w:val="sr-Cyrl-RS"/>
        </w:rPr>
        <w:t xml:space="preserve">Препорука „Мост до </w:t>
      </w:r>
      <w:proofErr w:type="spellStart"/>
      <w:r w:rsidRPr="004B0037">
        <w:rPr>
          <w:rFonts w:ascii="Times New Roman" w:hAnsi="Times New Roman"/>
          <w:sz w:val="18"/>
          <w:szCs w:val="18"/>
          <w:lang w:val="sr-Cyrl-RS"/>
        </w:rPr>
        <w:t>послаˮ</w:t>
      </w:r>
      <w:proofErr w:type="spellEnd"/>
      <w:r w:rsidRPr="004B0037">
        <w:rPr>
          <w:rFonts w:ascii="Times New Roman" w:hAnsi="Times New Roman"/>
          <w:sz w:val="18"/>
          <w:szCs w:val="18"/>
          <w:lang w:val="sr-Cyrl-RS"/>
        </w:rPr>
        <w:t xml:space="preserve"> којом се јача Гаранција за младе, због изазова насталих услед </w:t>
      </w:r>
      <w:proofErr w:type="spellStart"/>
      <w:r w:rsidRPr="004B0037">
        <w:rPr>
          <w:rFonts w:ascii="Times New Roman" w:hAnsi="Times New Roman"/>
          <w:sz w:val="18"/>
          <w:szCs w:val="18"/>
          <w:lang w:val="sr-Cyrl-RS"/>
        </w:rPr>
        <w:t>пандемије</w:t>
      </w:r>
      <w:proofErr w:type="spellEnd"/>
      <w:r w:rsidRPr="004B0037">
        <w:rPr>
          <w:rFonts w:ascii="Times New Roman" w:hAnsi="Times New Roman"/>
          <w:sz w:val="18"/>
          <w:szCs w:val="18"/>
          <w:lang w:val="sr-Cyrl-RS"/>
        </w:rPr>
        <w:t xml:space="preserve"> вируса Ковид-19, предвиђа укључивање младих до 30 година старости</w:t>
      </w:r>
      <w:r w:rsidRPr="004B0037">
        <w:rPr>
          <w:lang w:val="sr-Cyrl-RS"/>
        </w:rPr>
        <w:t xml:space="preserve"> </w:t>
      </w:r>
    </w:p>
  </w:footnote>
  <w:footnote w:id="54">
    <w:p w:rsidR="00ED177D" w:rsidRPr="004B0037" w:rsidRDefault="00ED177D" w:rsidP="003750BC">
      <w:pPr>
        <w:pStyle w:val="FootnoteText"/>
        <w:rPr>
          <w:rFonts w:ascii="Times New Roman" w:hAnsi="Times New Roman"/>
          <w:sz w:val="18"/>
          <w:szCs w:val="18"/>
          <w:lang w:val="sr-Cyrl-RS"/>
        </w:rPr>
      </w:pPr>
      <w:r w:rsidRPr="00E879D0">
        <w:rPr>
          <w:rStyle w:val="FootnoteReference"/>
          <w:rFonts w:ascii="Times New Roman" w:hAnsi="Times New Roman"/>
          <w:sz w:val="18"/>
          <w:szCs w:val="18"/>
        </w:rPr>
        <w:footnoteRef/>
      </w:r>
      <w:r w:rsidRPr="004B0037">
        <w:rPr>
          <w:rFonts w:ascii="Times New Roman" w:hAnsi="Times New Roman"/>
          <w:sz w:val="18"/>
          <w:szCs w:val="18"/>
          <w:lang w:val="sr-Cyrl-RS"/>
        </w:rPr>
        <w:t xml:space="preserve"> Увођење Гаранције за младе у Републици Србији, процена изводљивости, МОР (децембар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1E5"/>
    <w:multiLevelType w:val="hybridMultilevel"/>
    <w:tmpl w:val="01906F88"/>
    <w:lvl w:ilvl="0" w:tplc="258A84F6">
      <w:start w:val="1"/>
      <w:numFmt w:val="decimal"/>
      <w:pStyle w:val="a"/>
      <w:lvlText w:val="Графикон %1."/>
      <w:lvlJc w:val="left"/>
      <w:pPr>
        <w:ind w:left="2430" w:hanging="360"/>
      </w:pPr>
      <w:rPr>
        <w:rFonts w:hint="default"/>
        <w:i/>
      </w:rPr>
    </w:lvl>
    <w:lvl w:ilvl="1" w:tplc="241A0019" w:tentative="1">
      <w:start w:val="1"/>
      <w:numFmt w:val="lowerLetter"/>
      <w:lvlText w:val="%2."/>
      <w:lvlJc w:val="left"/>
      <w:pPr>
        <w:ind w:left="3150" w:hanging="360"/>
      </w:pPr>
    </w:lvl>
    <w:lvl w:ilvl="2" w:tplc="241A001B" w:tentative="1">
      <w:start w:val="1"/>
      <w:numFmt w:val="lowerRoman"/>
      <w:lvlText w:val="%3."/>
      <w:lvlJc w:val="right"/>
      <w:pPr>
        <w:ind w:left="3870" w:hanging="180"/>
      </w:pPr>
    </w:lvl>
    <w:lvl w:ilvl="3" w:tplc="241A000F" w:tentative="1">
      <w:start w:val="1"/>
      <w:numFmt w:val="decimal"/>
      <w:lvlText w:val="%4."/>
      <w:lvlJc w:val="left"/>
      <w:pPr>
        <w:ind w:left="4590" w:hanging="360"/>
      </w:pPr>
    </w:lvl>
    <w:lvl w:ilvl="4" w:tplc="241A0019" w:tentative="1">
      <w:start w:val="1"/>
      <w:numFmt w:val="lowerLetter"/>
      <w:lvlText w:val="%5."/>
      <w:lvlJc w:val="left"/>
      <w:pPr>
        <w:ind w:left="5310" w:hanging="360"/>
      </w:pPr>
    </w:lvl>
    <w:lvl w:ilvl="5" w:tplc="241A001B" w:tentative="1">
      <w:start w:val="1"/>
      <w:numFmt w:val="lowerRoman"/>
      <w:lvlText w:val="%6."/>
      <w:lvlJc w:val="right"/>
      <w:pPr>
        <w:ind w:left="6030" w:hanging="180"/>
      </w:pPr>
    </w:lvl>
    <w:lvl w:ilvl="6" w:tplc="241A000F" w:tentative="1">
      <w:start w:val="1"/>
      <w:numFmt w:val="decimal"/>
      <w:lvlText w:val="%7."/>
      <w:lvlJc w:val="left"/>
      <w:pPr>
        <w:ind w:left="6750" w:hanging="360"/>
      </w:pPr>
    </w:lvl>
    <w:lvl w:ilvl="7" w:tplc="241A0019" w:tentative="1">
      <w:start w:val="1"/>
      <w:numFmt w:val="lowerLetter"/>
      <w:lvlText w:val="%8."/>
      <w:lvlJc w:val="left"/>
      <w:pPr>
        <w:ind w:left="7470" w:hanging="360"/>
      </w:pPr>
    </w:lvl>
    <w:lvl w:ilvl="8" w:tplc="241A001B" w:tentative="1">
      <w:start w:val="1"/>
      <w:numFmt w:val="lowerRoman"/>
      <w:lvlText w:val="%9."/>
      <w:lvlJc w:val="right"/>
      <w:pPr>
        <w:ind w:left="8190" w:hanging="180"/>
      </w:pPr>
    </w:lvl>
  </w:abstractNum>
  <w:abstractNum w:abstractNumId="1" w15:restartNumberingAfterBreak="0">
    <w:nsid w:val="04026429"/>
    <w:multiLevelType w:val="hybridMultilevel"/>
    <w:tmpl w:val="44EA4D9E"/>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4323446"/>
    <w:multiLevelType w:val="hybridMultilevel"/>
    <w:tmpl w:val="BD24B748"/>
    <w:lvl w:ilvl="0" w:tplc="158CE8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92E7D"/>
    <w:multiLevelType w:val="hybridMultilevel"/>
    <w:tmpl w:val="2D50AE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8EA"/>
    <w:multiLevelType w:val="multilevel"/>
    <w:tmpl w:val="B7D27D12"/>
    <w:lvl w:ilvl="0">
      <w:start w:val="1"/>
      <w:numFmt w:val="decimal"/>
      <w:lvlText w:val="%1."/>
      <w:lvlJc w:val="left"/>
      <w:pPr>
        <w:ind w:left="1065" w:hanging="705"/>
      </w:pPr>
      <w:rPr>
        <w:rFonts w:hint="default"/>
        <w:sz w:val="22"/>
        <w:szCs w:val="22"/>
      </w:rPr>
    </w:lvl>
    <w:lvl w:ilvl="1">
      <w:start w:val="1"/>
      <w:numFmt w:val="decimal"/>
      <w:isLgl/>
      <w:lvlText w:val="%1.%2."/>
      <w:lvlJc w:val="left"/>
      <w:pPr>
        <w:ind w:left="1428" w:hanging="720"/>
      </w:pPr>
      <w:rPr>
        <w:rFonts w:hint="default"/>
        <w:b/>
        <w:i w:val="0"/>
      </w:rPr>
    </w:lvl>
    <w:lvl w:ilvl="2">
      <w:start w:val="1"/>
      <w:numFmt w:val="decimal"/>
      <w:isLgl/>
      <w:lvlText w:val="%1.%2.%3."/>
      <w:lvlJc w:val="left"/>
      <w:pPr>
        <w:ind w:left="1776" w:hanging="720"/>
      </w:pPr>
      <w:rPr>
        <w:rFonts w:hint="default"/>
        <w:i/>
      </w:rPr>
    </w:lvl>
    <w:lvl w:ilvl="3">
      <w:start w:val="1"/>
      <w:numFmt w:val="decimal"/>
      <w:isLgl/>
      <w:lvlText w:val="%1.%2.%3.%4."/>
      <w:lvlJc w:val="left"/>
      <w:pPr>
        <w:ind w:left="2484" w:hanging="1080"/>
      </w:pPr>
      <w:rPr>
        <w:rFonts w:hint="default"/>
        <w:i/>
      </w:rPr>
    </w:lvl>
    <w:lvl w:ilvl="4">
      <w:start w:val="1"/>
      <w:numFmt w:val="decimal"/>
      <w:isLgl/>
      <w:lvlText w:val="%1.%2.%3.%4.%5."/>
      <w:lvlJc w:val="left"/>
      <w:pPr>
        <w:ind w:left="2832" w:hanging="1080"/>
      </w:pPr>
      <w:rPr>
        <w:rFonts w:hint="default"/>
        <w:i/>
      </w:rPr>
    </w:lvl>
    <w:lvl w:ilvl="5">
      <w:start w:val="1"/>
      <w:numFmt w:val="decimal"/>
      <w:isLgl/>
      <w:lvlText w:val="%1.%2.%3.%4.%5.%6."/>
      <w:lvlJc w:val="left"/>
      <w:pPr>
        <w:ind w:left="3540" w:hanging="1440"/>
      </w:pPr>
      <w:rPr>
        <w:rFonts w:hint="default"/>
        <w:i/>
      </w:rPr>
    </w:lvl>
    <w:lvl w:ilvl="6">
      <w:start w:val="1"/>
      <w:numFmt w:val="decimal"/>
      <w:isLgl/>
      <w:lvlText w:val="%1.%2.%3.%4.%5.%6.%7."/>
      <w:lvlJc w:val="left"/>
      <w:pPr>
        <w:ind w:left="3888" w:hanging="1440"/>
      </w:pPr>
      <w:rPr>
        <w:rFonts w:hint="default"/>
        <w:i/>
      </w:rPr>
    </w:lvl>
    <w:lvl w:ilvl="7">
      <w:start w:val="1"/>
      <w:numFmt w:val="decimal"/>
      <w:isLgl/>
      <w:lvlText w:val="%1.%2.%3.%4.%5.%6.%7.%8."/>
      <w:lvlJc w:val="left"/>
      <w:pPr>
        <w:ind w:left="4596" w:hanging="1800"/>
      </w:pPr>
      <w:rPr>
        <w:rFonts w:hint="default"/>
        <w:i/>
      </w:rPr>
    </w:lvl>
    <w:lvl w:ilvl="8">
      <w:start w:val="1"/>
      <w:numFmt w:val="decimal"/>
      <w:isLgl/>
      <w:lvlText w:val="%1.%2.%3.%4.%5.%6.%7.%8.%9."/>
      <w:lvlJc w:val="left"/>
      <w:pPr>
        <w:ind w:left="4944" w:hanging="1800"/>
      </w:pPr>
      <w:rPr>
        <w:rFonts w:hint="default"/>
        <w:i/>
      </w:rPr>
    </w:lvl>
  </w:abstractNum>
  <w:abstractNum w:abstractNumId="5" w15:restartNumberingAfterBreak="0">
    <w:nsid w:val="0F6F412A"/>
    <w:multiLevelType w:val="hybridMultilevel"/>
    <w:tmpl w:val="7EA4FE4C"/>
    <w:lvl w:ilvl="0" w:tplc="525A9C50">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7D4A7A"/>
    <w:multiLevelType w:val="hybridMultilevel"/>
    <w:tmpl w:val="E238F9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05C85"/>
    <w:multiLevelType w:val="hybridMultilevel"/>
    <w:tmpl w:val="E0BE5294"/>
    <w:lvl w:ilvl="0" w:tplc="E6888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55479"/>
    <w:multiLevelType w:val="hybridMultilevel"/>
    <w:tmpl w:val="27507D66"/>
    <w:lvl w:ilvl="0" w:tplc="E2B6E538">
      <w:start w:val="1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01772"/>
    <w:multiLevelType w:val="hybridMultilevel"/>
    <w:tmpl w:val="CDCA6F0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B1A8A"/>
    <w:multiLevelType w:val="multilevel"/>
    <w:tmpl w:val="9EBE7D3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96C5F29"/>
    <w:multiLevelType w:val="hybridMultilevel"/>
    <w:tmpl w:val="05A4BC76"/>
    <w:lvl w:ilvl="0" w:tplc="6DACE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B4CDD"/>
    <w:multiLevelType w:val="multilevel"/>
    <w:tmpl w:val="A81E375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rFonts w:ascii="Symbol" w:hAnsi="Symbol"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Times New Roman" w:hAnsi="Times New Roman" w:cs="Times New Roman"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7F97DDB"/>
    <w:multiLevelType w:val="hybridMultilevel"/>
    <w:tmpl w:val="8DB265D4"/>
    <w:lvl w:ilvl="0" w:tplc="26C6BB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A26041E"/>
    <w:multiLevelType w:val="hybridMultilevel"/>
    <w:tmpl w:val="37041E86"/>
    <w:lvl w:ilvl="0" w:tplc="0952F01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C3BF9"/>
    <w:multiLevelType w:val="hybridMultilevel"/>
    <w:tmpl w:val="160898A0"/>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431840AA"/>
    <w:multiLevelType w:val="hybridMultilevel"/>
    <w:tmpl w:val="29DE8AEC"/>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3BC3962"/>
    <w:multiLevelType w:val="multilevel"/>
    <w:tmpl w:val="06D44B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1631C99"/>
    <w:multiLevelType w:val="hybridMultilevel"/>
    <w:tmpl w:val="CC9635B2"/>
    <w:lvl w:ilvl="0" w:tplc="51FA7A72">
      <w:start w:val="1"/>
      <w:numFmt w:val="decimal"/>
      <w:pStyle w:val="a0"/>
      <w:lvlText w:val="Табела %1."/>
      <w:lvlJc w:val="left"/>
      <w:pPr>
        <w:ind w:left="360" w:hanging="360"/>
      </w:pPr>
      <w:rPr>
        <w:rFonts w:hint="default"/>
        <w:i/>
      </w:rPr>
    </w:lvl>
    <w:lvl w:ilvl="1" w:tplc="241A0019">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19" w15:restartNumberingAfterBreak="0">
    <w:nsid w:val="5A0123CC"/>
    <w:multiLevelType w:val="hybridMultilevel"/>
    <w:tmpl w:val="9D8A432A"/>
    <w:lvl w:ilvl="0" w:tplc="DF58F6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EC1888"/>
    <w:multiLevelType w:val="hybridMultilevel"/>
    <w:tmpl w:val="2CF06D1C"/>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75C7DC3"/>
    <w:multiLevelType w:val="hybridMultilevel"/>
    <w:tmpl w:val="D4D23A3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68985CF9"/>
    <w:multiLevelType w:val="hybridMultilevel"/>
    <w:tmpl w:val="F5A202AC"/>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4" w15:restartNumberingAfterBreak="0">
    <w:nsid w:val="71F063A7"/>
    <w:multiLevelType w:val="hybridMultilevel"/>
    <w:tmpl w:val="E5AC9F8A"/>
    <w:lvl w:ilvl="0" w:tplc="0409000F">
      <w:start w:val="1"/>
      <w:numFmt w:val="decimal"/>
      <w:lvlText w:val="%1."/>
      <w:lvlJc w:val="left"/>
      <w:pPr>
        <w:ind w:left="1080" w:hanging="360"/>
      </w:pPr>
      <w:rPr>
        <w:rFonts w:hint="default"/>
      </w:rPr>
    </w:lvl>
    <w:lvl w:ilvl="1" w:tplc="FF420AF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2C4D2B"/>
    <w:multiLevelType w:val="hybridMultilevel"/>
    <w:tmpl w:val="EC48346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E46A75"/>
    <w:multiLevelType w:val="hybridMultilevel"/>
    <w:tmpl w:val="4D7E3D16"/>
    <w:lvl w:ilvl="0" w:tplc="7CB2570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6"/>
  </w:num>
  <w:num w:numId="3">
    <w:abstractNumId w:val="25"/>
  </w:num>
  <w:num w:numId="4">
    <w:abstractNumId w:val="1"/>
  </w:num>
  <w:num w:numId="5">
    <w:abstractNumId w:val="9"/>
  </w:num>
  <w:num w:numId="6">
    <w:abstractNumId w:val="18"/>
  </w:num>
  <w:num w:numId="7">
    <w:abstractNumId w:val="0"/>
  </w:num>
  <w:num w:numId="8">
    <w:abstractNumId w:val="17"/>
  </w:num>
  <w:num w:numId="9">
    <w:abstractNumId w:val="22"/>
  </w:num>
  <w:num w:numId="10">
    <w:abstractNumId w:val="12"/>
  </w:num>
  <w:num w:numId="11">
    <w:abstractNumId w:val="4"/>
  </w:num>
  <w:num w:numId="12">
    <w:abstractNumId w:val="20"/>
  </w:num>
  <w:num w:numId="13">
    <w:abstractNumId w:val="13"/>
  </w:num>
  <w:num w:numId="14">
    <w:abstractNumId w:val="24"/>
  </w:num>
  <w:num w:numId="15">
    <w:abstractNumId w:val="15"/>
  </w:num>
  <w:num w:numId="16">
    <w:abstractNumId w:val="6"/>
  </w:num>
  <w:num w:numId="17">
    <w:abstractNumId w:val="26"/>
  </w:num>
  <w:num w:numId="18">
    <w:abstractNumId w:val="5"/>
  </w:num>
  <w:num w:numId="19">
    <w:abstractNumId w:val="2"/>
  </w:num>
  <w:num w:numId="20">
    <w:abstractNumId w:val="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3"/>
  </w:num>
  <w:num w:numId="24">
    <w:abstractNumId w:val="11"/>
  </w:num>
  <w:num w:numId="25">
    <w:abstractNumId w:val="19"/>
  </w:num>
  <w:num w:numId="26">
    <w:abstractNumId w:val="10"/>
  </w:num>
  <w:num w:numId="27">
    <w:abstractNumId w:val="8"/>
  </w:num>
  <w:num w:numId="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proofState w:spelling="clean"/>
  <w:defaultTabStop w:val="397"/>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F8"/>
    <w:rsid w:val="000003AD"/>
    <w:rsid w:val="000012FC"/>
    <w:rsid w:val="00001F8D"/>
    <w:rsid w:val="00003272"/>
    <w:rsid w:val="00003EC1"/>
    <w:rsid w:val="00004A84"/>
    <w:rsid w:val="00005A41"/>
    <w:rsid w:val="00005DD6"/>
    <w:rsid w:val="00006A5E"/>
    <w:rsid w:val="00010142"/>
    <w:rsid w:val="00010766"/>
    <w:rsid w:val="00010845"/>
    <w:rsid w:val="0001325D"/>
    <w:rsid w:val="00014621"/>
    <w:rsid w:val="00014C84"/>
    <w:rsid w:val="0002090F"/>
    <w:rsid w:val="0002516B"/>
    <w:rsid w:val="00026305"/>
    <w:rsid w:val="00026995"/>
    <w:rsid w:val="0003086A"/>
    <w:rsid w:val="000330D7"/>
    <w:rsid w:val="00034634"/>
    <w:rsid w:val="00036414"/>
    <w:rsid w:val="00036415"/>
    <w:rsid w:val="000369CE"/>
    <w:rsid w:val="00041DEE"/>
    <w:rsid w:val="000439F8"/>
    <w:rsid w:val="00045ED7"/>
    <w:rsid w:val="00050DCE"/>
    <w:rsid w:val="000512BF"/>
    <w:rsid w:val="00051514"/>
    <w:rsid w:val="0005167F"/>
    <w:rsid w:val="0005178A"/>
    <w:rsid w:val="00053E4B"/>
    <w:rsid w:val="00056ADC"/>
    <w:rsid w:val="0005736D"/>
    <w:rsid w:val="0005783E"/>
    <w:rsid w:val="00061B18"/>
    <w:rsid w:val="00062A4E"/>
    <w:rsid w:val="00064F8E"/>
    <w:rsid w:val="000665B0"/>
    <w:rsid w:val="000754B6"/>
    <w:rsid w:val="000755C6"/>
    <w:rsid w:val="00076D87"/>
    <w:rsid w:val="000772D1"/>
    <w:rsid w:val="00077D10"/>
    <w:rsid w:val="00080844"/>
    <w:rsid w:val="00080DBA"/>
    <w:rsid w:val="00082447"/>
    <w:rsid w:val="00082FEB"/>
    <w:rsid w:val="00083AAE"/>
    <w:rsid w:val="00084823"/>
    <w:rsid w:val="00084AB2"/>
    <w:rsid w:val="000858B9"/>
    <w:rsid w:val="00086D63"/>
    <w:rsid w:val="00086F25"/>
    <w:rsid w:val="000902EE"/>
    <w:rsid w:val="0009256F"/>
    <w:rsid w:val="00096552"/>
    <w:rsid w:val="000A0861"/>
    <w:rsid w:val="000A13A0"/>
    <w:rsid w:val="000A1A2A"/>
    <w:rsid w:val="000A1C23"/>
    <w:rsid w:val="000A223E"/>
    <w:rsid w:val="000A421E"/>
    <w:rsid w:val="000A462A"/>
    <w:rsid w:val="000A5395"/>
    <w:rsid w:val="000B13A1"/>
    <w:rsid w:val="000B181C"/>
    <w:rsid w:val="000B61CF"/>
    <w:rsid w:val="000B7A4D"/>
    <w:rsid w:val="000C1A29"/>
    <w:rsid w:val="000C389C"/>
    <w:rsid w:val="000C4226"/>
    <w:rsid w:val="000C7387"/>
    <w:rsid w:val="000D0195"/>
    <w:rsid w:val="000D140B"/>
    <w:rsid w:val="000D2932"/>
    <w:rsid w:val="000D29E4"/>
    <w:rsid w:val="000D31F9"/>
    <w:rsid w:val="000D33E0"/>
    <w:rsid w:val="000D62CE"/>
    <w:rsid w:val="000D71A5"/>
    <w:rsid w:val="000E20FB"/>
    <w:rsid w:val="000E2370"/>
    <w:rsid w:val="000E387A"/>
    <w:rsid w:val="000E3ED7"/>
    <w:rsid w:val="000E481F"/>
    <w:rsid w:val="000E678E"/>
    <w:rsid w:val="000F0237"/>
    <w:rsid w:val="000F11D3"/>
    <w:rsid w:val="000F1ED9"/>
    <w:rsid w:val="000F3D4E"/>
    <w:rsid w:val="000F3E84"/>
    <w:rsid w:val="000F4829"/>
    <w:rsid w:val="000F5976"/>
    <w:rsid w:val="000F5F05"/>
    <w:rsid w:val="000F67DE"/>
    <w:rsid w:val="000F72A7"/>
    <w:rsid w:val="000F7ED2"/>
    <w:rsid w:val="0010034D"/>
    <w:rsid w:val="00102C59"/>
    <w:rsid w:val="00104372"/>
    <w:rsid w:val="001048B7"/>
    <w:rsid w:val="00104AEC"/>
    <w:rsid w:val="00110D20"/>
    <w:rsid w:val="001124BC"/>
    <w:rsid w:val="00113A58"/>
    <w:rsid w:val="00114B99"/>
    <w:rsid w:val="00115231"/>
    <w:rsid w:val="00115BBD"/>
    <w:rsid w:val="00117ADC"/>
    <w:rsid w:val="00117EDD"/>
    <w:rsid w:val="001207C0"/>
    <w:rsid w:val="0012094F"/>
    <w:rsid w:val="001213F9"/>
    <w:rsid w:val="001221D5"/>
    <w:rsid w:val="00123A3A"/>
    <w:rsid w:val="00127EC5"/>
    <w:rsid w:val="001331B9"/>
    <w:rsid w:val="001334B2"/>
    <w:rsid w:val="0013467E"/>
    <w:rsid w:val="0013477A"/>
    <w:rsid w:val="001350FF"/>
    <w:rsid w:val="0013606E"/>
    <w:rsid w:val="00136515"/>
    <w:rsid w:val="00136566"/>
    <w:rsid w:val="00136A06"/>
    <w:rsid w:val="00137A9F"/>
    <w:rsid w:val="0014098F"/>
    <w:rsid w:val="001431BB"/>
    <w:rsid w:val="00144211"/>
    <w:rsid w:val="00147CD9"/>
    <w:rsid w:val="00147E09"/>
    <w:rsid w:val="00153197"/>
    <w:rsid w:val="00154017"/>
    <w:rsid w:val="00154958"/>
    <w:rsid w:val="00155291"/>
    <w:rsid w:val="001555EC"/>
    <w:rsid w:val="00156B6D"/>
    <w:rsid w:val="00156F81"/>
    <w:rsid w:val="001607F8"/>
    <w:rsid w:val="00161125"/>
    <w:rsid w:val="001644B6"/>
    <w:rsid w:val="001649EC"/>
    <w:rsid w:val="00164EBC"/>
    <w:rsid w:val="0016770A"/>
    <w:rsid w:val="00167730"/>
    <w:rsid w:val="001679FC"/>
    <w:rsid w:val="0017078A"/>
    <w:rsid w:val="0017106B"/>
    <w:rsid w:val="001732A6"/>
    <w:rsid w:val="0017374E"/>
    <w:rsid w:val="0017412F"/>
    <w:rsid w:val="00175246"/>
    <w:rsid w:val="001752EC"/>
    <w:rsid w:val="00177B14"/>
    <w:rsid w:val="0018361E"/>
    <w:rsid w:val="00184A8F"/>
    <w:rsid w:val="001877E8"/>
    <w:rsid w:val="00187BDB"/>
    <w:rsid w:val="0019061C"/>
    <w:rsid w:val="001914C3"/>
    <w:rsid w:val="00192A01"/>
    <w:rsid w:val="001933AD"/>
    <w:rsid w:val="0019404E"/>
    <w:rsid w:val="0019515C"/>
    <w:rsid w:val="00196CC2"/>
    <w:rsid w:val="00197054"/>
    <w:rsid w:val="001974F0"/>
    <w:rsid w:val="001A1026"/>
    <w:rsid w:val="001A1363"/>
    <w:rsid w:val="001A37BD"/>
    <w:rsid w:val="001A3EBF"/>
    <w:rsid w:val="001A5B73"/>
    <w:rsid w:val="001A6C6A"/>
    <w:rsid w:val="001B0F03"/>
    <w:rsid w:val="001B224C"/>
    <w:rsid w:val="001B51C8"/>
    <w:rsid w:val="001B5FA8"/>
    <w:rsid w:val="001B7917"/>
    <w:rsid w:val="001C01F9"/>
    <w:rsid w:val="001C0AB6"/>
    <w:rsid w:val="001C3DD3"/>
    <w:rsid w:val="001C45A7"/>
    <w:rsid w:val="001C5915"/>
    <w:rsid w:val="001C5D23"/>
    <w:rsid w:val="001C646C"/>
    <w:rsid w:val="001D1245"/>
    <w:rsid w:val="001D157C"/>
    <w:rsid w:val="001D17F3"/>
    <w:rsid w:val="001D2F7F"/>
    <w:rsid w:val="001D3A76"/>
    <w:rsid w:val="001D4F85"/>
    <w:rsid w:val="001E2B0E"/>
    <w:rsid w:val="001E4C93"/>
    <w:rsid w:val="001E7EB5"/>
    <w:rsid w:val="001F4A51"/>
    <w:rsid w:val="001F6644"/>
    <w:rsid w:val="002025C5"/>
    <w:rsid w:val="00203DC8"/>
    <w:rsid w:val="00204720"/>
    <w:rsid w:val="00205C93"/>
    <w:rsid w:val="00205DE5"/>
    <w:rsid w:val="00205E42"/>
    <w:rsid w:val="002068F8"/>
    <w:rsid w:val="00206CE7"/>
    <w:rsid w:val="002072B2"/>
    <w:rsid w:val="002102E8"/>
    <w:rsid w:val="0021402A"/>
    <w:rsid w:val="00215620"/>
    <w:rsid w:val="002163B4"/>
    <w:rsid w:val="002164DB"/>
    <w:rsid w:val="00217436"/>
    <w:rsid w:val="00220E4D"/>
    <w:rsid w:val="0022266A"/>
    <w:rsid w:val="002226D7"/>
    <w:rsid w:val="00224167"/>
    <w:rsid w:val="00226A04"/>
    <w:rsid w:val="00227401"/>
    <w:rsid w:val="00230318"/>
    <w:rsid w:val="002315F1"/>
    <w:rsid w:val="00233BA8"/>
    <w:rsid w:val="00237F5C"/>
    <w:rsid w:val="0024079C"/>
    <w:rsid w:val="0024293E"/>
    <w:rsid w:val="002432C1"/>
    <w:rsid w:val="00243765"/>
    <w:rsid w:val="00244C1B"/>
    <w:rsid w:val="00244D43"/>
    <w:rsid w:val="00246366"/>
    <w:rsid w:val="0025157C"/>
    <w:rsid w:val="00254B3E"/>
    <w:rsid w:val="00255C42"/>
    <w:rsid w:val="00255EB7"/>
    <w:rsid w:val="00256104"/>
    <w:rsid w:val="002566F4"/>
    <w:rsid w:val="00256842"/>
    <w:rsid w:val="00256EDD"/>
    <w:rsid w:val="0025714E"/>
    <w:rsid w:val="002571EE"/>
    <w:rsid w:val="00262B68"/>
    <w:rsid w:val="00262C3C"/>
    <w:rsid w:val="0026748E"/>
    <w:rsid w:val="00267714"/>
    <w:rsid w:val="00267C4C"/>
    <w:rsid w:val="002701B1"/>
    <w:rsid w:val="00270E16"/>
    <w:rsid w:val="002715F5"/>
    <w:rsid w:val="00271B36"/>
    <w:rsid w:val="00274FB8"/>
    <w:rsid w:val="00274FCE"/>
    <w:rsid w:val="00275327"/>
    <w:rsid w:val="002771C7"/>
    <w:rsid w:val="0028029A"/>
    <w:rsid w:val="002802E3"/>
    <w:rsid w:val="0028137F"/>
    <w:rsid w:val="00284010"/>
    <w:rsid w:val="002905DC"/>
    <w:rsid w:val="002947BB"/>
    <w:rsid w:val="00296A80"/>
    <w:rsid w:val="00297CBB"/>
    <w:rsid w:val="002A1F6D"/>
    <w:rsid w:val="002A2ACD"/>
    <w:rsid w:val="002A2F79"/>
    <w:rsid w:val="002A6284"/>
    <w:rsid w:val="002A77C1"/>
    <w:rsid w:val="002A79A5"/>
    <w:rsid w:val="002B047F"/>
    <w:rsid w:val="002B1C88"/>
    <w:rsid w:val="002B21DB"/>
    <w:rsid w:val="002B3E2C"/>
    <w:rsid w:val="002B5E24"/>
    <w:rsid w:val="002B68C5"/>
    <w:rsid w:val="002B6DFC"/>
    <w:rsid w:val="002B6FAE"/>
    <w:rsid w:val="002B741D"/>
    <w:rsid w:val="002C10BF"/>
    <w:rsid w:val="002C2139"/>
    <w:rsid w:val="002C2C99"/>
    <w:rsid w:val="002C3047"/>
    <w:rsid w:val="002C40AA"/>
    <w:rsid w:val="002C4B24"/>
    <w:rsid w:val="002C5A3D"/>
    <w:rsid w:val="002D0846"/>
    <w:rsid w:val="002D1A6C"/>
    <w:rsid w:val="002D245E"/>
    <w:rsid w:val="002D36FF"/>
    <w:rsid w:val="002D41CC"/>
    <w:rsid w:val="002D515B"/>
    <w:rsid w:val="002D57F7"/>
    <w:rsid w:val="002D5DA7"/>
    <w:rsid w:val="002E05D2"/>
    <w:rsid w:val="002E140B"/>
    <w:rsid w:val="002E4CD5"/>
    <w:rsid w:val="002E511B"/>
    <w:rsid w:val="002E52A8"/>
    <w:rsid w:val="002E7580"/>
    <w:rsid w:val="002E77D0"/>
    <w:rsid w:val="002E7E59"/>
    <w:rsid w:val="002F01BB"/>
    <w:rsid w:val="002F2F4E"/>
    <w:rsid w:val="002F3F0A"/>
    <w:rsid w:val="00300447"/>
    <w:rsid w:val="00302869"/>
    <w:rsid w:val="00303577"/>
    <w:rsid w:val="00303B9E"/>
    <w:rsid w:val="00305681"/>
    <w:rsid w:val="00306497"/>
    <w:rsid w:val="00306630"/>
    <w:rsid w:val="0031038D"/>
    <w:rsid w:val="00312201"/>
    <w:rsid w:val="00313541"/>
    <w:rsid w:val="003136F7"/>
    <w:rsid w:val="003143D3"/>
    <w:rsid w:val="00314A1B"/>
    <w:rsid w:val="003165F9"/>
    <w:rsid w:val="00320584"/>
    <w:rsid w:val="00320A0C"/>
    <w:rsid w:val="003216FA"/>
    <w:rsid w:val="0032291F"/>
    <w:rsid w:val="00326916"/>
    <w:rsid w:val="00326C43"/>
    <w:rsid w:val="0033085D"/>
    <w:rsid w:val="00332B9D"/>
    <w:rsid w:val="00337A58"/>
    <w:rsid w:val="00340112"/>
    <w:rsid w:val="00342CAD"/>
    <w:rsid w:val="00343246"/>
    <w:rsid w:val="00344619"/>
    <w:rsid w:val="00352332"/>
    <w:rsid w:val="00352EF1"/>
    <w:rsid w:val="00354848"/>
    <w:rsid w:val="00354B65"/>
    <w:rsid w:val="00354DC5"/>
    <w:rsid w:val="00356F5B"/>
    <w:rsid w:val="0036158D"/>
    <w:rsid w:val="00361907"/>
    <w:rsid w:val="003641CF"/>
    <w:rsid w:val="00366BB7"/>
    <w:rsid w:val="00367987"/>
    <w:rsid w:val="00367BD6"/>
    <w:rsid w:val="00367DCB"/>
    <w:rsid w:val="003702D7"/>
    <w:rsid w:val="00373E71"/>
    <w:rsid w:val="0037458F"/>
    <w:rsid w:val="003750BC"/>
    <w:rsid w:val="00380881"/>
    <w:rsid w:val="003820E4"/>
    <w:rsid w:val="00382F5F"/>
    <w:rsid w:val="00385562"/>
    <w:rsid w:val="00386BF3"/>
    <w:rsid w:val="003876F4"/>
    <w:rsid w:val="003900D5"/>
    <w:rsid w:val="00390ADE"/>
    <w:rsid w:val="00390DC9"/>
    <w:rsid w:val="00390F2D"/>
    <w:rsid w:val="003912BD"/>
    <w:rsid w:val="003928B7"/>
    <w:rsid w:val="00392E8C"/>
    <w:rsid w:val="0039365A"/>
    <w:rsid w:val="00393EBF"/>
    <w:rsid w:val="00397692"/>
    <w:rsid w:val="003A0948"/>
    <w:rsid w:val="003A199F"/>
    <w:rsid w:val="003A19F4"/>
    <w:rsid w:val="003A3610"/>
    <w:rsid w:val="003A6C77"/>
    <w:rsid w:val="003A727D"/>
    <w:rsid w:val="003B0988"/>
    <w:rsid w:val="003B1EB2"/>
    <w:rsid w:val="003B22D6"/>
    <w:rsid w:val="003B2B99"/>
    <w:rsid w:val="003B3B70"/>
    <w:rsid w:val="003C0ADD"/>
    <w:rsid w:val="003C3D95"/>
    <w:rsid w:val="003C5EEC"/>
    <w:rsid w:val="003C6985"/>
    <w:rsid w:val="003D1CDA"/>
    <w:rsid w:val="003D5C5D"/>
    <w:rsid w:val="003D6DDE"/>
    <w:rsid w:val="003D6F6D"/>
    <w:rsid w:val="003D73CB"/>
    <w:rsid w:val="003E11B4"/>
    <w:rsid w:val="003E3AF6"/>
    <w:rsid w:val="003E5CD8"/>
    <w:rsid w:val="003E6590"/>
    <w:rsid w:val="003E6DFC"/>
    <w:rsid w:val="003E7B5B"/>
    <w:rsid w:val="003F08C6"/>
    <w:rsid w:val="003F113B"/>
    <w:rsid w:val="003F355F"/>
    <w:rsid w:val="003F64B9"/>
    <w:rsid w:val="003F655D"/>
    <w:rsid w:val="003F6626"/>
    <w:rsid w:val="003F691F"/>
    <w:rsid w:val="003F762A"/>
    <w:rsid w:val="0040067A"/>
    <w:rsid w:val="00403CFD"/>
    <w:rsid w:val="004044C8"/>
    <w:rsid w:val="00404B52"/>
    <w:rsid w:val="00404DD0"/>
    <w:rsid w:val="004057AB"/>
    <w:rsid w:val="0040792E"/>
    <w:rsid w:val="0041016E"/>
    <w:rsid w:val="0041029E"/>
    <w:rsid w:val="0041080C"/>
    <w:rsid w:val="00412BE4"/>
    <w:rsid w:val="004131D0"/>
    <w:rsid w:val="00414C9C"/>
    <w:rsid w:val="00415206"/>
    <w:rsid w:val="00416980"/>
    <w:rsid w:val="00421025"/>
    <w:rsid w:val="004213C7"/>
    <w:rsid w:val="0042310C"/>
    <w:rsid w:val="0042362A"/>
    <w:rsid w:val="004241B8"/>
    <w:rsid w:val="0042494D"/>
    <w:rsid w:val="0042513D"/>
    <w:rsid w:val="0042517D"/>
    <w:rsid w:val="00425267"/>
    <w:rsid w:val="00425586"/>
    <w:rsid w:val="00425D67"/>
    <w:rsid w:val="00426AE6"/>
    <w:rsid w:val="00426D65"/>
    <w:rsid w:val="00430679"/>
    <w:rsid w:val="00430797"/>
    <w:rsid w:val="00431A94"/>
    <w:rsid w:val="00435638"/>
    <w:rsid w:val="00435A3F"/>
    <w:rsid w:val="00435B1D"/>
    <w:rsid w:val="0043740F"/>
    <w:rsid w:val="0044051D"/>
    <w:rsid w:val="00440ED1"/>
    <w:rsid w:val="00442353"/>
    <w:rsid w:val="0044301F"/>
    <w:rsid w:val="004431FF"/>
    <w:rsid w:val="00443770"/>
    <w:rsid w:val="0044536A"/>
    <w:rsid w:val="004459F2"/>
    <w:rsid w:val="00445B39"/>
    <w:rsid w:val="0045021B"/>
    <w:rsid w:val="00450A70"/>
    <w:rsid w:val="004526E9"/>
    <w:rsid w:val="00453571"/>
    <w:rsid w:val="004540FE"/>
    <w:rsid w:val="004545A9"/>
    <w:rsid w:val="00454990"/>
    <w:rsid w:val="00456E1C"/>
    <w:rsid w:val="00461089"/>
    <w:rsid w:val="0046191B"/>
    <w:rsid w:val="0046578D"/>
    <w:rsid w:val="00467D3F"/>
    <w:rsid w:val="00470FA7"/>
    <w:rsid w:val="004728EB"/>
    <w:rsid w:val="004743E3"/>
    <w:rsid w:val="00474C75"/>
    <w:rsid w:val="00474FCB"/>
    <w:rsid w:val="00475802"/>
    <w:rsid w:val="00476C01"/>
    <w:rsid w:val="0047763E"/>
    <w:rsid w:val="00481CA4"/>
    <w:rsid w:val="00482D49"/>
    <w:rsid w:val="004833AC"/>
    <w:rsid w:val="00486A89"/>
    <w:rsid w:val="004872CB"/>
    <w:rsid w:val="00490889"/>
    <w:rsid w:val="00491E81"/>
    <w:rsid w:val="004931A2"/>
    <w:rsid w:val="0049372F"/>
    <w:rsid w:val="00496542"/>
    <w:rsid w:val="00496BB5"/>
    <w:rsid w:val="00497519"/>
    <w:rsid w:val="004A1FC9"/>
    <w:rsid w:val="004A47DF"/>
    <w:rsid w:val="004A6111"/>
    <w:rsid w:val="004A7ADD"/>
    <w:rsid w:val="004B0037"/>
    <w:rsid w:val="004B0359"/>
    <w:rsid w:val="004B290A"/>
    <w:rsid w:val="004B5ADC"/>
    <w:rsid w:val="004B79C3"/>
    <w:rsid w:val="004C07DC"/>
    <w:rsid w:val="004C1067"/>
    <w:rsid w:val="004C4069"/>
    <w:rsid w:val="004C537E"/>
    <w:rsid w:val="004C5EE4"/>
    <w:rsid w:val="004C68A9"/>
    <w:rsid w:val="004C7374"/>
    <w:rsid w:val="004D05C0"/>
    <w:rsid w:val="004D4F1D"/>
    <w:rsid w:val="004E0A61"/>
    <w:rsid w:val="004E329C"/>
    <w:rsid w:val="004E382E"/>
    <w:rsid w:val="004E3D16"/>
    <w:rsid w:val="004E4020"/>
    <w:rsid w:val="004E484F"/>
    <w:rsid w:val="004E68CC"/>
    <w:rsid w:val="004F0059"/>
    <w:rsid w:val="004F1323"/>
    <w:rsid w:val="004F3FEF"/>
    <w:rsid w:val="004F70D9"/>
    <w:rsid w:val="005004A1"/>
    <w:rsid w:val="00503252"/>
    <w:rsid w:val="00503DA3"/>
    <w:rsid w:val="00504C21"/>
    <w:rsid w:val="00504F07"/>
    <w:rsid w:val="005057A4"/>
    <w:rsid w:val="005104E7"/>
    <w:rsid w:val="00510AB9"/>
    <w:rsid w:val="005127F9"/>
    <w:rsid w:val="005137B2"/>
    <w:rsid w:val="00513F23"/>
    <w:rsid w:val="00515221"/>
    <w:rsid w:val="005161FF"/>
    <w:rsid w:val="00517F74"/>
    <w:rsid w:val="0052124A"/>
    <w:rsid w:val="005221DD"/>
    <w:rsid w:val="005227EE"/>
    <w:rsid w:val="005239C5"/>
    <w:rsid w:val="00524378"/>
    <w:rsid w:val="0052619F"/>
    <w:rsid w:val="00531494"/>
    <w:rsid w:val="00537830"/>
    <w:rsid w:val="00541493"/>
    <w:rsid w:val="00542F61"/>
    <w:rsid w:val="00543A3A"/>
    <w:rsid w:val="005474E5"/>
    <w:rsid w:val="0055066A"/>
    <w:rsid w:val="00551167"/>
    <w:rsid w:val="005524E0"/>
    <w:rsid w:val="0055262D"/>
    <w:rsid w:val="00553A6B"/>
    <w:rsid w:val="005567E9"/>
    <w:rsid w:val="0055696E"/>
    <w:rsid w:val="00560D2C"/>
    <w:rsid w:val="00561E7B"/>
    <w:rsid w:val="005622F3"/>
    <w:rsid w:val="00562640"/>
    <w:rsid w:val="00562F10"/>
    <w:rsid w:val="005636DD"/>
    <w:rsid w:val="00563BAD"/>
    <w:rsid w:val="005647A3"/>
    <w:rsid w:val="00566E18"/>
    <w:rsid w:val="005678C1"/>
    <w:rsid w:val="00570D9A"/>
    <w:rsid w:val="005727C1"/>
    <w:rsid w:val="005731DE"/>
    <w:rsid w:val="0057331D"/>
    <w:rsid w:val="0057659C"/>
    <w:rsid w:val="00577B47"/>
    <w:rsid w:val="00581119"/>
    <w:rsid w:val="00581FA3"/>
    <w:rsid w:val="00585534"/>
    <w:rsid w:val="00586220"/>
    <w:rsid w:val="00586A42"/>
    <w:rsid w:val="00586C8F"/>
    <w:rsid w:val="005919A5"/>
    <w:rsid w:val="005935C0"/>
    <w:rsid w:val="00593E80"/>
    <w:rsid w:val="0059795F"/>
    <w:rsid w:val="005A0F8C"/>
    <w:rsid w:val="005A190D"/>
    <w:rsid w:val="005A248D"/>
    <w:rsid w:val="005A4C6A"/>
    <w:rsid w:val="005A656B"/>
    <w:rsid w:val="005A6D21"/>
    <w:rsid w:val="005A769C"/>
    <w:rsid w:val="005B0C6E"/>
    <w:rsid w:val="005B2890"/>
    <w:rsid w:val="005C06BA"/>
    <w:rsid w:val="005C121D"/>
    <w:rsid w:val="005C2F33"/>
    <w:rsid w:val="005C5852"/>
    <w:rsid w:val="005C669F"/>
    <w:rsid w:val="005C7388"/>
    <w:rsid w:val="005D20B1"/>
    <w:rsid w:val="005D285C"/>
    <w:rsid w:val="005D28E9"/>
    <w:rsid w:val="005D298A"/>
    <w:rsid w:val="005D3250"/>
    <w:rsid w:val="005D4EC2"/>
    <w:rsid w:val="005D4EE4"/>
    <w:rsid w:val="005D53C9"/>
    <w:rsid w:val="005D56AC"/>
    <w:rsid w:val="005D7BE5"/>
    <w:rsid w:val="005E0D65"/>
    <w:rsid w:val="005E231A"/>
    <w:rsid w:val="005E3E60"/>
    <w:rsid w:val="005E4631"/>
    <w:rsid w:val="005E7FF0"/>
    <w:rsid w:val="005F20DE"/>
    <w:rsid w:val="005F390F"/>
    <w:rsid w:val="005F45CC"/>
    <w:rsid w:val="005F659A"/>
    <w:rsid w:val="0060013B"/>
    <w:rsid w:val="0060038D"/>
    <w:rsid w:val="00600E16"/>
    <w:rsid w:val="00601742"/>
    <w:rsid w:val="00601CC0"/>
    <w:rsid w:val="006029C4"/>
    <w:rsid w:val="00602AF6"/>
    <w:rsid w:val="006042CC"/>
    <w:rsid w:val="00604A41"/>
    <w:rsid w:val="00605A23"/>
    <w:rsid w:val="00606B5F"/>
    <w:rsid w:val="006103DD"/>
    <w:rsid w:val="00610F4E"/>
    <w:rsid w:val="006125D7"/>
    <w:rsid w:val="006168FB"/>
    <w:rsid w:val="00617AB1"/>
    <w:rsid w:val="0062156F"/>
    <w:rsid w:val="00621975"/>
    <w:rsid w:val="00624F64"/>
    <w:rsid w:val="0062752A"/>
    <w:rsid w:val="00627C1E"/>
    <w:rsid w:val="00627E4B"/>
    <w:rsid w:val="006304BC"/>
    <w:rsid w:val="006305C0"/>
    <w:rsid w:val="006331DC"/>
    <w:rsid w:val="006332CD"/>
    <w:rsid w:val="006348BB"/>
    <w:rsid w:val="006353AB"/>
    <w:rsid w:val="006354F1"/>
    <w:rsid w:val="0063629B"/>
    <w:rsid w:val="00637709"/>
    <w:rsid w:val="0063796F"/>
    <w:rsid w:val="00640FDA"/>
    <w:rsid w:val="0064289A"/>
    <w:rsid w:val="006431E5"/>
    <w:rsid w:val="00645B8D"/>
    <w:rsid w:val="00646493"/>
    <w:rsid w:val="00647D0A"/>
    <w:rsid w:val="006505D4"/>
    <w:rsid w:val="00653439"/>
    <w:rsid w:val="006542D5"/>
    <w:rsid w:val="00654941"/>
    <w:rsid w:val="00655169"/>
    <w:rsid w:val="00661A88"/>
    <w:rsid w:val="00661EEF"/>
    <w:rsid w:val="00662343"/>
    <w:rsid w:val="006634DE"/>
    <w:rsid w:val="006650B2"/>
    <w:rsid w:val="0066565F"/>
    <w:rsid w:val="00666A16"/>
    <w:rsid w:val="00672396"/>
    <w:rsid w:val="006732EA"/>
    <w:rsid w:val="00675865"/>
    <w:rsid w:val="00677A7F"/>
    <w:rsid w:val="00680131"/>
    <w:rsid w:val="00680DE7"/>
    <w:rsid w:val="00681592"/>
    <w:rsid w:val="00682921"/>
    <w:rsid w:val="00683C26"/>
    <w:rsid w:val="00690170"/>
    <w:rsid w:val="00691F3C"/>
    <w:rsid w:val="00692AF6"/>
    <w:rsid w:val="00692B3F"/>
    <w:rsid w:val="00693E42"/>
    <w:rsid w:val="0069585F"/>
    <w:rsid w:val="006960A8"/>
    <w:rsid w:val="00696297"/>
    <w:rsid w:val="00696680"/>
    <w:rsid w:val="006A14C5"/>
    <w:rsid w:val="006A1CDB"/>
    <w:rsid w:val="006A2C21"/>
    <w:rsid w:val="006A36CC"/>
    <w:rsid w:val="006A4822"/>
    <w:rsid w:val="006A6206"/>
    <w:rsid w:val="006A7A21"/>
    <w:rsid w:val="006B20B1"/>
    <w:rsid w:val="006B22BB"/>
    <w:rsid w:val="006B29C8"/>
    <w:rsid w:val="006B2B9B"/>
    <w:rsid w:val="006B3BBC"/>
    <w:rsid w:val="006B5C44"/>
    <w:rsid w:val="006B675E"/>
    <w:rsid w:val="006B6B76"/>
    <w:rsid w:val="006C1A5A"/>
    <w:rsid w:val="006C1B70"/>
    <w:rsid w:val="006C3213"/>
    <w:rsid w:val="006C3604"/>
    <w:rsid w:val="006C4383"/>
    <w:rsid w:val="006C6642"/>
    <w:rsid w:val="006C6895"/>
    <w:rsid w:val="006D036F"/>
    <w:rsid w:val="006D3E9A"/>
    <w:rsid w:val="006D5D11"/>
    <w:rsid w:val="006D7744"/>
    <w:rsid w:val="006E2EB5"/>
    <w:rsid w:val="006E310F"/>
    <w:rsid w:val="006E5085"/>
    <w:rsid w:val="006F0545"/>
    <w:rsid w:val="006F212A"/>
    <w:rsid w:val="006F2F23"/>
    <w:rsid w:val="006F3861"/>
    <w:rsid w:val="006F4417"/>
    <w:rsid w:val="006F4743"/>
    <w:rsid w:val="006F56BB"/>
    <w:rsid w:val="006F5821"/>
    <w:rsid w:val="006F63A6"/>
    <w:rsid w:val="006F6C56"/>
    <w:rsid w:val="006F737E"/>
    <w:rsid w:val="007001A3"/>
    <w:rsid w:val="00700955"/>
    <w:rsid w:val="007012AC"/>
    <w:rsid w:val="0070186C"/>
    <w:rsid w:val="00701FF1"/>
    <w:rsid w:val="00702457"/>
    <w:rsid w:val="007055CC"/>
    <w:rsid w:val="00705830"/>
    <w:rsid w:val="00706C13"/>
    <w:rsid w:val="00706ED5"/>
    <w:rsid w:val="00710CE7"/>
    <w:rsid w:val="00712247"/>
    <w:rsid w:val="00712BF9"/>
    <w:rsid w:val="007141A2"/>
    <w:rsid w:val="00714D5B"/>
    <w:rsid w:val="00715A76"/>
    <w:rsid w:val="007179AE"/>
    <w:rsid w:val="007229E9"/>
    <w:rsid w:val="00723174"/>
    <w:rsid w:val="00724628"/>
    <w:rsid w:val="00724E63"/>
    <w:rsid w:val="00726A47"/>
    <w:rsid w:val="00726D42"/>
    <w:rsid w:val="00730CDC"/>
    <w:rsid w:val="00731F1B"/>
    <w:rsid w:val="00732031"/>
    <w:rsid w:val="00733A5E"/>
    <w:rsid w:val="00734C8C"/>
    <w:rsid w:val="007362DC"/>
    <w:rsid w:val="00736DD3"/>
    <w:rsid w:val="007373C9"/>
    <w:rsid w:val="00741497"/>
    <w:rsid w:val="007437A8"/>
    <w:rsid w:val="00744825"/>
    <w:rsid w:val="00745DFB"/>
    <w:rsid w:val="0074649E"/>
    <w:rsid w:val="007504FE"/>
    <w:rsid w:val="00750855"/>
    <w:rsid w:val="00751C1A"/>
    <w:rsid w:val="00752EC7"/>
    <w:rsid w:val="00753BF6"/>
    <w:rsid w:val="00754575"/>
    <w:rsid w:val="00754CF1"/>
    <w:rsid w:val="00755992"/>
    <w:rsid w:val="00755E2E"/>
    <w:rsid w:val="00757ABE"/>
    <w:rsid w:val="007605DB"/>
    <w:rsid w:val="007629C8"/>
    <w:rsid w:val="00762D36"/>
    <w:rsid w:val="00763316"/>
    <w:rsid w:val="0076348E"/>
    <w:rsid w:val="0076366E"/>
    <w:rsid w:val="00764B8E"/>
    <w:rsid w:val="00766A87"/>
    <w:rsid w:val="007670A9"/>
    <w:rsid w:val="00770A3A"/>
    <w:rsid w:val="00770B15"/>
    <w:rsid w:val="007725B8"/>
    <w:rsid w:val="00772701"/>
    <w:rsid w:val="00772D74"/>
    <w:rsid w:val="00774CCD"/>
    <w:rsid w:val="0077536F"/>
    <w:rsid w:val="007777A4"/>
    <w:rsid w:val="00780500"/>
    <w:rsid w:val="00782277"/>
    <w:rsid w:val="00784544"/>
    <w:rsid w:val="00786F36"/>
    <w:rsid w:val="00787585"/>
    <w:rsid w:val="0079006D"/>
    <w:rsid w:val="0079036F"/>
    <w:rsid w:val="0079037B"/>
    <w:rsid w:val="00791AD6"/>
    <w:rsid w:val="00791D66"/>
    <w:rsid w:val="00794421"/>
    <w:rsid w:val="00794BF1"/>
    <w:rsid w:val="00795999"/>
    <w:rsid w:val="00797096"/>
    <w:rsid w:val="007A0513"/>
    <w:rsid w:val="007A060C"/>
    <w:rsid w:val="007A07F3"/>
    <w:rsid w:val="007A0A28"/>
    <w:rsid w:val="007A0B51"/>
    <w:rsid w:val="007A2D0C"/>
    <w:rsid w:val="007A3301"/>
    <w:rsid w:val="007A456B"/>
    <w:rsid w:val="007A47B0"/>
    <w:rsid w:val="007A4934"/>
    <w:rsid w:val="007A4DEB"/>
    <w:rsid w:val="007A6279"/>
    <w:rsid w:val="007A7853"/>
    <w:rsid w:val="007B2367"/>
    <w:rsid w:val="007B4F2A"/>
    <w:rsid w:val="007B5761"/>
    <w:rsid w:val="007C1281"/>
    <w:rsid w:val="007C284F"/>
    <w:rsid w:val="007C3474"/>
    <w:rsid w:val="007C48DD"/>
    <w:rsid w:val="007C5397"/>
    <w:rsid w:val="007C5959"/>
    <w:rsid w:val="007C6027"/>
    <w:rsid w:val="007C69EB"/>
    <w:rsid w:val="007C6A30"/>
    <w:rsid w:val="007D1583"/>
    <w:rsid w:val="007D1DC0"/>
    <w:rsid w:val="007D591B"/>
    <w:rsid w:val="007D5D3C"/>
    <w:rsid w:val="007D64F0"/>
    <w:rsid w:val="007D7854"/>
    <w:rsid w:val="007E0A0C"/>
    <w:rsid w:val="007E0E04"/>
    <w:rsid w:val="007E0EFB"/>
    <w:rsid w:val="007E2F24"/>
    <w:rsid w:val="007E54AC"/>
    <w:rsid w:val="007E5779"/>
    <w:rsid w:val="007F0018"/>
    <w:rsid w:val="007F0F8F"/>
    <w:rsid w:val="007F277A"/>
    <w:rsid w:val="00800FE1"/>
    <w:rsid w:val="00801709"/>
    <w:rsid w:val="00802436"/>
    <w:rsid w:val="00804219"/>
    <w:rsid w:val="00804FF7"/>
    <w:rsid w:val="008053EE"/>
    <w:rsid w:val="008057A9"/>
    <w:rsid w:val="00812C4F"/>
    <w:rsid w:val="00816EC5"/>
    <w:rsid w:val="00820538"/>
    <w:rsid w:val="008209AA"/>
    <w:rsid w:val="00821AA9"/>
    <w:rsid w:val="00821C96"/>
    <w:rsid w:val="008228E6"/>
    <w:rsid w:val="0082549B"/>
    <w:rsid w:val="00825642"/>
    <w:rsid w:val="00825F29"/>
    <w:rsid w:val="0082766A"/>
    <w:rsid w:val="0082784E"/>
    <w:rsid w:val="00827ADE"/>
    <w:rsid w:val="008312CF"/>
    <w:rsid w:val="00831B94"/>
    <w:rsid w:val="008323A8"/>
    <w:rsid w:val="00832D84"/>
    <w:rsid w:val="00833B28"/>
    <w:rsid w:val="00834EAD"/>
    <w:rsid w:val="008351C5"/>
    <w:rsid w:val="00835E58"/>
    <w:rsid w:val="008374E1"/>
    <w:rsid w:val="00840FEE"/>
    <w:rsid w:val="00841EC1"/>
    <w:rsid w:val="0084204A"/>
    <w:rsid w:val="008440AA"/>
    <w:rsid w:val="00844A66"/>
    <w:rsid w:val="008516A5"/>
    <w:rsid w:val="0085212C"/>
    <w:rsid w:val="00853F88"/>
    <w:rsid w:val="0085506F"/>
    <w:rsid w:val="00856EAD"/>
    <w:rsid w:val="0085734A"/>
    <w:rsid w:val="00857FCD"/>
    <w:rsid w:val="008602BA"/>
    <w:rsid w:val="0086222B"/>
    <w:rsid w:val="008623D0"/>
    <w:rsid w:val="00863B10"/>
    <w:rsid w:val="00863E79"/>
    <w:rsid w:val="0086727C"/>
    <w:rsid w:val="00870C43"/>
    <w:rsid w:val="00873206"/>
    <w:rsid w:val="008771B3"/>
    <w:rsid w:val="00881A11"/>
    <w:rsid w:val="0088243B"/>
    <w:rsid w:val="0088272B"/>
    <w:rsid w:val="00886E81"/>
    <w:rsid w:val="00887233"/>
    <w:rsid w:val="008878D0"/>
    <w:rsid w:val="0089011F"/>
    <w:rsid w:val="00894BAF"/>
    <w:rsid w:val="008A0409"/>
    <w:rsid w:val="008A1AC8"/>
    <w:rsid w:val="008A2DB9"/>
    <w:rsid w:val="008A2E3B"/>
    <w:rsid w:val="008A6A7F"/>
    <w:rsid w:val="008B27E3"/>
    <w:rsid w:val="008B2CF9"/>
    <w:rsid w:val="008B5AF1"/>
    <w:rsid w:val="008B6CFB"/>
    <w:rsid w:val="008B6EED"/>
    <w:rsid w:val="008B7C51"/>
    <w:rsid w:val="008B7D71"/>
    <w:rsid w:val="008C1BFB"/>
    <w:rsid w:val="008C3D95"/>
    <w:rsid w:val="008C4820"/>
    <w:rsid w:val="008C548A"/>
    <w:rsid w:val="008C65D8"/>
    <w:rsid w:val="008C6C9B"/>
    <w:rsid w:val="008C6D56"/>
    <w:rsid w:val="008D0EF7"/>
    <w:rsid w:val="008D28C7"/>
    <w:rsid w:val="008D32A8"/>
    <w:rsid w:val="008D3B0F"/>
    <w:rsid w:val="008D741C"/>
    <w:rsid w:val="008E14A2"/>
    <w:rsid w:val="008E15DC"/>
    <w:rsid w:val="008E2A62"/>
    <w:rsid w:val="008E2F63"/>
    <w:rsid w:val="008E2F8A"/>
    <w:rsid w:val="008E3ADC"/>
    <w:rsid w:val="008E62B2"/>
    <w:rsid w:val="008E655C"/>
    <w:rsid w:val="008E6938"/>
    <w:rsid w:val="008F00DC"/>
    <w:rsid w:val="008F2915"/>
    <w:rsid w:val="008F5AB3"/>
    <w:rsid w:val="008F5EC8"/>
    <w:rsid w:val="009005C5"/>
    <w:rsid w:val="0090077B"/>
    <w:rsid w:val="00902089"/>
    <w:rsid w:val="00902B99"/>
    <w:rsid w:val="00905F43"/>
    <w:rsid w:val="00906543"/>
    <w:rsid w:val="009124FC"/>
    <w:rsid w:val="00913438"/>
    <w:rsid w:val="009134B1"/>
    <w:rsid w:val="009137BE"/>
    <w:rsid w:val="00914DB9"/>
    <w:rsid w:val="009165DB"/>
    <w:rsid w:val="0091707E"/>
    <w:rsid w:val="009200BA"/>
    <w:rsid w:val="00921C7C"/>
    <w:rsid w:val="00922160"/>
    <w:rsid w:val="009229A4"/>
    <w:rsid w:val="009233BD"/>
    <w:rsid w:val="00931ABB"/>
    <w:rsid w:val="00931D18"/>
    <w:rsid w:val="009325BC"/>
    <w:rsid w:val="009368FC"/>
    <w:rsid w:val="00937171"/>
    <w:rsid w:val="00941084"/>
    <w:rsid w:val="00942D7A"/>
    <w:rsid w:val="00944369"/>
    <w:rsid w:val="00945D15"/>
    <w:rsid w:val="00945F8A"/>
    <w:rsid w:val="00946BDE"/>
    <w:rsid w:val="00947EF9"/>
    <w:rsid w:val="00947FEC"/>
    <w:rsid w:val="00950EAC"/>
    <w:rsid w:val="00951020"/>
    <w:rsid w:val="00952F62"/>
    <w:rsid w:val="00952FD3"/>
    <w:rsid w:val="009538FF"/>
    <w:rsid w:val="00953D8E"/>
    <w:rsid w:val="0095526A"/>
    <w:rsid w:val="00956058"/>
    <w:rsid w:val="00956E60"/>
    <w:rsid w:val="0095724C"/>
    <w:rsid w:val="00957B64"/>
    <w:rsid w:val="00957CD9"/>
    <w:rsid w:val="00960F4E"/>
    <w:rsid w:val="00963E80"/>
    <w:rsid w:val="0096715F"/>
    <w:rsid w:val="009705E0"/>
    <w:rsid w:val="00970D1C"/>
    <w:rsid w:val="00971583"/>
    <w:rsid w:val="00972519"/>
    <w:rsid w:val="00972892"/>
    <w:rsid w:val="00973EC5"/>
    <w:rsid w:val="00976538"/>
    <w:rsid w:val="009766F1"/>
    <w:rsid w:val="00976889"/>
    <w:rsid w:val="00976AA6"/>
    <w:rsid w:val="00976C2D"/>
    <w:rsid w:val="0097702E"/>
    <w:rsid w:val="0098391A"/>
    <w:rsid w:val="00983CFB"/>
    <w:rsid w:val="00984DA6"/>
    <w:rsid w:val="00985D50"/>
    <w:rsid w:val="00986133"/>
    <w:rsid w:val="0098725C"/>
    <w:rsid w:val="0098797F"/>
    <w:rsid w:val="00987B09"/>
    <w:rsid w:val="009917B0"/>
    <w:rsid w:val="00991D0C"/>
    <w:rsid w:val="00991E5B"/>
    <w:rsid w:val="00992561"/>
    <w:rsid w:val="009929E6"/>
    <w:rsid w:val="00992F85"/>
    <w:rsid w:val="00993532"/>
    <w:rsid w:val="00993BE2"/>
    <w:rsid w:val="00994013"/>
    <w:rsid w:val="009945AB"/>
    <w:rsid w:val="00994788"/>
    <w:rsid w:val="00995622"/>
    <w:rsid w:val="009973AF"/>
    <w:rsid w:val="009A0362"/>
    <w:rsid w:val="009A1EB1"/>
    <w:rsid w:val="009A4235"/>
    <w:rsid w:val="009A4821"/>
    <w:rsid w:val="009A54CC"/>
    <w:rsid w:val="009B036F"/>
    <w:rsid w:val="009B236C"/>
    <w:rsid w:val="009B2AF9"/>
    <w:rsid w:val="009B339D"/>
    <w:rsid w:val="009B41E1"/>
    <w:rsid w:val="009B4D89"/>
    <w:rsid w:val="009B4E5B"/>
    <w:rsid w:val="009B5320"/>
    <w:rsid w:val="009B66C3"/>
    <w:rsid w:val="009B6BBA"/>
    <w:rsid w:val="009C048F"/>
    <w:rsid w:val="009C1791"/>
    <w:rsid w:val="009C2CC2"/>
    <w:rsid w:val="009C3347"/>
    <w:rsid w:val="009C35A0"/>
    <w:rsid w:val="009D0CA1"/>
    <w:rsid w:val="009D17BD"/>
    <w:rsid w:val="009D4190"/>
    <w:rsid w:val="009D5D84"/>
    <w:rsid w:val="009D7D48"/>
    <w:rsid w:val="009E17E4"/>
    <w:rsid w:val="009E1B06"/>
    <w:rsid w:val="009E37FA"/>
    <w:rsid w:val="009E3EFC"/>
    <w:rsid w:val="009E4B75"/>
    <w:rsid w:val="009E50F6"/>
    <w:rsid w:val="009E550A"/>
    <w:rsid w:val="009E61CF"/>
    <w:rsid w:val="009E71D4"/>
    <w:rsid w:val="009F0BF0"/>
    <w:rsid w:val="009F11E9"/>
    <w:rsid w:val="009F1961"/>
    <w:rsid w:val="009F4F44"/>
    <w:rsid w:val="009F5288"/>
    <w:rsid w:val="009F583A"/>
    <w:rsid w:val="009F72B9"/>
    <w:rsid w:val="00A01CDF"/>
    <w:rsid w:val="00A03014"/>
    <w:rsid w:val="00A06CBF"/>
    <w:rsid w:val="00A07E0F"/>
    <w:rsid w:val="00A11A73"/>
    <w:rsid w:val="00A132B4"/>
    <w:rsid w:val="00A138A3"/>
    <w:rsid w:val="00A13CDD"/>
    <w:rsid w:val="00A14579"/>
    <w:rsid w:val="00A14F9C"/>
    <w:rsid w:val="00A15C08"/>
    <w:rsid w:val="00A16B7A"/>
    <w:rsid w:val="00A172DF"/>
    <w:rsid w:val="00A20330"/>
    <w:rsid w:val="00A20DCA"/>
    <w:rsid w:val="00A223A1"/>
    <w:rsid w:val="00A2399D"/>
    <w:rsid w:val="00A24043"/>
    <w:rsid w:val="00A27CD7"/>
    <w:rsid w:val="00A333B9"/>
    <w:rsid w:val="00A343F4"/>
    <w:rsid w:val="00A362C7"/>
    <w:rsid w:val="00A366D0"/>
    <w:rsid w:val="00A374EB"/>
    <w:rsid w:val="00A41FE2"/>
    <w:rsid w:val="00A43554"/>
    <w:rsid w:val="00A43B78"/>
    <w:rsid w:val="00A449C2"/>
    <w:rsid w:val="00A44A42"/>
    <w:rsid w:val="00A44D6F"/>
    <w:rsid w:val="00A4789E"/>
    <w:rsid w:val="00A51224"/>
    <w:rsid w:val="00A524FD"/>
    <w:rsid w:val="00A525F3"/>
    <w:rsid w:val="00A54565"/>
    <w:rsid w:val="00A55774"/>
    <w:rsid w:val="00A55781"/>
    <w:rsid w:val="00A5594A"/>
    <w:rsid w:val="00A56B2F"/>
    <w:rsid w:val="00A62D20"/>
    <w:rsid w:val="00A64CA2"/>
    <w:rsid w:val="00A67158"/>
    <w:rsid w:val="00A679CB"/>
    <w:rsid w:val="00A728B3"/>
    <w:rsid w:val="00A738FA"/>
    <w:rsid w:val="00A76396"/>
    <w:rsid w:val="00A76441"/>
    <w:rsid w:val="00A76BF3"/>
    <w:rsid w:val="00A770EE"/>
    <w:rsid w:val="00A82985"/>
    <w:rsid w:val="00A8548E"/>
    <w:rsid w:val="00A87DA2"/>
    <w:rsid w:val="00A903F0"/>
    <w:rsid w:val="00A936CD"/>
    <w:rsid w:val="00AA0448"/>
    <w:rsid w:val="00AA186E"/>
    <w:rsid w:val="00AA1A62"/>
    <w:rsid w:val="00AA2683"/>
    <w:rsid w:val="00AA2938"/>
    <w:rsid w:val="00AA352A"/>
    <w:rsid w:val="00AA435D"/>
    <w:rsid w:val="00AA55EB"/>
    <w:rsid w:val="00AA6429"/>
    <w:rsid w:val="00AB2935"/>
    <w:rsid w:val="00AB2B44"/>
    <w:rsid w:val="00AB4051"/>
    <w:rsid w:val="00AB4578"/>
    <w:rsid w:val="00AB5573"/>
    <w:rsid w:val="00AB638A"/>
    <w:rsid w:val="00AC0257"/>
    <w:rsid w:val="00AC0300"/>
    <w:rsid w:val="00AC14BC"/>
    <w:rsid w:val="00AC26CF"/>
    <w:rsid w:val="00AC6B82"/>
    <w:rsid w:val="00AC6D3A"/>
    <w:rsid w:val="00AC7BAA"/>
    <w:rsid w:val="00AD1600"/>
    <w:rsid w:val="00AD1E1D"/>
    <w:rsid w:val="00AD1FE2"/>
    <w:rsid w:val="00AD2964"/>
    <w:rsid w:val="00AD2FDC"/>
    <w:rsid w:val="00AD3853"/>
    <w:rsid w:val="00AD44DC"/>
    <w:rsid w:val="00AD4BC0"/>
    <w:rsid w:val="00AD6A3F"/>
    <w:rsid w:val="00AD6CF5"/>
    <w:rsid w:val="00AD7951"/>
    <w:rsid w:val="00AE0732"/>
    <w:rsid w:val="00AE0C9B"/>
    <w:rsid w:val="00AE1100"/>
    <w:rsid w:val="00AE2F1D"/>
    <w:rsid w:val="00AE2F3F"/>
    <w:rsid w:val="00AE30AD"/>
    <w:rsid w:val="00AE443F"/>
    <w:rsid w:val="00AE67BA"/>
    <w:rsid w:val="00AE6862"/>
    <w:rsid w:val="00AF1012"/>
    <w:rsid w:val="00AF3352"/>
    <w:rsid w:val="00AF3C49"/>
    <w:rsid w:val="00AF489A"/>
    <w:rsid w:val="00AF5448"/>
    <w:rsid w:val="00AF5D81"/>
    <w:rsid w:val="00AF62F0"/>
    <w:rsid w:val="00AF7307"/>
    <w:rsid w:val="00AF7F9C"/>
    <w:rsid w:val="00B00E84"/>
    <w:rsid w:val="00B0249D"/>
    <w:rsid w:val="00B035DE"/>
    <w:rsid w:val="00B0458D"/>
    <w:rsid w:val="00B06B44"/>
    <w:rsid w:val="00B07C6A"/>
    <w:rsid w:val="00B07E69"/>
    <w:rsid w:val="00B10852"/>
    <w:rsid w:val="00B11943"/>
    <w:rsid w:val="00B11E89"/>
    <w:rsid w:val="00B1297B"/>
    <w:rsid w:val="00B151E8"/>
    <w:rsid w:val="00B15A67"/>
    <w:rsid w:val="00B17ED2"/>
    <w:rsid w:val="00B20327"/>
    <w:rsid w:val="00B21245"/>
    <w:rsid w:val="00B217DD"/>
    <w:rsid w:val="00B23B2B"/>
    <w:rsid w:val="00B245F4"/>
    <w:rsid w:val="00B25BA7"/>
    <w:rsid w:val="00B26594"/>
    <w:rsid w:val="00B35F6C"/>
    <w:rsid w:val="00B36097"/>
    <w:rsid w:val="00B429DB"/>
    <w:rsid w:val="00B42E3E"/>
    <w:rsid w:val="00B43499"/>
    <w:rsid w:val="00B435C9"/>
    <w:rsid w:val="00B47ABB"/>
    <w:rsid w:val="00B55E1B"/>
    <w:rsid w:val="00B56EC1"/>
    <w:rsid w:val="00B57FF3"/>
    <w:rsid w:val="00B607FE"/>
    <w:rsid w:val="00B62AF4"/>
    <w:rsid w:val="00B62B6B"/>
    <w:rsid w:val="00B62DC4"/>
    <w:rsid w:val="00B6437C"/>
    <w:rsid w:val="00B74479"/>
    <w:rsid w:val="00B75FA6"/>
    <w:rsid w:val="00B77D7D"/>
    <w:rsid w:val="00B77FE5"/>
    <w:rsid w:val="00B815D8"/>
    <w:rsid w:val="00B81E83"/>
    <w:rsid w:val="00B82E8B"/>
    <w:rsid w:val="00B83347"/>
    <w:rsid w:val="00B84657"/>
    <w:rsid w:val="00B847AC"/>
    <w:rsid w:val="00B851A3"/>
    <w:rsid w:val="00B85DB5"/>
    <w:rsid w:val="00B86A2C"/>
    <w:rsid w:val="00B906F6"/>
    <w:rsid w:val="00B90A93"/>
    <w:rsid w:val="00B90F7C"/>
    <w:rsid w:val="00B91394"/>
    <w:rsid w:val="00B91F12"/>
    <w:rsid w:val="00B9242C"/>
    <w:rsid w:val="00B92B46"/>
    <w:rsid w:val="00B94471"/>
    <w:rsid w:val="00B94A01"/>
    <w:rsid w:val="00B972E9"/>
    <w:rsid w:val="00BA0C95"/>
    <w:rsid w:val="00BA0DBC"/>
    <w:rsid w:val="00BA0E09"/>
    <w:rsid w:val="00BA20DE"/>
    <w:rsid w:val="00BA451E"/>
    <w:rsid w:val="00BA52B5"/>
    <w:rsid w:val="00BA573D"/>
    <w:rsid w:val="00BA5D65"/>
    <w:rsid w:val="00BA64AE"/>
    <w:rsid w:val="00BA69AB"/>
    <w:rsid w:val="00BA6B2A"/>
    <w:rsid w:val="00BA72CD"/>
    <w:rsid w:val="00BB16EA"/>
    <w:rsid w:val="00BB5349"/>
    <w:rsid w:val="00BB61FC"/>
    <w:rsid w:val="00BB78BB"/>
    <w:rsid w:val="00BB7C19"/>
    <w:rsid w:val="00BB7C47"/>
    <w:rsid w:val="00BC35E6"/>
    <w:rsid w:val="00BC46BB"/>
    <w:rsid w:val="00BC4CF6"/>
    <w:rsid w:val="00BC5E3C"/>
    <w:rsid w:val="00BC6C75"/>
    <w:rsid w:val="00BD363C"/>
    <w:rsid w:val="00BD3CC7"/>
    <w:rsid w:val="00BE536F"/>
    <w:rsid w:val="00BE5B1E"/>
    <w:rsid w:val="00BE5F6F"/>
    <w:rsid w:val="00BE6DE9"/>
    <w:rsid w:val="00BE7B00"/>
    <w:rsid w:val="00BF1CF2"/>
    <w:rsid w:val="00BF1F10"/>
    <w:rsid w:val="00BF2A0C"/>
    <w:rsid w:val="00BF3CB6"/>
    <w:rsid w:val="00BF6578"/>
    <w:rsid w:val="00C00C13"/>
    <w:rsid w:val="00C01566"/>
    <w:rsid w:val="00C02BD8"/>
    <w:rsid w:val="00C06412"/>
    <w:rsid w:val="00C113A1"/>
    <w:rsid w:val="00C1314C"/>
    <w:rsid w:val="00C13800"/>
    <w:rsid w:val="00C13B6B"/>
    <w:rsid w:val="00C15A98"/>
    <w:rsid w:val="00C1755B"/>
    <w:rsid w:val="00C223EE"/>
    <w:rsid w:val="00C224DE"/>
    <w:rsid w:val="00C225C1"/>
    <w:rsid w:val="00C22ACD"/>
    <w:rsid w:val="00C23A36"/>
    <w:rsid w:val="00C24D3C"/>
    <w:rsid w:val="00C2705D"/>
    <w:rsid w:val="00C27C07"/>
    <w:rsid w:val="00C27E33"/>
    <w:rsid w:val="00C27E6B"/>
    <w:rsid w:val="00C313C2"/>
    <w:rsid w:val="00C348B2"/>
    <w:rsid w:val="00C3575C"/>
    <w:rsid w:val="00C35FF4"/>
    <w:rsid w:val="00C36899"/>
    <w:rsid w:val="00C37E7C"/>
    <w:rsid w:val="00C407C3"/>
    <w:rsid w:val="00C40B05"/>
    <w:rsid w:val="00C40E4A"/>
    <w:rsid w:val="00C40EC2"/>
    <w:rsid w:val="00C410DD"/>
    <w:rsid w:val="00C4360B"/>
    <w:rsid w:val="00C44FCD"/>
    <w:rsid w:val="00C45741"/>
    <w:rsid w:val="00C5238E"/>
    <w:rsid w:val="00C5526C"/>
    <w:rsid w:val="00C56728"/>
    <w:rsid w:val="00C56778"/>
    <w:rsid w:val="00C57E42"/>
    <w:rsid w:val="00C6039D"/>
    <w:rsid w:val="00C61031"/>
    <w:rsid w:val="00C629BA"/>
    <w:rsid w:val="00C62AC3"/>
    <w:rsid w:val="00C637C0"/>
    <w:rsid w:val="00C64444"/>
    <w:rsid w:val="00C64C0B"/>
    <w:rsid w:val="00C6637E"/>
    <w:rsid w:val="00C70437"/>
    <w:rsid w:val="00C717C7"/>
    <w:rsid w:val="00C71ACA"/>
    <w:rsid w:val="00C72F2D"/>
    <w:rsid w:val="00C7396C"/>
    <w:rsid w:val="00C755AF"/>
    <w:rsid w:val="00C771F9"/>
    <w:rsid w:val="00C776CE"/>
    <w:rsid w:val="00C81421"/>
    <w:rsid w:val="00C81443"/>
    <w:rsid w:val="00C8343C"/>
    <w:rsid w:val="00C83477"/>
    <w:rsid w:val="00C851DD"/>
    <w:rsid w:val="00C85906"/>
    <w:rsid w:val="00C86D25"/>
    <w:rsid w:val="00C87813"/>
    <w:rsid w:val="00C90AE9"/>
    <w:rsid w:val="00C90B9E"/>
    <w:rsid w:val="00C9437C"/>
    <w:rsid w:val="00C96AF7"/>
    <w:rsid w:val="00CA1578"/>
    <w:rsid w:val="00CA2AA3"/>
    <w:rsid w:val="00CA390C"/>
    <w:rsid w:val="00CA7665"/>
    <w:rsid w:val="00CB0AFD"/>
    <w:rsid w:val="00CB0B19"/>
    <w:rsid w:val="00CB1858"/>
    <w:rsid w:val="00CB2CFA"/>
    <w:rsid w:val="00CB61FE"/>
    <w:rsid w:val="00CB73A1"/>
    <w:rsid w:val="00CB7707"/>
    <w:rsid w:val="00CC0B37"/>
    <w:rsid w:val="00CC0D73"/>
    <w:rsid w:val="00CC22CC"/>
    <w:rsid w:val="00CC4355"/>
    <w:rsid w:val="00CC492B"/>
    <w:rsid w:val="00CC561A"/>
    <w:rsid w:val="00CC6687"/>
    <w:rsid w:val="00CD1659"/>
    <w:rsid w:val="00CD2FC7"/>
    <w:rsid w:val="00CD3052"/>
    <w:rsid w:val="00CD3811"/>
    <w:rsid w:val="00CD5000"/>
    <w:rsid w:val="00CD7B10"/>
    <w:rsid w:val="00CE1A0C"/>
    <w:rsid w:val="00CE33A6"/>
    <w:rsid w:val="00CE34AD"/>
    <w:rsid w:val="00CE3E9E"/>
    <w:rsid w:val="00CE41AA"/>
    <w:rsid w:val="00CE4CCE"/>
    <w:rsid w:val="00CE7890"/>
    <w:rsid w:val="00CE7CC1"/>
    <w:rsid w:val="00CF2D83"/>
    <w:rsid w:val="00CF43ED"/>
    <w:rsid w:val="00CF69B7"/>
    <w:rsid w:val="00D00094"/>
    <w:rsid w:val="00D00C36"/>
    <w:rsid w:val="00D039D7"/>
    <w:rsid w:val="00D043A4"/>
    <w:rsid w:val="00D04A46"/>
    <w:rsid w:val="00D05371"/>
    <w:rsid w:val="00D07F02"/>
    <w:rsid w:val="00D10891"/>
    <w:rsid w:val="00D108E0"/>
    <w:rsid w:val="00D10E7A"/>
    <w:rsid w:val="00D15AF4"/>
    <w:rsid w:val="00D1790C"/>
    <w:rsid w:val="00D25733"/>
    <w:rsid w:val="00D3042E"/>
    <w:rsid w:val="00D3188E"/>
    <w:rsid w:val="00D32164"/>
    <w:rsid w:val="00D33A20"/>
    <w:rsid w:val="00D33C66"/>
    <w:rsid w:val="00D34593"/>
    <w:rsid w:val="00D409A5"/>
    <w:rsid w:val="00D40A60"/>
    <w:rsid w:val="00D42BF2"/>
    <w:rsid w:val="00D4430F"/>
    <w:rsid w:val="00D45ED2"/>
    <w:rsid w:val="00D4704F"/>
    <w:rsid w:val="00D477A5"/>
    <w:rsid w:val="00D47E5E"/>
    <w:rsid w:val="00D47F0A"/>
    <w:rsid w:val="00D5080F"/>
    <w:rsid w:val="00D51144"/>
    <w:rsid w:val="00D5118C"/>
    <w:rsid w:val="00D51572"/>
    <w:rsid w:val="00D51A03"/>
    <w:rsid w:val="00D52DB8"/>
    <w:rsid w:val="00D530F9"/>
    <w:rsid w:val="00D54A90"/>
    <w:rsid w:val="00D55C10"/>
    <w:rsid w:val="00D608EC"/>
    <w:rsid w:val="00D61609"/>
    <w:rsid w:val="00D642EE"/>
    <w:rsid w:val="00D72163"/>
    <w:rsid w:val="00D73EE8"/>
    <w:rsid w:val="00D745C4"/>
    <w:rsid w:val="00D775CA"/>
    <w:rsid w:val="00D821BD"/>
    <w:rsid w:val="00D82735"/>
    <w:rsid w:val="00D858B4"/>
    <w:rsid w:val="00D859A8"/>
    <w:rsid w:val="00D9003E"/>
    <w:rsid w:val="00D9050E"/>
    <w:rsid w:val="00D90645"/>
    <w:rsid w:val="00D912D6"/>
    <w:rsid w:val="00D91554"/>
    <w:rsid w:val="00D920B4"/>
    <w:rsid w:val="00D921C1"/>
    <w:rsid w:val="00D92524"/>
    <w:rsid w:val="00D9309B"/>
    <w:rsid w:val="00DA12FF"/>
    <w:rsid w:val="00DA2FB6"/>
    <w:rsid w:val="00DA64EB"/>
    <w:rsid w:val="00DB1E8A"/>
    <w:rsid w:val="00DB226B"/>
    <w:rsid w:val="00DB2458"/>
    <w:rsid w:val="00DB256C"/>
    <w:rsid w:val="00DB2F33"/>
    <w:rsid w:val="00DB3C9A"/>
    <w:rsid w:val="00DB49B6"/>
    <w:rsid w:val="00DB507F"/>
    <w:rsid w:val="00DB53F9"/>
    <w:rsid w:val="00DB5E47"/>
    <w:rsid w:val="00DB6880"/>
    <w:rsid w:val="00DB6E1E"/>
    <w:rsid w:val="00DB7526"/>
    <w:rsid w:val="00DB7E90"/>
    <w:rsid w:val="00DC15E6"/>
    <w:rsid w:val="00DC1BE1"/>
    <w:rsid w:val="00DC1FD9"/>
    <w:rsid w:val="00DC1FEF"/>
    <w:rsid w:val="00DC21B8"/>
    <w:rsid w:val="00DC229A"/>
    <w:rsid w:val="00DC2C12"/>
    <w:rsid w:val="00DC3C00"/>
    <w:rsid w:val="00DC4002"/>
    <w:rsid w:val="00DC4E0F"/>
    <w:rsid w:val="00DC58FD"/>
    <w:rsid w:val="00DC67D7"/>
    <w:rsid w:val="00DC7133"/>
    <w:rsid w:val="00DC754D"/>
    <w:rsid w:val="00DD1C25"/>
    <w:rsid w:val="00DD2FB8"/>
    <w:rsid w:val="00DE0F87"/>
    <w:rsid w:val="00DE2551"/>
    <w:rsid w:val="00DE2969"/>
    <w:rsid w:val="00DE2CA2"/>
    <w:rsid w:val="00DE51A4"/>
    <w:rsid w:val="00DE5869"/>
    <w:rsid w:val="00DF0E92"/>
    <w:rsid w:val="00DF0EF2"/>
    <w:rsid w:val="00DF0FBC"/>
    <w:rsid w:val="00DF3017"/>
    <w:rsid w:val="00DF3574"/>
    <w:rsid w:val="00DF3CBA"/>
    <w:rsid w:val="00DF61A4"/>
    <w:rsid w:val="00DF6298"/>
    <w:rsid w:val="00DF6D97"/>
    <w:rsid w:val="00DF74A8"/>
    <w:rsid w:val="00DF76E3"/>
    <w:rsid w:val="00E01C5A"/>
    <w:rsid w:val="00E02978"/>
    <w:rsid w:val="00E0329C"/>
    <w:rsid w:val="00E05FA4"/>
    <w:rsid w:val="00E06F8B"/>
    <w:rsid w:val="00E07BAB"/>
    <w:rsid w:val="00E11154"/>
    <w:rsid w:val="00E13B96"/>
    <w:rsid w:val="00E13BFD"/>
    <w:rsid w:val="00E14E56"/>
    <w:rsid w:val="00E161C7"/>
    <w:rsid w:val="00E17008"/>
    <w:rsid w:val="00E20328"/>
    <w:rsid w:val="00E20834"/>
    <w:rsid w:val="00E215AE"/>
    <w:rsid w:val="00E2194A"/>
    <w:rsid w:val="00E21C61"/>
    <w:rsid w:val="00E25301"/>
    <w:rsid w:val="00E25390"/>
    <w:rsid w:val="00E26689"/>
    <w:rsid w:val="00E273AC"/>
    <w:rsid w:val="00E274CF"/>
    <w:rsid w:val="00E318CA"/>
    <w:rsid w:val="00E34D22"/>
    <w:rsid w:val="00E3630E"/>
    <w:rsid w:val="00E368D6"/>
    <w:rsid w:val="00E36F4A"/>
    <w:rsid w:val="00E37E50"/>
    <w:rsid w:val="00E412E9"/>
    <w:rsid w:val="00E4155C"/>
    <w:rsid w:val="00E45414"/>
    <w:rsid w:val="00E454F7"/>
    <w:rsid w:val="00E50BBE"/>
    <w:rsid w:val="00E56BA0"/>
    <w:rsid w:val="00E6306F"/>
    <w:rsid w:val="00E63E50"/>
    <w:rsid w:val="00E661F8"/>
    <w:rsid w:val="00E66978"/>
    <w:rsid w:val="00E67049"/>
    <w:rsid w:val="00E679E5"/>
    <w:rsid w:val="00E67DD1"/>
    <w:rsid w:val="00E704A1"/>
    <w:rsid w:val="00E74FDF"/>
    <w:rsid w:val="00E7589B"/>
    <w:rsid w:val="00E76009"/>
    <w:rsid w:val="00E7708B"/>
    <w:rsid w:val="00E80A59"/>
    <w:rsid w:val="00E80C65"/>
    <w:rsid w:val="00E8189F"/>
    <w:rsid w:val="00E81AEE"/>
    <w:rsid w:val="00E83C4C"/>
    <w:rsid w:val="00E876D2"/>
    <w:rsid w:val="00E878F1"/>
    <w:rsid w:val="00E879D0"/>
    <w:rsid w:val="00E90D6E"/>
    <w:rsid w:val="00E90E01"/>
    <w:rsid w:val="00E9129B"/>
    <w:rsid w:val="00E91324"/>
    <w:rsid w:val="00E91D01"/>
    <w:rsid w:val="00E921BE"/>
    <w:rsid w:val="00E93874"/>
    <w:rsid w:val="00E93D4B"/>
    <w:rsid w:val="00E95B34"/>
    <w:rsid w:val="00E9713F"/>
    <w:rsid w:val="00E97459"/>
    <w:rsid w:val="00E97BCC"/>
    <w:rsid w:val="00EA0699"/>
    <w:rsid w:val="00EA33E2"/>
    <w:rsid w:val="00EA46F7"/>
    <w:rsid w:val="00EA69B2"/>
    <w:rsid w:val="00EA6BEB"/>
    <w:rsid w:val="00EA7BC2"/>
    <w:rsid w:val="00EA7E36"/>
    <w:rsid w:val="00EB0A5F"/>
    <w:rsid w:val="00EB0AFB"/>
    <w:rsid w:val="00EB2485"/>
    <w:rsid w:val="00EB2EE3"/>
    <w:rsid w:val="00EB3B15"/>
    <w:rsid w:val="00EB4017"/>
    <w:rsid w:val="00EB55F8"/>
    <w:rsid w:val="00EB6CB2"/>
    <w:rsid w:val="00EB779C"/>
    <w:rsid w:val="00EC265E"/>
    <w:rsid w:val="00EC2B3B"/>
    <w:rsid w:val="00EC360F"/>
    <w:rsid w:val="00EC5EE8"/>
    <w:rsid w:val="00EC64EE"/>
    <w:rsid w:val="00EC67E1"/>
    <w:rsid w:val="00EC7447"/>
    <w:rsid w:val="00ED0A78"/>
    <w:rsid w:val="00ED0E5C"/>
    <w:rsid w:val="00ED177D"/>
    <w:rsid w:val="00ED3A87"/>
    <w:rsid w:val="00ED467C"/>
    <w:rsid w:val="00ED4FED"/>
    <w:rsid w:val="00ED633F"/>
    <w:rsid w:val="00ED64BB"/>
    <w:rsid w:val="00ED67D6"/>
    <w:rsid w:val="00ED72EC"/>
    <w:rsid w:val="00ED74E5"/>
    <w:rsid w:val="00ED7ED6"/>
    <w:rsid w:val="00EE1757"/>
    <w:rsid w:val="00EE18D1"/>
    <w:rsid w:val="00EE4C54"/>
    <w:rsid w:val="00EE5AB6"/>
    <w:rsid w:val="00EE65B4"/>
    <w:rsid w:val="00EE6DF5"/>
    <w:rsid w:val="00EF09E1"/>
    <w:rsid w:val="00EF223B"/>
    <w:rsid w:val="00EF5D5F"/>
    <w:rsid w:val="00EF5D73"/>
    <w:rsid w:val="00EF61A6"/>
    <w:rsid w:val="00EF6987"/>
    <w:rsid w:val="00EF7058"/>
    <w:rsid w:val="00EF7208"/>
    <w:rsid w:val="00F002F4"/>
    <w:rsid w:val="00F026D1"/>
    <w:rsid w:val="00F037A8"/>
    <w:rsid w:val="00F07C61"/>
    <w:rsid w:val="00F10007"/>
    <w:rsid w:val="00F1107D"/>
    <w:rsid w:val="00F1303B"/>
    <w:rsid w:val="00F17003"/>
    <w:rsid w:val="00F2039D"/>
    <w:rsid w:val="00F204BD"/>
    <w:rsid w:val="00F20FD2"/>
    <w:rsid w:val="00F2148C"/>
    <w:rsid w:val="00F21DC7"/>
    <w:rsid w:val="00F21FD5"/>
    <w:rsid w:val="00F239A7"/>
    <w:rsid w:val="00F24A4D"/>
    <w:rsid w:val="00F25910"/>
    <w:rsid w:val="00F25C49"/>
    <w:rsid w:val="00F27406"/>
    <w:rsid w:val="00F32B39"/>
    <w:rsid w:val="00F348C1"/>
    <w:rsid w:val="00F35763"/>
    <w:rsid w:val="00F35CC9"/>
    <w:rsid w:val="00F36CC7"/>
    <w:rsid w:val="00F37130"/>
    <w:rsid w:val="00F37EE7"/>
    <w:rsid w:val="00F409B6"/>
    <w:rsid w:val="00F40B58"/>
    <w:rsid w:val="00F40CD0"/>
    <w:rsid w:val="00F417E0"/>
    <w:rsid w:val="00F42282"/>
    <w:rsid w:val="00F4321C"/>
    <w:rsid w:val="00F436D9"/>
    <w:rsid w:val="00F436DC"/>
    <w:rsid w:val="00F43CCA"/>
    <w:rsid w:val="00F43F85"/>
    <w:rsid w:val="00F44639"/>
    <w:rsid w:val="00F447DD"/>
    <w:rsid w:val="00F450EF"/>
    <w:rsid w:val="00F5057D"/>
    <w:rsid w:val="00F51863"/>
    <w:rsid w:val="00F52300"/>
    <w:rsid w:val="00F53792"/>
    <w:rsid w:val="00F61B1A"/>
    <w:rsid w:val="00F61B7A"/>
    <w:rsid w:val="00F621E2"/>
    <w:rsid w:val="00F63294"/>
    <w:rsid w:val="00F63B19"/>
    <w:rsid w:val="00F65D9C"/>
    <w:rsid w:val="00F67B62"/>
    <w:rsid w:val="00F705FA"/>
    <w:rsid w:val="00F72C7A"/>
    <w:rsid w:val="00F73284"/>
    <w:rsid w:val="00F73A4D"/>
    <w:rsid w:val="00F74B5A"/>
    <w:rsid w:val="00F7573D"/>
    <w:rsid w:val="00F7648B"/>
    <w:rsid w:val="00F77110"/>
    <w:rsid w:val="00F818DF"/>
    <w:rsid w:val="00F81CA0"/>
    <w:rsid w:val="00F82946"/>
    <w:rsid w:val="00F82F58"/>
    <w:rsid w:val="00F83387"/>
    <w:rsid w:val="00F83ECE"/>
    <w:rsid w:val="00F85A6B"/>
    <w:rsid w:val="00F86DFC"/>
    <w:rsid w:val="00F87111"/>
    <w:rsid w:val="00F878C5"/>
    <w:rsid w:val="00F90D01"/>
    <w:rsid w:val="00F916FF"/>
    <w:rsid w:val="00F92288"/>
    <w:rsid w:val="00F94EBD"/>
    <w:rsid w:val="00F95F4E"/>
    <w:rsid w:val="00F9624E"/>
    <w:rsid w:val="00F97BC3"/>
    <w:rsid w:val="00FA095D"/>
    <w:rsid w:val="00FA0F6B"/>
    <w:rsid w:val="00FA136B"/>
    <w:rsid w:val="00FA222C"/>
    <w:rsid w:val="00FA28D0"/>
    <w:rsid w:val="00FA2C36"/>
    <w:rsid w:val="00FA302F"/>
    <w:rsid w:val="00FA56D1"/>
    <w:rsid w:val="00FA72C5"/>
    <w:rsid w:val="00FA7657"/>
    <w:rsid w:val="00FA7680"/>
    <w:rsid w:val="00FB23E8"/>
    <w:rsid w:val="00FB33D3"/>
    <w:rsid w:val="00FB73FE"/>
    <w:rsid w:val="00FC0536"/>
    <w:rsid w:val="00FC2E1A"/>
    <w:rsid w:val="00FD0845"/>
    <w:rsid w:val="00FD18C7"/>
    <w:rsid w:val="00FD3CC4"/>
    <w:rsid w:val="00FD4208"/>
    <w:rsid w:val="00FD6898"/>
    <w:rsid w:val="00FD708D"/>
    <w:rsid w:val="00FD729D"/>
    <w:rsid w:val="00FD77B5"/>
    <w:rsid w:val="00FE0CFB"/>
    <w:rsid w:val="00FE16F8"/>
    <w:rsid w:val="00FE1C5B"/>
    <w:rsid w:val="00FE2486"/>
    <w:rsid w:val="00FE42E9"/>
    <w:rsid w:val="00FE60A7"/>
    <w:rsid w:val="00FF0FF9"/>
    <w:rsid w:val="00FF1983"/>
    <w:rsid w:val="00FF323B"/>
    <w:rsid w:val="00FF3697"/>
    <w:rsid w:val="00FF43DA"/>
    <w:rsid w:val="00FF4405"/>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1A53"/>
  <w15:docId w15:val="{1C118B90-D236-4E80-A13E-0215F651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47"/>
    <w:rPr>
      <w:rFonts w:ascii="Calibri" w:eastAsia="Calibri" w:hAnsi="Calibri" w:cs="Times New Roman"/>
    </w:rPr>
  </w:style>
  <w:style w:type="paragraph" w:styleId="Heading1">
    <w:name w:val="heading 1"/>
    <w:basedOn w:val="Normal"/>
    <w:next w:val="Normal"/>
    <w:link w:val="Heading1Char"/>
    <w:uiPriority w:val="9"/>
    <w:qFormat/>
    <w:rsid w:val="00AA1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0F4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t,Footnote Text Char Char Char Char,Footnote Text Char Char Char,Footnote Text Char Char,FOOTNOTES,fn,footnote text,Footnote Text Char1,Footnote Text Char1 Char Char,Footnote Text Char Char Char Char Char Char Char Char,f,A"/>
    <w:basedOn w:val="Normal"/>
    <w:link w:val="FootnoteTextChar"/>
    <w:uiPriority w:val="99"/>
    <w:unhideWhenUsed/>
    <w:qFormat/>
    <w:rsid w:val="002068F8"/>
    <w:pPr>
      <w:spacing w:after="0" w:line="240" w:lineRule="auto"/>
    </w:pPr>
    <w:rPr>
      <w:sz w:val="20"/>
      <w:szCs w:val="20"/>
    </w:rPr>
  </w:style>
  <w:style w:type="character" w:customStyle="1" w:styleId="FootnoteTextChar">
    <w:name w:val="Footnote Text Char"/>
    <w:aliases w:val="single space Char,ft Char,Footnote Text Char Char Char Char Char,Footnote Text Char Char Char Char1,Footnote Text Char Char Char1,FOOTNOTES Char,fn Char,footnote text Char,Footnote Text Char1 Char,Footnote Text Char1 Char Char Char"/>
    <w:basedOn w:val="DefaultParagraphFont"/>
    <w:link w:val="FootnoteText"/>
    <w:uiPriority w:val="99"/>
    <w:rsid w:val="002068F8"/>
    <w:rPr>
      <w:rFonts w:ascii="Calibri" w:eastAsia="Calibri" w:hAnsi="Calibri" w:cs="Times New Roman"/>
      <w:sz w:val="20"/>
      <w:szCs w:val="20"/>
    </w:rPr>
  </w:style>
  <w:style w:type="character" w:styleId="FootnoteReference">
    <w:name w:val="footnote reference"/>
    <w:aliases w:val="Footnote symbol,Footnote reference number,16 Point,Superscript 6 Point,Footnote Reference Number,BVI fnr,nota pié di pagina,ftref,Times 10 Point,Exposant 3 Point,EN Footnote Reference,note TESI,Footnote Reference Char Char Char,Ref,fr"/>
    <w:link w:val="BVIfnrChar1"/>
    <w:uiPriority w:val="99"/>
    <w:unhideWhenUsed/>
    <w:qFormat/>
    <w:rsid w:val="002068F8"/>
    <w:rPr>
      <w:vertAlign w:val="superscript"/>
    </w:rPr>
  </w:style>
  <w:style w:type="paragraph" w:styleId="NormalWeb">
    <w:name w:val="Normal (Web)"/>
    <w:basedOn w:val="Normal"/>
    <w:uiPriority w:val="99"/>
    <w:unhideWhenUsed/>
    <w:rsid w:val="002068F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1B5FA8"/>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1B5FA8"/>
    <w:rPr>
      <w:rFonts w:ascii="Times New Roman" w:eastAsia="Times New Roman" w:hAnsi="Times New Roman" w:cs="Times New Roman"/>
    </w:rPr>
  </w:style>
  <w:style w:type="paragraph" w:styleId="ListParagraph">
    <w:name w:val="List Paragraph"/>
    <w:aliases w:val="List Paragraph1,List (Mannvit),Left Bullet L1,Ha,Colorful List - Accent 11,List Paragraph 1,Numbered List Paragraph,References,Numbered Paragraph,Main numbered paragraph,List_Paragraph,Multilevel para_II,Bullets,123 List Paragraph,Liste 1"/>
    <w:basedOn w:val="Normal"/>
    <w:link w:val="ListParagraphChar"/>
    <w:uiPriority w:val="34"/>
    <w:qFormat/>
    <w:rsid w:val="001B5FA8"/>
    <w:pPr>
      <w:widowControl w:val="0"/>
      <w:autoSpaceDE w:val="0"/>
      <w:autoSpaceDN w:val="0"/>
      <w:spacing w:before="27" w:after="0" w:line="240" w:lineRule="auto"/>
      <w:ind w:left="1022" w:hanging="171"/>
    </w:pPr>
    <w:rPr>
      <w:rFonts w:ascii="Times New Roman" w:eastAsia="Times New Roman" w:hAnsi="Times New Roman"/>
    </w:rPr>
  </w:style>
  <w:style w:type="character" w:customStyle="1" w:styleId="st1">
    <w:name w:val="st1"/>
    <w:basedOn w:val="DefaultParagraphFont"/>
    <w:rsid w:val="001B5FA8"/>
  </w:style>
  <w:style w:type="character" w:customStyle="1" w:styleId="ListParagraphChar">
    <w:name w:val="List Paragraph Char"/>
    <w:aliases w:val="List Paragraph1 Char,List (Mannvit) Char,Left Bullet L1 Char,Ha Char,Colorful List - Accent 11 Char,List Paragraph 1 Char,Numbered List Paragraph Char,References Char,Numbered Paragraph Char,Main numbered paragraph Char,Bullets Char"/>
    <w:link w:val="ListParagraph"/>
    <w:uiPriority w:val="34"/>
    <w:qFormat/>
    <w:locked/>
    <w:rsid w:val="00610F4E"/>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10F4E"/>
    <w:rPr>
      <w:rFonts w:ascii="Cambria" w:eastAsia="Times New Roman" w:hAnsi="Cambria" w:cs="Times New Roman"/>
      <w:b/>
      <w:bCs/>
      <w:i/>
      <w:iCs/>
      <w:sz w:val="28"/>
      <w:szCs w:val="28"/>
    </w:rPr>
  </w:style>
  <w:style w:type="paragraph" w:styleId="NoSpacing">
    <w:name w:val="No Spacing"/>
    <w:uiPriority w:val="1"/>
    <w:qFormat/>
    <w:rsid w:val="00610F4E"/>
    <w:pPr>
      <w:spacing w:after="0" w:line="240" w:lineRule="auto"/>
    </w:pPr>
    <w:rPr>
      <w:rFonts w:ascii="Calibri" w:eastAsia="Calibri" w:hAnsi="Calibri" w:cs="Times New Roman"/>
    </w:rPr>
  </w:style>
  <w:style w:type="paragraph" w:customStyle="1" w:styleId="odluka-zakon">
    <w:name w:val="odluka-zakon"/>
    <w:basedOn w:val="Normal"/>
    <w:rsid w:val="00C40B05"/>
    <w:pPr>
      <w:spacing w:after="150" w:line="240" w:lineRule="auto"/>
    </w:pPr>
    <w:rPr>
      <w:rFonts w:ascii="Times New Roman" w:eastAsia="Times New Roman" w:hAnsi="Times New Roman"/>
      <w:sz w:val="24"/>
      <w:szCs w:val="24"/>
    </w:rPr>
  </w:style>
  <w:style w:type="paragraph" w:customStyle="1" w:styleId="auto-style1">
    <w:name w:val="auto-style1"/>
    <w:basedOn w:val="Normal"/>
    <w:rsid w:val="00C40B05"/>
    <w:pPr>
      <w:spacing w:after="150" w:line="240" w:lineRule="auto"/>
    </w:pPr>
    <w:rPr>
      <w:rFonts w:ascii="Times New Roman" w:eastAsia="Times New Roman" w:hAnsi="Times New Roman"/>
      <w:sz w:val="24"/>
      <w:szCs w:val="24"/>
    </w:rPr>
  </w:style>
  <w:style w:type="paragraph" w:customStyle="1" w:styleId="Pasus1">
    <w:name w:val="Pasus 1"/>
    <w:basedOn w:val="Normal"/>
    <w:uiPriority w:val="99"/>
    <w:rsid w:val="00510AB9"/>
    <w:pPr>
      <w:spacing w:before="80" w:after="80" w:line="240" w:lineRule="auto"/>
      <w:jc w:val="both"/>
    </w:pPr>
    <w:rPr>
      <w:rFonts w:ascii="Candara" w:eastAsiaTheme="minorHAnsi" w:hAnsi="Candara"/>
    </w:rPr>
  </w:style>
  <w:style w:type="paragraph" w:customStyle="1" w:styleId="naslov">
    <w:name w:val="naslov"/>
    <w:basedOn w:val="Normal"/>
    <w:rsid w:val="00510AB9"/>
    <w:pPr>
      <w:spacing w:after="150" w:line="240" w:lineRule="auto"/>
    </w:pPr>
    <w:rPr>
      <w:rFonts w:ascii="Times New Roman" w:eastAsia="Times New Roman" w:hAnsi="Times New Roman"/>
      <w:sz w:val="24"/>
      <w:szCs w:val="24"/>
    </w:rPr>
  </w:style>
  <w:style w:type="paragraph" w:customStyle="1" w:styleId="basic-paragraph">
    <w:name w:val="basic-paragraph"/>
    <w:basedOn w:val="Normal"/>
    <w:rsid w:val="009325BC"/>
    <w:pPr>
      <w:spacing w:after="150" w:line="240" w:lineRule="auto"/>
    </w:pPr>
    <w:rPr>
      <w:rFonts w:ascii="Times New Roman" w:eastAsia="Times New Roman" w:hAnsi="Times New Roman"/>
      <w:sz w:val="24"/>
      <w:szCs w:val="24"/>
    </w:rPr>
  </w:style>
  <w:style w:type="paragraph" w:customStyle="1" w:styleId="centar">
    <w:name w:val="centar"/>
    <w:basedOn w:val="Normal"/>
    <w:rsid w:val="002102E8"/>
    <w:pPr>
      <w:spacing w:after="15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C4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F6"/>
    <w:rPr>
      <w:rFonts w:ascii="Calibri" w:eastAsia="Calibri" w:hAnsi="Calibri" w:cs="Times New Roman"/>
    </w:rPr>
  </w:style>
  <w:style w:type="paragraph" w:styleId="Footer">
    <w:name w:val="footer"/>
    <w:basedOn w:val="Normal"/>
    <w:link w:val="FooterChar"/>
    <w:uiPriority w:val="99"/>
    <w:unhideWhenUsed/>
    <w:rsid w:val="00BC4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CF6"/>
    <w:rPr>
      <w:rFonts w:ascii="Calibri" w:eastAsia="Calibri" w:hAnsi="Calibri" w:cs="Times New Roman"/>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2A2F79"/>
    <w:pPr>
      <w:spacing w:line="240" w:lineRule="exact"/>
    </w:pPr>
    <w:rPr>
      <w:rFonts w:asciiTheme="minorHAnsi" w:eastAsiaTheme="minorHAnsi" w:hAnsiTheme="minorHAnsi" w:cstheme="minorBidi"/>
      <w:vertAlign w:val="superscript"/>
    </w:rPr>
  </w:style>
  <w:style w:type="paragraph" w:styleId="BalloonText">
    <w:name w:val="Balloon Text"/>
    <w:basedOn w:val="Normal"/>
    <w:link w:val="BalloonTextChar"/>
    <w:uiPriority w:val="99"/>
    <w:semiHidden/>
    <w:unhideWhenUsed/>
    <w:rsid w:val="00AE2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F1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B7707"/>
    <w:rPr>
      <w:sz w:val="16"/>
      <w:szCs w:val="16"/>
    </w:rPr>
  </w:style>
  <w:style w:type="paragraph" w:styleId="CommentText">
    <w:name w:val="annotation text"/>
    <w:basedOn w:val="Normal"/>
    <w:link w:val="CommentTextChar"/>
    <w:uiPriority w:val="99"/>
    <w:unhideWhenUsed/>
    <w:rsid w:val="00CB7707"/>
    <w:pPr>
      <w:spacing w:line="240" w:lineRule="auto"/>
    </w:pPr>
    <w:rPr>
      <w:sz w:val="20"/>
      <w:szCs w:val="20"/>
    </w:rPr>
  </w:style>
  <w:style w:type="character" w:customStyle="1" w:styleId="CommentTextChar">
    <w:name w:val="Comment Text Char"/>
    <w:basedOn w:val="DefaultParagraphFont"/>
    <w:link w:val="CommentText"/>
    <w:uiPriority w:val="99"/>
    <w:rsid w:val="00CB770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7707"/>
    <w:rPr>
      <w:b/>
      <w:bCs/>
    </w:rPr>
  </w:style>
  <w:style w:type="character" w:customStyle="1" w:styleId="CommentSubjectChar">
    <w:name w:val="Comment Subject Char"/>
    <w:basedOn w:val="CommentTextChar"/>
    <w:link w:val="CommentSubject"/>
    <w:uiPriority w:val="99"/>
    <w:semiHidden/>
    <w:rsid w:val="00CB7707"/>
    <w:rPr>
      <w:rFonts w:ascii="Calibri" w:eastAsia="Calibri" w:hAnsi="Calibri" w:cs="Times New Roman"/>
      <w:b/>
      <w:bCs/>
      <w:sz w:val="20"/>
      <w:szCs w:val="20"/>
    </w:rPr>
  </w:style>
  <w:style w:type="character" w:styleId="Hyperlink">
    <w:name w:val="Hyperlink"/>
    <w:basedOn w:val="DefaultParagraphFont"/>
    <w:uiPriority w:val="99"/>
    <w:unhideWhenUsed/>
    <w:rsid w:val="00987B09"/>
    <w:rPr>
      <w:color w:val="0563C1" w:themeColor="hyperlink"/>
      <w:u w:val="single"/>
    </w:rPr>
  </w:style>
  <w:style w:type="character" w:customStyle="1" w:styleId="UnresolvedMention1">
    <w:name w:val="Unresolved Mention1"/>
    <w:basedOn w:val="DefaultParagraphFont"/>
    <w:uiPriority w:val="99"/>
    <w:semiHidden/>
    <w:unhideWhenUsed/>
    <w:rsid w:val="00987B09"/>
    <w:rPr>
      <w:color w:val="605E5C"/>
      <w:shd w:val="clear" w:color="auto" w:fill="E1DFDD"/>
    </w:rPr>
  </w:style>
  <w:style w:type="paragraph" w:styleId="Caption">
    <w:name w:val="caption"/>
    <w:basedOn w:val="Normal"/>
    <w:next w:val="Normal"/>
    <w:link w:val="CaptionChar"/>
    <w:uiPriority w:val="35"/>
    <w:unhideWhenUsed/>
    <w:qFormat/>
    <w:rsid w:val="00942D7A"/>
    <w:pPr>
      <w:spacing w:after="200" w:line="240" w:lineRule="auto"/>
    </w:pPr>
    <w:rPr>
      <w:rFonts w:ascii="Times New Roman" w:eastAsia="Times New Roman" w:hAnsi="Times New Roman"/>
      <w:color w:val="000000" w:themeColor="text1"/>
      <w:sz w:val="24"/>
      <w:szCs w:val="24"/>
    </w:rPr>
  </w:style>
  <w:style w:type="table" w:styleId="TableGrid">
    <w:name w:val="Table Grid"/>
    <w:basedOn w:val="TableNormal"/>
    <w:uiPriority w:val="39"/>
    <w:rsid w:val="008D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1">
    <w:name w:val="acopre1"/>
    <w:basedOn w:val="DefaultParagraphFont"/>
    <w:rsid w:val="00B77D7D"/>
  </w:style>
  <w:style w:type="paragraph" w:customStyle="1" w:styleId="Numerisanipasus">
    <w:name w:val="Numerisani pasus"/>
    <w:basedOn w:val="Normal"/>
    <w:link w:val="NumerisanipasusChar"/>
    <w:autoRedefine/>
    <w:qFormat/>
    <w:rsid w:val="00C771F9"/>
    <w:pPr>
      <w:spacing w:after="60" w:line="240" w:lineRule="auto"/>
      <w:jc w:val="both"/>
    </w:pPr>
    <w:rPr>
      <w:rFonts w:ascii="Times New Roman" w:hAnsi="Times New Roman"/>
      <w:bCs/>
      <w:iCs/>
      <w:color w:val="000000"/>
      <w:sz w:val="24"/>
      <w:szCs w:val="24"/>
    </w:rPr>
  </w:style>
  <w:style w:type="character" w:customStyle="1" w:styleId="NumerisanipasusChar">
    <w:name w:val="Numerisani pasus Char"/>
    <w:link w:val="Numerisanipasus"/>
    <w:rsid w:val="00C771F9"/>
    <w:rPr>
      <w:rFonts w:ascii="Times New Roman" w:eastAsia="Calibri" w:hAnsi="Times New Roman" w:cs="Times New Roman"/>
      <w:bCs/>
      <w:iCs/>
      <w:color w:val="000000"/>
      <w:sz w:val="24"/>
      <w:szCs w:val="24"/>
    </w:rPr>
  </w:style>
  <w:style w:type="paragraph" w:customStyle="1" w:styleId="clan">
    <w:name w:val="clan"/>
    <w:basedOn w:val="Normal"/>
    <w:rsid w:val="00064F8E"/>
    <w:pPr>
      <w:spacing w:before="100" w:beforeAutospacing="1" w:after="100" w:afterAutospacing="1" w:line="240" w:lineRule="auto"/>
    </w:pPr>
    <w:rPr>
      <w:rFonts w:ascii="Times New Roman" w:eastAsia="Times New Roman" w:hAnsi="Times New Roman"/>
      <w:sz w:val="24"/>
      <w:szCs w:val="24"/>
    </w:rPr>
  </w:style>
  <w:style w:type="character" w:customStyle="1" w:styleId="italik">
    <w:name w:val="italik"/>
    <w:basedOn w:val="DefaultParagraphFont"/>
    <w:rsid w:val="00064F8E"/>
  </w:style>
  <w:style w:type="paragraph" w:styleId="BodyText2">
    <w:name w:val="Body Text 2"/>
    <w:basedOn w:val="Normal"/>
    <w:link w:val="BodyText2Char"/>
    <w:uiPriority w:val="99"/>
    <w:semiHidden/>
    <w:unhideWhenUsed/>
    <w:rsid w:val="00504F07"/>
    <w:pPr>
      <w:spacing w:after="120" w:line="480" w:lineRule="auto"/>
    </w:pPr>
  </w:style>
  <w:style w:type="character" w:customStyle="1" w:styleId="BodyText2Char">
    <w:name w:val="Body Text 2 Char"/>
    <w:basedOn w:val="DefaultParagraphFont"/>
    <w:link w:val="BodyText2"/>
    <w:uiPriority w:val="99"/>
    <w:semiHidden/>
    <w:rsid w:val="00504F07"/>
    <w:rPr>
      <w:rFonts w:ascii="Calibri" w:eastAsia="Calibri" w:hAnsi="Calibri" w:cs="Times New Roman"/>
    </w:rPr>
  </w:style>
  <w:style w:type="paragraph" w:styleId="BodyTextIndent">
    <w:name w:val="Body Text Indent"/>
    <w:basedOn w:val="Normal"/>
    <w:link w:val="BodyTextIndentChar"/>
    <w:uiPriority w:val="99"/>
    <w:semiHidden/>
    <w:unhideWhenUsed/>
    <w:rsid w:val="00C02BD8"/>
    <w:pPr>
      <w:spacing w:after="120"/>
      <w:ind w:left="283"/>
    </w:pPr>
  </w:style>
  <w:style w:type="character" w:customStyle="1" w:styleId="BodyTextIndentChar">
    <w:name w:val="Body Text Indent Char"/>
    <w:basedOn w:val="DefaultParagraphFont"/>
    <w:link w:val="BodyTextIndent"/>
    <w:uiPriority w:val="99"/>
    <w:semiHidden/>
    <w:rsid w:val="00C02BD8"/>
    <w:rPr>
      <w:rFonts w:ascii="Calibri" w:eastAsia="Calibri" w:hAnsi="Calibri" w:cs="Times New Roman"/>
    </w:rPr>
  </w:style>
  <w:style w:type="paragraph" w:customStyle="1" w:styleId="Char">
    <w:name w:val="Char"/>
    <w:basedOn w:val="Normal"/>
    <w:rsid w:val="00C02BD8"/>
    <w:pPr>
      <w:tabs>
        <w:tab w:val="left" w:pos="567"/>
      </w:tabs>
      <w:spacing w:before="120" w:line="240" w:lineRule="exact"/>
      <w:ind w:left="1584" w:hanging="504"/>
    </w:pPr>
    <w:rPr>
      <w:rFonts w:ascii="Arial" w:eastAsia="Times New Roman" w:hAnsi="Arial"/>
      <w:b/>
      <w:bCs/>
      <w:color w:val="000000"/>
      <w:sz w:val="24"/>
      <w:szCs w:val="24"/>
    </w:rPr>
  </w:style>
  <w:style w:type="character" w:styleId="FollowedHyperlink">
    <w:name w:val="FollowedHyperlink"/>
    <w:basedOn w:val="DefaultParagraphFont"/>
    <w:uiPriority w:val="99"/>
    <w:semiHidden/>
    <w:unhideWhenUsed/>
    <w:rsid w:val="009D5D84"/>
    <w:rPr>
      <w:color w:val="954F72" w:themeColor="followedHyperlink"/>
      <w:u w:val="single"/>
    </w:rPr>
  </w:style>
  <w:style w:type="paragraph" w:customStyle="1" w:styleId="a0">
    <w:name w:val="Табела"/>
    <w:basedOn w:val="Normal"/>
    <w:link w:val="Char0"/>
    <w:qFormat/>
    <w:rsid w:val="00EB3B15"/>
    <w:pPr>
      <w:numPr>
        <w:numId w:val="6"/>
      </w:numPr>
      <w:spacing w:after="120" w:line="264" w:lineRule="auto"/>
      <w:ind w:left="0" w:firstLine="0"/>
      <w:jc w:val="both"/>
    </w:pPr>
    <w:rPr>
      <w:rFonts w:ascii="Times New Roman" w:hAnsi="Times New Roman"/>
      <w:sz w:val="24"/>
      <w:szCs w:val="24"/>
    </w:rPr>
  </w:style>
  <w:style w:type="paragraph" w:customStyle="1" w:styleId="a">
    <w:name w:val="Графикон"/>
    <w:basedOn w:val="a0"/>
    <w:qFormat/>
    <w:rsid w:val="007229E9"/>
    <w:pPr>
      <w:numPr>
        <w:numId w:val="7"/>
      </w:numPr>
      <w:spacing w:before="120" w:after="0"/>
      <w:ind w:left="0" w:firstLine="0"/>
    </w:pPr>
    <w:rPr>
      <w:bCs/>
    </w:rPr>
  </w:style>
  <w:style w:type="character" w:customStyle="1" w:styleId="CaptionChar">
    <w:name w:val="Caption Char"/>
    <w:basedOn w:val="DefaultParagraphFont"/>
    <w:link w:val="Caption"/>
    <w:uiPriority w:val="35"/>
    <w:rsid w:val="00942D7A"/>
    <w:rPr>
      <w:rFonts w:ascii="Times New Roman" w:eastAsia="Times New Roman" w:hAnsi="Times New Roman" w:cs="Times New Roman"/>
      <w:color w:val="000000" w:themeColor="text1"/>
      <w:sz w:val="24"/>
      <w:szCs w:val="24"/>
    </w:rPr>
  </w:style>
  <w:style w:type="character" w:customStyle="1" w:styleId="Char0">
    <w:name w:val="Табела Char"/>
    <w:basedOn w:val="CaptionChar"/>
    <w:link w:val="a0"/>
    <w:rsid w:val="00EB3B15"/>
    <w:rPr>
      <w:rFonts w:ascii="Times New Roman" w:eastAsia="Calibri" w:hAnsi="Times New Roman" w:cs="Times New Roman"/>
      <w:color w:val="000000" w:themeColor="text1"/>
      <w:sz w:val="24"/>
      <w:szCs w:val="24"/>
    </w:rPr>
  </w:style>
  <w:style w:type="numbering" w:customStyle="1" w:styleId="NoList1">
    <w:name w:val="No List1"/>
    <w:next w:val="NoList"/>
    <w:uiPriority w:val="99"/>
    <w:semiHidden/>
    <w:unhideWhenUsed/>
    <w:rsid w:val="00CE3E9E"/>
  </w:style>
  <w:style w:type="paragraph" w:customStyle="1" w:styleId="Default">
    <w:name w:val="Default"/>
    <w:rsid w:val="00CE3E9E"/>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11">
    <w:name w:val="A11"/>
    <w:uiPriority w:val="99"/>
    <w:rsid w:val="00CE3E9E"/>
    <w:rPr>
      <w:rFonts w:cs="EC Square Sans Pro"/>
      <w:color w:val="000000"/>
      <w:sz w:val="21"/>
      <w:szCs w:val="21"/>
    </w:rPr>
  </w:style>
  <w:style w:type="paragraph" w:styleId="EndnoteText">
    <w:name w:val="endnote text"/>
    <w:basedOn w:val="Normal"/>
    <w:link w:val="EndnoteTextChar"/>
    <w:uiPriority w:val="99"/>
    <w:semiHidden/>
    <w:unhideWhenUsed/>
    <w:rsid w:val="00770A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0A3A"/>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770A3A"/>
    <w:rPr>
      <w:vertAlign w:val="superscript"/>
    </w:rPr>
  </w:style>
  <w:style w:type="character" w:customStyle="1" w:styleId="Heading1Char">
    <w:name w:val="Heading 1 Char"/>
    <w:basedOn w:val="DefaultParagraphFont"/>
    <w:link w:val="Heading1"/>
    <w:uiPriority w:val="9"/>
    <w:rsid w:val="00AA1A62"/>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F4829"/>
    <w:rPr>
      <w:b/>
      <w:bCs/>
    </w:rPr>
  </w:style>
  <w:style w:type="character" w:customStyle="1" w:styleId="UnresolvedMention2">
    <w:name w:val="Unresolved Mention2"/>
    <w:basedOn w:val="DefaultParagraphFont"/>
    <w:uiPriority w:val="99"/>
    <w:semiHidden/>
    <w:unhideWhenUsed/>
    <w:rsid w:val="00825642"/>
    <w:rPr>
      <w:color w:val="605E5C"/>
      <w:shd w:val="clear" w:color="auto" w:fill="E1DFDD"/>
    </w:rPr>
  </w:style>
  <w:style w:type="table" w:customStyle="1" w:styleId="LightGrid-Accent62">
    <w:name w:val="Light Grid - Accent 62"/>
    <w:basedOn w:val="TableNormal"/>
    <w:next w:val="LightGrid-Accent6"/>
    <w:uiPriority w:val="62"/>
    <w:rsid w:val="004A1FC9"/>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Grid-Accent6">
    <w:name w:val="Light Grid Accent 6"/>
    <w:basedOn w:val="TableNormal"/>
    <w:uiPriority w:val="62"/>
    <w:semiHidden/>
    <w:unhideWhenUsed/>
    <w:rsid w:val="004A1FC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4">
    <w:name w:val="Table Grid4"/>
    <w:basedOn w:val="TableNormal"/>
    <w:next w:val="TableGrid"/>
    <w:uiPriority w:val="39"/>
    <w:rsid w:val="00AD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propisa12">
    <w:name w:val="naslovpropisa12"/>
    <w:basedOn w:val="DefaultParagraphFont"/>
    <w:rsid w:val="00CB61FE"/>
    <w:rPr>
      <w:rFonts w:ascii="Arial" w:hAnsi="Arial" w:cs="Arial" w:hint="default"/>
      <w:b/>
      <w:bCs/>
      <w:caps w:val="0"/>
      <w:vanish w:val="0"/>
      <w:webHidden w:val="0"/>
      <w:color w:val="FFE8BF"/>
      <w:sz w:val="23"/>
      <w:szCs w:val="23"/>
      <w:specVanish w:val="0"/>
    </w:rPr>
  </w:style>
  <w:style w:type="character" w:customStyle="1" w:styleId="naslovpropisa1a2">
    <w:name w:val="naslovpropisa1a2"/>
    <w:basedOn w:val="DefaultParagraphFont"/>
    <w:rsid w:val="00CB61FE"/>
    <w:rPr>
      <w:rFonts w:ascii="Arial" w:hAnsi="Arial" w:cs="Arial" w:hint="default"/>
      <w:b/>
      <w:bCs/>
      <w:vanish w:val="0"/>
      <w:webHidden w:val="0"/>
      <w:color w:val="FFFFFF"/>
      <w:sz w:val="22"/>
      <w:szCs w:val="22"/>
      <w:specVanish w:val="0"/>
    </w:rPr>
  </w:style>
  <w:style w:type="paragraph" w:styleId="PlainText">
    <w:name w:val="Plain Text"/>
    <w:basedOn w:val="Normal"/>
    <w:link w:val="PlainTextChar"/>
    <w:uiPriority w:val="99"/>
    <w:unhideWhenUsed/>
    <w:rsid w:val="00C71AC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71ACA"/>
    <w:rPr>
      <w:rFonts w:ascii="Calibri" w:hAnsi="Calibri"/>
      <w:szCs w:val="21"/>
    </w:rPr>
  </w:style>
  <w:style w:type="paragraph" w:customStyle="1" w:styleId="Normal1">
    <w:name w:val="Normal1"/>
    <w:basedOn w:val="Normal"/>
    <w:rsid w:val="00F026D1"/>
    <w:pPr>
      <w:spacing w:after="15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57">
      <w:bodyDiv w:val="1"/>
      <w:marLeft w:val="0"/>
      <w:marRight w:val="0"/>
      <w:marTop w:val="0"/>
      <w:marBottom w:val="0"/>
      <w:divBdr>
        <w:top w:val="none" w:sz="0" w:space="0" w:color="auto"/>
        <w:left w:val="none" w:sz="0" w:space="0" w:color="auto"/>
        <w:bottom w:val="none" w:sz="0" w:space="0" w:color="auto"/>
        <w:right w:val="none" w:sz="0" w:space="0" w:color="auto"/>
      </w:divBdr>
    </w:div>
    <w:div w:id="2515448">
      <w:bodyDiv w:val="1"/>
      <w:marLeft w:val="0"/>
      <w:marRight w:val="0"/>
      <w:marTop w:val="0"/>
      <w:marBottom w:val="0"/>
      <w:divBdr>
        <w:top w:val="none" w:sz="0" w:space="0" w:color="auto"/>
        <w:left w:val="none" w:sz="0" w:space="0" w:color="auto"/>
        <w:bottom w:val="none" w:sz="0" w:space="0" w:color="auto"/>
        <w:right w:val="none" w:sz="0" w:space="0" w:color="auto"/>
      </w:divBdr>
    </w:div>
    <w:div w:id="31655174">
      <w:bodyDiv w:val="1"/>
      <w:marLeft w:val="0"/>
      <w:marRight w:val="0"/>
      <w:marTop w:val="0"/>
      <w:marBottom w:val="0"/>
      <w:divBdr>
        <w:top w:val="none" w:sz="0" w:space="0" w:color="auto"/>
        <w:left w:val="none" w:sz="0" w:space="0" w:color="auto"/>
        <w:bottom w:val="none" w:sz="0" w:space="0" w:color="auto"/>
        <w:right w:val="none" w:sz="0" w:space="0" w:color="auto"/>
      </w:divBdr>
    </w:div>
    <w:div w:id="40441144">
      <w:bodyDiv w:val="1"/>
      <w:marLeft w:val="0"/>
      <w:marRight w:val="0"/>
      <w:marTop w:val="0"/>
      <w:marBottom w:val="0"/>
      <w:divBdr>
        <w:top w:val="none" w:sz="0" w:space="0" w:color="auto"/>
        <w:left w:val="none" w:sz="0" w:space="0" w:color="auto"/>
        <w:bottom w:val="none" w:sz="0" w:space="0" w:color="auto"/>
        <w:right w:val="none" w:sz="0" w:space="0" w:color="auto"/>
      </w:divBdr>
    </w:div>
    <w:div w:id="52048750">
      <w:bodyDiv w:val="1"/>
      <w:marLeft w:val="0"/>
      <w:marRight w:val="0"/>
      <w:marTop w:val="0"/>
      <w:marBottom w:val="0"/>
      <w:divBdr>
        <w:top w:val="none" w:sz="0" w:space="0" w:color="auto"/>
        <w:left w:val="none" w:sz="0" w:space="0" w:color="auto"/>
        <w:bottom w:val="none" w:sz="0" w:space="0" w:color="auto"/>
        <w:right w:val="none" w:sz="0" w:space="0" w:color="auto"/>
      </w:divBdr>
      <w:divsChild>
        <w:div w:id="1010327702">
          <w:marLeft w:val="0"/>
          <w:marRight w:val="0"/>
          <w:marTop w:val="0"/>
          <w:marBottom w:val="0"/>
          <w:divBdr>
            <w:top w:val="none" w:sz="0" w:space="0" w:color="auto"/>
            <w:left w:val="none" w:sz="0" w:space="0" w:color="auto"/>
            <w:bottom w:val="none" w:sz="0" w:space="0" w:color="auto"/>
            <w:right w:val="none" w:sz="0" w:space="0" w:color="auto"/>
          </w:divBdr>
          <w:divsChild>
            <w:div w:id="6323871">
              <w:marLeft w:val="0"/>
              <w:marRight w:val="0"/>
              <w:marTop w:val="0"/>
              <w:marBottom w:val="0"/>
              <w:divBdr>
                <w:top w:val="none" w:sz="0" w:space="0" w:color="auto"/>
                <w:left w:val="none" w:sz="0" w:space="0" w:color="auto"/>
                <w:bottom w:val="none" w:sz="0" w:space="0" w:color="auto"/>
                <w:right w:val="none" w:sz="0" w:space="0" w:color="auto"/>
              </w:divBdr>
              <w:divsChild>
                <w:div w:id="936641933">
                  <w:marLeft w:val="0"/>
                  <w:marRight w:val="0"/>
                  <w:marTop w:val="0"/>
                  <w:marBottom w:val="0"/>
                  <w:divBdr>
                    <w:top w:val="none" w:sz="0" w:space="0" w:color="auto"/>
                    <w:left w:val="none" w:sz="0" w:space="0" w:color="auto"/>
                    <w:bottom w:val="none" w:sz="0" w:space="0" w:color="auto"/>
                    <w:right w:val="none" w:sz="0" w:space="0" w:color="auto"/>
                  </w:divBdr>
                  <w:divsChild>
                    <w:div w:id="983312498">
                      <w:marLeft w:val="0"/>
                      <w:marRight w:val="0"/>
                      <w:marTop w:val="0"/>
                      <w:marBottom w:val="0"/>
                      <w:divBdr>
                        <w:top w:val="none" w:sz="0" w:space="0" w:color="auto"/>
                        <w:left w:val="none" w:sz="0" w:space="0" w:color="auto"/>
                        <w:bottom w:val="none" w:sz="0" w:space="0" w:color="auto"/>
                        <w:right w:val="none" w:sz="0" w:space="0" w:color="auto"/>
                      </w:divBdr>
                      <w:divsChild>
                        <w:div w:id="1814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0268">
      <w:bodyDiv w:val="1"/>
      <w:marLeft w:val="0"/>
      <w:marRight w:val="0"/>
      <w:marTop w:val="0"/>
      <w:marBottom w:val="0"/>
      <w:divBdr>
        <w:top w:val="none" w:sz="0" w:space="0" w:color="auto"/>
        <w:left w:val="none" w:sz="0" w:space="0" w:color="auto"/>
        <w:bottom w:val="none" w:sz="0" w:space="0" w:color="auto"/>
        <w:right w:val="none" w:sz="0" w:space="0" w:color="auto"/>
      </w:divBdr>
    </w:div>
    <w:div w:id="247925959">
      <w:bodyDiv w:val="1"/>
      <w:marLeft w:val="0"/>
      <w:marRight w:val="0"/>
      <w:marTop w:val="0"/>
      <w:marBottom w:val="0"/>
      <w:divBdr>
        <w:top w:val="none" w:sz="0" w:space="0" w:color="auto"/>
        <w:left w:val="none" w:sz="0" w:space="0" w:color="auto"/>
        <w:bottom w:val="none" w:sz="0" w:space="0" w:color="auto"/>
        <w:right w:val="none" w:sz="0" w:space="0" w:color="auto"/>
      </w:divBdr>
    </w:div>
    <w:div w:id="297303760">
      <w:bodyDiv w:val="1"/>
      <w:marLeft w:val="0"/>
      <w:marRight w:val="0"/>
      <w:marTop w:val="0"/>
      <w:marBottom w:val="0"/>
      <w:divBdr>
        <w:top w:val="none" w:sz="0" w:space="0" w:color="auto"/>
        <w:left w:val="none" w:sz="0" w:space="0" w:color="auto"/>
        <w:bottom w:val="none" w:sz="0" w:space="0" w:color="auto"/>
        <w:right w:val="none" w:sz="0" w:space="0" w:color="auto"/>
      </w:divBdr>
    </w:div>
    <w:div w:id="302732492">
      <w:bodyDiv w:val="1"/>
      <w:marLeft w:val="0"/>
      <w:marRight w:val="0"/>
      <w:marTop w:val="0"/>
      <w:marBottom w:val="0"/>
      <w:divBdr>
        <w:top w:val="none" w:sz="0" w:space="0" w:color="auto"/>
        <w:left w:val="none" w:sz="0" w:space="0" w:color="auto"/>
        <w:bottom w:val="none" w:sz="0" w:space="0" w:color="auto"/>
        <w:right w:val="none" w:sz="0" w:space="0" w:color="auto"/>
      </w:divBdr>
    </w:div>
    <w:div w:id="338317197">
      <w:bodyDiv w:val="1"/>
      <w:marLeft w:val="0"/>
      <w:marRight w:val="0"/>
      <w:marTop w:val="0"/>
      <w:marBottom w:val="0"/>
      <w:divBdr>
        <w:top w:val="none" w:sz="0" w:space="0" w:color="auto"/>
        <w:left w:val="none" w:sz="0" w:space="0" w:color="auto"/>
        <w:bottom w:val="none" w:sz="0" w:space="0" w:color="auto"/>
        <w:right w:val="none" w:sz="0" w:space="0" w:color="auto"/>
      </w:divBdr>
    </w:div>
    <w:div w:id="360323549">
      <w:bodyDiv w:val="1"/>
      <w:marLeft w:val="0"/>
      <w:marRight w:val="0"/>
      <w:marTop w:val="0"/>
      <w:marBottom w:val="0"/>
      <w:divBdr>
        <w:top w:val="none" w:sz="0" w:space="0" w:color="auto"/>
        <w:left w:val="none" w:sz="0" w:space="0" w:color="auto"/>
        <w:bottom w:val="none" w:sz="0" w:space="0" w:color="auto"/>
        <w:right w:val="none" w:sz="0" w:space="0" w:color="auto"/>
      </w:divBdr>
    </w:div>
    <w:div w:id="438334346">
      <w:bodyDiv w:val="1"/>
      <w:marLeft w:val="0"/>
      <w:marRight w:val="0"/>
      <w:marTop w:val="0"/>
      <w:marBottom w:val="0"/>
      <w:divBdr>
        <w:top w:val="none" w:sz="0" w:space="0" w:color="auto"/>
        <w:left w:val="none" w:sz="0" w:space="0" w:color="auto"/>
        <w:bottom w:val="none" w:sz="0" w:space="0" w:color="auto"/>
        <w:right w:val="none" w:sz="0" w:space="0" w:color="auto"/>
      </w:divBdr>
    </w:div>
    <w:div w:id="457066296">
      <w:bodyDiv w:val="1"/>
      <w:marLeft w:val="0"/>
      <w:marRight w:val="0"/>
      <w:marTop w:val="0"/>
      <w:marBottom w:val="0"/>
      <w:divBdr>
        <w:top w:val="none" w:sz="0" w:space="0" w:color="auto"/>
        <w:left w:val="none" w:sz="0" w:space="0" w:color="auto"/>
        <w:bottom w:val="none" w:sz="0" w:space="0" w:color="auto"/>
        <w:right w:val="none" w:sz="0" w:space="0" w:color="auto"/>
      </w:divBdr>
    </w:div>
    <w:div w:id="524943835">
      <w:bodyDiv w:val="1"/>
      <w:marLeft w:val="0"/>
      <w:marRight w:val="0"/>
      <w:marTop w:val="0"/>
      <w:marBottom w:val="0"/>
      <w:divBdr>
        <w:top w:val="none" w:sz="0" w:space="0" w:color="auto"/>
        <w:left w:val="none" w:sz="0" w:space="0" w:color="auto"/>
        <w:bottom w:val="none" w:sz="0" w:space="0" w:color="auto"/>
        <w:right w:val="none" w:sz="0" w:space="0" w:color="auto"/>
      </w:divBdr>
    </w:div>
    <w:div w:id="625162271">
      <w:bodyDiv w:val="1"/>
      <w:marLeft w:val="0"/>
      <w:marRight w:val="0"/>
      <w:marTop w:val="0"/>
      <w:marBottom w:val="0"/>
      <w:divBdr>
        <w:top w:val="none" w:sz="0" w:space="0" w:color="auto"/>
        <w:left w:val="none" w:sz="0" w:space="0" w:color="auto"/>
        <w:bottom w:val="none" w:sz="0" w:space="0" w:color="auto"/>
        <w:right w:val="none" w:sz="0" w:space="0" w:color="auto"/>
      </w:divBdr>
    </w:div>
    <w:div w:id="713818729">
      <w:bodyDiv w:val="1"/>
      <w:marLeft w:val="0"/>
      <w:marRight w:val="0"/>
      <w:marTop w:val="0"/>
      <w:marBottom w:val="0"/>
      <w:divBdr>
        <w:top w:val="none" w:sz="0" w:space="0" w:color="auto"/>
        <w:left w:val="none" w:sz="0" w:space="0" w:color="auto"/>
        <w:bottom w:val="none" w:sz="0" w:space="0" w:color="auto"/>
        <w:right w:val="none" w:sz="0" w:space="0" w:color="auto"/>
      </w:divBdr>
    </w:div>
    <w:div w:id="764881031">
      <w:bodyDiv w:val="1"/>
      <w:marLeft w:val="0"/>
      <w:marRight w:val="0"/>
      <w:marTop w:val="0"/>
      <w:marBottom w:val="0"/>
      <w:divBdr>
        <w:top w:val="none" w:sz="0" w:space="0" w:color="auto"/>
        <w:left w:val="none" w:sz="0" w:space="0" w:color="auto"/>
        <w:bottom w:val="none" w:sz="0" w:space="0" w:color="auto"/>
        <w:right w:val="none" w:sz="0" w:space="0" w:color="auto"/>
      </w:divBdr>
    </w:div>
    <w:div w:id="819541540">
      <w:bodyDiv w:val="1"/>
      <w:marLeft w:val="0"/>
      <w:marRight w:val="0"/>
      <w:marTop w:val="0"/>
      <w:marBottom w:val="0"/>
      <w:divBdr>
        <w:top w:val="none" w:sz="0" w:space="0" w:color="auto"/>
        <w:left w:val="none" w:sz="0" w:space="0" w:color="auto"/>
        <w:bottom w:val="none" w:sz="0" w:space="0" w:color="auto"/>
        <w:right w:val="none" w:sz="0" w:space="0" w:color="auto"/>
      </w:divBdr>
    </w:div>
    <w:div w:id="825510696">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22295346">
      <w:bodyDiv w:val="1"/>
      <w:marLeft w:val="0"/>
      <w:marRight w:val="0"/>
      <w:marTop w:val="0"/>
      <w:marBottom w:val="0"/>
      <w:divBdr>
        <w:top w:val="none" w:sz="0" w:space="0" w:color="auto"/>
        <w:left w:val="none" w:sz="0" w:space="0" w:color="auto"/>
        <w:bottom w:val="none" w:sz="0" w:space="0" w:color="auto"/>
        <w:right w:val="none" w:sz="0" w:space="0" w:color="auto"/>
      </w:divBdr>
    </w:div>
    <w:div w:id="954681233">
      <w:bodyDiv w:val="1"/>
      <w:marLeft w:val="0"/>
      <w:marRight w:val="0"/>
      <w:marTop w:val="0"/>
      <w:marBottom w:val="0"/>
      <w:divBdr>
        <w:top w:val="none" w:sz="0" w:space="0" w:color="auto"/>
        <w:left w:val="none" w:sz="0" w:space="0" w:color="auto"/>
        <w:bottom w:val="none" w:sz="0" w:space="0" w:color="auto"/>
        <w:right w:val="none" w:sz="0" w:space="0" w:color="auto"/>
      </w:divBdr>
    </w:div>
    <w:div w:id="1021861586">
      <w:bodyDiv w:val="1"/>
      <w:marLeft w:val="0"/>
      <w:marRight w:val="0"/>
      <w:marTop w:val="0"/>
      <w:marBottom w:val="0"/>
      <w:divBdr>
        <w:top w:val="none" w:sz="0" w:space="0" w:color="auto"/>
        <w:left w:val="none" w:sz="0" w:space="0" w:color="auto"/>
        <w:bottom w:val="none" w:sz="0" w:space="0" w:color="auto"/>
        <w:right w:val="none" w:sz="0" w:space="0" w:color="auto"/>
      </w:divBdr>
      <w:divsChild>
        <w:div w:id="2126189307">
          <w:marLeft w:val="0"/>
          <w:marRight w:val="0"/>
          <w:marTop w:val="0"/>
          <w:marBottom w:val="0"/>
          <w:divBdr>
            <w:top w:val="none" w:sz="0" w:space="0" w:color="auto"/>
            <w:left w:val="none" w:sz="0" w:space="0" w:color="auto"/>
            <w:bottom w:val="none" w:sz="0" w:space="0" w:color="auto"/>
            <w:right w:val="none" w:sz="0" w:space="0" w:color="auto"/>
          </w:divBdr>
          <w:divsChild>
            <w:div w:id="120268162">
              <w:marLeft w:val="0"/>
              <w:marRight w:val="0"/>
              <w:marTop w:val="0"/>
              <w:marBottom w:val="0"/>
              <w:divBdr>
                <w:top w:val="none" w:sz="0" w:space="0" w:color="auto"/>
                <w:left w:val="none" w:sz="0" w:space="0" w:color="auto"/>
                <w:bottom w:val="none" w:sz="0" w:space="0" w:color="auto"/>
                <w:right w:val="none" w:sz="0" w:space="0" w:color="auto"/>
              </w:divBdr>
              <w:divsChild>
                <w:div w:id="880826848">
                  <w:marLeft w:val="0"/>
                  <w:marRight w:val="0"/>
                  <w:marTop w:val="0"/>
                  <w:marBottom w:val="0"/>
                  <w:divBdr>
                    <w:top w:val="none" w:sz="0" w:space="0" w:color="auto"/>
                    <w:left w:val="none" w:sz="0" w:space="0" w:color="auto"/>
                    <w:bottom w:val="none" w:sz="0" w:space="0" w:color="auto"/>
                    <w:right w:val="none" w:sz="0" w:space="0" w:color="auto"/>
                  </w:divBdr>
                  <w:divsChild>
                    <w:div w:id="573127822">
                      <w:marLeft w:val="0"/>
                      <w:marRight w:val="0"/>
                      <w:marTop w:val="0"/>
                      <w:marBottom w:val="0"/>
                      <w:divBdr>
                        <w:top w:val="none" w:sz="0" w:space="0" w:color="auto"/>
                        <w:left w:val="none" w:sz="0" w:space="0" w:color="auto"/>
                        <w:bottom w:val="none" w:sz="0" w:space="0" w:color="auto"/>
                        <w:right w:val="none" w:sz="0" w:space="0" w:color="auto"/>
                      </w:divBdr>
                      <w:divsChild>
                        <w:div w:id="77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16445">
      <w:bodyDiv w:val="1"/>
      <w:marLeft w:val="0"/>
      <w:marRight w:val="0"/>
      <w:marTop w:val="0"/>
      <w:marBottom w:val="0"/>
      <w:divBdr>
        <w:top w:val="none" w:sz="0" w:space="0" w:color="auto"/>
        <w:left w:val="none" w:sz="0" w:space="0" w:color="auto"/>
        <w:bottom w:val="none" w:sz="0" w:space="0" w:color="auto"/>
        <w:right w:val="none" w:sz="0" w:space="0" w:color="auto"/>
      </w:divBdr>
    </w:div>
    <w:div w:id="1070885306">
      <w:bodyDiv w:val="1"/>
      <w:marLeft w:val="0"/>
      <w:marRight w:val="0"/>
      <w:marTop w:val="0"/>
      <w:marBottom w:val="0"/>
      <w:divBdr>
        <w:top w:val="none" w:sz="0" w:space="0" w:color="auto"/>
        <w:left w:val="none" w:sz="0" w:space="0" w:color="auto"/>
        <w:bottom w:val="none" w:sz="0" w:space="0" w:color="auto"/>
        <w:right w:val="none" w:sz="0" w:space="0" w:color="auto"/>
      </w:divBdr>
    </w:div>
    <w:div w:id="1108161970">
      <w:bodyDiv w:val="1"/>
      <w:marLeft w:val="0"/>
      <w:marRight w:val="0"/>
      <w:marTop w:val="0"/>
      <w:marBottom w:val="0"/>
      <w:divBdr>
        <w:top w:val="none" w:sz="0" w:space="0" w:color="auto"/>
        <w:left w:val="none" w:sz="0" w:space="0" w:color="auto"/>
        <w:bottom w:val="none" w:sz="0" w:space="0" w:color="auto"/>
        <w:right w:val="none" w:sz="0" w:space="0" w:color="auto"/>
      </w:divBdr>
    </w:div>
    <w:div w:id="1113481927">
      <w:bodyDiv w:val="1"/>
      <w:marLeft w:val="0"/>
      <w:marRight w:val="0"/>
      <w:marTop w:val="0"/>
      <w:marBottom w:val="0"/>
      <w:divBdr>
        <w:top w:val="none" w:sz="0" w:space="0" w:color="auto"/>
        <w:left w:val="none" w:sz="0" w:space="0" w:color="auto"/>
        <w:bottom w:val="none" w:sz="0" w:space="0" w:color="auto"/>
        <w:right w:val="none" w:sz="0" w:space="0" w:color="auto"/>
      </w:divBdr>
    </w:div>
    <w:div w:id="1127431885">
      <w:bodyDiv w:val="1"/>
      <w:marLeft w:val="0"/>
      <w:marRight w:val="0"/>
      <w:marTop w:val="0"/>
      <w:marBottom w:val="0"/>
      <w:divBdr>
        <w:top w:val="none" w:sz="0" w:space="0" w:color="auto"/>
        <w:left w:val="none" w:sz="0" w:space="0" w:color="auto"/>
        <w:bottom w:val="none" w:sz="0" w:space="0" w:color="auto"/>
        <w:right w:val="none" w:sz="0" w:space="0" w:color="auto"/>
      </w:divBdr>
    </w:div>
    <w:div w:id="1144738035">
      <w:bodyDiv w:val="1"/>
      <w:marLeft w:val="0"/>
      <w:marRight w:val="0"/>
      <w:marTop w:val="0"/>
      <w:marBottom w:val="0"/>
      <w:divBdr>
        <w:top w:val="none" w:sz="0" w:space="0" w:color="auto"/>
        <w:left w:val="none" w:sz="0" w:space="0" w:color="auto"/>
        <w:bottom w:val="none" w:sz="0" w:space="0" w:color="auto"/>
        <w:right w:val="none" w:sz="0" w:space="0" w:color="auto"/>
      </w:divBdr>
    </w:div>
    <w:div w:id="1182084839">
      <w:bodyDiv w:val="1"/>
      <w:marLeft w:val="0"/>
      <w:marRight w:val="0"/>
      <w:marTop w:val="0"/>
      <w:marBottom w:val="0"/>
      <w:divBdr>
        <w:top w:val="none" w:sz="0" w:space="0" w:color="auto"/>
        <w:left w:val="none" w:sz="0" w:space="0" w:color="auto"/>
        <w:bottom w:val="none" w:sz="0" w:space="0" w:color="auto"/>
        <w:right w:val="none" w:sz="0" w:space="0" w:color="auto"/>
      </w:divBdr>
    </w:div>
    <w:div w:id="1184367713">
      <w:bodyDiv w:val="1"/>
      <w:marLeft w:val="0"/>
      <w:marRight w:val="0"/>
      <w:marTop w:val="0"/>
      <w:marBottom w:val="0"/>
      <w:divBdr>
        <w:top w:val="none" w:sz="0" w:space="0" w:color="auto"/>
        <w:left w:val="none" w:sz="0" w:space="0" w:color="auto"/>
        <w:bottom w:val="none" w:sz="0" w:space="0" w:color="auto"/>
        <w:right w:val="none" w:sz="0" w:space="0" w:color="auto"/>
      </w:divBdr>
    </w:div>
    <w:div w:id="1190723853">
      <w:bodyDiv w:val="1"/>
      <w:marLeft w:val="0"/>
      <w:marRight w:val="0"/>
      <w:marTop w:val="0"/>
      <w:marBottom w:val="0"/>
      <w:divBdr>
        <w:top w:val="none" w:sz="0" w:space="0" w:color="auto"/>
        <w:left w:val="none" w:sz="0" w:space="0" w:color="auto"/>
        <w:bottom w:val="none" w:sz="0" w:space="0" w:color="auto"/>
        <w:right w:val="none" w:sz="0" w:space="0" w:color="auto"/>
      </w:divBdr>
    </w:div>
    <w:div w:id="1201548123">
      <w:bodyDiv w:val="1"/>
      <w:marLeft w:val="0"/>
      <w:marRight w:val="0"/>
      <w:marTop w:val="0"/>
      <w:marBottom w:val="0"/>
      <w:divBdr>
        <w:top w:val="none" w:sz="0" w:space="0" w:color="auto"/>
        <w:left w:val="none" w:sz="0" w:space="0" w:color="auto"/>
        <w:bottom w:val="none" w:sz="0" w:space="0" w:color="auto"/>
        <w:right w:val="none" w:sz="0" w:space="0" w:color="auto"/>
      </w:divBdr>
    </w:div>
    <w:div w:id="1205097334">
      <w:bodyDiv w:val="1"/>
      <w:marLeft w:val="0"/>
      <w:marRight w:val="0"/>
      <w:marTop w:val="0"/>
      <w:marBottom w:val="0"/>
      <w:divBdr>
        <w:top w:val="none" w:sz="0" w:space="0" w:color="auto"/>
        <w:left w:val="none" w:sz="0" w:space="0" w:color="auto"/>
        <w:bottom w:val="none" w:sz="0" w:space="0" w:color="auto"/>
        <w:right w:val="none" w:sz="0" w:space="0" w:color="auto"/>
      </w:divBdr>
    </w:div>
    <w:div w:id="1273054390">
      <w:bodyDiv w:val="1"/>
      <w:marLeft w:val="0"/>
      <w:marRight w:val="0"/>
      <w:marTop w:val="0"/>
      <w:marBottom w:val="0"/>
      <w:divBdr>
        <w:top w:val="none" w:sz="0" w:space="0" w:color="auto"/>
        <w:left w:val="none" w:sz="0" w:space="0" w:color="auto"/>
        <w:bottom w:val="none" w:sz="0" w:space="0" w:color="auto"/>
        <w:right w:val="none" w:sz="0" w:space="0" w:color="auto"/>
      </w:divBdr>
    </w:div>
    <w:div w:id="1368870615">
      <w:bodyDiv w:val="1"/>
      <w:marLeft w:val="0"/>
      <w:marRight w:val="0"/>
      <w:marTop w:val="0"/>
      <w:marBottom w:val="0"/>
      <w:divBdr>
        <w:top w:val="none" w:sz="0" w:space="0" w:color="auto"/>
        <w:left w:val="none" w:sz="0" w:space="0" w:color="auto"/>
        <w:bottom w:val="none" w:sz="0" w:space="0" w:color="auto"/>
        <w:right w:val="none" w:sz="0" w:space="0" w:color="auto"/>
      </w:divBdr>
    </w:div>
    <w:div w:id="1487358467">
      <w:bodyDiv w:val="1"/>
      <w:marLeft w:val="0"/>
      <w:marRight w:val="0"/>
      <w:marTop w:val="0"/>
      <w:marBottom w:val="0"/>
      <w:divBdr>
        <w:top w:val="none" w:sz="0" w:space="0" w:color="auto"/>
        <w:left w:val="none" w:sz="0" w:space="0" w:color="auto"/>
        <w:bottom w:val="none" w:sz="0" w:space="0" w:color="auto"/>
        <w:right w:val="none" w:sz="0" w:space="0" w:color="auto"/>
      </w:divBdr>
    </w:div>
    <w:div w:id="1585525646">
      <w:bodyDiv w:val="1"/>
      <w:marLeft w:val="0"/>
      <w:marRight w:val="0"/>
      <w:marTop w:val="0"/>
      <w:marBottom w:val="0"/>
      <w:divBdr>
        <w:top w:val="none" w:sz="0" w:space="0" w:color="auto"/>
        <w:left w:val="none" w:sz="0" w:space="0" w:color="auto"/>
        <w:bottom w:val="none" w:sz="0" w:space="0" w:color="auto"/>
        <w:right w:val="none" w:sz="0" w:space="0" w:color="auto"/>
      </w:divBdr>
    </w:div>
    <w:div w:id="1654024790">
      <w:bodyDiv w:val="1"/>
      <w:marLeft w:val="0"/>
      <w:marRight w:val="0"/>
      <w:marTop w:val="0"/>
      <w:marBottom w:val="0"/>
      <w:divBdr>
        <w:top w:val="none" w:sz="0" w:space="0" w:color="auto"/>
        <w:left w:val="none" w:sz="0" w:space="0" w:color="auto"/>
        <w:bottom w:val="none" w:sz="0" w:space="0" w:color="auto"/>
        <w:right w:val="none" w:sz="0" w:space="0" w:color="auto"/>
      </w:divBdr>
    </w:div>
    <w:div w:id="1679965721">
      <w:bodyDiv w:val="1"/>
      <w:marLeft w:val="0"/>
      <w:marRight w:val="0"/>
      <w:marTop w:val="0"/>
      <w:marBottom w:val="0"/>
      <w:divBdr>
        <w:top w:val="none" w:sz="0" w:space="0" w:color="auto"/>
        <w:left w:val="none" w:sz="0" w:space="0" w:color="auto"/>
        <w:bottom w:val="none" w:sz="0" w:space="0" w:color="auto"/>
        <w:right w:val="none" w:sz="0" w:space="0" w:color="auto"/>
      </w:divBdr>
    </w:div>
    <w:div w:id="1706060776">
      <w:bodyDiv w:val="1"/>
      <w:marLeft w:val="0"/>
      <w:marRight w:val="0"/>
      <w:marTop w:val="0"/>
      <w:marBottom w:val="0"/>
      <w:divBdr>
        <w:top w:val="none" w:sz="0" w:space="0" w:color="auto"/>
        <w:left w:val="none" w:sz="0" w:space="0" w:color="auto"/>
        <w:bottom w:val="none" w:sz="0" w:space="0" w:color="auto"/>
        <w:right w:val="none" w:sz="0" w:space="0" w:color="auto"/>
      </w:divBdr>
    </w:div>
    <w:div w:id="1760249904">
      <w:bodyDiv w:val="1"/>
      <w:marLeft w:val="0"/>
      <w:marRight w:val="0"/>
      <w:marTop w:val="0"/>
      <w:marBottom w:val="0"/>
      <w:divBdr>
        <w:top w:val="none" w:sz="0" w:space="0" w:color="auto"/>
        <w:left w:val="none" w:sz="0" w:space="0" w:color="auto"/>
        <w:bottom w:val="none" w:sz="0" w:space="0" w:color="auto"/>
        <w:right w:val="none" w:sz="0" w:space="0" w:color="auto"/>
      </w:divBdr>
    </w:div>
    <w:div w:id="1796024470">
      <w:bodyDiv w:val="1"/>
      <w:marLeft w:val="0"/>
      <w:marRight w:val="0"/>
      <w:marTop w:val="0"/>
      <w:marBottom w:val="0"/>
      <w:divBdr>
        <w:top w:val="none" w:sz="0" w:space="0" w:color="auto"/>
        <w:left w:val="none" w:sz="0" w:space="0" w:color="auto"/>
        <w:bottom w:val="none" w:sz="0" w:space="0" w:color="auto"/>
        <w:right w:val="none" w:sz="0" w:space="0" w:color="auto"/>
      </w:divBdr>
    </w:div>
    <w:div w:id="1852916064">
      <w:bodyDiv w:val="1"/>
      <w:marLeft w:val="0"/>
      <w:marRight w:val="0"/>
      <w:marTop w:val="0"/>
      <w:marBottom w:val="0"/>
      <w:divBdr>
        <w:top w:val="none" w:sz="0" w:space="0" w:color="auto"/>
        <w:left w:val="none" w:sz="0" w:space="0" w:color="auto"/>
        <w:bottom w:val="none" w:sz="0" w:space="0" w:color="auto"/>
        <w:right w:val="none" w:sz="0" w:space="0" w:color="auto"/>
      </w:divBdr>
    </w:div>
    <w:div w:id="1854373666">
      <w:bodyDiv w:val="1"/>
      <w:marLeft w:val="0"/>
      <w:marRight w:val="0"/>
      <w:marTop w:val="0"/>
      <w:marBottom w:val="0"/>
      <w:divBdr>
        <w:top w:val="none" w:sz="0" w:space="0" w:color="auto"/>
        <w:left w:val="none" w:sz="0" w:space="0" w:color="auto"/>
        <w:bottom w:val="none" w:sz="0" w:space="0" w:color="auto"/>
        <w:right w:val="none" w:sz="0" w:space="0" w:color="auto"/>
      </w:divBdr>
      <w:divsChild>
        <w:div w:id="1905094673">
          <w:marLeft w:val="0"/>
          <w:marRight w:val="0"/>
          <w:marTop w:val="0"/>
          <w:marBottom w:val="0"/>
          <w:divBdr>
            <w:top w:val="none" w:sz="0" w:space="0" w:color="auto"/>
            <w:left w:val="none" w:sz="0" w:space="0" w:color="auto"/>
            <w:bottom w:val="none" w:sz="0" w:space="0" w:color="auto"/>
            <w:right w:val="none" w:sz="0" w:space="0" w:color="auto"/>
          </w:divBdr>
          <w:divsChild>
            <w:div w:id="1103110783">
              <w:marLeft w:val="0"/>
              <w:marRight w:val="0"/>
              <w:marTop w:val="0"/>
              <w:marBottom w:val="0"/>
              <w:divBdr>
                <w:top w:val="none" w:sz="0" w:space="0" w:color="auto"/>
                <w:left w:val="none" w:sz="0" w:space="0" w:color="auto"/>
                <w:bottom w:val="none" w:sz="0" w:space="0" w:color="auto"/>
                <w:right w:val="none" w:sz="0" w:space="0" w:color="auto"/>
              </w:divBdr>
              <w:divsChild>
                <w:div w:id="168106007">
                  <w:marLeft w:val="0"/>
                  <w:marRight w:val="0"/>
                  <w:marTop w:val="0"/>
                  <w:marBottom w:val="0"/>
                  <w:divBdr>
                    <w:top w:val="none" w:sz="0" w:space="0" w:color="auto"/>
                    <w:left w:val="none" w:sz="0" w:space="0" w:color="auto"/>
                    <w:bottom w:val="none" w:sz="0" w:space="0" w:color="auto"/>
                    <w:right w:val="none" w:sz="0" w:space="0" w:color="auto"/>
                  </w:divBdr>
                  <w:divsChild>
                    <w:div w:id="48892582">
                      <w:marLeft w:val="0"/>
                      <w:marRight w:val="0"/>
                      <w:marTop w:val="0"/>
                      <w:marBottom w:val="0"/>
                      <w:divBdr>
                        <w:top w:val="none" w:sz="0" w:space="0" w:color="auto"/>
                        <w:left w:val="none" w:sz="0" w:space="0" w:color="auto"/>
                        <w:bottom w:val="none" w:sz="0" w:space="0" w:color="auto"/>
                        <w:right w:val="none" w:sz="0" w:space="0" w:color="auto"/>
                      </w:divBdr>
                      <w:divsChild>
                        <w:div w:id="1006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70182">
      <w:bodyDiv w:val="1"/>
      <w:marLeft w:val="0"/>
      <w:marRight w:val="0"/>
      <w:marTop w:val="0"/>
      <w:marBottom w:val="0"/>
      <w:divBdr>
        <w:top w:val="none" w:sz="0" w:space="0" w:color="auto"/>
        <w:left w:val="none" w:sz="0" w:space="0" w:color="auto"/>
        <w:bottom w:val="none" w:sz="0" w:space="0" w:color="auto"/>
        <w:right w:val="none" w:sz="0" w:space="0" w:color="auto"/>
      </w:divBdr>
      <w:divsChild>
        <w:div w:id="542983913">
          <w:marLeft w:val="0"/>
          <w:marRight w:val="0"/>
          <w:marTop w:val="0"/>
          <w:marBottom w:val="0"/>
          <w:divBdr>
            <w:top w:val="none" w:sz="0" w:space="0" w:color="auto"/>
            <w:left w:val="none" w:sz="0" w:space="0" w:color="auto"/>
            <w:bottom w:val="none" w:sz="0" w:space="0" w:color="auto"/>
            <w:right w:val="none" w:sz="0" w:space="0" w:color="auto"/>
          </w:divBdr>
          <w:divsChild>
            <w:div w:id="633371791">
              <w:marLeft w:val="0"/>
              <w:marRight w:val="0"/>
              <w:marTop w:val="0"/>
              <w:marBottom w:val="0"/>
              <w:divBdr>
                <w:top w:val="none" w:sz="0" w:space="0" w:color="auto"/>
                <w:left w:val="none" w:sz="0" w:space="0" w:color="auto"/>
                <w:bottom w:val="none" w:sz="0" w:space="0" w:color="auto"/>
                <w:right w:val="none" w:sz="0" w:space="0" w:color="auto"/>
              </w:divBdr>
              <w:divsChild>
                <w:div w:id="1546676449">
                  <w:marLeft w:val="0"/>
                  <w:marRight w:val="0"/>
                  <w:marTop w:val="0"/>
                  <w:marBottom w:val="0"/>
                  <w:divBdr>
                    <w:top w:val="none" w:sz="0" w:space="0" w:color="auto"/>
                    <w:left w:val="none" w:sz="0" w:space="0" w:color="auto"/>
                    <w:bottom w:val="none" w:sz="0" w:space="0" w:color="auto"/>
                    <w:right w:val="none" w:sz="0" w:space="0" w:color="auto"/>
                  </w:divBdr>
                  <w:divsChild>
                    <w:div w:id="295841404">
                      <w:marLeft w:val="0"/>
                      <w:marRight w:val="0"/>
                      <w:marTop w:val="0"/>
                      <w:marBottom w:val="0"/>
                      <w:divBdr>
                        <w:top w:val="none" w:sz="0" w:space="0" w:color="auto"/>
                        <w:left w:val="none" w:sz="0" w:space="0" w:color="auto"/>
                        <w:bottom w:val="none" w:sz="0" w:space="0" w:color="auto"/>
                        <w:right w:val="none" w:sz="0" w:space="0" w:color="auto"/>
                      </w:divBdr>
                      <w:divsChild>
                        <w:div w:id="15975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90423">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19168316">
      <w:bodyDiv w:val="1"/>
      <w:marLeft w:val="0"/>
      <w:marRight w:val="0"/>
      <w:marTop w:val="0"/>
      <w:marBottom w:val="0"/>
      <w:divBdr>
        <w:top w:val="none" w:sz="0" w:space="0" w:color="auto"/>
        <w:left w:val="none" w:sz="0" w:space="0" w:color="auto"/>
        <w:bottom w:val="none" w:sz="0" w:space="0" w:color="auto"/>
        <w:right w:val="none" w:sz="0" w:space="0" w:color="auto"/>
      </w:divBdr>
      <w:divsChild>
        <w:div w:id="1570773834">
          <w:marLeft w:val="0"/>
          <w:marRight w:val="0"/>
          <w:marTop w:val="0"/>
          <w:marBottom w:val="0"/>
          <w:divBdr>
            <w:top w:val="none" w:sz="0" w:space="0" w:color="auto"/>
            <w:left w:val="none" w:sz="0" w:space="0" w:color="auto"/>
            <w:bottom w:val="none" w:sz="0" w:space="0" w:color="auto"/>
            <w:right w:val="none" w:sz="0" w:space="0" w:color="auto"/>
          </w:divBdr>
          <w:divsChild>
            <w:div w:id="2066178567">
              <w:marLeft w:val="0"/>
              <w:marRight w:val="0"/>
              <w:marTop w:val="0"/>
              <w:marBottom w:val="0"/>
              <w:divBdr>
                <w:top w:val="none" w:sz="0" w:space="0" w:color="auto"/>
                <w:left w:val="none" w:sz="0" w:space="0" w:color="auto"/>
                <w:bottom w:val="none" w:sz="0" w:space="0" w:color="auto"/>
                <w:right w:val="none" w:sz="0" w:space="0" w:color="auto"/>
              </w:divBdr>
              <w:divsChild>
                <w:div w:id="1807510095">
                  <w:marLeft w:val="0"/>
                  <w:marRight w:val="0"/>
                  <w:marTop w:val="0"/>
                  <w:marBottom w:val="0"/>
                  <w:divBdr>
                    <w:top w:val="none" w:sz="0" w:space="0" w:color="auto"/>
                    <w:left w:val="none" w:sz="0" w:space="0" w:color="auto"/>
                    <w:bottom w:val="none" w:sz="0" w:space="0" w:color="auto"/>
                    <w:right w:val="none" w:sz="0" w:space="0" w:color="auto"/>
                  </w:divBdr>
                  <w:divsChild>
                    <w:div w:id="627125948">
                      <w:marLeft w:val="0"/>
                      <w:marRight w:val="0"/>
                      <w:marTop w:val="0"/>
                      <w:marBottom w:val="0"/>
                      <w:divBdr>
                        <w:top w:val="none" w:sz="0" w:space="0" w:color="auto"/>
                        <w:left w:val="none" w:sz="0" w:space="0" w:color="auto"/>
                        <w:bottom w:val="none" w:sz="0" w:space="0" w:color="auto"/>
                        <w:right w:val="none" w:sz="0" w:space="0" w:color="auto"/>
                      </w:divBdr>
                      <w:divsChild>
                        <w:div w:id="12592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866542">
      <w:bodyDiv w:val="1"/>
      <w:marLeft w:val="0"/>
      <w:marRight w:val="0"/>
      <w:marTop w:val="0"/>
      <w:marBottom w:val="0"/>
      <w:divBdr>
        <w:top w:val="none" w:sz="0" w:space="0" w:color="auto"/>
        <w:left w:val="none" w:sz="0" w:space="0" w:color="auto"/>
        <w:bottom w:val="none" w:sz="0" w:space="0" w:color="auto"/>
        <w:right w:val="none" w:sz="0" w:space="0" w:color="auto"/>
      </w:divBdr>
    </w:div>
    <w:div w:id="2052654164">
      <w:bodyDiv w:val="1"/>
      <w:marLeft w:val="0"/>
      <w:marRight w:val="0"/>
      <w:marTop w:val="0"/>
      <w:marBottom w:val="0"/>
      <w:divBdr>
        <w:top w:val="none" w:sz="0" w:space="0" w:color="auto"/>
        <w:left w:val="none" w:sz="0" w:space="0" w:color="auto"/>
        <w:bottom w:val="none" w:sz="0" w:space="0" w:color="auto"/>
        <w:right w:val="none" w:sz="0" w:space="0" w:color="auto"/>
      </w:divBdr>
    </w:div>
    <w:div w:id="2070104844">
      <w:bodyDiv w:val="1"/>
      <w:marLeft w:val="0"/>
      <w:marRight w:val="0"/>
      <w:marTop w:val="0"/>
      <w:marBottom w:val="0"/>
      <w:divBdr>
        <w:top w:val="none" w:sz="0" w:space="0" w:color="auto"/>
        <w:left w:val="none" w:sz="0" w:space="0" w:color="auto"/>
        <w:bottom w:val="none" w:sz="0" w:space="0" w:color="auto"/>
        <w:right w:val="none" w:sz="0" w:space="0" w:color="auto"/>
      </w:divBdr>
    </w:div>
    <w:div w:id="2075736237">
      <w:bodyDiv w:val="1"/>
      <w:marLeft w:val="0"/>
      <w:marRight w:val="0"/>
      <w:marTop w:val="0"/>
      <w:marBottom w:val="0"/>
      <w:divBdr>
        <w:top w:val="none" w:sz="0" w:space="0" w:color="auto"/>
        <w:left w:val="none" w:sz="0" w:space="0" w:color="auto"/>
        <w:bottom w:val="none" w:sz="0" w:space="0" w:color="auto"/>
        <w:right w:val="none" w:sz="0" w:space="0" w:color="auto"/>
      </w:divBdr>
    </w:div>
    <w:div w:id="2115247057">
      <w:bodyDiv w:val="1"/>
      <w:marLeft w:val="0"/>
      <w:marRight w:val="0"/>
      <w:marTop w:val="0"/>
      <w:marBottom w:val="0"/>
      <w:divBdr>
        <w:top w:val="none" w:sz="0" w:space="0" w:color="auto"/>
        <w:left w:val="none" w:sz="0" w:space="0" w:color="auto"/>
        <w:bottom w:val="none" w:sz="0" w:space="0" w:color="auto"/>
        <w:right w:val="none" w:sz="0" w:space="0" w:color="auto"/>
      </w:divBdr>
    </w:div>
    <w:div w:id="21211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wikipedia.org/wiki/%D0%9C%D0%B5%D1%92%D1%83%D0%BD%D0%B0%D1%80%D0%BE%D0%B4%D0%BD%D0%B0_%D0%BE%D1%80%D0%B3%D0%B0%D0%BD%D0%B8%D0%B7%D0%B0%D1%86%D0%B8%D1%98%D0%B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gate.ec.europa.eu/empl/redisstat/databrowser/view/LMP_EXPSUMM/default/table?lang=en&amp;category=lmp_expen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employment/areas/youth-employment/work-for-youth/publications/national-reports/WCMS_488799/lang--en/index.htm" TargetMode="External"/><Relationship Id="rId2" Type="http://schemas.openxmlformats.org/officeDocument/2006/relationships/hyperlink" Target="https://publikacije.stat.gov.rs/G2017/Pdf/G20177069.pdf" TargetMode="External"/><Relationship Id="rId1" Type="http://schemas.openxmlformats.org/officeDocument/2006/relationships/hyperlink" Target="https://eur-lex.europa.eu/legal-content/EN/TXT/?uri=CELEX%3A32020D1512" TargetMode="External"/><Relationship Id="rId6" Type="http://schemas.openxmlformats.org/officeDocument/2006/relationships/hyperlink" Target="https://ec.europa.eu/employment_social/employment_analysis/lmp/lmp_esms.htm" TargetMode="External"/><Relationship Id="rId5" Type="http://schemas.openxmlformats.org/officeDocument/2006/relationships/hyperlink" Target="http://ravnopravnost.gov.rs/rs/izvestaji/" TargetMode="External"/><Relationship Id="rId4" Type="http://schemas.openxmlformats.org/officeDocument/2006/relationships/hyperlink" Target="https://www.fes.de/en/youth-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F2DE8-390C-4AAB-8587-BA7E2046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30386</Words>
  <Characters>173201</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Dragica Ivanović</dc:creator>
  <cp:lastModifiedBy>Dragica Ivanović</cp:lastModifiedBy>
  <cp:revision>121</cp:revision>
  <cp:lastPrinted>2021-02-25T15:20:00Z</cp:lastPrinted>
  <dcterms:created xsi:type="dcterms:W3CDTF">2021-02-04T08:20:00Z</dcterms:created>
  <dcterms:modified xsi:type="dcterms:W3CDTF">2021-04-13T07:08:00Z</dcterms:modified>
</cp:coreProperties>
</file>