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A" w:rsidRPr="00DA21B3" w:rsidRDefault="00593ADA" w:rsidP="00DA21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21B3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39 а став 3. Пословника Владе („Службени гласник РС”, бр. 61/06 –пречишћен текст, 69/08, 88/09, 33/10, 69/10, 20/11, 37/11, 30/13</w:t>
      </w:r>
      <w:r w:rsidR="00C87703" w:rsidRPr="00DA21B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A21B3">
        <w:rPr>
          <w:rFonts w:ascii="Times New Roman" w:eastAsia="Times New Roman" w:hAnsi="Times New Roman"/>
          <w:sz w:val="24"/>
          <w:szCs w:val="24"/>
          <w:lang w:val="sr-Cyrl-CS"/>
        </w:rPr>
        <w:t xml:space="preserve"> 76/14</w:t>
      </w:r>
      <w:r w:rsidR="00C87703" w:rsidRPr="00DA21B3">
        <w:rPr>
          <w:rFonts w:ascii="Times New Roman" w:eastAsia="Times New Roman" w:hAnsi="Times New Roman"/>
          <w:sz w:val="24"/>
          <w:szCs w:val="24"/>
          <w:lang w:val="sr-Cyrl-CS"/>
        </w:rPr>
        <w:t xml:space="preserve"> и 8/19 – др. уредба</w:t>
      </w:r>
      <w:r w:rsidRPr="00DA21B3">
        <w:rPr>
          <w:rFonts w:ascii="Times New Roman" w:eastAsia="Times New Roman" w:hAnsi="Times New Roman"/>
          <w:sz w:val="24"/>
          <w:szCs w:val="24"/>
          <w:lang w:val="sr-Cyrl-CS"/>
        </w:rPr>
        <w:t>), предлагач даје</w:t>
      </w:r>
    </w:p>
    <w:p w:rsidR="00593ADA" w:rsidRPr="00DA21B3" w:rsidRDefault="00593ADA" w:rsidP="00593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93ADA" w:rsidRPr="00DA21B3" w:rsidRDefault="00593ADA" w:rsidP="00593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21B3">
        <w:rPr>
          <w:rFonts w:ascii="Times New Roman" w:eastAsia="Times New Roman" w:hAnsi="Times New Roman"/>
          <w:sz w:val="24"/>
          <w:szCs w:val="24"/>
        </w:rPr>
        <w:t>ИЗЈАВУ</w:t>
      </w:r>
    </w:p>
    <w:p w:rsidR="00F05759" w:rsidRPr="00DA21B3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5759" w:rsidRPr="00DA21B3" w:rsidRDefault="00F05759" w:rsidP="00A501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  <w:r w:rsidRPr="00DA21B3">
        <w:rPr>
          <w:rFonts w:ascii="Times New Roman" w:eastAsia="Times New Roman" w:hAnsi="Times New Roman"/>
          <w:sz w:val="24"/>
          <w:szCs w:val="24"/>
          <w:lang w:val="sr-Cyrl-RS"/>
        </w:rPr>
        <w:t>Предлог</w:t>
      </w:r>
      <w:r w:rsidRPr="00DA21B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A21B3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DA21B3">
        <w:rPr>
          <w:rFonts w:ascii="Times New Roman" w:hAnsi="Times New Roman"/>
          <w:sz w:val="24"/>
          <w:szCs w:val="24"/>
        </w:rPr>
        <w:t>ационалн</w:t>
      </w:r>
      <w:proofErr w:type="spellEnd"/>
      <w:r w:rsidRPr="00DA21B3">
        <w:rPr>
          <w:rFonts w:ascii="Times New Roman" w:hAnsi="Times New Roman"/>
          <w:sz w:val="24"/>
          <w:szCs w:val="24"/>
          <w:lang w:val="sr-Cyrl-RS"/>
        </w:rPr>
        <w:t xml:space="preserve">е </w:t>
      </w:r>
      <w:proofErr w:type="spellStart"/>
      <w:r w:rsidRPr="00DA21B3">
        <w:rPr>
          <w:rFonts w:ascii="Times New Roman" w:hAnsi="Times New Roman"/>
          <w:sz w:val="24"/>
          <w:szCs w:val="24"/>
        </w:rPr>
        <w:t>стратегиј</w:t>
      </w:r>
      <w:proofErr w:type="spellEnd"/>
      <w:r w:rsidRPr="00DA21B3">
        <w:rPr>
          <w:rFonts w:ascii="Times New Roman" w:hAnsi="Times New Roman"/>
          <w:sz w:val="24"/>
          <w:szCs w:val="24"/>
          <w:lang w:val="sr-Cyrl-RS"/>
        </w:rPr>
        <w:t>е</w:t>
      </w:r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за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спречавање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21B3">
        <w:rPr>
          <w:rFonts w:ascii="Times New Roman" w:hAnsi="Times New Roman"/>
          <w:sz w:val="24"/>
          <w:szCs w:val="24"/>
        </w:rPr>
        <w:t>борбу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против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родно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заснованог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насиља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према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женама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21B3">
        <w:rPr>
          <w:rFonts w:ascii="Times New Roman" w:hAnsi="Times New Roman"/>
          <w:sz w:val="24"/>
          <w:szCs w:val="24"/>
        </w:rPr>
        <w:t>насиља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A21B3">
        <w:rPr>
          <w:rFonts w:ascii="Times New Roman" w:hAnsi="Times New Roman"/>
          <w:sz w:val="24"/>
          <w:szCs w:val="24"/>
        </w:rPr>
        <w:t>породици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за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1B3">
        <w:rPr>
          <w:rFonts w:ascii="Times New Roman" w:hAnsi="Times New Roman"/>
          <w:sz w:val="24"/>
          <w:szCs w:val="24"/>
        </w:rPr>
        <w:t>период</w:t>
      </w:r>
      <w:proofErr w:type="spellEnd"/>
      <w:r w:rsidRPr="00DA21B3">
        <w:rPr>
          <w:rFonts w:ascii="Times New Roman" w:hAnsi="Times New Roman"/>
          <w:sz w:val="24"/>
          <w:szCs w:val="24"/>
        </w:rPr>
        <w:t xml:space="preserve"> </w:t>
      </w:r>
      <w:r w:rsidRPr="00DA21B3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DA21B3">
        <w:rPr>
          <w:rFonts w:ascii="Times New Roman" w:hAnsi="Times New Roman"/>
          <w:sz w:val="24"/>
          <w:szCs w:val="24"/>
        </w:rPr>
        <w:t>2021</w:t>
      </w:r>
      <w:r w:rsidRPr="00DA21B3">
        <w:rPr>
          <w:rFonts w:ascii="Times New Roman" w:hAnsi="Times New Roman"/>
          <w:sz w:val="24"/>
          <w:szCs w:val="24"/>
          <w:lang w:val="sr-Cyrl-RS"/>
        </w:rPr>
        <w:t xml:space="preserve">. до </w:t>
      </w:r>
      <w:r w:rsidRPr="00DA21B3">
        <w:rPr>
          <w:rFonts w:ascii="Times New Roman" w:hAnsi="Times New Roman"/>
          <w:sz w:val="24"/>
          <w:szCs w:val="24"/>
        </w:rPr>
        <w:t xml:space="preserve">2025. </w:t>
      </w:r>
      <w:r w:rsidRPr="00DA21B3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DA21B3">
        <w:rPr>
          <w:rFonts w:ascii="Times New Roman" w:hAnsi="Times New Roman"/>
          <w:sz w:val="24"/>
          <w:szCs w:val="24"/>
        </w:rPr>
        <w:t>одине</w:t>
      </w:r>
      <w:proofErr w:type="spellEnd"/>
      <w:r w:rsidRPr="00DA21B3">
        <w:rPr>
          <w:rFonts w:ascii="Times New Roman" w:hAnsi="Times New Roman"/>
          <w:color w:val="000000"/>
          <w:sz w:val="24"/>
          <w:szCs w:val="24"/>
          <w:u w:color="000000"/>
          <w:bdr w:val="nil"/>
          <w:lang w:val="sr-Cyrl-RS"/>
        </w:rPr>
        <w:t xml:space="preserve">,  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садржински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повезана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везаним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кључне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области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дефинисане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Конвенцијом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о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спречавању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борби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против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над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окосница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: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правда и заштита права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превенција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безбедност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социјална и здравствена заштита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.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Садржинска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повезаност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ове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наставку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наводе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проистиче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из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мултисекторске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природе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родно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заснованог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бројних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актера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учествују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превенцији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спречавању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заштити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жртава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родно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заснованог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као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санкционисању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лица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извршила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.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Поред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тога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околност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особе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припадају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рањивим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групама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(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особе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инвалидитетом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ромска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популација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деца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жртве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трговине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људима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др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.) а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трпе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родно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засновано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посебно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тешком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положају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спречавање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борбу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против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родно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заснованог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садржински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повезана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односе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рањиве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групе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.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релевантне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Националну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спречавање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борбу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против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родно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заснованог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насиља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породици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развоја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МУП (2018–2023)</w:t>
      </w:r>
      <w:r w:rsidRPr="00F05759">
        <w:rPr>
          <w:rFonts w:ascii="Times New Roman" w:hAnsi="Times New Roman"/>
          <w:i/>
          <w:iCs/>
          <w:color w:val="000000"/>
          <w:sz w:val="24"/>
          <w:szCs w:val="24"/>
          <w:u w:color="000000"/>
          <w:bdr w:val="nil"/>
        </w:rPr>
        <w:t xml:space="preserve">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и АП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(2018–2023),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Стратегија за превенцију и заштиту деце од насиља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(2020–2023)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(2022–2023),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превенције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сузбијања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трговине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људима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посебно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женама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децом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заштите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жртава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(2017–2022)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(2017–2018. –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истекао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остваривање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права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жртава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сведока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кривичних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дела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РС (2020–2025)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vertAlign w:val="superscript"/>
        </w:rPr>
        <w:footnoteReference w:id="1"/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(2020–2025),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контроле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малог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лаког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оружја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(2019–2024),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Национални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АП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примену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Резолуције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1325 СБУН,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јавног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здравља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РС (2018–2026)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и АП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безбедности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здравља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раду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(2018–2022)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и АП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(2018–2022),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Национални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програм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очување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унапређење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сексуалног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репродуктивног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здравља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Стратегија за превенцију и контролу хроничних незаразних болести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 xml:space="preserve">Програм о заштити менталног здравља у РС 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(2019–2026), АП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поглавље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24 –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Правда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слобода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безбедност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(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  <w:lang w:val="ru-RU"/>
        </w:rPr>
        <w:t>нацрт</w:t>
      </w:r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),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унапређење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положаја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особа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инвалидитетом</w:t>
      </w:r>
      <w:proofErr w:type="spellEnd"/>
      <w:r w:rsidRPr="00F0575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у РС (2020–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младе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(2015–2025)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 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(2015–2017. –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истекао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),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реформе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правосуђа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(2020– 2025)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развоја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система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јавног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информисања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у РС (2020–2025) 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и АП </w:t>
      </w:r>
      <w:r w:rsidR="00A501E7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(2020–2022), </w:t>
      </w:r>
      <w:bookmarkStart w:id="0" w:name="_GoBack"/>
      <w:bookmarkEnd w:id="0"/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младе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(2015–2025)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 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(2015–2017. –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истекао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),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Национална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реформе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правосуђа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(2020– 2025)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 и АП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Стратегија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развоја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система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јавног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информисања</w:t>
      </w:r>
      <w:proofErr w:type="spellEnd"/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 xml:space="preserve"> у РС (2020–2025) 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ru-RU"/>
        </w:rPr>
        <w:t xml:space="preserve">и АП </w:t>
      </w:r>
      <w:r w:rsidRPr="00F05759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  <w:t>(2020–2022).</w:t>
      </w:r>
    </w:p>
    <w:p w:rsidR="00F05759" w:rsidRPr="00F05759" w:rsidRDefault="00F05759" w:rsidP="00F057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</w:rPr>
      </w:pPr>
    </w:p>
    <w:p w:rsidR="00F05759" w:rsidRPr="00DA21B3" w:rsidRDefault="00F05759" w:rsidP="00F05759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F05759" w:rsidRPr="00DA21B3" w:rsidRDefault="00F05759" w:rsidP="00F0575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21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ДРЖАВНИ СЕКРЕТАР</w:t>
      </w:r>
    </w:p>
    <w:p w:rsidR="00F05759" w:rsidRPr="00DA21B3" w:rsidRDefault="00F05759" w:rsidP="00F0575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21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1338CB" w:rsidRPr="00DA21B3">
        <w:rPr>
          <w:rFonts w:ascii="Times New Roman" w:hAnsi="Times New Roman"/>
          <w:sz w:val="24"/>
          <w:szCs w:val="24"/>
          <w:lang w:val="sr-Cyrl-RS"/>
        </w:rPr>
        <w:t xml:space="preserve">  др </w:t>
      </w:r>
      <w:r w:rsidRPr="00DA21B3">
        <w:rPr>
          <w:rFonts w:ascii="Times New Roman" w:hAnsi="Times New Roman"/>
          <w:sz w:val="24"/>
          <w:szCs w:val="24"/>
          <w:lang w:val="sr-Cyrl-RS"/>
        </w:rPr>
        <w:t xml:space="preserve"> Стана Божовић</w:t>
      </w:r>
    </w:p>
    <w:p w:rsidR="00F05759" w:rsidRPr="00F05759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5759" w:rsidRPr="005E363C" w:rsidRDefault="00F05759" w:rsidP="00F0575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                     </w:t>
      </w:r>
      <w:r w:rsidRPr="005E363C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:rsidR="00F05759" w:rsidRDefault="00F05759" w:rsidP="00F0575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5E363C">
        <w:rPr>
          <w:rFonts w:ascii="Times New Roman" w:hAnsi="Times New Roman"/>
          <w:sz w:val="24"/>
          <w:szCs w:val="24"/>
          <w:lang w:val="sr-Cyrl-RS"/>
        </w:rPr>
        <w:tab/>
      </w:r>
      <w:r w:rsidRPr="005E363C">
        <w:rPr>
          <w:rFonts w:ascii="Times New Roman" w:hAnsi="Times New Roman"/>
          <w:sz w:val="24"/>
          <w:szCs w:val="24"/>
          <w:lang w:val="sr-Cyrl-RS"/>
        </w:rPr>
        <w:tab/>
      </w:r>
      <w:r w:rsidRPr="005E363C">
        <w:rPr>
          <w:rFonts w:ascii="Times New Roman" w:hAnsi="Times New Roman"/>
          <w:sz w:val="24"/>
          <w:szCs w:val="24"/>
          <w:lang w:val="sr-Cyrl-RS"/>
        </w:rPr>
        <w:tab/>
      </w:r>
      <w:r w:rsidRPr="005E363C">
        <w:rPr>
          <w:rFonts w:ascii="Times New Roman" w:hAnsi="Times New Roman"/>
          <w:sz w:val="24"/>
          <w:szCs w:val="24"/>
          <w:lang w:val="sr-Cyrl-RS"/>
        </w:rPr>
        <w:tab/>
      </w:r>
      <w:r w:rsidRPr="005E363C">
        <w:rPr>
          <w:rFonts w:ascii="Times New Roman" w:hAnsi="Times New Roman"/>
          <w:sz w:val="24"/>
          <w:szCs w:val="24"/>
          <w:lang w:val="sr-Cyrl-RS"/>
        </w:rPr>
        <w:tab/>
      </w:r>
      <w:r w:rsidRPr="005E363C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</w:t>
      </w:r>
    </w:p>
    <w:p w:rsidR="00F05759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5759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5759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05759" w:rsidRPr="004E0FB5" w:rsidRDefault="00F05759" w:rsidP="00F0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FB5" w:rsidRDefault="004E0FB5" w:rsidP="002B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3C" w:rsidRPr="005E363C" w:rsidRDefault="005E363C" w:rsidP="005E363C">
      <w:pPr>
        <w:spacing w:after="200" w:line="276" w:lineRule="auto"/>
        <w:ind w:firstLine="708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</w:t>
      </w:r>
      <w:r w:rsidRPr="005E363C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5E363C" w:rsidRPr="005E363C" w:rsidRDefault="005E363C" w:rsidP="002B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5E363C" w:rsidRPr="005E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E1" w:rsidRDefault="000724E1" w:rsidP="00F05759">
      <w:pPr>
        <w:spacing w:after="0" w:line="240" w:lineRule="auto"/>
      </w:pPr>
      <w:r>
        <w:separator/>
      </w:r>
    </w:p>
  </w:endnote>
  <w:endnote w:type="continuationSeparator" w:id="0">
    <w:p w:rsidR="000724E1" w:rsidRDefault="000724E1" w:rsidP="00F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E1" w:rsidRDefault="000724E1" w:rsidP="00F05759">
      <w:pPr>
        <w:spacing w:after="0" w:line="240" w:lineRule="auto"/>
      </w:pPr>
      <w:r>
        <w:separator/>
      </w:r>
    </w:p>
  </w:footnote>
  <w:footnote w:type="continuationSeparator" w:id="0">
    <w:p w:rsidR="000724E1" w:rsidRDefault="000724E1" w:rsidP="00F05759">
      <w:pPr>
        <w:spacing w:after="0" w:line="240" w:lineRule="auto"/>
      </w:pPr>
      <w:r>
        <w:continuationSeparator/>
      </w:r>
    </w:p>
  </w:footnote>
  <w:footnote w:id="1">
    <w:p w:rsidR="00F05759" w:rsidRDefault="00F05759" w:rsidP="00F05759">
      <w:pPr>
        <w:pStyle w:val="FootnoteText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C"/>
    <w:rsid w:val="000724E1"/>
    <w:rsid w:val="000E18ED"/>
    <w:rsid w:val="001338CB"/>
    <w:rsid w:val="002B7408"/>
    <w:rsid w:val="003A6041"/>
    <w:rsid w:val="003F7385"/>
    <w:rsid w:val="004E0FB5"/>
    <w:rsid w:val="00593ADA"/>
    <w:rsid w:val="005E363C"/>
    <w:rsid w:val="00725972"/>
    <w:rsid w:val="007E698E"/>
    <w:rsid w:val="00827AA1"/>
    <w:rsid w:val="00832E84"/>
    <w:rsid w:val="009E4B5C"/>
    <w:rsid w:val="00A501E7"/>
    <w:rsid w:val="00C87703"/>
    <w:rsid w:val="00CE675F"/>
    <w:rsid w:val="00D5021B"/>
    <w:rsid w:val="00DA21B3"/>
    <w:rsid w:val="00F05759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9313"/>
  <w15:chartTrackingRefBased/>
  <w15:docId w15:val="{24DDF8BF-A2A3-46C1-B83F-03E20CE4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D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rsid w:val="00F057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16</cp:revision>
  <dcterms:created xsi:type="dcterms:W3CDTF">2019-02-18T08:40:00Z</dcterms:created>
  <dcterms:modified xsi:type="dcterms:W3CDTF">2021-03-04T22:22:00Z</dcterms:modified>
</cp:coreProperties>
</file>