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66" w:rsidRDefault="00407C01" w:rsidP="001748D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На основу члана 1</w:t>
      </w:r>
      <w:r w:rsidR="00DF3781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81</w:t>
      </w:r>
      <w:r w:rsidR="000A6754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. З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акона o правима бораца, војних инвалида, цивилних инвалида рата и чланова њихових породица (</w:t>
      </w:r>
      <w:r w:rsidR="000A6754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„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Службени гласник РС</w:t>
      </w:r>
      <w:r w:rsidR="001748D0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”</w:t>
      </w:r>
      <w:r w:rsidR="00AD0A66">
        <w:rPr>
          <w:rFonts w:ascii="Times New Roman" w:hAnsi="Times New Roman" w:cs="Times New Roman"/>
          <w:noProof/>
          <w:sz w:val="24"/>
          <w:szCs w:val="24"/>
          <w:lang w:val="sr-Cyrl-RS"/>
        </w:rPr>
        <w:t>, број 18/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20)</w:t>
      </w:r>
      <w:r w:rsidR="001748D0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A6754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81968" w:rsidRPr="00B45DC9" w:rsidRDefault="00181968" w:rsidP="001748D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министар за рад, запошљавање, борачка и социјална питања </w:t>
      </w:r>
      <w:r w:rsidR="00AD0A66">
        <w:rPr>
          <w:rFonts w:ascii="Times New Roman" w:hAnsi="Times New Roman" w:cs="Times New Roman"/>
          <w:noProof/>
          <w:sz w:val="24"/>
          <w:szCs w:val="24"/>
          <w:lang w:val="sr-Cyrl-RS"/>
        </w:rPr>
        <w:t>доноси</w:t>
      </w:r>
    </w:p>
    <w:p w:rsidR="000836AB" w:rsidRPr="00B45DC9" w:rsidRDefault="000836AB" w:rsidP="001748D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9464F" w:rsidRPr="00FD0EAE" w:rsidRDefault="00E9464F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A6754" w:rsidRPr="00FD0EAE" w:rsidRDefault="000A6754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0EAE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ПРАВИЛНИК</w:t>
      </w:r>
    </w:p>
    <w:p w:rsidR="00ED5441" w:rsidRPr="00FD0EAE" w:rsidRDefault="00FD0EAE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0EAE">
        <w:rPr>
          <w:rFonts w:ascii="Times New Roman" w:hAnsi="Times New Roman" w:cs="Times New Roman"/>
          <w:noProof/>
          <w:sz w:val="24"/>
          <w:szCs w:val="24"/>
          <w:lang w:val="sr-Cyrl-RS"/>
        </w:rPr>
        <w:t>О НАЧИНУ ИСПЛАТЕ НОВЧАНИХ ПРИМАЊА</w:t>
      </w:r>
    </w:p>
    <w:p w:rsidR="004A6940" w:rsidRDefault="004A6940" w:rsidP="004A6940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„Службени гласник РС“, број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161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31. децембра 2020. године</w:t>
      </w:r>
    </w:p>
    <w:p w:rsidR="000836AB" w:rsidRPr="00B45DC9" w:rsidRDefault="000836AB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0A6754" w:rsidRPr="002A16D2" w:rsidRDefault="000A6754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Члан 1.</w:t>
      </w:r>
    </w:p>
    <w:p w:rsidR="00964ED7" w:rsidRPr="00B45DC9" w:rsidRDefault="00181968" w:rsidP="00964ED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Овим правилником</w:t>
      </w:r>
      <w:r w:rsidR="00ED5441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 прописује начин </w:t>
      </w:r>
      <w:r w:rsidR="00761E6A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исплате </w:t>
      </w:r>
      <w:r w:rsidR="00964ED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месечних и других </w:t>
      </w:r>
      <w:r w:rsidR="0094639C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новчаних износа </w:t>
      </w:r>
      <w:r w:rsidR="00964ED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примања прописаних </w:t>
      </w:r>
      <w:r w:rsidR="00570EB5">
        <w:rPr>
          <w:rFonts w:ascii="Times New Roman" w:hAnsi="Times New Roman" w:cs="Times New Roman"/>
          <w:noProof/>
          <w:sz w:val="24"/>
          <w:szCs w:val="24"/>
          <w:lang w:val="sr-Cyrl-RS"/>
        </w:rPr>
        <w:t>з</w:t>
      </w:r>
      <w:r w:rsidR="00964ED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акон</w:t>
      </w:r>
      <w:r w:rsidR="00C757D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ом</w:t>
      </w:r>
      <w:r w:rsidR="00570E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уређује</w:t>
      </w:r>
      <w:r w:rsidR="00964ED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права бораца, војних инвалида, цивилних инвалида рата и чланова њихових породица</w:t>
      </w:r>
      <w:r w:rsidR="00570EB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(у даљем тексту: закон)</w:t>
      </w:r>
      <w:r w:rsidR="00C331E6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BF5D56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64ED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начин вођења евиденције о извршеним исплатама</w:t>
      </w:r>
      <w:r w:rsidR="00BF5D56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начин подношења извештаја о утрошеним средствима.</w:t>
      </w:r>
    </w:p>
    <w:p w:rsidR="00EE6CD5" w:rsidRPr="00B45DC9" w:rsidRDefault="00EE6CD5" w:rsidP="00ED5441">
      <w:p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21921" w:rsidRPr="002A16D2" w:rsidRDefault="00121921" w:rsidP="00EE4FD9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strike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Члан 2.</w:t>
      </w:r>
      <w:r w:rsidR="00407C01" w:rsidRPr="002A16D2">
        <w:rPr>
          <w:rFonts w:ascii="Times New Roman" w:hAnsi="Times New Roman" w:cs="Times New Roman"/>
          <w:strike/>
          <w:noProof/>
          <w:sz w:val="24"/>
          <w:szCs w:val="24"/>
          <w:lang w:val="sr-Cyrl-RS"/>
        </w:rPr>
        <w:t xml:space="preserve"> </w:t>
      </w:r>
    </w:p>
    <w:p w:rsidR="009979F2" w:rsidRPr="00B45DC9" w:rsidRDefault="007B1F5A" w:rsidP="009979F2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Лична инвалиднина, породична инвалиднина, додатак за негу, ортопедски додатак, инвалидски додатак, месечно новчано примање, породични додатак и борачки додатак – одређују се у месечним износима, доспевају након што решење о признатом праву постане коначно и правноснажно, а исплаћују се </w:t>
      </w:r>
      <w:r w:rsidR="00A1528C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уназад, 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на рачуне корисника.</w:t>
      </w:r>
    </w:p>
    <w:p w:rsidR="00013A1B" w:rsidRPr="00B45DC9" w:rsidRDefault="00013A1B" w:rsidP="009979F2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Други новчани износи примања по закону, доспевају након што решење о признатом праву постане коначно и правноснажно, а исплаћују се уназад, на рачуне корисника.</w:t>
      </w:r>
    </w:p>
    <w:p w:rsidR="00D309E5" w:rsidRPr="00B45DC9" w:rsidRDefault="00D309E5" w:rsidP="009979F2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Исплата се врши на рачуне корисника</w:t>
      </w:r>
      <w:r w:rsidR="005A632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права, отворених код банке</w:t>
      </w:r>
      <w:r w:rsidR="005C3863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којом министарство надлежно за послове борачко-инвал</w:t>
      </w:r>
      <w:r w:rsidR="00006FAC">
        <w:rPr>
          <w:rFonts w:ascii="Times New Roman" w:hAnsi="Times New Roman" w:cs="Times New Roman"/>
          <w:noProof/>
          <w:sz w:val="24"/>
          <w:szCs w:val="24"/>
          <w:lang w:val="sr-Cyrl-RS"/>
        </w:rPr>
        <w:t>идске заштите (у даљем тексту: М</w:t>
      </w:r>
      <w:r w:rsidR="005C3863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инистарство) има закључен уговор</w:t>
      </w:r>
      <w:r w:rsidR="005A632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пружању банкарских услуга.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E94F42" w:rsidRPr="00B45DC9" w:rsidRDefault="00EE6CD5" w:rsidP="00E94F42">
      <w:pPr>
        <w:tabs>
          <w:tab w:val="center" w:pos="4680"/>
          <w:tab w:val="left" w:pos="6090"/>
          <w:tab w:val="left" w:pos="7440"/>
        </w:tabs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8302FE" w:rsidRPr="002A16D2" w:rsidRDefault="008302FE" w:rsidP="00E94F42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Члан 3.</w:t>
      </w:r>
    </w:p>
    <w:p w:rsidR="00412838" w:rsidRPr="00B45DC9" w:rsidRDefault="00412838" w:rsidP="0041283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Накнада трошкова у вези са остваривањем права на медицинско-техничка помаг</w:t>
      </w:r>
      <w:r w:rsidR="00796B0A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ала, бањско-климатски опоравак 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и бесплатном и повлашћеном вожњом исплаћује се на рачуне пружаоца услуга, по извршеној услузи и пријему уредне документације у роковима који су дефинисани прописим</w:t>
      </w:r>
      <w:r w:rsidR="00796B0A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регулишу ову облaст.</w:t>
      </w:r>
    </w:p>
    <w:p w:rsidR="008302FE" w:rsidRPr="00B45DC9" w:rsidRDefault="008302FE" w:rsidP="008302FE">
      <w:pPr>
        <w:tabs>
          <w:tab w:val="center" w:pos="4680"/>
          <w:tab w:val="left" w:pos="6090"/>
          <w:tab w:val="left" w:pos="7440"/>
        </w:tabs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302FE" w:rsidRPr="002A16D2" w:rsidRDefault="008302FE" w:rsidP="00E94F42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Члан 4.</w:t>
      </w:r>
    </w:p>
    <w:p w:rsidR="00412838" w:rsidRPr="00B45DC9" w:rsidRDefault="005C3863" w:rsidP="0041283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T</w:t>
      </w:r>
      <w:r w:rsidR="007E44C1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рошкове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пружања</w:t>
      </w:r>
      <w:r w:rsidR="00412838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банкарских услуга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насталих</w:t>
      </w:r>
      <w:r w:rsidR="007E44C1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извршавању 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исплате месечних и других новчаних износа примања прописаних </w:t>
      </w:r>
      <w:r w:rsidR="00006FAC">
        <w:rPr>
          <w:rFonts w:ascii="Times New Roman" w:hAnsi="Times New Roman" w:cs="Times New Roman"/>
          <w:noProof/>
          <w:sz w:val="24"/>
          <w:szCs w:val="24"/>
          <w:lang w:val="sr-Cyrl-RS"/>
        </w:rPr>
        <w:t>з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аконом</w:t>
      </w:r>
      <w:r w:rsidR="00006FA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сноси М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инистарство</w:t>
      </w:r>
      <w:r w:rsidR="00412838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412838" w:rsidRPr="00B45DC9" w:rsidRDefault="00412838" w:rsidP="00E94F42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087B0A" w:rsidRPr="002A16D2" w:rsidRDefault="00087B0A" w:rsidP="000F1FC1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8D4DC1"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5D3AF4" w:rsidRPr="00B45DC9" w:rsidRDefault="005D3AF4" w:rsidP="005D3AF4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Исплата накнаде за рад чланова лекарске комисије</w:t>
      </w:r>
      <w:r w:rsidR="00412838"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и секретара лекарске комисије</w:t>
      </w:r>
      <w:r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врши се на рачун члана</w:t>
      </w:r>
      <w:r w:rsidR="00412838"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односно секретара</w:t>
      </w:r>
      <w:r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.</w:t>
      </w:r>
    </w:p>
    <w:p w:rsidR="0098069F" w:rsidRPr="00B45DC9" w:rsidRDefault="0098069F" w:rsidP="0098069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12838" w:rsidRPr="00B45DC9" w:rsidRDefault="00412838" w:rsidP="0098069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12838" w:rsidRPr="00B45DC9" w:rsidRDefault="00412838" w:rsidP="0098069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95EC6" w:rsidRPr="00B45DC9" w:rsidRDefault="00795EC6">
      <w:pPr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br w:type="page"/>
      </w:r>
    </w:p>
    <w:p w:rsidR="008D4DC1" w:rsidRPr="002A16D2" w:rsidRDefault="008D4DC1" w:rsidP="008D4DC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Члан </w:t>
      </w:r>
      <w:r w:rsidR="005D7B3B"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6</w:t>
      </w: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A27B4D" w:rsidRPr="00B45DC9" w:rsidRDefault="00222253" w:rsidP="0041283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Исплата</w:t>
      </w:r>
      <w:r w:rsidR="00A90B77"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личне инвалиднине, додатка за негу</w:t>
      </w:r>
      <w:r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, ортопедског додатка</w:t>
      </w:r>
      <w:r w:rsidR="00A90B77"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, породичне инвалиднине, додатка за родитеља палог борца и увећане породичне инвалиднине </w:t>
      </w:r>
      <w:r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корисницима који имају пребивалиште у иностранству врши се на начин прописан за вршење платног промета са иностранством.</w:t>
      </w:r>
    </w:p>
    <w:p w:rsidR="00A90B77" w:rsidRPr="00B45DC9" w:rsidRDefault="00A90B77" w:rsidP="0041283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Исплате из става 1. овог члана могу се вршити према избору корисника</w:t>
      </w:r>
      <w:r w:rsidR="006E1522"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 </w:t>
      </w:r>
      <w:r w:rsidRPr="00B45DC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>- преко рачуна који корисник отвори у земљи или у иностранству.</w:t>
      </w:r>
    </w:p>
    <w:p w:rsidR="00342041" w:rsidRPr="00B45DC9" w:rsidRDefault="00342041" w:rsidP="00342041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342041" w:rsidRPr="002A16D2" w:rsidRDefault="00342041" w:rsidP="00342041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Члан 7.</w:t>
      </w:r>
    </w:p>
    <w:p w:rsidR="00E33D00" w:rsidRPr="00B45DC9" w:rsidRDefault="00342041" w:rsidP="00342041">
      <w:pPr>
        <w:tabs>
          <w:tab w:val="center" w:pos="4680"/>
          <w:tab w:val="left" w:pos="6090"/>
          <w:tab w:val="left" w:pos="744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Исплате из члана 2. </w:t>
      </w:r>
      <w:r w:rsidR="00E33D00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став 1. 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овог правилника</w:t>
      </w:r>
      <w:r w:rsidR="007E1AB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врши М</w:t>
      </w:r>
      <w:r w:rsidR="00930A6C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инистарство 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на основу података</w:t>
      </w:r>
      <w:r w:rsidR="0078412E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које је првостепени орган унео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Јединствену евиденцију</w:t>
      </w:r>
      <w:r w:rsidR="00930A6C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података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</w:p>
    <w:p w:rsidR="00342041" w:rsidRPr="00B45DC9" w:rsidRDefault="00342041" w:rsidP="00342041">
      <w:pPr>
        <w:tabs>
          <w:tab w:val="center" w:pos="4680"/>
          <w:tab w:val="left" w:pos="6090"/>
          <w:tab w:val="left" w:pos="744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Првостепени орган, након извршене контроле, даје налог за исплату електронским путем кроз апликацију Јединствене евиденције</w:t>
      </w:r>
      <w:r w:rsidR="00930A6C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података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42041" w:rsidRPr="00B45DC9" w:rsidRDefault="00342041" w:rsidP="0034204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</w:p>
    <w:p w:rsidR="00A90B77" w:rsidRPr="00B45DC9" w:rsidRDefault="00A90B77" w:rsidP="00412838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</w:pPr>
    </w:p>
    <w:p w:rsidR="0098724B" w:rsidRPr="002A16D2" w:rsidRDefault="0098724B" w:rsidP="00E90063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342041"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8</w:t>
      </w: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78412E" w:rsidRPr="00B45DC9" w:rsidRDefault="0078412E" w:rsidP="0078412E">
      <w:pPr>
        <w:tabs>
          <w:tab w:val="center" w:pos="4680"/>
          <w:tab w:val="left" w:pos="6090"/>
          <w:tab w:val="left" w:pos="744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Евиденција о извршеним исплатама</w:t>
      </w:r>
      <w:r w:rsidR="001F4AD4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корисницима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води се у апликацији Јединствена евиденција података.</w:t>
      </w:r>
    </w:p>
    <w:p w:rsidR="008F7433" w:rsidRPr="00B45DC9" w:rsidRDefault="008F7433" w:rsidP="0078412E">
      <w:pPr>
        <w:tabs>
          <w:tab w:val="center" w:pos="4680"/>
          <w:tab w:val="left" w:pos="6090"/>
          <w:tab w:val="left" w:pos="744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Извештај о утрошеним средствима </w:t>
      </w:r>
      <w:r w:rsidR="007E1AB6">
        <w:rPr>
          <w:rFonts w:ascii="Times New Roman" w:hAnsi="Times New Roman" w:cs="Times New Roman"/>
          <w:noProof/>
          <w:sz w:val="24"/>
          <w:szCs w:val="24"/>
          <w:lang w:val="sr-Cyrl-RS"/>
        </w:rPr>
        <w:t>сачињава М</w:t>
      </w:r>
      <w:r w:rsidR="001F4AD4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инистарство.</w:t>
      </w:r>
    </w:p>
    <w:p w:rsidR="0078412E" w:rsidRPr="00B45DC9" w:rsidRDefault="0078412E" w:rsidP="00E9006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78412E" w:rsidRPr="002A16D2" w:rsidRDefault="0078412E" w:rsidP="0078412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Члан 9.</w:t>
      </w:r>
    </w:p>
    <w:p w:rsidR="0098724B" w:rsidRPr="00B45DC9" w:rsidRDefault="0098724B" w:rsidP="00E90063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Даном ступања на сн</w:t>
      </w:r>
      <w:r w:rsidR="00E90063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гу овог </w:t>
      </w:r>
      <w:r w:rsidR="003B5C64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правилника прес</w:t>
      </w:r>
      <w:r w:rsidR="00CA20CD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тај</w:t>
      </w:r>
      <w:r w:rsidR="00684E87">
        <w:rPr>
          <w:rFonts w:ascii="Times New Roman" w:hAnsi="Times New Roman" w:cs="Times New Roman"/>
          <w:noProof/>
          <w:sz w:val="24"/>
          <w:szCs w:val="24"/>
          <w:lang w:val="sr-Cyrl-RS"/>
        </w:rPr>
        <w:t>у да важе</w:t>
      </w:r>
      <w:r w:rsidR="00CA20CD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Правилник о </w:t>
      </w:r>
      <w:r w:rsidR="00447C9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начину исплате новчаних примања прописаних Законом о основном правима бораца, војних инвалида, и породица палих бораца</w:t>
      </w:r>
      <w:r w:rsidR="00CA20CD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(„Службени </w:t>
      </w:r>
      <w:r w:rsidR="00447C9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лист СРЈ</w:t>
      </w:r>
      <w:r w:rsidR="00E90063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”</w:t>
      </w:r>
      <w:r w:rsidR="00CA20CD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број </w:t>
      </w:r>
      <w:r w:rsidR="00447C9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37</w:t>
      </w:r>
      <w:r w:rsidR="00CA20CD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/</w:t>
      </w:r>
      <w:r w:rsidR="00447C97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98</w:t>
      </w:r>
      <w:r w:rsidR="00CA3C5F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), Правилник о начину исплаћивања новчаних примања по Закону о правима бораца,</w:t>
      </w:r>
      <w:r w:rsidR="00595F8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A3C5F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војних инвалида и чланова њихових породица („Службени </w:t>
      </w:r>
      <w:r w:rsidR="00C200EE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гласник</w:t>
      </w:r>
      <w:r w:rsidR="00CA3C5F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СР</w:t>
      </w:r>
      <w:r w:rsidR="005549A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С</w:t>
      </w:r>
      <w:r w:rsidR="00CA3C5F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”, број </w:t>
      </w:r>
      <w:r w:rsidR="005549A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18</w:t>
      </w:r>
      <w:r w:rsidR="00CA3C5F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/9</w:t>
      </w:r>
      <w:r w:rsidR="005549A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0</w:t>
      </w:r>
      <w:r w:rsidR="00CA3C5F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5549A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Правилник о начину преноса средстава за исплату новчаних примања по Закону о правима бораца, војних инвалида и чланова њихових породица („Службени </w:t>
      </w:r>
      <w:r w:rsidR="00C200EE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гласник</w:t>
      </w:r>
      <w:r w:rsidR="005549A5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СРС”, број 18/90).</w:t>
      </w:r>
    </w:p>
    <w:p w:rsidR="003B5C64" w:rsidRPr="00B45DC9" w:rsidRDefault="003B5C64" w:rsidP="0098724B">
      <w:pPr>
        <w:tabs>
          <w:tab w:val="center" w:pos="4680"/>
          <w:tab w:val="left" w:pos="6090"/>
          <w:tab w:val="left" w:pos="7440"/>
        </w:tabs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B5C64" w:rsidRPr="002A16D2" w:rsidRDefault="003B5C64" w:rsidP="00B23641">
      <w:pPr>
        <w:tabs>
          <w:tab w:val="center" w:pos="4680"/>
          <w:tab w:val="left" w:pos="6090"/>
          <w:tab w:val="left" w:pos="7440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Члан </w:t>
      </w:r>
      <w:r w:rsidR="0078412E"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10</w:t>
      </w:r>
      <w:r w:rsidRPr="002A16D2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51D77" w:rsidRDefault="003B5C64" w:rsidP="00B23641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</w:t>
      </w:r>
      <w:r w:rsidR="00B23641"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”</w:t>
      </w:r>
      <w:r w:rsidRPr="00B45DC9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684E87" w:rsidRDefault="00684E87" w:rsidP="00684E87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3A3A1E" w:rsidRDefault="003A3A1E" w:rsidP="003A3A1E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F7B63" w:rsidRDefault="003A3A1E" w:rsidP="00AF7B63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Бр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ој:</w:t>
      </w:r>
      <w:r w:rsidR="00AF7B6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110-00-563/2020-11</w:t>
      </w:r>
    </w:p>
    <w:p w:rsidR="006A10DE" w:rsidRDefault="003A3A1E" w:rsidP="003A0480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Београд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у,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28.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2020. године</w:t>
      </w:r>
    </w:p>
    <w:p w:rsidR="003A0480" w:rsidRDefault="003A0480" w:rsidP="003A0480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3A0480" w:rsidRDefault="003A0480" w:rsidP="003A0480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Министар</w:t>
      </w:r>
    </w:p>
    <w:p w:rsidR="003A0480" w:rsidRDefault="003A0480" w:rsidP="003A0480">
      <w:pPr>
        <w:spacing w:after="0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</w:p>
    <w:p w:rsidR="003A0480" w:rsidRDefault="003A0480" w:rsidP="003A0480">
      <w:pPr>
        <w:spacing w:after="0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проф. др Дарија Кисић Тепавчевић, с.р.</w:t>
      </w:r>
    </w:p>
    <w:p w:rsidR="003A0480" w:rsidRDefault="003A0480" w:rsidP="003A0480">
      <w:pPr>
        <w:spacing w:after="0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bookmarkStart w:id="0" w:name="_GoBack"/>
      <w:bookmarkEnd w:id="0"/>
    </w:p>
    <w:p w:rsidR="00C51D77" w:rsidRPr="00B45DC9" w:rsidRDefault="00C51D77" w:rsidP="00B23641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sectPr w:rsidR="00C51D77" w:rsidRPr="00B45DC9" w:rsidSect="00240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F3" w:rsidRDefault="00082EF3" w:rsidP="00240115">
      <w:pPr>
        <w:spacing w:after="0"/>
      </w:pPr>
      <w:r>
        <w:separator/>
      </w:r>
    </w:p>
  </w:endnote>
  <w:endnote w:type="continuationSeparator" w:id="0">
    <w:p w:rsidR="00082EF3" w:rsidRDefault="00082EF3" w:rsidP="00240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9D" w:rsidRDefault="00681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9D" w:rsidRDefault="00681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9D" w:rsidRDefault="00681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F3" w:rsidRDefault="00082EF3" w:rsidP="00240115">
      <w:pPr>
        <w:spacing w:after="0"/>
      </w:pPr>
      <w:r>
        <w:separator/>
      </w:r>
    </w:p>
  </w:footnote>
  <w:footnote w:type="continuationSeparator" w:id="0">
    <w:p w:rsidR="00082EF3" w:rsidRDefault="00082EF3" w:rsidP="00240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9D" w:rsidRDefault="00681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115" w:rsidRDefault="002401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9D" w:rsidRDefault="00681B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02F"/>
    <w:multiLevelType w:val="hybridMultilevel"/>
    <w:tmpl w:val="85E63474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063"/>
    <w:multiLevelType w:val="hybridMultilevel"/>
    <w:tmpl w:val="212E4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F26EF"/>
    <w:multiLevelType w:val="hybridMultilevel"/>
    <w:tmpl w:val="A346222C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5417A"/>
    <w:multiLevelType w:val="hybridMultilevel"/>
    <w:tmpl w:val="F53C8168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732A"/>
    <w:multiLevelType w:val="hybridMultilevel"/>
    <w:tmpl w:val="CB6C895E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83A30"/>
    <w:multiLevelType w:val="hybridMultilevel"/>
    <w:tmpl w:val="1E96CB3E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36315"/>
    <w:multiLevelType w:val="hybridMultilevel"/>
    <w:tmpl w:val="BC9EACB6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85CD4"/>
    <w:multiLevelType w:val="hybridMultilevel"/>
    <w:tmpl w:val="EDDA8C86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39AB"/>
    <w:multiLevelType w:val="hybridMultilevel"/>
    <w:tmpl w:val="1992760A"/>
    <w:lvl w:ilvl="0" w:tplc="4D0669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54"/>
    <w:rsid w:val="00006FAC"/>
    <w:rsid w:val="00013A1B"/>
    <w:rsid w:val="00013E74"/>
    <w:rsid w:val="00014940"/>
    <w:rsid w:val="000457E2"/>
    <w:rsid w:val="000623FA"/>
    <w:rsid w:val="00071A75"/>
    <w:rsid w:val="00082EF3"/>
    <w:rsid w:val="000836AB"/>
    <w:rsid w:val="00087B0A"/>
    <w:rsid w:val="000A25F2"/>
    <w:rsid w:val="000A6754"/>
    <w:rsid w:val="000A6BAE"/>
    <w:rsid w:val="000A6E45"/>
    <w:rsid w:val="000C055F"/>
    <w:rsid w:val="000F1FC1"/>
    <w:rsid w:val="001023AF"/>
    <w:rsid w:val="00121921"/>
    <w:rsid w:val="00141135"/>
    <w:rsid w:val="00147830"/>
    <w:rsid w:val="0015468A"/>
    <w:rsid w:val="001748D0"/>
    <w:rsid w:val="00181968"/>
    <w:rsid w:val="0019281F"/>
    <w:rsid w:val="001B5815"/>
    <w:rsid w:val="001C4369"/>
    <w:rsid w:val="001F26A9"/>
    <w:rsid w:val="001F2F16"/>
    <w:rsid w:val="001F4AD4"/>
    <w:rsid w:val="00210CF9"/>
    <w:rsid w:val="00211EE6"/>
    <w:rsid w:val="00222253"/>
    <w:rsid w:val="00225100"/>
    <w:rsid w:val="00226E50"/>
    <w:rsid w:val="00240115"/>
    <w:rsid w:val="00265057"/>
    <w:rsid w:val="002A0E78"/>
    <w:rsid w:val="002A16D2"/>
    <w:rsid w:val="002B5C78"/>
    <w:rsid w:val="002C21C1"/>
    <w:rsid w:val="0032665E"/>
    <w:rsid w:val="00342041"/>
    <w:rsid w:val="003A0480"/>
    <w:rsid w:val="003A3A1E"/>
    <w:rsid w:val="003B5C64"/>
    <w:rsid w:val="003E1302"/>
    <w:rsid w:val="00407C01"/>
    <w:rsid w:val="00412838"/>
    <w:rsid w:val="00447C97"/>
    <w:rsid w:val="004547A3"/>
    <w:rsid w:val="00471848"/>
    <w:rsid w:val="0048000A"/>
    <w:rsid w:val="004A6940"/>
    <w:rsid w:val="004C2E7C"/>
    <w:rsid w:val="004C3EB1"/>
    <w:rsid w:val="004C54C5"/>
    <w:rsid w:val="004D5CFE"/>
    <w:rsid w:val="0051502F"/>
    <w:rsid w:val="0053235F"/>
    <w:rsid w:val="005549A5"/>
    <w:rsid w:val="00570EB5"/>
    <w:rsid w:val="00576FE7"/>
    <w:rsid w:val="00595F85"/>
    <w:rsid w:val="005A6325"/>
    <w:rsid w:val="005C3863"/>
    <w:rsid w:val="005D3AF4"/>
    <w:rsid w:val="005D7B3B"/>
    <w:rsid w:val="005D7F83"/>
    <w:rsid w:val="005F3DA3"/>
    <w:rsid w:val="006227B4"/>
    <w:rsid w:val="00635A4E"/>
    <w:rsid w:val="00637511"/>
    <w:rsid w:val="00657259"/>
    <w:rsid w:val="006611E1"/>
    <w:rsid w:val="00681B9D"/>
    <w:rsid w:val="00684E87"/>
    <w:rsid w:val="00694828"/>
    <w:rsid w:val="006A10DE"/>
    <w:rsid w:val="006B6764"/>
    <w:rsid w:val="006C10F9"/>
    <w:rsid w:val="006C174C"/>
    <w:rsid w:val="006C707E"/>
    <w:rsid w:val="006D24BA"/>
    <w:rsid w:val="006E0A1A"/>
    <w:rsid w:val="006E1522"/>
    <w:rsid w:val="006F50E0"/>
    <w:rsid w:val="0071186E"/>
    <w:rsid w:val="00734686"/>
    <w:rsid w:val="007564A0"/>
    <w:rsid w:val="00761E6A"/>
    <w:rsid w:val="0078412E"/>
    <w:rsid w:val="0079101D"/>
    <w:rsid w:val="00795EC6"/>
    <w:rsid w:val="00796B0A"/>
    <w:rsid w:val="007B0555"/>
    <w:rsid w:val="007B1F5A"/>
    <w:rsid w:val="007C55CA"/>
    <w:rsid w:val="007E171A"/>
    <w:rsid w:val="007E1AB6"/>
    <w:rsid w:val="007E1C40"/>
    <w:rsid w:val="007E2857"/>
    <w:rsid w:val="007E44C1"/>
    <w:rsid w:val="008057BE"/>
    <w:rsid w:val="008302FE"/>
    <w:rsid w:val="0085189B"/>
    <w:rsid w:val="008C52CE"/>
    <w:rsid w:val="008D1842"/>
    <w:rsid w:val="008D4DC1"/>
    <w:rsid w:val="008F7433"/>
    <w:rsid w:val="00900D7B"/>
    <w:rsid w:val="0090761C"/>
    <w:rsid w:val="00930A6C"/>
    <w:rsid w:val="009450E0"/>
    <w:rsid w:val="0094639C"/>
    <w:rsid w:val="00950847"/>
    <w:rsid w:val="009568EE"/>
    <w:rsid w:val="00962B48"/>
    <w:rsid w:val="00964ED7"/>
    <w:rsid w:val="00965FAB"/>
    <w:rsid w:val="0098069F"/>
    <w:rsid w:val="0098724B"/>
    <w:rsid w:val="009979F2"/>
    <w:rsid w:val="009A4EA5"/>
    <w:rsid w:val="009C4352"/>
    <w:rsid w:val="00A01417"/>
    <w:rsid w:val="00A102D4"/>
    <w:rsid w:val="00A1528C"/>
    <w:rsid w:val="00A27B4D"/>
    <w:rsid w:val="00A90B77"/>
    <w:rsid w:val="00A95963"/>
    <w:rsid w:val="00AB2749"/>
    <w:rsid w:val="00AC200F"/>
    <w:rsid w:val="00AD0A66"/>
    <w:rsid w:val="00AF7B63"/>
    <w:rsid w:val="00B23641"/>
    <w:rsid w:val="00B2772F"/>
    <w:rsid w:val="00B44EB1"/>
    <w:rsid w:val="00B45DC9"/>
    <w:rsid w:val="00BC258E"/>
    <w:rsid w:val="00BE3B02"/>
    <w:rsid w:val="00BF2F0D"/>
    <w:rsid w:val="00BF5D56"/>
    <w:rsid w:val="00C13477"/>
    <w:rsid w:val="00C200EE"/>
    <w:rsid w:val="00C331E6"/>
    <w:rsid w:val="00C460D4"/>
    <w:rsid w:val="00C51D77"/>
    <w:rsid w:val="00C730FB"/>
    <w:rsid w:val="00C757D5"/>
    <w:rsid w:val="00C75AA5"/>
    <w:rsid w:val="00C93F11"/>
    <w:rsid w:val="00CA20CD"/>
    <w:rsid w:val="00CA3C5F"/>
    <w:rsid w:val="00CA792E"/>
    <w:rsid w:val="00CB46E5"/>
    <w:rsid w:val="00D309E5"/>
    <w:rsid w:val="00D44103"/>
    <w:rsid w:val="00D55CC9"/>
    <w:rsid w:val="00D70935"/>
    <w:rsid w:val="00D81CDC"/>
    <w:rsid w:val="00D906F4"/>
    <w:rsid w:val="00D90D92"/>
    <w:rsid w:val="00D97290"/>
    <w:rsid w:val="00DC0275"/>
    <w:rsid w:val="00DC0E80"/>
    <w:rsid w:val="00DC1B23"/>
    <w:rsid w:val="00DF3781"/>
    <w:rsid w:val="00E25B5D"/>
    <w:rsid w:val="00E33D00"/>
    <w:rsid w:val="00E521DB"/>
    <w:rsid w:val="00E7498B"/>
    <w:rsid w:val="00E90063"/>
    <w:rsid w:val="00E94615"/>
    <w:rsid w:val="00E9464F"/>
    <w:rsid w:val="00E94F42"/>
    <w:rsid w:val="00EA235D"/>
    <w:rsid w:val="00EB6F75"/>
    <w:rsid w:val="00ED5441"/>
    <w:rsid w:val="00ED7F84"/>
    <w:rsid w:val="00EE378F"/>
    <w:rsid w:val="00EE4FD9"/>
    <w:rsid w:val="00EE6CD5"/>
    <w:rsid w:val="00F202B8"/>
    <w:rsid w:val="00F21FEC"/>
    <w:rsid w:val="00F36CE9"/>
    <w:rsid w:val="00F54C6D"/>
    <w:rsid w:val="00F705CB"/>
    <w:rsid w:val="00FA2E0B"/>
    <w:rsid w:val="00FA67E0"/>
    <w:rsid w:val="00FD0341"/>
    <w:rsid w:val="00FD0EAE"/>
    <w:rsid w:val="00FE1DC6"/>
    <w:rsid w:val="00FE2653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1829-09E3-4696-B47D-F93D62D7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1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0115"/>
  </w:style>
  <w:style w:type="paragraph" w:styleId="Footer">
    <w:name w:val="footer"/>
    <w:basedOn w:val="Normal"/>
    <w:link w:val="FooterChar"/>
    <w:uiPriority w:val="99"/>
    <w:unhideWhenUsed/>
    <w:rsid w:val="0024011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0115"/>
  </w:style>
  <w:style w:type="table" w:styleId="TableGrid">
    <w:name w:val="Table Grid"/>
    <w:basedOn w:val="TableNormal"/>
    <w:uiPriority w:val="59"/>
    <w:rsid w:val="005F3D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E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Pendo</dc:creator>
  <cp:keywords/>
  <dc:description/>
  <cp:lastModifiedBy>Ljilja Vasiljevic</cp:lastModifiedBy>
  <cp:revision>102</cp:revision>
  <cp:lastPrinted>2020-11-13T10:23:00Z</cp:lastPrinted>
  <dcterms:created xsi:type="dcterms:W3CDTF">2020-05-18T07:49:00Z</dcterms:created>
  <dcterms:modified xsi:type="dcterms:W3CDTF">2021-01-11T13:35:00Z</dcterms:modified>
</cp:coreProperties>
</file>