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3A9" w:rsidRPr="008D03A9" w:rsidRDefault="008D03A9" w:rsidP="008D03A9">
      <w:pPr>
        <w:tabs>
          <w:tab w:val="left" w:pos="1440"/>
        </w:tabs>
        <w:spacing w:after="0" w:line="240" w:lineRule="auto"/>
        <w:jc w:val="both"/>
        <w:rPr>
          <w:rFonts w:ascii="Times New Roman" w:hAnsi="Times New Roman" w:cs="Times New Roman"/>
          <w:b/>
          <w:lang w:val="sr-Cyrl-RS"/>
        </w:rPr>
      </w:pPr>
      <w:r w:rsidRPr="008D03A9">
        <w:rPr>
          <w:rFonts w:ascii="Times New Roman" w:hAnsi="Times New Roman" w:cs="Times New Roman"/>
          <w:b/>
          <w:lang w:val="sr-Cyrl-RS"/>
        </w:rPr>
        <w:t xml:space="preserve">Закључак Владе </w:t>
      </w:r>
      <w:r w:rsidRPr="008D03A9">
        <w:rPr>
          <w:rFonts w:ascii="Times New Roman" w:hAnsi="Times New Roman" w:cs="Times New Roman"/>
          <w:b/>
          <w:lang w:val="ru-RU"/>
        </w:rPr>
        <w:t xml:space="preserve">05 Број: </w:t>
      </w:r>
      <w:r w:rsidRPr="008D03A9">
        <w:rPr>
          <w:rFonts w:ascii="Times New Roman" w:eastAsia="Times New Roman" w:hAnsi="Times New Roman" w:cs="Times New Roman"/>
          <w:b/>
          <w:sz w:val="24"/>
          <w:szCs w:val="24"/>
          <w:lang w:val="sr-Cyrl-CS"/>
        </w:rPr>
        <w:t>101-13100</w:t>
      </w:r>
      <w:r w:rsidRPr="008D03A9">
        <w:rPr>
          <w:rFonts w:ascii="Times New Roman" w:eastAsia="Times New Roman" w:hAnsi="Times New Roman" w:cs="Times New Roman"/>
          <w:b/>
          <w:sz w:val="24"/>
          <w:szCs w:val="24"/>
          <w:lang w:val="sr-Latn-CS"/>
        </w:rPr>
        <w:t>/201</w:t>
      </w:r>
      <w:r w:rsidRPr="008D03A9">
        <w:rPr>
          <w:rFonts w:ascii="Times New Roman" w:eastAsia="Times New Roman" w:hAnsi="Times New Roman" w:cs="Times New Roman"/>
          <w:b/>
          <w:sz w:val="24"/>
          <w:szCs w:val="24"/>
          <w:lang w:val="sr-Cyrl-CS"/>
        </w:rPr>
        <w:t xml:space="preserve">9-1 </w:t>
      </w:r>
      <w:r w:rsidRPr="008D03A9">
        <w:rPr>
          <w:rFonts w:ascii="Times New Roman" w:hAnsi="Times New Roman" w:cs="Times New Roman"/>
          <w:b/>
          <w:lang w:val="sr-Cyrl-RS"/>
        </w:rPr>
        <w:t>од 26. децембра 2019. године</w:t>
      </w:r>
    </w:p>
    <w:p w:rsidR="008D03A9" w:rsidRPr="008D03A9" w:rsidRDefault="008D03A9" w:rsidP="008D03A9">
      <w:pPr>
        <w:spacing w:after="0" w:line="240" w:lineRule="auto"/>
        <w:rPr>
          <w:rFonts w:ascii="Times New Roman" w:hAnsi="Times New Roman" w:cs="Times New Roman"/>
          <w:b/>
          <w:lang w:val="sr-Cyrl-CS"/>
        </w:rPr>
      </w:pPr>
      <w:r w:rsidRPr="008D03A9">
        <w:rPr>
          <w:rFonts w:ascii="Times New Roman" w:hAnsi="Times New Roman" w:cs="Times New Roman"/>
          <w:b/>
          <w:lang w:val="sr-Cyrl-CS"/>
        </w:rPr>
        <w:t xml:space="preserve">„Службени гласник РС”, брoj </w:t>
      </w:r>
      <w:r w:rsidRPr="008D03A9">
        <w:rPr>
          <w:rFonts w:ascii="Times New Roman" w:hAnsi="Times New Roman" w:cs="Times New Roman"/>
          <w:b/>
          <w:lang w:val="sr-Latn-RS"/>
        </w:rPr>
        <w:t>94</w:t>
      </w:r>
      <w:r w:rsidRPr="008D03A9">
        <w:rPr>
          <w:rFonts w:ascii="Times New Roman" w:hAnsi="Times New Roman" w:cs="Times New Roman"/>
          <w:b/>
          <w:lang w:val="sr-Cyrl-CS"/>
        </w:rPr>
        <w:t xml:space="preserve"> од 27. децембра 2019. године</w:t>
      </w:r>
    </w:p>
    <w:p w:rsidR="008D03A9" w:rsidRPr="008D03A9" w:rsidRDefault="008D03A9" w:rsidP="008D03A9">
      <w:pPr>
        <w:spacing w:after="0" w:line="240" w:lineRule="auto"/>
        <w:rPr>
          <w:rFonts w:ascii="Times New Roman" w:hAnsi="Times New Roman" w:cs="Times New Roman"/>
          <w:b/>
          <w:lang w:val="sr-Cyrl-CS"/>
        </w:rPr>
      </w:pPr>
    </w:p>
    <w:p w:rsidR="007361CF" w:rsidRPr="000C0476" w:rsidRDefault="007361CF" w:rsidP="001E6BC2">
      <w:pPr>
        <w:spacing w:after="0" w:line="240" w:lineRule="auto"/>
        <w:rPr>
          <w:rFonts w:ascii="Times New Roman" w:eastAsia="Times New Roman" w:hAnsi="Times New Roman" w:cs="Times New Roman"/>
          <w:b/>
          <w:bCs/>
          <w:lang w:val="sr-Cyrl-RS"/>
        </w:rPr>
      </w:pPr>
    </w:p>
    <w:p w:rsidR="00BF5AFF" w:rsidRPr="000C0476" w:rsidRDefault="00BF5AFF" w:rsidP="00BF5AFF">
      <w:pPr>
        <w:pStyle w:val="ListParagraph"/>
        <w:spacing w:after="0" w:line="240" w:lineRule="auto"/>
        <w:ind w:left="-90"/>
        <w:jc w:val="center"/>
        <w:rPr>
          <w:rFonts w:ascii="Times New Roman" w:eastAsia="Times New Roman" w:hAnsi="Times New Roman" w:cs="Times New Roman"/>
          <w:b/>
          <w:bCs/>
          <w:i w:val="0"/>
          <w:sz w:val="22"/>
          <w:szCs w:val="22"/>
          <w:lang w:val="sr-Cyrl-RS"/>
        </w:rPr>
      </w:pPr>
      <w:r w:rsidRPr="000C0476">
        <w:rPr>
          <w:rFonts w:ascii="Times New Roman" w:eastAsia="Times New Roman" w:hAnsi="Times New Roman" w:cs="Times New Roman"/>
          <w:b/>
          <w:bCs/>
          <w:i w:val="0"/>
          <w:sz w:val="22"/>
          <w:szCs w:val="22"/>
          <w:lang w:val="sr-Cyrl-RS"/>
        </w:rPr>
        <w:t xml:space="preserve">НАЦИОНАЛНИ АКЦИОНИ ПЛАН ЗАПОШЉАВАЊА ЗА 2020. </w:t>
      </w:r>
      <w:r w:rsidR="007B2C07" w:rsidRPr="000C0476">
        <w:rPr>
          <w:rFonts w:ascii="Times New Roman" w:eastAsia="Times New Roman" w:hAnsi="Times New Roman" w:cs="Times New Roman"/>
          <w:b/>
          <w:bCs/>
          <w:i w:val="0"/>
          <w:sz w:val="22"/>
          <w:szCs w:val="22"/>
          <w:lang w:val="sr-Cyrl-RS"/>
        </w:rPr>
        <w:t>ГОДИНУ</w:t>
      </w:r>
    </w:p>
    <w:p w:rsidR="00264B17" w:rsidRPr="000C0476" w:rsidRDefault="00264B17" w:rsidP="00264B17">
      <w:pPr>
        <w:spacing w:after="0" w:line="240" w:lineRule="auto"/>
        <w:jc w:val="both"/>
        <w:rPr>
          <w:rFonts w:ascii="Times New Roman" w:eastAsia="Times New Roman" w:hAnsi="Times New Roman" w:cs="Times New Roman"/>
          <w:b/>
          <w:bCs/>
          <w:lang w:val="sr-Cyrl-RS"/>
        </w:rPr>
      </w:pPr>
    </w:p>
    <w:p w:rsidR="00BF5AFF" w:rsidRPr="000C0476" w:rsidRDefault="00BF5AFF" w:rsidP="00264B17">
      <w:pPr>
        <w:spacing w:after="0" w:line="240" w:lineRule="auto"/>
        <w:jc w:val="both"/>
        <w:rPr>
          <w:rFonts w:ascii="Times New Roman" w:eastAsia="Times New Roman" w:hAnsi="Times New Roman" w:cs="Times New Roman"/>
          <w:b/>
          <w:bCs/>
          <w:lang w:val="sr-Cyrl-RS"/>
        </w:rPr>
      </w:pPr>
      <w:r w:rsidRPr="000C0476">
        <w:rPr>
          <w:rFonts w:ascii="Times New Roman" w:eastAsia="Times New Roman" w:hAnsi="Times New Roman" w:cs="Times New Roman"/>
          <w:b/>
          <w:bCs/>
          <w:lang w:val="sr-Cyrl-RS"/>
        </w:rPr>
        <w:t>I УВОД</w:t>
      </w:r>
    </w:p>
    <w:p w:rsidR="00BF5AFF" w:rsidRPr="000C0476" w:rsidRDefault="00BF5AFF" w:rsidP="00BF5AFF">
      <w:pPr>
        <w:spacing w:after="0" w:line="240" w:lineRule="auto"/>
        <w:jc w:val="both"/>
        <w:rPr>
          <w:rFonts w:ascii="Times New Roman" w:eastAsia="Times New Roman" w:hAnsi="Times New Roman" w:cs="Times New Roman"/>
          <w:b/>
          <w:bCs/>
          <w:iCs/>
          <w:lang w:val="sr-Cyrl-RS" w:eastAsia="en-GB"/>
        </w:rPr>
      </w:pPr>
    </w:p>
    <w:p w:rsidR="001E6BC2" w:rsidRPr="000C0476" w:rsidRDefault="00BF5AFF" w:rsidP="008B3125">
      <w:pPr>
        <w:pStyle w:val="NoSpacing"/>
        <w:ind w:firstLine="720"/>
        <w:jc w:val="both"/>
        <w:rPr>
          <w:rFonts w:ascii="Times New Roman" w:hAnsi="Times New Roman" w:cs="Times New Roman"/>
          <w:lang w:val="sr-Cyrl-RS"/>
        </w:rPr>
      </w:pPr>
      <w:r w:rsidRPr="000C0476">
        <w:rPr>
          <w:rFonts w:ascii="Times New Roman" w:hAnsi="Times New Roman" w:cs="Times New Roman"/>
          <w:lang w:val="sr-Cyrl-RS"/>
        </w:rPr>
        <w:t>Национални акциони план запошљавања за 2020. годину (у даљем тексту: НАПЗ), представља документ јавне политике и основни инструмент политике запошљавања којим се доприноси остваривању општег циља утврђеног Националном стратегијом запошљавања за период 2011 – 2020. године („Службени гласник РС”, број 37/11), а који се односи на успостављање ефикасног, стабилног и одрживог тренда раста запослености у Републици Србији до краја 2020. године, уз усаглашавање политике запошљавања и институција тржишта рада са правним тековинама ЕУ.</w:t>
      </w:r>
    </w:p>
    <w:p w:rsidR="00AC028D" w:rsidRPr="000C0476" w:rsidRDefault="00BF5AFF" w:rsidP="00124C04">
      <w:pPr>
        <w:pStyle w:val="NoSpacing"/>
        <w:ind w:firstLine="720"/>
        <w:jc w:val="both"/>
        <w:rPr>
          <w:rFonts w:ascii="Times New Roman" w:hAnsi="Times New Roman" w:cs="Times New Roman"/>
          <w:lang w:val="sr-Cyrl-RS"/>
        </w:rPr>
      </w:pPr>
      <w:r w:rsidRPr="000C0476">
        <w:rPr>
          <w:rFonts w:ascii="Times New Roman" w:hAnsi="Times New Roman" w:cs="Times New Roman"/>
          <w:lang w:val="sr-Cyrl-RS"/>
        </w:rPr>
        <w:t xml:space="preserve">НАПЗ, којим се утврђују циљеви </w:t>
      </w:r>
      <w:r w:rsidR="008D6EDC" w:rsidRPr="000C0476">
        <w:rPr>
          <w:rFonts w:ascii="Times New Roman" w:hAnsi="Times New Roman" w:cs="Times New Roman"/>
          <w:lang w:val="sr-Cyrl-RS"/>
        </w:rPr>
        <w:t xml:space="preserve">политике </w:t>
      </w:r>
      <w:r w:rsidRPr="000C0476">
        <w:rPr>
          <w:rFonts w:ascii="Times New Roman" w:hAnsi="Times New Roman" w:cs="Times New Roman"/>
          <w:lang w:val="sr-Cyrl-RS"/>
        </w:rPr>
        <w:t xml:space="preserve">запошљавања чије је остваривање условљено реализацијом програма и мера активне политике запошљавања и </w:t>
      </w:r>
      <w:r w:rsidR="0027653C" w:rsidRPr="000C0476">
        <w:rPr>
          <w:rFonts w:ascii="Times New Roman" w:hAnsi="Times New Roman" w:cs="Times New Roman"/>
          <w:lang w:val="sr-Cyrl-RS"/>
        </w:rPr>
        <w:t xml:space="preserve">активностима и интервенцијама у секторским политикама од значаја и утицаја на област политике запошљавања, резултат је ширег консултативног процеса и заједничког рада представника </w:t>
      </w:r>
      <w:r w:rsidR="008D6EDC" w:rsidRPr="000C0476">
        <w:rPr>
          <w:rFonts w:ascii="Times New Roman" w:hAnsi="Times New Roman" w:cs="Times New Roman"/>
          <w:lang w:val="sr-Cyrl-RS"/>
        </w:rPr>
        <w:t>различитих</w:t>
      </w:r>
      <w:r w:rsidR="00E52D7E" w:rsidRPr="000C0476">
        <w:rPr>
          <w:rFonts w:ascii="Times New Roman" w:hAnsi="Times New Roman" w:cs="Times New Roman"/>
          <w:lang w:val="sr-Latn-RS"/>
        </w:rPr>
        <w:t xml:space="preserve"> </w:t>
      </w:r>
      <w:r w:rsidR="0027653C" w:rsidRPr="000C0476">
        <w:rPr>
          <w:rFonts w:ascii="Times New Roman" w:hAnsi="Times New Roman" w:cs="Times New Roman"/>
          <w:lang w:val="sr-Cyrl-RS"/>
        </w:rPr>
        <w:t>институција, социјалних партнера, јединица локалне самоуправе и друштвених актера</w:t>
      </w:r>
      <w:r w:rsidR="00264B17" w:rsidRPr="000C0476">
        <w:rPr>
          <w:rFonts w:ascii="Times New Roman" w:hAnsi="Times New Roman" w:cs="Times New Roman"/>
          <w:lang w:val="sr-Cyrl-RS"/>
        </w:rPr>
        <w:t xml:space="preserve">. </w:t>
      </w:r>
    </w:p>
    <w:p w:rsidR="008E59D2" w:rsidRPr="000C0476" w:rsidRDefault="008E59D2" w:rsidP="00124C04">
      <w:pPr>
        <w:pStyle w:val="NoSpacing"/>
        <w:ind w:firstLine="720"/>
        <w:jc w:val="both"/>
        <w:rPr>
          <w:rFonts w:ascii="Times New Roman" w:hAnsi="Times New Roman" w:cs="Times New Roman"/>
          <w:lang w:val="sr-Cyrl-RS"/>
        </w:rPr>
      </w:pPr>
    </w:p>
    <w:p w:rsidR="008E59D2" w:rsidRPr="000C0476" w:rsidRDefault="008E59D2" w:rsidP="00124C04">
      <w:pPr>
        <w:pStyle w:val="NoSpacing"/>
        <w:ind w:firstLine="720"/>
        <w:jc w:val="both"/>
        <w:rPr>
          <w:rFonts w:ascii="Times New Roman" w:hAnsi="Times New Roman" w:cs="Times New Roman"/>
          <w:b/>
          <w:lang w:val="sr-Cyrl-RS"/>
        </w:rPr>
      </w:pPr>
      <w:r w:rsidRPr="000C0476">
        <w:rPr>
          <w:rFonts w:ascii="Times New Roman" w:hAnsi="Times New Roman" w:cs="Times New Roman"/>
          <w:b/>
          <w:lang w:val="sr-Cyrl-RS"/>
        </w:rPr>
        <w:t>Информација о спроведеном консултативном процесу и јавној расправи</w:t>
      </w:r>
    </w:p>
    <w:p w:rsidR="008E59D2" w:rsidRPr="000C0476" w:rsidRDefault="008E59D2" w:rsidP="00124C04">
      <w:pPr>
        <w:pStyle w:val="NoSpacing"/>
        <w:ind w:firstLine="720"/>
        <w:jc w:val="both"/>
        <w:rPr>
          <w:rFonts w:ascii="Times New Roman" w:hAnsi="Times New Roman" w:cs="Times New Roman"/>
          <w:b/>
          <w:lang w:val="sr-Cyrl-RS"/>
        </w:rPr>
      </w:pPr>
    </w:p>
    <w:p w:rsidR="00AC028D" w:rsidRPr="000C0476" w:rsidRDefault="00AC028D" w:rsidP="00AC028D">
      <w:pPr>
        <w:pStyle w:val="NoSpacing"/>
        <w:ind w:firstLine="720"/>
        <w:jc w:val="both"/>
        <w:rPr>
          <w:rFonts w:ascii="Times New Roman" w:eastAsia="Times New Roman" w:hAnsi="Times New Roman" w:cs="Times New Roman"/>
          <w:lang w:val="sr-Latn-RS"/>
        </w:rPr>
      </w:pPr>
      <w:r w:rsidRPr="000C0476">
        <w:rPr>
          <w:rFonts w:ascii="Times New Roman" w:hAnsi="Times New Roman" w:cs="Times New Roman"/>
          <w:lang w:val="sr-Cyrl-RS"/>
        </w:rPr>
        <w:t xml:space="preserve">Министарство за рад, запошљавање, борачка и социјална питања објавило је на сајту да је </w:t>
      </w:r>
      <w:r w:rsidRPr="000C0476">
        <w:rPr>
          <w:rFonts w:ascii="Times New Roman" w:eastAsia="Times New Roman" w:hAnsi="Times New Roman" w:cs="Times New Roman"/>
          <w:lang w:val="sr-Latn-RS"/>
        </w:rPr>
        <w:t xml:space="preserve">дана 7. јуна 2019. године </w:t>
      </w:r>
      <w:r w:rsidRPr="000C0476">
        <w:rPr>
          <w:rFonts w:ascii="Times New Roman" w:eastAsia="Times New Roman" w:hAnsi="Times New Roman" w:cs="Times New Roman"/>
          <w:lang w:val="sr-Cyrl-RS"/>
        </w:rPr>
        <w:t xml:space="preserve">донело </w:t>
      </w:r>
      <w:r w:rsidRPr="000C0476">
        <w:rPr>
          <w:rFonts w:ascii="Times New Roman" w:eastAsia="Times New Roman" w:hAnsi="Times New Roman" w:cs="Times New Roman"/>
          <w:lang w:val="sr-Latn-RS"/>
        </w:rPr>
        <w:t>одлуку о отпочињању консултативног процеса у циљу припреме Националног акционог пл</w:t>
      </w:r>
      <w:r w:rsidR="0039268E" w:rsidRPr="000C0476">
        <w:rPr>
          <w:rFonts w:ascii="Times New Roman" w:eastAsia="Times New Roman" w:hAnsi="Times New Roman" w:cs="Times New Roman"/>
          <w:lang w:val="sr-Latn-RS"/>
        </w:rPr>
        <w:t>ана запошљавања за 2020. годину.</w:t>
      </w:r>
    </w:p>
    <w:p w:rsidR="0039268E" w:rsidRPr="000C0476" w:rsidRDefault="00264B17" w:rsidP="00124C04">
      <w:pPr>
        <w:pStyle w:val="NoSpacing"/>
        <w:ind w:firstLine="720"/>
        <w:jc w:val="both"/>
        <w:rPr>
          <w:rFonts w:ascii="Times New Roman" w:hAnsi="Times New Roman" w:cs="Times New Roman"/>
          <w:lang w:val="sr-Cyrl-RS"/>
        </w:rPr>
      </w:pPr>
      <w:r w:rsidRPr="000C0476">
        <w:rPr>
          <w:rFonts w:ascii="Times New Roman" w:hAnsi="Times New Roman" w:cs="Times New Roman"/>
          <w:lang w:val="sr-Cyrl-RS"/>
        </w:rPr>
        <w:t>Н</w:t>
      </w:r>
      <w:r w:rsidR="0027653C" w:rsidRPr="000C0476">
        <w:rPr>
          <w:rFonts w:ascii="Times New Roman" w:hAnsi="Times New Roman" w:cs="Times New Roman"/>
          <w:lang w:val="sr-Cyrl-RS"/>
        </w:rPr>
        <w:t xml:space="preserve">аиме, у оквиру процеса израде НАПЗ, у месецу јулу и </w:t>
      </w:r>
      <w:r w:rsidR="00637DCA" w:rsidRPr="000C0476">
        <w:rPr>
          <w:rFonts w:ascii="Times New Roman" w:hAnsi="Times New Roman" w:cs="Times New Roman"/>
          <w:lang w:val="sr-Cyrl-RS"/>
        </w:rPr>
        <w:t>октобру</w:t>
      </w:r>
      <w:r w:rsidR="0027653C" w:rsidRPr="000C0476">
        <w:rPr>
          <w:rFonts w:ascii="Times New Roman" w:hAnsi="Times New Roman" w:cs="Times New Roman"/>
          <w:lang w:val="sr-Cyrl-RS"/>
        </w:rPr>
        <w:t xml:space="preserve"> 2019. године одржани су састанци Радне групе за израду НАПЗ</w:t>
      </w:r>
      <w:r w:rsidR="00EB5A05" w:rsidRPr="000C0476">
        <w:rPr>
          <w:rStyle w:val="FootnoteReference"/>
          <w:rFonts w:ascii="Times New Roman" w:hAnsi="Times New Roman" w:cs="Times New Roman"/>
          <w:lang w:val="sr-Cyrl-RS"/>
        </w:rPr>
        <w:footnoteReference w:id="1"/>
      </w:r>
      <w:r w:rsidR="0027653C" w:rsidRPr="000C0476">
        <w:rPr>
          <w:rFonts w:ascii="Times New Roman" w:hAnsi="Times New Roman" w:cs="Times New Roman"/>
          <w:lang w:val="sr-Cyrl-RS"/>
        </w:rPr>
        <w:t xml:space="preserve">, док су током месеца </w:t>
      </w:r>
      <w:r w:rsidR="00637DCA" w:rsidRPr="000C0476">
        <w:rPr>
          <w:rFonts w:ascii="Times New Roman" w:hAnsi="Times New Roman" w:cs="Times New Roman"/>
          <w:lang w:val="sr-Cyrl-RS"/>
        </w:rPr>
        <w:t>октобра</w:t>
      </w:r>
      <w:r w:rsidR="0027653C" w:rsidRPr="000C0476">
        <w:rPr>
          <w:rFonts w:ascii="Times New Roman" w:hAnsi="Times New Roman" w:cs="Times New Roman"/>
          <w:lang w:val="sr-Cyrl-RS"/>
        </w:rPr>
        <w:t xml:space="preserve"> </w:t>
      </w:r>
      <w:r w:rsidR="00637DCA" w:rsidRPr="000C0476">
        <w:rPr>
          <w:rFonts w:ascii="Times New Roman" w:hAnsi="Times New Roman" w:cs="Times New Roman"/>
          <w:lang w:val="sr-Cyrl-RS"/>
        </w:rPr>
        <w:t>реализована два регионална састанка</w:t>
      </w:r>
      <w:r w:rsidR="0027653C" w:rsidRPr="000C0476">
        <w:rPr>
          <w:rFonts w:ascii="Times New Roman" w:hAnsi="Times New Roman" w:cs="Times New Roman"/>
          <w:lang w:val="sr-Cyrl-RS"/>
        </w:rPr>
        <w:t xml:space="preserve"> са представницима </w:t>
      </w:r>
      <w:r w:rsidR="0039268E" w:rsidRPr="000C0476">
        <w:rPr>
          <w:rFonts w:ascii="Times New Roman" w:hAnsi="Times New Roman" w:cs="Times New Roman"/>
          <w:lang w:val="sr-Cyrl-RS"/>
        </w:rPr>
        <w:t>51 јединице локалних самоуправа</w:t>
      </w:r>
      <w:r w:rsidR="00C7293F" w:rsidRPr="000C0476">
        <w:rPr>
          <w:rFonts w:ascii="Times New Roman" w:hAnsi="Times New Roman" w:cs="Times New Roman"/>
          <w:lang w:val="sr-Cyrl-RS"/>
        </w:rPr>
        <w:t xml:space="preserve"> (ЈЛС)</w:t>
      </w:r>
      <w:r w:rsidR="00124C04" w:rsidRPr="000C0476">
        <w:rPr>
          <w:rFonts w:ascii="Times New Roman" w:hAnsi="Times New Roman" w:cs="Times New Roman"/>
          <w:lang w:val="sr-Cyrl-RS"/>
        </w:rPr>
        <w:t xml:space="preserve">. </w:t>
      </w:r>
    </w:p>
    <w:p w:rsidR="00097F3F" w:rsidRPr="000C0476" w:rsidRDefault="00124C04" w:rsidP="00124C04">
      <w:pPr>
        <w:pStyle w:val="NoSpacing"/>
        <w:ind w:firstLine="720"/>
        <w:jc w:val="both"/>
        <w:rPr>
          <w:rFonts w:ascii="Times New Roman" w:hAnsi="Times New Roman" w:cs="Times New Roman"/>
          <w:lang w:val="sr-Cyrl-RS"/>
        </w:rPr>
      </w:pPr>
      <w:r w:rsidRPr="000C0476">
        <w:rPr>
          <w:rFonts w:ascii="Times New Roman" w:hAnsi="Times New Roman" w:cs="Times New Roman"/>
          <w:lang w:val="sr-Cyrl-RS"/>
        </w:rPr>
        <w:t xml:space="preserve">Такође, одржане су консултације и са </w:t>
      </w:r>
      <w:r w:rsidR="00097F3F" w:rsidRPr="000C0476">
        <w:rPr>
          <w:rFonts w:ascii="Times New Roman" w:hAnsi="Times New Roman" w:cs="Times New Roman"/>
          <w:lang w:val="sr-Cyrl-RS"/>
        </w:rPr>
        <w:t xml:space="preserve">организацијама цивилног друштва на којима су разматране мере активне политике запошљавања ради разматрани предлози у вези реализације </w:t>
      </w:r>
      <w:r w:rsidR="00EB5A05" w:rsidRPr="000C0476">
        <w:rPr>
          <w:rFonts w:ascii="Times New Roman" w:hAnsi="Times New Roman" w:cs="Times New Roman"/>
          <w:lang w:val="sr-Cyrl-RS"/>
        </w:rPr>
        <w:t xml:space="preserve"> мера активне политике запошљавања</w:t>
      </w:r>
      <w:r w:rsidR="00097F3F" w:rsidRPr="000C0476">
        <w:rPr>
          <w:rFonts w:ascii="Times New Roman" w:hAnsi="Times New Roman" w:cs="Times New Roman"/>
          <w:lang w:val="sr-Cyrl-RS"/>
        </w:rPr>
        <w:t>.</w:t>
      </w:r>
      <w:r w:rsidR="00EB5A05" w:rsidRPr="000C0476">
        <w:rPr>
          <w:rFonts w:ascii="Times New Roman" w:hAnsi="Times New Roman" w:cs="Times New Roman"/>
          <w:lang w:val="sr-Cyrl-RS"/>
        </w:rPr>
        <w:t xml:space="preserve"> </w:t>
      </w:r>
    </w:p>
    <w:p w:rsidR="00097F3F" w:rsidRPr="000C0476" w:rsidRDefault="00097F3F" w:rsidP="00124C04">
      <w:pPr>
        <w:pStyle w:val="NoSpacing"/>
        <w:ind w:firstLine="720"/>
        <w:jc w:val="both"/>
        <w:rPr>
          <w:rFonts w:ascii="Times New Roman" w:hAnsi="Times New Roman" w:cs="Times New Roman"/>
          <w:lang w:val="sr-Cyrl-RS"/>
        </w:rPr>
      </w:pPr>
      <w:r w:rsidRPr="000C0476">
        <w:rPr>
          <w:rFonts w:ascii="Times New Roman" w:hAnsi="Times New Roman" w:cs="Times New Roman"/>
          <w:lang w:val="sr-Cyrl-RS"/>
        </w:rPr>
        <w:t>Након одржаних састанака и консултација, прихваћени су следећи предлози и сугестије:</w:t>
      </w:r>
    </w:p>
    <w:p w:rsidR="00097F3F" w:rsidRPr="000C0476" w:rsidRDefault="000D79AF" w:rsidP="00097F3F">
      <w:pPr>
        <w:pStyle w:val="ListParagraph"/>
        <w:numPr>
          <w:ilvl w:val="0"/>
          <w:numId w:val="30"/>
        </w:numPr>
        <w:spacing w:after="0" w:line="240" w:lineRule="auto"/>
        <w:ind w:left="709"/>
        <w:jc w:val="both"/>
        <w:rPr>
          <w:rFonts w:ascii="Times New Roman" w:hAnsi="Times New Roman" w:cs="Times New Roman"/>
          <w:i w:val="0"/>
          <w:sz w:val="22"/>
          <w:szCs w:val="22"/>
          <w:lang w:val="sr-Cyrl-RS"/>
        </w:rPr>
      </w:pPr>
      <w:r w:rsidRPr="000C0476">
        <w:rPr>
          <w:rFonts w:ascii="Times New Roman" w:hAnsi="Times New Roman" w:cs="Times New Roman"/>
          <w:i w:val="0"/>
          <w:sz w:val="22"/>
          <w:szCs w:val="22"/>
          <w:lang w:val="sr-Cyrl-RS"/>
        </w:rPr>
        <w:t>Д</w:t>
      </w:r>
      <w:r w:rsidR="00097F3F" w:rsidRPr="000C0476">
        <w:rPr>
          <w:rFonts w:ascii="Times New Roman" w:hAnsi="Times New Roman" w:cs="Times New Roman"/>
          <w:i w:val="0"/>
          <w:sz w:val="22"/>
          <w:szCs w:val="22"/>
          <w:lang w:val="sr-Cyrl-RS"/>
        </w:rPr>
        <w:t>а се повећа износ новчане помоћи лицима ангажованим на Програму стручне праксе;</w:t>
      </w:r>
    </w:p>
    <w:p w:rsidR="00097F3F" w:rsidRPr="000C0476" w:rsidRDefault="000D79AF" w:rsidP="009E27E9">
      <w:pPr>
        <w:pStyle w:val="ListParagraph"/>
        <w:numPr>
          <w:ilvl w:val="0"/>
          <w:numId w:val="30"/>
        </w:numPr>
        <w:spacing w:after="0" w:line="240" w:lineRule="auto"/>
        <w:ind w:left="720"/>
        <w:jc w:val="both"/>
        <w:rPr>
          <w:rFonts w:ascii="Times New Roman" w:hAnsi="Times New Roman" w:cs="Times New Roman"/>
          <w:i w:val="0"/>
          <w:sz w:val="22"/>
          <w:szCs w:val="22"/>
          <w:lang w:val="sr-Cyrl-RS"/>
        </w:rPr>
      </w:pPr>
      <w:r w:rsidRPr="000C0476">
        <w:rPr>
          <w:rFonts w:ascii="Times New Roman" w:hAnsi="Times New Roman" w:cs="Times New Roman"/>
          <w:i w:val="0"/>
          <w:sz w:val="22"/>
          <w:szCs w:val="22"/>
          <w:lang w:val="sr-Cyrl-RS"/>
        </w:rPr>
        <w:t>Д</w:t>
      </w:r>
      <w:r w:rsidR="00097F3F" w:rsidRPr="000C0476">
        <w:rPr>
          <w:rFonts w:ascii="Times New Roman" w:hAnsi="Times New Roman" w:cs="Times New Roman"/>
          <w:i w:val="0"/>
          <w:sz w:val="22"/>
          <w:szCs w:val="22"/>
          <w:lang w:val="sr-Cyrl-RS"/>
        </w:rPr>
        <w:t xml:space="preserve">а се код </w:t>
      </w:r>
      <w:r w:rsidR="009E27E9" w:rsidRPr="000C0476">
        <w:rPr>
          <w:rFonts w:ascii="Times New Roman" w:hAnsi="Times New Roman" w:cs="Times New Roman"/>
          <w:i w:val="0"/>
          <w:sz w:val="22"/>
          <w:szCs w:val="22"/>
          <w:lang w:val="sr-Cyrl-RS"/>
        </w:rPr>
        <w:t>Програма приправник</w:t>
      </w:r>
      <w:r w:rsidR="00097F3F" w:rsidRPr="000C0476">
        <w:rPr>
          <w:rFonts w:ascii="Times New Roman" w:hAnsi="Times New Roman" w:cs="Times New Roman"/>
          <w:i w:val="0"/>
          <w:sz w:val="22"/>
          <w:szCs w:val="22"/>
          <w:lang w:val="sr-Cyrl-RS"/>
        </w:rPr>
        <w:t xml:space="preserve">а за младе са високим образовањем релаксирају услови за незапослена лица </w:t>
      </w:r>
      <w:r w:rsidR="009E27E9" w:rsidRPr="000C0476">
        <w:rPr>
          <w:rFonts w:ascii="Times New Roman" w:hAnsi="Times New Roman" w:cs="Times New Roman"/>
          <w:i w:val="0"/>
          <w:sz w:val="22"/>
          <w:szCs w:val="22"/>
          <w:lang w:val="sr-Cyrl-RS"/>
        </w:rPr>
        <w:t>(</w:t>
      </w:r>
      <w:r w:rsidR="00E55E8C" w:rsidRPr="000C0476">
        <w:rPr>
          <w:rFonts w:ascii="Times New Roman" w:hAnsi="Times New Roman" w:cs="Times New Roman"/>
          <w:i w:val="0"/>
          <w:sz w:val="22"/>
          <w:szCs w:val="22"/>
          <w:lang w:val="sr-Cyrl-RS"/>
        </w:rPr>
        <w:t>без обавезног</w:t>
      </w:r>
      <w:r w:rsidR="009E27E9" w:rsidRPr="000C0476">
        <w:rPr>
          <w:rFonts w:ascii="Times New Roman" w:hAnsi="Times New Roman" w:cs="Times New Roman"/>
          <w:i w:val="0"/>
          <w:sz w:val="22"/>
          <w:szCs w:val="22"/>
          <w:lang w:val="sr-Cyrl-RS"/>
        </w:rPr>
        <w:t xml:space="preserve"> периода </w:t>
      </w:r>
      <w:r w:rsidR="00E55E8C" w:rsidRPr="000C0476">
        <w:rPr>
          <w:rFonts w:ascii="Times New Roman" w:hAnsi="Times New Roman" w:cs="Times New Roman"/>
          <w:i w:val="0"/>
          <w:sz w:val="22"/>
          <w:szCs w:val="22"/>
          <w:lang w:val="sr-Cyrl-RS"/>
        </w:rPr>
        <w:t>од најмање 6 месеци на евиденцији</w:t>
      </w:r>
      <w:r w:rsidR="009E27E9" w:rsidRPr="000C0476">
        <w:rPr>
          <w:rFonts w:ascii="Times New Roman" w:hAnsi="Times New Roman" w:cs="Times New Roman"/>
          <w:i w:val="0"/>
          <w:sz w:val="22"/>
          <w:szCs w:val="22"/>
          <w:lang w:val="sr-Cyrl-RS"/>
        </w:rPr>
        <w:t xml:space="preserve"> незапослених), </w:t>
      </w:r>
      <w:r w:rsidR="00097F3F" w:rsidRPr="000C0476">
        <w:rPr>
          <w:rFonts w:ascii="Times New Roman" w:hAnsi="Times New Roman" w:cs="Times New Roman"/>
          <w:i w:val="0"/>
          <w:sz w:val="22"/>
          <w:szCs w:val="22"/>
          <w:lang w:val="sr-Cyrl-RS"/>
        </w:rPr>
        <w:t xml:space="preserve">као и обавезе за послодавце </w:t>
      </w:r>
      <w:r w:rsidR="009E27E9" w:rsidRPr="000C0476">
        <w:rPr>
          <w:rFonts w:ascii="Times New Roman" w:hAnsi="Times New Roman" w:cs="Times New Roman"/>
          <w:i w:val="0"/>
          <w:sz w:val="22"/>
          <w:szCs w:val="22"/>
          <w:lang w:val="sr-Cyrl-RS"/>
        </w:rPr>
        <w:t xml:space="preserve">(без обавезе задржавања лица у радном односу након </w:t>
      </w:r>
      <w:r w:rsidR="00E55E8C" w:rsidRPr="000C0476">
        <w:rPr>
          <w:rFonts w:ascii="Times New Roman" w:hAnsi="Times New Roman" w:cs="Times New Roman"/>
          <w:i w:val="0"/>
          <w:sz w:val="22"/>
          <w:szCs w:val="22"/>
          <w:lang w:val="sr-Cyrl-RS"/>
        </w:rPr>
        <w:t xml:space="preserve">истека финансирања </w:t>
      </w:r>
      <w:r w:rsidR="009E27E9" w:rsidRPr="000C0476">
        <w:rPr>
          <w:rFonts w:ascii="Times New Roman" w:hAnsi="Times New Roman" w:cs="Times New Roman"/>
          <w:i w:val="0"/>
          <w:sz w:val="22"/>
          <w:szCs w:val="22"/>
          <w:lang w:val="sr-Cyrl-RS"/>
        </w:rPr>
        <w:t xml:space="preserve">програма) </w:t>
      </w:r>
      <w:r w:rsidR="00097F3F" w:rsidRPr="000C0476">
        <w:rPr>
          <w:rFonts w:ascii="Times New Roman" w:hAnsi="Times New Roman" w:cs="Times New Roman"/>
          <w:i w:val="0"/>
          <w:sz w:val="22"/>
          <w:szCs w:val="22"/>
          <w:lang w:val="sr-Cyrl-RS"/>
        </w:rPr>
        <w:t>и да се повећа износ зараде за приправнике;</w:t>
      </w:r>
    </w:p>
    <w:p w:rsidR="00097F3F" w:rsidRPr="000C0476" w:rsidRDefault="000D79AF" w:rsidP="009E27E9">
      <w:pPr>
        <w:pStyle w:val="ListParagraph"/>
        <w:numPr>
          <w:ilvl w:val="0"/>
          <w:numId w:val="30"/>
        </w:numPr>
        <w:spacing w:after="0" w:line="240" w:lineRule="auto"/>
        <w:ind w:left="720"/>
        <w:jc w:val="both"/>
        <w:rPr>
          <w:rFonts w:ascii="Times New Roman" w:hAnsi="Times New Roman" w:cs="Times New Roman"/>
          <w:i w:val="0"/>
          <w:sz w:val="22"/>
          <w:szCs w:val="22"/>
          <w:lang w:val="sr-Cyrl-RS"/>
        </w:rPr>
      </w:pPr>
      <w:r w:rsidRPr="000C0476">
        <w:rPr>
          <w:rFonts w:ascii="Times New Roman" w:hAnsi="Times New Roman" w:cs="Times New Roman"/>
          <w:i w:val="0"/>
          <w:sz w:val="22"/>
          <w:szCs w:val="22"/>
          <w:lang w:val="sr-Cyrl-RS"/>
        </w:rPr>
        <w:t>Д</w:t>
      </w:r>
      <w:r w:rsidR="00097F3F" w:rsidRPr="000C0476">
        <w:rPr>
          <w:rFonts w:ascii="Times New Roman" w:hAnsi="Times New Roman" w:cs="Times New Roman"/>
          <w:i w:val="0"/>
          <w:sz w:val="22"/>
          <w:szCs w:val="22"/>
          <w:lang w:val="sr-Cyrl-RS"/>
        </w:rPr>
        <w:t xml:space="preserve">а се код Програма приправника за незапослене са средњим образовањем релаксирају обавезе за послодавце </w:t>
      </w:r>
      <w:r w:rsidR="009E27E9" w:rsidRPr="000C0476">
        <w:rPr>
          <w:rFonts w:ascii="Times New Roman" w:hAnsi="Times New Roman" w:cs="Times New Roman"/>
          <w:i w:val="0"/>
          <w:sz w:val="22"/>
          <w:szCs w:val="22"/>
          <w:lang w:val="sr-Cyrl-RS"/>
        </w:rPr>
        <w:t>(без обавезе задржав</w:t>
      </w:r>
      <w:r w:rsidR="00E55E8C" w:rsidRPr="000C0476">
        <w:rPr>
          <w:rFonts w:ascii="Times New Roman" w:hAnsi="Times New Roman" w:cs="Times New Roman"/>
          <w:i w:val="0"/>
          <w:sz w:val="22"/>
          <w:szCs w:val="22"/>
          <w:lang w:val="sr-Cyrl-RS"/>
        </w:rPr>
        <w:t xml:space="preserve">ања лица у радном односу након истека финансирања </w:t>
      </w:r>
      <w:r w:rsidR="009E27E9" w:rsidRPr="000C0476">
        <w:rPr>
          <w:rFonts w:ascii="Times New Roman" w:hAnsi="Times New Roman" w:cs="Times New Roman"/>
          <w:i w:val="0"/>
          <w:sz w:val="22"/>
          <w:szCs w:val="22"/>
          <w:lang w:val="sr-Cyrl-RS"/>
        </w:rPr>
        <w:t xml:space="preserve">програма) </w:t>
      </w:r>
      <w:r w:rsidR="00097F3F" w:rsidRPr="000C0476">
        <w:rPr>
          <w:rFonts w:ascii="Times New Roman" w:hAnsi="Times New Roman" w:cs="Times New Roman"/>
          <w:i w:val="0"/>
          <w:sz w:val="22"/>
          <w:szCs w:val="22"/>
          <w:lang w:val="sr-Cyrl-RS"/>
        </w:rPr>
        <w:t>и повећа зарада приправницима ради усклађивања са минималном зарадом;</w:t>
      </w:r>
    </w:p>
    <w:p w:rsidR="00097F3F" w:rsidRPr="000C0476" w:rsidRDefault="000D79AF" w:rsidP="000D79AF">
      <w:pPr>
        <w:pStyle w:val="ListParagraph"/>
        <w:numPr>
          <w:ilvl w:val="0"/>
          <w:numId w:val="30"/>
        </w:numPr>
        <w:spacing w:after="0" w:line="240" w:lineRule="auto"/>
        <w:ind w:left="709"/>
        <w:jc w:val="both"/>
        <w:rPr>
          <w:rFonts w:ascii="Times New Roman" w:hAnsi="Times New Roman" w:cs="Times New Roman"/>
          <w:i w:val="0"/>
          <w:sz w:val="22"/>
          <w:szCs w:val="22"/>
          <w:lang w:val="sr-Cyrl-RS"/>
        </w:rPr>
      </w:pPr>
      <w:r w:rsidRPr="000C0476">
        <w:rPr>
          <w:rFonts w:ascii="Times New Roman" w:hAnsi="Times New Roman" w:cs="Times New Roman"/>
          <w:i w:val="0"/>
          <w:sz w:val="22"/>
          <w:szCs w:val="22"/>
          <w:lang w:val="sr-Cyrl-RS"/>
        </w:rPr>
        <w:t xml:space="preserve">Да се код </w:t>
      </w:r>
      <w:r w:rsidR="00097F3F" w:rsidRPr="000C0476">
        <w:rPr>
          <w:rFonts w:ascii="Times New Roman" w:hAnsi="Times New Roman" w:cs="Times New Roman"/>
          <w:i w:val="0"/>
          <w:sz w:val="22"/>
          <w:szCs w:val="22"/>
          <w:lang w:val="sr-Cyrl-RS"/>
        </w:rPr>
        <w:t>Програм</w:t>
      </w:r>
      <w:r w:rsidRPr="000C0476">
        <w:rPr>
          <w:rFonts w:ascii="Times New Roman" w:hAnsi="Times New Roman" w:cs="Times New Roman"/>
          <w:i w:val="0"/>
          <w:sz w:val="22"/>
          <w:szCs w:val="22"/>
          <w:lang w:val="sr-Cyrl-RS"/>
        </w:rPr>
        <w:t>а</w:t>
      </w:r>
      <w:r w:rsidR="00097F3F" w:rsidRPr="000C0476">
        <w:rPr>
          <w:rFonts w:ascii="Times New Roman" w:hAnsi="Times New Roman" w:cs="Times New Roman"/>
          <w:i w:val="0"/>
          <w:sz w:val="22"/>
          <w:szCs w:val="22"/>
          <w:lang w:val="sr-Cyrl-RS"/>
        </w:rPr>
        <w:t xml:space="preserve"> стицања практичних знања </w:t>
      </w:r>
      <w:r w:rsidRPr="000C0476">
        <w:rPr>
          <w:rFonts w:ascii="Times New Roman" w:hAnsi="Times New Roman" w:cs="Times New Roman"/>
          <w:i w:val="0"/>
          <w:sz w:val="22"/>
          <w:szCs w:val="22"/>
          <w:lang w:val="sr-Cyrl-RS"/>
        </w:rPr>
        <w:t>повећа износ</w:t>
      </w:r>
      <w:r w:rsidR="00097F3F" w:rsidRPr="000C0476">
        <w:rPr>
          <w:rFonts w:ascii="Times New Roman" w:hAnsi="Times New Roman" w:cs="Times New Roman"/>
          <w:i w:val="0"/>
          <w:sz w:val="22"/>
          <w:szCs w:val="22"/>
          <w:lang w:val="sr-Cyrl-RS"/>
        </w:rPr>
        <w:t xml:space="preserve"> зараде </w:t>
      </w:r>
      <w:r w:rsidRPr="000C0476">
        <w:rPr>
          <w:rFonts w:ascii="Times New Roman" w:hAnsi="Times New Roman" w:cs="Times New Roman"/>
          <w:i w:val="0"/>
          <w:sz w:val="22"/>
          <w:szCs w:val="22"/>
          <w:lang w:val="sr-Cyrl-RS"/>
        </w:rPr>
        <w:t>ангажованим лицима ради усклађивања са минималном зарадом;</w:t>
      </w:r>
    </w:p>
    <w:p w:rsidR="000C0476" w:rsidRPr="00234FFA" w:rsidRDefault="000D79AF" w:rsidP="000C0476">
      <w:pPr>
        <w:pStyle w:val="ListParagraph"/>
        <w:numPr>
          <w:ilvl w:val="0"/>
          <w:numId w:val="30"/>
        </w:numPr>
        <w:spacing w:after="0" w:line="240" w:lineRule="auto"/>
        <w:ind w:left="709"/>
        <w:jc w:val="both"/>
        <w:rPr>
          <w:rFonts w:ascii="Times New Roman" w:hAnsi="Times New Roman" w:cs="Times New Roman"/>
          <w:i w:val="0"/>
          <w:sz w:val="22"/>
          <w:szCs w:val="22"/>
          <w:lang w:val="sr-Cyrl-RS"/>
        </w:rPr>
      </w:pPr>
      <w:r w:rsidRPr="000C0476">
        <w:rPr>
          <w:rFonts w:ascii="Times New Roman" w:hAnsi="Times New Roman" w:cs="Times New Roman"/>
          <w:i w:val="0"/>
          <w:sz w:val="22"/>
          <w:szCs w:val="22"/>
          <w:lang w:val="sr-Cyrl-RS"/>
        </w:rPr>
        <w:t>Да се посебно прикажу</w:t>
      </w:r>
      <w:r w:rsidR="00097F3F" w:rsidRPr="000C0476">
        <w:rPr>
          <w:rFonts w:ascii="Times New Roman" w:hAnsi="Times New Roman" w:cs="Times New Roman"/>
          <w:i w:val="0"/>
          <w:sz w:val="22"/>
          <w:szCs w:val="22"/>
          <w:lang w:val="sr-Cyrl-RS"/>
        </w:rPr>
        <w:t xml:space="preserve"> обуке </w:t>
      </w:r>
      <w:r w:rsidRPr="000C0476">
        <w:rPr>
          <w:rFonts w:ascii="Times New Roman" w:hAnsi="Times New Roman" w:cs="Times New Roman"/>
          <w:i w:val="0"/>
          <w:sz w:val="22"/>
          <w:szCs w:val="22"/>
          <w:lang w:val="sr-Cyrl-RS"/>
        </w:rPr>
        <w:t xml:space="preserve">за тржиште рада </w:t>
      </w:r>
      <w:r w:rsidR="00097F3F" w:rsidRPr="000C0476">
        <w:rPr>
          <w:rFonts w:ascii="Times New Roman" w:hAnsi="Times New Roman" w:cs="Times New Roman"/>
          <w:i w:val="0"/>
          <w:sz w:val="22"/>
          <w:szCs w:val="22"/>
          <w:lang w:val="sr-Cyrl-RS"/>
        </w:rPr>
        <w:t xml:space="preserve">за неквалификована лица и лица која завршавају основно образовање по моделу </w:t>
      </w:r>
      <w:r w:rsidR="003242CE" w:rsidRPr="000C0476">
        <w:rPr>
          <w:rFonts w:ascii="Times New Roman" w:hAnsi="Times New Roman" w:cs="Times New Roman"/>
          <w:i w:val="0"/>
          <w:sz w:val="22"/>
          <w:szCs w:val="22"/>
          <w:lang w:val="sr-Cyrl-RS"/>
        </w:rPr>
        <w:t>функционалног основног образовања одраслих (</w:t>
      </w:r>
      <w:r w:rsidR="00097F3F" w:rsidRPr="000C0476">
        <w:rPr>
          <w:rFonts w:ascii="Times New Roman" w:hAnsi="Times New Roman" w:cs="Times New Roman"/>
          <w:i w:val="0"/>
          <w:sz w:val="22"/>
          <w:szCs w:val="22"/>
          <w:lang w:val="sr-Cyrl-RS"/>
        </w:rPr>
        <w:t>ФООО</w:t>
      </w:r>
      <w:r w:rsidR="003242CE" w:rsidRPr="000C0476">
        <w:rPr>
          <w:rFonts w:ascii="Times New Roman" w:hAnsi="Times New Roman" w:cs="Times New Roman"/>
          <w:i w:val="0"/>
          <w:sz w:val="22"/>
          <w:szCs w:val="22"/>
          <w:lang w:val="sr-Cyrl-RS"/>
        </w:rPr>
        <w:t>)</w:t>
      </w:r>
      <w:r w:rsidR="00097F3F" w:rsidRPr="000C0476">
        <w:rPr>
          <w:rFonts w:ascii="Times New Roman" w:hAnsi="Times New Roman" w:cs="Times New Roman"/>
          <w:i w:val="0"/>
          <w:sz w:val="22"/>
          <w:szCs w:val="22"/>
          <w:lang w:val="sr-Cyrl-RS"/>
        </w:rPr>
        <w:t xml:space="preserve">, које спроводе </w:t>
      </w:r>
      <w:r w:rsidR="003242CE" w:rsidRPr="000C0476">
        <w:rPr>
          <w:rFonts w:ascii="Times New Roman" w:hAnsi="Times New Roman" w:cs="Times New Roman"/>
          <w:i w:val="0"/>
          <w:sz w:val="22"/>
          <w:szCs w:val="22"/>
          <w:lang w:val="sr-Cyrl-RS"/>
        </w:rPr>
        <w:t>јавно признати организатори активности образовања одраслих (ЈПОА) и</w:t>
      </w:r>
      <w:r w:rsidR="00097F3F" w:rsidRPr="000C0476">
        <w:rPr>
          <w:rFonts w:ascii="Times New Roman" w:hAnsi="Times New Roman" w:cs="Times New Roman"/>
          <w:i w:val="0"/>
          <w:sz w:val="22"/>
          <w:szCs w:val="22"/>
          <w:lang w:val="sr-Cyrl-RS"/>
        </w:rPr>
        <w:t xml:space="preserve"> издају јавно признату исправу;</w:t>
      </w:r>
    </w:p>
    <w:p w:rsidR="000D79AF" w:rsidRPr="000C0476" w:rsidRDefault="000D79AF" w:rsidP="006937C1">
      <w:pPr>
        <w:pStyle w:val="ListParagraph"/>
        <w:numPr>
          <w:ilvl w:val="0"/>
          <w:numId w:val="30"/>
        </w:numPr>
        <w:spacing w:after="0" w:line="240" w:lineRule="auto"/>
        <w:ind w:left="720"/>
        <w:jc w:val="both"/>
        <w:rPr>
          <w:rFonts w:ascii="Times New Roman" w:hAnsi="Times New Roman" w:cs="Times New Roman"/>
          <w:i w:val="0"/>
          <w:sz w:val="22"/>
          <w:szCs w:val="22"/>
          <w:lang w:val="sr-Cyrl-RS"/>
        </w:rPr>
      </w:pPr>
      <w:r w:rsidRPr="000C0476">
        <w:rPr>
          <w:rFonts w:ascii="Times New Roman" w:hAnsi="Times New Roman" w:cs="Times New Roman"/>
          <w:i w:val="0"/>
          <w:sz w:val="22"/>
          <w:szCs w:val="22"/>
          <w:lang w:val="sr-Cyrl-RS"/>
        </w:rPr>
        <w:lastRenderedPageBreak/>
        <w:t>Да се код о</w:t>
      </w:r>
      <w:r w:rsidR="00097F3F" w:rsidRPr="000C0476">
        <w:rPr>
          <w:rFonts w:ascii="Times New Roman" w:hAnsi="Times New Roman" w:cs="Times New Roman"/>
          <w:i w:val="0"/>
          <w:sz w:val="22"/>
          <w:szCs w:val="22"/>
          <w:lang w:val="sr-Cyrl-RS"/>
        </w:rPr>
        <w:t>буке на за</w:t>
      </w:r>
      <w:r w:rsidRPr="000C0476">
        <w:rPr>
          <w:rFonts w:ascii="Times New Roman" w:hAnsi="Times New Roman" w:cs="Times New Roman"/>
          <w:i w:val="0"/>
          <w:sz w:val="22"/>
          <w:szCs w:val="22"/>
          <w:lang w:val="sr-Cyrl-RS"/>
        </w:rPr>
        <w:t>хтев послодавца – за незапослене релаксирају</w:t>
      </w:r>
      <w:r w:rsidR="00097F3F" w:rsidRPr="000C0476">
        <w:rPr>
          <w:rFonts w:ascii="Times New Roman" w:hAnsi="Times New Roman" w:cs="Times New Roman"/>
          <w:i w:val="0"/>
          <w:sz w:val="22"/>
          <w:szCs w:val="22"/>
          <w:lang w:val="sr-Cyrl-RS"/>
        </w:rPr>
        <w:t xml:space="preserve"> обавезе послодавца тако да послодавац има обавезу да са најмање 50% лица која су успешно завршила обуку заснује радни одно</w:t>
      </w:r>
      <w:r w:rsidRPr="000C0476">
        <w:rPr>
          <w:rFonts w:ascii="Times New Roman" w:hAnsi="Times New Roman" w:cs="Times New Roman"/>
          <w:i w:val="0"/>
          <w:sz w:val="22"/>
          <w:szCs w:val="22"/>
          <w:lang w:val="sr-Cyrl-RS"/>
        </w:rPr>
        <w:t>с</w:t>
      </w:r>
      <w:r w:rsidR="00E567DC" w:rsidRPr="000C0476">
        <w:rPr>
          <w:rFonts w:ascii="Times New Roman" w:hAnsi="Times New Roman" w:cs="Times New Roman"/>
          <w:i w:val="0"/>
          <w:sz w:val="22"/>
          <w:szCs w:val="22"/>
          <w:lang w:val="sr-Cyrl-RS"/>
        </w:rPr>
        <w:t xml:space="preserve"> </w:t>
      </w:r>
      <w:r w:rsidR="00C0692E" w:rsidRPr="000C0476">
        <w:rPr>
          <w:rFonts w:ascii="Times New Roman" w:hAnsi="Times New Roman" w:cs="Times New Roman"/>
          <w:i w:val="0"/>
          <w:sz w:val="22"/>
          <w:szCs w:val="22"/>
          <w:lang w:val="sr-Cyrl-RS"/>
        </w:rPr>
        <w:t>у трајању од најмање 6 месеци</w:t>
      </w:r>
      <w:r w:rsidRPr="000C0476">
        <w:rPr>
          <w:rFonts w:ascii="Times New Roman" w:hAnsi="Times New Roman" w:cs="Times New Roman"/>
          <w:i w:val="0"/>
          <w:sz w:val="22"/>
          <w:szCs w:val="22"/>
          <w:lang w:val="sr-Cyrl-RS"/>
        </w:rPr>
        <w:t>;</w:t>
      </w:r>
    </w:p>
    <w:p w:rsidR="006937C1" w:rsidRPr="000C0476" w:rsidRDefault="006937C1" w:rsidP="006937C1">
      <w:pPr>
        <w:pStyle w:val="ListParagraph"/>
        <w:numPr>
          <w:ilvl w:val="0"/>
          <w:numId w:val="30"/>
        </w:numPr>
        <w:spacing w:after="0" w:line="240" w:lineRule="auto"/>
        <w:ind w:left="709"/>
        <w:jc w:val="both"/>
        <w:rPr>
          <w:rFonts w:ascii="Times New Roman" w:hAnsi="Times New Roman" w:cs="Times New Roman"/>
          <w:i w:val="0"/>
          <w:sz w:val="22"/>
          <w:szCs w:val="22"/>
          <w:lang w:val="sr-Cyrl-RS"/>
        </w:rPr>
      </w:pPr>
      <w:r w:rsidRPr="000C0476">
        <w:rPr>
          <w:rFonts w:ascii="Times New Roman" w:hAnsi="Times New Roman" w:cs="Times New Roman"/>
          <w:i w:val="0"/>
          <w:sz w:val="22"/>
          <w:szCs w:val="22"/>
          <w:lang w:val="sr-Cyrl-RS"/>
        </w:rPr>
        <w:t xml:space="preserve">Да се код програма </w:t>
      </w:r>
      <w:r w:rsidR="00097F3F" w:rsidRPr="000C0476">
        <w:rPr>
          <w:rFonts w:ascii="Times New Roman" w:hAnsi="Times New Roman" w:cs="Times New Roman"/>
          <w:i w:val="0"/>
          <w:sz w:val="22"/>
          <w:szCs w:val="22"/>
          <w:lang w:val="sr-Cyrl-RS"/>
        </w:rPr>
        <w:t>Подршка самозапошљавању</w:t>
      </w:r>
      <w:r w:rsidRPr="000C0476">
        <w:rPr>
          <w:rFonts w:ascii="Times New Roman" w:hAnsi="Times New Roman" w:cs="Times New Roman"/>
          <w:b/>
          <w:i w:val="0"/>
          <w:sz w:val="22"/>
          <w:szCs w:val="22"/>
          <w:lang w:val="sr-Cyrl-RS"/>
        </w:rPr>
        <w:t xml:space="preserve"> </w:t>
      </w:r>
      <w:r w:rsidRPr="000C0476">
        <w:rPr>
          <w:rFonts w:ascii="Times New Roman" w:hAnsi="Times New Roman" w:cs="Times New Roman"/>
          <w:i w:val="0"/>
          <w:sz w:val="22"/>
          <w:szCs w:val="22"/>
          <w:lang w:val="sr-Cyrl-RS"/>
        </w:rPr>
        <w:t>повећа</w:t>
      </w:r>
      <w:r w:rsidR="00097F3F" w:rsidRPr="000C0476">
        <w:rPr>
          <w:rFonts w:ascii="Times New Roman" w:hAnsi="Times New Roman" w:cs="Times New Roman"/>
          <w:i w:val="0"/>
          <w:sz w:val="22"/>
          <w:szCs w:val="22"/>
          <w:lang w:val="sr-Cyrl-RS"/>
        </w:rPr>
        <w:t xml:space="preserve"> </w:t>
      </w:r>
      <w:r w:rsidRPr="000C0476">
        <w:rPr>
          <w:rFonts w:ascii="Times New Roman" w:hAnsi="Times New Roman" w:cs="Times New Roman"/>
          <w:i w:val="0"/>
          <w:sz w:val="22"/>
          <w:szCs w:val="22"/>
          <w:lang w:val="sr-Cyrl-RS"/>
        </w:rPr>
        <w:t>износ</w:t>
      </w:r>
      <w:r w:rsidR="00097F3F" w:rsidRPr="000C0476">
        <w:rPr>
          <w:rFonts w:ascii="Times New Roman" w:hAnsi="Times New Roman" w:cs="Times New Roman"/>
          <w:i w:val="0"/>
          <w:sz w:val="22"/>
          <w:szCs w:val="22"/>
          <w:lang w:val="sr-Cyrl-RS"/>
        </w:rPr>
        <w:t xml:space="preserve"> субвенције незапосленим лицима </w:t>
      </w:r>
      <w:r w:rsidRPr="000C0476">
        <w:rPr>
          <w:rFonts w:ascii="Times New Roman" w:hAnsi="Times New Roman" w:cs="Times New Roman"/>
          <w:i w:val="0"/>
          <w:sz w:val="22"/>
          <w:szCs w:val="22"/>
          <w:lang w:val="sr-Cyrl-RS"/>
        </w:rPr>
        <w:t>и особама са инвалидитетом;</w:t>
      </w:r>
    </w:p>
    <w:p w:rsidR="003A6D97" w:rsidRPr="000C0476" w:rsidRDefault="006937C1" w:rsidP="00097F3F">
      <w:pPr>
        <w:pStyle w:val="ListParagraph"/>
        <w:numPr>
          <w:ilvl w:val="0"/>
          <w:numId w:val="30"/>
        </w:numPr>
        <w:spacing w:after="0" w:line="240" w:lineRule="auto"/>
        <w:ind w:left="709"/>
        <w:jc w:val="both"/>
        <w:rPr>
          <w:rFonts w:ascii="Times New Roman" w:hAnsi="Times New Roman" w:cs="Times New Roman"/>
          <w:i w:val="0"/>
          <w:sz w:val="22"/>
          <w:szCs w:val="22"/>
          <w:lang w:val="sr-Cyrl-RS"/>
        </w:rPr>
      </w:pPr>
      <w:r w:rsidRPr="000C0476">
        <w:rPr>
          <w:rFonts w:ascii="Times New Roman" w:hAnsi="Times New Roman" w:cs="Times New Roman"/>
          <w:i w:val="0"/>
          <w:sz w:val="22"/>
          <w:szCs w:val="22"/>
          <w:lang w:val="sr-Cyrl-RS"/>
        </w:rPr>
        <w:t xml:space="preserve">Да се код </w:t>
      </w:r>
      <w:r w:rsidR="00097F3F" w:rsidRPr="000C0476">
        <w:rPr>
          <w:rFonts w:ascii="Times New Roman" w:hAnsi="Times New Roman" w:cs="Times New Roman"/>
          <w:i w:val="0"/>
          <w:sz w:val="22"/>
          <w:szCs w:val="22"/>
          <w:lang w:val="sr-Cyrl-RS"/>
        </w:rPr>
        <w:t>Субвенциј</w:t>
      </w:r>
      <w:r w:rsidRPr="000C0476">
        <w:rPr>
          <w:rFonts w:ascii="Times New Roman" w:hAnsi="Times New Roman" w:cs="Times New Roman"/>
          <w:i w:val="0"/>
          <w:sz w:val="22"/>
          <w:szCs w:val="22"/>
          <w:lang w:val="sr-Cyrl-RS"/>
        </w:rPr>
        <w:t>е</w:t>
      </w:r>
      <w:r w:rsidR="00097F3F" w:rsidRPr="000C0476">
        <w:rPr>
          <w:rFonts w:ascii="Times New Roman" w:hAnsi="Times New Roman" w:cs="Times New Roman"/>
          <w:i w:val="0"/>
          <w:sz w:val="22"/>
          <w:szCs w:val="22"/>
          <w:lang w:val="sr-Cyrl-RS"/>
        </w:rPr>
        <w:t xml:space="preserve"> за запошљавање незапослених лица из категорије теже запошљивих</w:t>
      </w:r>
      <w:r w:rsidR="00097F3F" w:rsidRPr="000C0476">
        <w:rPr>
          <w:rFonts w:ascii="Times New Roman" w:hAnsi="Times New Roman" w:cs="Times New Roman"/>
          <w:b/>
          <w:i w:val="0"/>
          <w:sz w:val="22"/>
          <w:szCs w:val="22"/>
          <w:lang w:val="sr-Cyrl-RS"/>
        </w:rPr>
        <w:t xml:space="preserve"> </w:t>
      </w:r>
      <w:r w:rsidR="003A6D97" w:rsidRPr="000C0476">
        <w:rPr>
          <w:rFonts w:ascii="Times New Roman" w:hAnsi="Times New Roman" w:cs="Times New Roman"/>
          <w:i w:val="0"/>
          <w:sz w:val="22"/>
          <w:szCs w:val="22"/>
          <w:lang w:val="sr-Cyrl-RS"/>
        </w:rPr>
        <w:t>уместо категорије „</w:t>
      </w:r>
      <w:r w:rsidR="00097F3F" w:rsidRPr="000C0476">
        <w:rPr>
          <w:rFonts w:ascii="Times New Roman" w:hAnsi="Times New Roman" w:cs="Times New Roman"/>
          <w:i w:val="0"/>
          <w:sz w:val="22"/>
          <w:szCs w:val="22"/>
          <w:lang w:val="sr-Cyrl-RS"/>
        </w:rPr>
        <w:t>старији од 50 година који имају статус вишка запослених</w:t>
      </w:r>
      <w:r w:rsidR="003A6D97" w:rsidRPr="000C0476">
        <w:rPr>
          <w:rFonts w:ascii="Times New Roman" w:hAnsi="Times New Roman" w:cs="Times New Roman"/>
          <w:i w:val="0"/>
          <w:sz w:val="22"/>
          <w:szCs w:val="22"/>
          <w:lang w:val="sr-Cyrl-RS"/>
        </w:rPr>
        <w:t>ˮ уведу две посе</w:t>
      </w:r>
      <w:r w:rsidR="00097F3F" w:rsidRPr="000C0476">
        <w:rPr>
          <w:rFonts w:ascii="Times New Roman" w:hAnsi="Times New Roman" w:cs="Times New Roman"/>
          <w:i w:val="0"/>
          <w:sz w:val="22"/>
          <w:szCs w:val="22"/>
          <w:lang w:val="sr-Cyrl-RS"/>
        </w:rPr>
        <w:t xml:space="preserve">бне категорије: </w:t>
      </w:r>
      <w:r w:rsidR="003A6D97" w:rsidRPr="000C0476">
        <w:rPr>
          <w:rFonts w:ascii="Times New Roman" w:hAnsi="Times New Roman" w:cs="Times New Roman"/>
          <w:i w:val="0"/>
          <w:sz w:val="22"/>
          <w:szCs w:val="22"/>
          <w:lang w:val="sr-Cyrl-RS"/>
        </w:rPr>
        <w:t>„</w:t>
      </w:r>
      <w:r w:rsidR="00097F3F" w:rsidRPr="000C0476">
        <w:rPr>
          <w:rFonts w:ascii="Times New Roman" w:hAnsi="Times New Roman" w:cs="Times New Roman"/>
          <w:i w:val="0"/>
          <w:sz w:val="22"/>
          <w:szCs w:val="22"/>
          <w:lang w:val="sr-Cyrl-RS"/>
        </w:rPr>
        <w:t>старији од</w:t>
      </w:r>
      <w:r w:rsidR="003A6D97" w:rsidRPr="000C0476">
        <w:rPr>
          <w:rFonts w:ascii="Times New Roman" w:hAnsi="Times New Roman" w:cs="Times New Roman"/>
          <w:i w:val="0"/>
          <w:sz w:val="22"/>
          <w:szCs w:val="22"/>
          <w:lang w:val="sr-Cyrl-RS"/>
        </w:rPr>
        <w:t xml:space="preserve"> 50 годинаˮ и „вишкови запосленихˮ</w:t>
      </w:r>
      <w:r w:rsidR="00E567DC" w:rsidRPr="000C0476">
        <w:rPr>
          <w:rFonts w:ascii="Times New Roman" w:hAnsi="Times New Roman" w:cs="Times New Roman"/>
          <w:i w:val="0"/>
          <w:sz w:val="22"/>
          <w:szCs w:val="22"/>
          <w:lang w:val="sr-Cyrl-RS"/>
        </w:rPr>
        <w:t>,</w:t>
      </w:r>
      <w:r w:rsidR="003A6D97" w:rsidRPr="000C0476">
        <w:rPr>
          <w:rFonts w:ascii="Times New Roman" w:hAnsi="Times New Roman" w:cs="Times New Roman"/>
          <w:i w:val="0"/>
          <w:sz w:val="22"/>
          <w:szCs w:val="22"/>
          <w:lang w:val="sr-Cyrl-RS"/>
        </w:rPr>
        <w:t xml:space="preserve"> као и да се повећа износ</w:t>
      </w:r>
      <w:r w:rsidR="00097F3F" w:rsidRPr="000C0476">
        <w:rPr>
          <w:rFonts w:ascii="Times New Roman" w:hAnsi="Times New Roman" w:cs="Times New Roman"/>
          <w:i w:val="0"/>
          <w:sz w:val="22"/>
          <w:szCs w:val="22"/>
          <w:lang w:val="sr-Cyrl-RS"/>
        </w:rPr>
        <w:t xml:space="preserve"> субвенције за послодавце који послују у ЈЛС са I и II степеном развијености </w:t>
      </w:r>
      <w:r w:rsidR="003A6D97" w:rsidRPr="000C0476">
        <w:rPr>
          <w:rFonts w:ascii="Times New Roman" w:hAnsi="Times New Roman" w:cs="Times New Roman"/>
          <w:i w:val="0"/>
          <w:sz w:val="22"/>
          <w:szCs w:val="22"/>
          <w:lang w:val="sr-Cyrl-RS"/>
        </w:rPr>
        <w:t xml:space="preserve">и у </w:t>
      </w:r>
      <w:r w:rsidR="00097F3F" w:rsidRPr="000C0476">
        <w:rPr>
          <w:rFonts w:ascii="Times New Roman" w:hAnsi="Times New Roman" w:cs="Times New Roman"/>
          <w:i w:val="0"/>
          <w:sz w:val="22"/>
          <w:szCs w:val="22"/>
          <w:lang w:val="sr-Cyrl-RS"/>
        </w:rPr>
        <w:t>мање развијеним ЈЛС (III степен развијености)</w:t>
      </w:r>
      <w:r w:rsidR="003A6D97" w:rsidRPr="000C0476">
        <w:rPr>
          <w:rFonts w:ascii="Times New Roman" w:hAnsi="Times New Roman" w:cs="Times New Roman"/>
          <w:i w:val="0"/>
          <w:sz w:val="22"/>
          <w:szCs w:val="22"/>
          <w:lang w:val="sr-Cyrl-RS"/>
        </w:rPr>
        <w:t>;</w:t>
      </w:r>
    </w:p>
    <w:p w:rsidR="003A6D97" w:rsidRPr="000C0476" w:rsidRDefault="003A6D97" w:rsidP="003A6D97">
      <w:pPr>
        <w:pStyle w:val="ListParagraph"/>
        <w:numPr>
          <w:ilvl w:val="0"/>
          <w:numId w:val="30"/>
        </w:numPr>
        <w:spacing w:after="0" w:line="240" w:lineRule="auto"/>
        <w:ind w:left="709"/>
        <w:jc w:val="both"/>
        <w:rPr>
          <w:rFonts w:ascii="Times New Roman" w:hAnsi="Times New Roman" w:cs="Times New Roman"/>
          <w:i w:val="0"/>
          <w:sz w:val="22"/>
          <w:szCs w:val="22"/>
          <w:lang w:val="sr-Cyrl-RS"/>
        </w:rPr>
      </w:pPr>
      <w:r w:rsidRPr="000C0476">
        <w:rPr>
          <w:rFonts w:ascii="Times New Roman" w:hAnsi="Times New Roman" w:cs="Times New Roman"/>
          <w:i w:val="0"/>
          <w:sz w:val="22"/>
          <w:szCs w:val="22"/>
          <w:lang w:val="sr-Cyrl-RS"/>
        </w:rPr>
        <w:t xml:space="preserve"> Да се планирају активности на промоцији и информисању о стандарду услуга каријерног вођења и саветовања</w:t>
      </w:r>
      <w:r w:rsidR="00E567DC" w:rsidRPr="000C0476">
        <w:rPr>
          <w:rFonts w:ascii="Times New Roman" w:hAnsi="Times New Roman" w:cs="Times New Roman"/>
          <w:i w:val="0"/>
          <w:sz w:val="22"/>
          <w:szCs w:val="22"/>
          <w:lang w:val="sr-Cyrl-RS"/>
        </w:rPr>
        <w:t>,</w:t>
      </w:r>
      <w:r w:rsidRPr="000C0476">
        <w:rPr>
          <w:rFonts w:ascii="Times New Roman" w:hAnsi="Times New Roman" w:cs="Times New Roman"/>
          <w:i w:val="0"/>
          <w:sz w:val="22"/>
          <w:szCs w:val="22"/>
          <w:lang w:val="sr-Cyrl-RS"/>
        </w:rPr>
        <w:t xml:space="preserve"> укључујући и едукације организација које пружају те услуге</w:t>
      </w:r>
      <w:r w:rsidR="00E567DC" w:rsidRPr="000C0476">
        <w:rPr>
          <w:rFonts w:ascii="Times New Roman" w:hAnsi="Times New Roman" w:cs="Times New Roman"/>
          <w:i w:val="0"/>
          <w:sz w:val="22"/>
          <w:szCs w:val="22"/>
          <w:lang w:val="sr-Cyrl-RS"/>
        </w:rPr>
        <w:t xml:space="preserve"> (запослени у НСЗ, агенцијама за запошљавање, канцеларијама за младе…)</w:t>
      </w:r>
      <w:r w:rsidRPr="000C0476">
        <w:rPr>
          <w:rFonts w:ascii="Times New Roman" w:hAnsi="Times New Roman" w:cs="Times New Roman"/>
          <w:i w:val="0"/>
          <w:sz w:val="22"/>
          <w:szCs w:val="22"/>
          <w:lang w:val="sr-Cyrl-RS"/>
        </w:rPr>
        <w:t>.</w:t>
      </w:r>
    </w:p>
    <w:p w:rsidR="003A6D97" w:rsidRPr="000C0476" w:rsidRDefault="003A6D97" w:rsidP="00DA33DD">
      <w:pPr>
        <w:pStyle w:val="ListParagraph"/>
        <w:spacing w:after="0" w:line="240" w:lineRule="auto"/>
        <w:ind w:left="709"/>
        <w:jc w:val="both"/>
        <w:rPr>
          <w:rFonts w:ascii="Times New Roman" w:hAnsi="Times New Roman" w:cs="Times New Roman"/>
          <w:i w:val="0"/>
          <w:sz w:val="22"/>
          <w:szCs w:val="22"/>
          <w:lang w:val="sr-Cyrl-RS"/>
        </w:rPr>
      </w:pPr>
    </w:p>
    <w:p w:rsidR="003A6D97" w:rsidRPr="000C0476" w:rsidRDefault="00DA33DD" w:rsidP="00C7293F">
      <w:pPr>
        <w:spacing w:after="0" w:line="240" w:lineRule="auto"/>
        <w:ind w:firstLine="709"/>
        <w:jc w:val="both"/>
        <w:rPr>
          <w:rFonts w:ascii="Times New Roman" w:hAnsi="Times New Roman" w:cs="Times New Roman"/>
          <w:lang w:val="sr-Cyrl-RS"/>
        </w:rPr>
      </w:pPr>
      <w:r w:rsidRPr="000C0476">
        <w:rPr>
          <w:rFonts w:ascii="Times New Roman" w:hAnsi="Times New Roman" w:cs="Times New Roman"/>
          <w:lang w:val="sr-Cyrl-RS"/>
        </w:rPr>
        <w:t>Предлози који ни</w:t>
      </w:r>
      <w:r w:rsidR="00C15612" w:rsidRPr="000C0476">
        <w:rPr>
          <w:rFonts w:ascii="Times New Roman" w:hAnsi="Times New Roman" w:cs="Times New Roman"/>
          <w:lang w:val="sr-Cyrl-RS"/>
        </w:rPr>
        <w:t>су прихваћени односе</w:t>
      </w:r>
      <w:r w:rsidRPr="000C0476">
        <w:rPr>
          <w:rFonts w:ascii="Times New Roman" w:hAnsi="Times New Roman" w:cs="Times New Roman"/>
          <w:lang w:val="sr-Cyrl-RS"/>
        </w:rPr>
        <w:t xml:space="preserve"> се на повећање износа </w:t>
      </w:r>
      <w:r w:rsidR="00C7293F" w:rsidRPr="000C0476">
        <w:rPr>
          <w:rFonts w:ascii="Times New Roman" w:hAnsi="Times New Roman" w:cs="Times New Roman"/>
          <w:lang w:val="sr-Cyrl-RS"/>
        </w:rPr>
        <w:t>трошкова обука на захтев послодавца, јер се на основу искустава у реализацији ове мере у оквиру пројеката (нпр. искуство пројекта „Знањем до посла“) закључило да заинтересованост послодаваца не зависи искључиво од висине финансијског учешћа НСЗ</w:t>
      </w:r>
      <w:r w:rsidR="005C28D3" w:rsidRPr="000C0476">
        <w:rPr>
          <w:rFonts w:ascii="Times New Roman" w:hAnsi="Times New Roman" w:cs="Times New Roman"/>
          <w:lang w:val="sr-Cyrl-RS"/>
        </w:rPr>
        <w:t xml:space="preserve">, као и на повећање </w:t>
      </w:r>
      <w:r w:rsidRPr="000C0476">
        <w:rPr>
          <w:rFonts w:ascii="Times New Roman" w:hAnsi="Times New Roman" w:cs="Times New Roman"/>
          <w:lang w:val="sr-Cyrl-RS"/>
        </w:rPr>
        <w:t>новчане помоћи незапосленим лицима на обуци на захтев послодавца и износ</w:t>
      </w:r>
      <w:r w:rsidR="005C28D3" w:rsidRPr="000C0476">
        <w:rPr>
          <w:rFonts w:ascii="Times New Roman" w:hAnsi="Times New Roman" w:cs="Times New Roman"/>
          <w:lang w:val="sr-Cyrl-RS"/>
        </w:rPr>
        <w:t>а</w:t>
      </w:r>
      <w:r w:rsidRPr="000C0476">
        <w:rPr>
          <w:rFonts w:ascii="Times New Roman" w:hAnsi="Times New Roman" w:cs="Times New Roman"/>
          <w:lang w:val="sr-Cyrl-RS"/>
        </w:rPr>
        <w:t xml:space="preserve"> накнаде за обављен посао лицима ангажованим на јавним радовима</w:t>
      </w:r>
      <w:r w:rsidR="00C15612" w:rsidRPr="000C0476">
        <w:rPr>
          <w:rFonts w:ascii="Times New Roman" w:hAnsi="Times New Roman" w:cs="Times New Roman"/>
          <w:lang w:val="sr-Cyrl-RS"/>
        </w:rPr>
        <w:t>,</w:t>
      </w:r>
      <w:r w:rsidRPr="000C0476">
        <w:rPr>
          <w:rFonts w:ascii="Times New Roman" w:hAnsi="Times New Roman" w:cs="Times New Roman"/>
          <w:lang w:val="sr-Cyrl-RS"/>
        </w:rPr>
        <w:t xml:space="preserve"> с обзиром да су исти повећани у 2019. години.</w:t>
      </w:r>
    </w:p>
    <w:p w:rsidR="00D26F81" w:rsidRPr="000C0476" w:rsidRDefault="00DA33DD" w:rsidP="00E446EA">
      <w:pPr>
        <w:spacing w:after="0" w:line="240" w:lineRule="auto"/>
        <w:jc w:val="both"/>
        <w:rPr>
          <w:rFonts w:ascii="Times New Roman" w:hAnsi="Times New Roman" w:cs="Times New Roman"/>
          <w:lang w:val="sr-Latn-RS"/>
        </w:rPr>
      </w:pPr>
      <w:r w:rsidRPr="000C0476">
        <w:rPr>
          <w:rFonts w:ascii="Times New Roman" w:hAnsi="Times New Roman" w:cs="Times New Roman"/>
          <w:lang w:val="sr-Cyrl-RS"/>
        </w:rPr>
        <w:tab/>
        <w:t>Такође</w:t>
      </w:r>
      <w:r w:rsidR="00C15612" w:rsidRPr="000C0476">
        <w:rPr>
          <w:rFonts w:ascii="Times New Roman" w:hAnsi="Times New Roman" w:cs="Times New Roman"/>
          <w:lang w:val="sr-Cyrl-RS"/>
        </w:rPr>
        <w:t>,</w:t>
      </w:r>
      <w:r w:rsidRPr="000C0476">
        <w:rPr>
          <w:rFonts w:ascii="Times New Roman" w:hAnsi="Times New Roman" w:cs="Times New Roman"/>
          <w:lang w:val="sr-Cyrl-RS"/>
        </w:rPr>
        <w:t xml:space="preserve"> нису прихваћени предлози </w:t>
      </w:r>
      <w:r w:rsidR="00C15612" w:rsidRPr="000C0476">
        <w:rPr>
          <w:rFonts w:ascii="Times New Roman" w:hAnsi="Times New Roman" w:cs="Times New Roman"/>
          <w:lang w:val="sr-Cyrl-RS"/>
        </w:rPr>
        <w:t>да јавни рад траје дуже</w:t>
      </w:r>
      <w:r w:rsidRPr="000C0476">
        <w:rPr>
          <w:rFonts w:ascii="Times New Roman" w:hAnsi="Times New Roman" w:cs="Times New Roman"/>
          <w:lang w:val="sr-Cyrl-RS"/>
        </w:rPr>
        <w:t xml:space="preserve"> од 4 </w:t>
      </w:r>
      <w:r w:rsidR="005C28D3" w:rsidRPr="000C0476">
        <w:rPr>
          <w:rFonts w:ascii="Times New Roman" w:hAnsi="Times New Roman" w:cs="Times New Roman"/>
          <w:lang w:val="sr-Cyrl-RS"/>
        </w:rPr>
        <w:t xml:space="preserve">(четири) </w:t>
      </w:r>
      <w:r w:rsidRPr="000C0476">
        <w:rPr>
          <w:rFonts w:ascii="Times New Roman" w:hAnsi="Times New Roman" w:cs="Times New Roman"/>
          <w:lang w:val="sr-Cyrl-RS"/>
        </w:rPr>
        <w:t>месеца</w:t>
      </w:r>
      <w:r w:rsidR="00C15612" w:rsidRPr="000C0476">
        <w:rPr>
          <w:rFonts w:ascii="Times New Roman" w:hAnsi="Times New Roman" w:cs="Times New Roman"/>
          <w:lang w:val="sr-Cyrl-RS"/>
        </w:rPr>
        <w:t>,</w:t>
      </w:r>
      <w:r w:rsidRPr="000C0476">
        <w:rPr>
          <w:rFonts w:ascii="Times New Roman" w:hAnsi="Times New Roman" w:cs="Times New Roman"/>
          <w:lang w:val="sr-Cyrl-RS"/>
        </w:rPr>
        <w:t xml:space="preserve"> с </w:t>
      </w:r>
      <w:r w:rsidR="007F2E4B" w:rsidRPr="000C0476">
        <w:rPr>
          <w:rFonts w:ascii="Times New Roman" w:hAnsi="Times New Roman" w:cs="Times New Roman"/>
          <w:lang w:val="sr-Cyrl-RS"/>
        </w:rPr>
        <w:t>обзиром</w:t>
      </w:r>
      <w:r w:rsidRPr="000C0476">
        <w:rPr>
          <w:rFonts w:ascii="Times New Roman" w:hAnsi="Times New Roman" w:cs="Times New Roman"/>
          <w:lang w:val="sr-Cyrl-RS"/>
        </w:rPr>
        <w:t xml:space="preserve"> да је период ангажовања на привременим и повременим пословима усклађен</w:t>
      </w:r>
      <w:r w:rsidR="007F2E4B" w:rsidRPr="000C0476">
        <w:rPr>
          <w:rFonts w:ascii="Times New Roman" w:hAnsi="Times New Roman" w:cs="Times New Roman"/>
          <w:lang w:val="sr-Cyrl-RS"/>
        </w:rPr>
        <w:t xml:space="preserve"> са прописима</w:t>
      </w:r>
      <w:r w:rsidRPr="000C0476">
        <w:rPr>
          <w:rFonts w:ascii="Times New Roman" w:hAnsi="Times New Roman" w:cs="Times New Roman"/>
          <w:lang w:val="sr-Cyrl-RS"/>
        </w:rPr>
        <w:t xml:space="preserve"> о раду </w:t>
      </w:r>
      <w:r w:rsidR="007F2E4B" w:rsidRPr="000C0476">
        <w:rPr>
          <w:rFonts w:ascii="Times New Roman" w:hAnsi="Times New Roman" w:cs="Times New Roman"/>
          <w:lang w:val="sr-Cyrl-RS"/>
        </w:rPr>
        <w:t xml:space="preserve">(до </w:t>
      </w:r>
      <w:r w:rsidR="007F2E4B" w:rsidRPr="000C0476">
        <w:rPr>
          <w:rFonts w:ascii="Times New Roman" w:hAnsi="Times New Roman" w:cs="Times New Roman"/>
          <w:lang w:val="ru-RU"/>
        </w:rPr>
        <w:t>120 радних дана у календарској години</w:t>
      </w:r>
      <w:r w:rsidR="007F2E4B" w:rsidRPr="000C0476">
        <w:rPr>
          <w:rFonts w:ascii="Times New Roman" w:hAnsi="Times New Roman" w:cs="Times New Roman"/>
          <w:lang w:val="sr-Cyrl-RS"/>
        </w:rPr>
        <w:t>)</w:t>
      </w:r>
      <w:r w:rsidR="00C15612" w:rsidRPr="000C0476">
        <w:rPr>
          <w:rFonts w:ascii="Times New Roman" w:hAnsi="Times New Roman" w:cs="Times New Roman"/>
          <w:lang w:val="sr-Cyrl-RS"/>
        </w:rPr>
        <w:t>,</w:t>
      </w:r>
      <w:r w:rsidR="007F2E4B" w:rsidRPr="000C0476">
        <w:rPr>
          <w:rFonts w:ascii="Times New Roman" w:hAnsi="Times New Roman" w:cs="Times New Roman"/>
          <w:lang w:val="sr-Cyrl-RS"/>
        </w:rPr>
        <w:t xml:space="preserve"> као и проширење спровођења јавних радова и на друге области (култура)</w:t>
      </w:r>
      <w:r w:rsidR="005C28D3" w:rsidRPr="000C0476">
        <w:rPr>
          <w:rFonts w:ascii="Times New Roman" w:hAnsi="Times New Roman" w:cs="Times New Roman"/>
          <w:lang w:val="sr-Cyrl-RS"/>
        </w:rPr>
        <w:t>. Спровођење јавних радова биће и надаље омогућено у области културе на јавним радовима на којима се ангажују особе са инвалидитетом. Проширење на друге области и повећање броја незапослених лица на јавни</w:t>
      </w:r>
      <w:r w:rsidR="008E59D2" w:rsidRPr="000C0476">
        <w:rPr>
          <w:rFonts w:ascii="Times New Roman" w:hAnsi="Times New Roman" w:cs="Times New Roman"/>
          <w:lang w:val="sr-Cyrl-RS"/>
        </w:rPr>
        <w:t>м радовима није прихватљиво с обзиром на расположива средства и потребу да се већи број незапослених лица, првенствено лица без квалификација и нискоквалификовани</w:t>
      </w:r>
      <w:r w:rsidR="00C15612" w:rsidRPr="000C0476">
        <w:rPr>
          <w:rFonts w:ascii="Times New Roman" w:hAnsi="Times New Roman" w:cs="Times New Roman"/>
          <w:lang w:val="sr-Cyrl-RS"/>
        </w:rPr>
        <w:t>,</w:t>
      </w:r>
      <w:r w:rsidR="008E59D2" w:rsidRPr="000C0476">
        <w:rPr>
          <w:rFonts w:ascii="Times New Roman" w:hAnsi="Times New Roman" w:cs="Times New Roman"/>
          <w:lang w:val="sr-Cyrl-RS"/>
        </w:rPr>
        <w:t xml:space="preserve"> као и дугорочно незапослени</w:t>
      </w:r>
      <w:r w:rsidR="00C15612" w:rsidRPr="000C0476">
        <w:rPr>
          <w:rFonts w:ascii="Times New Roman" w:hAnsi="Times New Roman" w:cs="Times New Roman"/>
          <w:lang w:val="sr-Cyrl-RS"/>
        </w:rPr>
        <w:t>,</w:t>
      </w:r>
      <w:r w:rsidR="008E59D2" w:rsidRPr="000C0476">
        <w:rPr>
          <w:rFonts w:ascii="Times New Roman" w:hAnsi="Times New Roman" w:cs="Times New Roman"/>
          <w:lang w:val="sr-Cyrl-RS"/>
        </w:rPr>
        <w:t xml:space="preserve"> укључују у програме додатног образовања и обуке ради стицања додатних знања и вештина, а што су препоруке Европске комисије у Извештају о напретку Србије и</w:t>
      </w:r>
      <w:r w:rsidR="00C15612" w:rsidRPr="000C0476">
        <w:rPr>
          <w:rFonts w:ascii="Times New Roman" w:hAnsi="Times New Roman" w:cs="Times New Roman"/>
          <w:lang w:val="sr-Cyrl-RS"/>
        </w:rPr>
        <w:t xml:space="preserve"> Е</w:t>
      </w:r>
      <w:r w:rsidR="008E59D2" w:rsidRPr="000C0476">
        <w:rPr>
          <w:rFonts w:ascii="Times New Roman" w:hAnsi="Times New Roman" w:cs="Times New Roman"/>
          <w:lang w:val="sr-Cyrl-RS"/>
        </w:rPr>
        <w:t>x-post анализе НАПЗ за 2017. годину и НАПЗ за 2018. годину.</w:t>
      </w:r>
    </w:p>
    <w:p w:rsidR="003242CE" w:rsidRPr="000C0476" w:rsidRDefault="00D26F81" w:rsidP="003242CE">
      <w:pPr>
        <w:spacing w:after="0" w:line="240" w:lineRule="auto"/>
        <w:ind w:firstLine="720"/>
        <w:jc w:val="both"/>
        <w:rPr>
          <w:rFonts w:ascii="Times New Roman" w:hAnsi="Times New Roman" w:cs="Times New Roman"/>
          <w:lang w:val="sr-Latn-RS"/>
        </w:rPr>
      </w:pPr>
      <w:r w:rsidRPr="000C0476">
        <w:rPr>
          <w:rFonts w:ascii="Times New Roman" w:hAnsi="Times New Roman" w:cs="Times New Roman"/>
          <w:lang w:val="sr-Cyrl-RS"/>
        </w:rPr>
        <w:t xml:space="preserve">Јавна расправа о Предлогу националног акционог плана запошљавања за 2020. годину спроведена је електронски у периоду од </w:t>
      </w:r>
      <w:r w:rsidR="009A1CF9" w:rsidRPr="000C0476">
        <w:rPr>
          <w:rFonts w:ascii="Times New Roman" w:hAnsi="Times New Roman" w:cs="Times New Roman"/>
          <w:lang w:val="sr-Cyrl-RS"/>
        </w:rPr>
        <w:t>22</w:t>
      </w:r>
      <w:r w:rsidRPr="000C0476">
        <w:rPr>
          <w:rFonts w:ascii="Times New Roman" w:hAnsi="Times New Roman" w:cs="Times New Roman"/>
          <w:lang w:val="sr-Cyrl-RS"/>
        </w:rPr>
        <w:t>. новембра до 12. децембра 2019. године.</w:t>
      </w:r>
      <w:r w:rsidR="00352B24" w:rsidRPr="000C0476">
        <w:rPr>
          <w:rFonts w:ascii="Times New Roman" w:hAnsi="Times New Roman" w:cs="Times New Roman"/>
          <w:lang w:val="sr-Latn-RS"/>
        </w:rPr>
        <w:t xml:space="preserve"> </w:t>
      </w:r>
      <w:r w:rsidR="003242CE" w:rsidRPr="000C0476">
        <w:rPr>
          <w:rFonts w:ascii="Times New Roman" w:hAnsi="Times New Roman" w:cs="Times New Roman"/>
          <w:lang w:val="sr-Cyrl-RS"/>
        </w:rPr>
        <w:t>У наведеном периоду пристигли су коментари НСЗ који су се односили на терминолошка усклађивања која су прихваћена и уграђена у текст документа. Коментари НСЗ на препоруке из Еx-post анализе НАПЗ за 2017. годину и</w:t>
      </w:r>
      <w:r w:rsidR="00761217" w:rsidRPr="000C0476">
        <w:rPr>
          <w:rFonts w:ascii="Times New Roman" w:hAnsi="Times New Roman" w:cs="Times New Roman"/>
          <w:lang w:val="sr-Cyrl-RS"/>
        </w:rPr>
        <w:t xml:space="preserve"> НАПЗ за 2018. годину нису могли</w:t>
      </w:r>
      <w:r w:rsidR="003242CE" w:rsidRPr="000C0476">
        <w:rPr>
          <w:rFonts w:ascii="Times New Roman" w:hAnsi="Times New Roman" w:cs="Times New Roman"/>
          <w:lang w:val="sr-Cyrl-RS"/>
        </w:rPr>
        <w:t xml:space="preserve"> бити предмет измене </w:t>
      </w:r>
      <w:r w:rsidR="00761217" w:rsidRPr="000C0476">
        <w:rPr>
          <w:rFonts w:ascii="Times New Roman" w:hAnsi="Times New Roman" w:cs="Times New Roman"/>
          <w:lang w:val="sr-Cyrl-RS"/>
        </w:rPr>
        <w:t xml:space="preserve">овог </w:t>
      </w:r>
      <w:r w:rsidR="003242CE" w:rsidRPr="000C0476">
        <w:rPr>
          <w:rFonts w:ascii="Times New Roman" w:hAnsi="Times New Roman" w:cs="Times New Roman"/>
          <w:lang w:val="sr-Cyrl-RS"/>
        </w:rPr>
        <w:t xml:space="preserve">документа будући да су исте сачињене од стране независног експерта. </w:t>
      </w:r>
    </w:p>
    <w:p w:rsidR="00D26F81" w:rsidRPr="000C0476" w:rsidRDefault="00D26F81" w:rsidP="008E59D2">
      <w:pPr>
        <w:pStyle w:val="NoSpacing"/>
        <w:jc w:val="both"/>
        <w:rPr>
          <w:rFonts w:ascii="Times New Roman" w:hAnsi="Times New Roman" w:cs="Times New Roman"/>
          <w:lang w:val="sr-Cyrl-RS"/>
        </w:rPr>
      </w:pPr>
    </w:p>
    <w:p w:rsidR="008E59D2" w:rsidRPr="000C0476" w:rsidRDefault="008E59D2" w:rsidP="008E59D2">
      <w:pPr>
        <w:pStyle w:val="NoSpacing"/>
        <w:ind w:firstLine="720"/>
        <w:jc w:val="both"/>
        <w:rPr>
          <w:rFonts w:ascii="Times New Roman" w:hAnsi="Times New Roman" w:cs="Times New Roman"/>
          <w:b/>
          <w:lang w:val="sr-Cyrl-RS"/>
        </w:rPr>
      </w:pPr>
      <w:r w:rsidRPr="000C0476">
        <w:rPr>
          <w:rFonts w:ascii="Times New Roman" w:hAnsi="Times New Roman" w:cs="Times New Roman"/>
          <w:b/>
          <w:lang w:val="sr-Cyrl-RS"/>
        </w:rPr>
        <w:t xml:space="preserve">Резултати еx-post анализе НАПЗ за 2017. годину и НАПЗ за 2018. годину и </w:t>
      </w:r>
      <w:r w:rsidRPr="000C0476">
        <w:rPr>
          <w:rFonts w:ascii="Times New Roman" w:hAnsi="Times New Roman" w:cs="Times New Roman"/>
          <w:b/>
          <w:lang w:val="sr-Latn-RS"/>
        </w:rPr>
        <w:t xml:space="preserve">ex-ante </w:t>
      </w:r>
      <w:r w:rsidRPr="000C0476">
        <w:rPr>
          <w:rFonts w:ascii="Times New Roman" w:hAnsi="Times New Roman" w:cs="Times New Roman"/>
          <w:b/>
          <w:lang w:val="sr-Cyrl-RS"/>
        </w:rPr>
        <w:t>анализе НАПЗ за 2020. годину</w:t>
      </w:r>
    </w:p>
    <w:p w:rsidR="008E59D2" w:rsidRPr="000C0476" w:rsidRDefault="008E59D2" w:rsidP="008E59D2">
      <w:pPr>
        <w:pStyle w:val="NoSpacing"/>
        <w:jc w:val="both"/>
        <w:rPr>
          <w:rFonts w:ascii="Times New Roman" w:hAnsi="Times New Roman" w:cs="Times New Roman"/>
          <w:lang w:val="sr-Cyrl-RS"/>
        </w:rPr>
      </w:pPr>
    </w:p>
    <w:p w:rsidR="001E6BC2" w:rsidRPr="000C0476" w:rsidRDefault="00124C04" w:rsidP="00124C04">
      <w:pPr>
        <w:pStyle w:val="NoSpacing"/>
        <w:ind w:firstLine="720"/>
        <w:jc w:val="both"/>
        <w:rPr>
          <w:rFonts w:ascii="Times New Roman" w:hAnsi="Times New Roman" w:cs="Times New Roman"/>
          <w:lang w:val="sr-Cyrl-RS"/>
        </w:rPr>
      </w:pPr>
      <w:r w:rsidRPr="000C0476">
        <w:rPr>
          <w:rFonts w:ascii="Times New Roman" w:hAnsi="Times New Roman" w:cs="Times New Roman"/>
          <w:lang w:val="sr-Cyrl-RS"/>
        </w:rPr>
        <w:t xml:space="preserve">У оквиру процеса припреме планског документа јавне политике израђене су еx-post анализа НАПЗ за 2017. годину и НАПЗ за 2018. годину, као и </w:t>
      </w:r>
      <w:r w:rsidRPr="000C0476">
        <w:rPr>
          <w:rFonts w:ascii="Times New Roman" w:hAnsi="Times New Roman" w:cs="Times New Roman"/>
          <w:lang w:val="sr-Latn-RS"/>
        </w:rPr>
        <w:t xml:space="preserve">ex-ante </w:t>
      </w:r>
      <w:r w:rsidRPr="000C0476">
        <w:rPr>
          <w:rFonts w:ascii="Times New Roman" w:hAnsi="Times New Roman" w:cs="Times New Roman"/>
          <w:lang w:val="sr-Cyrl-RS"/>
        </w:rPr>
        <w:t>анализа</w:t>
      </w:r>
      <w:r w:rsidR="00EE70A1" w:rsidRPr="000C0476">
        <w:rPr>
          <w:rFonts w:ascii="Times New Roman" w:hAnsi="Times New Roman" w:cs="Times New Roman"/>
          <w:lang w:val="sr-Cyrl-RS"/>
        </w:rPr>
        <w:t xml:space="preserve"> НАПЗ за 2020. годину. Идентификовани су следећи к</w:t>
      </w:r>
      <w:r w:rsidR="007B3ACC" w:rsidRPr="000C0476">
        <w:rPr>
          <w:rFonts w:ascii="Times New Roman" w:hAnsi="Times New Roman" w:cs="Times New Roman"/>
          <w:lang w:val="sr-Cyrl-RS"/>
        </w:rPr>
        <w:t>ључни изазови са којима се суочава политика запошља</w:t>
      </w:r>
      <w:r w:rsidR="00EE70A1" w:rsidRPr="000C0476">
        <w:rPr>
          <w:rFonts w:ascii="Times New Roman" w:hAnsi="Times New Roman" w:cs="Times New Roman"/>
          <w:lang w:val="sr-Cyrl-RS"/>
        </w:rPr>
        <w:t>вања</w:t>
      </w:r>
      <w:r w:rsidRPr="000C0476">
        <w:rPr>
          <w:rFonts w:ascii="Times New Roman" w:hAnsi="Times New Roman" w:cs="Times New Roman"/>
          <w:lang w:val="sr-Cyrl-RS"/>
        </w:rPr>
        <w:t>:</w:t>
      </w:r>
    </w:p>
    <w:p w:rsidR="007B3ACC" w:rsidRPr="000C0476" w:rsidRDefault="007B3ACC" w:rsidP="00DD06B7">
      <w:pPr>
        <w:pStyle w:val="NoSpacing"/>
        <w:numPr>
          <w:ilvl w:val="0"/>
          <w:numId w:val="23"/>
        </w:numPr>
        <w:ind w:left="540"/>
        <w:jc w:val="both"/>
        <w:rPr>
          <w:rFonts w:ascii="Times New Roman" w:hAnsi="Times New Roman" w:cs="Times New Roman"/>
          <w:strike/>
          <w:lang w:val="sr-Cyrl-RS"/>
        </w:rPr>
      </w:pPr>
      <w:r w:rsidRPr="000C0476">
        <w:rPr>
          <w:rFonts w:ascii="Times New Roman" w:hAnsi="Times New Roman" w:cs="Times New Roman"/>
          <w:lang w:val="sr-Cyrl-RS"/>
        </w:rPr>
        <w:t xml:space="preserve">Изразит </w:t>
      </w:r>
      <w:r w:rsidRPr="000C0476">
        <w:rPr>
          <w:rFonts w:ascii="Times New Roman" w:hAnsi="Times New Roman" w:cs="Times New Roman"/>
          <w:b/>
          <w:lang w:val="sr-Cyrl-RS"/>
        </w:rPr>
        <w:t>депопулациони тренд код демографских кретања</w:t>
      </w:r>
      <w:r w:rsidR="00E66009" w:rsidRPr="000C0476">
        <w:rPr>
          <w:rFonts w:ascii="Times New Roman" w:hAnsi="Times New Roman" w:cs="Times New Roman"/>
          <w:lang w:val="sr-Cyrl-RS"/>
        </w:rPr>
        <w:t xml:space="preserve"> –</w:t>
      </w:r>
      <w:r w:rsidRPr="000C0476">
        <w:rPr>
          <w:rFonts w:ascii="Times New Roman" w:hAnsi="Times New Roman" w:cs="Times New Roman"/>
          <w:lang w:val="sr-Cyrl-RS"/>
        </w:rPr>
        <w:t xml:space="preserve">огледа </w:t>
      </w:r>
      <w:r w:rsidR="00E66009" w:rsidRPr="000C0476">
        <w:rPr>
          <w:rFonts w:ascii="Times New Roman" w:hAnsi="Times New Roman" w:cs="Times New Roman"/>
          <w:lang w:val="sr-Cyrl-RS"/>
        </w:rPr>
        <w:t xml:space="preserve">се </w:t>
      </w:r>
      <w:r w:rsidRPr="000C0476">
        <w:rPr>
          <w:rFonts w:ascii="Times New Roman" w:hAnsi="Times New Roman" w:cs="Times New Roman"/>
          <w:lang w:val="sr-Cyrl-RS"/>
        </w:rPr>
        <w:t xml:space="preserve">у смањењу броја становника услед негативног природног прираштаја и </w:t>
      </w:r>
      <w:r w:rsidR="00E66009" w:rsidRPr="000C0476">
        <w:rPr>
          <w:rFonts w:ascii="Times New Roman" w:hAnsi="Times New Roman" w:cs="Times New Roman"/>
          <w:lang w:val="sr-Cyrl-RS"/>
        </w:rPr>
        <w:t>емиграције</w:t>
      </w:r>
      <w:r w:rsidR="00424B2E" w:rsidRPr="000C0476">
        <w:rPr>
          <w:rFonts w:ascii="Times New Roman" w:hAnsi="Times New Roman" w:cs="Times New Roman"/>
          <w:b/>
          <w:lang w:val="sr-Cyrl-RS"/>
        </w:rPr>
        <w:t xml:space="preserve"> </w:t>
      </w:r>
      <w:r w:rsidR="00E66009" w:rsidRPr="000C0476">
        <w:rPr>
          <w:rFonts w:ascii="Times New Roman" w:hAnsi="Times New Roman" w:cs="Times New Roman"/>
          <w:lang w:val="sr-Cyrl-RS"/>
        </w:rPr>
        <w:t>односно одласка</w:t>
      </w:r>
      <w:r w:rsidR="00A71678" w:rsidRPr="000C0476">
        <w:rPr>
          <w:rFonts w:ascii="Times New Roman" w:hAnsi="Times New Roman" w:cs="Times New Roman"/>
          <w:lang w:val="sr-Cyrl-RS"/>
        </w:rPr>
        <w:t xml:space="preserve"> из земље радно способног становништва, </w:t>
      </w:r>
      <w:r w:rsidR="00E66009" w:rsidRPr="000C0476">
        <w:rPr>
          <w:rFonts w:ascii="Times New Roman" w:hAnsi="Times New Roman" w:cs="Times New Roman"/>
          <w:lang w:val="sr-Cyrl-RS"/>
        </w:rPr>
        <w:t xml:space="preserve">а што ће </w:t>
      </w:r>
      <w:r w:rsidR="00A71678" w:rsidRPr="000C0476">
        <w:rPr>
          <w:rFonts w:ascii="Times New Roman" w:hAnsi="Times New Roman" w:cs="Times New Roman"/>
          <w:lang w:val="sr-Cyrl-RS"/>
        </w:rPr>
        <w:t xml:space="preserve">имаће за последицу недостатак радне снаге у </w:t>
      </w:r>
      <w:r w:rsidR="00200FB7" w:rsidRPr="000C0476">
        <w:rPr>
          <w:rFonts w:ascii="Times New Roman" w:hAnsi="Times New Roman" w:cs="Times New Roman"/>
          <w:lang w:val="sr-Cyrl-RS"/>
        </w:rPr>
        <w:t>наредном периоду</w:t>
      </w:r>
      <w:r w:rsidR="00A71678" w:rsidRPr="000C0476">
        <w:rPr>
          <w:rFonts w:ascii="Times New Roman" w:hAnsi="Times New Roman" w:cs="Times New Roman"/>
          <w:lang w:val="sr-Cyrl-RS"/>
        </w:rPr>
        <w:t>.</w:t>
      </w:r>
      <w:r w:rsidR="00200FB7" w:rsidRPr="000C0476">
        <w:rPr>
          <w:rFonts w:ascii="Times New Roman" w:hAnsi="Times New Roman" w:cs="Times New Roman"/>
          <w:lang w:val="sr-Cyrl-RS"/>
        </w:rPr>
        <w:t xml:space="preserve"> </w:t>
      </w:r>
      <w:r w:rsidR="00C8569C" w:rsidRPr="000C0476">
        <w:rPr>
          <w:rFonts w:ascii="Times New Roman" w:hAnsi="Times New Roman" w:cs="Times New Roman"/>
          <w:lang w:val="sr-Cyrl-RS"/>
        </w:rPr>
        <w:t xml:space="preserve">Република </w:t>
      </w:r>
      <w:r w:rsidRPr="000C0476">
        <w:rPr>
          <w:rFonts w:ascii="Times New Roman" w:hAnsi="Times New Roman" w:cs="Times New Roman"/>
          <w:lang w:val="sr-Cyrl-RS"/>
        </w:rPr>
        <w:t xml:space="preserve">Србија се сврстава у групу европски најстаријих држава, јер просечна старост становништва </w:t>
      </w:r>
      <w:r w:rsidR="00C8569C" w:rsidRPr="000C0476">
        <w:rPr>
          <w:rFonts w:ascii="Times New Roman" w:hAnsi="Times New Roman" w:cs="Times New Roman"/>
          <w:lang w:val="sr-Cyrl-RS"/>
        </w:rPr>
        <w:t xml:space="preserve">Републике </w:t>
      </w:r>
      <w:r w:rsidR="00200FB7" w:rsidRPr="000C0476">
        <w:rPr>
          <w:rFonts w:ascii="Times New Roman" w:hAnsi="Times New Roman" w:cs="Times New Roman"/>
          <w:lang w:val="sr-Cyrl-RS"/>
        </w:rPr>
        <w:t>Србије износи 43,2 године:</w:t>
      </w:r>
    </w:p>
    <w:p w:rsidR="007B3ACC" w:rsidRPr="000C0476" w:rsidRDefault="007B3ACC" w:rsidP="008B3125">
      <w:pPr>
        <w:pStyle w:val="NoSpacing"/>
        <w:numPr>
          <w:ilvl w:val="0"/>
          <w:numId w:val="23"/>
        </w:numPr>
        <w:ind w:left="540"/>
        <w:jc w:val="both"/>
        <w:rPr>
          <w:rFonts w:ascii="Times New Roman" w:hAnsi="Times New Roman" w:cs="Times New Roman"/>
          <w:strike/>
          <w:lang w:val="sr-Cyrl-RS"/>
        </w:rPr>
      </w:pPr>
      <w:r w:rsidRPr="000C0476">
        <w:rPr>
          <w:rFonts w:ascii="Times New Roman" w:hAnsi="Times New Roman" w:cs="Times New Roman"/>
          <w:b/>
          <w:lang w:val="sr-Cyrl-RS"/>
        </w:rPr>
        <w:t>Неактивност становништва</w:t>
      </w:r>
      <w:r w:rsidRPr="000C0476">
        <w:rPr>
          <w:rFonts w:ascii="Times New Roman" w:hAnsi="Times New Roman" w:cs="Times New Roman"/>
          <w:lang w:val="sr-Cyrl-RS"/>
        </w:rPr>
        <w:t xml:space="preserve"> – </w:t>
      </w:r>
      <w:r w:rsidR="00E66009" w:rsidRPr="000C0476">
        <w:rPr>
          <w:rFonts w:ascii="Times New Roman" w:hAnsi="Times New Roman" w:cs="Times New Roman"/>
          <w:lang w:val="sr-Cyrl-RS"/>
        </w:rPr>
        <w:t>и</w:t>
      </w:r>
      <w:r w:rsidRPr="000C0476">
        <w:rPr>
          <w:rFonts w:ascii="Times New Roman" w:hAnsi="Times New Roman" w:cs="Times New Roman"/>
          <w:lang w:val="sr-Cyrl-RS"/>
        </w:rPr>
        <w:t xml:space="preserve">ако се последњих година бележи смањење неактивности становништва радног узраста, </w:t>
      </w:r>
      <w:r w:rsidR="00C8569C" w:rsidRPr="000C0476">
        <w:rPr>
          <w:rFonts w:ascii="Times New Roman" w:hAnsi="Times New Roman" w:cs="Times New Roman"/>
          <w:lang w:val="sr-Cyrl-RS"/>
        </w:rPr>
        <w:t xml:space="preserve">Република </w:t>
      </w:r>
      <w:r w:rsidRPr="000C0476">
        <w:rPr>
          <w:rFonts w:ascii="Times New Roman" w:hAnsi="Times New Roman" w:cs="Times New Roman"/>
          <w:lang w:val="sr-Cyrl-RS"/>
        </w:rPr>
        <w:t xml:space="preserve">Србија се и даље одликује једном од највиших стопа неактивности у поређењу са земљама </w:t>
      </w:r>
      <w:r w:rsidR="00200FB7" w:rsidRPr="000C0476">
        <w:rPr>
          <w:rFonts w:ascii="Times New Roman" w:hAnsi="Times New Roman" w:cs="Times New Roman"/>
          <w:lang w:val="sr-Cyrl-RS"/>
        </w:rPr>
        <w:t>ЕУ:</w:t>
      </w:r>
    </w:p>
    <w:p w:rsidR="007B3ACC" w:rsidRPr="000C0476" w:rsidRDefault="007B3ACC" w:rsidP="00C8569C">
      <w:pPr>
        <w:pStyle w:val="NoSpacing"/>
        <w:numPr>
          <w:ilvl w:val="0"/>
          <w:numId w:val="23"/>
        </w:numPr>
        <w:ind w:left="540"/>
        <w:jc w:val="both"/>
        <w:rPr>
          <w:rFonts w:ascii="Times New Roman" w:hAnsi="Times New Roman" w:cs="Times New Roman"/>
          <w:strike/>
          <w:lang w:val="sr-Cyrl-RS"/>
        </w:rPr>
      </w:pPr>
      <w:r w:rsidRPr="000C0476">
        <w:rPr>
          <w:rFonts w:ascii="Times New Roman" w:hAnsi="Times New Roman" w:cs="Times New Roman"/>
          <w:b/>
          <w:lang w:val="sr-Cyrl-RS"/>
        </w:rPr>
        <w:t>Родни јаз</w:t>
      </w:r>
      <w:r w:rsidRPr="000C0476">
        <w:rPr>
          <w:rFonts w:ascii="Times New Roman" w:hAnsi="Times New Roman" w:cs="Times New Roman"/>
          <w:lang w:val="sr-Cyrl-RS"/>
        </w:rPr>
        <w:t xml:space="preserve"> </w:t>
      </w:r>
      <w:r w:rsidR="00200FB7" w:rsidRPr="000C0476">
        <w:rPr>
          <w:rFonts w:ascii="Times New Roman" w:hAnsi="Times New Roman" w:cs="Times New Roman"/>
          <w:lang w:val="sr-Cyrl-RS"/>
        </w:rPr>
        <w:t xml:space="preserve">присутан је </w:t>
      </w:r>
      <w:r w:rsidRPr="000C0476">
        <w:rPr>
          <w:rFonts w:ascii="Times New Roman" w:hAnsi="Times New Roman" w:cs="Times New Roman"/>
          <w:lang w:val="sr-Cyrl-RS"/>
        </w:rPr>
        <w:t>ко</w:t>
      </w:r>
      <w:r w:rsidR="00200FB7" w:rsidRPr="000C0476">
        <w:rPr>
          <w:rFonts w:ascii="Times New Roman" w:hAnsi="Times New Roman" w:cs="Times New Roman"/>
          <w:lang w:val="sr-Cyrl-RS"/>
        </w:rPr>
        <w:t>д свих показатеља тржишта рада;</w:t>
      </w:r>
    </w:p>
    <w:p w:rsidR="007B3ACC" w:rsidRPr="000C0476" w:rsidRDefault="007B3ACC" w:rsidP="008B3125">
      <w:pPr>
        <w:pStyle w:val="NoSpacing"/>
        <w:numPr>
          <w:ilvl w:val="0"/>
          <w:numId w:val="23"/>
        </w:numPr>
        <w:ind w:left="540"/>
        <w:jc w:val="both"/>
        <w:rPr>
          <w:rFonts w:ascii="Times New Roman" w:hAnsi="Times New Roman" w:cs="Times New Roman"/>
          <w:lang w:val="sr-Cyrl-RS"/>
        </w:rPr>
      </w:pPr>
      <w:r w:rsidRPr="000C0476">
        <w:rPr>
          <w:rFonts w:ascii="Times New Roman" w:hAnsi="Times New Roman" w:cs="Times New Roman"/>
          <w:b/>
          <w:lang w:val="sr-Cyrl-RS"/>
        </w:rPr>
        <w:lastRenderedPageBreak/>
        <w:t>Релативно висока неформална запосленост</w:t>
      </w:r>
      <w:r w:rsidRPr="000C0476">
        <w:rPr>
          <w:rFonts w:ascii="Times New Roman" w:hAnsi="Times New Roman" w:cs="Times New Roman"/>
          <w:lang w:val="sr-Cyrl-RS"/>
        </w:rPr>
        <w:t xml:space="preserve"> </w:t>
      </w:r>
      <w:r w:rsidR="00E66009" w:rsidRPr="000C0476">
        <w:rPr>
          <w:rFonts w:ascii="Times New Roman" w:hAnsi="Times New Roman" w:cs="Times New Roman"/>
          <w:lang w:val="sr-Cyrl-RS"/>
        </w:rPr>
        <w:t>–</w:t>
      </w:r>
      <w:r w:rsidRPr="000C0476">
        <w:rPr>
          <w:rFonts w:ascii="Times New Roman" w:hAnsi="Times New Roman" w:cs="Times New Roman"/>
          <w:lang w:val="sr-Cyrl-RS"/>
        </w:rPr>
        <w:t xml:space="preserve"> према подацима из 2018. године, скоро свака шеста особа </w:t>
      </w:r>
      <w:r w:rsidR="00200FB7" w:rsidRPr="000C0476">
        <w:rPr>
          <w:rFonts w:ascii="Times New Roman" w:hAnsi="Times New Roman" w:cs="Times New Roman"/>
          <w:lang w:val="sr-Cyrl-RS"/>
        </w:rPr>
        <w:t>која ради је неформално запослена;</w:t>
      </w:r>
    </w:p>
    <w:p w:rsidR="007B3ACC" w:rsidRPr="000C0476" w:rsidRDefault="007B3ACC" w:rsidP="008B3125">
      <w:pPr>
        <w:pStyle w:val="NoSpacing"/>
        <w:numPr>
          <w:ilvl w:val="0"/>
          <w:numId w:val="23"/>
        </w:numPr>
        <w:ind w:left="540"/>
        <w:jc w:val="both"/>
        <w:rPr>
          <w:rFonts w:ascii="Times New Roman" w:hAnsi="Times New Roman" w:cs="Times New Roman"/>
          <w:lang w:val="sr-Cyrl-RS"/>
        </w:rPr>
      </w:pPr>
      <w:r w:rsidRPr="000C0476">
        <w:rPr>
          <w:rFonts w:ascii="Times New Roman" w:hAnsi="Times New Roman" w:cs="Times New Roman"/>
          <w:b/>
          <w:lang w:val="sr-Cyrl-RS"/>
        </w:rPr>
        <w:t>Територијалне (регионалне) неједнакости</w:t>
      </w:r>
      <w:r w:rsidRPr="000C0476">
        <w:rPr>
          <w:rFonts w:ascii="Times New Roman" w:hAnsi="Times New Roman" w:cs="Times New Roman"/>
          <w:lang w:val="sr-Cyrl-RS"/>
        </w:rPr>
        <w:t xml:space="preserve"> </w:t>
      </w:r>
      <w:r w:rsidR="00EE70A1" w:rsidRPr="000C0476">
        <w:rPr>
          <w:rFonts w:ascii="Times New Roman" w:hAnsi="Times New Roman" w:cs="Times New Roman"/>
          <w:lang w:val="sr-Cyrl-RS"/>
        </w:rPr>
        <w:t xml:space="preserve">присутне су </w:t>
      </w:r>
      <w:r w:rsidRPr="000C0476">
        <w:rPr>
          <w:rFonts w:ascii="Times New Roman" w:hAnsi="Times New Roman" w:cs="Times New Roman"/>
          <w:lang w:val="sr-Cyrl-RS"/>
        </w:rPr>
        <w:t>у многим димензија</w:t>
      </w:r>
      <w:r w:rsidR="00C8569C" w:rsidRPr="000C0476">
        <w:rPr>
          <w:rFonts w:ascii="Times New Roman" w:hAnsi="Times New Roman" w:cs="Times New Roman"/>
          <w:lang w:val="sr-Cyrl-RS"/>
        </w:rPr>
        <w:t>ма друштвено-економског живота, укључуј</w:t>
      </w:r>
      <w:r w:rsidR="00200FB7" w:rsidRPr="000C0476">
        <w:rPr>
          <w:rFonts w:ascii="Times New Roman" w:hAnsi="Times New Roman" w:cs="Times New Roman"/>
          <w:lang w:val="sr-Cyrl-RS"/>
        </w:rPr>
        <w:t>ући запосленост и незапосленост;</w:t>
      </w:r>
    </w:p>
    <w:p w:rsidR="007B3ACC" w:rsidRPr="000C0476" w:rsidRDefault="007B3ACC" w:rsidP="006F2072">
      <w:pPr>
        <w:pStyle w:val="NoSpacing"/>
        <w:numPr>
          <w:ilvl w:val="0"/>
          <w:numId w:val="23"/>
        </w:numPr>
        <w:ind w:left="540"/>
        <w:jc w:val="both"/>
        <w:rPr>
          <w:rFonts w:ascii="Times New Roman" w:hAnsi="Times New Roman" w:cs="Times New Roman"/>
          <w:lang w:val="sr-Cyrl-RS"/>
        </w:rPr>
      </w:pPr>
      <w:r w:rsidRPr="000C0476">
        <w:rPr>
          <w:rFonts w:ascii="Times New Roman" w:hAnsi="Times New Roman" w:cs="Times New Roman"/>
          <w:b/>
          <w:lang w:val="sr-Cyrl-RS"/>
        </w:rPr>
        <w:t>Неповољна образовна структура незапослених</w:t>
      </w:r>
      <w:r w:rsidRPr="000C0476">
        <w:rPr>
          <w:rFonts w:ascii="Times New Roman" w:hAnsi="Times New Roman" w:cs="Times New Roman"/>
          <w:lang w:val="sr-Cyrl-RS"/>
        </w:rPr>
        <w:t xml:space="preserve"> </w:t>
      </w:r>
      <w:r w:rsidRPr="000C0476">
        <w:rPr>
          <w:rFonts w:ascii="Times New Roman" w:hAnsi="Times New Roman" w:cs="Times New Roman"/>
          <w:b/>
          <w:lang w:val="sr-Cyrl-RS"/>
        </w:rPr>
        <w:t>лица</w:t>
      </w:r>
      <w:r w:rsidR="00E66009" w:rsidRPr="000C0476">
        <w:rPr>
          <w:rFonts w:ascii="Times New Roman" w:hAnsi="Times New Roman" w:cs="Times New Roman"/>
          <w:lang w:val="sr-Cyrl-RS"/>
        </w:rPr>
        <w:t xml:space="preserve"> </w:t>
      </w:r>
      <w:r w:rsidR="00200FB7" w:rsidRPr="000C0476">
        <w:rPr>
          <w:rFonts w:ascii="Times New Roman" w:hAnsi="Times New Roman" w:cs="Times New Roman"/>
          <w:lang w:val="sr-Cyrl-RS"/>
        </w:rPr>
        <w:t xml:space="preserve">– </w:t>
      </w:r>
      <w:r w:rsidR="00E66009" w:rsidRPr="000C0476">
        <w:rPr>
          <w:rFonts w:ascii="Times New Roman" w:hAnsi="Times New Roman" w:cs="Times New Roman"/>
          <w:lang w:val="sr-Cyrl-RS"/>
        </w:rPr>
        <w:t>на евиденцији Националне службе за запошљавање</w:t>
      </w:r>
      <w:r w:rsidR="00200FB7" w:rsidRPr="000C0476">
        <w:rPr>
          <w:rFonts w:ascii="Times New Roman" w:hAnsi="Times New Roman" w:cs="Times New Roman"/>
          <w:lang w:val="sr-Cyrl-RS"/>
        </w:rPr>
        <w:t xml:space="preserve"> (НСЗ),</w:t>
      </w:r>
      <w:r w:rsidR="00E66009" w:rsidRPr="000C0476">
        <w:rPr>
          <w:rFonts w:ascii="Times New Roman" w:hAnsi="Times New Roman" w:cs="Times New Roman"/>
          <w:lang w:val="sr-Cyrl-RS"/>
        </w:rPr>
        <w:t xml:space="preserve"> </w:t>
      </w:r>
      <w:r w:rsidR="00200FB7" w:rsidRPr="000C0476">
        <w:rPr>
          <w:rFonts w:ascii="Times New Roman" w:hAnsi="Times New Roman" w:cs="Times New Roman"/>
          <w:lang w:val="sr-Cyrl-RS"/>
        </w:rPr>
        <w:t xml:space="preserve">према подацима за 2018. годину, </w:t>
      </w:r>
      <w:r w:rsidR="00E66009" w:rsidRPr="000C0476">
        <w:rPr>
          <w:rFonts w:ascii="Times New Roman" w:hAnsi="Times New Roman" w:cs="Times New Roman"/>
          <w:lang w:val="sr-Cyrl-RS"/>
        </w:rPr>
        <w:t>ј</w:t>
      </w:r>
      <w:r w:rsidRPr="000C0476">
        <w:rPr>
          <w:rFonts w:ascii="Times New Roman" w:hAnsi="Times New Roman" w:cs="Times New Roman"/>
          <w:lang w:val="sr-Cyrl-RS"/>
        </w:rPr>
        <w:t>една трећина незапослених је без</w:t>
      </w:r>
      <w:r w:rsidR="00F92E0E" w:rsidRPr="000C0476">
        <w:rPr>
          <w:rFonts w:ascii="Times New Roman" w:hAnsi="Times New Roman" w:cs="Times New Roman"/>
          <w:lang w:val="sr-Cyrl-RS"/>
        </w:rPr>
        <w:t xml:space="preserve"> квалификација </w:t>
      </w:r>
      <w:r w:rsidR="00200FB7" w:rsidRPr="000C0476">
        <w:rPr>
          <w:rFonts w:ascii="Times New Roman" w:hAnsi="Times New Roman" w:cs="Times New Roman"/>
          <w:lang w:val="sr-Cyrl-RS"/>
        </w:rPr>
        <w:t>и нискоквалификованих (33%);</w:t>
      </w:r>
    </w:p>
    <w:p w:rsidR="007B3ACC" w:rsidRPr="000C0476" w:rsidRDefault="007B3ACC" w:rsidP="006F2072">
      <w:pPr>
        <w:pStyle w:val="NoSpacing"/>
        <w:numPr>
          <w:ilvl w:val="0"/>
          <w:numId w:val="23"/>
        </w:numPr>
        <w:ind w:left="540"/>
        <w:jc w:val="both"/>
        <w:rPr>
          <w:rFonts w:ascii="Times New Roman" w:hAnsi="Times New Roman" w:cs="Times New Roman"/>
          <w:lang w:val="sr-Cyrl-RS"/>
        </w:rPr>
      </w:pPr>
      <w:r w:rsidRPr="000C0476">
        <w:rPr>
          <w:rFonts w:ascii="Times New Roman" w:hAnsi="Times New Roman" w:cs="Times New Roman"/>
          <w:b/>
          <w:lang w:val="sr-Cyrl-RS"/>
        </w:rPr>
        <w:t>Неповољна старосна структура</w:t>
      </w:r>
      <w:r w:rsidRPr="000C0476">
        <w:rPr>
          <w:rFonts w:ascii="Times New Roman" w:hAnsi="Times New Roman" w:cs="Times New Roman"/>
          <w:lang w:val="sr-Cyrl-RS"/>
        </w:rPr>
        <w:t xml:space="preserve"> </w:t>
      </w:r>
      <w:r w:rsidRPr="000C0476">
        <w:rPr>
          <w:rFonts w:ascii="Times New Roman" w:hAnsi="Times New Roman" w:cs="Times New Roman"/>
          <w:b/>
          <w:lang w:val="sr-Cyrl-RS"/>
        </w:rPr>
        <w:t>незапослених лица</w:t>
      </w:r>
      <w:r w:rsidR="00200FB7" w:rsidRPr="000C0476">
        <w:rPr>
          <w:rFonts w:ascii="Times New Roman" w:hAnsi="Times New Roman" w:cs="Times New Roman"/>
          <w:b/>
          <w:lang w:val="sr-Cyrl-RS"/>
        </w:rPr>
        <w:t xml:space="preserve"> </w:t>
      </w:r>
      <w:r w:rsidR="00200FB7" w:rsidRPr="000C0476">
        <w:rPr>
          <w:rFonts w:ascii="Times New Roman" w:hAnsi="Times New Roman" w:cs="Times New Roman"/>
          <w:lang w:val="sr-Cyrl-RS"/>
        </w:rPr>
        <w:t xml:space="preserve">– на евиденцији НСЗ, према подацима за 2018. годину, </w:t>
      </w:r>
      <w:r w:rsidR="00E66009" w:rsidRPr="000C0476">
        <w:rPr>
          <w:rFonts w:ascii="Times New Roman" w:hAnsi="Times New Roman" w:cs="Times New Roman"/>
          <w:lang w:val="sr-Cyrl-RS"/>
        </w:rPr>
        <w:t>у</w:t>
      </w:r>
      <w:r w:rsidRPr="000C0476">
        <w:rPr>
          <w:rFonts w:ascii="Times New Roman" w:hAnsi="Times New Roman" w:cs="Times New Roman"/>
          <w:lang w:val="sr-Cyrl-RS"/>
        </w:rPr>
        <w:t>чешће незапослених старијих од 50 година износи 32% (1/3 укупног броја незапослених), док млади до 30 година учествују са 21,6% (1/5 укупног броја незапослених)</w:t>
      </w:r>
      <w:r w:rsidR="00200FB7" w:rsidRPr="000C0476">
        <w:rPr>
          <w:rFonts w:ascii="Times New Roman" w:hAnsi="Times New Roman" w:cs="Times New Roman"/>
          <w:lang w:val="sr-Cyrl-RS"/>
        </w:rPr>
        <w:t>;</w:t>
      </w:r>
      <w:r w:rsidR="00F92E0E" w:rsidRPr="000C0476">
        <w:rPr>
          <w:rFonts w:ascii="Times New Roman" w:hAnsi="Times New Roman" w:cs="Times New Roman"/>
          <w:lang w:val="sr-Cyrl-RS"/>
        </w:rPr>
        <w:t xml:space="preserve"> </w:t>
      </w:r>
    </w:p>
    <w:p w:rsidR="007B3ACC" w:rsidRPr="000C0476" w:rsidRDefault="007B3ACC" w:rsidP="008B3125">
      <w:pPr>
        <w:pStyle w:val="NoSpacing"/>
        <w:numPr>
          <w:ilvl w:val="0"/>
          <w:numId w:val="23"/>
        </w:numPr>
        <w:ind w:left="540"/>
        <w:jc w:val="both"/>
        <w:rPr>
          <w:rFonts w:ascii="Times New Roman" w:hAnsi="Times New Roman" w:cs="Times New Roman"/>
          <w:lang w:val="sr-Cyrl-RS"/>
        </w:rPr>
      </w:pPr>
      <w:r w:rsidRPr="000C0476">
        <w:rPr>
          <w:rFonts w:ascii="Times New Roman" w:hAnsi="Times New Roman" w:cs="Times New Roman"/>
          <w:b/>
          <w:lang w:val="sr-Cyrl-RS"/>
        </w:rPr>
        <w:t>Висока дугорочна незапосленост</w:t>
      </w:r>
      <w:r w:rsidR="00200FB7" w:rsidRPr="000C0476">
        <w:rPr>
          <w:rFonts w:ascii="Times New Roman" w:hAnsi="Times New Roman" w:cs="Times New Roman"/>
          <w:lang w:val="sr-Cyrl-RS"/>
        </w:rPr>
        <w:t xml:space="preserve"> – д</w:t>
      </w:r>
      <w:r w:rsidRPr="000C0476">
        <w:rPr>
          <w:rFonts w:ascii="Times New Roman" w:hAnsi="Times New Roman" w:cs="Times New Roman"/>
          <w:lang w:val="sr-Cyrl-RS"/>
        </w:rPr>
        <w:t>угорочна незапосленост је карактеристика лица на евиденцији</w:t>
      </w:r>
      <w:r w:rsidR="00F92E0E" w:rsidRPr="000C0476">
        <w:rPr>
          <w:rFonts w:ascii="Times New Roman" w:hAnsi="Times New Roman" w:cs="Times New Roman"/>
          <w:lang w:val="sr-Cyrl-RS"/>
        </w:rPr>
        <w:t xml:space="preserve"> НСЗ</w:t>
      </w:r>
      <w:r w:rsidRPr="000C0476">
        <w:rPr>
          <w:rFonts w:ascii="Times New Roman" w:hAnsi="Times New Roman" w:cs="Times New Roman"/>
          <w:lang w:val="sr-Cyrl-RS"/>
        </w:rPr>
        <w:t>,</w:t>
      </w:r>
      <w:r w:rsidR="00D913F3" w:rsidRPr="000C0476">
        <w:rPr>
          <w:rFonts w:ascii="Times New Roman" w:hAnsi="Times New Roman" w:cs="Times New Roman"/>
          <w:lang w:val="sr-Cyrl-RS"/>
        </w:rPr>
        <w:t xml:space="preserve"> </w:t>
      </w:r>
      <w:r w:rsidR="00200FB7" w:rsidRPr="000C0476">
        <w:rPr>
          <w:rFonts w:ascii="Times New Roman" w:hAnsi="Times New Roman" w:cs="Times New Roman"/>
          <w:lang w:val="sr-Cyrl-RS"/>
        </w:rPr>
        <w:t>с обзиром да, према подацима за</w:t>
      </w:r>
      <w:r w:rsidRPr="000C0476">
        <w:rPr>
          <w:rFonts w:ascii="Times New Roman" w:hAnsi="Times New Roman" w:cs="Times New Roman"/>
          <w:lang w:val="sr-Cyrl-RS"/>
        </w:rPr>
        <w:t xml:space="preserve"> 2018. </w:t>
      </w:r>
      <w:r w:rsidR="00200FB7" w:rsidRPr="000C0476">
        <w:rPr>
          <w:rFonts w:ascii="Times New Roman" w:hAnsi="Times New Roman" w:cs="Times New Roman"/>
          <w:lang w:val="sr-Cyrl-RS"/>
        </w:rPr>
        <w:t>годину</w:t>
      </w:r>
      <w:r w:rsidR="00D913F3" w:rsidRPr="000C0476">
        <w:rPr>
          <w:rFonts w:ascii="Times New Roman" w:hAnsi="Times New Roman" w:cs="Times New Roman"/>
          <w:lang w:val="sr-Cyrl-RS"/>
        </w:rPr>
        <w:t>,</w:t>
      </w:r>
      <w:r w:rsidR="00576680" w:rsidRPr="000C0476">
        <w:rPr>
          <w:rFonts w:ascii="Times New Roman" w:hAnsi="Times New Roman" w:cs="Times New Roman"/>
          <w:lang w:val="sr-Cyrl-RS"/>
        </w:rPr>
        <w:t xml:space="preserve"> </w:t>
      </w:r>
      <w:r w:rsidRPr="000C0476">
        <w:rPr>
          <w:rFonts w:ascii="Times New Roman" w:hAnsi="Times New Roman" w:cs="Times New Roman"/>
          <w:lang w:val="sr-Cyrl-RS"/>
        </w:rPr>
        <w:t xml:space="preserve">чак 68% </w:t>
      </w:r>
      <w:r w:rsidR="00576680" w:rsidRPr="000C0476">
        <w:rPr>
          <w:rFonts w:ascii="Times New Roman" w:hAnsi="Times New Roman" w:cs="Times New Roman"/>
          <w:lang w:val="sr-Cyrl-RS"/>
        </w:rPr>
        <w:t xml:space="preserve">незапослених </w:t>
      </w:r>
      <w:r w:rsidRPr="000C0476">
        <w:rPr>
          <w:rFonts w:ascii="Times New Roman" w:hAnsi="Times New Roman" w:cs="Times New Roman"/>
          <w:lang w:val="sr-Cyrl-RS"/>
        </w:rPr>
        <w:t xml:space="preserve">лица </w:t>
      </w:r>
      <w:r w:rsidR="00200FB7" w:rsidRPr="000C0476">
        <w:rPr>
          <w:rFonts w:ascii="Times New Roman" w:hAnsi="Times New Roman" w:cs="Times New Roman"/>
          <w:lang w:val="sr-Cyrl-RS"/>
        </w:rPr>
        <w:t>посао тражи дуже од годину дана;</w:t>
      </w:r>
      <w:r w:rsidRPr="000C0476">
        <w:rPr>
          <w:rFonts w:ascii="Times New Roman" w:hAnsi="Times New Roman" w:cs="Times New Roman"/>
          <w:lang w:val="sr-Cyrl-RS"/>
        </w:rPr>
        <w:t xml:space="preserve"> </w:t>
      </w:r>
    </w:p>
    <w:p w:rsidR="007B3ACC" w:rsidRPr="000C0476" w:rsidRDefault="007B3ACC" w:rsidP="008B3125">
      <w:pPr>
        <w:pStyle w:val="NoSpacing"/>
        <w:numPr>
          <w:ilvl w:val="0"/>
          <w:numId w:val="23"/>
        </w:numPr>
        <w:ind w:left="540"/>
        <w:jc w:val="both"/>
        <w:rPr>
          <w:rFonts w:ascii="Times New Roman" w:hAnsi="Times New Roman" w:cs="Times New Roman"/>
          <w:lang w:val="sr-Cyrl-RS"/>
        </w:rPr>
      </w:pPr>
      <w:r w:rsidRPr="000C0476">
        <w:rPr>
          <w:rFonts w:ascii="Times New Roman" w:hAnsi="Times New Roman" w:cs="Times New Roman"/>
          <w:lang w:val="sr-Cyrl-RS"/>
        </w:rPr>
        <w:t>Велики број незапослених на евиденцији</w:t>
      </w:r>
      <w:r w:rsidR="00576680" w:rsidRPr="000C0476">
        <w:rPr>
          <w:rFonts w:ascii="Times New Roman" w:hAnsi="Times New Roman" w:cs="Times New Roman"/>
          <w:lang w:val="sr-Cyrl-RS"/>
        </w:rPr>
        <w:t xml:space="preserve"> </w:t>
      </w:r>
      <w:r w:rsidR="00C6269A" w:rsidRPr="000C0476">
        <w:rPr>
          <w:rFonts w:ascii="Times New Roman" w:hAnsi="Times New Roman" w:cs="Times New Roman"/>
          <w:lang w:val="sr-Cyrl-RS"/>
        </w:rPr>
        <w:t xml:space="preserve">НСЗ </w:t>
      </w:r>
      <w:r w:rsidR="00576680" w:rsidRPr="000C0476">
        <w:rPr>
          <w:rFonts w:ascii="Times New Roman" w:hAnsi="Times New Roman" w:cs="Times New Roman"/>
          <w:lang w:val="sr-Cyrl-RS"/>
        </w:rPr>
        <w:t>има</w:t>
      </w:r>
      <w:r w:rsidRPr="000C0476">
        <w:rPr>
          <w:rFonts w:ascii="Times New Roman" w:hAnsi="Times New Roman" w:cs="Times New Roman"/>
          <w:lang w:val="sr-Cyrl-RS"/>
        </w:rPr>
        <w:t xml:space="preserve"> статус </w:t>
      </w:r>
      <w:r w:rsidRPr="000C0476">
        <w:rPr>
          <w:rFonts w:ascii="Times New Roman" w:hAnsi="Times New Roman" w:cs="Times New Roman"/>
          <w:b/>
          <w:lang w:val="sr-Cyrl-RS"/>
        </w:rPr>
        <w:t>теже запошљивих лица</w:t>
      </w:r>
      <w:r w:rsidR="00625882" w:rsidRPr="000C0476">
        <w:rPr>
          <w:rFonts w:ascii="Times New Roman" w:hAnsi="Times New Roman" w:cs="Times New Roman"/>
          <w:b/>
          <w:lang w:val="sr-Cyrl-RS"/>
        </w:rPr>
        <w:t xml:space="preserve"> </w:t>
      </w:r>
      <w:r w:rsidRPr="000C0476">
        <w:rPr>
          <w:rFonts w:ascii="Times New Roman" w:hAnsi="Times New Roman" w:cs="Times New Roman"/>
          <w:lang w:val="sr-Cyrl-RS"/>
        </w:rPr>
        <w:t xml:space="preserve"> </w:t>
      </w:r>
      <w:r w:rsidR="00C6269A" w:rsidRPr="000C0476">
        <w:rPr>
          <w:rFonts w:ascii="Times New Roman" w:hAnsi="Times New Roman" w:cs="Times New Roman"/>
          <w:lang w:val="sr-Cyrl-RS"/>
        </w:rPr>
        <w:t xml:space="preserve">која имају тешкоће у проналажењу запослења. </w:t>
      </w:r>
      <w:r w:rsidRPr="000C0476">
        <w:rPr>
          <w:rFonts w:ascii="Times New Roman" w:hAnsi="Times New Roman" w:cs="Times New Roman"/>
          <w:lang w:val="sr-Cyrl-RS"/>
        </w:rPr>
        <w:t>Посебно су угрожена она лица која се истовремено суочавају са више фактора</w:t>
      </w:r>
      <w:r w:rsidR="00200FB7" w:rsidRPr="000C0476">
        <w:rPr>
          <w:rFonts w:ascii="Times New Roman" w:hAnsi="Times New Roman" w:cs="Times New Roman"/>
          <w:lang w:val="sr-Cyrl-RS"/>
        </w:rPr>
        <w:t xml:space="preserve"> рањивости/отежане запошљивости;</w:t>
      </w:r>
    </w:p>
    <w:p w:rsidR="007B3ACC" w:rsidRPr="000C0476" w:rsidRDefault="007B3ACC" w:rsidP="008B3125">
      <w:pPr>
        <w:pStyle w:val="NoSpacing"/>
        <w:numPr>
          <w:ilvl w:val="0"/>
          <w:numId w:val="23"/>
        </w:numPr>
        <w:ind w:left="540"/>
        <w:jc w:val="both"/>
        <w:rPr>
          <w:rFonts w:ascii="Times New Roman" w:hAnsi="Times New Roman" w:cs="Times New Roman"/>
          <w:lang w:val="sr-Cyrl-RS"/>
        </w:rPr>
      </w:pPr>
      <w:r w:rsidRPr="000C0476">
        <w:rPr>
          <w:rFonts w:ascii="Times New Roman" w:hAnsi="Times New Roman" w:cs="Times New Roman"/>
          <w:b/>
          <w:lang w:val="sr-Cyrl-RS"/>
        </w:rPr>
        <w:t>Незадовољене потребе послодаваца</w:t>
      </w:r>
      <w:r w:rsidR="00200FB7" w:rsidRPr="000C0476">
        <w:rPr>
          <w:rFonts w:ascii="Times New Roman" w:hAnsi="Times New Roman" w:cs="Times New Roman"/>
          <w:lang w:val="sr-Cyrl-RS"/>
        </w:rPr>
        <w:t xml:space="preserve"> – п</w:t>
      </w:r>
      <w:r w:rsidRPr="000C0476">
        <w:rPr>
          <w:rFonts w:ascii="Times New Roman" w:hAnsi="Times New Roman" w:cs="Times New Roman"/>
          <w:lang w:val="sr-Cyrl-RS"/>
        </w:rPr>
        <w:t>ослодавц</w:t>
      </w:r>
      <w:r w:rsidR="00200FB7" w:rsidRPr="000C0476">
        <w:rPr>
          <w:rFonts w:ascii="Times New Roman" w:hAnsi="Times New Roman" w:cs="Times New Roman"/>
          <w:lang w:val="sr-Cyrl-RS"/>
        </w:rPr>
        <w:t>и који имају слободна радна места</w:t>
      </w:r>
      <w:r w:rsidRPr="000C0476">
        <w:rPr>
          <w:rFonts w:ascii="Times New Roman" w:hAnsi="Times New Roman" w:cs="Times New Roman"/>
          <w:lang w:val="sr-Cyrl-RS"/>
        </w:rPr>
        <w:t xml:space="preserve"> обраћ</w:t>
      </w:r>
      <w:r w:rsidR="00200FB7" w:rsidRPr="000C0476">
        <w:rPr>
          <w:rFonts w:ascii="Times New Roman" w:hAnsi="Times New Roman" w:cs="Times New Roman"/>
          <w:lang w:val="sr-Cyrl-RS"/>
        </w:rPr>
        <w:t>ају се НСЗ за услугу посредовања која</w:t>
      </w:r>
      <w:r w:rsidRPr="000C0476">
        <w:rPr>
          <w:rFonts w:ascii="Times New Roman" w:hAnsi="Times New Roman" w:cs="Times New Roman"/>
          <w:lang w:val="sr-Cyrl-RS"/>
        </w:rPr>
        <w:t xml:space="preserve"> предузима мере </w:t>
      </w:r>
      <w:r w:rsidR="00576680" w:rsidRPr="000C0476">
        <w:rPr>
          <w:rFonts w:ascii="Times New Roman" w:hAnsi="Times New Roman" w:cs="Times New Roman"/>
          <w:lang w:val="sr-Cyrl-RS"/>
        </w:rPr>
        <w:t xml:space="preserve">како би се исказане потребе </w:t>
      </w:r>
      <w:r w:rsidR="00200FB7" w:rsidRPr="000C0476">
        <w:rPr>
          <w:rFonts w:ascii="Times New Roman" w:hAnsi="Times New Roman" w:cs="Times New Roman"/>
          <w:lang w:val="sr-Cyrl-RS"/>
        </w:rPr>
        <w:t xml:space="preserve">за запошљавањем </w:t>
      </w:r>
      <w:r w:rsidR="00576680" w:rsidRPr="000C0476">
        <w:rPr>
          <w:rFonts w:ascii="Times New Roman" w:hAnsi="Times New Roman" w:cs="Times New Roman"/>
          <w:lang w:val="sr-Cyrl-RS"/>
        </w:rPr>
        <w:t>задовољиле</w:t>
      </w:r>
      <w:r w:rsidRPr="000C0476">
        <w:rPr>
          <w:rFonts w:ascii="Times New Roman" w:hAnsi="Times New Roman" w:cs="Times New Roman"/>
          <w:lang w:val="sr-Cyrl-RS"/>
        </w:rPr>
        <w:t xml:space="preserve">. Извештаји НСЗ говоре о томе да се посредовањем на годишњем нивоу попуни испод 50% </w:t>
      </w:r>
      <w:r w:rsidR="00576680" w:rsidRPr="000C0476">
        <w:rPr>
          <w:rFonts w:ascii="Times New Roman" w:hAnsi="Times New Roman" w:cs="Times New Roman"/>
          <w:lang w:val="sr-Cyrl-RS"/>
        </w:rPr>
        <w:t xml:space="preserve">слободних </w:t>
      </w:r>
      <w:r w:rsidRPr="000C0476">
        <w:rPr>
          <w:rFonts w:ascii="Times New Roman" w:hAnsi="Times New Roman" w:cs="Times New Roman"/>
          <w:lang w:val="sr-Cyrl-RS"/>
        </w:rPr>
        <w:t>радних места које су послода</w:t>
      </w:r>
      <w:r w:rsidR="00576680" w:rsidRPr="000C0476">
        <w:rPr>
          <w:rFonts w:ascii="Times New Roman" w:hAnsi="Times New Roman" w:cs="Times New Roman"/>
          <w:lang w:val="sr-Cyrl-RS"/>
        </w:rPr>
        <w:t>в</w:t>
      </w:r>
      <w:r w:rsidRPr="000C0476">
        <w:rPr>
          <w:rFonts w:ascii="Times New Roman" w:hAnsi="Times New Roman" w:cs="Times New Roman"/>
          <w:lang w:val="sr-Cyrl-RS"/>
        </w:rPr>
        <w:t>ци исказали, а најче</w:t>
      </w:r>
      <w:r w:rsidR="00200FB7" w:rsidRPr="000C0476">
        <w:rPr>
          <w:rFonts w:ascii="Times New Roman" w:hAnsi="Times New Roman" w:cs="Times New Roman"/>
          <w:lang w:val="sr-Cyrl-RS"/>
        </w:rPr>
        <w:t>шћи разлози незадовољења</w:t>
      </w:r>
      <w:r w:rsidRPr="000C0476">
        <w:rPr>
          <w:rFonts w:ascii="Times New Roman" w:hAnsi="Times New Roman" w:cs="Times New Roman"/>
          <w:lang w:val="sr-Cyrl-RS"/>
        </w:rPr>
        <w:t xml:space="preserve"> су: упућена лица не прихватају понуду послодавца, на евиденцији нема лица са одговарајућим знањима и вештинама, за одређени број поднетих пријава за посредовањем не постоји повратна информација о задовољењу потре</w:t>
      </w:r>
      <w:r w:rsidR="00200FB7" w:rsidRPr="000C0476">
        <w:rPr>
          <w:rFonts w:ascii="Times New Roman" w:hAnsi="Times New Roman" w:cs="Times New Roman"/>
          <w:lang w:val="sr-Cyrl-RS"/>
        </w:rPr>
        <w:t>бе;</w:t>
      </w:r>
    </w:p>
    <w:p w:rsidR="00110F9C" w:rsidRPr="000C0476" w:rsidRDefault="00110F9C" w:rsidP="00110F9C">
      <w:pPr>
        <w:pStyle w:val="NoSpacing"/>
        <w:numPr>
          <w:ilvl w:val="0"/>
          <w:numId w:val="23"/>
        </w:numPr>
        <w:ind w:left="540"/>
        <w:jc w:val="both"/>
        <w:rPr>
          <w:rFonts w:ascii="Times New Roman" w:hAnsi="Times New Roman" w:cs="Times New Roman"/>
          <w:lang w:val="sr-Cyrl-RS"/>
        </w:rPr>
      </w:pPr>
      <w:r w:rsidRPr="000C0476">
        <w:rPr>
          <w:rFonts w:ascii="Times New Roman" w:hAnsi="Times New Roman" w:cs="Times New Roman"/>
          <w:b/>
          <w:lang w:val="sr-Cyrl-RS"/>
        </w:rPr>
        <w:t xml:space="preserve">Недостатак потпунијих информација о тражњи радне снаге </w:t>
      </w:r>
      <w:r w:rsidR="00E20B00" w:rsidRPr="000C0476">
        <w:rPr>
          <w:rFonts w:ascii="Times New Roman" w:hAnsi="Times New Roman" w:cs="Times New Roman"/>
          <w:lang w:val="sr-Cyrl-RS"/>
        </w:rPr>
        <w:t>отежава</w:t>
      </w:r>
      <w:r w:rsidRPr="000C0476">
        <w:rPr>
          <w:rFonts w:ascii="Times New Roman" w:hAnsi="Times New Roman" w:cs="Times New Roman"/>
          <w:lang w:val="sr-Cyrl-RS"/>
        </w:rPr>
        <w:t xml:space="preserve"> </w:t>
      </w:r>
      <w:r w:rsidR="00E20B00" w:rsidRPr="000C0476">
        <w:rPr>
          <w:rFonts w:ascii="Times New Roman" w:hAnsi="Times New Roman" w:cs="Times New Roman"/>
          <w:lang w:val="sr-Cyrl-RS"/>
        </w:rPr>
        <w:t>усклађивање</w:t>
      </w:r>
      <w:r w:rsidRPr="000C0476">
        <w:rPr>
          <w:rFonts w:ascii="Times New Roman" w:hAnsi="Times New Roman" w:cs="Times New Roman"/>
          <w:lang w:val="sr-Cyrl-RS"/>
        </w:rPr>
        <w:t xml:space="preserve"> понуде и тражње за радном снагом у погледу занимања и посебних зн</w:t>
      </w:r>
      <w:r w:rsidR="00E20B00" w:rsidRPr="000C0476">
        <w:rPr>
          <w:rFonts w:ascii="Times New Roman" w:hAnsi="Times New Roman" w:cs="Times New Roman"/>
          <w:lang w:val="sr-Cyrl-RS"/>
        </w:rPr>
        <w:t>ања и вештина</w:t>
      </w:r>
      <w:r w:rsidRPr="000C0476">
        <w:rPr>
          <w:rFonts w:ascii="Times New Roman" w:hAnsi="Times New Roman" w:cs="Times New Roman"/>
          <w:lang w:val="sr-Cyrl-RS"/>
        </w:rPr>
        <w:t xml:space="preserve"> и израду Каталог</w:t>
      </w:r>
      <w:r w:rsidR="00E20B00" w:rsidRPr="000C0476">
        <w:rPr>
          <w:rFonts w:ascii="Times New Roman" w:hAnsi="Times New Roman" w:cs="Times New Roman"/>
          <w:lang w:val="sr-Cyrl-RS"/>
        </w:rPr>
        <w:t>а обука за потребе тржишта рада.</w:t>
      </w:r>
    </w:p>
    <w:p w:rsidR="008B3125" w:rsidRPr="000C0476" w:rsidRDefault="008B3125" w:rsidP="008B3125">
      <w:pPr>
        <w:pStyle w:val="NoSpacing"/>
        <w:ind w:left="540"/>
        <w:jc w:val="both"/>
        <w:rPr>
          <w:rFonts w:ascii="Times New Roman" w:hAnsi="Times New Roman" w:cs="Times New Roman"/>
          <w:lang w:val="sr-Cyrl-RS"/>
        </w:rPr>
      </w:pPr>
    </w:p>
    <w:p w:rsidR="007B3ACC" w:rsidRPr="000C0476" w:rsidRDefault="007B3ACC" w:rsidP="008B3125">
      <w:pPr>
        <w:pStyle w:val="NoSpacing"/>
        <w:ind w:firstLine="720"/>
        <w:jc w:val="both"/>
        <w:rPr>
          <w:rFonts w:ascii="Times New Roman" w:hAnsi="Times New Roman" w:cs="Times New Roman"/>
          <w:lang w:val="sr-Cyrl-RS"/>
        </w:rPr>
      </w:pPr>
      <w:r w:rsidRPr="000C0476">
        <w:rPr>
          <w:rFonts w:ascii="Times New Roman" w:hAnsi="Times New Roman" w:cs="Times New Roman"/>
          <w:lang w:val="sr-Cyrl-RS"/>
        </w:rPr>
        <w:t>Узимајући у обзир наведене изазове, као и опсег и домет мера активне политике запошљавања које су реализоване током 2017. и 2018. године, дефинисане су препоруке, које су узете у обзир приликом израде НАПЗ за 2020. годину, и то:</w:t>
      </w:r>
    </w:p>
    <w:p w:rsidR="00341366" w:rsidRPr="000C0476" w:rsidRDefault="001E6BC2" w:rsidP="006F2072">
      <w:pPr>
        <w:pStyle w:val="ListParagraph"/>
        <w:numPr>
          <w:ilvl w:val="0"/>
          <w:numId w:val="7"/>
        </w:numPr>
        <w:spacing w:before="60" w:after="60" w:line="240" w:lineRule="auto"/>
        <w:ind w:left="0" w:firstLine="450"/>
        <w:jc w:val="both"/>
        <w:rPr>
          <w:rFonts w:ascii="Times New Roman" w:hAnsi="Times New Roman" w:cs="Times New Roman"/>
          <w:i w:val="0"/>
          <w:sz w:val="22"/>
          <w:szCs w:val="22"/>
          <w:lang w:val="sr-Cyrl-RS"/>
        </w:rPr>
      </w:pPr>
      <w:r w:rsidRPr="000C0476">
        <w:rPr>
          <w:rFonts w:ascii="Times New Roman" w:hAnsi="Times New Roman" w:cs="Times New Roman"/>
          <w:b/>
          <w:bCs/>
          <w:i w:val="0"/>
          <w:sz w:val="22"/>
          <w:szCs w:val="22"/>
          <w:lang w:val="sr-Cyrl-RS"/>
        </w:rPr>
        <w:t>Издвајање већег износа фин</w:t>
      </w:r>
      <w:r w:rsidR="00341366" w:rsidRPr="000C0476">
        <w:rPr>
          <w:rFonts w:ascii="Times New Roman" w:hAnsi="Times New Roman" w:cs="Times New Roman"/>
          <w:b/>
          <w:bCs/>
          <w:i w:val="0"/>
          <w:sz w:val="22"/>
          <w:szCs w:val="22"/>
          <w:lang w:val="sr-Cyrl-RS"/>
        </w:rPr>
        <w:t xml:space="preserve">ансијских средстава за </w:t>
      </w:r>
      <w:r w:rsidR="00E20B00" w:rsidRPr="000C0476">
        <w:rPr>
          <w:rFonts w:ascii="Times New Roman" w:hAnsi="Times New Roman" w:cs="Times New Roman"/>
          <w:b/>
          <w:bCs/>
          <w:i w:val="0"/>
          <w:sz w:val="22"/>
          <w:szCs w:val="22"/>
          <w:lang w:val="sr-Cyrl-RS"/>
        </w:rPr>
        <w:t>реализацију мера</w:t>
      </w:r>
      <w:r w:rsidR="00341366" w:rsidRPr="000C0476">
        <w:rPr>
          <w:rFonts w:ascii="Times New Roman" w:hAnsi="Times New Roman" w:cs="Times New Roman"/>
          <w:b/>
          <w:bCs/>
          <w:i w:val="0"/>
          <w:sz w:val="22"/>
          <w:szCs w:val="22"/>
          <w:lang w:val="sr-Cyrl-RS"/>
        </w:rPr>
        <w:t xml:space="preserve"> активне политике запошљавања</w:t>
      </w:r>
      <w:r w:rsidR="00124C04" w:rsidRPr="000C0476">
        <w:rPr>
          <w:rFonts w:ascii="Times New Roman" w:hAnsi="Times New Roman" w:cs="Times New Roman"/>
          <w:b/>
          <w:bCs/>
          <w:i w:val="0"/>
          <w:sz w:val="22"/>
          <w:szCs w:val="22"/>
          <w:lang w:val="sr-Cyrl-RS"/>
        </w:rPr>
        <w:t xml:space="preserve"> - </w:t>
      </w:r>
      <w:r w:rsidR="00144250" w:rsidRPr="000C0476">
        <w:rPr>
          <w:rFonts w:ascii="Times New Roman" w:hAnsi="Times New Roman" w:cs="Times New Roman"/>
          <w:i w:val="0"/>
          <w:sz w:val="22"/>
          <w:szCs w:val="22"/>
          <w:lang w:val="sr-Cyrl-RS"/>
        </w:rPr>
        <w:t>и</w:t>
      </w:r>
      <w:r w:rsidRPr="000C0476">
        <w:rPr>
          <w:rFonts w:ascii="Times New Roman" w:hAnsi="Times New Roman" w:cs="Times New Roman"/>
          <w:i w:val="0"/>
          <w:sz w:val="22"/>
          <w:szCs w:val="22"/>
          <w:lang w:val="sr-Cyrl-RS"/>
        </w:rPr>
        <w:t xml:space="preserve">ако се </w:t>
      </w:r>
      <w:r w:rsidR="00144250" w:rsidRPr="000C0476">
        <w:rPr>
          <w:rFonts w:ascii="Times New Roman" w:hAnsi="Times New Roman" w:cs="Times New Roman"/>
          <w:i w:val="0"/>
          <w:sz w:val="22"/>
          <w:szCs w:val="22"/>
          <w:lang w:val="sr-Cyrl-RS"/>
        </w:rPr>
        <w:t xml:space="preserve">износ </w:t>
      </w:r>
      <w:r w:rsidRPr="000C0476">
        <w:rPr>
          <w:rFonts w:ascii="Times New Roman" w:hAnsi="Times New Roman" w:cs="Times New Roman"/>
          <w:i w:val="0"/>
          <w:sz w:val="22"/>
          <w:szCs w:val="22"/>
          <w:lang w:val="sr-Cyrl-RS"/>
        </w:rPr>
        <w:t>средст</w:t>
      </w:r>
      <w:r w:rsidR="00144250" w:rsidRPr="000C0476">
        <w:rPr>
          <w:rFonts w:ascii="Times New Roman" w:hAnsi="Times New Roman" w:cs="Times New Roman"/>
          <w:i w:val="0"/>
          <w:sz w:val="22"/>
          <w:szCs w:val="22"/>
          <w:lang w:val="sr-Cyrl-RS"/>
        </w:rPr>
        <w:t>а</w:t>
      </w:r>
      <w:r w:rsidRPr="000C0476">
        <w:rPr>
          <w:rFonts w:ascii="Times New Roman" w:hAnsi="Times New Roman" w:cs="Times New Roman"/>
          <w:i w:val="0"/>
          <w:sz w:val="22"/>
          <w:szCs w:val="22"/>
          <w:lang w:val="sr-Cyrl-RS"/>
        </w:rPr>
        <w:t>ва за активну п</w:t>
      </w:r>
      <w:r w:rsidR="00144250" w:rsidRPr="000C0476">
        <w:rPr>
          <w:rFonts w:ascii="Times New Roman" w:hAnsi="Times New Roman" w:cs="Times New Roman"/>
          <w:i w:val="0"/>
          <w:sz w:val="22"/>
          <w:szCs w:val="22"/>
          <w:lang w:val="sr-Cyrl-RS"/>
        </w:rPr>
        <w:t>олитику запошљавања у буџету РС последњих година повећава, његово учешће у БДП</w:t>
      </w:r>
      <w:r w:rsidRPr="000C0476">
        <w:rPr>
          <w:rFonts w:ascii="Times New Roman" w:hAnsi="Times New Roman" w:cs="Times New Roman"/>
          <w:i w:val="0"/>
          <w:sz w:val="22"/>
          <w:szCs w:val="22"/>
          <w:lang w:val="sr-Cyrl-RS"/>
        </w:rPr>
        <w:t xml:space="preserve"> је на нивоу од само 0,08% (2018</w:t>
      </w:r>
      <w:r w:rsidR="00A339C9" w:rsidRPr="000C0476">
        <w:rPr>
          <w:rFonts w:ascii="Times New Roman" w:hAnsi="Times New Roman" w:cs="Times New Roman"/>
          <w:i w:val="0"/>
          <w:sz w:val="22"/>
          <w:szCs w:val="22"/>
          <w:lang w:val="sr-Cyrl-RS"/>
        </w:rPr>
        <w:t>. година</w:t>
      </w:r>
      <w:r w:rsidR="00144250" w:rsidRPr="000C0476">
        <w:rPr>
          <w:rFonts w:ascii="Times New Roman" w:hAnsi="Times New Roman" w:cs="Times New Roman"/>
          <w:i w:val="0"/>
          <w:sz w:val="22"/>
          <w:szCs w:val="22"/>
          <w:lang w:val="sr-Cyrl-RS"/>
        </w:rPr>
        <w:t xml:space="preserve">), што </w:t>
      </w:r>
      <w:r w:rsidRPr="000C0476">
        <w:rPr>
          <w:rFonts w:ascii="Times New Roman" w:hAnsi="Times New Roman" w:cs="Times New Roman"/>
          <w:i w:val="0"/>
          <w:sz w:val="22"/>
          <w:szCs w:val="22"/>
          <w:lang w:val="sr-Cyrl-RS"/>
        </w:rPr>
        <w:t xml:space="preserve"> није у складу са </w:t>
      </w:r>
      <w:r w:rsidR="00144250" w:rsidRPr="000C0476">
        <w:rPr>
          <w:rFonts w:ascii="Times New Roman" w:hAnsi="Times New Roman" w:cs="Times New Roman"/>
          <w:i w:val="0"/>
          <w:sz w:val="22"/>
          <w:szCs w:val="22"/>
          <w:lang w:val="sr-Cyrl-RS"/>
        </w:rPr>
        <w:t>циљем дефинисаним Националном стратегијом запошљавања за период 2011 – 2020. године да се континуирано повећав</w:t>
      </w:r>
      <w:r w:rsidRPr="000C0476">
        <w:rPr>
          <w:rFonts w:ascii="Times New Roman" w:hAnsi="Times New Roman" w:cs="Times New Roman"/>
          <w:i w:val="0"/>
          <w:sz w:val="22"/>
          <w:szCs w:val="22"/>
          <w:lang w:val="sr-Cyrl-RS"/>
        </w:rPr>
        <w:t xml:space="preserve">а </w:t>
      </w:r>
      <w:r w:rsidR="00144250" w:rsidRPr="000C0476">
        <w:rPr>
          <w:rFonts w:ascii="Times New Roman" w:hAnsi="Times New Roman" w:cs="Times New Roman"/>
          <w:i w:val="0"/>
          <w:sz w:val="22"/>
          <w:szCs w:val="22"/>
          <w:lang w:val="sr-Cyrl-RS"/>
        </w:rPr>
        <w:t>учешће</w:t>
      </w:r>
      <w:r w:rsidRPr="000C0476">
        <w:rPr>
          <w:rFonts w:ascii="Times New Roman" w:hAnsi="Times New Roman" w:cs="Times New Roman"/>
          <w:i w:val="0"/>
          <w:sz w:val="22"/>
          <w:szCs w:val="22"/>
          <w:lang w:val="sr-Cyrl-RS"/>
        </w:rPr>
        <w:t xml:space="preserve"> издатака за </w:t>
      </w:r>
      <w:r w:rsidR="00144250" w:rsidRPr="000C0476">
        <w:rPr>
          <w:rFonts w:ascii="Times New Roman" w:hAnsi="Times New Roman" w:cs="Times New Roman"/>
          <w:i w:val="0"/>
          <w:sz w:val="22"/>
          <w:szCs w:val="22"/>
          <w:lang w:val="sr-Cyrl-RS"/>
        </w:rPr>
        <w:t xml:space="preserve">мере активне политике запошљавања </w:t>
      </w:r>
      <w:r w:rsidR="00675B35" w:rsidRPr="000C0476">
        <w:rPr>
          <w:rFonts w:ascii="Times New Roman" w:hAnsi="Times New Roman" w:cs="Times New Roman"/>
          <w:i w:val="0"/>
          <w:sz w:val="22"/>
          <w:szCs w:val="22"/>
          <w:lang w:val="sr-Cyrl-RS"/>
        </w:rPr>
        <w:t>како би 2020. године износ достигао 0,5% БДП</w:t>
      </w:r>
      <w:r w:rsidR="00A339C9" w:rsidRPr="000C0476">
        <w:rPr>
          <w:rFonts w:ascii="Times New Roman" w:hAnsi="Times New Roman" w:cs="Times New Roman"/>
          <w:i w:val="0"/>
          <w:sz w:val="22"/>
          <w:szCs w:val="22"/>
          <w:lang w:val="sr-Cyrl-RS"/>
        </w:rPr>
        <w:t>. Повећање</w:t>
      </w:r>
      <w:r w:rsidRPr="000C0476">
        <w:rPr>
          <w:rFonts w:ascii="Times New Roman" w:hAnsi="Times New Roman" w:cs="Times New Roman"/>
          <w:i w:val="0"/>
          <w:sz w:val="22"/>
          <w:szCs w:val="22"/>
          <w:lang w:val="sr-Cyrl-RS"/>
        </w:rPr>
        <w:t xml:space="preserve"> износ</w:t>
      </w:r>
      <w:r w:rsidR="00A339C9" w:rsidRPr="000C0476">
        <w:rPr>
          <w:rFonts w:ascii="Times New Roman" w:hAnsi="Times New Roman" w:cs="Times New Roman"/>
          <w:i w:val="0"/>
          <w:sz w:val="22"/>
          <w:szCs w:val="22"/>
          <w:lang w:val="sr-Cyrl-RS"/>
        </w:rPr>
        <w:t>а</w:t>
      </w:r>
      <w:r w:rsidRPr="000C0476">
        <w:rPr>
          <w:rFonts w:ascii="Times New Roman" w:hAnsi="Times New Roman" w:cs="Times New Roman"/>
          <w:i w:val="0"/>
          <w:sz w:val="22"/>
          <w:szCs w:val="22"/>
          <w:lang w:val="sr-Cyrl-RS"/>
        </w:rPr>
        <w:t xml:space="preserve"> средстава за реализацију мера активне политике за</w:t>
      </w:r>
      <w:r w:rsidR="00A339C9" w:rsidRPr="000C0476">
        <w:rPr>
          <w:rFonts w:ascii="Times New Roman" w:hAnsi="Times New Roman" w:cs="Times New Roman"/>
          <w:i w:val="0"/>
          <w:sz w:val="22"/>
          <w:szCs w:val="22"/>
          <w:lang w:val="sr-Cyrl-RS"/>
        </w:rPr>
        <w:t xml:space="preserve">пошљавања </w:t>
      </w:r>
      <w:r w:rsidRPr="000C0476">
        <w:rPr>
          <w:rFonts w:ascii="Times New Roman" w:hAnsi="Times New Roman" w:cs="Times New Roman"/>
          <w:i w:val="0"/>
          <w:sz w:val="22"/>
          <w:szCs w:val="22"/>
          <w:lang w:val="sr-Cyrl-RS"/>
        </w:rPr>
        <w:t>је препорук</w:t>
      </w:r>
      <w:r w:rsidR="00144250" w:rsidRPr="000C0476">
        <w:rPr>
          <w:rFonts w:ascii="Times New Roman" w:hAnsi="Times New Roman" w:cs="Times New Roman"/>
          <w:i w:val="0"/>
          <w:sz w:val="22"/>
          <w:szCs w:val="22"/>
          <w:lang w:val="sr-Cyrl-RS"/>
        </w:rPr>
        <w:t>а и Европске комисије у И</w:t>
      </w:r>
      <w:r w:rsidRPr="000C0476">
        <w:rPr>
          <w:rFonts w:ascii="Times New Roman" w:hAnsi="Times New Roman" w:cs="Times New Roman"/>
          <w:i w:val="0"/>
          <w:sz w:val="22"/>
          <w:szCs w:val="22"/>
          <w:lang w:val="sr-Cyrl-RS"/>
        </w:rPr>
        <w:t>звештају о напретку Србије за 2019.</w:t>
      </w:r>
      <w:r w:rsidR="00675B35" w:rsidRPr="000C0476">
        <w:rPr>
          <w:rFonts w:ascii="Times New Roman" w:hAnsi="Times New Roman" w:cs="Times New Roman"/>
          <w:i w:val="0"/>
          <w:sz w:val="22"/>
          <w:szCs w:val="22"/>
          <w:lang w:val="sr-Cyrl-RS"/>
        </w:rPr>
        <w:t xml:space="preserve"> годину. </w:t>
      </w:r>
      <w:r w:rsidR="007B3ACC" w:rsidRPr="000C0476">
        <w:rPr>
          <w:rFonts w:ascii="Times New Roman" w:hAnsi="Times New Roman" w:cs="Times New Roman"/>
          <w:i w:val="0"/>
          <w:sz w:val="22"/>
          <w:szCs w:val="22"/>
          <w:lang w:val="sr-Cyrl-RS"/>
        </w:rPr>
        <w:t xml:space="preserve">Имајући у виду повећање минималне </w:t>
      </w:r>
      <w:r w:rsidR="003B1B7A" w:rsidRPr="000C0476">
        <w:rPr>
          <w:rFonts w:ascii="Times New Roman" w:hAnsi="Times New Roman" w:cs="Times New Roman"/>
          <w:i w:val="0"/>
          <w:sz w:val="22"/>
          <w:szCs w:val="22"/>
          <w:lang w:val="sr-Cyrl-RS"/>
        </w:rPr>
        <w:t xml:space="preserve">зараде (што утиче на повећање износа трошкова за поједине мере), као </w:t>
      </w:r>
      <w:r w:rsidR="007B3ACC" w:rsidRPr="000C0476">
        <w:rPr>
          <w:rFonts w:ascii="Times New Roman" w:hAnsi="Times New Roman" w:cs="Times New Roman"/>
          <w:i w:val="0"/>
          <w:sz w:val="22"/>
          <w:szCs w:val="22"/>
          <w:lang w:val="sr-Cyrl-RS"/>
        </w:rPr>
        <w:t xml:space="preserve">и трошкова спровођења појединих мера активне политике запошљавања, неопходно је повећати износ опредељених средстава, како би се не само одржао достигнут обухват незапослених лица, већ и повећао број </w:t>
      </w:r>
      <w:r w:rsidR="00341366" w:rsidRPr="000C0476">
        <w:rPr>
          <w:rFonts w:ascii="Times New Roman" w:hAnsi="Times New Roman" w:cs="Times New Roman"/>
          <w:i w:val="0"/>
          <w:sz w:val="22"/>
          <w:szCs w:val="22"/>
          <w:lang w:val="sr-Cyrl-RS"/>
        </w:rPr>
        <w:t>укључених у мере активне политике запошљавања</w:t>
      </w:r>
      <w:r w:rsidR="007B3ACC" w:rsidRPr="000C0476">
        <w:rPr>
          <w:rFonts w:ascii="Times New Roman" w:hAnsi="Times New Roman" w:cs="Times New Roman"/>
          <w:i w:val="0"/>
          <w:sz w:val="22"/>
          <w:szCs w:val="22"/>
          <w:lang w:val="sr-Cyrl-RS"/>
        </w:rPr>
        <w:t>.</w:t>
      </w:r>
    </w:p>
    <w:p w:rsidR="00341366" w:rsidRPr="000C0476" w:rsidRDefault="00341366" w:rsidP="00341366">
      <w:pPr>
        <w:pStyle w:val="ListParagraph"/>
        <w:numPr>
          <w:ilvl w:val="0"/>
          <w:numId w:val="7"/>
        </w:numPr>
        <w:spacing w:before="60" w:after="60" w:line="240" w:lineRule="auto"/>
        <w:ind w:left="0" w:firstLine="450"/>
        <w:jc w:val="both"/>
        <w:rPr>
          <w:rFonts w:ascii="Times New Roman" w:hAnsi="Times New Roman" w:cs="Times New Roman"/>
          <w:i w:val="0"/>
          <w:sz w:val="22"/>
          <w:szCs w:val="22"/>
          <w:lang w:val="sr-Cyrl-RS"/>
        </w:rPr>
      </w:pPr>
      <w:r w:rsidRPr="000C0476">
        <w:rPr>
          <w:rFonts w:ascii="Times New Roman" w:hAnsi="Times New Roman" w:cs="Times New Roman"/>
          <w:b/>
          <w:bCs/>
          <w:i w:val="0"/>
          <w:sz w:val="22"/>
          <w:szCs w:val="22"/>
          <w:lang w:val="sr-Cyrl-RS"/>
        </w:rPr>
        <w:t xml:space="preserve">Повећати обухват незапослених лица мерама активне политике запошљавања - </w:t>
      </w:r>
      <w:r w:rsidR="00CA4C41" w:rsidRPr="000C0476">
        <w:rPr>
          <w:rFonts w:ascii="Times New Roman" w:hAnsi="Times New Roman" w:cs="Times New Roman"/>
          <w:i w:val="0"/>
          <w:sz w:val="22"/>
          <w:szCs w:val="22"/>
          <w:lang w:val="sr-Cyrl-RS"/>
        </w:rPr>
        <w:t>к</w:t>
      </w:r>
      <w:r w:rsidRPr="000C0476">
        <w:rPr>
          <w:rFonts w:ascii="Times New Roman" w:hAnsi="Times New Roman" w:cs="Times New Roman"/>
          <w:i w:val="0"/>
          <w:sz w:val="22"/>
          <w:szCs w:val="22"/>
          <w:lang w:val="sr-Cyrl-RS"/>
        </w:rPr>
        <w:t>ако се издвајања за мере активне политике запошљавања последњих година повећавају, повећава се и број лица са евиденције НСЗ која се укључују у мере (висина опредељених финансијских средстава за политику запошљавања утиче на број лица која ће се укључити у мере).</w:t>
      </w:r>
      <w:r w:rsidRPr="000C0476">
        <w:rPr>
          <w:rFonts w:ascii="Times New Roman" w:hAnsi="Times New Roman" w:cs="Times New Roman"/>
          <w:i w:val="0"/>
          <w:sz w:val="22"/>
          <w:szCs w:val="22"/>
          <w:lang w:val="ru-RU"/>
        </w:rPr>
        <w:t xml:space="preserve"> </w:t>
      </w:r>
      <w:r w:rsidRPr="000C0476">
        <w:rPr>
          <w:rFonts w:ascii="Times New Roman" w:hAnsi="Times New Roman" w:cs="Times New Roman"/>
          <w:i w:val="0"/>
          <w:sz w:val="22"/>
          <w:szCs w:val="22"/>
          <w:lang w:val="sr-Cyrl-RS"/>
        </w:rPr>
        <w:t>Међутим, опредељена средства за реализацију мера на годишњем нивоу довољна су да се само четвртина незапослених на евиденцији НСЗ (22,4% у 2017. години и 26,2% у 201</w:t>
      </w:r>
      <w:r w:rsidR="00CA4C41" w:rsidRPr="000C0476">
        <w:rPr>
          <w:rFonts w:ascii="Times New Roman" w:hAnsi="Times New Roman" w:cs="Times New Roman"/>
          <w:i w:val="0"/>
          <w:sz w:val="22"/>
          <w:szCs w:val="22"/>
          <w:lang w:val="sr-Cyrl-RS"/>
        </w:rPr>
        <w:t>8. години) укључи у мере.</w:t>
      </w:r>
      <w:r w:rsidRPr="000C0476">
        <w:rPr>
          <w:rFonts w:ascii="Times New Roman" w:hAnsi="Times New Roman" w:cs="Times New Roman"/>
          <w:i w:val="0"/>
          <w:sz w:val="22"/>
          <w:szCs w:val="22"/>
          <w:lang w:val="sr-Cyrl-RS"/>
        </w:rPr>
        <w:t xml:space="preserve"> Због тога је неопходно повећати обухват незапослених лица мерама активне политике запошљавања, што ће се постићи обезбеђивањем већег износа средстава за мере из буџета РС или других извора (</w:t>
      </w:r>
      <w:r w:rsidR="00CA4C41" w:rsidRPr="000C0476">
        <w:rPr>
          <w:rFonts w:ascii="Times New Roman" w:hAnsi="Times New Roman" w:cs="Times New Roman"/>
          <w:i w:val="0"/>
          <w:sz w:val="22"/>
          <w:szCs w:val="22"/>
          <w:lang w:val="sr-Cyrl-RS"/>
        </w:rPr>
        <w:t>буџети  јединица локалних самоуправа за реализацију локалних акционих панова запошљавања, донаторска средства</w:t>
      </w:r>
      <w:r w:rsidRPr="000C0476">
        <w:rPr>
          <w:rFonts w:ascii="Times New Roman" w:hAnsi="Times New Roman" w:cs="Times New Roman"/>
          <w:i w:val="0"/>
          <w:sz w:val="22"/>
          <w:szCs w:val="22"/>
          <w:lang w:val="sr-Cyrl-RS"/>
        </w:rPr>
        <w:t>).</w:t>
      </w:r>
    </w:p>
    <w:p w:rsidR="001E6BC2" w:rsidRPr="000C0476" w:rsidRDefault="00124C04" w:rsidP="008B3125">
      <w:pPr>
        <w:pStyle w:val="ListParagraph"/>
        <w:spacing w:before="60" w:after="0" w:line="240" w:lineRule="auto"/>
        <w:ind w:left="0" w:firstLine="450"/>
        <w:jc w:val="both"/>
        <w:rPr>
          <w:rFonts w:ascii="Times New Roman" w:hAnsi="Times New Roman" w:cs="Times New Roman"/>
          <w:i w:val="0"/>
          <w:sz w:val="22"/>
          <w:szCs w:val="22"/>
          <w:lang w:val="sr-Cyrl-RS"/>
        </w:rPr>
      </w:pPr>
      <w:r w:rsidRPr="000C0476">
        <w:rPr>
          <w:rFonts w:ascii="Times New Roman" w:hAnsi="Times New Roman" w:cs="Times New Roman"/>
          <w:b/>
          <w:bCs/>
          <w:i w:val="0"/>
          <w:sz w:val="22"/>
          <w:szCs w:val="22"/>
          <w:lang w:val="sr-Cyrl-RS"/>
        </w:rPr>
        <w:lastRenderedPageBreak/>
        <w:t xml:space="preserve">- </w:t>
      </w:r>
      <w:r w:rsidR="001E6BC2" w:rsidRPr="000C0476">
        <w:rPr>
          <w:rFonts w:ascii="Times New Roman" w:hAnsi="Times New Roman" w:cs="Times New Roman"/>
          <w:b/>
          <w:bCs/>
          <w:i w:val="0"/>
          <w:sz w:val="22"/>
          <w:szCs w:val="22"/>
          <w:lang w:val="sr-Cyrl-RS"/>
        </w:rPr>
        <w:t>Утрошити обезбеђена сре</w:t>
      </w:r>
      <w:r w:rsidR="00341366" w:rsidRPr="000C0476">
        <w:rPr>
          <w:rFonts w:ascii="Times New Roman" w:hAnsi="Times New Roman" w:cs="Times New Roman"/>
          <w:b/>
          <w:bCs/>
          <w:i w:val="0"/>
          <w:sz w:val="22"/>
          <w:szCs w:val="22"/>
          <w:lang w:val="sr-Cyrl-RS"/>
        </w:rPr>
        <w:t>дства за мере активне политике запошљавања</w:t>
      </w:r>
      <w:r w:rsidRPr="000C0476">
        <w:rPr>
          <w:rFonts w:ascii="Times New Roman" w:hAnsi="Times New Roman" w:cs="Times New Roman"/>
          <w:b/>
          <w:bCs/>
          <w:i w:val="0"/>
          <w:sz w:val="22"/>
          <w:szCs w:val="22"/>
          <w:lang w:val="sr-Cyrl-RS"/>
        </w:rPr>
        <w:t xml:space="preserve"> у току године - </w:t>
      </w:r>
      <w:r w:rsidR="001E6BC2" w:rsidRPr="000C0476">
        <w:rPr>
          <w:rFonts w:ascii="Times New Roman" w:hAnsi="Times New Roman" w:cs="Times New Roman"/>
          <w:i w:val="0"/>
          <w:sz w:val="22"/>
          <w:szCs w:val="22"/>
          <w:lang w:val="sr-Cyrl-RS"/>
        </w:rPr>
        <w:t>НСЗ не утроши у потпуности располо</w:t>
      </w:r>
      <w:r w:rsidR="00341366" w:rsidRPr="000C0476">
        <w:rPr>
          <w:rFonts w:ascii="Times New Roman" w:hAnsi="Times New Roman" w:cs="Times New Roman"/>
          <w:i w:val="0"/>
          <w:sz w:val="22"/>
          <w:szCs w:val="22"/>
          <w:lang w:val="sr-Cyrl-RS"/>
        </w:rPr>
        <w:t>живи износ средстава за мере активне политике запошљавања</w:t>
      </w:r>
      <w:r w:rsidR="001E6BC2" w:rsidRPr="000C0476">
        <w:rPr>
          <w:rFonts w:ascii="Times New Roman" w:hAnsi="Times New Roman" w:cs="Times New Roman"/>
          <w:i w:val="0"/>
          <w:sz w:val="22"/>
          <w:szCs w:val="22"/>
          <w:lang w:val="sr-Cyrl-RS"/>
        </w:rPr>
        <w:t>, као ни средства из Буџетског фонда</w:t>
      </w:r>
      <w:r w:rsidR="00A339C9" w:rsidRPr="000C0476">
        <w:rPr>
          <w:rFonts w:ascii="Times New Roman" w:hAnsi="Times New Roman" w:cs="Times New Roman"/>
          <w:i w:val="0"/>
          <w:sz w:val="22"/>
          <w:szCs w:val="22"/>
          <w:lang w:val="sr-Cyrl-RS"/>
        </w:rPr>
        <w:t xml:space="preserve"> </w:t>
      </w:r>
      <w:r w:rsidR="00341366" w:rsidRPr="000C0476">
        <w:rPr>
          <w:rFonts w:ascii="Times New Roman" w:hAnsi="Times New Roman" w:cs="Times New Roman"/>
          <w:i w:val="0"/>
          <w:sz w:val="22"/>
          <w:szCs w:val="22"/>
          <w:lang w:val="sr-Cyrl-RS"/>
        </w:rPr>
        <w:t xml:space="preserve">за професионалну рехабилитацију и подстицање запошљавања особа са инвалидитетом </w:t>
      </w:r>
      <w:r w:rsidR="00A339C9" w:rsidRPr="000C0476">
        <w:rPr>
          <w:rFonts w:ascii="Times New Roman" w:hAnsi="Times New Roman" w:cs="Times New Roman"/>
          <w:i w:val="0"/>
          <w:sz w:val="22"/>
          <w:szCs w:val="22"/>
          <w:lang w:val="sr-Cyrl-RS"/>
        </w:rPr>
        <w:t>у календарској години</w:t>
      </w:r>
      <w:r w:rsidR="001E6BC2" w:rsidRPr="000C0476">
        <w:rPr>
          <w:rFonts w:ascii="Times New Roman" w:hAnsi="Times New Roman" w:cs="Times New Roman"/>
          <w:i w:val="0"/>
          <w:sz w:val="22"/>
          <w:szCs w:val="22"/>
          <w:lang w:val="sr-Cyrl-RS"/>
        </w:rPr>
        <w:t xml:space="preserve">, већ их крајем године враћа у буџет РС. Како се највиши износ </w:t>
      </w:r>
      <w:r w:rsidR="00341366" w:rsidRPr="000C0476">
        <w:rPr>
          <w:rFonts w:ascii="Times New Roman" w:hAnsi="Times New Roman" w:cs="Times New Roman"/>
          <w:i w:val="0"/>
          <w:sz w:val="22"/>
          <w:szCs w:val="22"/>
          <w:lang w:val="sr-Cyrl-RS"/>
        </w:rPr>
        <w:t>неутрошених средства за мере активне политике запошљавања</w:t>
      </w:r>
      <w:r w:rsidR="001E6BC2" w:rsidRPr="000C0476">
        <w:rPr>
          <w:rFonts w:ascii="Times New Roman" w:hAnsi="Times New Roman" w:cs="Times New Roman"/>
          <w:i w:val="0"/>
          <w:sz w:val="22"/>
          <w:szCs w:val="22"/>
          <w:lang w:val="sr-Cyrl-RS"/>
        </w:rPr>
        <w:t xml:space="preserve"> односи на програме додатног образовања и обуке (утрошено је само 59% опредељених средстава у 2018, иако су сва средства уговорена), </w:t>
      </w:r>
      <w:r w:rsidR="00CA4C41" w:rsidRPr="000C0476">
        <w:rPr>
          <w:rFonts w:ascii="Times New Roman" w:hAnsi="Times New Roman" w:cs="Times New Roman"/>
          <w:i w:val="0"/>
          <w:sz w:val="22"/>
          <w:szCs w:val="22"/>
          <w:lang w:val="sr-Cyrl-RS"/>
        </w:rPr>
        <w:t>Министарство за рад, запошљавање, борачка и социјална питања (</w:t>
      </w:r>
      <w:r w:rsidR="001E6BC2" w:rsidRPr="000C0476">
        <w:rPr>
          <w:rFonts w:ascii="Times New Roman" w:hAnsi="Times New Roman" w:cs="Times New Roman"/>
          <w:i w:val="0"/>
          <w:sz w:val="22"/>
          <w:szCs w:val="22"/>
          <w:lang w:val="sr-Cyrl-RS"/>
        </w:rPr>
        <w:t>МРЗБСП</w:t>
      </w:r>
      <w:r w:rsidR="00CA4C41" w:rsidRPr="000C0476">
        <w:rPr>
          <w:rFonts w:ascii="Times New Roman" w:hAnsi="Times New Roman" w:cs="Times New Roman"/>
          <w:i w:val="0"/>
          <w:sz w:val="22"/>
          <w:szCs w:val="22"/>
          <w:lang w:val="sr-Cyrl-RS"/>
        </w:rPr>
        <w:t>)</w:t>
      </w:r>
      <w:r w:rsidR="001E6BC2" w:rsidRPr="000C0476">
        <w:rPr>
          <w:rFonts w:ascii="Times New Roman" w:hAnsi="Times New Roman" w:cs="Times New Roman"/>
          <w:i w:val="0"/>
          <w:sz w:val="22"/>
          <w:szCs w:val="22"/>
          <w:lang w:val="sr-Cyrl-RS"/>
        </w:rPr>
        <w:t xml:space="preserve"> је утврдило рокове</w:t>
      </w:r>
      <w:r w:rsidR="00CA4C41" w:rsidRPr="000C0476">
        <w:rPr>
          <w:rFonts w:ascii="Times New Roman" w:hAnsi="Times New Roman" w:cs="Times New Roman"/>
          <w:i w:val="0"/>
          <w:sz w:val="22"/>
          <w:szCs w:val="22"/>
          <w:lang w:val="ru-RU"/>
        </w:rPr>
        <w:t xml:space="preserve"> </w:t>
      </w:r>
      <w:r w:rsidR="00CA4C41" w:rsidRPr="000C0476">
        <w:rPr>
          <w:rFonts w:ascii="Times New Roman" w:hAnsi="Times New Roman" w:cs="Times New Roman"/>
          <w:i w:val="0"/>
          <w:sz w:val="22"/>
          <w:szCs w:val="22"/>
          <w:lang w:val="sr-Cyrl-RS"/>
        </w:rPr>
        <w:t>(</w:t>
      </w:r>
      <w:r w:rsidR="00CA4C41" w:rsidRPr="000C0476">
        <w:rPr>
          <w:rFonts w:ascii="Times New Roman" w:hAnsi="Times New Roman" w:cs="Times New Roman"/>
          <w:i w:val="0"/>
          <w:sz w:val="22"/>
          <w:szCs w:val="22"/>
        </w:rPr>
        <w:t>I</w:t>
      </w:r>
      <w:r w:rsidR="00CA4C41" w:rsidRPr="000C0476">
        <w:rPr>
          <w:rFonts w:ascii="Times New Roman" w:hAnsi="Times New Roman" w:cs="Times New Roman"/>
          <w:i w:val="0"/>
          <w:sz w:val="22"/>
          <w:szCs w:val="22"/>
          <w:lang w:val="sr-Cyrl-RS"/>
        </w:rPr>
        <w:t xml:space="preserve"> квартал)</w:t>
      </w:r>
      <w:r w:rsidR="001E6BC2" w:rsidRPr="000C0476">
        <w:rPr>
          <w:rFonts w:ascii="Times New Roman" w:hAnsi="Times New Roman" w:cs="Times New Roman"/>
          <w:i w:val="0"/>
          <w:sz w:val="22"/>
          <w:szCs w:val="22"/>
          <w:lang w:val="sr-Cyrl-RS"/>
        </w:rPr>
        <w:t xml:space="preserve"> за расписивање јавних позива и конкурса односно покретање поступка јавне набавке Споразумом о учинку НСЗ за 2019</w:t>
      </w:r>
      <w:r w:rsidR="00CA4C41" w:rsidRPr="000C0476">
        <w:rPr>
          <w:rFonts w:ascii="Times New Roman" w:hAnsi="Times New Roman" w:cs="Times New Roman"/>
          <w:i w:val="0"/>
          <w:sz w:val="22"/>
          <w:szCs w:val="22"/>
          <w:lang w:val="sr-Cyrl-RS"/>
        </w:rPr>
        <w:t>. годину</w:t>
      </w:r>
      <w:r w:rsidR="001E6BC2" w:rsidRPr="000C0476">
        <w:rPr>
          <w:rFonts w:ascii="Times New Roman" w:hAnsi="Times New Roman" w:cs="Times New Roman"/>
          <w:i w:val="0"/>
          <w:sz w:val="22"/>
          <w:szCs w:val="22"/>
          <w:lang w:val="sr-Cyrl-RS"/>
        </w:rPr>
        <w:t>.</w:t>
      </w:r>
      <w:r w:rsidRPr="000C0476">
        <w:rPr>
          <w:rFonts w:ascii="Times New Roman" w:hAnsi="Times New Roman" w:cs="Times New Roman"/>
          <w:i w:val="0"/>
          <w:sz w:val="22"/>
          <w:szCs w:val="22"/>
          <w:lang w:val="sr-Cyrl-RS"/>
        </w:rPr>
        <w:t xml:space="preserve"> </w:t>
      </w:r>
      <w:r w:rsidR="001E6BC2" w:rsidRPr="000C0476">
        <w:rPr>
          <w:rFonts w:ascii="Times New Roman" w:hAnsi="Times New Roman" w:cs="Times New Roman"/>
          <w:i w:val="0"/>
          <w:sz w:val="22"/>
          <w:szCs w:val="22"/>
          <w:lang w:val="sr-Cyrl-RS"/>
        </w:rPr>
        <w:t>Неопходно је да НСЗ унапреди планирање динамике спровођења мера тако да у календарској години уговори и утроши средства у што већем обиму.</w:t>
      </w:r>
    </w:p>
    <w:p w:rsidR="001E6BC2" w:rsidRPr="000C0476" w:rsidRDefault="00124C04" w:rsidP="008B3125">
      <w:pPr>
        <w:pStyle w:val="ListParagraph"/>
        <w:spacing w:before="60" w:after="0" w:line="240" w:lineRule="auto"/>
        <w:ind w:left="0" w:firstLine="450"/>
        <w:jc w:val="both"/>
        <w:rPr>
          <w:rFonts w:ascii="Times New Roman" w:hAnsi="Times New Roman" w:cs="Times New Roman"/>
          <w:i w:val="0"/>
          <w:sz w:val="22"/>
          <w:szCs w:val="22"/>
          <w:lang w:val="sr-Cyrl-RS"/>
        </w:rPr>
      </w:pPr>
      <w:r w:rsidRPr="000C0476">
        <w:rPr>
          <w:rFonts w:ascii="Times New Roman" w:hAnsi="Times New Roman" w:cs="Times New Roman"/>
          <w:b/>
          <w:bCs/>
          <w:i w:val="0"/>
          <w:sz w:val="22"/>
          <w:szCs w:val="22"/>
          <w:lang w:val="sr-Cyrl-RS"/>
        </w:rPr>
        <w:t xml:space="preserve">- </w:t>
      </w:r>
      <w:r w:rsidR="001E6BC2" w:rsidRPr="000C0476">
        <w:rPr>
          <w:rFonts w:ascii="Times New Roman" w:hAnsi="Times New Roman" w:cs="Times New Roman"/>
          <w:b/>
          <w:bCs/>
          <w:i w:val="0"/>
          <w:sz w:val="22"/>
          <w:szCs w:val="22"/>
          <w:lang w:val="sr-Cyrl-RS"/>
        </w:rPr>
        <w:t>Повећати проценат задовољењ</w:t>
      </w:r>
      <w:r w:rsidRPr="000C0476">
        <w:rPr>
          <w:rFonts w:ascii="Times New Roman" w:hAnsi="Times New Roman" w:cs="Times New Roman"/>
          <w:b/>
          <w:bCs/>
          <w:i w:val="0"/>
          <w:sz w:val="22"/>
          <w:szCs w:val="22"/>
          <w:lang w:val="sr-Cyrl-RS"/>
        </w:rPr>
        <w:t xml:space="preserve">а исказаних потреба послодаваца - </w:t>
      </w:r>
      <w:r w:rsidR="001E6BC2" w:rsidRPr="000C0476">
        <w:rPr>
          <w:rFonts w:ascii="Times New Roman" w:hAnsi="Times New Roman" w:cs="Times New Roman"/>
          <w:i w:val="0"/>
          <w:sz w:val="22"/>
          <w:szCs w:val="22"/>
          <w:lang w:val="sr-Cyrl-RS"/>
        </w:rPr>
        <w:t>на основу извештаја НСЗ, посредовањем с</w:t>
      </w:r>
      <w:r w:rsidR="00CA4C41" w:rsidRPr="000C0476">
        <w:rPr>
          <w:rFonts w:ascii="Times New Roman" w:hAnsi="Times New Roman" w:cs="Times New Roman"/>
          <w:i w:val="0"/>
          <w:sz w:val="22"/>
          <w:szCs w:val="22"/>
          <w:lang w:val="sr-Cyrl-RS"/>
        </w:rPr>
        <w:t>е на годишњем нивоу попуни мање од</w:t>
      </w:r>
      <w:r w:rsidR="001E6BC2" w:rsidRPr="000C0476">
        <w:rPr>
          <w:rFonts w:ascii="Times New Roman" w:hAnsi="Times New Roman" w:cs="Times New Roman"/>
          <w:i w:val="0"/>
          <w:sz w:val="22"/>
          <w:szCs w:val="22"/>
          <w:lang w:val="sr-Cyrl-RS"/>
        </w:rPr>
        <w:t xml:space="preserve"> 50% </w:t>
      </w:r>
      <w:r w:rsidR="00CA4C41" w:rsidRPr="000C0476">
        <w:rPr>
          <w:rFonts w:ascii="Times New Roman" w:hAnsi="Times New Roman" w:cs="Times New Roman"/>
          <w:i w:val="0"/>
          <w:sz w:val="22"/>
          <w:szCs w:val="22"/>
          <w:lang w:val="sr-Cyrl-RS"/>
        </w:rPr>
        <w:t xml:space="preserve">слободних </w:t>
      </w:r>
      <w:r w:rsidR="001E6BC2" w:rsidRPr="000C0476">
        <w:rPr>
          <w:rFonts w:ascii="Times New Roman" w:hAnsi="Times New Roman" w:cs="Times New Roman"/>
          <w:i w:val="0"/>
          <w:sz w:val="22"/>
          <w:szCs w:val="22"/>
          <w:lang w:val="sr-Cyrl-RS"/>
        </w:rPr>
        <w:t>радних места које су послода</w:t>
      </w:r>
      <w:r w:rsidR="00A339C9" w:rsidRPr="000C0476">
        <w:rPr>
          <w:rFonts w:ascii="Times New Roman" w:hAnsi="Times New Roman" w:cs="Times New Roman"/>
          <w:i w:val="0"/>
          <w:sz w:val="22"/>
          <w:szCs w:val="22"/>
          <w:lang w:val="sr-Cyrl-RS"/>
        </w:rPr>
        <w:t>в</w:t>
      </w:r>
      <w:r w:rsidR="001E6BC2" w:rsidRPr="000C0476">
        <w:rPr>
          <w:rFonts w:ascii="Times New Roman" w:hAnsi="Times New Roman" w:cs="Times New Roman"/>
          <w:i w:val="0"/>
          <w:sz w:val="22"/>
          <w:szCs w:val="22"/>
          <w:lang w:val="sr-Cyrl-RS"/>
        </w:rPr>
        <w:t>ци исказали. Због тога је неопходно повећати проценат задовољења исказаних потреба послодаваца, а на основу сагледаних разлога који доводе до овако ниских резултата.</w:t>
      </w:r>
      <w:r w:rsidRPr="000C0476">
        <w:rPr>
          <w:rFonts w:ascii="Times New Roman" w:hAnsi="Times New Roman" w:cs="Times New Roman"/>
          <w:i w:val="0"/>
          <w:sz w:val="22"/>
          <w:szCs w:val="22"/>
          <w:lang w:val="sr-Cyrl-RS"/>
        </w:rPr>
        <w:t xml:space="preserve"> </w:t>
      </w:r>
      <w:r w:rsidR="001E6BC2" w:rsidRPr="000C0476">
        <w:rPr>
          <w:rFonts w:ascii="Times New Roman" w:hAnsi="Times New Roman" w:cs="Times New Roman"/>
          <w:i w:val="0"/>
          <w:sz w:val="22"/>
          <w:szCs w:val="22"/>
          <w:lang w:val="sr-Cyrl-RS"/>
        </w:rPr>
        <w:t xml:space="preserve">Уколико је разлог незадовољења потреба тај што упућена лица не прихватају понуду послодавца, потребно је побољшати саветодавни рад са лицима и </w:t>
      </w:r>
      <w:r w:rsidR="00341366" w:rsidRPr="000C0476">
        <w:rPr>
          <w:rFonts w:ascii="Times New Roman" w:hAnsi="Times New Roman" w:cs="Times New Roman"/>
          <w:i w:val="0"/>
          <w:sz w:val="22"/>
          <w:szCs w:val="22"/>
          <w:lang w:val="sr-Cyrl-RS"/>
        </w:rPr>
        <w:t>унапредити процес селекције</w:t>
      </w:r>
      <w:r w:rsidR="001E6BC2" w:rsidRPr="000C0476">
        <w:rPr>
          <w:rFonts w:ascii="Times New Roman" w:hAnsi="Times New Roman" w:cs="Times New Roman"/>
          <w:i w:val="0"/>
          <w:sz w:val="22"/>
          <w:szCs w:val="22"/>
          <w:lang w:val="sr-Cyrl-RS"/>
        </w:rPr>
        <w:t xml:space="preserve">. Уколико на евиденцији нема лица са одговарајућим знањима и вештинама, потребно је дати предлог за организовање обуке за стицање потребних вештина. Како за одређени број поднетих пријава за посредовањем не постоји повратна информација о задовољењу потребе, неопходно је, </w:t>
      </w:r>
      <w:r w:rsidR="00A339C9" w:rsidRPr="000C0476">
        <w:rPr>
          <w:rFonts w:ascii="Times New Roman" w:hAnsi="Times New Roman" w:cs="Times New Roman"/>
          <w:i w:val="0"/>
          <w:sz w:val="22"/>
          <w:szCs w:val="22"/>
          <w:lang w:val="sr-Cyrl-RS"/>
        </w:rPr>
        <w:t xml:space="preserve">уз </w:t>
      </w:r>
      <w:r w:rsidR="001E6BC2" w:rsidRPr="000C0476">
        <w:rPr>
          <w:rFonts w:ascii="Times New Roman" w:hAnsi="Times New Roman" w:cs="Times New Roman"/>
          <w:i w:val="0"/>
          <w:sz w:val="22"/>
          <w:szCs w:val="22"/>
          <w:lang w:val="sr-Cyrl-RS"/>
        </w:rPr>
        <w:t>коришћење различитих канала (медији, информативне сесије, непосредни контакт), константно информисати послодавце о значају добијања повратне информације</w:t>
      </w:r>
      <w:r w:rsidR="00341366" w:rsidRPr="000C0476">
        <w:rPr>
          <w:rFonts w:ascii="Times New Roman" w:hAnsi="Times New Roman" w:cs="Times New Roman"/>
          <w:i w:val="0"/>
          <w:sz w:val="22"/>
          <w:szCs w:val="22"/>
          <w:lang w:val="sr-Cyrl-RS"/>
        </w:rPr>
        <w:t xml:space="preserve"> о исходу посредовања</w:t>
      </w:r>
      <w:r w:rsidR="001E6BC2" w:rsidRPr="000C0476">
        <w:rPr>
          <w:rFonts w:ascii="Times New Roman" w:hAnsi="Times New Roman" w:cs="Times New Roman"/>
          <w:i w:val="0"/>
          <w:sz w:val="22"/>
          <w:szCs w:val="22"/>
          <w:lang w:val="sr-Cyrl-RS"/>
        </w:rPr>
        <w:t xml:space="preserve">. </w:t>
      </w:r>
    </w:p>
    <w:p w:rsidR="001E6BC2" w:rsidRPr="000C0476" w:rsidRDefault="00704F1C" w:rsidP="008B3125">
      <w:pPr>
        <w:pStyle w:val="ListParagraph"/>
        <w:spacing w:before="60" w:after="60" w:line="240" w:lineRule="auto"/>
        <w:ind w:left="0" w:firstLine="450"/>
        <w:jc w:val="both"/>
        <w:rPr>
          <w:rFonts w:ascii="Times New Roman" w:hAnsi="Times New Roman" w:cs="Times New Roman"/>
          <w:i w:val="0"/>
          <w:sz w:val="22"/>
          <w:szCs w:val="22"/>
          <w:lang w:val="sr-Cyrl-RS"/>
        </w:rPr>
      </w:pPr>
      <w:r w:rsidRPr="000C0476">
        <w:rPr>
          <w:rFonts w:ascii="Times New Roman" w:hAnsi="Times New Roman" w:cs="Times New Roman"/>
          <w:b/>
          <w:bCs/>
          <w:i w:val="0"/>
          <w:sz w:val="22"/>
          <w:szCs w:val="22"/>
          <w:lang w:val="sr-Cyrl-RS"/>
        </w:rPr>
        <w:t xml:space="preserve">- </w:t>
      </w:r>
      <w:r w:rsidR="001E6BC2" w:rsidRPr="000C0476">
        <w:rPr>
          <w:rFonts w:ascii="Times New Roman" w:hAnsi="Times New Roman" w:cs="Times New Roman"/>
          <w:b/>
          <w:bCs/>
          <w:i w:val="0"/>
          <w:sz w:val="22"/>
          <w:szCs w:val="22"/>
          <w:lang w:val="sr-Cyrl-RS"/>
        </w:rPr>
        <w:t>Повећати обухват незапослених лица мер</w:t>
      </w:r>
      <w:r w:rsidR="00124C04" w:rsidRPr="000C0476">
        <w:rPr>
          <w:rFonts w:ascii="Times New Roman" w:hAnsi="Times New Roman" w:cs="Times New Roman"/>
          <w:b/>
          <w:bCs/>
          <w:i w:val="0"/>
          <w:sz w:val="22"/>
          <w:szCs w:val="22"/>
          <w:lang w:val="sr-Cyrl-RS"/>
        </w:rPr>
        <w:t xml:space="preserve">ама додатног образовања и обука - </w:t>
      </w:r>
      <w:r w:rsidR="00CA4C41" w:rsidRPr="000C0476">
        <w:rPr>
          <w:rFonts w:ascii="Times New Roman" w:hAnsi="Times New Roman" w:cs="Times New Roman"/>
          <w:i w:val="0"/>
          <w:sz w:val="22"/>
          <w:szCs w:val="22"/>
          <w:lang w:val="sr-Cyrl-RS"/>
        </w:rPr>
        <w:t>у</w:t>
      </w:r>
      <w:r w:rsidR="001E6BC2" w:rsidRPr="000C0476">
        <w:rPr>
          <w:rFonts w:ascii="Times New Roman" w:hAnsi="Times New Roman" w:cs="Times New Roman"/>
          <w:i w:val="0"/>
          <w:sz w:val="22"/>
          <w:szCs w:val="22"/>
          <w:lang w:val="sr-Cyrl-RS"/>
        </w:rPr>
        <w:t>зимајући у обзир карактеристике незапослених на евиденцији, од који је чак једна трећина без квалификација</w:t>
      </w:r>
      <w:r w:rsidR="00CA4C41" w:rsidRPr="000C0476">
        <w:rPr>
          <w:rFonts w:ascii="Times New Roman" w:hAnsi="Times New Roman" w:cs="Times New Roman"/>
          <w:i w:val="0"/>
          <w:sz w:val="22"/>
          <w:szCs w:val="22"/>
          <w:lang w:val="sr-Cyrl-RS"/>
        </w:rPr>
        <w:t xml:space="preserve"> и нискоквалификовани</w:t>
      </w:r>
      <w:r w:rsidR="00360363" w:rsidRPr="000C0476">
        <w:rPr>
          <w:rFonts w:ascii="Times New Roman" w:hAnsi="Times New Roman" w:cs="Times New Roman"/>
          <w:i w:val="0"/>
          <w:sz w:val="22"/>
          <w:szCs w:val="22"/>
          <w:lang w:val="sr-Cyrl-RS"/>
        </w:rPr>
        <w:t>,</w:t>
      </w:r>
      <w:r w:rsidR="001E6BC2" w:rsidRPr="000C0476">
        <w:rPr>
          <w:rFonts w:ascii="Times New Roman" w:hAnsi="Times New Roman" w:cs="Times New Roman"/>
          <w:i w:val="0"/>
          <w:sz w:val="22"/>
          <w:szCs w:val="22"/>
          <w:lang w:val="sr-Cyrl-RS"/>
        </w:rPr>
        <w:t xml:space="preserve"> односно две трећине је дугорочно незапослено, услед чега им знања и вештине застаревају, потребно је повећати обухват незапослених лица мерама додатног образовања и обука, посебно обукама за тржиште рада и на захтев послодавца. Овим обукама подиже се запошљивост незапослених лица, па самим тим и унапређује њихов положај на тржишту рада.</w:t>
      </w:r>
    </w:p>
    <w:p w:rsidR="001E6BC2" w:rsidRPr="000C0476" w:rsidRDefault="00704F1C" w:rsidP="008B3125">
      <w:pPr>
        <w:pStyle w:val="ListParagraph"/>
        <w:spacing w:before="60" w:after="60" w:line="240" w:lineRule="auto"/>
        <w:ind w:left="0" w:firstLine="450"/>
        <w:jc w:val="both"/>
        <w:rPr>
          <w:rFonts w:ascii="Times New Roman" w:hAnsi="Times New Roman" w:cs="Times New Roman"/>
          <w:i w:val="0"/>
          <w:sz w:val="22"/>
          <w:szCs w:val="22"/>
          <w:lang w:val="sr-Cyrl-RS"/>
        </w:rPr>
      </w:pPr>
      <w:r w:rsidRPr="000C0476">
        <w:rPr>
          <w:rFonts w:ascii="Times New Roman" w:hAnsi="Times New Roman" w:cs="Times New Roman"/>
          <w:b/>
          <w:bCs/>
          <w:i w:val="0"/>
          <w:sz w:val="22"/>
          <w:szCs w:val="22"/>
          <w:lang w:val="sr-Cyrl-RS"/>
        </w:rPr>
        <w:t xml:space="preserve">- </w:t>
      </w:r>
      <w:r w:rsidR="001E6BC2" w:rsidRPr="000C0476">
        <w:rPr>
          <w:rFonts w:ascii="Times New Roman" w:hAnsi="Times New Roman" w:cs="Times New Roman"/>
          <w:b/>
          <w:bCs/>
          <w:i w:val="0"/>
          <w:sz w:val="22"/>
          <w:szCs w:val="22"/>
          <w:lang w:val="sr-Cyrl-RS"/>
        </w:rPr>
        <w:t>Даље унапредити услове за запошљавање теже зап</w:t>
      </w:r>
      <w:r w:rsidRPr="000C0476">
        <w:rPr>
          <w:rFonts w:ascii="Times New Roman" w:hAnsi="Times New Roman" w:cs="Times New Roman"/>
          <w:b/>
          <w:bCs/>
          <w:i w:val="0"/>
          <w:sz w:val="22"/>
          <w:szCs w:val="22"/>
          <w:lang w:val="sr-Cyrl-RS"/>
        </w:rPr>
        <w:t xml:space="preserve">ошљивих категорија незапослених - </w:t>
      </w:r>
      <w:r w:rsidR="00975720" w:rsidRPr="000C0476">
        <w:rPr>
          <w:rFonts w:ascii="Times New Roman" w:hAnsi="Times New Roman" w:cs="Times New Roman"/>
          <w:i w:val="0"/>
          <w:sz w:val="22"/>
          <w:szCs w:val="22"/>
          <w:lang w:val="sr-Cyrl-RS"/>
        </w:rPr>
        <w:t>т</w:t>
      </w:r>
      <w:r w:rsidR="001E6BC2" w:rsidRPr="000C0476">
        <w:rPr>
          <w:rFonts w:ascii="Times New Roman" w:hAnsi="Times New Roman" w:cs="Times New Roman"/>
          <w:i w:val="0"/>
          <w:sz w:val="22"/>
          <w:szCs w:val="22"/>
          <w:lang w:val="sr-Cyrl-RS"/>
        </w:rPr>
        <w:t>реба наставити са у</w:t>
      </w:r>
      <w:r w:rsidR="00341366" w:rsidRPr="000C0476">
        <w:rPr>
          <w:rFonts w:ascii="Times New Roman" w:hAnsi="Times New Roman" w:cs="Times New Roman"/>
          <w:i w:val="0"/>
          <w:sz w:val="22"/>
          <w:szCs w:val="22"/>
          <w:lang w:val="sr-Cyrl-RS"/>
        </w:rPr>
        <w:t>напређењем и иновирањем мера активне политике запошљавања</w:t>
      </w:r>
      <w:r w:rsidR="001E6BC2" w:rsidRPr="000C0476">
        <w:rPr>
          <w:rFonts w:ascii="Times New Roman" w:hAnsi="Times New Roman" w:cs="Times New Roman"/>
          <w:i w:val="0"/>
          <w:sz w:val="22"/>
          <w:szCs w:val="22"/>
          <w:lang w:val="sr-Cyrl-RS"/>
        </w:rPr>
        <w:t xml:space="preserve"> (са циљем побољшања ефеката) које прати боље таргетирање незапослених лица, односно интензивнији саветодавни рад и квалитетнија селекција за укључивање у мере или реализацију посредовања.</w:t>
      </w:r>
      <w:r w:rsidRPr="000C0476">
        <w:rPr>
          <w:rFonts w:ascii="Times New Roman" w:hAnsi="Times New Roman" w:cs="Times New Roman"/>
          <w:i w:val="0"/>
          <w:sz w:val="22"/>
          <w:szCs w:val="22"/>
          <w:lang w:val="sr-Cyrl-RS"/>
        </w:rPr>
        <w:t xml:space="preserve"> </w:t>
      </w:r>
      <w:r w:rsidR="001E6BC2" w:rsidRPr="000C0476">
        <w:rPr>
          <w:rFonts w:ascii="Times New Roman" w:hAnsi="Times New Roman" w:cs="Times New Roman"/>
          <w:i w:val="0"/>
          <w:sz w:val="22"/>
          <w:szCs w:val="22"/>
          <w:lang w:val="sr-Cyrl-RS"/>
        </w:rPr>
        <w:t>Јавне радове као меру користити селективно</w:t>
      </w:r>
      <w:r w:rsidR="00360363" w:rsidRPr="000C0476">
        <w:rPr>
          <w:rFonts w:ascii="Times New Roman" w:hAnsi="Times New Roman" w:cs="Times New Roman"/>
          <w:i w:val="0"/>
          <w:sz w:val="22"/>
          <w:szCs w:val="22"/>
          <w:lang w:val="sr-Cyrl-RS"/>
        </w:rPr>
        <w:t>,</w:t>
      </w:r>
      <w:r w:rsidR="001E6BC2" w:rsidRPr="000C0476">
        <w:rPr>
          <w:rFonts w:ascii="Times New Roman" w:hAnsi="Times New Roman" w:cs="Times New Roman"/>
          <w:i w:val="0"/>
          <w:sz w:val="22"/>
          <w:szCs w:val="22"/>
          <w:lang w:val="sr-Cyrl-RS"/>
        </w:rPr>
        <w:t xml:space="preserve"> односно организовати их у неразвијеним подручјима у којима нема слободних </w:t>
      </w:r>
      <w:r w:rsidR="00CA4C41" w:rsidRPr="000C0476">
        <w:rPr>
          <w:rFonts w:ascii="Times New Roman" w:hAnsi="Times New Roman" w:cs="Times New Roman"/>
          <w:i w:val="0"/>
          <w:sz w:val="22"/>
          <w:szCs w:val="22"/>
          <w:lang w:val="sr-Cyrl-RS"/>
        </w:rPr>
        <w:t xml:space="preserve">радних места </w:t>
      </w:r>
      <w:r w:rsidR="001E6BC2" w:rsidRPr="000C0476">
        <w:rPr>
          <w:rFonts w:ascii="Times New Roman" w:hAnsi="Times New Roman" w:cs="Times New Roman"/>
          <w:i w:val="0"/>
          <w:sz w:val="22"/>
          <w:szCs w:val="22"/>
          <w:lang w:val="sr-Cyrl-RS"/>
        </w:rPr>
        <w:t xml:space="preserve">нити привредних активности, </w:t>
      </w:r>
      <w:r w:rsidR="00341366" w:rsidRPr="000C0476">
        <w:rPr>
          <w:rFonts w:ascii="Times New Roman" w:hAnsi="Times New Roman" w:cs="Times New Roman"/>
          <w:i w:val="0"/>
          <w:sz w:val="22"/>
          <w:szCs w:val="22"/>
          <w:lang w:val="sr-Cyrl-RS"/>
        </w:rPr>
        <w:t>уз укључивање теже запошљивих незапослених</w:t>
      </w:r>
      <w:r w:rsidR="001E6BC2" w:rsidRPr="000C0476">
        <w:rPr>
          <w:rFonts w:ascii="Times New Roman" w:hAnsi="Times New Roman" w:cs="Times New Roman"/>
          <w:i w:val="0"/>
          <w:sz w:val="22"/>
          <w:szCs w:val="22"/>
          <w:lang w:val="sr-Cyrl-RS"/>
        </w:rPr>
        <w:t xml:space="preserve"> лица</w:t>
      </w:r>
      <w:r w:rsidR="00360363" w:rsidRPr="000C0476">
        <w:rPr>
          <w:rFonts w:ascii="Times New Roman" w:hAnsi="Times New Roman" w:cs="Times New Roman"/>
          <w:i w:val="0"/>
          <w:sz w:val="22"/>
          <w:szCs w:val="22"/>
          <w:lang w:val="sr-Cyrl-RS"/>
        </w:rPr>
        <w:t>,</w:t>
      </w:r>
      <w:r w:rsidR="00341366" w:rsidRPr="000C0476">
        <w:rPr>
          <w:rFonts w:ascii="Times New Roman" w:hAnsi="Times New Roman" w:cs="Times New Roman"/>
          <w:i w:val="0"/>
          <w:sz w:val="22"/>
          <w:szCs w:val="22"/>
          <w:lang w:val="sr-Cyrl-RS"/>
        </w:rPr>
        <w:t xml:space="preserve"> односно незапослених</w:t>
      </w:r>
      <w:r w:rsidR="001E6BC2" w:rsidRPr="000C0476">
        <w:rPr>
          <w:rFonts w:ascii="Times New Roman" w:hAnsi="Times New Roman" w:cs="Times New Roman"/>
          <w:i w:val="0"/>
          <w:sz w:val="22"/>
          <w:szCs w:val="22"/>
          <w:lang w:val="sr-Cyrl-RS"/>
        </w:rPr>
        <w:t xml:space="preserve"> у стању социјалне потребе.</w:t>
      </w:r>
    </w:p>
    <w:p w:rsidR="001E6BC2" w:rsidRPr="000C0476" w:rsidRDefault="00704F1C" w:rsidP="008B3125">
      <w:pPr>
        <w:pStyle w:val="ListParagraph"/>
        <w:spacing w:before="60" w:after="0" w:line="240" w:lineRule="auto"/>
        <w:ind w:left="0" w:firstLine="450"/>
        <w:jc w:val="both"/>
        <w:rPr>
          <w:rFonts w:ascii="Times New Roman" w:hAnsi="Times New Roman" w:cs="Times New Roman"/>
          <w:i w:val="0"/>
          <w:sz w:val="22"/>
          <w:szCs w:val="22"/>
          <w:lang w:val="sr-Cyrl-RS"/>
        </w:rPr>
      </w:pPr>
      <w:r w:rsidRPr="000C0476">
        <w:rPr>
          <w:rFonts w:ascii="Times New Roman" w:hAnsi="Times New Roman" w:cs="Times New Roman"/>
          <w:b/>
          <w:bCs/>
          <w:i w:val="0"/>
          <w:sz w:val="22"/>
          <w:szCs w:val="22"/>
          <w:lang w:val="sr-Cyrl-RS"/>
        </w:rPr>
        <w:t xml:space="preserve">- </w:t>
      </w:r>
      <w:r w:rsidR="001E6BC2" w:rsidRPr="000C0476">
        <w:rPr>
          <w:rFonts w:ascii="Times New Roman" w:hAnsi="Times New Roman" w:cs="Times New Roman"/>
          <w:b/>
          <w:bCs/>
          <w:i w:val="0"/>
          <w:sz w:val="22"/>
          <w:szCs w:val="22"/>
          <w:lang w:val="sr-Cyrl-RS"/>
        </w:rPr>
        <w:t>Д</w:t>
      </w:r>
      <w:r w:rsidR="00341366" w:rsidRPr="000C0476">
        <w:rPr>
          <w:rFonts w:ascii="Times New Roman" w:hAnsi="Times New Roman" w:cs="Times New Roman"/>
          <w:b/>
          <w:bCs/>
          <w:i w:val="0"/>
          <w:sz w:val="22"/>
          <w:szCs w:val="22"/>
          <w:lang w:val="sr-Cyrl-RS"/>
        </w:rPr>
        <w:t>аље унапредити праћење мера активне политике запошљавања</w:t>
      </w:r>
      <w:r w:rsidRPr="000C0476">
        <w:rPr>
          <w:rFonts w:ascii="Times New Roman" w:hAnsi="Times New Roman" w:cs="Times New Roman"/>
          <w:b/>
          <w:bCs/>
          <w:i w:val="0"/>
          <w:sz w:val="22"/>
          <w:szCs w:val="22"/>
          <w:lang w:val="sr-Cyrl-RS"/>
        </w:rPr>
        <w:t xml:space="preserve"> - </w:t>
      </w:r>
      <w:r w:rsidR="00975720" w:rsidRPr="000C0476">
        <w:rPr>
          <w:rFonts w:ascii="Times New Roman" w:hAnsi="Times New Roman" w:cs="Times New Roman"/>
          <w:i w:val="0"/>
          <w:sz w:val="22"/>
          <w:szCs w:val="22"/>
          <w:lang w:val="sr-Cyrl-RS"/>
        </w:rPr>
        <w:t>и</w:t>
      </w:r>
      <w:r w:rsidR="001E6BC2" w:rsidRPr="000C0476">
        <w:rPr>
          <w:rFonts w:ascii="Times New Roman" w:hAnsi="Times New Roman" w:cs="Times New Roman"/>
          <w:i w:val="0"/>
          <w:sz w:val="22"/>
          <w:szCs w:val="22"/>
          <w:lang w:val="sr-Cyrl-RS"/>
        </w:rPr>
        <w:t xml:space="preserve">ако је Евростат методологија за праћење мера </w:t>
      </w:r>
      <w:r w:rsidR="00341366" w:rsidRPr="000C0476">
        <w:rPr>
          <w:rFonts w:ascii="Times New Roman" w:hAnsi="Times New Roman" w:cs="Times New Roman"/>
          <w:i w:val="0"/>
          <w:sz w:val="22"/>
          <w:szCs w:val="22"/>
          <w:lang w:val="sr-Cyrl-RS"/>
        </w:rPr>
        <w:t>активне политике запошљавања</w:t>
      </w:r>
      <w:r w:rsidR="001E6BC2" w:rsidRPr="000C0476">
        <w:rPr>
          <w:rFonts w:ascii="Times New Roman" w:hAnsi="Times New Roman" w:cs="Times New Roman"/>
          <w:i w:val="0"/>
          <w:sz w:val="22"/>
          <w:szCs w:val="22"/>
          <w:lang w:val="sr-Cyrl-RS"/>
        </w:rPr>
        <w:t xml:space="preserve"> током 2017. године прилагођена конкретној ситуацији на тржишту рада </w:t>
      </w:r>
      <w:r w:rsidR="00360363" w:rsidRPr="000C0476">
        <w:rPr>
          <w:rFonts w:ascii="Times New Roman" w:hAnsi="Times New Roman" w:cs="Times New Roman"/>
          <w:i w:val="0"/>
          <w:sz w:val="22"/>
          <w:szCs w:val="22"/>
          <w:lang w:val="sr-Cyrl-RS"/>
        </w:rPr>
        <w:t xml:space="preserve">Републике </w:t>
      </w:r>
      <w:r w:rsidR="001E6BC2" w:rsidRPr="000C0476">
        <w:rPr>
          <w:rFonts w:ascii="Times New Roman" w:hAnsi="Times New Roman" w:cs="Times New Roman"/>
          <w:i w:val="0"/>
          <w:sz w:val="22"/>
          <w:szCs w:val="22"/>
          <w:lang w:val="sr-Cyrl-RS"/>
        </w:rPr>
        <w:t xml:space="preserve">Србије, НСЗ је не примењује у свом раду. </w:t>
      </w:r>
      <w:r w:rsidR="00025E92" w:rsidRPr="000C0476">
        <w:rPr>
          <w:rFonts w:ascii="Times New Roman" w:hAnsi="Times New Roman" w:cs="Times New Roman"/>
          <w:i w:val="0"/>
          <w:sz w:val="22"/>
          <w:szCs w:val="22"/>
          <w:lang w:val="sr-Cyrl-RS"/>
        </w:rPr>
        <w:t>Средства за политику запошљавања се распоређују по мерама активне политике запошљавања, а не по циљним групама незапослених лица на евиденцији НСЗ, чиме извештавање о утрошеним средствима по циљним групама није могуће. Н</w:t>
      </w:r>
      <w:r w:rsidR="001E6BC2" w:rsidRPr="000C0476">
        <w:rPr>
          <w:rFonts w:ascii="Times New Roman" w:hAnsi="Times New Roman" w:cs="Times New Roman"/>
          <w:i w:val="0"/>
          <w:sz w:val="22"/>
          <w:szCs w:val="22"/>
          <w:lang w:val="sr-Cyrl-RS"/>
        </w:rPr>
        <w:t xml:space="preserve">еопходно </w:t>
      </w:r>
      <w:r w:rsidR="00025E92" w:rsidRPr="000C0476">
        <w:rPr>
          <w:rFonts w:ascii="Times New Roman" w:hAnsi="Times New Roman" w:cs="Times New Roman"/>
          <w:i w:val="0"/>
          <w:sz w:val="22"/>
          <w:szCs w:val="22"/>
          <w:lang w:val="sr-Cyrl-RS"/>
        </w:rPr>
        <w:t xml:space="preserve">је </w:t>
      </w:r>
      <w:r w:rsidR="001E6BC2" w:rsidRPr="000C0476">
        <w:rPr>
          <w:rFonts w:ascii="Times New Roman" w:hAnsi="Times New Roman" w:cs="Times New Roman"/>
          <w:i w:val="0"/>
          <w:sz w:val="22"/>
          <w:szCs w:val="22"/>
          <w:lang w:val="sr-Cyrl-RS"/>
        </w:rPr>
        <w:t>применити ову методологију, јер она дефинише правила за праћење лица којима су пружене услуге</w:t>
      </w:r>
      <w:r w:rsidR="00360363" w:rsidRPr="000C0476">
        <w:rPr>
          <w:rFonts w:ascii="Times New Roman" w:hAnsi="Times New Roman" w:cs="Times New Roman"/>
          <w:i w:val="0"/>
          <w:sz w:val="22"/>
          <w:szCs w:val="22"/>
          <w:lang w:val="sr-Cyrl-RS"/>
        </w:rPr>
        <w:t>,</w:t>
      </w:r>
      <w:r w:rsidR="001E6BC2" w:rsidRPr="000C0476">
        <w:rPr>
          <w:rFonts w:ascii="Times New Roman" w:hAnsi="Times New Roman" w:cs="Times New Roman"/>
          <w:i w:val="0"/>
          <w:sz w:val="22"/>
          <w:szCs w:val="22"/>
          <w:lang w:val="sr-Cyrl-RS"/>
        </w:rPr>
        <w:t xml:space="preserve"> односно која су укључена у мере </w:t>
      </w:r>
      <w:r w:rsidR="00341366" w:rsidRPr="000C0476">
        <w:rPr>
          <w:rFonts w:ascii="Times New Roman" w:hAnsi="Times New Roman" w:cs="Times New Roman"/>
          <w:i w:val="0"/>
          <w:sz w:val="22"/>
          <w:szCs w:val="22"/>
          <w:lang w:val="sr-Cyrl-RS"/>
        </w:rPr>
        <w:t>активне политике запошљавања</w:t>
      </w:r>
      <w:r w:rsidR="001E6BC2" w:rsidRPr="000C0476">
        <w:rPr>
          <w:rFonts w:ascii="Times New Roman" w:hAnsi="Times New Roman" w:cs="Times New Roman"/>
          <w:i w:val="0"/>
          <w:sz w:val="22"/>
          <w:szCs w:val="22"/>
          <w:lang w:val="sr-Cyrl-RS"/>
        </w:rPr>
        <w:t xml:space="preserve"> и трошкове услуга/мера, и то тако да се поред директних трошкова за мере, рачунају и оперативни трошкови НСЗ (трошкови у вези са радом запослених који пружају услуге/мере</w:t>
      </w:r>
      <w:r w:rsidR="00025E92" w:rsidRPr="000C0476">
        <w:rPr>
          <w:rFonts w:ascii="Times New Roman" w:hAnsi="Times New Roman" w:cs="Times New Roman"/>
          <w:i w:val="0"/>
          <w:sz w:val="22"/>
          <w:szCs w:val="22"/>
          <w:lang w:val="sr-Cyrl-RS"/>
        </w:rPr>
        <w:t xml:space="preserve">. На овај начин, </w:t>
      </w:r>
      <w:r w:rsidR="001E6BC2" w:rsidRPr="000C0476">
        <w:rPr>
          <w:rFonts w:ascii="Times New Roman" w:hAnsi="Times New Roman" w:cs="Times New Roman"/>
          <w:i w:val="0"/>
          <w:sz w:val="22"/>
          <w:szCs w:val="22"/>
          <w:lang w:val="sr-Cyrl-RS"/>
        </w:rPr>
        <w:t>повезивањем лица укључених у мере и трошкова услуга/мера били би расположиви и извештаји о утрошеним средствима по циљним групама незапослених.</w:t>
      </w:r>
    </w:p>
    <w:p w:rsidR="001E6BC2" w:rsidRPr="000C0476" w:rsidRDefault="00704F1C" w:rsidP="008B3125">
      <w:pPr>
        <w:pStyle w:val="ListParagraph"/>
        <w:spacing w:before="60" w:after="60" w:line="240" w:lineRule="auto"/>
        <w:ind w:left="0" w:firstLine="450"/>
        <w:jc w:val="both"/>
        <w:rPr>
          <w:rFonts w:ascii="Times New Roman" w:hAnsi="Times New Roman" w:cs="Times New Roman"/>
          <w:i w:val="0"/>
          <w:sz w:val="22"/>
          <w:szCs w:val="22"/>
          <w:lang w:val="sr-Cyrl-RS"/>
        </w:rPr>
      </w:pPr>
      <w:r w:rsidRPr="000C0476">
        <w:rPr>
          <w:rFonts w:ascii="Times New Roman" w:hAnsi="Times New Roman" w:cs="Times New Roman"/>
          <w:b/>
          <w:bCs/>
          <w:i w:val="0"/>
          <w:sz w:val="22"/>
          <w:szCs w:val="22"/>
          <w:lang w:val="sr-Cyrl-RS"/>
        </w:rPr>
        <w:t xml:space="preserve">- </w:t>
      </w:r>
      <w:r w:rsidR="001E6BC2" w:rsidRPr="000C0476">
        <w:rPr>
          <w:rFonts w:ascii="Times New Roman" w:hAnsi="Times New Roman" w:cs="Times New Roman"/>
          <w:b/>
          <w:bCs/>
          <w:i w:val="0"/>
          <w:sz w:val="22"/>
          <w:szCs w:val="22"/>
          <w:lang w:val="sr-Cyrl-RS"/>
        </w:rPr>
        <w:t>Даље унапредити</w:t>
      </w:r>
      <w:r w:rsidRPr="000C0476">
        <w:rPr>
          <w:rFonts w:ascii="Times New Roman" w:hAnsi="Times New Roman" w:cs="Times New Roman"/>
          <w:b/>
          <w:bCs/>
          <w:i w:val="0"/>
          <w:sz w:val="22"/>
          <w:szCs w:val="22"/>
          <w:lang w:val="sr-Cyrl-RS"/>
        </w:rPr>
        <w:t xml:space="preserve"> праћење ефеката на запошљавање - </w:t>
      </w:r>
      <w:r w:rsidR="00975720" w:rsidRPr="000C0476">
        <w:rPr>
          <w:rFonts w:ascii="Times New Roman" w:hAnsi="Times New Roman" w:cs="Times New Roman"/>
          <w:i w:val="0"/>
          <w:sz w:val="22"/>
          <w:szCs w:val="22"/>
          <w:lang w:val="sr-Cyrl-RS"/>
        </w:rPr>
        <w:t>е</w:t>
      </w:r>
      <w:r w:rsidR="001E6BC2" w:rsidRPr="000C0476">
        <w:rPr>
          <w:rFonts w:ascii="Times New Roman" w:hAnsi="Times New Roman" w:cs="Times New Roman"/>
          <w:i w:val="0"/>
          <w:sz w:val="22"/>
          <w:szCs w:val="22"/>
          <w:lang w:val="sr-Cyrl-RS"/>
        </w:rPr>
        <w:t>фекти мера на запошљавање посматрају се шест месеци по изласку незапосленог лица из мере</w:t>
      </w:r>
      <w:r w:rsidR="00110A96" w:rsidRPr="000C0476">
        <w:rPr>
          <w:rFonts w:ascii="Times New Roman" w:hAnsi="Times New Roman" w:cs="Times New Roman"/>
          <w:i w:val="0"/>
          <w:sz w:val="22"/>
          <w:szCs w:val="22"/>
          <w:lang w:val="sr-Cyrl-RS"/>
        </w:rPr>
        <w:t xml:space="preserve"> односно завршетку уговорне обавезе</w:t>
      </w:r>
      <w:r w:rsidR="001E6BC2" w:rsidRPr="000C0476">
        <w:rPr>
          <w:rFonts w:ascii="Times New Roman" w:hAnsi="Times New Roman" w:cs="Times New Roman"/>
          <w:i w:val="0"/>
          <w:sz w:val="22"/>
          <w:szCs w:val="22"/>
          <w:lang w:val="sr-Cyrl-RS"/>
        </w:rPr>
        <w:t>. Међутим, како су у тренутку подношења извештаја НСЗ (јануар текуће за претходну год</w:t>
      </w:r>
      <w:r w:rsidR="00110A96" w:rsidRPr="000C0476">
        <w:rPr>
          <w:rFonts w:ascii="Times New Roman" w:hAnsi="Times New Roman" w:cs="Times New Roman"/>
          <w:i w:val="0"/>
          <w:sz w:val="22"/>
          <w:szCs w:val="22"/>
          <w:lang w:val="sr-Cyrl-RS"/>
        </w:rPr>
        <w:t>ину) поједине мере још увек</w:t>
      </w:r>
      <w:r w:rsidR="001E6BC2" w:rsidRPr="000C0476">
        <w:rPr>
          <w:rFonts w:ascii="Times New Roman" w:hAnsi="Times New Roman" w:cs="Times New Roman"/>
          <w:i w:val="0"/>
          <w:sz w:val="22"/>
          <w:szCs w:val="22"/>
          <w:lang w:val="sr-Cyrl-RS"/>
        </w:rPr>
        <w:t xml:space="preserve"> у току или су лица тек изашла из мере, ефекти на запошљавање </w:t>
      </w:r>
      <w:r w:rsidR="00110A96" w:rsidRPr="000C0476">
        <w:rPr>
          <w:rFonts w:ascii="Times New Roman" w:hAnsi="Times New Roman" w:cs="Times New Roman"/>
          <w:i w:val="0"/>
          <w:sz w:val="22"/>
          <w:szCs w:val="22"/>
          <w:lang w:val="sr-Cyrl-RS"/>
        </w:rPr>
        <w:t xml:space="preserve">који се приказују </w:t>
      </w:r>
      <w:r w:rsidR="001E6BC2" w:rsidRPr="000C0476">
        <w:rPr>
          <w:rFonts w:ascii="Times New Roman" w:hAnsi="Times New Roman" w:cs="Times New Roman"/>
          <w:i w:val="0"/>
          <w:sz w:val="22"/>
          <w:szCs w:val="22"/>
          <w:lang w:val="sr-Cyrl-RS"/>
        </w:rPr>
        <w:t xml:space="preserve">нису потпуни. Проблем се усложњава и чињеницом да се код мера које </w:t>
      </w:r>
      <w:r w:rsidR="001E6BC2" w:rsidRPr="000C0476">
        <w:rPr>
          <w:rFonts w:ascii="Times New Roman" w:hAnsi="Times New Roman" w:cs="Times New Roman"/>
          <w:i w:val="0"/>
          <w:sz w:val="22"/>
          <w:szCs w:val="22"/>
          <w:lang w:val="sr-Cyrl-RS"/>
        </w:rPr>
        <w:lastRenderedPageBreak/>
        <w:t>подразумевају запошљавање/радно ангажовање лица (субвенције за запошљавање, јавни радови, програм стицања практич</w:t>
      </w:r>
      <w:r w:rsidR="00360363" w:rsidRPr="000C0476">
        <w:rPr>
          <w:rFonts w:ascii="Times New Roman" w:hAnsi="Times New Roman" w:cs="Times New Roman"/>
          <w:i w:val="0"/>
          <w:sz w:val="22"/>
          <w:szCs w:val="22"/>
          <w:lang w:val="sr-Cyrl-RS"/>
        </w:rPr>
        <w:t xml:space="preserve">них знања, мере подршке за ОСИ), </w:t>
      </w:r>
      <w:r w:rsidR="001E6BC2" w:rsidRPr="000C0476">
        <w:rPr>
          <w:rFonts w:ascii="Times New Roman" w:hAnsi="Times New Roman" w:cs="Times New Roman"/>
          <w:i w:val="0"/>
          <w:sz w:val="22"/>
          <w:szCs w:val="22"/>
          <w:lang w:val="sr-Cyrl-RS"/>
        </w:rPr>
        <w:t xml:space="preserve">као ефекат исказује број лица која се </w:t>
      </w:r>
      <w:r w:rsidR="00360363" w:rsidRPr="000C0476">
        <w:rPr>
          <w:rFonts w:ascii="Times New Roman" w:hAnsi="Times New Roman" w:cs="Times New Roman"/>
          <w:i w:val="0"/>
          <w:sz w:val="22"/>
          <w:szCs w:val="22"/>
          <w:lang w:val="sr-Cyrl-RS"/>
        </w:rPr>
        <w:t>још</w:t>
      </w:r>
      <w:r w:rsidR="001E6BC2" w:rsidRPr="000C0476">
        <w:rPr>
          <w:rFonts w:ascii="Times New Roman" w:hAnsi="Times New Roman" w:cs="Times New Roman"/>
          <w:i w:val="0"/>
          <w:sz w:val="22"/>
          <w:szCs w:val="22"/>
          <w:lang w:val="sr-Cyrl-RS"/>
        </w:rPr>
        <w:t xml:space="preserve"> увек налазе у мери, док се за мере обука за активно тражење посла, тренинг самоефикасности, радионица за превладавање стреса услед губитка посла и функционално основно образовање одраслих</w:t>
      </w:r>
      <w:r w:rsidR="00360363" w:rsidRPr="000C0476">
        <w:rPr>
          <w:rFonts w:ascii="Times New Roman" w:hAnsi="Times New Roman" w:cs="Times New Roman"/>
          <w:i w:val="0"/>
          <w:sz w:val="22"/>
          <w:szCs w:val="22"/>
          <w:lang w:val="sr-Cyrl-RS"/>
        </w:rPr>
        <w:t>,</w:t>
      </w:r>
      <w:r w:rsidR="001E6BC2" w:rsidRPr="000C0476">
        <w:rPr>
          <w:rFonts w:ascii="Times New Roman" w:hAnsi="Times New Roman" w:cs="Times New Roman"/>
          <w:i w:val="0"/>
          <w:sz w:val="22"/>
          <w:szCs w:val="22"/>
          <w:lang w:val="sr-Cyrl-RS"/>
        </w:rPr>
        <w:t xml:space="preserve"> као ефекат приказује број учесника програма који</w:t>
      </w:r>
      <w:r w:rsidR="00341366" w:rsidRPr="000C0476">
        <w:rPr>
          <w:rFonts w:ascii="Times New Roman" w:hAnsi="Times New Roman" w:cs="Times New Roman"/>
          <w:i w:val="0"/>
          <w:sz w:val="22"/>
          <w:szCs w:val="22"/>
          <w:lang w:val="sr-Cyrl-RS"/>
        </w:rPr>
        <w:t xml:space="preserve"> су се укључили у друге мере активне политике запошљавања</w:t>
      </w:r>
      <w:r w:rsidR="001E6BC2" w:rsidRPr="000C0476">
        <w:rPr>
          <w:rFonts w:ascii="Times New Roman" w:hAnsi="Times New Roman" w:cs="Times New Roman"/>
          <w:i w:val="0"/>
          <w:sz w:val="22"/>
          <w:szCs w:val="22"/>
          <w:lang w:val="sr-Cyrl-RS"/>
        </w:rPr>
        <w:t xml:space="preserve"> или су се запослили након изласка из мере. Због тога је неопходно даље унапредити методологију за праћење ефеката на запошљавање, јер се само на резултатима правилне оцене ефеката реализованих мера могу креирати нове или</w:t>
      </w:r>
      <w:r w:rsidR="00341366" w:rsidRPr="000C0476">
        <w:rPr>
          <w:rFonts w:ascii="Times New Roman" w:hAnsi="Times New Roman" w:cs="Times New Roman"/>
          <w:i w:val="0"/>
          <w:sz w:val="22"/>
          <w:szCs w:val="22"/>
          <w:lang w:val="sr-Cyrl-RS"/>
        </w:rPr>
        <w:t xml:space="preserve"> модификовати постојеће мере активне политике запошљавања</w:t>
      </w:r>
      <w:r w:rsidR="001E6BC2" w:rsidRPr="000C0476">
        <w:rPr>
          <w:rFonts w:ascii="Times New Roman" w:hAnsi="Times New Roman" w:cs="Times New Roman"/>
          <w:i w:val="0"/>
          <w:sz w:val="22"/>
          <w:szCs w:val="22"/>
          <w:lang w:val="sr-Cyrl-RS"/>
        </w:rPr>
        <w:t xml:space="preserve"> како би се остварили бољи ефекти.</w:t>
      </w:r>
    </w:p>
    <w:p w:rsidR="001E6BC2" w:rsidRPr="000C0476" w:rsidRDefault="00704F1C" w:rsidP="008B3125">
      <w:pPr>
        <w:pStyle w:val="ListParagraph"/>
        <w:spacing w:before="60" w:after="0" w:line="240" w:lineRule="auto"/>
        <w:ind w:left="0" w:firstLine="450"/>
        <w:jc w:val="both"/>
        <w:rPr>
          <w:rFonts w:ascii="Times New Roman" w:hAnsi="Times New Roman" w:cs="Times New Roman"/>
          <w:i w:val="0"/>
          <w:sz w:val="22"/>
          <w:szCs w:val="22"/>
          <w:lang w:val="sr-Cyrl-RS"/>
        </w:rPr>
      </w:pPr>
      <w:r w:rsidRPr="000C0476">
        <w:rPr>
          <w:rFonts w:ascii="Times New Roman" w:hAnsi="Times New Roman" w:cs="Times New Roman"/>
          <w:b/>
          <w:bCs/>
          <w:i w:val="0"/>
          <w:sz w:val="22"/>
          <w:szCs w:val="22"/>
          <w:lang w:val="sr-Cyrl-RS"/>
        </w:rPr>
        <w:t xml:space="preserve">- </w:t>
      </w:r>
      <w:r w:rsidR="001E6BC2" w:rsidRPr="000C0476">
        <w:rPr>
          <w:rFonts w:ascii="Times New Roman" w:hAnsi="Times New Roman" w:cs="Times New Roman"/>
          <w:b/>
          <w:bCs/>
          <w:i w:val="0"/>
          <w:sz w:val="22"/>
          <w:szCs w:val="22"/>
          <w:lang w:val="sr-Cyrl-RS"/>
        </w:rPr>
        <w:t>Даље унапредит</w:t>
      </w:r>
      <w:r w:rsidRPr="000C0476">
        <w:rPr>
          <w:rFonts w:ascii="Times New Roman" w:hAnsi="Times New Roman" w:cs="Times New Roman"/>
          <w:b/>
          <w:bCs/>
          <w:i w:val="0"/>
          <w:sz w:val="22"/>
          <w:szCs w:val="22"/>
          <w:lang w:val="sr-Cyrl-RS"/>
        </w:rPr>
        <w:t xml:space="preserve">и спровођење Анкете послодаваца - </w:t>
      </w:r>
      <w:r w:rsidR="00975720" w:rsidRPr="000C0476">
        <w:rPr>
          <w:rFonts w:ascii="Times New Roman" w:hAnsi="Times New Roman" w:cs="Times New Roman"/>
          <w:i w:val="0"/>
          <w:sz w:val="22"/>
          <w:szCs w:val="22"/>
          <w:lang w:val="sr-Cyrl-RS"/>
        </w:rPr>
        <w:t>у</w:t>
      </w:r>
      <w:r w:rsidR="001E6BC2" w:rsidRPr="000C0476">
        <w:rPr>
          <w:rFonts w:ascii="Times New Roman" w:hAnsi="Times New Roman" w:cs="Times New Roman"/>
          <w:i w:val="0"/>
          <w:sz w:val="22"/>
          <w:szCs w:val="22"/>
          <w:lang w:val="sr-Cyrl-RS"/>
        </w:rPr>
        <w:t xml:space="preserve"> 2018. години НСЗ је реализовала анкету послодаваца на узорку од 1.500 привредних субјеката, док је само њих 915 попунило упитнике, што не представља довољан оквир да би се добијени резултати могли сматрати валидним. </w:t>
      </w:r>
      <w:r w:rsidR="00341366" w:rsidRPr="000C0476">
        <w:rPr>
          <w:rFonts w:ascii="Times New Roman" w:hAnsi="Times New Roman" w:cs="Times New Roman"/>
          <w:i w:val="0"/>
          <w:sz w:val="22"/>
          <w:szCs w:val="22"/>
          <w:lang w:val="sr-Cyrl-RS"/>
        </w:rPr>
        <w:t>Стога</w:t>
      </w:r>
      <w:r w:rsidR="001E6BC2" w:rsidRPr="000C0476">
        <w:rPr>
          <w:rFonts w:ascii="Times New Roman" w:hAnsi="Times New Roman" w:cs="Times New Roman"/>
          <w:i w:val="0"/>
          <w:sz w:val="22"/>
          <w:szCs w:val="22"/>
          <w:lang w:val="sr-Cyrl-RS"/>
        </w:rPr>
        <w:t xml:space="preserve"> је неопходно</w:t>
      </w:r>
      <w:r w:rsidR="00341366" w:rsidRPr="000C0476">
        <w:rPr>
          <w:rFonts w:ascii="Times New Roman" w:hAnsi="Times New Roman" w:cs="Times New Roman"/>
          <w:i w:val="0"/>
          <w:sz w:val="22"/>
          <w:szCs w:val="22"/>
          <w:lang w:val="sr-Cyrl-RS"/>
        </w:rPr>
        <w:t>,</w:t>
      </w:r>
      <w:r w:rsidR="001E6BC2" w:rsidRPr="000C0476">
        <w:rPr>
          <w:rFonts w:ascii="Times New Roman" w:hAnsi="Times New Roman" w:cs="Times New Roman"/>
          <w:i w:val="0"/>
          <w:sz w:val="22"/>
          <w:szCs w:val="22"/>
          <w:lang w:val="sr-Cyrl-RS"/>
        </w:rPr>
        <w:t xml:space="preserve"> у сарадњи са социјалним партнерима, </w:t>
      </w:r>
      <w:r w:rsidR="00341366" w:rsidRPr="000C0476">
        <w:rPr>
          <w:rFonts w:ascii="Times New Roman" w:hAnsi="Times New Roman" w:cs="Times New Roman"/>
          <w:i w:val="0"/>
          <w:sz w:val="22"/>
          <w:szCs w:val="22"/>
          <w:lang w:val="sr-Cyrl-RS"/>
        </w:rPr>
        <w:t>превасходно са Привредном коморо</w:t>
      </w:r>
      <w:r w:rsidR="00975720" w:rsidRPr="000C0476">
        <w:rPr>
          <w:rFonts w:ascii="Times New Roman" w:hAnsi="Times New Roman" w:cs="Times New Roman"/>
          <w:i w:val="0"/>
          <w:sz w:val="22"/>
          <w:szCs w:val="22"/>
          <w:lang w:val="sr-Cyrl-RS"/>
        </w:rPr>
        <w:t>м Србије и Унијом послодаваца</w:t>
      </w:r>
      <w:r w:rsidR="00341366" w:rsidRPr="000C0476">
        <w:rPr>
          <w:rFonts w:ascii="Times New Roman" w:hAnsi="Times New Roman" w:cs="Times New Roman"/>
          <w:i w:val="0"/>
          <w:sz w:val="22"/>
          <w:szCs w:val="22"/>
          <w:lang w:val="sr-Cyrl-RS"/>
        </w:rPr>
        <w:t xml:space="preserve"> Србије</w:t>
      </w:r>
      <w:r w:rsidR="001E6BC2" w:rsidRPr="000C0476">
        <w:rPr>
          <w:rFonts w:ascii="Times New Roman" w:hAnsi="Times New Roman" w:cs="Times New Roman"/>
          <w:i w:val="0"/>
          <w:sz w:val="22"/>
          <w:szCs w:val="22"/>
          <w:lang w:val="sr-Cyrl-RS"/>
        </w:rPr>
        <w:t>, унапредити даље спровођење анкете како би се идентификовала неусклађеност између понуде и тражње за радном снагом у погледу занимања и посебних знања и вештина, а добијени резултати користили за креи</w:t>
      </w:r>
      <w:r w:rsidR="00341366" w:rsidRPr="000C0476">
        <w:rPr>
          <w:rFonts w:ascii="Times New Roman" w:hAnsi="Times New Roman" w:cs="Times New Roman"/>
          <w:i w:val="0"/>
          <w:sz w:val="22"/>
          <w:szCs w:val="22"/>
          <w:lang w:val="sr-Cyrl-RS"/>
        </w:rPr>
        <w:t>рање и/или модификовање мера активне политике запошљавања</w:t>
      </w:r>
      <w:r w:rsidR="001E6BC2" w:rsidRPr="000C0476">
        <w:rPr>
          <w:rFonts w:ascii="Times New Roman" w:hAnsi="Times New Roman" w:cs="Times New Roman"/>
          <w:i w:val="0"/>
          <w:sz w:val="22"/>
          <w:szCs w:val="22"/>
          <w:lang w:val="sr-Cyrl-RS"/>
        </w:rPr>
        <w:t>, као и за израду Каталога обука за потребе тржишта рада.</w:t>
      </w:r>
      <w:r w:rsidRPr="000C0476">
        <w:rPr>
          <w:rFonts w:ascii="Times New Roman" w:hAnsi="Times New Roman" w:cs="Times New Roman"/>
          <w:i w:val="0"/>
          <w:sz w:val="22"/>
          <w:szCs w:val="22"/>
          <w:lang w:val="sr-Cyrl-RS"/>
        </w:rPr>
        <w:t xml:space="preserve"> </w:t>
      </w:r>
      <w:r w:rsidR="001E6BC2" w:rsidRPr="000C0476">
        <w:rPr>
          <w:rFonts w:ascii="Times New Roman" w:hAnsi="Times New Roman" w:cs="Times New Roman"/>
          <w:i w:val="0"/>
          <w:sz w:val="22"/>
          <w:szCs w:val="22"/>
          <w:lang w:val="sr-Cyrl-RS"/>
        </w:rPr>
        <w:t>Унапређење спровођења анкете послодаваца подразумев</w:t>
      </w:r>
      <w:r w:rsidR="00975720" w:rsidRPr="000C0476">
        <w:rPr>
          <w:rFonts w:ascii="Times New Roman" w:hAnsi="Times New Roman" w:cs="Times New Roman"/>
          <w:i w:val="0"/>
          <w:sz w:val="22"/>
          <w:szCs w:val="22"/>
          <w:lang w:val="sr-Cyrl-RS"/>
        </w:rPr>
        <w:t xml:space="preserve">а идентификовање слабих страна на </w:t>
      </w:r>
      <w:r w:rsidR="001E6BC2" w:rsidRPr="000C0476">
        <w:rPr>
          <w:rFonts w:ascii="Times New Roman" w:hAnsi="Times New Roman" w:cs="Times New Roman"/>
          <w:i w:val="0"/>
          <w:sz w:val="22"/>
          <w:szCs w:val="22"/>
          <w:lang w:val="sr-Cyrl-RS"/>
        </w:rPr>
        <w:t xml:space="preserve"> основу </w:t>
      </w:r>
      <w:r w:rsidR="00975720" w:rsidRPr="000C0476">
        <w:rPr>
          <w:rFonts w:ascii="Times New Roman" w:hAnsi="Times New Roman" w:cs="Times New Roman"/>
          <w:i w:val="0"/>
          <w:sz w:val="22"/>
          <w:szCs w:val="22"/>
          <w:lang w:val="sr-Cyrl-RS"/>
        </w:rPr>
        <w:t>којих је потребно</w:t>
      </w:r>
      <w:r w:rsidR="001E6BC2" w:rsidRPr="000C0476">
        <w:rPr>
          <w:rFonts w:ascii="Times New Roman" w:hAnsi="Times New Roman" w:cs="Times New Roman"/>
          <w:i w:val="0"/>
          <w:sz w:val="22"/>
          <w:szCs w:val="22"/>
          <w:lang w:val="sr-Cyrl-RS"/>
        </w:rPr>
        <w:t xml:space="preserve"> предузети</w:t>
      </w:r>
      <w:r w:rsidR="00975720" w:rsidRPr="000C0476">
        <w:rPr>
          <w:rFonts w:ascii="Times New Roman" w:hAnsi="Times New Roman" w:cs="Times New Roman"/>
          <w:i w:val="0"/>
          <w:sz w:val="22"/>
          <w:szCs w:val="22"/>
          <w:lang w:val="sr-Cyrl-RS"/>
        </w:rPr>
        <w:t xml:space="preserve"> конкретне активности попут унапређења анкетног</w:t>
      </w:r>
      <w:r w:rsidR="001E6BC2" w:rsidRPr="000C0476">
        <w:rPr>
          <w:rFonts w:ascii="Times New Roman" w:hAnsi="Times New Roman" w:cs="Times New Roman"/>
          <w:i w:val="0"/>
          <w:sz w:val="22"/>
          <w:szCs w:val="22"/>
          <w:lang w:val="sr-Cyrl-RS"/>
        </w:rPr>
        <w:t xml:space="preserve"> </w:t>
      </w:r>
      <w:r w:rsidR="003D54B8" w:rsidRPr="000C0476">
        <w:rPr>
          <w:rFonts w:ascii="Times New Roman" w:hAnsi="Times New Roman" w:cs="Times New Roman"/>
          <w:i w:val="0"/>
          <w:sz w:val="22"/>
          <w:szCs w:val="22"/>
          <w:lang w:val="sr-Cyrl-RS"/>
        </w:rPr>
        <w:t>упитника</w:t>
      </w:r>
      <w:r w:rsidR="001E6BC2" w:rsidRPr="000C0476">
        <w:rPr>
          <w:rFonts w:ascii="Times New Roman" w:hAnsi="Times New Roman" w:cs="Times New Roman"/>
          <w:i w:val="0"/>
          <w:sz w:val="22"/>
          <w:szCs w:val="22"/>
          <w:lang w:val="sr-Cyrl-RS"/>
        </w:rPr>
        <w:t>,</w:t>
      </w:r>
      <w:r w:rsidR="00975720" w:rsidRPr="000C0476">
        <w:rPr>
          <w:rFonts w:ascii="Times New Roman" w:hAnsi="Times New Roman" w:cs="Times New Roman"/>
          <w:i w:val="0"/>
          <w:sz w:val="22"/>
          <w:szCs w:val="22"/>
          <w:lang w:val="sr-Cyrl-RS"/>
        </w:rPr>
        <w:t xml:space="preserve"> мотивисања </w:t>
      </w:r>
      <w:r w:rsidR="003D54B8" w:rsidRPr="000C0476">
        <w:rPr>
          <w:rFonts w:ascii="Times New Roman" w:hAnsi="Times New Roman" w:cs="Times New Roman"/>
          <w:i w:val="0"/>
          <w:sz w:val="22"/>
          <w:szCs w:val="22"/>
          <w:lang w:val="sr-Cyrl-RS"/>
        </w:rPr>
        <w:t>послодаваца</w:t>
      </w:r>
      <w:r w:rsidR="001E6BC2" w:rsidRPr="000C0476">
        <w:rPr>
          <w:rFonts w:ascii="Times New Roman" w:hAnsi="Times New Roman" w:cs="Times New Roman"/>
          <w:i w:val="0"/>
          <w:sz w:val="22"/>
          <w:szCs w:val="22"/>
          <w:lang w:val="sr-Cyrl-RS"/>
        </w:rPr>
        <w:t xml:space="preserve"> да узму учешће у анкети тако што ће им се олакшати начин попуњавања упитника (</w:t>
      </w:r>
      <w:r w:rsidR="001E6BC2" w:rsidRPr="000C0476">
        <w:rPr>
          <w:rFonts w:ascii="Times New Roman" w:hAnsi="Times New Roman" w:cs="Times New Roman"/>
          <w:i w:val="0"/>
          <w:sz w:val="22"/>
          <w:szCs w:val="22"/>
        </w:rPr>
        <w:t>on</w:t>
      </w:r>
      <w:r w:rsidR="001E6BC2" w:rsidRPr="000C0476">
        <w:rPr>
          <w:rFonts w:ascii="Times New Roman" w:hAnsi="Times New Roman" w:cs="Times New Roman"/>
          <w:i w:val="0"/>
          <w:sz w:val="22"/>
          <w:szCs w:val="22"/>
          <w:lang w:val="ru-RU"/>
        </w:rPr>
        <w:t>-</w:t>
      </w:r>
      <w:r w:rsidR="001E6BC2" w:rsidRPr="000C0476">
        <w:rPr>
          <w:rFonts w:ascii="Times New Roman" w:hAnsi="Times New Roman" w:cs="Times New Roman"/>
          <w:i w:val="0"/>
          <w:sz w:val="22"/>
          <w:szCs w:val="22"/>
        </w:rPr>
        <w:t>line</w:t>
      </w:r>
      <w:r w:rsidR="001E6BC2" w:rsidRPr="000C0476">
        <w:rPr>
          <w:rFonts w:ascii="Times New Roman" w:hAnsi="Times New Roman" w:cs="Times New Roman"/>
          <w:i w:val="0"/>
          <w:sz w:val="22"/>
          <w:szCs w:val="22"/>
          <w:lang w:val="ru-RU"/>
        </w:rPr>
        <w:t xml:space="preserve"> </w:t>
      </w:r>
      <w:r w:rsidR="001E6BC2" w:rsidRPr="000C0476">
        <w:rPr>
          <w:rFonts w:ascii="Times New Roman" w:hAnsi="Times New Roman" w:cs="Times New Roman"/>
          <w:i w:val="0"/>
          <w:sz w:val="22"/>
          <w:szCs w:val="22"/>
          <w:lang w:val="sr-Cyrl-RS"/>
        </w:rPr>
        <w:t>платформа), додатно</w:t>
      </w:r>
      <w:r w:rsidR="00975720" w:rsidRPr="000C0476">
        <w:rPr>
          <w:rFonts w:ascii="Times New Roman" w:hAnsi="Times New Roman" w:cs="Times New Roman"/>
          <w:i w:val="0"/>
          <w:sz w:val="22"/>
          <w:szCs w:val="22"/>
          <w:lang w:val="sr-Cyrl-RS"/>
        </w:rPr>
        <w:t>г обучавања запослених</w:t>
      </w:r>
      <w:r w:rsidR="001E6BC2" w:rsidRPr="000C0476">
        <w:rPr>
          <w:rFonts w:ascii="Times New Roman" w:hAnsi="Times New Roman" w:cs="Times New Roman"/>
          <w:i w:val="0"/>
          <w:sz w:val="22"/>
          <w:szCs w:val="22"/>
          <w:lang w:val="sr-Cyrl-RS"/>
        </w:rPr>
        <w:t xml:space="preserve"> у НСЗ за </w:t>
      </w:r>
      <w:r w:rsidR="00975720" w:rsidRPr="000C0476">
        <w:rPr>
          <w:rFonts w:ascii="Times New Roman" w:hAnsi="Times New Roman" w:cs="Times New Roman"/>
          <w:i w:val="0"/>
          <w:sz w:val="22"/>
          <w:szCs w:val="22"/>
          <w:lang w:val="sr-Cyrl-RS"/>
        </w:rPr>
        <w:t>спровођење анкете или ангажовања екстерне агенције</w:t>
      </w:r>
      <w:r w:rsidR="001E6BC2" w:rsidRPr="000C0476">
        <w:rPr>
          <w:rFonts w:ascii="Times New Roman" w:hAnsi="Times New Roman" w:cs="Times New Roman"/>
          <w:i w:val="0"/>
          <w:sz w:val="22"/>
          <w:szCs w:val="22"/>
          <w:lang w:val="sr-Cyrl-RS"/>
        </w:rPr>
        <w:t xml:space="preserve"> за реализацију истраживања.</w:t>
      </w:r>
    </w:p>
    <w:p w:rsidR="001E6BC2" w:rsidRPr="000C0476" w:rsidRDefault="00704F1C" w:rsidP="008B3125">
      <w:pPr>
        <w:pStyle w:val="ListParagraph"/>
        <w:spacing w:before="60" w:after="0" w:line="240" w:lineRule="auto"/>
        <w:ind w:left="0" w:firstLine="450"/>
        <w:jc w:val="both"/>
        <w:rPr>
          <w:rFonts w:ascii="Times New Roman" w:hAnsi="Times New Roman" w:cs="Times New Roman"/>
          <w:i w:val="0"/>
          <w:sz w:val="22"/>
          <w:szCs w:val="22"/>
          <w:lang w:val="sr-Latn-RS"/>
        </w:rPr>
      </w:pPr>
      <w:r w:rsidRPr="000C0476">
        <w:rPr>
          <w:rFonts w:ascii="Times New Roman" w:hAnsi="Times New Roman" w:cs="Times New Roman"/>
          <w:b/>
          <w:i w:val="0"/>
          <w:sz w:val="22"/>
          <w:szCs w:val="22"/>
          <w:lang w:val="sr-Cyrl-RS"/>
        </w:rPr>
        <w:t xml:space="preserve">- </w:t>
      </w:r>
      <w:r w:rsidR="001E6BC2" w:rsidRPr="000C0476">
        <w:rPr>
          <w:rFonts w:ascii="Times New Roman" w:hAnsi="Times New Roman" w:cs="Times New Roman"/>
          <w:b/>
          <w:i w:val="0"/>
          <w:sz w:val="22"/>
          <w:szCs w:val="22"/>
          <w:lang w:val="sr-Cyrl-RS"/>
        </w:rPr>
        <w:t>Континуирано и интензивно радити на унапређењу</w:t>
      </w:r>
      <w:r w:rsidR="001E6BC2" w:rsidRPr="000C0476">
        <w:rPr>
          <w:rFonts w:ascii="Times New Roman" w:hAnsi="Times New Roman" w:cs="Times New Roman"/>
          <w:i w:val="0"/>
          <w:sz w:val="22"/>
          <w:szCs w:val="22"/>
          <w:lang w:val="sr-Cyrl-RS"/>
        </w:rPr>
        <w:t xml:space="preserve"> </w:t>
      </w:r>
      <w:r w:rsidR="001E6BC2" w:rsidRPr="000C0476">
        <w:rPr>
          <w:rFonts w:ascii="Times New Roman" w:hAnsi="Times New Roman" w:cs="Times New Roman"/>
          <w:b/>
          <w:bCs/>
          <w:i w:val="0"/>
          <w:sz w:val="22"/>
          <w:szCs w:val="22"/>
          <w:lang w:val="sr-Cyrl-RS"/>
        </w:rPr>
        <w:t>метода и техника саветодавног рада са незапосленим л</w:t>
      </w:r>
      <w:r w:rsidRPr="000C0476">
        <w:rPr>
          <w:rFonts w:ascii="Times New Roman" w:hAnsi="Times New Roman" w:cs="Times New Roman"/>
          <w:b/>
          <w:bCs/>
          <w:i w:val="0"/>
          <w:sz w:val="22"/>
          <w:szCs w:val="22"/>
          <w:lang w:val="sr-Cyrl-RS"/>
        </w:rPr>
        <w:t>ицима и сарадње са послодавцима -</w:t>
      </w:r>
      <w:r w:rsidR="00975720" w:rsidRPr="000C0476">
        <w:rPr>
          <w:rFonts w:ascii="Times New Roman" w:hAnsi="Times New Roman" w:cs="Times New Roman"/>
          <w:b/>
          <w:bCs/>
          <w:i w:val="0"/>
          <w:sz w:val="22"/>
          <w:szCs w:val="22"/>
          <w:lang w:val="sr-Cyrl-RS"/>
        </w:rPr>
        <w:t xml:space="preserve"> </w:t>
      </w:r>
      <w:r w:rsidR="00975720" w:rsidRPr="000C0476">
        <w:rPr>
          <w:rFonts w:ascii="Times New Roman" w:hAnsi="Times New Roman" w:cs="Times New Roman"/>
          <w:bCs/>
          <w:i w:val="0"/>
          <w:sz w:val="22"/>
          <w:szCs w:val="22"/>
          <w:lang w:val="sr-Cyrl-RS"/>
        </w:rPr>
        <w:t>к</w:t>
      </w:r>
      <w:r w:rsidR="001E6BC2" w:rsidRPr="000C0476">
        <w:rPr>
          <w:rFonts w:ascii="Times New Roman" w:hAnsi="Times New Roman" w:cs="Times New Roman"/>
          <w:i w:val="0"/>
          <w:sz w:val="22"/>
          <w:szCs w:val="22"/>
          <w:lang w:val="sr-Cyrl-RS"/>
        </w:rPr>
        <w:t xml:space="preserve">валитетан саветодавни рад обезбеђује да посредовање по захтеву послодавца резултира повећањем задовољења потреба послодаваца за траженим извршиоцима, као и укључивање у мере </w:t>
      </w:r>
      <w:r w:rsidR="00341366" w:rsidRPr="000C0476">
        <w:rPr>
          <w:rFonts w:ascii="Times New Roman" w:hAnsi="Times New Roman" w:cs="Times New Roman"/>
          <w:i w:val="0"/>
          <w:sz w:val="22"/>
          <w:szCs w:val="22"/>
          <w:lang w:val="sr-Cyrl-RS"/>
        </w:rPr>
        <w:t xml:space="preserve">активне политике запошљавања </w:t>
      </w:r>
      <w:r w:rsidR="001E6BC2" w:rsidRPr="000C0476">
        <w:rPr>
          <w:rFonts w:ascii="Times New Roman" w:hAnsi="Times New Roman" w:cs="Times New Roman"/>
          <w:i w:val="0"/>
          <w:sz w:val="22"/>
          <w:szCs w:val="22"/>
          <w:lang w:val="sr-Cyrl-RS"/>
        </w:rPr>
        <w:t>оних лица чије запошљавање није могуће без интензивније подршке, и то у оне мере које ће, на основу процењених индивидуалних могућности и потреба незапослених лица, у највећој мери утицати на повећање њихове запошљивости и на запошљавањ</w:t>
      </w:r>
      <w:r w:rsidR="00360363" w:rsidRPr="000C0476">
        <w:rPr>
          <w:rFonts w:ascii="Times New Roman" w:hAnsi="Times New Roman" w:cs="Times New Roman"/>
          <w:i w:val="0"/>
          <w:sz w:val="22"/>
          <w:szCs w:val="22"/>
          <w:lang w:val="sr-Cyrl-RS"/>
        </w:rPr>
        <w:t>е</w:t>
      </w:r>
      <w:r w:rsidR="001E6BC2" w:rsidRPr="000C0476">
        <w:rPr>
          <w:rFonts w:ascii="Times New Roman" w:hAnsi="Times New Roman" w:cs="Times New Roman"/>
          <w:i w:val="0"/>
          <w:sz w:val="22"/>
          <w:szCs w:val="22"/>
          <w:lang w:val="sr-Cyrl-RS"/>
        </w:rPr>
        <w:t xml:space="preserve">. Развој система увођења у посао новозапослених у НСЗ, као и континуирано стручно усавршавање и оспособљавање запослених, треба да остану приоритети НСЗ и у наредном периоду. Посебну пажњу треба обратити на иновирање инструмената, метода и техника саветодавног рада са лицима која траже посао, а на основу искустава у раду јавних служби за запошљавање у </w:t>
      </w:r>
      <w:r w:rsidR="00341366" w:rsidRPr="000C0476">
        <w:rPr>
          <w:rFonts w:ascii="Times New Roman" w:hAnsi="Times New Roman" w:cs="Times New Roman"/>
          <w:i w:val="0"/>
          <w:sz w:val="22"/>
          <w:szCs w:val="22"/>
          <w:lang w:val="sr-Cyrl-RS"/>
        </w:rPr>
        <w:t>чланицама</w:t>
      </w:r>
      <w:r w:rsidR="001E6BC2" w:rsidRPr="000C0476">
        <w:rPr>
          <w:rFonts w:ascii="Times New Roman" w:hAnsi="Times New Roman" w:cs="Times New Roman"/>
          <w:i w:val="0"/>
          <w:sz w:val="22"/>
          <w:szCs w:val="22"/>
          <w:lang w:val="sr-Cyrl-RS"/>
        </w:rPr>
        <w:t xml:space="preserve"> ЕУ.</w:t>
      </w:r>
      <w:r w:rsidRPr="000C0476">
        <w:rPr>
          <w:rFonts w:ascii="Times New Roman" w:hAnsi="Times New Roman" w:cs="Times New Roman"/>
          <w:i w:val="0"/>
          <w:sz w:val="22"/>
          <w:szCs w:val="22"/>
          <w:lang w:val="sr-Cyrl-RS"/>
        </w:rPr>
        <w:t xml:space="preserve"> </w:t>
      </w:r>
      <w:r w:rsidR="001E6BC2" w:rsidRPr="000C0476">
        <w:rPr>
          <w:rFonts w:ascii="Times New Roman" w:hAnsi="Times New Roman" w:cs="Times New Roman"/>
          <w:i w:val="0"/>
          <w:sz w:val="22"/>
          <w:szCs w:val="22"/>
          <w:lang w:val="sr-Cyrl-RS"/>
        </w:rPr>
        <w:t>Са друге стране, развијена сарадња са послодавцима у једнакој мери доп</w:t>
      </w:r>
      <w:r w:rsidR="00341366" w:rsidRPr="000C0476">
        <w:rPr>
          <w:rFonts w:ascii="Times New Roman" w:hAnsi="Times New Roman" w:cs="Times New Roman"/>
          <w:i w:val="0"/>
          <w:sz w:val="22"/>
          <w:szCs w:val="22"/>
          <w:lang w:val="sr-Cyrl-RS"/>
        </w:rPr>
        <w:t>риноси реализацији свих мера активне политике запошљавања</w:t>
      </w:r>
      <w:r w:rsidR="001E6BC2" w:rsidRPr="000C0476">
        <w:rPr>
          <w:rFonts w:ascii="Times New Roman" w:hAnsi="Times New Roman" w:cs="Times New Roman"/>
          <w:i w:val="0"/>
          <w:sz w:val="22"/>
          <w:szCs w:val="22"/>
          <w:lang w:val="sr-Cyrl-RS"/>
        </w:rPr>
        <w:t>, од посредовања по захтеву послодавца којим се обезбеђују кандидати према критериј</w:t>
      </w:r>
      <w:r w:rsidR="00341366" w:rsidRPr="000C0476">
        <w:rPr>
          <w:rFonts w:ascii="Times New Roman" w:hAnsi="Times New Roman" w:cs="Times New Roman"/>
          <w:i w:val="0"/>
          <w:sz w:val="22"/>
          <w:szCs w:val="22"/>
          <w:lang w:val="sr-Cyrl-RS"/>
        </w:rPr>
        <w:t>умима послодавца, преко мера</w:t>
      </w:r>
      <w:r w:rsidR="001E6BC2" w:rsidRPr="000C0476">
        <w:rPr>
          <w:rFonts w:ascii="Times New Roman" w:hAnsi="Times New Roman" w:cs="Times New Roman"/>
          <w:i w:val="0"/>
          <w:sz w:val="22"/>
          <w:szCs w:val="22"/>
          <w:lang w:val="sr-Cyrl-RS"/>
        </w:rPr>
        <w:t xml:space="preserve"> у оквиру којих се послодавцима </w:t>
      </w:r>
      <w:r w:rsidR="00341366" w:rsidRPr="000C0476">
        <w:rPr>
          <w:rFonts w:ascii="Times New Roman" w:hAnsi="Times New Roman" w:cs="Times New Roman"/>
          <w:i w:val="0"/>
          <w:sz w:val="22"/>
          <w:szCs w:val="22"/>
          <w:lang w:val="sr-Cyrl-RS"/>
        </w:rPr>
        <w:t>одобравају</w:t>
      </w:r>
      <w:r w:rsidR="001E6BC2" w:rsidRPr="000C0476">
        <w:rPr>
          <w:rFonts w:ascii="Times New Roman" w:hAnsi="Times New Roman" w:cs="Times New Roman"/>
          <w:i w:val="0"/>
          <w:sz w:val="22"/>
          <w:szCs w:val="22"/>
          <w:lang w:val="sr-Cyrl-RS"/>
        </w:rPr>
        <w:t xml:space="preserve"> значајна финансијска средства за запошљавање теже запошљивих лица, па до обука за тржиште рада које се организују на основу информација о траженим занимањима на тржишту које се добијају управо на основу развијене сарадње са послодавцима. </w:t>
      </w:r>
    </w:p>
    <w:p w:rsidR="00BF5AFF" w:rsidRPr="000C0476" w:rsidRDefault="00BF5AFF" w:rsidP="00056C99">
      <w:pPr>
        <w:pStyle w:val="NoSpacing"/>
        <w:jc w:val="both"/>
        <w:rPr>
          <w:rFonts w:ascii="Times New Roman" w:hAnsi="Times New Roman" w:cs="Times New Roman"/>
          <w:lang w:val="sr-Cyrl-RS"/>
        </w:rPr>
      </w:pPr>
    </w:p>
    <w:p w:rsidR="00E535CC" w:rsidRPr="000C0476" w:rsidRDefault="00E535CC" w:rsidP="00E535CC">
      <w:pPr>
        <w:spacing w:after="0" w:line="240" w:lineRule="auto"/>
        <w:jc w:val="both"/>
        <w:rPr>
          <w:rFonts w:ascii="Times New Roman" w:eastAsia="Times New Roman" w:hAnsi="Times New Roman" w:cs="Times New Roman"/>
          <w:b/>
          <w:bCs/>
          <w:lang w:val="sr-Cyrl-RS"/>
        </w:rPr>
      </w:pPr>
      <w:bookmarkStart w:id="0" w:name="_Toc21369720"/>
      <w:bookmarkStart w:id="1" w:name="_Toc21369722"/>
      <w:r w:rsidRPr="000C0476">
        <w:rPr>
          <w:rFonts w:ascii="Times New Roman" w:eastAsia="Times New Roman" w:hAnsi="Times New Roman" w:cs="Times New Roman"/>
          <w:b/>
          <w:bCs/>
          <w:lang w:val="sr-Cyrl-RS"/>
        </w:rPr>
        <w:t xml:space="preserve">II МАКРОЕКОНОМСКИ ОКВИР </w:t>
      </w:r>
    </w:p>
    <w:p w:rsidR="00E535CC" w:rsidRPr="000C0476" w:rsidRDefault="00E535CC" w:rsidP="00E535CC">
      <w:pPr>
        <w:pStyle w:val="NoSpacing"/>
        <w:jc w:val="both"/>
        <w:rPr>
          <w:rFonts w:ascii="Times New Roman" w:hAnsi="Times New Roman" w:cs="Times New Roman"/>
          <w:lang w:val="sr-Cyrl-RS"/>
        </w:rPr>
      </w:pPr>
    </w:p>
    <w:p w:rsidR="00E535CC" w:rsidRPr="000C0476" w:rsidRDefault="003D54B8" w:rsidP="00011ED6">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Република Србија</w:t>
      </w:r>
      <w:r w:rsidR="00E535CC" w:rsidRPr="000C0476">
        <w:rPr>
          <w:rFonts w:ascii="Times New Roman" w:hAnsi="Times New Roman" w:cs="Times New Roman"/>
          <w:lang w:val="sr-Cyrl-RS"/>
        </w:rPr>
        <w:t xml:space="preserve"> је током претходне три године остварила значајан напредак ка успостављању макроекономске стабилности, захваљујући, између осталих разлога, успешној координацији монетарне и фискалне политике, доследном спровођењу фискалне консолидације и структурном прилагођавању, што је повољно утицало на инвестициони амбијент.</w:t>
      </w:r>
    </w:p>
    <w:p w:rsidR="008875BD" w:rsidRPr="000C0476" w:rsidRDefault="008875BD" w:rsidP="00011ED6">
      <w:pPr>
        <w:spacing w:after="0" w:line="240" w:lineRule="auto"/>
        <w:ind w:firstLine="720"/>
        <w:jc w:val="both"/>
        <w:rPr>
          <w:rFonts w:ascii="Times New Roman" w:hAnsi="Times New Roman" w:cs="Times New Roman"/>
          <w:lang w:val="sr-Cyrl-RS"/>
        </w:rPr>
      </w:pPr>
    </w:p>
    <w:p w:rsidR="008875BD" w:rsidRPr="000C0476" w:rsidRDefault="008875BD" w:rsidP="00011ED6">
      <w:pPr>
        <w:spacing w:after="0" w:line="240" w:lineRule="auto"/>
        <w:ind w:firstLine="720"/>
        <w:jc w:val="both"/>
        <w:rPr>
          <w:rFonts w:ascii="Times New Roman" w:hAnsi="Times New Roman" w:cs="Times New Roman"/>
          <w:lang w:val="sr-Cyrl-RS"/>
        </w:rPr>
      </w:pPr>
    </w:p>
    <w:p w:rsidR="008875BD" w:rsidRPr="000C0476" w:rsidRDefault="008875BD" w:rsidP="00011ED6">
      <w:pPr>
        <w:spacing w:after="0" w:line="240" w:lineRule="auto"/>
        <w:ind w:firstLine="720"/>
        <w:jc w:val="both"/>
        <w:rPr>
          <w:rFonts w:ascii="Times New Roman" w:hAnsi="Times New Roman" w:cs="Times New Roman"/>
          <w:lang w:val="sr-Cyrl-RS"/>
        </w:rPr>
      </w:pPr>
    </w:p>
    <w:p w:rsidR="008875BD" w:rsidRPr="000C0476" w:rsidRDefault="008875BD" w:rsidP="00011ED6">
      <w:pPr>
        <w:spacing w:after="0" w:line="240" w:lineRule="auto"/>
        <w:ind w:firstLine="720"/>
        <w:jc w:val="both"/>
        <w:rPr>
          <w:rFonts w:ascii="Times New Roman" w:hAnsi="Times New Roman" w:cs="Times New Roman"/>
          <w:lang w:val="sr-Cyrl-RS"/>
        </w:rPr>
      </w:pPr>
    </w:p>
    <w:p w:rsidR="008875BD" w:rsidRPr="000C0476" w:rsidRDefault="008875BD" w:rsidP="00011ED6">
      <w:pPr>
        <w:spacing w:after="0" w:line="240" w:lineRule="auto"/>
        <w:ind w:firstLine="720"/>
        <w:jc w:val="both"/>
        <w:rPr>
          <w:rFonts w:ascii="Times New Roman" w:hAnsi="Times New Roman" w:cs="Times New Roman"/>
          <w:lang w:val="sr-Cyrl-RS"/>
        </w:rPr>
      </w:pPr>
    </w:p>
    <w:p w:rsidR="003D54B8" w:rsidRPr="000C0476" w:rsidRDefault="003D54B8" w:rsidP="00011ED6">
      <w:pPr>
        <w:spacing w:after="0" w:line="240" w:lineRule="auto"/>
        <w:ind w:firstLine="720"/>
        <w:jc w:val="both"/>
        <w:rPr>
          <w:rFonts w:ascii="Times New Roman" w:hAnsi="Times New Roman" w:cs="Times New Roman"/>
          <w:lang w:val="sr-Cyrl-RS"/>
        </w:rPr>
      </w:pPr>
    </w:p>
    <w:p w:rsidR="003D54B8" w:rsidRPr="000C0476" w:rsidRDefault="003D54B8" w:rsidP="00D26F81">
      <w:pPr>
        <w:spacing w:after="0" w:line="240" w:lineRule="auto"/>
        <w:jc w:val="both"/>
        <w:rPr>
          <w:rFonts w:ascii="Times New Roman" w:hAnsi="Times New Roman" w:cs="Times New Roman"/>
          <w:lang w:val="sr-Cyrl-RS"/>
        </w:rPr>
      </w:pPr>
    </w:p>
    <w:p w:rsidR="00E535CC" w:rsidRPr="000C0476" w:rsidRDefault="00E535CC" w:rsidP="00E535CC">
      <w:pPr>
        <w:spacing w:after="0" w:line="240" w:lineRule="auto"/>
        <w:jc w:val="center"/>
        <w:rPr>
          <w:rFonts w:ascii="Times New Roman" w:hAnsi="Times New Roman" w:cs="Times New Roman"/>
          <w:b/>
          <w:bCs/>
          <w:lang w:val="sr-Cyrl-RS"/>
        </w:rPr>
      </w:pPr>
      <w:r w:rsidRPr="000C0476">
        <w:rPr>
          <w:rFonts w:ascii="Times New Roman" w:hAnsi="Times New Roman" w:cs="Times New Roman"/>
          <w:b/>
          <w:bCs/>
          <w:lang w:val="sr-Cyrl-RS"/>
        </w:rPr>
        <w:lastRenderedPageBreak/>
        <w:t>Табела 1. Основни индикатори макроекономских кретања, 2016-2018</w:t>
      </w:r>
      <w:r w:rsidR="008875BD" w:rsidRPr="000C0476">
        <w:rPr>
          <w:rFonts w:ascii="Times New Roman" w:hAnsi="Times New Roman" w:cs="Times New Roman"/>
          <w:b/>
          <w:bCs/>
          <w:lang w:val="sr-Cyrl-RS"/>
        </w:rPr>
        <w:t>.</w:t>
      </w:r>
    </w:p>
    <w:p w:rsidR="00E535CC" w:rsidRPr="000C0476" w:rsidRDefault="00E535CC" w:rsidP="00E535CC">
      <w:pPr>
        <w:spacing w:after="60" w:line="240" w:lineRule="auto"/>
        <w:jc w:val="center"/>
        <w:rPr>
          <w:rFonts w:ascii="Times New Roman" w:hAnsi="Times New Roman" w:cs="Times New Roman"/>
          <w:lang w:val="sr-Cyrl-RS"/>
        </w:rPr>
      </w:pPr>
      <w:r w:rsidRPr="000C0476">
        <w:rPr>
          <w:rFonts w:ascii="Times New Roman" w:hAnsi="Times New Roman" w:cs="Times New Roman"/>
          <w:noProof/>
        </w:rPr>
        <w:drawing>
          <wp:inline distT="0" distB="0" distL="0" distR="0" wp14:anchorId="55CB1DD6" wp14:editId="6C44721B">
            <wp:extent cx="5771072" cy="3269615"/>
            <wp:effectExtent l="0" t="0" r="127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4053" cy="3271304"/>
                    </a:xfrm>
                    <a:prstGeom prst="rect">
                      <a:avLst/>
                    </a:prstGeom>
                    <a:noFill/>
                    <a:ln>
                      <a:noFill/>
                    </a:ln>
                  </pic:spPr>
                </pic:pic>
              </a:graphicData>
            </a:graphic>
          </wp:inline>
        </w:drawing>
      </w:r>
    </w:p>
    <w:p w:rsidR="00E535CC" w:rsidRPr="000C0476" w:rsidRDefault="00E535CC" w:rsidP="00E535CC">
      <w:pPr>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 Проце</w:t>
      </w:r>
      <w:r w:rsidR="003D54B8" w:rsidRPr="000C0476">
        <w:rPr>
          <w:rFonts w:ascii="Times New Roman" w:hAnsi="Times New Roman" w:cs="Times New Roman"/>
          <w:lang w:val="sr-Cyrl-RS"/>
        </w:rPr>
        <w:t>на РЗС као збир четири квартала</w:t>
      </w:r>
    </w:p>
    <w:p w:rsidR="00E535CC" w:rsidRPr="000C0476" w:rsidRDefault="00E535CC" w:rsidP="00E535CC">
      <w:pPr>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 Број запослених не обухвата регистрова</w:t>
      </w:r>
      <w:r w:rsidR="003D54B8" w:rsidRPr="000C0476">
        <w:rPr>
          <w:rFonts w:ascii="Times New Roman" w:hAnsi="Times New Roman" w:cs="Times New Roman"/>
          <w:lang w:val="sr-Cyrl-RS"/>
        </w:rPr>
        <w:t>не индивидуалне пољопривреднике</w:t>
      </w:r>
    </w:p>
    <w:p w:rsidR="00E535CC" w:rsidRPr="000C0476" w:rsidRDefault="00E535CC" w:rsidP="00E535CC">
      <w:pPr>
        <w:spacing w:before="60" w:after="0" w:line="240" w:lineRule="auto"/>
        <w:jc w:val="both"/>
        <w:rPr>
          <w:rFonts w:ascii="Times New Roman" w:hAnsi="Times New Roman" w:cs="Times New Roman"/>
          <w:lang w:val="sr-Cyrl-RS"/>
        </w:rPr>
      </w:pPr>
      <w:r w:rsidRPr="000C0476">
        <w:rPr>
          <w:rFonts w:ascii="Times New Roman" w:hAnsi="Times New Roman" w:cs="Times New Roman"/>
          <w:lang w:val="sr-Cyrl-RS"/>
        </w:rPr>
        <w:t>Извор: РЗС, НБС</w:t>
      </w:r>
      <w:r w:rsidRPr="000C0476">
        <w:rPr>
          <w:rFonts w:ascii="Times New Roman" w:hAnsi="Times New Roman" w:cs="Times New Roman"/>
          <w:lang w:val="ru-RU"/>
        </w:rPr>
        <w:t xml:space="preserve">, </w:t>
      </w:r>
      <w:r w:rsidRPr="000C0476">
        <w:rPr>
          <w:rFonts w:ascii="Times New Roman" w:hAnsi="Times New Roman" w:cs="Times New Roman"/>
          <w:lang w:val="sr-Cyrl-RS"/>
        </w:rPr>
        <w:t>МФ и РФПИО</w:t>
      </w:r>
    </w:p>
    <w:p w:rsidR="00E535CC" w:rsidRPr="000C0476" w:rsidRDefault="00E535CC" w:rsidP="00E535CC">
      <w:pPr>
        <w:spacing w:after="60" w:line="240" w:lineRule="auto"/>
        <w:ind w:firstLine="720"/>
        <w:jc w:val="both"/>
        <w:rPr>
          <w:rFonts w:ascii="Times New Roman" w:hAnsi="Times New Roman" w:cs="Times New Roman"/>
          <w:lang w:val="sr-Cyrl-RS"/>
        </w:rPr>
      </w:pPr>
    </w:p>
    <w:p w:rsidR="00E535CC" w:rsidRPr="000C0476" w:rsidRDefault="00E535CC" w:rsidP="00652367">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У</w:t>
      </w:r>
      <w:r w:rsidR="003D54B8" w:rsidRPr="000C0476">
        <w:rPr>
          <w:rFonts w:ascii="Times New Roman" w:hAnsi="Times New Roman" w:cs="Times New Roman"/>
          <w:lang w:val="sr-Cyrl-RS"/>
        </w:rPr>
        <w:t xml:space="preserve"> претходне три године раст БДП</w:t>
      </w:r>
      <w:r w:rsidRPr="000C0476">
        <w:rPr>
          <w:rFonts w:ascii="Times New Roman" w:hAnsi="Times New Roman" w:cs="Times New Roman"/>
          <w:lang w:val="sr-Cyrl-RS"/>
        </w:rPr>
        <w:t xml:space="preserve"> </w:t>
      </w:r>
      <w:r w:rsidR="00F41AEB" w:rsidRPr="000C0476">
        <w:rPr>
          <w:rFonts w:ascii="Times New Roman" w:hAnsi="Times New Roman" w:cs="Times New Roman"/>
          <w:lang w:val="sr-Cyrl-RS"/>
        </w:rPr>
        <w:t>РС</w:t>
      </w:r>
      <w:r w:rsidRPr="000C0476">
        <w:rPr>
          <w:rFonts w:ascii="Times New Roman" w:hAnsi="Times New Roman" w:cs="Times New Roman"/>
          <w:lang w:val="sr-Cyrl-RS"/>
        </w:rPr>
        <w:t xml:space="preserve"> износио је у просеку 3,2%. Како је привредни раст кључан макроекономски показатељ од ког зависи одрживо повећање животног стандарда становника, то је резултирало порастом БДП по глави становника на више од 6.000 ЕУР. У 2017. години српска привреда je остварила раст од 2,0%, што је испод првобитне пројекције, пре свега услед лоших временских услова који су ометали производне процесе и негативно утицали на динамику грађевинске активности и пољопривредне производње. У 2018. години раст БДП износио је 4,</w:t>
      </w:r>
      <w:r w:rsidRPr="000C0476">
        <w:rPr>
          <w:rFonts w:ascii="Times New Roman" w:hAnsi="Times New Roman" w:cs="Times New Roman"/>
          <w:lang w:val="ru-RU"/>
        </w:rPr>
        <w:t>4</w:t>
      </w:r>
      <w:r w:rsidRPr="000C0476">
        <w:rPr>
          <w:rFonts w:ascii="Times New Roman" w:hAnsi="Times New Roman" w:cs="Times New Roman"/>
          <w:lang w:val="sr-Cyrl-RS"/>
        </w:rPr>
        <w:t xml:space="preserve">%, а највиши раст остварили су управо пољопривреда (15,6%) и грађевинарство (12,7%), као и услуге (6%). </w:t>
      </w:r>
      <w:r w:rsidR="00652367" w:rsidRPr="000C0476">
        <w:rPr>
          <w:rFonts w:ascii="Times New Roman" w:hAnsi="Times New Roman" w:cs="Times New Roman"/>
          <w:lang w:val="sr-Cyrl-RS"/>
        </w:rPr>
        <w:t>Према пројекцијама Министарства финан</w:t>
      </w:r>
      <w:r w:rsidR="00F41AEB" w:rsidRPr="000C0476">
        <w:rPr>
          <w:rFonts w:ascii="Times New Roman" w:hAnsi="Times New Roman" w:cs="Times New Roman"/>
          <w:lang w:val="sr-Cyrl-RS"/>
        </w:rPr>
        <w:t>сија очекује се да ће раст БДП</w:t>
      </w:r>
      <w:r w:rsidR="00652367" w:rsidRPr="000C0476">
        <w:rPr>
          <w:rFonts w:ascii="Times New Roman" w:hAnsi="Times New Roman" w:cs="Times New Roman"/>
          <w:lang w:val="sr-Cyrl-RS"/>
        </w:rPr>
        <w:t xml:space="preserve"> у 2019. години бити 3,5%.</w:t>
      </w:r>
    </w:p>
    <w:p w:rsidR="00E535CC" w:rsidRPr="000C0476" w:rsidRDefault="00E535CC" w:rsidP="00E535CC">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Побољшање пословног окружења довело је до снажног прилива страних директних инвестиција (СДИ) које су диверсификоване и доприносе извозном потенцијалу земље. Нето прилив СДИ износио 3,2 млрд. ЕУР у 2018. години, што је довело</w:t>
      </w:r>
      <w:r w:rsidR="00F41AEB" w:rsidRPr="000C0476">
        <w:rPr>
          <w:rFonts w:ascii="Times New Roman" w:hAnsi="Times New Roman" w:cs="Times New Roman"/>
          <w:lang w:val="sr-Cyrl-RS"/>
        </w:rPr>
        <w:t xml:space="preserve"> до раста њиховог учешћа у БДП</w:t>
      </w:r>
      <w:r w:rsidRPr="000C0476">
        <w:rPr>
          <w:rFonts w:ascii="Times New Roman" w:hAnsi="Times New Roman" w:cs="Times New Roman"/>
          <w:lang w:val="sr-Cyrl-RS"/>
        </w:rPr>
        <w:t xml:space="preserve"> на 7,5%.</w:t>
      </w:r>
    </w:p>
    <w:p w:rsidR="00E535CC" w:rsidRPr="000C0476" w:rsidRDefault="00E535CC" w:rsidP="00E535CC">
      <w:pPr>
        <w:spacing w:after="0" w:line="240" w:lineRule="auto"/>
        <w:ind w:firstLine="720"/>
        <w:jc w:val="both"/>
        <w:rPr>
          <w:rFonts w:ascii="Times New Roman" w:hAnsi="Times New Roman" w:cs="Times New Roman"/>
          <w:lang w:val="ru-RU"/>
        </w:rPr>
      </w:pPr>
      <w:r w:rsidRPr="000C0476">
        <w:rPr>
          <w:rFonts w:ascii="Times New Roman" w:hAnsi="Times New Roman" w:cs="Times New Roman"/>
          <w:lang w:val="sr-Cyrl-RS"/>
        </w:rPr>
        <w:t xml:space="preserve">Убрзана привредна активност, интензивиран инвестициони циклус, новоотворени и проширени производни капацитети, довели су до позитивних кретања на тржишту рада у смислу повећања запослености и зарада. Минимална цена рада је повећана на 143 динара нето по радном часу у 2018. години, а просечна нето зарада реално је већа за 4,4% и износила је просечно 420 ЕУР. </w:t>
      </w:r>
    </w:p>
    <w:p w:rsidR="00E535CC" w:rsidRPr="000C0476" w:rsidRDefault="00E535CC" w:rsidP="00647A19">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Са друге стране, изразит депопулациони тренд карактеристика је демографских кретања у Р</w:t>
      </w:r>
      <w:r w:rsidR="00F41AEB" w:rsidRPr="000C0476">
        <w:rPr>
          <w:rFonts w:ascii="Times New Roman" w:hAnsi="Times New Roman" w:cs="Times New Roman"/>
          <w:lang w:val="sr-Cyrl-RS"/>
        </w:rPr>
        <w:t>С</w:t>
      </w:r>
      <w:r w:rsidRPr="000C0476">
        <w:rPr>
          <w:rFonts w:ascii="Times New Roman" w:hAnsi="Times New Roman" w:cs="Times New Roman"/>
          <w:lang w:val="sr-Cyrl-RS"/>
        </w:rPr>
        <w:t xml:space="preserve"> са снажним утицајем на стање на тржишту рада</w:t>
      </w:r>
      <w:r w:rsidR="00647A19" w:rsidRPr="000C0476">
        <w:rPr>
          <w:rFonts w:ascii="Times New Roman" w:hAnsi="Times New Roman" w:cs="Times New Roman"/>
          <w:lang w:val="sr-Cyrl-RS"/>
        </w:rPr>
        <w:t xml:space="preserve">. </w:t>
      </w:r>
      <w:r w:rsidRPr="000C0476">
        <w:rPr>
          <w:rFonts w:ascii="Times New Roman" w:hAnsi="Times New Roman" w:cs="Times New Roman"/>
          <w:lang w:val="sr-Cyrl-RS"/>
        </w:rPr>
        <w:t>Само на основу природног прираштаја</w:t>
      </w:r>
      <w:r w:rsidRPr="000C0476">
        <w:rPr>
          <w:rFonts w:ascii="Times New Roman" w:hAnsi="Times New Roman" w:cs="Times New Roman"/>
          <w:lang w:val="sr-Latn-RS"/>
        </w:rPr>
        <w:t>,</w:t>
      </w:r>
      <w:r w:rsidRPr="000C0476">
        <w:rPr>
          <w:rFonts w:ascii="Times New Roman" w:hAnsi="Times New Roman" w:cs="Times New Roman"/>
          <w:lang w:val="sr-Cyrl-RS"/>
        </w:rPr>
        <w:t xml:space="preserve"> број становника у </w:t>
      </w:r>
      <w:r w:rsidR="00F41AEB" w:rsidRPr="000C0476">
        <w:rPr>
          <w:rFonts w:ascii="Times New Roman" w:hAnsi="Times New Roman" w:cs="Times New Roman"/>
          <w:lang w:val="sr-Cyrl-RS"/>
        </w:rPr>
        <w:t>РС</w:t>
      </w:r>
      <w:r w:rsidRPr="000C0476">
        <w:rPr>
          <w:rFonts w:ascii="Times New Roman" w:hAnsi="Times New Roman" w:cs="Times New Roman"/>
          <w:lang w:val="sr-Cyrl-RS"/>
        </w:rPr>
        <w:t xml:space="preserve"> је смањен за око 292,6 хиљада у периоду 2011-2018. године. Када говоримо о емиграцији из </w:t>
      </w:r>
      <w:r w:rsidR="00F41AEB" w:rsidRPr="000C0476">
        <w:rPr>
          <w:rFonts w:ascii="Times New Roman" w:hAnsi="Times New Roman" w:cs="Times New Roman"/>
          <w:lang w:val="sr-Cyrl-RS"/>
        </w:rPr>
        <w:t>РС</w:t>
      </w:r>
      <w:r w:rsidRPr="000C0476">
        <w:rPr>
          <w:rStyle w:val="FootnoteReference"/>
          <w:rFonts w:ascii="Times New Roman" w:hAnsi="Times New Roman" w:cs="Times New Roman"/>
          <w:lang w:val="sr-Cyrl-RS"/>
        </w:rPr>
        <w:footnoteReference w:id="2"/>
      </w:r>
      <w:r w:rsidRPr="000C0476">
        <w:rPr>
          <w:rFonts w:ascii="Times New Roman" w:hAnsi="Times New Roman" w:cs="Times New Roman"/>
          <w:lang w:val="sr-Cyrl-RS"/>
        </w:rPr>
        <w:t>, највећи број оних који одлазе или намеравају да оду из земље налази се међу млађом популацијом старости до 40 година.</w:t>
      </w:r>
      <w:r w:rsidR="00647A19" w:rsidRPr="000C0476">
        <w:rPr>
          <w:rFonts w:ascii="Times New Roman" w:hAnsi="Times New Roman" w:cs="Times New Roman"/>
          <w:lang w:val="sr-Cyrl-RS"/>
        </w:rPr>
        <w:t xml:space="preserve"> </w:t>
      </w:r>
      <w:r w:rsidRPr="000C0476">
        <w:rPr>
          <w:rFonts w:ascii="Times New Roman" w:hAnsi="Times New Roman" w:cs="Times New Roman"/>
          <w:lang w:val="sr-Cyrl-RS"/>
        </w:rPr>
        <w:t xml:space="preserve">Основни мотиви који их наводе да размишљају о напуштању </w:t>
      </w:r>
      <w:r w:rsidR="00FC0092" w:rsidRPr="000C0476">
        <w:rPr>
          <w:rFonts w:ascii="Times New Roman" w:hAnsi="Times New Roman" w:cs="Times New Roman"/>
          <w:lang w:val="sr-Cyrl-RS"/>
        </w:rPr>
        <w:t>Р</w:t>
      </w:r>
      <w:r w:rsidR="00F41AEB" w:rsidRPr="000C0476">
        <w:rPr>
          <w:rFonts w:ascii="Times New Roman" w:hAnsi="Times New Roman" w:cs="Times New Roman"/>
          <w:lang w:val="sr-Cyrl-RS"/>
        </w:rPr>
        <w:t>С</w:t>
      </w:r>
      <w:r w:rsidRPr="000C0476">
        <w:rPr>
          <w:rFonts w:ascii="Times New Roman" w:hAnsi="Times New Roman" w:cs="Times New Roman"/>
          <w:lang w:val="sr-Cyrl-RS"/>
        </w:rPr>
        <w:t xml:space="preserve"> јесу незапосленост (недостатак посла и извора прихода) и лоши економски услови </w:t>
      </w:r>
      <w:r w:rsidRPr="000C0476">
        <w:rPr>
          <w:rFonts w:ascii="Times New Roman" w:hAnsi="Times New Roman" w:cs="Times New Roman"/>
          <w:lang w:val="sr-Cyrl-RS"/>
        </w:rPr>
        <w:lastRenderedPageBreak/>
        <w:t xml:space="preserve">живота. Услед емиграције младих људи, економија и целокупно друштво суочавају се са негативним ефектима тог одласка. </w:t>
      </w:r>
    </w:p>
    <w:p w:rsidR="00E535CC" w:rsidRPr="000C0476" w:rsidRDefault="00F41AEB" w:rsidP="00E535CC">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РС</w:t>
      </w:r>
      <w:r w:rsidR="00E535CC" w:rsidRPr="000C0476">
        <w:rPr>
          <w:rFonts w:ascii="Times New Roman" w:hAnsi="Times New Roman" w:cs="Times New Roman"/>
          <w:lang w:val="sr-Cyrl-RS"/>
        </w:rPr>
        <w:t xml:space="preserve"> ће се у будућности</w:t>
      </w:r>
      <w:r w:rsidR="00E535CC" w:rsidRPr="000C0476">
        <w:rPr>
          <w:rStyle w:val="FootnoteReference"/>
          <w:rFonts w:ascii="Times New Roman" w:hAnsi="Times New Roman" w:cs="Times New Roman"/>
          <w:lang w:val="sr-Cyrl-RS"/>
        </w:rPr>
        <w:footnoteReference w:id="3"/>
      </w:r>
      <w:r w:rsidR="00E535CC" w:rsidRPr="000C0476">
        <w:rPr>
          <w:rFonts w:ascii="Times New Roman" w:hAnsi="Times New Roman" w:cs="Times New Roman"/>
          <w:lang w:val="sr-Cyrl-RS"/>
        </w:rPr>
        <w:t xml:space="preserve"> сусрести не само са све старијим становништвом, што прети да угрози пензиони систем, већ и са недостатком радне снаге који неће бити у могућности да </w:t>
      </w:r>
      <w:r w:rsidRPr="000C0476">
        <w:rPr>
          <w:rFonts w:ascii="Times New Roman" w:hAnsi="Times New Roman" w:cs="Times New Roman"/>
          <w:lang w:val="sr-Cyrl-RS"/>
        </w:rPr>
        <w:t xml:space="preserve">се </w:t>
      </w:r>
      <w:r w:rsidR="00E535CC" w:rsidRPr="000C0476">
        <w:rPr>
          <w:rFonts w:ascii="Times New Roman" w:hAnsi="Times New Roman" w:cs="Times New Roman"/>
          <w:lang w:val="sr-Cyrl-RS"/>
        </w:rPr>
        <w:t>задовољи увозом радне снаге из земаља у окружењу.</w:t>
      </w:r>
    </w:p>
    <w:p w:rsidR="00E535CC" w:rsidRPr="000C0476" w:rsidRDefault="00E535CC" w:rsidP="00E535CC">
      <w:pPr>
        <w:pStyle w:val="NoSpacing"/>
        <w:jc w:val="both"/>
        <w:rPr>
          <w:rFonts w:ascii="Times New Roman" w:hAnsi="Times New Roman" w:cs="Times New Roman"/>
          <w:lang w:val="sr-Cyrl-RS"/>
        </w:rPr>
      </w:pPr>
    </w:p>
    <w:p w:rsidR="00E535CC" w:rsidRPr="000C0476" w:rsidRDefault="00E535CC" w:rsidP="00E535CC">
      <w:pPr>
        <w:spacing w:after="0" w:line="240" w:lineRule="auto"/>
        <w:rPr>
          <w:rFonts w:ascii="Times New Roman" w:hAnsi="Times New Roman" w:cs="Times New Roman"/>
          <w:b/>
          <w:bCs/>
          <w:lang w:val="sr-Cyrl-RS"/>
        </w:rPr>
      </w:pPr>
      <w:r w:rsidRPr="000C0476">
        <w:rPr>
          <w:rFonts w:ascii="Times New Roman" w:hAnsi="Times New Roman" w:cs="Times New Roman"/>
          <w:b/>
          <w:bCs/>
          <w:lang w:val="sr-Latn-RS"/>
        </w:rPr>
        <w:t xml:space="preserve">III </w:t>
      </w:r>
      <w:r w:rsidRPr="000C0476">
        <w:rPr>
          <w:rFonts w:ascii="Times New Roman" w:hAnsi="Times New Roman" w:cs="Times New Roman"/>
          <w:b/>
          <w:bCs/>
          <w:lang w:val="sr-Cyrl-RS"/>
        </w:rPr>
        <w:t>СТАЊЕ НА ТРЖИШТУ РАДА</w:t>
      </w:r>
      <w:bookmarkEnd w:id="0"/>
    </w:p>
    <w:p w:rsidR="00E535CC" w:rsidRPr="000C0476" w:rsidRDefault="00E535CC" w:rsidP="00E535CC">
      <w:pPr>
        <w:spacing w:after="0" w:line="240" w:lineRule="auto"/>
        <w:rPr>
          <w:rFonts w:ascii="Times New Roman" w:hAnsi="Times New Roman" w:cs="Times New Roman"/>
          <w:b/>
          <w:bCs/>
          <w:iCs/>
          <w:lang w:val="sr-Cyrl-RS"/>
        </w:rPr>
      </w:pPr>
    </w:p>
    <w:p w:rsidR="008C572F" w:rsidRPr="000C0476" w:rsidRDefault="00E535CC" w:rsidP="008A5E02">
      <w:pPr>
        <w:pStyle w:val="NoSpacingChar"/>
        <w:ind w:firstLine="720"/>
        <w:jc w:val="both"/>
        <w:rPr>
          <w:rFonts w:ascii="Times New Roman" w:hAnsi="Times New Roman"/>
          <w:color w:val="auto"/>
          <w:sz w:val="22"/>
          <w:szCs w:val="22"/>
          <w:lang w:val="ru-RU"/>
        </w:rPr>
      </w:pPr>
      <w:r w:rsidRPr="000C0476">
        <w:rPr>
          <w:rFonts w:ascii="Times New Roman" w:hAnsi="Times New Roman"/>
          <w:bCs/>
          <w:iCs/>
          <w:color w:val="auto"/>
          <w:sz w:val="22"/>
          <w:szCs w:val="22"/>
          <w:lang w:val="sr-Cyrl-RS"/>
        </w:rPr>
        <w:t xml:space="preserve">Стање на тржишту рада у </w:t>
      </w:r>
      <w:r w:rsidR="00FC0092" w:rsidRPr="000C0476">
        <w:rPr>
          <w:rFonts w:ascii="Times New Roman" w:hAnsi="Times New Roman"/>
          <w:bCs/>
          <w:iCs/>
          <w:color w:val="auto"/>
          <w:sz w:val="22"/>
          <w:szCs w:val="22"/>
          <w:lang w:val="sr-Cyrl-RS"/>
        </w:rPr>
        <w:t>Р</w:t>
      </w:r>
      <w:r w:rsidRPr="000C0476">
        <w:rPr>
          <w:rFonts w:ascii="Times New Roman" w:hAnsi="Times New Roman"/>
          <w:bCs/>
          <w:iCs/>
          <w:color w:val="auto"/>
          <w:sz w:val="22"/>
          <w:szCs w:val="22"/>
          <w:lang w:val="sr-Cyrl-RS"/>
        </w:rPr>
        <w:t>С, мерено основним показатељима из Анкете о радној снази</w:t>
      </w:r>
      <w:r w:rsidRPr="000C0476">
        <w:rPr>
          <w:rFonts w:ascii="Times New Roman" w:hAnsi="Times New Roman"/>
          <w:iCs/>
          <w:color w:val="auto"/>
          <w:sz w:val="22"/>
          <w:szCs w:val="22"/>
          <w:vertAlign w:val="superscript"/>
          <w:lang w:val="sr-Cyrl-RS"/>
        </w:rPr>
        <w:footnoteReference w:id="4"/>
      </w:r>
      <w:r w:rsidRPr="000C0476">
        <w:rPr>
          <w:rFonts w:ascii="Times New Roman" w:hAnsi="Times New Roman"/>
          <w:bCs/>
          <w:iCs/>
          <w:color w:val="auto"/>
          <w:sz w:val="22"/>
          <w:szCs w:val="22"/>
          <w:lang w:val="sr-Cyrl-RS"/>
        </w:rPr>
        <w:t xml:space="preserve"> (АРС), указује на значајан опоравак тржишта рада последњих година – стопа незапослености се смањује а стопа запослености повећава, број запослених лица расте, што је праћено смањењем броја незапослених и неактивних лица. Кретање основних показатеља тржишта рада углавном је конзистентно са кретањима макроекономских показатеља (раст БДП, ниска и стабилна инфлација, смањење јавног дуга, прилив СДИ). Међутим, и поред ових побољшања, пок</w:t>
      </w:r>
      <w:r w:rsidR="00F41AEB" w:rsidRPr="000C0476">
        <w:rPr>
          <w:rFonts w:ascii="Times New Roman" w:hAnsi="Times New Roman"/>
          <w:bCs/>
          <w:iCs/>
          <w:color w:val="auto"/>
          <w:sz w:val="22"/>
          <w:szCs w:val="22"/>
          <w:lang w:val="sr-Cyrl-RS"/>
        </w:rPr>
        <w:t>азатељи на тржишту рада у РС</w:t>
      </w:r>
      <w:r w:rsidRPr="000C0476">
        <w:rPr>
          <w:rFonts w:ascii="Times New Roman" w:hAnsi="Times New Roman"/>
          <w:bCs/>
          <w:iCs/>
          <w:color w:val="auto"/>
          <w:sz w:val="22"/>
          <w:szCs w:val="22"/>
          <w:lang w:val="sr-Cyrl-RS"/>
        </w:rPr>
        <w:t xml:space="preserve"> су и даље неповољнији него у земљама </w:t>
      </w:r>
      <w:r w:rsidR="00F41AEB" w:rsidRPr="000C0476">
        <w:rPr>
          <w:rFonts w:ascii="Times New Roman" w:hAnsi="Times New Roman"/>
          <w:bCs/>
          <w:iCs/>
          <w:color w:val="auto"/>
          <w:sz w:val="22"/>
          <w:szCs w:val="22"/>
          <w:lang w:val="sr-Cyrl-RS"/>
        </w:rPr>
        <w:t>Европске уније (</w:t>
      </w:r>
      <w:r w:rsidRPr="000C0476">
        <w:rPr>
          <w:rFonts w:ascii="Times New Roman" w:hAnsi="Times New Roman"/>
          <w:bCs/>
          <w:iCs/>
          <w:color w:val="auto"/>
          <w:sz w:val="22"/>
          <w:szCs w:val="22"/>
          <w:lang w:val="sr-Cyrl-RS"/>
        </w:rPr>
        <w:t>ЕУ).</w:t>
      </w:r>
      <w:r w:rsidR="008A5E02" w:rsidRPr="000C0476">
        <w:rPr>
          <w:rFonts w:ascii="Times New Roman" w:hAnsi="Times New Roman"/>
          <w:color w:val="auto"/>
          <w:sz w:val="22"/>
          <w:szCs w:val="22"/>
          <w:lang w:val="ru-RU"/>
        </w:rPr>
        <w:t xml:space="preserve"> </w:t>
      </w:r>
    </w:p>
    <w:p w:rsidR="008C572F" w:rsidRPr="00234FFA" w:rsidRDefault="008C572F" w:rsidP="008B3125">
      <w:pPr>
        <w:pStyle w:val="NoSpacingChar"/>
        <w:ind w:firstLine="720"/>
        <w:jc w:val="both"/>
        <w:rPr>
          <w:rFonts w:ascii="Times New Roman" w:hAnsi="Times New Roman"/>
          <w:bCs/>
          <w:iCs/>
          <w:color w:val="auto"/>
          <w:sz w:val="22"/>
          <w:szCs w:val="22"/>
          <w:lang w:val="sr-Cyrl-RS"/>
        </w:rPr>
      </w:pPr>
      <w:r w:rsidRPr="000C0476">
        <w:rPr>
          <w:rFonts w:ascii="Times New Roman" w:hAnsi="Times New Roman"/>
          <w:color w:val="auto"/>
          <w:sz w:val="22"/>
          <w:szCs w:val="22"/>
          <w:lang w:val="sr-Cyrl-RS"/>
        </w:rPr>
        <w:t>Према последњим расположивим подацима из АРС, у трећем кварталу 2019. године број запослених износио је око 2.938.700, а број незапослених око 308.400. Стопа запослености износила је 49,6%, стопа незапослености 9,5%, док је стопа активности за становништво старости 15 и више година износила 54,8%.</w:t>
      </w:r>
    </w:p>
    <w:p w:rsidR="00361F7E" w:rsidRPr="000C0476" w:rsidRDefault="00E535CC" w:rsidP="00F41AEB">
      <w:pPr>
        <w:spacing w:after="0" w:line="240" w:lineRule="auto"/>
        <w:jc w:val="both"/>
        <w:rPr>
          <w:rFonts w:ascii="Times New Roman" w:hAnsi="Times New Roman" w:cs="Times New Roman"/>
          <w:bCs/>
          <w:iCs/>
          <w:lang w:val="sr-Cyrl-RS"/>
        </w:rPr>
      </w:pPr>
      <w:r w:rsidRPr="000C0476">
        <w:rPr>
          <w:rFonts w:ascii="Times New Roman" w:hAnsi="Times New Roman" w:cs="Times New Roman"/>
          <w:b/>
          <w:bCs/>
          <w:lang w:val="sr-Cyrl-RS"/>
        </w:rPr>
        <w:tab/>
      </w:r>
      <w:r w:rsidRPr="000C0476">
        <w:rPr>
          <w:rFonts w:ascii="Times New Roman" w:hAnsi="Times New Roman" w:cs="Times New Roman"/>
          <w:bCs/>
          <w:lang w:val="sr-Cyrl-RS"/>
        </w:rPr>
        <w:t>П</w:t>
      </w:r>
      <w:r w:rsidRPr="000C0476">
        <w:rPr>
          <w:rFonts w:ascii="Times New Roman" w:hAnsi="Times New Roman" w:cs="Times New Roman"/>
          <w:bCs/>
          <w:lang w:val="ru-RU"/>
        </w:rPr>
        <w:t>осматра</w:t>
      </w:r>
      <w:r w:rsidRPr="000C0476">
        <w:rPr>
          <w:rFonts w:ascii="Times New Roman" w:hAnsi="Times New Roman" w:cs="Times New Roman"/>
          <w:bCs/>
          <w:lang w:val="sr-Cyrl-RS"/>
        </w:rPr>
        <w:t xml:space="preserve">јући показатеље на тржишту рада у </w:t>
      </w:r>
      <w:r w:rsidRPr="000C0476">
        <w:rPr>
          <w:rFonts w:ascii="Times New Roman" w:hAnsi="Times New Roman" w:cs="Times New Roman"/>
          <w:bCs/>
          <w:lang w:val="ru-RU"/>
        </w:rPr>
        <w:t>период</w:t>
      </w:r>
      <w:r w:rsidRPr="000C0476">
        <w:rPr>
          <w:rFonts w:ascii="Times New Roman" w:hAnsi="Times New Roman" w:cs="Times New Roman"/>
          <w:bCs/>
          <w:lang w:val="sr-Cyrl-RS"/>
        </w:rPr>
        <w:t>у</w:t>
      </w:r>
      <w:r w:rsidRPr="000C0476">
        <w:rPr>
          <w:rFonts w:ascii="Times New Roman" w:hAnsi="Times New Roman" w:cs="Times New Roman"/>
          <w:bCs/>
          <w:lang w:val="ru-RU"/>
        </w:rPr>
        <w:t xml:space="preserve"> </w:t>
      </w:r>
      <w:r w:rsidRPr="000C0476">
        <w:rPr>
          <w:rFonts w:ascii="Times New Roman" w:hAnsi="Times New Roman" w:cs="Times New Roman"/>
          <w:bCs/>
          <w:lang w:val="sr-Cyrl-RS"/>
        </w:rPr>
        <w:t>2016- 2018. година уочава се да је</w:t>
      </w:r>
      <w:r w:rsidRPr="000C0476">
        <w:rPr>
          <w:rFonts w:ascii="Times New Roman" w:hAnsi="Times New Roman" w:cs="Times New Roman"/>
          <w:b/>
          <w:bCs/>
          <w:lang w:val="sr-Cyrl-RS"/>
        </w:rPr>
        <w:t xml:space="preserve"> </w:t>
      </w:r>
      <w:r w:rsidRPr="000C0476">
        <w:rPr>
          <w:rFonts w:ascii="Times New Roman" w:hAnsi="Times New Roman" w:cs="Times New Roman"/>
          <w:bCs/>
          <w:iCs/>
          <w:lang w:val="sr-Cyrl-RS"/>
        </w:rPr>
        <w:t>смањење неактивности станов</w:t>
      </w:r>
      <w:r w:rsidR="00FC0092" w:rsidRPr="000C0476">
        <w:rPr>
          <w:rFonts w:ascii="Times New Roman" w:hAnsi="Times New Roman" w:cs="Times New Roman"/>
          <w:bCs/>
          <w:iCs/>
          <w:lang w:val="sr-Cyrl-RS"/>
        </w:rPr>
        <w:t>ништва радног узраста (15-64)</w:t>
      </w:r>
      <w:r w:rsidRPr="000C0476">
        <w:rPr>
          <w:rFonts w:ascii="Times New Roman" w:hAnsi="Times New Roman" w:cs="Times New Roman"/>
          <w:bCs/>
          <w:iCs/>
          <w:lang w:val="sr-Cyrl-RS"/>
        </w:rPr>
        <w:t xml:space="preserve"> основна промена у структури на тржишту рада у </w:t>
      </w:r>
      <w:r w:rsidR="00FC0092" w:rsidRPr="000C0476">
        <w:rPr>
          <w:rFonts w:ascii="Times New Roman" w:hAnsi="Times New Roman" w:cs="Times New Roman"/>
          <w:bCs/>
          <w:iCs/>
          <w:lang w:val="sr-Cyrl-RS"/>
        </w:rPr>
        <w:t>Р</w:t>
      </w:r>
      <w:r w:rsidRPr="000C0476">
        <w:rPr>
          <w:rFonts w:ascii="Times New Roman" w:hAnsi="Times New Roman" w:cs="Times New Roman"/>
          <w:bCs/>
          <w:iCs/>
          <w:lang w:val="sr-Cyrl-RS"/>
        </w:rPr>
        <w:t>С</w:t>
      </w:r>
      <w:r w:rsidR="00F41AEB" w:rsidRPr="000C0476">
        <w:rPr>
          <w:rFonts w:ascii="Times New Roman" w:hAnsi="Times New Roman" w:cs="Times New Roman"/>
          <w:bCs/>
          <w:iCs/>
          <w:lang w:val="sr-Cyrl-RS"/>
        </w:rPr>
        <w:t>.</w:t>
      </w:r>
      <w:r w:rsidRPr="000C0476">
        <w:rPr>
          <w:rFonts w:ascii="Times New Roman" w:hAnsi="Times New Roman" w:cs="Times New Roman"/>
          <w:bCs/>
          <w:iCs/>
          <w:lang w:val="sr-Cyrl-RS"/>
        </w:rPr>
        <w:t xml:space="preserve"> Број неактивних становника радног узраста смањен је за око 140 хиљада, а стопа неактивности, која је износила 32,2% у 2018. години, нижа је за </w:t>
      </w:r>
      <w:r w:rsidR="00361F7E" w:rsidRPr="000C0476">
        <w:rPr>
          <w:rFonts w:ascii="Times New Roman" w:hAnsi="Times New Roman" w:cs="Times New Roman"/>
          <w:bCs/>
          <w:iCs/>
          <w:lang w:val="sr-Cyrl-RS"/>
        </w:rPr>
        <w:t>2,2</w:t>
      </w:r>
      <w:r w:rsidRPr="000C0476">
        <w:rPr>
          <w:rFonts w:ascii="Times New Roman" w:hAnsi="Times New Roman" w:cs="Times New Roman"/>
          <w:bCs/>
          <w:iCs/>
          <w:lang w:val="sr-Cyrl-RS"/>
        </w:rPr>
        <w:t xml:space="preserve"> процентна поена у наведеном периоду.</w:t>
      </w:r>
      <w:r w:rsidR="00F41AEB" w:rsidRPr="000C0476">
        <w:rPr>
          <w:rFonts w:ascii="Times New Roman" w:hAnsi="Times New Roman" w:cs="Times New Roman"/>
          <w:bCs/>
          <w:iCs/>
          <w:lang w:val="sr-Cyrl-RS"/>
        </w:rPr>
        <w:t xml:space="preserve"> </w:t>
      </w:r>
      <w:r w:rsidR="00361F7E" w:rsidRPr="000C0476">
        <w:rPr>
          <w:rFonts w:ascii="Times New Roman" w:hAnsi="Times New Roman" w:cs="Times New Roman"/>
          <w:bCs/>
          <w:iCs/>
          <w:lang w:val="sr-Cyrl-RS"/>
        </w:rPr>
        <w:t>Када је реч о разлозима за неактивност, у највећем броју случајева разлози су у вези са активностима својственим за поједина животна доба. Наиме, око половине укупног броја неактивних лица чине пензион</w:t>
      </w:r>
      <w:r w:rsidR="00F41AEB" w:rsidRPr="000C0476">
        <w:rPr>
          <w:rFonts w:ascii="Times New Roman" w:hAnsi="Times New Roman" w:cs="Times New Roman"/>
          <w:bCs/>
          <w:iCs/>
          <w:lang w:val="sr-Cyrl-RS"/>
        </w:rPr>
        <w:t>ери и лица старија од 75 година,</w:t>
      </w:r>
      <w:r w:rsidR="00361F7E" w:rsidRPr="000C0476">
        <w:rPr>
          <w:rFonts w:ascii="Times New Roman" w:hAnsi="Times New Roman" w:cs="Times New Roman"/>
          <w:bCs/>
          <w:iCs/>
          <w:lang w:val="sr-Cyrl-RS"/>
        </w:rPr>
        <w:t xml:space="preserve"> </w:t>
      </w:r>
      <w:r w:rsidR="00FC0092" w:rsidRPr="000C0476">
        <w:rPr>
          <w:rFonts w:ascii="Times New Roman" w:hAnsi="Times New Roman" w:cs="Times New Roman"/>
          <w:bCs/>
          <w:iCs/>
          <w:lang w:val="sr-Cyrl-RS"/>
        </w:rPr>
        <w:t xml:space="preserve">а </w:t>
      </w:r>
      <w:r w:rsidR="00361F7E" w:rsidRPr="000C0476">
        <w:rPr>
          <w:rFonts w:ascii="Times New Roman" w:hAnsi="Times New Roman" w:cs="Times New Roman"/>
          <w:bCs/>
          <w:iCs/>
          <w:lang w:val="sr-Cyrl-RS"/>
        </w:rPr>
        <w:t xml:space="preserve">ова категорија, заједно са лицима која су на школовању или обуци, чини око 2/3 укупног броја неактивних </w:t>
      </w:r>
      <w:r w:rsidR="00F41AEB" w:rsidRPr="000C0476">
        <w:rPr>
          <w:rFonts w:ascii="Times New Roman" w:hAnsi="Times New Roman" w:cs="Times New Roman"/>
          <w:bCs/>
          <w:iCs/>
          <w:lang w:val="sr-Cyrl-RS"/>
        </w:rPr>
        <w:t>лица. Значајан је број лица која</w:t>
      </w:r>
      <w:r w:rsidR="00361F7E" w:rsidRPr="000C0476">
        <w:rPr>
          <w:rFonts w:ascii="Times New Roman" w:hAnsi="Times New Roman" w:cs="Times New Roman"/>
          <w:bCs/>
          <w:iCs/>
          <w:lang w:val="sr-Cyrl-RS"/>
        </w:rPr>
        <w:t xml:space="preserve"> не могу да раде</w:t>
      </w:r>
      <w:r w:rsidR="00F41AEB" w:rsidRPr="000C0476">
        <w:rPr>
          <w:rFonts w:ascii="Times New Roman" w:hAnsi="Times New Roman" w:cs="Times New Roman"/>
          <w:bCs/>
          <w:iCs/>
          <w:lang w:val="sr-Cyrl-RS"/>
        </w:rPr>
        <w:t xml:space="preserve"> због болести или неспособности,</w:t>
      </w:r>
      <w:r w:rsidR="00361F7E" w:rsidRPr="000C0476">
        <w:rPr>
          <w:rFonts w:ascii="Times New Roman" w:hAnsi="Times New Roman" w:cs="Times New Roman"/>
          <w:bCs/>
          <w:iCs/>
          <w:lang w:val="sr-Cyrl-RS"/>
        </w:rPr>
        <w:t xml:space="preserve"> као и оних који могу и желе да раде, али који су сврстани у неактивне зато што нису активно тражили посао. И поред овог позитивног кретања, тржиште рада у </w:t>
      </w:r>
      <w:r w:rsidR="00FC0092" w:rsidRPr="000C0476">
        <w:rPr>
          <w:rFonts w:ascii="Times New Roman" w:hAnsi="Times New Roman" w:cs="Times New Roman"/>
          <w:bCs/>
          <w:iCs/>
          <w:lang w:val="sr-Cyrl-RS"/>
        </w:rPr>
        <w:t>Р</w:t>
      </w:r>
      <w:r w:rsidR="00361F7E" w:rsidRPr="000C0476">
        <w:rPr>
          <w:rFonts w:ascii="Times New Roman" w:hAnsi="Times New Roman" w:cs="Times New Roman"/>
          <w:bCs/>
          <w:iCs/>
          <w:lang w:val="sr-Cyrl-RS"/>
        </w:rPr>
        <w:t>С и даље се одликује једном од највиших стопа неактивности у</w:t>
      </w:r>
      <w:r w:rsidR="00361F7E" w:rsidRPr="000C0476">
        <w:rPr>
          <w:rFonts w:ascii="Times New Roman" w:hAnsi="Times New Roman" w:cs="Times New Roman"/>
          <w:bCs/>
          <w:iCs/>
          <w:lang w:val="ru-RU"/>
        </w:rPr>
        <w:t xml:space="preserve"> </w:t>
      </w:r>
      <w:r w:rsidR="00361F7E" w:rsidRPr="000C0476">
        <w:rPr>
          <w:rFonts w:ascii="Times New Roman" w:hAnsi="Times New Roman" w:cs="Times New Roman"/>
          <w:bCs/>
          <w:iCs/>
          <w:lang w:val="sr-Cyrl-RS"/>
        </w:rPr>
        <w:t>поређењу са земљама ЕУ</w:t>
      </w:r>
      <w:r w:rsidR="00361F7E" w:rsidRPr="000C0476">
        <w:rPr>
          <w:rFonts w:ascii="Times New Roman" w:hAnsi="Times New Roman" w:cs="Times New Roman"/>
          <w:bCs/>
          <w:iCs/>
          <w:vertAlign w:val="superscript"/>
          <w:lang w:val="sr-Cyrl-RS"/>
        </w:rPr>
        <w:footnoteReference w:id="5"/>
      </w:r>
      <w:r w:rsidR="00361F7E" w:rsidRPr="000C0476">
        <w:rPr>
          <w:rFonts w:ascii="Times New Roman" w:hAnsi="Times New Roman" w:cs="Times New Roman"/>
          <w:bCs/>
          <w:iCs/>
          <w:lang w:val="sr-Cyrl-RS"/>
        </w:rPr>
        <w:t xml:space="preserve">, а разлика у односу на просек ЕУ-28 износи </w:t>
      </w:r>
      <w:r w:rsidR="00361F7E" w:rsidRPr="000C0476">
        <w:rPr>
          <w:rFonts w:ascii="Times New Roman" w:hAnsi="Times New Roman" w:cs="Times New Roman"/>
          <w:bCs/>
          <w:iCs/>
          <w:lang w:val="ru-RU"/>
        </w:rPr>
        <w:t>5</w:t>
      </w:r>
      <w:r w:rsidR="00361F7E" w:rsidRPr="000C0476">
        <w:rPr>
          <w:rFonts w:ascii="Times New Roman" w:hAnsi="Times New Roman" w:cs="Times New Roman"/>
          <w:bCs/>
          <w:iCs/>
          <w:lang w:val="sr-Cyrl-RS"/>
        </w:rPr>
        <w:t>,</w:t>
      </w:r>
      <w:r w:rsidR="00361F7E" w:rsidRPr="000C0476">
        <w:rPr>
          <w:rFonts w:ascii="Times New Roman" w:hAnsi="Times New Roman" w:cs="Times New Roman"/>
          <w:bCs/>
          <w:iCs/>
          <w:lang w:val="ru-RU"/>
        </w:rPr>
        <w:t>9</w:t>
      </w:r>
      <w:r w:rsidR="00361F7E" w:rsidRPr="000C0476">
        <w:rPr>
          <w:rFonts w:ascii="Times New Roman" w:hAnsi="Times New Roman" w:cs="Times New Roman"/>
          <w:bCs/>
          <w:iCs/>
          <w:lang w:val="sr-Cyrl-RS"/>
        </w:rPr>
        <w:t xml:space="preserve"> процентних поена. Стопа неактивности жена у</w:t>
      </w:r>
      <w:r w:rsidR="00FC0092" w:rsidRPr="000C0476">
        <w:rPr>
          <w:rFonts w:ascii="Times New Roman" w:hAnsi="Times New Roman" w:cs="Times New Roman"/>
          <w:bCs/>
          <w:iCs/>
          <w:lang w:val="sr-Cyrl-RS"/>
        </w:rPr>
        <w:t xml:space="preserve"> Р</w:t>
      </w:r>
      <w:r w:rsidR="00361F7E" w:rsidRPr="000C0476">
        <w:rPr>
          <w:rFonts w:ascii="Times New Roman" w:hAnsi="Times New Roman" w:cs="Times New Roman"/>
          <w:bCs/>
          <w:iCs/>
          <w:lang w:val="sr-Cyrl-RS"/>
        </w:rPr>
        <w:t>С 39,4%, а мушкараца 24,9%, што представља разлику од 14,5 процентних поена, а то је више од родног јаза у стопама неактивности у ЕУ-28 који износи 11 процентних поена.</w:t>
      </w:r>
    </w:p>
    <w:p w:rsidR="00694E40" w:rsidRPr="000C0476" w:rsidRDefault="00694E40" w:rsidP="008B3125">
      <w:pPr>
        <w:spacing w:after="0" w:line="240" w:lineRule="auto"/>
        <w:rPr>
          <w:rFonts w:ascii="Times New Roman" w:hAnsi="Times New Roman" w:cs="Times New Roman"/>
          <w:b/>
          <w:bCs/>
          <w:iCs/>
          <w:lang w:val="sr-Cyrl-RS"/>
        </w:rPr>
      </w:pPr>
    </w:p>
    <w:p w:rsidR="008875BD" w:rsidRPr="000C0476" w:rsidRDefault="008875BD" w:rsidP="008B3125">
      <w:pPr>
        <w:spacing w:after="0" w:line="240" w:lineRule="auto"/>
        <w:rPr>
          <w:rFonts w:ascii="Times New Roman" w:hAnsi="Times New Roman" w:cs="Times New Roman"/>
          <w:b/>
          <w:bCs/>
          <w:iCs/>
          <w:lang w:val="sr-Cyrl-RS"/>
        </w:rPr>
      </w:pPr>
    </w:p>
    <w:p w:rsidR="008875BD" w:rsidRPr="000C0476" w:rsidRDefault="008875BD" w:rsidP="008B3125">
      <w:pPr>
        <w:spacing w:after="0" w:line="240" w:lineRule="auto"/>
        <w:rPr>
          <w:rFonts w:ascii="Times New Roman" w:hAnsi="Times New Roman" w:cs="Times New Roman"/>
          <w:b/>
          <w:bCs/>
          <w:iCs/>
          <w:lang w:val="sr-Cyrl-RS"/>
        </w:rPr>
      </w:pPr>
    </w:p>
    <w:p w:rsidR="008875BD" w:rsidRPr="000C0476" w:rsidRDefault="008875BD" w:rsidP="008B3125">
      <w:pPr>
        <w:spacing w:after="0" w:line="240" w:lineRule="auto"/>
        <w:rPr>
          <w:rFonts w:ascii="Times New Roman" w:hAnsi="Times New Roman" w:cs="Times New Roman"/>
          <w:b/>
          <w:bCs/>
          <w:iCs/>
          <w:lang w:val="sr-Cyrl-RS"/>
        </w:rPr>
      </w:pPr>
    </w:p>
    <w:p w:rsidR="008875BD" w:rsidRPr="000C0476" w:rsidRDefault="008875BD" w:rsidP="008B3125">
      <w:pPr>
        <w:spacing w:after="0" w:line="240" w:lineRule="auto"/>
        <w:rPr>
          <w:rFonts w:ascii="Times New Roman" w:hAnsi="Times New Roman" w:cs="Times New Roman"/>
          <w:b/>
          <w:bCs/>
          <w:iCs/>
          <w:lang w:val="sr-Cyrl-RS"/>
        </w:rPr>
      </w:pPr>
    </w:p>
    <w:p w:rsidR="008875BD" w:rsidRPr="000C0476" w:rsidRDefault="008875BD" w:rsidP="008B3125">
      <w:pPr>
        <w:spacing w:after="0" w:line="240" w:lineRule="auto"/>
        <w:rPr>
          <w:rFonts w:ascii="Times New Roman" w:hAnsi="Times New Roman" w:cs="Times New Roman"/>
          <w:b/>
          <w:bCs/>
          <w:iCs/>
          <w:lang w:val="sr-Cyrl-RS"/>
        </w:rPr>
      </w:pPr>
    </w:p>
    <w:p w:rsidR="008875BD" w:rsidRPr="000C0476" w:rsidRDefault="008875BD" w:rsidP="008B3125">
      <w:pPr>
        <w:spacing w:after="0" w:line="240" w:lineRule="auto"/>
        <w:rPr>
          <w:rFonts w:ascii="Times New Roman" w:hAnsi="Times New Roman" w:cs="Times New Roman"/>
          <w:b/>
          <w:bCs/>
          <w:iCs/>
          <w:lang w:val="sr-Cyrl-RS"/>
        </w:rPr>
      </w:pPr>
    </w:p>
    <w:p w:rsidR="008875BD" w:rsidRPr="000C0476" w:rsidRDefault="008875BD" w:rsidP="008B3125">
      <w:pPr>
        <w:spacing w:after="0" w:line="240" w:lineRule="auto"/>
        <w:rPr>
          <w:rFonts w:ascii="Times New Roman" w:hAnsi="Times New Roman" w:cs="Times New Roman"/>
          <w:b/>
          <w:bCs/>
          <w:iCs/>
          <w:lang w:val="sr-Cyrl-RS"/>
        </w:rPr>
      </w:pPr>
    </w:p>
    <w:p w:rsidR="008875BD" w:rsidRPr="000C0476" w:rsidRDefault="008875BD" w:rsidP="008B3125">
      <w:pPr>
        <w:spacing w:after="0" w:line="240" w:lineRule="auto"/>
        <w:rPr>
          <w:rFonts w:ascii="Times New Roman" w:hAnsi="Times New Roman" w:cs="Times New Roman"/>
          <w:b/>
          <w:bCs/>
          <w:iCs/>
          <w:lang w:val="sr-Cyrl-RS"/>
        </w:rPr>
      </w:pPr>
    </w:p>
    <w:p w:rsidR="008875BD" w:rsidRPr="000C0476" w:rsidRDefault="008875BD" w:rsidP="008B3125">
      <w:pPr>
        <w:spacing w:after="0" w:line="240" w:lineRule="auto"/>
        <w:rPr>
          <w:rFonts w:ascii="Times New Roman" w:hAnsi="Times New Roman" w:cs="Times New Roman"/>
          <w:b/>
          <w:bCs/>
          <w:iCs/>
          <w:lang w:val="sr-Cyrl-RS"/>
        </w:rPr>
      </w:pPr>
    </w:p>
    <w:p w:rsidR="006604C9" w:rsidRPr="000C0476" w:rsidRDefault="006604C9" w:rsidP="008B3125">
      <w:pPr>
        <w:spacing w:after="0" w:line="240" w:lineRule="auto"/>
        <w:rPr>
          <w:rFonts w:ascii="Times New Roman" w:hAnsi="Times New Roman" w:cs="Times New Roman"/>
          <w:b/>
          <w:bCs/>
          <w:iCs/>
          <w:lang w:val="sr-Cyrl-RS"/>
        </w:rPr>
      </w:pPr>
    </w:p>
    <w:p w:rsidR="00E535CC" w:rsidRPr="000C0476" w:rsidRDefault="00E535CC" w:rsidP="00E535CC">
      <w:pPr>
        <w:spacing w:after="0" w:line="240" w:lineRule="auto"/>
        <w:jc w:val="center"/>
        <w:rPr>
          <w:rFonts w:ascii="Times New Roman" w:hAnsi="Times New Roman" w:cs="Times New Roman"/>
          <w:b/>
          <w:bCs/>
          <w:iCs/>
          <w:lang w:val="sr-Cyrl-RS"/>
        </w:rPr>
      </w:pPr>
      <w:r w:rsidRPr="000C0476">
        <w:rPr>
          <w:rFonts w:ascii="Times New Roman" w:hAnsi="Times New Roman" w:cs="Times New Roman"/>
          <w:b/>
          <w:bCs/>
          <w:iCs/>
          <w:lang w:val="sr-Cyrl-RS"/>
        </w:rPr>
        <w:lastRenderedPageBreak/>
        <w:t xml:space="preserve">Табела 2. Показатељи тржишта рада (15-64), компаративна анализа – </w:t>
      </w:r>
      <w:r w:rsidR="008875BD" w:rsidRPr="000C0476">
        <w:rPr>
          <w:rFonts w:ascii="Times New Roman" w:hAnsi="Times New Roman" w:cs="Times New Roman"/>
          <w:b/>
          <w:bCs/>
          <w:iCs/>
          <w:lang w:val="sr-Cyrl-RS"/>
        </w:rPr>
        <w:t xml:space="preserve">Република </w:t>
      </w:r>
      <w:r w:rsidRPr="000C0476">
        <w:rPr>
          <w:rFonts w:ascii="Times New Roman" w:hAnsi="Times New Roman" w:cs="Times New Roman"/>
          <w:b/>
          <w:bCs/>
          <w:iCs/>
          <w:lang w:val="sr-Cyrl-RS"/>
        </w:rPr>
        <w:t>Србија и ЕУ</w:t>
      </w:r>
    </w:p>
    <w:p w:rsidR="00E535CC" w:rsidRPr="000C0476" w:rsidRDefault="00E535CC" w:rsidP="00E535CC">
      <w:pPr>
        <w:spacing w:after="0" w:line="240" w:lineRule="auto"/>
        <w:rPr>
          <w:rFonts w:ascii="Times New Roman" w:hAnsi="Times New Roman" w:cs="Times New Roman"/>
          <w:b/>
          <w:bCs/>
          <w:iCs/>
          <w:lang w:val="sr-Cyrl-RS"/>
        </w:rPr>
      </w:pPr>
      <w:r w:rsidRPr="000C0476">
        <w:rPr>
          <w:rFonts w:ascii="Times New Roman" w:hAnsi="Times New Roman" w:cs="Times New Roman"/>
          <w:b/>
          <w:bCs/>
          <w:iCs/>
          <w:noProof/>
        </w:rPr>
        <w:drawing>
          <wp:inline distT="0" distB="0" distL="0" distR="0" wp14:anchorId="18DA6E12" wp14:editId="0EBD708C">
            <wp:extent cx="5818928" cy="54698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2544" cy="5501490"/>
                    </a:xfrm>
                    <a:prstGeom prst="rect">
                      <a:avLst/>
                    </a:prstGeom>
                    <a:noFill/>
                    <a:ln>
                      <a:noFill/>
                    </a:ln>
                  </pic:spPr>
                </pic:pic>
              </a:graphicData>
            </a:graphic>
          </wp:inline>
        </w:drawing>
      </w:r>
    </w:p>
    <w:p w:rsidR="00E535CC" w:rsidRPr="000C0476" w:rsidRDefault="00E535CC" w:rsidP="00647A19">
      <w:pPr>
        <w:spacing w:after="0" w:line="240" w:lineRule="auto"/>
        <w:rPr>
          <w:rFonts w:ascii="Times New Roman" w:hAnsi="Times New Roman" w:cs="Times New Roman"/>
          <w:lang w:val="sr-Cyrl-RS"/>
        </w:rPr>
      </w:pPr>
      <w:r w:rsidRPr="000C0476">
        <w:rPr>
          <w:rFonts w:ascii="Times New Roman" w:hAnsi="Times New Roman" w:cs="Times New Roman"/>
          <w:lang w:val="sr-Cyrl-RS"/>
        </w:rPr>
        <w:t>Извор: РЗС, АРС; Евростат</w:t>
      </w:r>
    </w:p>
    <w:p w:rsidR="008875BD" w:rsidRPr="000C0476" w:rsidRDefault="008875BD" w:rsidP="00E535CC">
      <w:pPr>
        <w:spacing w:after="0" w:line="240" w:lineRule="auto"/>
        <w:ind w:firstLine="720"/>
        <w:jc w:val="both"/>
        <w:rPr>
          <w:rFonts w:ascii="Times New Roman" w:hAnsi="Times New Roman" w:cs="Times New Roman"/>
          <w:bCs/>
          <w:iCs/>
          <w:lang w:val="sr-Cyrl-RS"/>
        </w:rPr>
      </w:pPr>
    </w:p>
    <w:p w:rsidR="00E535CC" w:rsidRPr="000C0476" w:rsidRDefault="00E535CC" w:rsidP="00E535CC">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t xml:space="preserve">Стопа активности у </w:t>
      </w:r>
      <w:r w:rsidR="00FC0092" w:rsidRPr="000C0476">
        <w:rPr>
          <w:rFonts w:ascii="Times New Roman" w:hAnsi="Times New Roman" w:cs="Times New Roman"/>
          <w:bCs/>
          <w:iCs/>
          <w:lang w:val="sr-Cyrl-RS"/>
        </w:rPr>
        <w:t>Р</w:t>
      </w:r>
      <w:r w:rsidRPr="000C0476">
        <w:rPr>
          <w:rFonts w:ascii="Times New Roman" w:hAnsi="Times New Roman" w:cs="Times New Roman"/>
          <w:bCs/>
          <w:iCs/>
          <w:lang w:val="sr-Cyrl-RS"/>
        </w:rPr>
        <w:t xml:space="preserve">С је у 2018. износила 67,8%, </w:t>
      </w:r>
      <w:r w:rsidR="00FC0092" w:rsidRPr="000C0476">
        <w:rPr>
          <w:rFonts w:ascii="Times New Roman" w:hAnsi="Times New Roman" w:cs="Times New Roman"/>
          <w:bCs/>
          <w:iCs/>
          <w:lang w:val="sr-Cyrl-RS"/>
        </w:rPr>
        <w:t>али је то</w:t>
      </w:r>
      <w:r w:rsidRPr="000C0476">
        <w:rPr>
          <w:rFonts w:ascii="Times New Roman" w:hAnsi="Times New Roman" w:cs="Times New Roman"/>
          <w:bCs/>
          <w:iCs/>
          <w:lang w:val="sr-Cyrl-RS"/>
        </w:rPr>
        <w:t xml:space="preserve"> и даље ниже </w:t>
      </w:r>
      <w:r w:rsidR="00FC0092" w:rsidRPr="000C0476">
        <w:rPr>
          <w:rFonts w:ascii="Times New Roman" w:hAnsi="Times New Roman" w:cs="Times New Roman"/>
          <w:bCs/>
          <w:iCs/>
          <w:lang w:val="sr-Cyrl-RS"/>
        </w:rPr>
        <w:t>(</w:t>
      </w:r>
      <w:r w:rsidRPr="000C0476">
        <w:rPr>
          <w:rFonts w:ascii="Times New Roman" w:hAnsi="Times New Roman" w:cs="Times New Roman"/>
          <w:bCs/>
          <w:iCs/>
          <w:lang w:val="sr-Cyrl-RS"/>
        </w:rPr>
        <w:t>за 5,9 процентних поена</w:t>
      </w:r>
      <w:r w:rsidR="00FC0092" w:rsidRPr="000C0476">
        <w:rPr>
          <w:rFonts w:ascii="Times New Roman" w:hAnsi="Times New Roman" w:cs="Times New Roman"/>
          <w:bCs/>
          <w:iCs/>
          <w:lang w:val="sr-Cyrl-RS"/>
        </w:rPr>
        <w:t>)</w:t>
      </w:r>
      <w:r w:rsidRPr="000C0476">
        <w:rPr>
          <w:rFonts w:ascii="Times New Roman" w:hAnsi="Times New Roman" w:cs="Times New Roman"/>
          <w:bCs/>
          <w:iCs/>
          <w:lang w:val="sr-Cyrl-RS"/>
        </w:rPr>
        <w:t xml:space="preserve"> од стопе активности у ЕУ-28 (73,7%)</w:t>
      </w:r>
      <w:r w:rsidRPr="000C0476">
        <w:rPr>
          <w:rFonts w:ascii="Times New Roman" w:hAnsi="Times New Roman" w:cs="Times New Roman"/>
          <w:bCs/>
          <w:iCs/>
          <w:vertAlign w:val="superscript"/>
          <w:lang w:val="sr-Cyrl-RS"/>
        </w:rPr>
        <w:footnoteReference w:id="6"/>
      </w:r>
      <w:r w:rsidRPr="000C0476">
        <w:rPr>
          <w:rFonts w:ascii="Times New Roman" w:hAnsi="Times New Roman" w:cs="Times New Roman"/>
          <w:bCs/>
          <w:iCs/>
          <w:lang w:val="sr-Cyrl-RS"/>
        </w:rPr>
        <w:t xml:space="preserve">. Стопа активности жена износи 60,6%, а мушкараца 75,1%, што представља разлику од 14,5 процентних поена, </w:t>
      </w:r>
      <w:r w:rsidR="00FC0092" w:rsidRPr="000C0476">
        <w:rPr>
          <w:rFonts w:ascii="Times New Roman" w:hAnsi="Times New Roman" w:cs="Times New Roman"/>
          <w:bCs/>
          <w:iCs/>
          <w:lang w:val="sr-Cyrl-RS"/>
        </w:rPr>
        <w:t>што</w:t>
      </w:r>
      <w:r w:rsidRPr="000C0476">
        <w:rPr>
          <w:rFonts w:ascii="Times New Roman" w:hAnsi="Times New Roman" w:cs="Times New Roman"/>
          <w:bCs/>
          <w:iCs/>
          <w:lang w:val="sr-Cyrl-RS"/>
        </w:rPr>
        <w:t xml:space="preserve"> је више од ро</w:t>
      </w:r>
      <w:r w:rsidR="00FC0092" w:rsidRPr="000C0476">
        <w:rPr>
          <w:rFonts w:ascii="Times New Roman" w:hAnsi="Times New Roman" w:cs="Times New Roman"/>
          <w:bCs/>
          <w:iCs/>
          <w:lang w:val="sr-Cyrl-RS"/>
        </w:rPr>
        <w:t>дног јаза у стопама активности на нивоу</w:t>
      </w:r>
      <w:r w:rsidRPr="000C0476">
        <w:rPr>
          <w:rFonts w:ascii="Times New Roman" w:hAnsi="Times New Roman" w:cs="Times New Roman"/>
          <w:bCs/>
          <w:iCs/>
          <w:lang w:val="sr-Cyrl-RS"/>
        </w:rPr>
        <w:t xml:space="preserve"> ЕУ-28 који износи 11 процентних поена. </w:t>
      </w:r>
    </w:p>
    <w:p w:rsidR="00E535CC" w:rsidRPr="000C0476" w:rsidRDefault="00E535CC" w:rsidP="00E535CC">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t xml:space="preserve">Истовремено је у </w:t>
      </w:r>
      <w:r w:rsidR="000E26D4" w:rsidRPr="000C0476">
        <w:rPr>
          <w:rFonts w:ascii="Times New Roman" w:hAnsi="Times New Roman" w:cs="Times New Roman"/>
          <w:bCs/>
          <w:iCs/>
          <w:lang w:val="sr-Cyrl-RS"/>
        </w:rPr>
        <w:t xml:space="preserve">2018. години регистровано укупно 575 хиљада </w:t>
      </w:r>
      <w:r w:rsidRPr="000C0476">
        <w:rPr>
          <w:rFonts w:ascii="Times New Roman" w:hAnsi="Times New Roman" w:cs="Times New Roman"/>
          <w:bCs/>
          <w:iCs/>
          <w:lang w:val="sr-Cyrl-RS"/>
        </w:rPr>
        <w:t>лица старости 15-74 године који спадају у категорију недовољно искоришћена и потенцијална радна снага</w:t>
      </w:r>
      <w:r w:rsidR="000E26D4" w:rsidRPr="000C0476">
        <w:rPr>
          <w:rFonts w:ascii="Times New Roman" w:hAnsi="Times New Roman" w:cs="Times New Roman"/>
          <w:bCs/>
          <w:iCs/>
          <w:lang w:val="sr-Cyrl-RS"/>
        </w:rPr>
        <w:t xml:space="preserve">. Потенцијалну радну снагу </w:t>
      </w:r>
      <w:r w:rsidRPr="000C0476">
        <w:rPr>
          <w:rFonts w:ascii="Times New Roman" w:hAnsi="Times New Roman" w:cs="Times New Roman"/>
          <w:bCs/>
          <w:iCs/>
          <w:lang w:val="sr-Cyrl-RS"/>
        </w:rPr>
        <w:t>чине: 17,6 хиљада лица која траже посао, али не могу да раде и 196,5 хиљада лица која могу да раде али не траже посао, од чега је 66,3 хиљаде обесхрабрених.</w:t>
      </w:r>
      <w:r w:rsidRPr="000C0476">
        <w:rPr>
          <w:rFonts w:ascii="Times New Roman" w:hAnsi="Times New Roman" w:cs="Times New Roman"/>
          <w:bCs/>
          <w:iCs/>
          <w:lang w:val="ru-RU"/>
        </w:rPr>
        <w:t xml:space="preserve"> </w:t>
      </w:r>
      <w:r w:rsidRPr="000C0476">
        <w:rPr>
          <w:rFonts w:ascii="Times New Roman" w:hAnsi="Times New Roman" w:cs="Times New Roman"/>
          <w:bCs/>
          <w:iCs/>
          <w:lang w:val="sr-Cyrl-RS"/>
        </w:rPr>
        <w:t>Недовољно искоришћена радна снага обухвата 360,9 хиљада лица која раде кр</w:t>
      </w:r>
      <w:r w:rsidR="000E26D4" w:rsidRPr="000C0476">
        <w:rPr>
          <w:rFonts w:ascii="Times New Roman" w:hAnsi="Times New Roman" w:cs="Times New Roman"/>
          <w:bCs/>
          <w:iCs/>
          <w:lang w:val="sr-Cyrl-RS"/>
        </w:rPr>
        <w:t xml:space="preserve">аће од пуног радног времена, а </w:t>
      </w:r>
      <w:r w:rsidRPr="000C0476">
        <w:rPr>
          <w:rFonts w:ascii="Times New Roman" w:hAnsi="Times New Roman" w:cs="Times New Roman"/>
          <w:bCs/>
          <w:iCs/>
          <w:lang w:val="sr-Cyrl-RS"/>
        </w:rPr>
        <w:t xml:space="preserve">желе и могу да раде више сати. </w:t>
      </w:r>
    </w:p>
    <w:p w:rsidR="00E535CC" w:rsidRPr="000C0476" w:rsidRDefault="00E535CC" w:rsidP="00E535CC">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t xml:space="preserve">Запосленост становништва радног узраста константно расте, па је број запослених, који је износио више од 2,7 милиона у 2018. години, повећан за 106 хиљада у периоду 2016-2018. године. </w:t>
      </w:r>
      <w:r w:rsidRPr="000C0476">
        <w:rPr>
          <w:rFonts w:ascii="Times New Roman" w:hAnsi="Times New Roman" w:cs="Times New Roman"/>
          <w:bCs/>
          <w:iCs/>
          <w:lang w:val="sr-Cyrl-RS"/>
        </w:rPr>
        <w:lastRenderedPageBreak/>
        <w:t xml:space="preserve">У истом периоду, стопа запослености порасла је на 58,8% у 2018. (за 3,6 процентних поена у односу на 2016. годину), </w:t>
      </w:r>
      <w:bookmarkStart w:id="2" w:name="_Hlk16001980"/>
      <w:r w:rsidRPr="000C0476">
        <w:rPr>
          <w:rFonts w:ascii="Times New Roman" w:hAnsi="Times New Roman" w:cs="Times New Roman"/>
          <w:bCs/>
          <w:iCs/>
          <w:lang w:val="sr-Cyrl-RS"/>
        </w:rPr>
        <w:t>али је и даље, за 9,8 процентних поена, нижа од стопе запослености у ЕУ-28 (68,6%)</w:t>
      </w:r>
      <w:bookmarkEnd w:id="2"/>
      <w:r w:rsidRPr="000C0476">
        <w:rPr>
          <w:rFonts w:ascii="Times New Roman" w:hAnsi="Times New Roman" w:cs="Times New Roman"/>
          <w:bCs/>
          <w:iCs/>
          <w:vertAlign w:val="superscript"/>
          <w:lang w:val="sr-Cyrl-RS"/>
        </w:rPr>
        <w:footnoteReference w:id="7"/>
      </w:r>
      <w:r w:rsidRPr="000C0476">
        <w:rPr>
          <w:rFonts w:ascii="Times New Roman" w:hAnsi="Times New Roman" w:cs="Times New Roman"/>
          <w:bCs/>
          <w:iCs/>
          <w:lang w:val="sr-Cyrl-RS"/>
        </w:rPr>
        <w:t>.</w:t>
      </w:r>
    </w:p>
    <w:p w:rsidR="00E535CC" w:rsidRPr="000C0476" w:rsidRDefault="00E535CC" w:rsidP="00E535CC">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t>Стопа запослености мушкар</w:t>
      </w:r>
      <w:r w:rsidRPr="000C0476">
        <w:rPr>
          <w:rFonts w:ascii="Times New Roman" w:hAnsi="Times New Roman" w:cs="Times New Roman"/>
          <w:bCs/>
          <w:iCs/>
          <w:lang w:val="sr-Latn-RS"/>
        </w:rPr>
        <w:t>a</w:t>
      </w:r>
      <w:r w:rsidRPr="000C0476">
        <w:rPr>
          <w:rFonts w:ascii="Times New Roman" w:hAnsi="Times New Roman" w:cs="Times New Roman"/>
          <w:bCs/>
          <w:iCs/>
          <w:lang w:val="sr-Cyrl-RS"/>
        </w:rPr>
        <w:t>ц</w:t>
      </w:r>
      <w:r w:rsidRPr="000C0476">
        <w:rPr>
          <w:rFonts w:ascii="Times New Roman" w:hAnsi="Times New Roman" w:cs="Times New Roman"/>
          <w:bCs/>
          <w:iCs/>
          <w:lang w:val="sr-Latn-RS"/>
        </w:rPr>
        <w:t>a</w:t>
      </w:r>
      <w:r w:rsidRPr="000C0476">
        <w:rPr>
          <w:rFonts w:ascii="Times New Roman" w:hAnsi="Times New Roman" w:cs="Times New Roman"/>
          <w:bCs/>
          <w:iCs/>
          <w:lang w:val="sr-Cyrl-RS"/>
        </w:rPr>
        <w:t xml:space="preserve"> је 65,6%, док је стопа запослености жена 52,0%. Разлика у стопама запослености је 13,6 процентних поена чини родни јаз запослености у </w:t>
      </w:r>
      <w:r w:rsidR="000E26D4" w:rsidRPr="000C0476">
        <w:rPr>
          <w:rFonts w:ascii="Times New Roman" w:hAnsi="Times New Roman" w:cs="Times New Roman"/>
          <w:bCs/>
          <w:iCs/>
          <w:lang w:val="sr-Cyrl-RS"/>
        </w:rPr>
        <w:t>Р</w:t>
      </w:r>
      <w:r w:rsidRPr="000C0476">
        <w:rPr>
          <w:rFonts w:ascii="Times New Roman" w:hAnsi="Times New Roman" w:cs="Times New Roman"/>
          <w:bCs/>
          <w:iCs/>
          <w:lang w:val="sr-Cyrl-RS"/>
        </w:rPr>
        <w:t>С вишим у односу на просек ЕУ-28 (</w:t>
      </w:r>
      <w:r w:rsidR="000E26D4" w:rsidRPr="000C0476">
        <w:rPr>
          <w:rFonts w:ascii="Times New Roman" w:hAnsi="Times New Roman" w:cs="Times New Roman"/>
          <w:bCs/>
          <w:iCs/>
          <w:lang w:val="sr-Cyrl-RS"/>
        </w:rPr>
        <w:t xml:space="preserve">за </w:t>
      </w:r>
      <w:r w:rsidRPr="000C0476">
        <w:rPr>
          <w:rFonts w:ascii="Times New Roman" w:hAnsi="Times New Roman" w:cs="Times New Roman"/>
          <w:bCs/>
          <w:iCs/>
          <w:lang w:val="sr-Cyrl-RS"/>
        </w:rPr>
        <w:t xml:space="preserve">10,5 процентних поена). </w:t>
      </w:r>
    </w:p>
    <w:p w:rsidR="00223A76" w:rsidRPr="000C0476" w:rsidRDefault="00E535CC" w:rsidP="000E26D4">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t xml:space="preserve">Стопа запослености младих (15–24) у </w:t>
      </w:r>
      <w:r w:rsidR="000E26D4" w:rsidRPr="000C0476">
        <w:rPr>
          <w:rFonts w:ascii="Times New Roman" w:hAnsi="Times New Roman" w:cs="Times New Roman"/>
          <w:bCs/>
          <w:iCs/>
          <w:lang w:val="sr-Cyrl-RS"/>
        </w:rPr>
        <w:t>Р</w:t>
      </w:r>
      <w:r w:rsidRPr="000C0476">
        <w:rPr>
          <w:rFonts w:ascii="Times New Roman" w:hAnsi="Times New Roman" w:cs="Times New Roman"/>
          <w:bCs/>
          <w:iCs/>
          <w:lang w:val="sr-Cyrl-RS"/>
        </w:rPr>
        <w:t xml:space="preserve">С је </w:t>
      </w:r>
      <w:r w:rsidR="000E26D4" w:rsidRPr="000C0476">
        <w:rPr>
          <w:rFonts w:ascii="Times New Roman" w:hAnsi="Times New Roman" w:cs="Times New Roman"/>
          <w:bCs/>
          <w:iCs/>
          <w:lang w:val="sr-Cyrl-RS"/>
        </w:rPr>
        <w:t>веома</w:t>
      </w:r>
      <w:r w:rsidRPr="000C0476">
        <w:rPr>
          <w:rFonts w:ascii="Times New Roman" w:hAnsi="Times New Roman" w:cs="Times New Roman"/>
          <w:bCs/>
          <w:iCs/>
          <w:lang w:val="sr-Cyrl-RS"/>
        </w:rPr>
        <w:t xml:space="preserve"> ниска и износи 21,1%, што је мање за 14,3 процентних поена од стопе запослености младих у ЕУ-28 (35,4%), док стопа запослености старијих радника (55–64) износи 46,5% (пораст од 3,8 процентних поена у односу на 2016.)</w:t>
      </w:r>
      <w:r w:rsidR="000E26D4" w:rsidRPr="000C0476">
        <w:rPr>
          <w:rFonts w:ascii="Times New Roman" w:hAnsi="Times New Roman" w:cs="Times New Roman"/>
          <w:bCs/>
          <w:iCs/>
          <w:lang w:val="sr-Cyrl-RS"/>
        </w:rPr>
        <w:t>, а</w:t>
      </w:r>
      <w:r w:rsidRPr="000C0476">
        <w:rPr>
          <w:rFonts w:ascii="Times New Roman" w:hAnsi="Times New Roman" w:cs="Times New Roman"/>
          <w:bCs/>
          <w:iCs/>
          <w:lang w:val="sr-Cyrl-RS"/>
        </w:rPr>
        <w:t xml:space="preserve"> што је за 12,2 процентна поена мање од стопе запослености старијих у ЕУ-28 (58,7%). Родни јаз у запослености код младих мушкараца и жена у </w:t>
      </w:r>
      <w:r w:rsidR="005975A8" w:rsidRPr="000C0476">
        <w:rPr>
          <w:rFonts w:ascii="Times New Roman" w:hAnsi="Times New Roman" w:cs="Times New Roman"/>
          <w:bCs/>
          <w:iCs/>
          <w:lang w:val="sr-Cyrl-RS"/>
        </w:rPr>
        <w:t>Р</w:t>
      </w:r>
      <w:r w:rsidRPr="000C0476">
        <w:rPr>
          <w:rFonts w:ascii="Times New Roman" w:hAnsi="Times New Roman" w:cs="Times New Roman"/>
          <w:bCs/>
          <w:iCs/>
          <w:lang w:val="sr-Cyrl-RS"/>
        </w:rPr>
        <w:t>С, која подразумева вишу стопу запослености за мушкарце у односу на жене, износи 10,1 процентни поен, док код старијих мушкараца и жена та разлика у корист мушкараца износи чак 20,6 процентних поена.</w:t>
      </w:r>
      <w:r w:rsidR="00223A76" w:rsidRPr="000C0476">
        <w:rPr>
          <w:rFonts w:ascii="Times New Roman" w:hAnsi="Times New Roman" w:cs="Times New Roman"/>
          <w:lang w:val="sr-Cyrl-RS"/>
        </w:rPr>
        <w:t xml:space="preserve"> </w:t>
      </w:r>
      <w:r w:rsidR="000E26D4" w:rsidRPr="000C0476">
        <w:rPr>
          <w:rFonts w:ascii="Times New Roman" w:hAnsi="Times New Roman" w:cs="Times New Roman"/>
          <w:lang w:val="sr-Cyrl-RS"/>
        </w:rPr>
        <w:t>Овај родни јаз</w:t>
      </w:r>
      <w:r w:rsidR="00223A76" w:rsidRPr="000C0476">
        <w:rPr>
          <w:rFonts w:ascii="Times New Roman" w:hAnsi="Times New Roman" w:cs="Times New Roman"/>
          <w:lang w:val="sr-Cyrl-RS"/>
        </w:rPr>
        <w:t xml:space="preserve"> се може објаснити већом старосном границом за стицање </w:t>
      </w:r>
      <w:r w:rsidR="00647A19" w:rsidRPr="000C0476">
        <w:rPr>
          <w:rFonts w:ascii="Times New Roman" w:hAnsi="Times New Roman" w:cs="Times New Roman"/>
          <w:lang w:val="sr-Cyrl-RS"/>
        </w:rPr>
        <w:t xml:space="preserve">услова за остваривање права на пензију за </w:t>
      </w:r>
      <w:r w:rsidR="00874A3B" w:rsidRPr="000C0476">
        <w:rPr>
          <w:rFonts w:ascii="Times New Roman" w:hAnsi="Times New Roman" w:cs="Times New Roman"/>
          <w:lang w:val="sr-Cyrl-RS"/>
        </w:rPr>
        <w:t>мушкарце</w:t>
      </w:r>
      <w:r w:rsidR="00223A76" w:rsidRPr="000C0476">
        <w:rPr>
          <w:rFonts w:ascii="Times New Roman" w:hAnsi="Times New Roman" w:cs="Times New Roman"/>
          <w:lang w:val="sr-Cyrl-RS"/>
        </w:rPr>
        <w:t xml:space="preserve"> у односу на жене. </w:t>
      </w:r>
    </w:p>
    <w:p w:rsidR="00E535CC" w:rsidRPr="000C0476" w:rsidRDefault="00E535CC" w:rsidP="00E535CC">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t xml:space="preserve">Слаба понуда послова у формалном сектору има за последицу ангажовање у неформалном сектору, што потврђују подаци који говоре да је неформална запосленост у </w:t>
      </w:r>
      <w:r w:rsidR="005E5D43" w:rsidRPr="000C0476">
        <w:rPr>
          <w:rFonts w:ascii="Times New Roman" w:hAnsi="Times New Roman" w:cs="Times New Roman"/>
          <w:bCs/>
          <w:iCs/>
          <w:lang w:val="sr-Cyrl-RS"/>
        </w:rPr>
        <w:t>Р</w:t>
      </w:r>
      <w:r w:rsidRPr="000C0476">
        <w:rPr>
          <w:rFonts w:ascii="Times New Roman" w:hAnsi="Times New Roman" w:cs="Times New Roman"/>
          <w:bCs/>
          <w:iCs/>
          <w:lang w:val="sr-Cyrl-RS"/>
        </w:rPr>
        <w:t>С релативно висока</w:t>
      </w:r>
      <w:r w:rsidRPr="000C0476">
        <w:rPr>
          <w:rFonts w:ascii="Times New Roman" w:hAnsi="Times New Roman" w:cs="Times New Roman"/>
          <w:bCs/>
          <w:iCs/>
          <w:vertAlign w:val="superscript"/>
          <w:lang w:val="sr-Cyrl-RS"/>
        </w:rPr>
        <w:footnoteReference w:id="8"/>
      </w:r>
      <w:r w:rsidRPr="000C0476">
        <w:rPr>
          <w:rFonts w:ascii="Times New Roman" w:hAnsi="Times New Roman" w:cs="Times New Roman"/>
          <w:bCs/>
          <w:iCs/>
          <w:lang w:val="sr-Cyrl-RS"/>
        </w:rPr>
        <w:t>. Око 463 хиљаде лица радног узраста је било неформално запослено у 2018. години, што другим речима</w:t>
      </w:r>
      <w:r w:rsidRPr="000C0476">
        <w:rPr>
          <w:rFonts w:ascii="Times New Roman" w:hAnsi="Times New Roman" w:cs="Times New Roman"/>
          <w:bCs/>
          <w:iCs/>
          <w:lang w:val="sr-Latn-RS"/>
        </w:rPr>
        <w:t>,</w:t>
      </w:r>
      <w:r w:rsidRPr="000C0476">
        <w:rPr>
          <w:rFonts w:ascii="Times New Roman" w:hAnsi="Times New Roman" w:cs="Times New Roman"/>
          <w:bCs/>
          <w:iCs/>
          <w:lang w:val="sr-Cyrl-RS"/>
        </w:rPr>
        <w:t xml:space="preserve"> значи да је скоро свака шеста запослена особа неформално запослена (стопа неформалне запослености је 17,2%). Неформална запосленост је посебно изражена у пољопривреди, јер неформално запослени у пољопривреди чине више од 60% укупног броја неформално запослених. Родни јаз неформалне запослености износи 1,1 процентни поен (стопа неформалне запослености жена је виша и износи 17,9% а мушкараца 16,8%), али оно по чему се статус запослења мушкараца и жена значајно разликује јесте то што су неформално запослене жене у већини ангажоване као помажући чланови домаћинства, док су неформално запослени мушкарци претежно самозапослени. Положај ових жена је посебно рањив, јер оне не само да не остварују права из формалног радног односа (као ни остали лица која су неформално запослена), већ нису ни плаћене за свој рад.</w:t>
      </w:r>
    </w:p>
    <w:p w:rsidR="00E535CC" w:rsidRPr="000C0476" w:rsidRDefault="00E535CC" w:rsidP="00E535CC">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t xml:space="preserve">У </w:t>
      </w:r>
      <w:r w:rsidR="005E5D43" w:rsidRPr="000C0476">
        <w:rPr>
          <w:rFonts w:ascii="Times New Roman" w:hAnsi="Times New Roman" w:cs="Times New Roman"/>
          <w:bCs/>
          <w:iCs/>
          <w:lang w:val="sr-Cyrl-RS"/>
        </w:rPr>
        <w:t>Р</w:t>
      </w:r>
      <w:r w:rsidRPr="000C0476">
        <w:rPr>
          <w:rFonts w:ascii="Times New Roman" w:hAnsi="Times New Roman" w:cs="Times New Roman"/>
          <w:bCs/>
          <w:iCs/>
          <w:lang w:val="sr-Cyrl-RS"/>
        </w:rPr>
        <w:t>С постоје изражене територијалне (регионалне) неједнакости у стопи запослености. У свим регионима стопа запослености је порасла у периоду 2016–2018. године</w:t>
      </w:r>
      <w:r w:rsidR="00D047FF" w:rsidRPr="000C0476">
        <w:rPr>
          <w:rFonts w:ascii="Times New Roman" w:hAnsi="Times New Roman" w:cs="Times New Roman"/>
          <w:bCs/>
          <w:iCs/>
          <w:lang w:val="sr-Cyrl-RS"/>
        </w:rPr>
        <w:t>,</w:t>
      </w:r>
      <w:r w:rsidRPr="000C0476">
        <w:rPr>
          <w:rFonts w:ascii="Times New Roman" w:hAnsi="Times New Roman" w:cs="Times New Roman"/>
          <w:bCs/>
          <w:iCs/>
          <w:lang w:val="sr-Cyrl-RS"/>
        </w:rPr>
        <w:t xml:space="preserve"> а</w:t>
      </w:r>
      <w:r w:rsidR="00D047FF" w:rsidRPr="000C0476">
        <w:rPr>
          <w:rFonts w:ascii="Times New Roman" w:hAnsi="Times New Roman" w:cs="Times New Roman"/>
          <w:bCs/>
          <w:iCs/>
          <w:lang w:val="sr-Cyrl-RS"/>
        </w:rPr>
        <w:t>ли</w:t>
      </w:r>
      <w:r w:rsidRPr="000C0476">
        <w:rPr>
          <w:rFonts w:ascii="Times New Roman" w:hAnsi="Times New Roman" w:cs="Times New Roman"/>
          <w:bCs/>
          <w:iCs/>
          <w:lang w:val="sr-Cyrl-RS"/>
        </w:rPr>
        <w:t xml:space="preserve"> највише у Београдском региону (</w:t>
      </w:r>
      <w:r w:rsidR="00D047FF" w:rsidRPr="000C0476">
        <w:rPr>
          <w:rFonts w:ascii="Times New Roman" w:hAnsi="Times New Roman" w:cs="Times New Roman"/>
          <w:bCs/>
          <w:iCs/>
          <w:lang w:val="sr-Cyrl-RS"/>
        </w:rPr>
        <w:t xml:space="preserve">за </w:t>
      </w:r>
      <w:r w:rsidRPr="000C0476">
        <w:rPr>
          <w:rFonts w:ascii="Times New Roman" w:hAnsi="Times New Roman" w:cs="Times New Roman"/>
          <w:bCs/>
          <w:iCs/>
          <w:lang w:val="sr-Cyrl-RS"/>
        </w:rPr>
        <w:t>6 процентних поена) и Региону Војводине (</w:t>
      </w:r>
      <w:r w:rsidR="00D047FF" w:rsidRPr="000C0476">
        <w:rPr>
          <w:rFonts w:ascii="Times New Roman" w:hAnsi="Times New Roman" w:cs="Times New Roman"/>
          <w:bCs/>
          <w:iCs/>
          <w:lang w:val="sr-Cyrl-RS"/>
        </w:rPr>
        <w:t xml:space="preserve">за </w:t>
      </w:r>
      <w:r w:rsidRPr="000C0476">
        <w:rPr>
          <w:rFonts w:ascii="Times New Roman" w:hAnsi="Times New Roman" w:cs="Times New Roman"/>
          <w:bCs/>
          <w:iCs/>
          <w:lang w:val="sr-Cyrl-RS"/>
        </w:rPr>
        <w:t>4,7 процентних поена). Стопа запослености у региону с</w:t>
      </w:r>
      <w:r w:rsidR="005975A8" w:rsidRPr="000C0476">
        <w:rPr>
          <w:rFonts w:ascii="Times New Roman" w:hAnsi="Times New Roman" w:cs="Times New Roman"/>
          <w:bCs/>
          <w:iCs/>
          <w:lang w:val="sr-Cyrl-RS"/>
        </w:rPr>
        <w:t>а</w:t>
      </w:r>
      <w:r w:rsidRPr="000C0476">
        <w:rPr>
          <w:rFonts w:ascii="Times New Roman" w:hAnsi="Times New Roman" w:cs="Times New Roman"/>
          <w:bCs/>
          <w:iCs/>
          <w:lang w:val="sr-Cyrl-RS"/>
        </w:rPr>
        <w:t xml:space="preserve"> највећом стопом запослености (Београдски регион – 62,9%) за 8,3 процентна поена виша је од стопе запослености у региону са најнижом стопом запослености (Реги</w:t>
      </w:r>
      <w:r w:rsidR="00E52D7E" w:rsidRPr="000C0476">
        <w:rPr>
          <w:rFonts w:ascii="Times New Roman" w:hAnsi="Times New Roman" w:cs="Times New Roman"/>
          <w:bCs/>
          <w:iCs/>
          <w:lang w:val="sr-Cyrl-RS"/>
        </w:rPr>
        <w:t>он Јужне и Источне Србије – 54,6</w:t>
      </w:r>
      <w:r w:rsidRPr="000C0476">
        <w:rPr>
          <w:rFonts w:ascii="Times New Roman" w:hAnsi="Times New Roman" w:cs="Times New Roman"/>
          <w:bCs/>
          <w:iCs/>
          <w:lang w:val="sr-Cyrl-RS"/>
        </w:rPr>
        <w:t>%) у 2018. години.</w:t>
      </w:r>
    </w:p>
    <w:p w:rsidR="00E535CC" w:rsidRPr="000C0476" w:rsidRDefault="00E535CC" w:rsidP="00E535CC">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t xml:space="preserve">Уколико се посматра запосленост по секторима (пољопривреда, индустрија и услуге), највећи проценат запослених радног узраста је запослен у сектору услуга 58,0%, следи сектор индустрије са уделом од 28,1%, док је у сектору пољопривреде ангажовано 13,9% запослених. Удео запослених у сектору индустрије у укупној запослености је порастао за 2,5 процентних поена у периоду 2016–2018, док се за исти процентни поен смањио удео запослених у пољопривреди у укупној запослености. Међутим, и поред оваквих кретања, удео запослених у пољопривреди у </w:t>
      </w:r>
      <w:r w:rsidR="00E3039F" w:rsidRPr="000C0476">
        <w:rPr>
          <w:rFonts w:ascii="Times New Roman" w:hAnsi="Times New Roman" w:cs="Times New Roman"/>
          <w:bCs/>
          <w:iCs/>
          <w:lang w:val="sr-Cyrl-RS"/>
        </w:rPr>
        <w:t>Р</w:t>
      </w:r>
      <w:r w:rsidRPr="000C0476">
        <w:rPr>
          <w:rFonts w:ascii="Times New Roman" w:hAnsi="Times New Roman" w:cs="Times New Roman"/>
          <w:bCs/>
          <w:iCs/>
          <w:lang w:val="sr-Cyrl-RS"/>
        </w:rPr>
        <w:t>С је скоро четири пута виши од ЕУ-28 (3,7%).</w:t>
      </w:r>
    </w:p>
    <w:p w:rsidR="00E535CC" w:rsidRPr="000C0476" w:rsidRDefault="00E535CC" w:rsidP="00E535CC">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t xml:space="preserve">Незапосленост у </w:t>
      </w:r>
      <w:r w:rsidR="00420FAE" w:rsidRPr="000C0476">
        <w:rPr>
          <w:rFonts w:ascii="Times New Roman" w:hAnsi="Times New Roman" w:cs="Times New Roman"/>
          <w:bCs/>
          <w:iCs/>
          <w:lang w:val="sr-Cyrl-RS"/>
        </w:rPr>
        <w:t>Р</w:t>
      </w:r>
      <w:r w:rsidRPr="000C0476">
        <w:rPr>
          <w:rFonts w:ascii="Times New Roman" w:hAnsi="Times New Roman" w:cs="Times New Roman"/>
          <w:bCs/>
          <w:iCs/>
          <w:lang w:val="sr-Cyrl-RS"/>
        </w:rPr>
        <w:t>С се константно смањује од 2012. године. Међутим, и поред тога, стопа незапослености од 13,3% у 2018.</w:t>
      </w:r>
      <w:r w:rsidR="00420FAE" w:rsidRPr="000C0476">
        <w:rPr>
          <w:rFonts w:ascii="Times New Roman" w:hAnsi="Times New Roman" w:cs="Times New Roman"/>
          <w:bCs/>
          <w:iCs/>
          <w:lang w:val="sr-Cyrl-RS"/>
        </w:rPr>
        <w:t xml:space="preserve"> години</w:t>
      </w:r>
      <w:r w:rsidRPr="000C0476">
        <w:rPr>
          <w:rFonts w:ascii="Times New Roman" w:hAnsi="Times New Roman" w:cs="Times New Roman"/>
          <w:bCs/>
          <w:iCs/>
          <w:lang w:val="sr-Cyrl-RS"/>
        </w:rPr>
        <w:t xml:space="preserve"> двоструко </w:t>
      </w:r>
      <w:r w:rsidR="00420FAE" w:rsidRPr="000C0476">
        <w:rPr>
          <w:rFonts w:ascii="Times New Roman" w:hAnsi="Times New Roman" w:cs="Times New Roman"/>
          <w:bCs/>
          <w:iCs/>
          <w:lang w:val="sr-Cyrl-RS"/>
        </w:rPr>
        <w:t xml:space="preserve">је </w:t>
      </w:r>
      <w:r w:rsidRPr="000C0476">
        <w:rPr>
          <w:rFonts w:ascii="Times New Roman" w:hAnsi="Times New Roman" w:cs="Times New Roman"/>
          <w:bCs/>
          <w:iCs/>
          <w:lang w:val="sr-Cyrl-RS"/>
        </w:rPr>
        <w:t xml:space="preserve">виша него у ЕУ-28 (6,3%). Број незапослених лица радног узраста (15-64) је оцењен на око 411 хиљада у 2018. години, што је смањење за око 77 хиљада у односу на 2016. годину. Смањење броја незапослених и повећање броја запослених лица утицало је на смањење стопе незапослености за 2,6 процентних поена у посматраном периоду. Незапосленост и мушкараца и жена у </w:t>
      </w:r>
      <w:r w:rsidR="00420FAE" w:rsidRPr="000C0476">
        <w:rPr>
          <w:rFonts w:ascii="Times New Roman" w:hAnsi="Times New Roman" w:cs="Times New Roman"/>
          <w:bCs/>
          <w:iCs/>
          <w:lang w:val="sr-Cyrl-RS"/>
        </w:rPr>
        <w:t xml:space="preserve">наведеном периоду је опадала, тако </w:t>
      </w:r>
      <w:r w:rsidR="00420FAE" w:rsidRPr="000C0476">
        <w:rPr>
          <w:rFonts w:ascii="Times New Roman" w:hAnsi="Times New Roman" w:cs="Times New Roman"/>
          <w:bCs/>
          <w:iCs/>
          <w:lang w:val="sr-Cyrl-RS"/>
        </w:rPr>
        <w:lastRenderedPageBreak/>
        <w:t>да</w:t>
      </w:r>
      <w:r w:rsidRPr="000C0476">
        <w:rPr>
          <w:rFonts w:ascii="Times New Roman" w:hAnsi="Times New Roman" w:cs="Times New Roman"/>
          <w:bCs/>
          <w:iCs/>
          <w:lang w:val="sr-Cyrl-RS"/>
        </w:rPr>
        <w:t xml:space="preserve"> разлика у стопама незапослености износи 1,7 процентних поена у 2018.</w:t>
      </w:r>
      <w:r w:rsidR="00420FAE" w:rsidRPr="000C0476">
        <w:rPr>
          <w:rFonts w:ascii="Times New Roman" w:hAnsi="Times New Roman" w:cs="Times New Roman"/>
          <w:bCs/>
          <w:iCs/>
          <w:lang w:val="sr-Cyrl-RS"/>
        </w:rPr>
        <w:t xml:space="preserve"> години</w:t>
      </w:r>
      <w:r w:rsidRPr="000C0476">
        <w:rPr>
          <w:rFonts w:ascii="Times New Roman" w:hAnsi="Times New Roman" w:cs="Times New Roman"/>
          <w:bCs/>
          <w:iCs/>
          <w:lang w:val="sr-Cyrl-RS"/>
        </w:rPr>
        <w:t>, што је и даље више од родног јаза незапослености у ЕУ-28 који износи само 0,4 процентних поена.</w:t>
      </w:r>
    </w:p>
    <w:p w:rsidR="00E535CC" w:rsidRPr="000C0476" w:rsidRDefault="00E535CC" w:rsidP="00E535CC">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t xml:space="preserve">Изазови </w:t>
      </w:r>
      <w:r w:rsidR="00085FB5" w:rsidRPr="000C0476">
        <w:rPr>
          <w:rFonts w:ascii="Times New Roman" w:hAnsi="Times New Roman" w:cs="Times New Roman"/>
          <w:bCs/>
          <w:iCs/>
          <w:lang w:val="sr-Cyrl-RS"/>
        </w:rPr>
        <w:t>структурне</w:t>
      </w:r>
      <w:r w:rsidRPr="000C0476">
        <w:rPr>
          <w:rFonts w:ascii="Times New Roman" w:hAnsi="Times New Roman" w:cs="Times New Roman"/>
          <w:bCs/>
          <w:iCs/>
          <w:lang w:val="sr-Cyrl-RS"/>
        </w:rPr>
        <w:t xml:space="preserve"> незапослености и даље су присутни, јер велики број незапослених лица тражи посао дуже од годину дана. Стопа дугорочне незапослености, која је износила 7,9% у 2018</w:t>
      </w:r>
      <w:r w:rsidR="00420FAE" w:rsidRPr="000C0476">
        <w:rPr>
          <w:rFonts w:ascii="Times New Roman" w:hAnsi="Times New Roman" w:cs="Times New Roman"/>
          <w:bCs/>
          <w:iCs/>
          <w:lang w:val="sr-Cyrl-RS"/>
        </w:rPr>
        <w:t>. години</w:t>
      </w:r>
      <w:r w:rsidRPr="000C0476">
        <w:rPr>
          <w:rFonts w:ascii="Times New Roman" w:hAnsi="Times New Roman" w:cs="Times New Roman"/>
          <w:bCs/>
          <w:iCs/>
          <w:lang w:val="sr-Cyrl-RS"/>
        </w:rPr>
        <w:t xml:space="preserve">, опала је за 2,5 процентних поена у периоду 2016–2018. године. Поређење са земљама ЕУ показује да је стопа дугорочне незапослености у </w:t>
      </w:r>
      <w:r w:rsidR="00420FAE" w:rsidRPr="000C0476">
        <w:rPr>
          <w:rFonts w:ascii="Times New Roman" w:hAnsi="Times New Roman" w:cs="Times New Roman"/>
          <w:bCs/>
          <w:iCs/>
          <w:lang w:val="sr-Cyrl-RS"/>
        </w:rPr>
        <w:t>Р</w:t>
      </w:r>
      <w:r w:rsidRPr="000C0476">
        <w:rPr>
          <w:rFonts w:ascii="Times New Roman" w:hAnsi="Times New Roman" w:cs="Times New Roman"/>
          <w:bCs/>
          <w:iCs/>
          <w:lang w:val="sr-Cyrl-RS"/>
        </w:rPr>
        <w:t>С два и по пута виша у</w:t>
      </w:r>
      <w:r w:rsidR="00420FAE" w:rsidRPr="000C0476">
        <w:rPr>
          <w:rFonts w:ascii="Times New Roman" w:hAnsi="Times New Roman" w:cs="Times New Roman"/>
          <w:bCs/>
          <w:iCs/>
          <w:lang w:val="sr-Cyrl-RS"/>
        </w:rPr>
        <w:t xml:space="preserve"> односу на просек ЕУ-28 (3,1%) и да </w:t>
      </w:r>
      <w:r w:rsidRPr="000C0476">
        <w:rPr>
          <w:rFonts w:ascii="Times New Roman" w:hAnsi="Times New Roman" w:cs="Times New Roman"/>
          <w:bCs/>
          <w:iCs/>
          <w:lang w:val="sr-Cyrl-RS"/>
        </w:rPr>
        <w:t>се скоро изједначила за жене и мушкарце (разлика износи само 0,7 процентних поена у 2018. години). Дугорочна незапосленост доводи до застаревања знања, а како се вероватноћа налажења посла смањује пропорционално дужини периода незапослености, то може довести и до трајног искључења са тржишта рада.</w:t>
      </w:r>
    </w:p>
    <w:p w:rsidR="00E535CC" w:rsidRPr="000C0476" w:rsidRDefault="00E535CC" w:rsidP="00E535CC">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t>Стопа незапослености и број незапослених смањени су код свих старосних категорија, али је највеће смањење забележено код најмлађих категорија. Наиме, од укупног смањења броја незапослених у периоду 2016–2018.</w:t>
      </w:r>
      <w:r w:rsidR="00420FAE" w:rsidRPr="000C0476">
        <w:rPr>
          <w:rFonts w:ascii="Times New Roman" w:hAnsi="Times New Roman" w:cs="Times New Roman"/>
          <w:bCs/>
          <w:iCs/>
          <w:lang w:val="sr-Cyrl-RS"/>
        </w:rPr>
        <w:t xml:space="preserve"> године</w:t>
      </w:r>
      <w:r w:rsidRPr="000C0476">
        <w:rPr>
          <w:rFonts w:ascii="Times New Roman" w:hAnsi="Times New Roman" w:cs="Times New Roman"/>
          <w:bCs/>
          <w:iCs/>
          <w:lang w:val="sr-Cyrl-RS"/>
        </w:rPr>
        <w:t xml:space="preserve"> (77 хиљада), више од половине (око 46 хиљада или 60%) односило се на лица старости до 34 године. Када је реч о стопи незапослености, она је највише смањена код младих старости до 24 године (за 5,1 процентни поен), код којих је стопа незапослености иначе и највиша.</w:t>
      </w:r>
    </w:p>
    <w:p w:rsidR="00E535CC" w:rsidRPr="000C0476" w:rsidRDefault="00E535CC" w:rsidP="00E535CC">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t xml:space="preserve">Стопа незапослености младих (15–24) која износи 29,7% у 2018. </w:t>
      </w:r>
      <w:r w:rsidR="00420FAE" w:rsidRPr="000C0476">
        <w:rPr>
          <w:rFonts w:ascii="Times New Roman" w:hAnsi="Times New Roman" w:cs="Times New Roman"/>
          <w:bCs/>
          <w:iCs/>
          <w:lang w:val="sr-Cyrl-RS"/>
        </w:rPr>
        <w:t>години</w:t>
      </w:r>
      <w:r w:rsidRPr="000C0476">
        <w:rPr>
          <w:rFonts w:ascii="Times New Roman" w:hAnsi="Times New Roman" w:cs="Times New Roman"/>
          <w:bCs/>
          <w:iCs/>
          <w:lang w:val="sr-Cyrl-RS"/>
        </w:rPr>
        <w:t xml:space="preserve"> смањена је за 5,2 процентна поена у односу на 2016. годину.</w:t>
      </w:r>
      <w:r w:rsidRPr="000C0476" w:rsidDel="00DB60F3">
        <w:rPr>
          <w:rFonts w:ascii="Times New Roman" w:hAnsi="Times New Roman" w:cs="Times New Roman"/>
          <w:bCs/>
          <w:iCs/>
          <w:lang w:val="sr-Cyrl-RS"/>
        </w:rPr>
        <w:t xml:space="preserve"> </w:t>
      </w:r>
      <w:r w:rsidRPr="000C0476">
        <w:rPr>
          <w:rFonts w:ascii="Times New Roman" w:hAnsi="Times New Roman" w:cs="Times New Roman"/>
          <w:bCs/>
          <w:iCs/>
          <w:lang w:val="sr-Cyrl-RS"/>
        </w:rPr>
        <w:t>Међутим, виша је за 14,5 процентних поена у поређењу са ЕУ-28 (14,5%)</w:t>
      </w:r>
      <w:r w:rsidRPr="000C0476">
        <w:rPr>
          <w:rFonts w:ascii="Times New Roman" w:hAnsi="Times New Roman" w:cs="Times New Roman"/>
          <w:bCs/>
          <w:iCs/>
          <w:vertAlign w:val="superscript"/>
          <w:lang w:val="sr-Cyrl-RS"/>
        </w:rPr>
        <w:footnoteReference w:id="9"/>
      </w:r>
      <w:r w:rsidRPr="000C0476">
        <w:rPr>
          <w:rFonts w:ascii="Times New Roman" w:hAnsi="Times New Roman" w:cs="Times New Roman"/>
          <w:bCs/>
          <w:iCs/>
          <w:lang w:val="sr-Cyrl-RS"/>
        </w:rPr>
        <w:t>. Младе жене на тржишту рада имају вишу стопу незапослености у односу на младе мушкарце, а та разлика износи 3,7 процентних поена (32,9% и 28,3% респективно).</w:t>
      </w:r>
    </w:p>
    <w:p w:rsidR="00E535CC" w:rsidRPr="000C0476" w:rsidRDefault="00E535CC" w:rsidP="00E535CC">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t xml:space="preserve">Поред тога што су незапослени, значајан број младих људи истовремено је и ван процеса образовања и обуке. У </w:t>
      </w:r>
      <w:r w:rsidR="00420FAE" w:rsidRPr="000C0476">
        <w:rPr>
          <w:rFonts w:ascii="Times New Roman" w:hAnsi="Times New Roman" w:cs="Times New Roman"/>
          <w:bCs/>
          <w:iCs/>
          <w:lang w:val="sr-Cyrl-RS"/>
        </w:rPr>
        <w:t>Р</w:t>
      </w:r>
      <w:r w:rsidRPr="000C0476">
        <w:rPr>
          <w:rFonts w:ascii="Times New Roman" w:hAnsi="Times New Roman" w:cs="Times New Roman"/>
          <w:bCs/>
          <w:iCs/>
          <w:lang w:val="sr-Cyrl-RS"/>
        </w:rPr>
        <w:t>С је број младих који нису запослени, нису у образовању, нити су укључени у обуке</w:t>
      </w:r>
      <w:r w:rsidRPr="000C0476">
        <w:rPr>
          <w:rFonts w:ascii="Times New Roman" w:hAnsi="Times New Roman" w:cs="Times New Roman"/>
          <w:bCs/>
          <w:iCs/>
          <w:vertAlign w:val="superscript"/>
          <w:lang w:val="sr-Cyrl-RS"/>
        </w:rPr>
        <w:footnoteReference w:id="10"/>
      </w:r>
      <w:r w:rsidRPr="000C0476">
        <w:rPr>
          <w:rFonts w:ascii="Times New Roman" w:hAnsi="Times New Roman" w:cs="Times New Roman"/>
          <w:bCs/>
          <w:iCs/>
          <w:lang w:val="sr-Cyrl-RS"/>
        </w:rPr>
        <w:t xml:space="preserve"> износио око 120 хиљада (16,5% од укупног броја младих старости 15–24 године) у 2018. години, што представља смањење у односу на 2016. </w:t>
      </w:r>
      <w:r w:rsidR="00420FAE" w:rsidRPr="000C0476">
        <w:rPr>
          <w:rFonts w:ascii="Times New Roman" w:hAnsi="Times New Roman" w:cs="Times New Roman"/>
          <w:bCs/>
          <w:iCs/>
          <w:lang w:val="sr-Cyrl-RS"/>
        </w:rPr>
        <w:t xml:space="preserve">годину </w:t>
      </w:r>
      <w:r w:rsidRPr="000C0476">
        <w:rPr>
          <w:rFonts w:ascii="Times New Roman" w:hAnsi="Times New Roman" w:cs="Times New Roman"/>
          <w:bCs/>
          <w:iCs/>
          <w:lang w:val="sr-Cyrl-RS"/>
        </w:rPr>
        <w:t>и то како броја младих у овој категорији, за 14 хиљада, тако и њиховог учешћа у укупном броју младих ове старосне кохорте, за 1,2 процентна поена.</w:t>
      </w:r>
    </w:p>
    <w:p w:rsidR="00E535CC" w:rsidRPr="000C0476" w:rsidRDefault="00E535CC" w:rsidP="00E535CC">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t xml:space="preserve">Старија лица (55–64) на тржишту рада су у рањивом положају, а </w:t>
      </w:r>
      <w:r w:rsidR="00420FAE" w:rsidRPr="000C0476">
        <w:rPr>
          <w:rFonts w:ascii="Times New Roman" w:hAnsi="Times New Roman" w:cs="Times New Roman"/>
          <w:bCs/>
          <w:iCs/>
          <w:lang w:val="sr-Cyrl-RS"/>
        </w:rPr>
        <w:t>Р</w:t>
      </w:r>
      <w:r w:rsidRPr="000C0476">
        <w:rPr>
          <w:rFonts w:ascii="Times New Roman" w:hAnsi="Times New Roman" w:cs="Times New Roman"/>
          <w:bCs/>
          <w:iCs/>
          <w:lang w:val="sr-Cyrl-RS"/>
        </w:rPr>
        <w:t xml:space="preserve">С се, као и већина земаља у ЕУ, суочава с проблемом старења становништва. Стопа активности старијих лица се у периоду 2016–2018. </w:t>
      </w:r>
      <w:r w:rsidR="00420FAE" w:rsidRPr="000C0476">
        <w:rPr>
          <w:rFonts w:ascii="Times New Roman" w:hAnsi="Times New Roman" w:cs="Times New Roman"/>
          <w:bCs/>
          <w:iCs/>
          <w:lang w:val="sr-Cyrl-RS"/>
        </w:rPr>
        <w:t xml:space="preserve">године </w:t>
      </w:r>
      <w:r w:rsidRPr="000C0476">
        <w:rPr>
          <w:rFonts w:ascii="Times New Roman" w:hAnsi="Times New Roman" w:cs="Times New Roman"/>
          <w:bCs/>
          <w:iCs/>
          <w:lang w:val="sr-Cyrl-RS"/>
        </w:rPr>
        <w:t xml:space="preserve">повећала за 4,1 процентни поен (са 46,9% на 51,0%), стопа запослености за 3,8 процентних поена (са 42,7% на 46,5%), док је стопа незапослености ових лица опала за 0,3 процентна поена (са 9,0% на 8,7%). Међутим, и поред позитивних кретања наведених показатеља, положај старијих лица на тржишту рада у </w:t>
      </w:r>
      <w:r w:rsidR="00420FAE" w:rsidRPr="000C0476">
        <w:rPr>
          <w:rFonts w:ascii="Times New Roman" w:hAnsi="Times New Roman" w:cs="Times New Roman"/>
          <w:bCs/>
          <w:iCs/>
          <w:lang w:val="sr-Cyrl-RS"/>
        </w:rPr>
        <w:t>Р</w:t>
      </w:r>
      <w:r w:rsidRPr="000C0476">
        <w:rPr>
          <w:rFonts w:ascii="Times New Roman" w:hAnsi="Times New Roman" w:cs="Times New Roman"/>
          <w:bCs/>
          <w:iCs/>
          <w:lang w:val="sr-Cyrl-RS"/>
        </w:rPr>
        <w:t>С знатно је неповољнији него у ЕУ-28 (61,9%, 58,7%, 5,2% респективно).</w:t>
      </w:r>
    </w:p>
    <w:p w:rsidR="00E535CC" w:rsidRPr="000C0476" w:rsidRDefault="00E535CC" w:rsidP="00E535CC">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t xml:space="preserve">Положај на тржишту рада у значајној мери је одређен нивоом образовања, јер образовање, као кључни фактор партиципације на тржишту рада, треба да обезбеди и веће могућности запошљавања. Код свих нивоа образовања стопа незапослености се смањила у периоду 2016–2018. године. Највиша стопа незапослености, посматрано према образовном нивоу, бележи се код лица </w:t>
      </w:r>
      <w:r w:rsidR="00420FAE" w:rsidRPr="000C0476">
        <w:rPr>
          <w:rFonts w:ascii="Times New Roman" w:hAnsi="Times New Roman" w:cs="Times New Roman"/>
          <w:bCs/>
          <w:iCs/>
          <w:lang w:val="sr-Cyrl-RS"/>
        </w:rPr>
        <w:t>која имају средњи ниво образовања</w:t>
      </w:r>
      <w:r w:rsidRPr="000C0476">
        <w:rPr>
          <w:rFonts w:ascii="Times New Roman" w:hAnsi="Times New Roman" w:cs="Times New Roman"/>
          <w:bCs/>
          <w:iCs/>
          <w:lang w:val="sr-Cyrl-RS"/>
        </w:rPr>
        <w:t xml:space="preserve"> и износи 13,7% у 2018. </w:t>
      </w:r>
      <w:r w:rsidR="00420FAE" w:rsidRPr="000C0476">
        <w:rPr>
          <w:rFonts w:ascii="Times New Roman" w:hAnsi="Times New Roman" w:cs="Times New Roman"/>
          <w:bCs/>
          <w:iCs/>
          <w:lang w:val="sr-Cyrl-RS"/>
        </w:rPr>
        <w:t xml:space="preserve">години, </w:t>
      </w:r>
      <w:r w:rsidRPr="000C0476">
        <w:rPr>
          <w:rFonts w:ascii="Times New Roman" w:hAnsi="Times New Roman" w:cs="Times New Roman"/>
          <w:bCs/>
          <w:iCs/>
          <w:lang w:val="sr-Cyrl-RS"/>
        </w:rPr>
        <w:t xml:space="preserve">што представља смањење у посматраном периоду од 3 процентна поена. Следи стопа незапослености код лица </w:t>
      </w:r>
      <w:r w:rsidR="00420FAE" w:rsidRPr="000C0476">
        <w:rPr>
          <w:rFonts w:ascii="Times New Roman" w:hAnsi="Times New Roman" w:cs="Times New Roman"/>
          <w:bCs/>
          <w:iCs/>
          <w:lang w:val="sr-Cyrl-RS"/>
        </w:rPr>
        <w:t>без квалификација и нискоквалификованих</w:t>
      </w:r>
      <w:r w:rsidRPr="000C0476">
        <w:rPr>
          <w:rFonts w:ascii="Times New Roman" w:hAnsi="Times New Roman" w:cs="Times New Roman"/>
          <w:bCs/>
          <w:iCs/>
          <w:lang w:val="sr-Cyrl-RS"/>
        </w:rPr>
        <w:t xml:space="preserve"> од 12,1%</w:t>
      </w:r>
      <w:r w:rsidRPr="000C0476">
        <w:rPr>
          <w:rFonts w:ascii="Times New Roman" w:hAnsi="Times New Roman" w:cs="Times New Roman"/>
          <w:bCs/>
          <w:iCs/>
          <w:vertAlign w:val="superscript"/>
          <w:lang w:val="sr-Cyrl-RS"/>
        </w:rPr>
        <w:footnoteReference w:id="11"/>
      </w:r>
      <w:r w:rsidRPr="000C0476">
        <w:rPr>
          <w:rFonts w:ascii="Times New Roman" w:hAnsi="Times New Roman" w:cs="Times New Roman"/>
          <w:bCs/>
          <w:iCs/>
          <w:lang w:val="sr-Cyrl-RS"/>
        </w:rPr>
        <w:t xml:space="preserve"> (смањење од 0,4 процентна поена), а најнижа је код лица с вишим и високим </w:t>
      </w:r>
      <w:r w:rsidR="00420FAE" w:rsidRPr="000C0476">
        <w:rPr>
          <w:rFonts w:ascii="Times New Roman" w:hAnsi="Times New Roman" w:cs="Times New Roman"/>
          <w:bCs/>
          <w:iCs/>
          <w:lang w:val="sr-Cyrl-RS"/>
        </w:rPr>
        <w:t>нивоом образовања</w:t>
      </w:r>
      <w:r w:rsidRPr="000C0476">
        <w:rPr>
          <w:rFonts w:ascii="Times New Roman" w:hAnsi="Times New Roman" w:cs="Times New Roman"/>
          <w:bCs/>
          <w:iCs/>
          <w:lang w:val="sr-Cyrl-RS"/>
        </w:rPr>
        <w:t xml:space="preserve"> од 10,8% (смањење од 3,1 процентног поена). Посматрано према полу, уочава се да су стопе незапослености жена углавном више него стопе незапослености мушкараца истог нивоа образовања</w:t>
      </w:r>
      <w:r w:rsidRPr="000C0476">
        <w:rPr>
          <w:rFonts w:ascii="Times New Roman" w:hAnsi="Times New Roman" w:cs="Times New Roman"/>
          <w:bCs/>
          <w:iCs/>
          <w:vertAlign w:val="superscript"/>
          <w:lang w:val="sr-Cyrl-RS"/>
        </w:rPr>
        <w:footnoteReference w:id="12"/>
      </w:r>
      <w:r w:rsidRPr="000C0476">
        <w:rPr>
          <w:rFonts w:ascii="Times New Roman" w:hAnsi="Times New Roman" w:cs="Times New Roman"/>
          <w:bCs/>
          <w:iCs/>
          <w:lang w:val="sr-Cyrl-RS"/>
        </w:rPr>
        <w:t>.</w:t>
      </w:r>
    </w:p>
    <w:p w:rsidR="00E535CC" w:rsidRPr="000C0476" w:rsidRDefault="00E535CC" w:rsidP="006604C9">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lastRenderedPageBreak/>
        <w:t xml:space="preserve">Специфичност транзиције из образовања у рад у </w:t>
      </w:r>
      <w:r w:rsidR="00420FAE" w:rsidRPr="000C0476">
        <w:rPr>
          <w:rFonts w:ascii="Times New Roman" w:hAnsi="Times New Roman" w:cs="Times New Roman"/>
          <w:bCs/>
          <w:iCs/>
          <w:lang w:val="sr-Cyrl-RS"/>
        </w:rPr>
        <w:t>Р</w:t>
      </w:r>
      <w:r w:rsidRPr="000C0476">
        <w:rPr>
          <w:rFonts w:ascii="Times New Roman" w:hAnsi="Times New Roman" w:cs="Times New Roman"/>
          <w:bCs/>
          <w:iCs/>
          <w:lang w:val="sr-Cyrl-RS"/>
        </w:rPr>
        <w:t>С</w:t>
      </w:r>
      <w:r w:rsidRPr="000C0476">
        <w:rPr>
          <w:rFonts w:ascii="Times New Roman" w:hAnsi="Times New Roman" w:cs="Times New Roman"/>
          <w:bCs/>
          <w:iCs/>
          <w:vertAlign w:val="superscript"/>
          <w:lang w:val="sr-Cyrl-RS"/>
        </w:rPr>
        <w:footnoteReference w:id="13"/>
      </w:r>
      <w:r w:rsidRPr="000C0476">
        <w:rPr>
          <w:rFonts w:ascii="Times New Roman" w:hAnsi="Times New Roman" w:cs="Times New Roman"/>
          <w:bCs/>
          <w:iCs/>
          <w:lang w:val="sr-Cyrl-RS"/>
        </w:rPr>
        <w:t xml:space="preserve"> одликује се тиме што се школовање продужава у позне двадесете, али због притиска породице и тежње младе особе да оствари финансијску независност, пролонгирани завршетак високог образовања комбинује се са привременим и повременим радом и запослењем.</w:t>
      </w:r>
    </w:p>
    <w:p w:rsidR="00BC4EB0" w:rsidRPr="000C0476" w:rsidRDefault="00630CD3" w:rsidP="00BC4EB0">
      <w:pPr>
        <w:spacing w:after="0" w:line="240" w:lineRule="auto"/>
        <w:jc w:val="both"/>
        <w:rPr>
          <w:rFonts w:ascii="Times New Roman" w:hAnsi="Times New Roman" w:cs="Times New Roman"/>
          <w:b/>
          <w:bCs/>
          <w:iCs/>
          <w:lang w:val="sr-Cyrl-RS"/>
        </w:rPr>
      </w:pPr>
      <w:r w:rsidRPr="000C0476">
        <w:rPr>
          <w:rFonts w:ascii="Times New Roman" w:hAnsi="Times New Roman" w:cs="Times New Roman"/>
          <w:b/>
          <w:bCs/>
          <w:lang w:val="sr-Cyrl-RS"/>
        </w:rPr>
        <w:t>Регистрована запосленост</w:t>
      </w:r>
      <w:r w:rsidRPr="000C0476">
        <w:rPr>
          <w:rFonts w:ascii="Times New Roman" w:hAnsi="Times New Roman" w:cs="Times New Roman"/>
          <w:b/>
          <w:bCs/>
          <w:vertAlign w:val="superscript"/>
          <w:lang w:val="sr-Cyrl-RS"/>
        </w:rPr>
        <w:footnoteReference w:id="14"/>
      </w:r>
      <w:bookmarkEnd w:id="1"/>
    </w:p>
    <w:p w:rsidR="00630CD3" w:rsidRPr="000C0476" w:rsidRDefault="00630CD3" w:rsidP="00BC4EB0">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 xml:space="preserve">Последњих година у </w:t>
      </w:r>
      <w:r w:rsidR="00420FAE" w:rsidRPr="000C0476">
        <w:rPr>
          <w:rFonts w:ascii="Times New Roman" w:hAnsi="Times New Roman" w:cs="Times New Roman"/>
          <w:lang w:val="sr-Cyrl-RS"/>
        </w:rPr>
        <w:t>Р</w:t>
      </w:r>
      <w:r w:rsidRPr="000C0476">
        <w:rPr>
          <w:rFonts w:ascii="Times New Roman" w:hAnsi="Times New Roman" w:cs="Times New Roman"/>
          <w:lang w:val="sr-Cyrl-RS"/>
        </w:rPr>
        <w:t>С бележи се повећање регистроване запослености</w:t>
      </w:r>
      <w:r w:rsidRPr="000C0476">
        <w:rPr>
          <w:rFonts w:ascii="Times New Roman" w:hAnsi="Times New Roman" w:cs="Times New Roman"/>
          <w:vertAlign w:val="superscript"/>
          <w:lang w:val="sr-Cyrl-RS"/>
        </w:rPr>
        <w:footnoteReference w:id="15"/>
      </w:r>
      <w:r w:rsidRPr="000C0476">
        <w:rPr>
          <w:rFonts w:ascii="Times New Roman" w:hAnsi="Times New Roman" w:cs="Times New Roman"/>
          <w:lang w:val="sr-Cyrl-RS"/>
        </w:rPr>
        <w:t>. У просеку, 2,1 милион лица било је формално запослено у 2018. години, што је за 121 хиљаду (6%) више него у 2016. Повећање укупне регистроване запослености у 2018. години дугује се пре свега запошљавању у правним лицима – број запослених по овом основу је порастао за готово 91 хиљаду (5,7%). Повећан је и број предузетника и запослених код њих и лица која самостално обављају делатност (41 хиљада или 12,7%), док је број регистрованих индивидуалних пољопривредника смањен за 10 хиљада (11,9%).</w:t>
      </w:r>
    </w:p>
    <w:p w:rsidR="00BC4EB0" w:rsidRPr="000C0476" w:rsidRDefault="00BC4EB0" w:rsidP="00BC4EB0">
      <w:pPr>
        <w:spacing w:after="0" w:line="240" w:lineRule="auto"/>
        <w:jc w:val="both"/>
        <w:rPr>
          <w:rFonts w:ascii="Times New Roman" w:hAnsi="Times New Roman" w:cs="Times New Roman"/>
          <w:b/>
          <w:lang w:val="sr-Cyrl-RS"/>
        </w:rPr>
      </w:pPr>
    </w:p>
    <w:p w:rsidR="00630CD3" w:rsidRPr="000C0476" w:rsidRDefault="00630CD3" w:rsidP="00BC4EB0">
      <w:pPr>
        <w:spacing w:after="0" w:line="240" w:lineRule="auto"/>
        <w:jc w:val="center"/>
        <w:rPr>
          <w:rFonts w:ascii="Times New Roman" w:hAnsi="Times New Roman" w:cs="Times New Roman"/>
          <w:b/>
          <w:lang w:val="sr-Cyrl-RS"/>
        </w:rPr>
      </w:pPr>
      <w:r w:rsidRPr="000C0476">
        <w:rPr>
          <w:rFonts w:ascii="Times New Roman" w:hAnsi="Times New Roman" w:cs="Times New Roman"/>
          <w:b/>
          <w:lang w:val="sr-Cyrl-RS"/>
        </w:rPr>
        <w:t>Табела 3. Регистрована запосленост, 2016-2018</w:t>
      </w:r>
      <w:r w:rsidR="008875BD" w:rsidRPr="000C0476">
        <w:rPr>
          <w:rFonts w:ascii="Times New Roman" w:hAnsi="Times New Roman" w:cs="Times New Roman"/>
          <w:b/>
          <w:lang w:val="sr-Cyrl-RS"/>
        </w:rPr>
        <w:t>.</w:t>
      </w:r>
    </w:p>
    <w:p w:rsidR="00630CD3" w:rsidRPr="000C0476" w:rsidRDefault="00630CD3" w:rsidP="005E63A7">
      <w:pPr>
        <w:spacing w:after="0" w:line="240" w:lineRule="auto"/>
        <w:jc w:val="center"/>
        <w:rPr>
          <w:rFonts w:ascii="Times New Roman" w:hAnsi="Times New Roman" w:cs="Times New Roman"/>
          <w:b/>
          <w:lang w:val="sr-Cyrl-RS"/>
        </w:rPr>
      </w:pPr>
      <w:r w:rsidRPr="000C0476">
        <w:rPr>
          <w:rFonts w:ascii="Times New Roman" w:hAnsi="Times New Roman" w:cs="Times New Roman"/>
          <w:b/>
          <w:noProof/>
        </w:rPr>
        <w:drawing>
          <wp:inline distT="0" distB="0" distL="0" distR="0" wp14:anchorId="149373B1" wp14:editId="77CA160E">
            <wp:extent cx="5096347" cy="17907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1891" cy="1799676"/>
                    </a:xfrm>
                    <a:prstGeom prst="rect">
                      <a:avLst/>
                    </a:prstGeom>
                    <a:noFill/>
                    <a:ln>
                      <a:noFill/>
                    </a:ln>
                  </pic:spPr>
                </pic:pic>
              </a:graphicData>
            </a:graphic>
          </wp:inline>
        </w:drawing>
      </w:r>
    </w:p>
    <w:p w:rsidR="00630CD3" w:rsidRPr="000C0476" w:rsidRDefault="00630CD3" w:rsidP="00630CD3">
      <w:pPr>
        <w:spacing w:after="0" w:line="240" w:lineRule="auto"/>
        <w:rPr>
          <w:rFonts w:ascii="Times New Roman" w:hAnsi="Times New Roman" w:cs="Times New Roman"/>
          <w:lang w:val="sr-Cyrl-RS"/>
        </w:rPr>
      </w:pPr>
      <w:r w:rsidRPr="000C0476">
        <w:rPr>
          <w:rFonts w:ascii="Times New Roman" w:hAnsi="Times New Roman" w:cs="Times New Roman"/>
          <w:lang w:val="sr-Cyrl-RS"/>
        </w:rPr>
        <w:t>Извор: РЗС, Истраживање о регистрованој запослености</w:t>
      </w:r>
    </w:p>
    <w:p w:rsidR="00BC4EB0" w:rsidRPr="000C0476" w:rsidRDefault="00BC4EB0" w:rsidP="00630CD3">
      <w:pPr>
        <w:spacing w:after="0" w:line="240" w:lineRule="auto"/>
        <w:rPr>
          <w:rFonts w:ascii="Times New Roman" w:hAnsi="Times New Roman" w:cs="Times New Roman"/>
          <w:b/>
          <w:lang w:val="sr-Cyrl-RS"/>
        </w:rPr>
      </w:pPr>
    </w:p>
    <w:p w:rsidR="00630CD3" w:rsidRPr="000C0476" w:rsidRDefault="00630CD3" w:rsidP="00BC4EB0">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Учешће мушкараца (54,2%) у укупној регистрованој запослености је нешто више од учешћа жена (45,8%). Током посматраног периода повећан је број регистрованих запослених међу припадницима оба пола, при чему је раст регистроване запослености био израженији код жена (код жена се бележи раст од око 70 хиљада, а код мушкараца од око 51 хиљаде).</w:t>
      </w:r>
    </w:p>
    <w:p w:rsidR="00630CD3" w:rsidRPr="000C0476" w:rsidRDefault="00630CD3" w:rsidP="00085FB5">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Посматрано према делатностима, више од трећине укупног броја регистрованих запослених ради у прерађивачкој индустрији (пре свега прехрамбеној, металној и машинској индустрији) и у трговини (највише у малопродаји). У току 2018. године повећана је регистрована запосленост у готово свим делатностима (највише у прерађивачкој индустрији и административним и помоћним услужним делатностима); изузетак је пољопривреда, где је регистрована запосленост смањена услед пада броја регистрованих индивидуалних пољопривредника.</w:t>
      </w:r>
    </w:p>
    <w:p w:rsidR="00630CD3" w:rsidRPr="000C0476" w:rsidRDefault="00630CD3" w:rsidP="00BC4EB0">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У јавном сектору било је 606 хиљада регистрованих запослених у 2018. години, што је за 15,7 хиљада (или 2,5%) мање него у 2016.</w:t>
      </w:r>
      <w:r w:rsidR="00420FAE" w:rsidRPr="000C0476">
        <w:rPr>
          <w:rFonts w:ascii="Times New Roman" w:hAnsi="Times New Roman" w:cs="Times New Roman"/>
          <w:lang w:val="sr-Cyrl-RS"/>
        </w:rPr>
        <w:t xml:space="preserve"> години.</w:t>
      </w:r>
      <w:r w:rsidRPr="000C0476">
        <w:rPr>
          <w:rFonts w:ascii="Times New Roman" w:hAnsi="Times New Roman" w:cs="Times New Roman"/>
          <w:lang w:val="sr-Cyrl-RS"/>
        </w:rPr>
        <w:t xml:space="preserve"> Смањење броја запослених је забележено готово у свим сегментима јавног сектора, изузев код запослених на нивоу локалне самоуправе</w:t>
      </w:r>
      <w:r w:rsidRPr="000C0476">
        <w:rPr>
          <w:rFonts w:ascii="Times New Roman" w:hAnsi="Times New Roman" w:cs="Times New Roman"/>
          <w:vertAlign w:val="superscript"/>
          <w:lang w:val="sr-Cyrl-RS"/>
        </w:rPr>
        <w:footnoteReference w:id="16"/>
      </w:r>
      <w:r w:rsidRPr="000C0476">
        <w:rPr>
          <w:rFonts w:ascii="Times New Roman" w:hAnsi="Times New Roman" w:cs="Times New Roman"/>
          <w:lang w:val="sr-Cyrl-RS"/>
        </w:rPr>
        <w:t xml:space="preserve"> (повећање за око 1.500 или 5,8%).</w:t>
      </w:r>
    </w:p>
    <w:p w:rsidR="006604C9" w:rsidRPr="000C0476" w:rsidRDefault="006604C9" w:rsidP="00234FFA">
      <w:pPr>
        <w:spacing w:after="0" w:line="240" w:lineRule="auto"/>
        <w:jc w:val="both"/>
        <w:rPr>
          <w:rFonts w:ascii="Times New Roman" w:hAnsi="Times New Roman" w:cs="Times New Roman"/>
          <w:lang w:val="sr-Cyrl-RS"/>
        </w:rPr>
      </w:pPr>
    </w:p>
    <w:p w:rsidR="00630CD3" w:rsidRPr="000C0476" w:rsidRDefault="00630CD3" w:rsidP="00BC4EB0">
      <w:pPr>
        <w:spacing w:after="0" w:line="240" w:lineRule="auto"/>
        <w:jc w:val="center"/>
        <w:rPr>
          <w:rFonts w:ascii="Times New Roman" w:hAnsi="Times New Roman" w:cs="Times New Roman"/>
          <w:b/>
          <w:lang w:val="sr-Cyrl-RS"/>
        </w:rPr>
      </w:pPr>
      <w:r w:rsidRPr="000C0476">
        <w:rPr>
          <w:rFonts w:ascii="Times New Roman" w:hAnsi="Times New Roman" w:cs="Times New Roman"/>
          <w:b/>
          <w:lang w:val="sr-Cyrl-RS"/>
        </w:rPr>
        <w:lastRenderedPageBreak/>
        <w:t>Табела 4. Регистрована запосленост у јавном сектору, 2016-2018</w:t>
      </w:r>
      <w:r w:rsidR="008875BD" w:rsidRPr="000C0476">
        <w:rPr>
          <w:rFonts w:ascii="Times New Roman" w:hAnsi="Times New Roman" w:cs="Times New Roman"/>
          <w:b/>
          <w:lang w:val="sr-Cyrl-RS"/>
        </w:rPr>
        <w:t>.</w:t>
      </w:r>
    </w:p>
    <w:p w:rsidR="00630CD3" w:rsidRPr="000C0476" w:rsidRDefault="00630CD3" w:rsidP="00BC4EB0">
      <w:pPr>
        <w:spacing w:after="0" w:line="240" w:lineRule="auto"/>
        <w:jc w:val="center"/>
        <w:rPr>
          <w:rFonts w:ascii="Times New Roman" w:hAnsi="Times New Roman" w:cs="Times New Roman"/>
          <w:b/>
          <w:lang w:val="sr-Cyrl-RS"/>
        </w:rPr>
      </w:pPr>
      <w:r w:rsidRPr="000C0476">
        <w:rPr>
          <w:rFonts w:ascii="Times New Roman" w:hAnsi="Times New Roman" w:cs="Times New Roman"/>
          <w:b/>
          <w:noProof/>
        </w:rPr>
        <w:drawing>
          <wp:inline distT="0" distB="0" distL="0" distR="0" wp14:anchorId="1EBCFF3D" wp14:editId="53988D38">
            <wp:extent cx="4941065" cy="207529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0654" cy="2091918"/>
                    </a:xfrm>
                    <a:prstGeom prst="rect">
                      <a:avLst/>
                    </a:prstGeom>
                    <a:noFill/>
                    <a:ln>
                      <a:noFill/>
                    </a:ln>
                  </pic:spPr>
                </pic:pic>
              </a:graphicData>
            </a:graphic>
          </wp:inline>
        </w:drawing>
      </w:r>
    </w:p>
    <w:p w:rsidR="00630CD3" w:rsidRPr="000C0476" w:rsidRDefault="00630CD3" w:rsidP="00630CD3">
      <w:pPr>
        <w:spacing w:after="0" w:line="240" w:lineRule="auto"/>
        <w:rPr>
          <w:rFonts w:ascii="Times New Roman" w:hAnsi="Times New Roman" w:cs="Times New Roman"/>
          <w:lang w:val="sr-Cyrl-RS"/>
        </w:rPr>
      </w:pPr>
      <w:r w:rsidRPr="000C0476">
        <w:rPr>
          <w:rFonts w:ascii="Times New Roman" w:hAnsi="Times New Roman" w:cs="Times New Roman"/>
          <w:lang w:val="sr-Cyrl-RS"/>
        </w:rPr>
        <w:t>Извор: РЗС, Истраживање о регистрованој запослености</w:t>
      </w:r>
    </w:p>
    <w:p w:rsidR="007C1E17" w:rsidRPr="000C0476" w:rsidRDefault="007C1E17" w:rsidP="00630CD3">
      <w:pPr>
        <w:spacing w:after="0" w:line="240" w:lineRule="auto"/>
        <w:rPr>
          <w:rFonts w:ascii="Times New Roman" w:hAnsi="Times New Roman" w:cs="Times New Roman"/>
          <w:b/>
          <w:bCs/>
          <w:lang w:val="sr-Cyrl-RS"/>
        </w:rPr>
      </w:pPr>
      <w:bookmarkStart w:id="3" w:name="_Toc21369723"/>
    </w:p>
    <w:p w:rsidR="00630CD3" w:rsidRPr="000C0476" w:rsidRDefault="00630CD3" w:rsidP="00630CD3">
      <w:pPr>
        <w:spacing w:after="0" w:line="240" w:lineRule="auto"/>
        <w:rPr>
          <w:rFonts w:ascii="Times New Roman" w:hAnsi="Times New Roman" w:cs="Times New Roman"/>
          <w:b/>
          <w:bCs/>
          <w:iCs/>
          <w:lang w:val="sr-Cyrl-RS"/>
        </w:rPr>
      </w:pPr>
      <w:r w:rsidRPr="000C0476">
        <w:rPr>
          <w:rFonts w:ascii="Times New Roman" w:hAnsi="Times New Roman" w:cs="Times New Roman"/>
          <w:b/>
          <w:bCs/>
          <w:lang w:val="sr-Cyrl-RS"/>
        </w:rPr>
        <w:t>Регистрована незапосленост</w:t>
      </w:r>
      <w:bookmarkEnd w:id="3"/>
    </w:p>
    <w:p w:rsidR="00630CD3" w:rsidRPr="000C0476" w:rsidRDefault="00630CD3" w:rsidP="00BC4EB0">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t>Позитиван тренд смањења анкетне незапослености пратио је и тренд смањења регистроване незапослености</w:t>
      </w:r>
      <w:r w:rsidRPr="000C0476">
        <w:rPr>
          <w:rFonts w:ascii="Times New Roman" w:hAnsi="Times New Roman" w:cs="Times New Roman"/>
          <w:bCs/>
          <w:iCs/>
          <w:vertAlign w:val="superscript"/>
          <w:lang w:val="sr-Cyrl-RS"/>
        </w:rPr>
        <w:footnoteReference w:id="17"/>
      </w:r>
      <w:r w:rsidRPr="000C0476">
        <w:rPr>
          <w:rFonts w:ascii="Times New Roman" w:hAnsi="Times New Roman" w:cs="Times New Roman"/>
          <w:bCs/>
          <w:iCs/>
          <w:lang w:val="sr-Cyrl-RS"/>
        </w:rPr>
        <w:t xml:space="preserve"> у периоду 2016–2018. године. Просечан број незапослених лица на евиденцији </w:t>
      </w:r>
      <w:r w:rsidR="005D1189" w:rsidRPr="000C0476">
        <w:rPr>
          <w:rFonts w:ascii="Times New Roman" w:hAnsi="Times New Roman" w:cs="Times New Roman"/>
          <w:bCs/>
          <w:iCs/>
          <w:lang w:val="sr-Cyrl-RS"/>
        </w:rPr>
        <w:t xml:space="preserve">НСЗ </w:t>
      </w:r>
      <w:r w:rsidRPr="000C0476">
        <w:rPr>
          <w:rFonts w:ascii="Times New Roman" w:hAnsi="Times New Roman" w:cs="Times New Roman"/>
          <w:bCs/>
          <w:iCs/>
          <w:lang w:val="sr-Cyrl-RS"/>
        </w:rPr>
        <w:t>у 2018.</w:t>
      </w:r>
      <w:r w:rsidR="00FF2CAD" w:rsidRPr="000C0476">
        <w:rPr>
          <w:rFonts w:ascii="Times New Roman" w:hAnsi="Times New Roman" w:cs="Times New Roman"/>
          <w:bCs/>
          <w:iCs/>
          <w:lang w:val="sr-Cyrl-RS"/>
        </w:rPr>
        <w:t xml:space="preserve"> години</w:t>
      </w:r>
      <w:r w:rsidRPr="000C0476">
        <w:rPr>
          <w:rFonts w:ascii="Times New Roman" w:hAnsi="Times New Roman" w:cs="Times New Roman"/>
          <w:bCs/>
          <w:iCs/>
          <w:lang w:val="sr-Cyrl-RS"/>
        </w:rPr>
        <w:t xml:space="preserve"> (око 583 хиљада) смањен је за 130 хиљада лица или 18,2% у односу на 2016.</w:t>
      </w:r>
      <w:r w:rsidR="00420FAE" w:rsidRPr="000C0476">
        <w:rPr>
          <w:rFonts w:ascii="Times New Roman" w:hAnsi="Times New Roman" w:cs="Times New Roman"/>
          <w:bCs/>
          <w:iCs/>
          <w:lang w:val="sr-Cyrl-RS"/>
        </w:rPr>
        <w:t xml:space="preserve"> годину</w:t>
      </w:r>
      <w:r w:rsidRPr="000C0476">
        <w:rPr>
          <w:rFonts w:ascii="Times New Roman" w:hAnsi="Times New Roman" w:cs="Times New Roman"/>
          <w:bCs/>
          <w:iCs/>
          <w:lang w:val="sr-Cyrl-RS"/>
        </w:rPr>
        <w:t xml:space="preserve"> (учешће незапослених жена износи 52,9% или око 308 хиљада, што је мање за око 59 хиљада у посматраном периоду).</w:t>
      </w:r>
    </w:p>
    <w:p w:rsidR="00694E40" w:rsidRPr="000C0476" w:rsidRDefault="00694E40" w:rsidP="00085FB5">
      <w:pPr>
        <w:pStyle w:val="Numerisanipasus"/>
        <w:jc w:val="left"/>
      </w:pPr>
    </w:p>
    <w:p w:rsidR="00BC4EB0" w:rsidRPr="000C0476" w:rsidRDefault="00BC4EB0" w:rsidP="004E6AE3">
      <w:pPr>
        <w:pStyle w:val="Numerisanipasus"/>
        <w:rPr>
          <w:lang w:val="sr-Cyrl-RS"/>
        </w:rPr>
      </w:pPr>
      <w:r w:rsidRPr="000C0476">
        <w:t>Табела 5. Незапослени на евиденцији НСЗ по карактеристикама, 2016-2018</w:t>
      </w:r>
      <w:r w:rsidR="008875BD" w:rsidRPr="000C0476">
        <w:rPr>
          <w:lang w:val="sr-Cyrl-RS"/>
        </w:rPr>
        <w:t>.</w:t>
      </w:r>
    </w:p>
    <w:p w:rsidR="004E6AE3" w:rsidRPr="000C0476" w:rsidRDefault="004E6AE3" w:rsidP="004E6AE3">
      <w:pPr>
        <w:spacing w:after="0" w:line="240" w:lineRule="auto"/>
        <w:jc w:val="both"/>
        <w:rPr>
          <w:rFonts w:ascii="Times New Roman" w:hAnsi="Times New Roman" w:cs="Times New Roman"/>
          <w:lang w:val="sr-Cyrl-RS"/>
        </w:rPr>
      </w:pPr>
      <w:r w:rsidRPr="000C0476">
        <w:rPr>
          <w:rFonts w:ascii="Times New Roman" w:hAnsi="Times New Roman" w:cs="Times New Roman"/>
          <w:noProof/>
        </w:rPr>
        <w:drawing>
          <wp:inline distT="0" distB="0" distL="0" distR="0" wp14:anchorId="1E6E70D1" wp14:editId="0DEAC2BE">
            <wp:extent cx="5941438" cy="242850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0124" cy="2444317"/>
                    </a:xfrm>
                    <a:prstGeom prst="rect">
                      <a:avLst/>
                    </a:prstGeom>
                    <a:noFill/>
                    <a:ln>
                      <a:noFill/>
                    </a:ln>
                  </pic:spPr>
                </pic:pic>
              </a:graphicData>
            </a:graphic>
          </wp:inline>
        </w:drawing>
      </w:r>
    </w:p>
    <w:p w:rsidR="00F859FA" w:rsidRPr="000C0476" w:rsidRDefault="004E6AE3" w:rsidP="00420FAE">
      <w:pPr>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Извор: НСЗ</w:t>
      </w:r>
    </w:p>
    <w:p w:rsidR="00BC4EB0" w:rsidRPr="000C0476" w:rsidRDefault="00BC4EB0" w:rsidP="004E6AE3">
      <w:pPr>
        <w:pStyle w:val="Numerisanipasus"/>
        <w:ind w:firstLine="720"/>
        <w:jc w:val="both"/>
        <w:rPr>
          <w:b w:val="0"/>
        </w:rPr>
      </w:pPr>
      <w:r w:rsidRPr="000C0476">
        <w:rPr>
          <w:b w:val="0"/>
        </w:rPr>
        <w:t>Карактеристике незапослених на евиденцији</w:t>
      </w:r>
      <w:r w:rsidRPr="000C0476">
        <w:rPr>
          <w:rStyle w:val="FootnoteReference"/>
          <w:b w:val="0"/>
        </w:rPr>
        <w:footnoteReference w:id="18"/>
      </w:r>
      <w:r w:rsidRPr="000C0476">
        <w:rPr>
          <w:b w:val="0"/>
        </w:rPr>
        <w:t xml:space="preserve"> посматрају се у односу на године старости, образовни ниво и дужину тражења посла. Старосна структура незапослених лица је неповољна: учешће незапослених старијих од 50 година износи 32% (или око 187 хиљада лица), док млади учествују са 21,6% (или око 126 хиљада лица). Структура према образовном нивоу говори да је једна трећина незапослених без квалификација </w:t>
      </w:r>
      <w:r w:rsidR="005D1189" w:rsidRPr="000C0476">
        <w:rPr>
          <w:b w:val="0"/>
          <w:lang w:val="sr-Cyrl-RS"/>
        </w:rPr>
        <w:t xml:space="preserve">и са ниским квалификацијама </w:t>
      </w:r>
      <w:r w:rsidRPr="000C0476">
        <w:rPr>
          <w:b w:val="0"/>
        </w:rPr>
        <w:t>(33% или 194 хиљада лица), са средњом школом више од половине (52% или око 304 хиљада лица), док завршено више и високо образовање има око 15% незапослених (или око 85 хиљада лица). Дугорочна незапосленост је карактеристика лица на евиденцији НСЗ која говори о томе да 68% лица посао тражи дуже од годину дана.</w:t>
      </w:r>
    </w:p>
    <w:p w:rsidR="00BC4EB0" w:rsidRPr="000C0476" w:rsidRDefault="00BC4EB0" w:rsidP="00085FB5">
      <w:pPr>
        <w:pStyle w:val="Numerisanipasus"/>
        <w:jc w:val="left"/>
        <w:rPr>
          <w:sz w:val="16"/>
          <w:szCs w:val="16"/>
        </w:rPr>
      </w:pPr>
    </w:p>
    <w:p w:rsidR="006C0964" w:rsidRPr="000C0476" w:rsidRDefault="00D025F7" w:rsidP="00E45D6B">
      <w:pPr>
        <w:spacing w:after="0" w:line="240" w:lineRule="auto"/>
        <w:rPr>
          <w:rFonts w:ascii="Times New Roman" w:hAnsi="Times New Roman" w:cs="Times New Roman"/>
          <w:b/>
          <w:lang w:val="sr-Cyrl-RS"/>
        </w:rPr>
      </w:pPr>
      <w:r w:rsidRPr="000C0476">
        <w:rPr>
          <w:rFonts w:ascii="Times New Roman" w:hAnsi="Times New Roman" w:cs="Times New Roman"/>
          <w:b/>
          <w:lang w:val="sr-Cyrl-CS"/>
        </w:rPr>
        <w:lastRenderedPageBreak/>
        <w:t>I</w:t>
      </w:r>
      <w:r w:rsidRPr="000C0476">
        <w:rPr>
          <w:rFonts w:ascii="Times New Roman" w:hAnsi="Times New Roman" w:cs="Times New Roman"/>
          <w:b/>
        </w:rPr>
        <w:t>V</w:t>
      </w:r>
      <w:r w:rsidR="006F0112" w:rsidRPr="000C0476">
        <w:rPr>
          <w:rFonts w:ascii="Times New Roman" w:hAnsi="Times New Roman" w:cs="Times New Roman"/>
          <w:b/>
          <w:lang w:val="ru-RU"/>
        </w:rPr>
        <w:t xml:space="preserve"> </w:t>
      </w:r>
      <w:r w:rsidR="006C0964" w:rsidRPr="000C0476">
        <w:rPr>
          <w:rFonts w:ascii="Times New Roman" w:hAnsi="Times New Roman" w:cs="Times New Roman"/>
          <w:b/>
          <w:lang w:val="sr-Cyrl-RS"/>
        </w:rPr>
        <w:t>КАТЕГОРИЈЕ ТЕЖЕ ЗАПОШЉИВИХ ЛИЦА</w:t>
      </w:r>
    </w:p>
    <w:p w:rsidR="00E45D6B" w:rsidRPr="000C0476" w:rsidRDefault="00E45D6B" w:rsidP="00E45D6B">
      <w:pPr>
        <w:spacing w:after="0" w:line="240" w:lineRule="auto"/>
        <w:rPr>
          <w:rFonts w:ascii="Times New Roman" w:hAnsi="Times New Roman" w:cs="Times New Roman"/>
          <w:b/>
          <w:sz w:val="16"/>
          <w:szCs w:val="16"/>
          <w:lang w:val="sr-Cyrl-RS"/>
        </w:rPr>
      </w:pPr>
    </w:p>
    <w:p w:rsidR="008E295C" w:rsidRPr="000C0476" w:rsidRDefault="008E295C" w:rsidP="00D203A7">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У складу са Законом о запошљавању и осигурању за случај незапослености, теже запошљива лица су незапослена лица која због здравственог стања, недовољног или неодговарајућег образовања, социодемографских карактеристика, регионалне или професионалне неусклађености понуде и тражње на тржишту рада, или због других објективних околности теже налазе посао. Посебно су угрожена лица која се истовремено суочавају са више фактора рањивости/отежане запошљивости. Одређеним мерама активне политике запошљавања подстиче се равноправнији положај ових лица на тржишту рада.</w:t>
      </w:r>
    </w:p>
    <w:p w:rsidR="00FF2CAD" w:rsidRPr="000C0476" w:rsidRDefault="009515D0" w:rsidP="00D203A7">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 xml:space="preserve">У </w:t>
      </w:r>
      <w:r w:rsidR="00FF2CAD" w:rsidRPr="000C0476">
        <w:rPr>
          <w:rFonts w:ascii="Times New Roman" w:hAnsi="Times New Roman" w:cs="Times New Roman"/>
          <w:lang w:val="sr-Cyrl-RS"/>
        </w:rPr>
        <w:t>Табел</w:t>
      </w:r>
      <w:r w:rsidRPr="000C0476">
        <w:rPr>
          <w:rFonts w:ascii="Times New Roman" w:hAnsi="Times New Roman" w:cs="Times New Roman"/>
          <w:lang w:val="sr-Cyrl-RS"/>
        </w:rPr>
        <w:t>и</w:t>
      </w:r>
      <w:r w:rsidR="00723A6D" w:rsidRPr="000C0476">
        <w:rPr>
          <w:rFonts w:ascii="Times New Roman" w:hAnsi="Times New Roman" w:cs="Times New Roman"/>
          <w:lang w:val="sr-Cyrl-RS"/>
        </w:rPr>
        <w:t xml:space="preserve"> 5</w:t>
      </w:r>
      <w:r w:rsidR="005D1189" w:rsidRPr="000C0476">
        <w:rPr>
          <w:rFonts w:ascii="Times New Roman" w:hAnsi="Times New Roman" w:cs="Times New Roman"/>
          <w:lang w:val="sr-Cyrl-RS"/>
        </w:rPr>
        <w:t>.</w:t>
      </w:r>
      <w:r w:rsidR="00E45D6B" w:rsidRPr="000C0476">
        <w:rPr>
          <w:rFonts w:ascii="Times New Roman" w:hAnsi="Times New Roman" w:cs="Times New Roman"/>
          <w:lang w:val="sr-Cyrl-RS"/>
        </w:rPr>
        <w:t xml:space="preserve"> </w:t>
      </w:r>
      <w:r w:rsidRPr="000C0476">
        <w:rPr>
          <w:rFonts w:ascii="Times New Roman" w:hAnsi="Times New Roman" w:cs="Times New Roman"/>
          <w:lang w:val="sr-Cyrl-RS"/>
        </w:rPr>
        <w:t>приказана ј</w:t>
      </w:r>
      <w:r w:rsidR="00FF2CAD" w:rsidRPr="000C0476">
        <w:rPr>
          <w:rFonts w:ascii="Times New Roman" w:hAnsi="Times New Roman" w:cs="Times New Roman"/>
          <w:lang w:val="sr-Cyrl-RS"/>
        </w:rPr>
        <w:t>е структур</w:t>
      </w:r>
      <w:r w:rsidRPr="000C0476">
        <w:rPr>
          <w:rFonts w:ascii="Times New Roman" w:hAnsi="Times New Roman" w:cs="Times New Roman"/>
          <w:lang w:val="sr-Cyrl-RS"/>
        </w:rPr>
        <w:t>а</w:t>
      </w:r>
      <w:r w:rsidR="00FF2CAD" w:rsidRPr="000C0476">
        <w:rPr>
          <w:rFonts w:ascii="Times New Roman" w:hAnsi="Times New Roman" w:cs="Times New Roman"/>
          <w:lang w:val="sr-Cyrl-RS"/>
        </w:rPr>
        <w:t xml:space="preserve"> незапослених лица на евиденцији НСЗ према основним карактеристикама – пол, образовање, године старости и дужина тра</w:t>
      </w:r>
      <w:r w:rsidR="00723A6D" w:rsidRPr="000C0476">
        <w:rPr>
          <w:rFonts w:ascii="Times New Roman" w:hAnsi="Times New Roman" w:cs="Times New Roman"/>
          <w:lang w:val="sr-Cyrl-RS"/>
        </w:rPr>
        <w:t>жења посла, као и промене до којих је дошло</w:t>
      </w:r>
      <w:r w:rsidR="008E295C" w:rsidRPr="000C0476">
        <w:rPr>
          <w:rFonts w:ascii="Times New Roman" w:hAnsi="Times New Roman" w:cs="Times New Roman"/>
          <w:lang w:val="sr-Cyrl-RS"/>
        </w:rPr>
        <w:t xml:space="preserve"> у периоду од 2016.</w:t>
      </w:r>
      <w:r w:rsidR="004E6AE3" w:rsidRPr="000C0476">
        <w:rPr>
          <w:rFonts w:ascii="Times New Roman" w:hAnsi="Times New Roman" w:cs="Times New Roman"/>
          <w:lang w:val="sr-Cyrl-RS"/>
        </w:rPr>
        <w:t xml:space="preserve"> до 2018. године. </w:t>
      </w:r>
      <w:r w:rsidR="00723A6D" w:rsidRPr="000C0476">
        <w:rPr>
          <w:rFonts w:ascii="Times New Roman" w:hAnsi="Times New Roman" w:cs="Times New Roman"/>
          <w:lang w:val="sr-Cyrl-RS"/>
        </w:rPr>
        <w:t xml:space="preserve">У </w:t>
      </w:r>
      <w:r w:rsidR="008E295C" w:rsidRPr="000C0476">
        <w:rPr>
          <w:rFonts w:ascii="Times New Roman" w:hAnsi="Times New Roman" w:cs="Times New Roman"/>
          <w:lang w:val="sr-Cyrl-RS"/>
        </w:rPr>
        <w:t>оквиру полне</w:t>
      </w:r>
      <w:r w:rsidR="00723A6D" w:rsidRPr="000C0476">
        <w:rPr>
          <w:rFonts w:ascii="Times New Roman" w:hAnsi="Times New Roman" w:cs="Times New Roman"/>
          <w:lang w:val="sr-Cyrl-RS"/>
        </w:rPr>
        <w:t xml:space="preserve"> структур</w:t>
      </w:r>
      <w:r w:rsidR="008E295C" w:rsidRPr="000C0476">
        <w:rPr>
          <w:rFonts w:ascii="Times New Roman" w:hAnsi="Times New Roman" w:cs="Times New Roman"/>
          <w:lang w:val="sr-Cyrl-RS"/>
        </w:rPr>
        <w:t>е</w:t>
      </w:r>
      <w:r w:rsidR="00723A6D" w:rsidRPr="000C0476">
        <w:rPr>
          <w:rFonts w:ascii="Times New Roman" w:hAnsi="Times New Roman" w:cs="Times New Roman"/>
          <w:lang w:val="sr-Cyrl-RS"/>
        </w:rPr>
        <w:t xml:space="preserve"> незапослених, повећано</w:t>
      </w:r>
      <w:r w:rsidR="004E6AE3" w:rsidRPr="000C0476">
        <w:rPr>
          <w:rFonts w:ascii="Times New Roman" w:hAnsi="Times New Roman" w:cs="Times New Roman"/>
          <w:lang w:val="sr-Cyrl-RS"/>
        </w:rPr>
        <w:t xml:space="preserve"> је учешће ж</w:t>
      </w:r>
      <w:r w:rsidR="00723A6D" w:rsidRPr="000C0476">
        <w:rPr>
          <w:rFonts w:ascii="Times New Roman" w:hAnsi="Times New Roman" w:cs="Times New Roman"/>
          <w:lang w:val="sr-Cyrl-RS"/>
        </w:rPr>
        <w:t>ена (за 1,4 процентних поена). У</w:t>
      </w:r>
      <w:r w:rsidR="004E6AE3" w:rsidRPr="000C0476">
        <w:rPr>
          <w:rFonts w:ascii="Times New Roman" w:hAnsi="Times New Roman" w:cs="Times New Roman"/>
          <w:lang w:val="sr-Cyrl-RS"/>
        </w:rPr>
        <w:t xml:space="preserve"> квалификационој структури</w:t>
      </w:r>
      <w:r w:rsidR="00723A6D" w:rsidRPr="000C0476">
        <w:rPr>
          <w:rFonts w:ascii="Times New Roman" w:hAnsi="Times New Roman" w:cs="Times New Roman"/>
          <w:lang w:val="sr-Cyrl-RS"/>
        </w:rPr>
        <w:t>, повећано</w:t>
      </w:r>
      <w:r w:rsidR="004E6AE3" w:rsidRPr="000C0476">
        <w:rPr>
          <w:rFonts w:ascii="Times New Roman" w:hAnsi="Times New Roman" w:cs="Times New Roman"/>
          <w:lang w:val="sr-Cyrl-RS"/>
        </w:rPr>
        <w:t xml:space="preserve"> је учешће лица без квалификација и нискоквалификованих (за 1,4 процентни</w:t>
      </w:r>
      <w:r w:rsidR="00723A6D" w:rsidRPr="000C0476">
        <w:rPr>
          <w:rFonts w:ascii="Times New Roman" w:hAnsi="Times New Roman" w:cs="Times New Roman"/>
          <w:lang w:val="sr-Cyrl-RS"/>
        </w:rPr>
        <w:t>х</w:t>
      </w:r>
      <w:r w:rsidR="004E6AE3" w:rsidRPr="000C0476">
        <w:rPr>
          <w:rFonts w:ascii="Times New Roman" w:hAnsi="Times New Roman" w:cs="Times New Roman"/>
          <w:lang w:val="sr-Cyrl-RS"/>
        </w:rPr>
        <w:t xml:space="preserve"> поена), </w:t>
      </w:r>
      <w:r w:rsidR="00723A6D" w:rsidRPr="000C0476">
        <w:rPr>
          <w:rFonts w:ascii="Times New Roman" w:hAnsi="Times New Roman" w:cs="Times New Roman"/>
          <w:lang w:val="sr-Cyrl-RS"/>
        </w:rPr>
        <w:t xml:space="preserve">смањено је </w:t>
      </w:r>
      <w:r w:rsidR="004E6AE3" w:rsidRPr="000C0476">
        <w:rPr>
          <w:rFonts w:ascii="Times New Roman" w:hAnsi="Times New Roman" w:cs="Times New Roman"/>
          <w:lang w:val="sr-Cyrl-RS"/>
        </w:rPr>
        <w:t>учешће лица са средњим нивоом образовања</w:t>
      </w:r>
      <w:r w:rsidR="00723A6D" w:rsidRPr="000C0476">
        <w:rPr>
          <w:rFonts w:ascii="Times New Roman" w:hAnsi="Times New Roman" w:cs="Times New Roman"/>
          <w:lang w:val="sr-Cyrl-RS"/>
        </w:rPr>
        <w:t xml:space="preserve"> (</w:t>
      </w:r>
      <w:r w:rsidR="004E6AE3" w:rsidRPr="000C0476">
        <w:rPr>
          <w:rFonts w:ascii="Times New Roman" w:hAnsi="Times New Roman" w:cs="Times New Roman"/>
          <w:lang w:val="sr-Cyrl-RS"/>
        </w:rPr>
        <w:t>за 1,7 процентних поена</w:t>
      </w:r>
      <w:r w:rsidR="00723A6D" w:rsidRPr="000C0476">
        <w:rPr>
          <w:rFonts w:ascii="Times New Roman" w:hAnsi="Times New Roman" w:cs="Times New Roman"/>
          <w:lang w:val="sr-Cyrl-RS"/>
        </w:rPr>
        <w:t>)</w:t>
      </w:r>
      <w:r w:rsidR="004E6AE3" w:rsidRPr="000C0476">
        <w:rPr>
          <w:rFonts w:ascii="Times New Roman" w:hAnsi="Times New Roman" w:cs="Times New Roman"/>
          <w:lang w:val="sr-Cyrl-RS"/>
        </w:rPr>
        <w:t>, док је учешће високообразованих остало гот</w:t>
      </w:r>
      <w:r w:rsidR="00723A6D" w:rsidRPr="000C0476">
        <w:rPr>
          <w:rFonts w:ascii="Times New Roman" w:hAnsi="Times New Roman" w:cs="Times New Roman"/>
          <w:lang w:val="sr-Cyrl-RS"/>
        </w:rPr>
        <w:t>ово непромењено (повећање</w:t>
      </w:r>
      <w:r w:rsidR="004E6AE3" w:rsidRPr="000C0476">
        <w:rPr>
          <w:rFonts w:ascii="Times New Roman" w:hAnsi="Times New Roman" w:cs="Times New Roman"/>
          <w:lang w:val="sr-Cyrl-RS"/>
        </w:rPr>
        <w:t xml:space="preserve"> за 0,2 процентна поена). </w:t>
      </w:r>
      <w:r w:rsidR="00723A6D" w:rsidRPr="000C0476">
        <w:rPr>
          <w:rFonts w:ascii="Times New Roman" w:hAnsi="Times New Roman" w:cs="Times New Roman"/>
          <w:lang w:val="sr-Cyrl-RS"/>
        </w:rPr>
        <w:t>Ако се посматра старосна структура незапослених лица, значајан пад учешћа младих (за 2,9 процентних поена)</w:t>
      </w:r>
      <w:r w:rsidR="00B604F2" w:rsidRPr="000C0476">
        <w:rPr>
          <w:rFonts w:ascii="Times New Roman" w:hAnsi="Times New Roman" w:cs="Times New Roman"/>
          <w:lang w:val="sr-Cyrl-RS"/>
        </w:rPr>
        <w:t xml:space="preserve"> и </w:t>
      </w:r>
      <w:r w:rsidR="008E295C" w:rsidRPr="000C0476">
        <w:rPr>
          <w:rFonts w:ascii="Times New Roman" w:hAnsi="Times New Roman" w:cs="Times New Roman"/>
          <w:lang w:val="sr-Cyrl-RS"/>
        </w:rPr>
        <w:t>знатно мање</w:t>
      </w:r>
      <w:r w:rsidR="00B604F2" w:rsidRPr="000C0476">
        <w:rPr>
          <w:rFonts w:ascii="Times New Roman" w:hAnsi="Times New Roman" w:cs="Times New Roman"/>
          <w:lang w:val="sr-Cyrl-RS"/>
        </w:rPr>
        <w:t xml:space="preserve"> смањење учешћа лица старости 30-49 година (за 0,8 процентних поена), праћено је значајним пове</w:t>
      </w:r>
      <w:r w:rsidR="00723A6D" w:rsidRPr="000C0476">
        <w:rPr>
          <w:rFonts w:ascii="Times New Roman" w:hAnsi="Times New Roman" w:cs="Times New Roman"/>
          <w:lang w:val="sr-Cyrl-RS"/>
        </w:rPr>
        <w:t xml:space="preserve">ћањем учешћа лица </w:t>
      </w:r>
      <w:r w:rsidR="00B604F2" w:rsidRPr="000C0476">
        <w:rPr>
          <w:rFonts w:ascii="Times New Roman" w:hAnsi="Times New Roman" w:cs="Times New Roman"/>
          <w:lang w:val="sr-Cyrl-RS"/>
        </w:rPr>
        <w:t>преко 50</w:t>
      </w:r>
      <w:r w:rsidR="00723A6D" w:rsidRPr="000C0476">
        <w:rPr>
          <w:rFonts w:ascii="Times New Roman" w:hAnsi="Times New Roman" w:cs="Times New Roman"/>
          <w:lang w:val="sr-Cyrl-RS"/>
        </w:rPr>
        <w:t xml:space="preserve"> година</w:t>
      </w:r>
      <w:r w:rsidR="00B604F2" w:rsidRPr="000C0476">
        <w:rPr>
          <w:rFonts w:ascii="Times New Roman" w:hAnsi="Times New Roman" w:cs="Times New Roman"/>
          <w:lang w:val="sr-Cyrl-RS"/>
        </w:rPr>
        <w:t xml:space="preserve"> (за 3,8 процентних поена). Према дужини тражења посла, просечни годишњи подаци показују да је у периоду од 2016. до 2018. године дошло до повећања учешћа лица која посао траже дуже од 12 месеци за 1,0 процентних поена, док се учешће лица која траже посао дуже од 24 месеца повећало за 2,6 процентних поена. Наведени подаци показују да је у посматраном периоду у структури незапослених лица порасло учешће жена, лица без квалификација и нискоквалификованих, старијих од 50 година и лица која су дугорочно незапослена, посебно оних лица која посао траже дуже од 24 месеца.</w:t>
      </w:r>
      <w:r w:rsidR="00BC06AA" w:rsidRPr="000C0476">
        <w:rPr>
          <w:rFonts w:ascii="Times New Roman" w:hAnsi="Times New Roman" w:cs="Times New Roman"/>
          <w:lang w:val="sr-Cyrl-RS"/>
        </w:rPr>
        <w:t xml:space="preserve"> </w:t>
      </w:r>
      <w:r w:rsidR="008E295C" w:rsidRPr="000C0476">
        <w:rPr>
          <w:rFonts w:ascii="Times New Roman" w:hAnsi="Times New Roman" w:cs="Times New Roman"/>
          <w:lang w:val="sr-Cyrl-RS"/>
        </w:rPr>
        <w:t>У Табели 6</w:t>
      </w:r>
      <w:r w:rsidR="00A578B5" w:rsidRPr="000C0476">
        <w:rPr>
          <w:rFonts w:ascii="Times New Roman" w:hAnsi="Times New Roman" w:cs="Times New Roman"/>
          <w:lang w:val="sr-Cyrl-RS"/>
        </w:rPr>
        <w:t>.</w:t>
      </w:r>
      <w:r w:rsidR="008E295C" w:rsidRPr="000C0476">
        <w:rPr>
          <w:rFonts w:ascii="Times New Roman" w:hAnsi="Times New Roman" w:cs="Times New Roman"/>
          <w:lang w:val="sr-Cyrl-RS"/>
        </w:rPr>
        <w:t xml:space="preserve"> приказани су последњи расположиви</w:t>
      </w:r>
      <w:r w:rsidR="00F6442E" w:rsidRPr="000C0476">
        <w:rPr>
          <w:rFonts w:ascii="Times New Roman" w:hAnsi="Times New Roman" w:cs="Times New Roman"/>
          <w:lang w:val="sr-Cyrl-RS"/>
        </w:rPr>
        <w:t xml:space="preserve"> подаци за 2019. годину:</w:t>
      </w:r>
    </w:p>
    <w:p w:rsidR="000161F4" w:rsidRPr="000C0476" w:rsidRDefault="000161F4" w:rsidP="00FF2CAD">
      <w:pPr>
        <w:spacing w:after="0" w:line="240" w:lineRule="auto"/>
        <w:jc w:val="both"/>
        <w:rPr>
          <w:rFonts w:ascii="Times New Roman" w:hAnsi="Times New Roman" w:cs="Times New Roman"/>
          <w:sz w:val="16"/>
          <w:szCs w:val="16"/>
          <w:lang w:val="sr-Cyrl-RS"/>
        </w:rPr>
      </w:pPr>
    </w:p>
    <w:p w:rsidR="00077511" w:rsidRPr="000C0476" w:rsidRDefault="000161F4" w:rsidP="000161F4">
      <w:pPr>
        <w:spacing w:after="0" w:line="240" w:lineRule="auto"/>
        <w:jc w:val="center"/>
        <w:rPr>
          <w:rFonts w:ascii="Times New Roman" w:hAnsi="Times New Roman" w:cs="Times New Roman"/>
          <w:b/>
          <w:lang w:val="sr-Cyrl-RS"/>
        </w:rPr>
      </w:pPr>
      <w:r w:rsidRPr="000C0476">
        <w:rPr>
          <w:rFonts w:ascii="Times New Roman" w:hAnsi="Times New Roman" w:cs="Times New Roman"/>
          <w:b/>
          <w:lang w:val="sr-Cyrl-RS"/>
        </w:rPr>
        <w:t>Табела 6. Незапослени на евиденцији НСЗ по карактеристикама, 2019. година</w:t>
      </w:r>
    </w:p>
    <w:tbl>
      <w:tblPr>
        <w:tblStyle w:val="TableGrid"/>
        <w:tblW w:w="0" w:type="auto"/>
        <w:jc w:val="center"/>
        <w:tblLook w:val="04A0" w:firstRow="1" w:lastRow="0" w:firstColumn="1" w:lastColumn="0" w:noHBand="0" w:noVBand="1"/>
      </w:tblPr>
      <w:tblGrid>
        <w:gridCol w:w="5130"/>
        <w:gridCol w:w="2695"/>
        <w:gridCol w:w="990"/>
      </w:tblGrid>
      <w:tr w:rsidR="002571D0" w:rsidRPr="000C0476" w:rsidTr="00085FB5">
        <w:trPr>
          <w:jc w:val="center"/>
        </w:trPr>
        <w:tc>
          <w:tcPr>
            <w:tcW w:w="5130" w:type="dxa"/>
          </w:tcPr>
          <w:p w:rsidR="002571D0" w:rsidRPr="000C0476" w:rsidRDefault="002571D0" w:rsidP="00FF2CAD">
            <w:pPr>
              <w:spacing w:after="0" w:line="240" w:lineRule="auto"/>
              <w:jc w:val="both"/>
              <w:rPr>
                <w:rFonts w:ascii="Times New Roman" w:hAnsi="Times New Roman"/>
                <w:lang w:val="sr-Cyrl-RS"/>
              </w:rPr>
            </w:pPr>
          </w:p>
        </w:tc>
        <w:tc>
          <w:tcPr>
            <w:tcW w:w="2695" w:type="dxa"/>
            <w:vAlign w:val="center"/>
          </w:tcPr>
          <w:p w:rsidR="002571D0" w:rsidRPr="000C0476" w:rsidRDefault="002571D0" w:rsidP="000161F4">
            <w:pPr>
              <w:spacing w:after="0" w:line="240" w:lineRule="auto"/>
              <w:jc w:val="center"/>
              <w:rPr>
                <w:rFonts w:ascii="Times New Roman" w:hAnsi="Times New Roman"/>
                <w:b/>
                <w:lang w:val="sr-Cyrl-RS"/>
              </w:rPr>
            </w:pPr>
            <w:r w:rsidRPr="000C0476">
              <w:rPr>
                <w:rFonts w:ascii="Times New Roman" w:hAnsi="Times New Roman"/>
                <w:b/>
                <w:lang w:val="sr-Cyrl-RS"/>
              </w:rPr>
              <w:t>Број незапослених - стање на дан 30.9.2019. године</w:t>
            </w:r>
          </w:p>
        </w:tc>
        <w:tc>
          <w:tcPr>
            <w:tcW w:w="990" w:type="dxa"/>
            <w:vAlign w:val="center"/>
          </w:tcPr>
          <w:p w:rsidR="002571D0" w:rsidRPr="000C0476" w:rsidRDefault="000161F4" w:rsidP="000161F4">
            <w:pPr>
              <w:spacing w:after="0" w:line="240" w:lineRule="auto"/>
              <w:jc w:val="center"/>
              <w:rPr>
                <w:rFonts w:ascii="Times New Roman" w:hAnsi="Times New Roman"/>
                <w:b/>
                <w:lang w:val="sr-Cyrl-RS"/>
              </w:rPr>
            </w:pPr>
            <w:r w:rsidRPr="000C0476">
              <w:rPr>
                <w:rFonts w:ascii="Times New Roman" w:hAnsi="Times New Roman"/>
                <w:b/>
                <w:lang w:val="sr-Cyrl-RS"/>
              </w:rPr>
              <w:t>%</w:t>
            </w:r>
          </w:p>
        </w:tc>
      </w:tr>
      <w:tr w:rsidR="002571D0" w:rsidRPr="000C0476" w:rsidTr="00085FB5">
        <w:trPr>
          <w:jc w:val="center"/>
        </w:trPr>
        <w:tc>
          <w:tcPr>
            <w:tcW w:w="5130" w:type="dxa"/>
          </w:tcPr>
          <w:p w:rsidR="002571D0" w:rsidRPr="000C0476" w:rsidRDefault="002571D0" w:rsidP="00FF2CAD">
            <w:pPr>
              <w:spacing w:after="0" w:line="240" w:lineRule="auto"/>
              <w:jc w:val="both"/>
              <w:rPr>
                <w:rFonts w:ascii="Times New Roman" w:hAnsi="Times New Roman"/>
                <w:b/>
                <w:lang w:val="sr-Cyrl-RS"/>
              </w:rPr>
            </w:pPr>
            <w:r w:rsidRPr="000C0476">
              <w:rPr>
                <w:rFonts w:ascii="Times New Roman" w:hAnsi="Times New Roman"/>
                <w:b/>
                <w:lang w:val="sr-Cyrl-RS"/>
              </w:rPr>
              <w:t>Укупно</w:t>
            </w:r>
          </w:p>
        </w:tc>
        <w:tc>
          <w:tcPr>
            <w:tcW w:w="2695" w:type="dxa"/>
          </w:tcPr>
          <w:p w:rsidR="002571D0" w:rsidRPr="000C0476" w:rsidRDefault="00A8131E" w:rsidP="00A8131E">
            <w:pPr>
              <w:spacing w:after="0" w:line="240" w:lineRule="auto"/>
              <w:jc w:val="center"/>
              <w:rPr>
                <w:rFonts w:ascii="Times New Roman" w:hAnsi="Times New Roman"/>
                <w:b/>
                <w:lang w:val="sr-Cyrl-RS"/>
              </w:rPr>
            </w:pPr>
            <w:r w:rsidRPr="000C0476">
              <w:rPr>
                <w:rFonts w:ascii="Times New Roman" w:hAnsi="Times New Roman"/>
                <w:b/>
                <w:lang w:val="sr-Cyrl-RS"/>
              </w:rPr>
              <w:t>502.561</w:t>
            </w:r>
          </w:p>
        </w:tc>
        <w:tc>
          <w:tcPr>
            <w:tcW w:w="990" w:type="dxa"/>
          </w:tcPr>
          <w:p w:rsidR="002571D0" w:rsidRPr="000C0476" w:rsidRDefault="002571D0" w:rsidP="00FF2CAD">
            <w:pPr>
              <w:spacing w:after="0" w:line="240" w:lineRule="auto"/>
              <w:jc w:val="both"/>
              <w:rPr>
                <w:rFonts w:ascii="Times New Roman" w:hAnsi="Times New Roman"/>
                <w:lang w:val="sr-Cyrl-RS"/>
              </w:rPr>
            </w:pPr>
          </w:p>
        </w:tc>
      </w:tr>
      <w:tr w:rsidR="002571D0" w:rsidRPr="000C0476" w:rsidTr="00085FB5">
        <w:trPr>
          <w:jc w:val="center"/>
        </w:trPr>
        <w:tc>
          <w:tcPr>
            <w:tcW w:w="5130" w:type="dxa"/>
            <w:shd w:val="clear" w:color="auto" w:fill="D9E2F3" w:themeFill="accent5" w:themeFillTint="33"/>
          </w:tcPr>
          <w:p w:rsidR="002571D0" w:rsidRPr="000C0476" w:rsidRDefault="002571D0" w:rsidP="00FF2CAD">
            <w:pPr>
              <w:spacing w:after="0" w:line="240" w:lineRule="auto"/>
              <w:jc w:val="both"/>
              <w:rPr>
                <w:rFonts w:ascii="Times New Roman" w:hAnsi="Times New Roman"/>
                <w:b/>
                <w:lang w:val="sr-Cyrl-RS"/>
              </w:rPr>
            </w:pPr>
            <w:r w:rsidRPr="000C0476">
              <w:rPr>
                <w:rFonts w:ascii="Times New Roman" w:hAnsi="Times New Roman"/>
                <w:b/>
                <w:lang w:val="sr-Cyrl-RS"/>
              </w:rPr>
              <w:t>Пол</w:t>
            </w:r>
          </w:p>
        </w:tc>
        <w:tc>
          <w:tcPr>
            <w:tcW w:w="2695" w:type="dxa"/>
            <w:shd w:val="clear" w:color="auto" w:fill="D9E2F3" w:themeFill="accent5" w:themeFillTint="33"/>
          </w:tcPr>
          <w:p w:rsidR="002571D0" w:rsidRPr="000C0476" w:rsidRDefault="002571D0" w:rsidP="00FF2CAD">
            <w:pPr>
              <w:spacing w:after="0" w:line="240" w:lineRule="auto"/>
              <w:jc w:val="both"/>
              <w:rPr>
                <w:rFonts w:ascii="Times New Roman" w:hAnsi="Times New Roman"/>
                <w:lang w:val="sr-Cyrl-RS"/>
              </w:rPr>
            </w:pPr>
          </w:p>
        </w:tc>
        <w:tc>
          <w:tcPr>
            <w:tcW w:w="990" w:type="dxa"/>
            <w:shd w:val="clear" w:color="auto" w:fill="D9E2F3" w:themeFill="accent5" w:themeFillTint="33"/>
          </w:tcPr>
          <w:p w:rsidR="002571D0" w:rsidRPr="000C0476" w:rsidRDefault="002571D0" w:rsidP="00FF2CAD">
            <w:pPr>
              <w:spacing w:after="0" w:line="240" w:lineRule="auto"/>
              <w:jc w:val="both"/>
              <w:rPr>
                <w:rFonts w:ascii="Times New Roman" w:hAnsi="Times New Roman"/>
                <w:lang w:val="sr-Cyrl-RS"/>
              </w:rPr>
            </w:pPr>
          </w:p>
        </w:tc>
      </w:tr>
      <w:tr w:rsidR="002571D0" w:rsidRPr="000C0476" w:rsidTr="00085FB5">
        <w:trPr>
          <w:jc w:val="center"/>
        </w:trPr>
        <w:tc>
          <w:tcPr>
            <w:tcW w:w="5130" w:type="dxa"/>
          </w:tcPr>
          <w:p w:rsidR="002571D0" w:rsidRPr="000C0476" w:rsidRDefault="002571D0" w:rsidP="00FF2CAD">
            <w:pPr>
              <w:spacing w:after="0" w:line="240" w:lineRule="auto"/>
              <w:jc w:val="both"/>
              <w:rPr>
                <w:rFonts w:ascii="Times New Roman" w:hAnsi="Times New Roman"/>
                <w:lang w:val="sr-Cyrl-RS"/>
              </w:rPr>
            </w:pPr>
            <w:r w:rsidRPr="000C0476">
              <w:rPr>
                <w:rFonts w:ascii="Times New Roman" w:hAnsi="Times New Roman"/>
                <w:lang w:val="sr-Cyrl-RS"/>
              </w:rPr>
              <w:t>Мушкарци</w:t>
            </w:r>
          </w:p>
        </w:tc>
        <w:tc>
          <w:tcPr>
            <w:tcW w:w="2695" w:type="dxa"/>
          </w:tcPr>
          <w:p w:rsidR="002571D0" w:rsidRPr="000C0476" w:rsidRDefault="00A8131E" w:rsidP="00A8131E">
            <w:pPr>
              <w:spacing w:after="0" w:line="240" w:lineRule="auto"/>
              <w:jc w:val="center"/>
              <w:rPr>
                <w:rFonts w:ascii="Times New Roman" w:hAnsi="Times New Roman"/>
                <w:lang w:val="sr-Cyrl-RS"/>
              </w:rPr>
            </w:pPr>
            <w:r w:rsidRPr="000C0476">
              <w:rPr>
                <w:rFonts w:ascii="Times New Roman" w:hAnsi="Times New Roman"/>
                <w:lang w:val="sr-Cyrl-RS"/>
              </w:rPr>
              <w:t>227.852</w:t>
            </w:r>
          </w:p>
        </w:tc>
        <w:tc>
          <w:tcPr>
            <w:tcW w:w="990" w:type="dxa"/>
          </w:tcPr>
          <w:p w:rsidR="002571D0" w:rsidRPr="000C0476" w:rsidRDefault="00A8131E" w:rsidP="00A8131E">
            <w:pPr>
              <w:spacing w:after="0" w:line="240" w:lineRule="auto"/>
              <w:jc w:val="center"/>
              <w:rPr>
                <w:rFonts w:ascii="Times New Roman" w:hAnsi="Times New Roman"/>
                <w:lang w:val="sr-Cyrl-RS"/>
              </w:rPr>
            </w:pPr>
            <w:r w:rsidRPr="000C0476">
              <w:rPr>
                <w:rFonts w:ascii="Times New Roman" w:hAnsi="Times New Roman"/>
                <w:lang w:val="sr-Cyrl-RS"/>
              </w:rPr>
              <w:t>45,3%</w:t>
            </w:r>
          </w:p>
        </w:tc>
      </w:tr>
      <w:tr w:rsidR="002571D0" w:rsidRPr="000C0476" w:rsidTr="00085FB5">
        <w:trPr>
          <w:jc w:val="center"/>
        </w:trPr>
        <w:tc>
          <w:tcPr>
            <w:tcW w:w="5130" w:type="dxa"/>
          </w:tcPr>
          <w:p w:rsidR="002571D0" w:rsidRPr="000C0476" w:rsidRDefault="002571D0" w:rsidP="00FF2CAD">
            <w:pPr>
              <w:spacing w:after="0" w:line="240" w:lineRule="auto"/>
              <w:jc w:val="both"/>
              <w:rPr>
                <w:rFonts w:ascii="Times New Roman" w:hAnsi="Times New Roman"/>
                <w:lang w:val="sr-Cyrl-RS"/>
              </w:rPr>
            </w:pPr>
            <w:r w:rsidRPr="000C0476">
              <w:rPr>
                <w:rFonts w:ascii="Times New Roman" w:hAnsi="Times New Roman"/>
                <w:lang w:val="sr-Cyrl-RS"/>
              </w:rPr>
              <w:t>Жене</w:t>
            </w:r>
          </w:p>
        </w:tc>
        <w:tc>
          <w:tcPr>
            <w:tcW w:w="2695" w:type="dxa"/>
          </w:tcPr>
          <w:p w:rsidR="002571D0" w:rsidRPr="000C0476" w:rsidRDefault="00A8131E" w:rsidP="00A8131E">
            <w:pPr>
              <w:spacing w:after="0" w:line="240" w:lineRule="auto"/>
              <w:jc w:val="center"/>
              <w:rPr>
                <w:rFonts w:ascii="Times New Roman" w:hAnsi="Times New Roman"/>
                <w:lang w:val="sr-Cyrl-RS"/>
              </w:rPr>
            </w:pPr>
            <w:r w:rsidRPr="000C0476">
              <w:rPr>
                <w:rFonts w:ascii="Times New Roman" w:hAnsi="Times New Roman"/>
                <w:lang w:val="sr-Cyrl-RS"/>
              </w:rPr>
              <w:t>274.709</w:t>
            </w:r>
          </w:p>
        </w:tc>
        <w:tc>
          <w:tcPr>
            <w:tcW w:w="990" w:type="dxa"/>
          </w:tcPr>
          <w:p w:rsidR="002571D0" w:rsidRPr="000C0476" w:rsidRDefault="00A8131E" w:rsidP="00A8131E">
            <w:pPr>
              <w:spacing w:after="0" w:line="240" w:lineRule="auto"/>
              <w:jc w:val="center"/>
              <w:rPr>
                <w:rFonts w:ascii="Times New Roman" w:hAnsi="Times New Roman"/>
                <w:lang w:val="sr-Cyrl-RS"/>
              </w:rPr>
            </w:pPr>
            <w:r w:rsidRPr="000C0476">
              <w:rPr>
                <w:rFonts w:ascii="Times New Roman" w:hAnsi="Times New Roman"/>
                <w:lang w:val="sr-Cyrl-RS"/>
              </w:rPr>
              <w:t>54,7%</w:t>
            </w:r>
          </w:p>
        </w:tc>
      </w:tr>
      <w:tr w:rsidR="002571D0" w:rsidRPr="000C0476" w:rsidTr="00085FB5">
        <w:trPr>
          <w:jc w:val="center"/>
        </w:trPr>
        <w:tc>
          <w:tcPr>
            <w:tcW w:w="5130" w:type="dxa"/>
            <w:shd w:val="clear" w:color="auto" w:fill="D9E2F3" w:themeFill="accent5" w:themeFillTint="33"/>
          </w:tcPr>
          <w:p w:rsidR="002571D0" w:rsidRPr="000C0476" w:rsidRDefault="002571D0" w:rsidP="00FF2CAD">
            <w:pPr>
              <w:spacing w:after="0" w:line="240" w:lineRule="auto"/>
              <w:jc w:val="both"/>
              <w:rPr>
                <w:rFonts w:ascii="Times New Roman" w:hAnsi="Times New Roman"/>
                <w:b/>
                <w:lang w:val="sr-Cyrl-RS"/>
              </w:rPr>
            </w:pPr>
            <w:r w:rsidRPr="000C0476">
              <w:rPr>
                <w:rFonts w:ascii="Times New Roman" w:hAnsi="Times New Roman"/>
                <w:b/>
                <w:lang w:val="sr-Cyrl-RS"/>
              </w:rPr>
              <w:t>Образовање</w:t>
            </w:r>
          </w:p>
        </w:tc>
        <w:tc>
          <w:tcPr>
            <w:tcW w:w="2695" w:type="dxa"/>
            <w:shd w:val="clear" w:color="auto" w:fill="D9E2F3" w:themeFill="accent5" w:themeFillTint="33"/>
          </w:tcPr>
          <w:p w:rsidR="002571D0" w:rsidRPr="000C0476" w:rsidRDefault="002571D0" w:rsidP="00FF2CAD">
            <w:pPr>
              <w:spacing w:after="0" w:line="240" w:lineRule="auto"/>
              <w:jc w:val="both"/>
              <w:rPr>
                <w:rFonts w:ascii="Times New Roman" w:hAnsi="Times New Roman"/>
                <w:lang w:val="sr-Cyrl-RS"/>
              </w:rPr>
            </w:pPr>
          </w:p>
        </w:tc>
        <w:tc>
          <w:tcPr>
            <w:tcW w:w="990" w:type="dxa"/>
            <w:shd w:val="clear" w:color="auto" w:fill="D9E2F3" w:themeFill="accent5" w:themeFillTint="33"/>
          </w:tcPr>
          <w:p w:rsidR="002571D0" w:rsidRPr="000C0476" w:rsidRDefault="002571D0" w:rsidP="00FF2CAD">
            <w:pPr>
              <w:spacing w:after="0" w:line="240" w:lineRule="auto"/>
              <w:jc w:val="both"/>
              <w:rPr>
                <w:rFonts w:ascii="Times New Roman" w:hAnsi="Times New Roman"/>
                <w:lang w:val="sr-Cyrl-RS"/>
              </w:rPr>
            </w:pPr>
          </w:p>
        </w:tc>
      </w:tr>
      <w:tr w:rsidR="002571D0" w:rsidRPr="000C0476" w:rsidTr="00085FB5">
        <w:trPr>
          <w:jc w:val="center"/>
        </w:trPr>
        <w:tc>
          <w:tcPr>
            <w:tcW w:w="5130" w:type="dxa"/>
          </w:tcPr>
          <w:p w:rsidR="002571D0" w:rsidRPr="000C0476" w:rsidRDefault="002571D0" w:rsidP="00214044">
            <w:pPr>
              <w:spacing w:after="0" w:line="240" w:lineRule="auto"/>
              <w:jc w:val="both"/>
              <w:rPr>
                <w:rFonts w:ascii="Times New Roman" w:hAnsi="Times New Roman"/>
                <w:lang w:val="sr-Latn-RS"/>
              </w:rPr>
            </w:pPr>
            <w:r w:rsidRPr="000C0476">
              <w:rPr>
                <w:rFonts w:ascii="Times New Roman" w:hAnsi="Times New Roman"/>
                <w:lang w:val="sr-Cyrl-RS"/>
              </w:rPr>
              <w:t>Лица без квалификација и нискоквалификовани (</w:t>
            </w:r>
            <w:r w:rsidRPr="000C0476">
              <w:rPr>
                <w:rFonts w:ascii="Times New Roman" w:hAnsi="Times New Roman"/>
                <w:lang w:val="sr-Latn-RS"/>
              </w:rPr>
              <w:t xml:space="preserve">I </w:t>
            </w:r>
            <w:r w:rsidRPr="000C0476">
              <w:rPr>
                <w:rFonts w:ascii="Times New Roman" w:hAnsi="Times New Roman"/>
                <w:lang w:val="sr-Cyrl-RS"/>
              </w:rPr>
              <w:t>и</w:t>
            </w:r>
            <w:r w:rsidRPr="000C0476">
              <w:rPr>
                <w:rFonts w:ascii="Times New Roman" w:hAnsi="Times New Roman"/>
                <w:lang w:val="sr-Latn-RS"/>
              </w:rPr>
              <w:t xml:space="preserve"> II)</w:t>
            </w:r>
          </w:p>
        </w:tc>
        <w:tc>
          <w:tcPr>
            <w:tcW w:w="2695" w:type="dxa"/>
          </w:tcPr>
          <w:p w:rsidR="002571D0" w:rsidRPr="000C0476" w:rsidRDefault="00A8131E" w:rsidP="00A8131E">
            <w:pPr>
              <w:spacing w:after="0" w:line="240" w:lineRule="auto"/>
              <w:jc w:val="center"/>
              <w:rPr>
                <w:rFonts w:ascii="Times New Roman" w:hAnsi="Times New Roman"/>
                <w:lang w:val="sr-Cyrl-RS"/>
              </w:rPr>
            </w:pPr>
            <w:r w:rsidRPr="000C0476">
              <w:rPr>
                <w:rFonts w:ascii="Times New Roman" w:hAnsi="Times New Roman"/>
                <w:lang w:val="sr-Cyrl-RS"/>
              </w:rPr>
              <w:t>169.198</w:t>
            </w:r>
          </w:p>
        </w:tc>
        <w:tc>
          <w:tcPr>
            <w:tcW w:w="990" w:type="dxa"/>
          </w:tcPr>
          <w:p w:rsidR="002571D0" w:rsidRPr="000C0476" w:rsidRDefault="00A8131E" w:rsidP="00A8131E">
            <w:pPr>
              <w:spacing w:after="0" w:line="240" w:lineRule="auto"/>
              <w:jc w:val="center"/>
              <w:rPr>
                <w:rFonts w:ascii="Times New Roman" w:hAnsi="Times New Roman"/>
                <w:lang w:val="sr-Cyrl-RS"/>
              </w:rPr>
            </w:pPr>
            <w:r w:rsidRPr="000C0476">
              <w:rPr>
                <w:rFonts w:ascii="Times New Roman" w:hAnsi="Times New Roman"/>
                <w:lang w:val="sr-Cyrl-RS"/>
              </w:rPr>
              <w:t>33,7%</w:t>
            </w:r>
          </w:p>
        </w:tc>
      </w:tr>
      <w:tr w:rsidR="002571D0" w:rsidRPr="000C0476" w:rsidTr="00085FB5">
        <w:trPr>
          <w:jc w:val="center"/>
        </w:trPr>
        <w:tc>
          <w:tcPr>
            <w:tcW w:w="5130" w:type="dxa"/>
          </w:tcPr>
          <w:p w:rsidR="002571D0" w:rsidRPr="000C0476" w:rsidRDefault="002571D0" w:rsidP="00F3755C">
            <w:pPr>
              <w:spacing w:after="0" w:line="240" w:lineRule="auto"/>
              <w:jc w:val="both"/>
              <w:rPr>
                <w:rFonts w:ascii="Times New Roman" w:hAnsi="Times New Roman"/>
                <w:lang w:val="sr-Cyrl-RS"/>
              </w:rPr>
            </w:pPr>
            <w:r w:rsidRPr="000C0476">
              <w:rPr>
                <w:rFonts w:ascii="Times New Roman" w:hAnsi="Times New Roman"/>
                <w:lang w:val="sr-Latn-RS"/>
              </w:rPr>
              <w:t>Сред</w:t>
            </w:r>
            <w:r w:rsidRPr="000C0476">
              <w:rPr>
                <w:rFonts w:ascii="Times New Roman" w:hAnsi="Times New Roman"/>
                <w:lang w:val="sr-Cyrl-RS"/>
              </w:rPr>
              <w:t>њ</w:t>
            </w:r>
            <w:r w:rsidRPr="000C0476">
              <w:rPr>
                <w:rFonts w:ascii="Times New Roman" w:hAnsi="Times New Roman"/>
                <w:lang w:val="sr-Latn-RS"/>
              </w:rPr>
              <w:t>и ниво образовања (III – V)</w:t>
            </w:r>
          </w:p>
        </w:tc>
        <w:tc>
          <w:tcPr>
            <w:tcW w:w="2695" w:type="dxa"/>
          </w:tcPr>
          <w:p w:rsidR="002571D0" w:rsidRPr="000C0476" w:rsidRDefault="00A8131E" w:rsidP="00A8131E">
            <w:pPr>
              <w:spacing w:after="0" w:line="240" w:lineRule="auto"/>
              <w:jc w:val="center"/>
              <w:rPr>
                <w:rFonts w:ascii="Times New Roman" w:hAnsi="Times New Roman"/>
                <w:lang w:val="sr-Cyrl-RS"/>
              </w:rPr>
            </w:pPr>
            <w:r w:rsidRPr="000C0476">
              <w:rPr>
                <w:rFonts w:ascii="Times New Roman" w:hAnsi="Times New Roman"/>
                <w:lang w:val="sr-Cyrl-RS"/>
              </w:rPr>
              <w:t>260.838</w:t>
            </w:r>
          </w:p>
        </w:tc>
        <w:tc>
          <w:tcPr>
            <w:tcW w:w="990" w:type="dxa"/>
          </w:tcPr>
          <w:p w:rsidR="002571D0" w:rsidRPr="000C0476" w:rsidRDefault="00A8131E" w:rsidP="00A8131E">
            <w:pPr>
              <w:spacing w:after="0" w:line="240" w:lineRule="auto"/>
              <w:jc w:val="center"/>
              <w:rPr>
                <w:rFonts w:ascii="Times New Roman" w:hAnsi="Times New Roman"/>
                <w:lang w:val="sr-Cyrl-RS"/>
              </w:rPr>
            </w:pPr>
            <w:r w:rsidRPr="000C0476">
              <w:rPr>
                <w:rFonts w:ascii="Times New Roman" w:hAnsi="Times New Roman"/>
                <w:lang w:val="sr-Cyrl-RS"/>
              </w:rPr>
              <w:t>51,9%</w:t>
            </w:r>
          </w:p>
        </w:tc>
      </w:tr>
      <w:tr w:rsidR="002571D0" w:rsidRPr="000C0476" w:rsidTr="00085FB5">
        <w:trPr>
          <w:jc w:val="center"/>
        </w:trPr>
        <w:tc>
          <w:tcPr>
            <w:tcW w:w="5130" w:type="dxa"/>
          </w:tcPr>
          <w:p w:rsidR="002571D0" w:rsidRPr="000C0476" w:rsidRDefault="002571D0" w:rsidP="00FF2CAD">
            <w:pPr>
              <w:spacing w:after="0" w:line="240" w:lineRule="auto"/>
              <w:jc w:val="both"/>
              <w:rPr>
                <w:rFonts w:ascii="Times New Roman" w:hAnsi="Times New Roman"/>
                <w:lang w:val="sr-Cyrl-RS"/>
              </w:rPr>
            </w:pPr>
            <w:r w:rsidRPr="000C0476">
              <w:rPr>
                <w:rFonts w:ascii="Times New Roman" w:hAnsi="Times New Roman"/>
                <w:lang w:val="sr-Cyrl-RS"/>
              </w:rPr>
              <w:t>Више и високо образовање (</w:t>
            </w:r>
            <w:r w:rsidRPr="000C0476">
              <w:rPr>
                <w:rFonts w:ascii="Times New Roman" w:hAnsi="Times New Roman"/>
                <w:lang w:val="sr-Latn-RS"/>
              </w:rPr>
              <w:t>VI – VIII)</w:t>
            </w:r>
          </w:p>
        </w:tc>
        <w:tc>
          <w:tcPr>
            <w:tcW w:w="2695" w:type="dxa"/>
          </w:tcPr>
          <w:p w:rsidR="002571D0" w:rsidRPr="000C0476" w:rsidRDefault="00A8131E" w:rsidP="00A8131E">
            <w:pPr>
              <w:spacing w:after="0" w:line="240" w:lineRule="auto"/>
              <w:jc w:val="center"/>
              <w:rPr>
                <w:rFonts w:ascii="Times New Roman" w:hAnsi="Times New Roman"/>
                <w:lang w:val="sr-Cyrl-RS"/>
              </w:rPr>
            </w:pPr>
            <w:r w:rsidRPr="000C0476">
              <w:rPr>
                <w:rFonts w:ascii="Times New Roman" w:hAnsi="Times New Roman"/>
                <w:lang w:val="sr-Cyrl-RS"/>
              </w:rPr>
              <w:t>72.525</w:t>
            </w:r>
          </w:p>
        </w:tc>
        <w:tc>
          <w:tcPr>
            <w:tcW w:w="990" w:type="dxa"/>
          </w:tcPr>
          <w:p w:rsidR="002571D0" w:rsidRPr="000C0476" w:rsidRDefault="00A8131E" w:rsidP="00A8131E">
            <w:pPr>
              <w:spacing w:after="0" w:line="240" w:lineRule="auto"/>
              <w:jc w:val="center"/>
              <w:rPr>
                <w:rFonts w:ascii="Times New Roman" w:hAnsi="Times New Roman"/>
                <w:lang w:val="sr-Cyrl-RS"/>
              </w:rPr>
            </w:pPr>
            <w:r w:rsidRPr="000C0476">
              <w:rPr>
                <w:rFonts w:ascii="Times New Roman" w:hAnsi="Times New Roman"/>
                <w:lang w:val="sr-Cyrl-RS"/>
              </w:rPr>
              <w:t>14,4%</w:t>
            </w:r>
          </w:p>
        </w:tc>
      </w:tr>
      <w:tr w:rsidR="002571D0" w:rsidRPr="000C0476" w:rsidTr="00085FB5">
        <w:trPr>
          <w:jc w:val="center"/>
        </w:trPr>
        <w:tc>
          <w:tcPr>
            <w:tcW w:w="5130" w:type="dxa"/>
            <w:shd w:val="clear" w:color="auto" w:fill="D9E2F3" w:themeFill="accent5" w:themeFillTint="33"/>
          </w:tcPr>
          <w:p w:rsidR="002571D0" w:rsidRPr="000C0476" w:rsidRDefault="002571D0" w:rsidP="00FF2CAD">
            <w:pPr>
              <w:spacing w:after="0" w:line="240" w:lineRule="auto"/>
              <w:jc w:val="both"/>
              <w:rPr>
                <w:rFonts w:ascii="Times New Roman" w:hAnsi="Times New Roman"/>
                <w:b/>
                <w:lang w:val="sr-Cyrl-RS"/>
              </w:rPr>
            </w:pPr>
            <w:r w:rsidRPr="000C0476">
              <w:rPr>
                <w:rFonts w:ascii="Times New Roman" w:hAnsi="Times New Roman"/>
                <w:b/>
                <w:lang w:val="sr-Cyrl-RS"/>
              </w:rPr>
              <w:t>Старост</w:t>
            </w:r>
          </w:p>
        </w:tc>
        <w:tc>
          <w:tcPr>
            <w:tcW w:w="2695" w:type="dxa"/>
            <w:shd w:val="clear" w:color="auto" w:fill="D9E2F3" w:themeFill="accent5" w:themeFillTint="33"/>
          </w:tcPr>
          <w:p w:rsidR="002571D0" w:rsidRPr="000C0476" w:rsidRDefault="002571D0" w:rsidP="00A8131E">
            <w:pPr>
              <w:spacing w:after="0" w:line="240" w:lineRule="auto"/>
              <w:jc w:val="center"/>
              <w:rPr>
                <w:rFonts w:ascii="Times New Roman" w:hAnsi="Times New Roman"/>
                <w:lang w:val="sr-Cyrl-RS"/>
              </w:rPr>
            </w:pPr>
          </w:p>
        </w:tc>
        <w:tc>
          <w:tcPr>
            <w:tcW w:w="990" w:type="dxa"/>
            <w:shd w:val="clear" w:color="auto" w:fill="D9E2F3" w:themeFill="accent5" w:themeFillTint="33"/>
          </w:tcPr>
          <w:p w:rsidR="002571D0" w:rsidRPr="000C0476" w:rsidRDefault="002571D0" w:rsidP="00A8131E">
            <w:pPr>
              <w:spacing w:after="0" w:line="240" w:lineRule="auto"/>
              <w:jc w:val="center"/>
              <w:rPr>
                <w:rFonts w:ascii="Times New Roman" w:hAnsi="Times New Roman"/>
                <w:lang w:val="sr-Cyrl-RS"/>
              </w:rPr>
            </w:pPr>
          </w:p>
        </w:tc>
      </w:tr>
      <w:tr w:rsidR="002571D0" w:rsidRPr="000C0476" w:rsidTr="00085FB5">
        <w:trPr>
          <w:jc w:val="center"/>
        </w:trPr>
        <w:tc>
          <w:tcPr>
            <w:tcW w:w="5130" w:type="dxa"/>
          </w:tcPr>
          <w:p w:rsidR="002571D0" w:rsidRPr="000C0476" w:rsidRDefault="002571D0" w:rsidP="00FF2CAD">
            <w:pPr>
              <w:spacing w:after="0" w:line="240" w:lineRule="auto"/>
              <w:jc w:val="both"/>
              <w:rPr>
                <w:rFonts w:ascii="Times New Roman" w:hAnsi="Times New Roman"/>
                <w:lang w:val="sr-Cyrl-RS"/>
              </w:rPr>
            </w:pPr>
            <w:r w:rsidRPr="000C0476">
              <w:rPr>
                <w:rFonts w:ascii="Times New Roman" w:hAnsi="Times New Roman"/>
                <w:lang w:val="sr-Cyrl-RS"/>
              </w:rPr>
              <w:t>Млади, 15-29</w:t>
            </w:r>
          </w:p>
        </w:tc>
        <w:tc>
          <w:tcPr>
            <w:tcW w:w="2695" w:type="dxa"/>
          </w:tcPr>
          <w:p w:rsidR="002571D0" w:rsidRPr="000C0476" w:rsidRDefault="00F95F3F" w:rsidP="00A8131E">
            <w:pPr>
              <w:spacing w:after="0" w:line="240" w:lineRule="auto"/>
              <w:jc w:val="center"/>
              <w:rPr>
                <w:rFonts w:ascii="Times New Roman" w:hAnsi="Times New Roman"/>
                <w:lang w:val="sr-Cyrl-RS"/>
              </w:rPr>
            </w:pPr>
            <w:r w:rsidRPr="000C0476">
              <w:rPr>
                <w:rFonts w:ascii="Times New Roman" w:hAnsi="Times New Roman"/>
                <w:lang w:val="sr-Cyrl-RS"/>
              </w:rPr>
              <w:t>102.895</w:t>
            </w:r>
          </w:p>
        </w:tc>
        <w:tc>
          <w:tcPr>
            <w:tcW w:w="990" w:type="dxa"/>
          </w:tcPr>
          <w:p w:rsidR="002571D0" w:rsidRPr="000C0476" w:rsidRDefault="00F95F3F" w:rsidP="00A8131E">
            <w:pPr>
              <w:spacing w:after="0" w:line="240" w:lineRule="auto"/>
              <w:jc w:val="center"/>
              <w:rPr>
                <w:rFonts w:ascii="Times New Roman" w:hAnsi="Times New Roman"/>
                <w:lang w:val="sr-Cyrl-RS"/>
              </w:rPr>
            </w:pPr>
            <w:r w:rsidRPr="000C0476">
              <w:rPr>
                <w:rFonts w:ascii="Times New Roman" w:hAnsi="Times New Roman"/>
                <w:lang w:val="sr-Cyrl-RS"/>
              </w:rPr>
              <w:t>20,5%</w:t>
            </w:r>
          </w:p>
        </w:tc>
      </w:tr>
      <w:tr w:rsidR="002571D0" w:rsidRPr="000C0476" w:rsidTr="00085FB5">
        <w:trPr>
          <w:jc w:val="center"/>
        </w:trPr>
        <w:tc>
          <w:tcPr>
            <w:tcW w:w="5130" w:type="dxa"/>
          </w:tcPr>
          <w:p w:rsidR="002571D0" w:rsidRPr="000C0476" w:rsidRDefault="002571D0" w:rsidP="00FF2CAD">
            <w:pPr>
              <w:spacing w:after="0" w:line="240" w:lineRule="auto"/>
              <w:jc w:val="both"/>
              <w:rPr>
                <w:rFonts w:ascii="Times New Roman" w:hAnsi="Times New Roman"/>
                <w:lang w:val="sr-Cyrl-RS"/>
              </w:rPr>
            </w:pPr>
            <w:r w:rsidRPr="000C0476">
              <w:rPr>
                <w:rFonts w:ascii="Times New Roman" w:hAnsi="Times New Roman"/>
                <w:lang w:val="sr-Cyrl-RS"/>
              </w:rPr>
              <w:t>30-49</w:t>
            </w:r>
          </w:p>
        </w:tc>
        <w:tc>
          <w:tcPr>
            <w:tcW w:w="2695" w:type="dxa"/>
          </w:tcPr>
          <w:p w:rsidR="002571D0" w:rsidRPr="000C0476" w:rsidRDefault="00F95F3F" w:rsidP="00A8131E">
            <w:pPr>
              <w:spacing w:after="0" w:line="240" w:lineRule="auto"/>
              <w:jc w:val="center"/>
              <w:rPr>
                <w:rFonts w:ascii="Times New Roman" w:hAnsi="Times New Roman"/>
                <w:lang w:val="sr-Cyrl-RS"/>
              </w:rPr>
            </w:pPr>
            <w:r w:rsidRPr="000C0476">
              <w:rPr>
                <w:rFonts w:ascii="Times New Roman" w:hAnsi="Times New Roman"/>
                <w:lang w:val="sr-Cyrl-RS"/>
              </w:rPr>
              <w:t>228.695</w:t>
            </w:r>
          </w:p>
        </w:tc>
        <w:tc>
          <w:tcPr>
            <w:tcW w:w="990" w:type="dxa"/>
          </w:tcPr>
          <w:p w:rsidR="002571D0" w:rsidRPr="000C0476" w:rsidRDefault="00F95F3F" w:rsidP="00A8131E">
            <w:pPr>
              <w:spacing w:after="0" w:line="240" w:lineRule="auto"/>
              <w:jc w:val="center"/>
              <w:rPr>
                <w:rFonts w:ascii="Times New Roman" w:hAnsi="Times New Roman"/>
                <w:lang w:val="sr-Cyrl-RS"/>
              </w:rPr>
            </w:pPr>
            <w:r w:rsidRPr="000C0476">
              <w:rPr>
                <w:rFonts w:ascii="Times New Roman" w:hAnsi="Times New Roman"/>
                <w:lang w:val="sr-Cyrl-RS"/>
              </w:rPr>
              <w:t>45,5%</w:t>
            </w:r>
          </w:p>
        </w:tc>
      </w:tr>
      <w:tr w:rsidR="002571D0" w:rsidRPr="000C0476" w:rsidTr="00085FB5">
        <w:trPr>
          <w:jc w:val="center"/>
        </w:trPr>
        <w:tc>
          <w:tcPr>
            <w:tcW w:w="5130" w:type="dxa"/>
          </w:tcPr>
          <w:p w:rsidR="002571D0" w:rsidRPr="000C0476" w:rsidRDefault="002571D0" w:rsidP="00FF2CAD">
            <w:pPr>
              <w:spacing w:after="0" w:line="240" w:lineRule="auto"/>
              <w:jc w:val="both"/>
              <w:rPr>
                <w:rFonts w:ascii="Times New Roman" w:hAnsi="Times New Roman"/>
                <w:lang w:val="sr-Cyrl-RS"/>
              </w:rPr>
            </w:pPr>
            <w:r w:rsidRPr="000C0476">
              <w:rPr>
                <w:rFonts w:ascii="Times New Roman" w:hAnsi="Times New Roman"/>
                <w:lang w:val="sr-Cyrl-RS"/>
              </w:rPr>
              <w:t>Старији, 50 и више</w:t>
            </w:r>
          </w:p>
        </w:tc>
        <w:tc>
          <w:tcPr>
            <w:tcW w:w="2695" w:type="dxa"/>
          </w:tcPr>
          <w:p w:rsidR="002571D0" w:rsidRPr="000C0476" w:rsidRDefault="00F95F3F" w:rsidP="00A8131E">
            <w:pPr>
              <w:spacing w:after="0" w:line="240" w:lineRule="auto"/>
              <w:jc w:val="center"/>
              <w:rPr>
                <w:rFonts w:ascii="Times New Roman" w:hAnsi="Times New Roman"/>
                <w:lang w:val="sr-Cyrl-RS"/>
              </w:rPr>
            </w:pPr>
            <w:r w:rsidRPr="000C0476">
              <w:rPr>
                <w:rFonts w:ascii="Times New Roman" w:hAnsi="Times New Roman"/>
                <w:lang w:val="sr-Cyrl-RS"/>
              </w:rPr>
              <w:t>170.971</w:t>
            </w:r>
          </w:p>
        </w:tc>
        <w:tc>
          <w:tcPr>
            <w:tcW w:w="990" w:type="dxa"/>
          </w:tcPr>
          <w:p w:rsidR="002571D0" w:rsidRPr="000C0476" w:rsidRDefault="00F95F3F" w:rsidP="00A8131E">
            <w:pPr>
              <w:spacing w:after="0" w:line="240" w:lineRule="auto"/>
              <w:jc w:val="center"/>
              <w:rPr>
                <w:rFonts w:ascii="Times New Roman" w:hAnsi="Times New Roman"/>
                <w:lang w:val="sr-Cyrl-RS"/>
              </w:rPr>
            </w:pPr>
            <w:r w:rsidRPr="000C0476">
              <w:rPr>
                <w:rFonts w:ascii="Times New Roman" w:hAnsi="Times New Roman"/>
                <w:lang w:val="sr-Cyrl-RS"/>
              </w:rPr>
              <w:t>34,0%</w:t>
            </w:r>
          </w:p>
        </w:tc>
      </w:tr>
      <w:tr w:rsidR="002571D0" w:rsidRPr="000C0476" w:rsidTr="00085FB5">
        <w:trPr>
          <w:jc w:val="center"/>
        </w:trPr>
        <w:tc>
          <w:tcPr>
            <w:tcW w:w="5130" w:type="dxa"/>
            <w:shd w:val="clear" w:color="auto" w:fill="D9E2F3" w:themeFill="accent5" w:themeFillTint="33"/>
          </w:tcPr>
          <w:p w:rsidR="002571D0" w:rsidRPr="000C0476" w:rsidRDefault="002571D0" w:rsidP="00FF2CAD">
            <w:pPr>
              <w:spacing w:after="0" w:line="240" w:lineRule="auto"/>
              <w:jc w:val="both"/>
              <w:rPr>
                <w:rFonts w:ascii="Times New Roman" w:hAnsi="Times New Roman"/>
                <w:b/>
                <w:lang w:val="sr-Cyrl-RS"/>
              </w:rPr>
            </w:pPr>
            <w:r w:rsidRPr="000C0476">
              <w:rPr>
                <w:rFonts w:ascii="Times New Roman" w:hAnsi="Times New Roman"/>
                <w:b/>
                <w:lang w:val="sr-Cyrl-RS"/>
              </w:rPr>
              <w:t>Дужина тражења посла</w:t>
            </w:r>
          </w:p>
        </w:tc>
        <w:tc>
          <w:tcPr>
            <w:tcW w:w="2695" w:type="dxa"/>
            <w:shd w:val="clear" w:color="auto" w:fill="D9E2F3" w:themeFill="accent5" w:themeFillTint="33"/>
          </w:tcPr>
          <w:p w:rsidR="002571D0" w:rsidRPr="000C0476" w:rsidRDefault="002571D0" w:rsidP="00A8131E">
            <w:pPr>
              <w:spacing w:after="0" w:line="240" w:lineRule="auto"/>
              <w:jc w:val="center"/>
              <w:rPr>
                <w:rFonts w:ascii="Times New Roman" w:hAnsi="Times New Roman"/>
                <w:lang w:val="sr-Cyrl-RS"/>
              </w:rPr>
            </w:pPr>
          </w:p>
        </w:tc>
        <w:tc>
          <w:tcPr>
            <w:tcW w:w="990" w:type="dxa"/>
            <w:shd w:val="clear" w:color="auto" w:fill="D9E2F3" w:themeFill="accent5" w:themeFillTint="33"/>
          </w:tcPr>
          <w:p w:rsidR="002571D0" w:rsidRPr="000C0476" w:rsidRDefault="002571D0" w:rsidP="00A8131E">
            <w:pPr>
              <w:spacing w:after="0" w:line="240" w:lineRule="auto"/>
              <w:jc w:val="center"/>
              <w:rPr>
                <w:rFonts w:ascii="Times New Roman" w:hAnsi="Times New Roman"/>
                <w:lang w:val="sr-Cyrl-RS"/>
              </w:rPr>
            </w:pPr>
          </w:p>
        </w:tc>
      </w:tr>
      <w:tr w:rsidR="002571D0" w:rsidRPr="000C0476" w:rsidTr="00085FB5">
        <w:trPr>
          <w:jc w:val="center"/>
        </w:trPr>
        <w:tc>
          <w:tcPr>
            <w:tcW w:w="5130" w:type="dxa"/>
          </w:tcPr>
          <w:p w:rsidR="002571D0" w:rsidRPr="000C0476" w:rsidRDefault="002571D0" w:rsidP="00FF2CAD">
            <w:pPr>
              <w:spacing w:after="0" w:line="240" w:lineRule="auto"/>
              <w:jc w:val="both"/>
              <w:rPr>
                <w:rFonts w:ascii="Times New Roman" w:hAnsi="Times New Roman"/>
                <w:lang w:val="sr-Cyrl-RS"/>
              </w:rPr>
            </w:pPr>
            <w:r w:rsidRPr="000C0476">
              <w:rPr>
                <w:rFonts w:ascii="Times New Roman" w:hAnsi="Times New Roman"/>
                <w:lang w:val="sr-Cyrl-RS"/>
              </w:rPr>
              <w:t>До годину дана</w:t>
            </w:r>
          </w:p>
        </w:tc>
        <w:tc>
          <w:tcPr>
            <w:tcW w:w="2695" w:type="dxa"/>
          </w:tcPr>
          <w:p w:rsidR="002571D0" w:rsidRPr="000C0476" w:rsidRDefault="00F95F3F" w:rsidP="00A8131E">
            <w:pPr>
              <w:spacing w:after="0" w:line="240" w:lineRule="auto"/>
              <w:jc w:val="center"/>
              <w:rPr>
                <w:rFonts w:ascii="Times New Roman" w:hAnsi="Times New Roman"/>
                <w:lang w:val="sr-Cyrl-RS"/>
              </w:rPr>
            </w:pPr>
            <w:r w:rsidRPr="000C0476">
              <w:rPr>
                <w:rFonts w:ascii="Times New Roman" w:hAnsi="Times New Roman"/>
                <w:lang w:val="sr-Cyrl-RS"/>
              </w:rPr>
              <w:t>168.236</w:t>
            </w:r>
          </w:p>
        </w:tc>
        <w:tc>
          <w:tcPr>
            <w:tcW w:w="990" w:type="dxa"/>
          </w:tcPr>
          <w:p w:rsidR="002571D0" w:rsidRPr="000C0476" w:rsidRDefault="00F95F3F" w:rsidP="00A8131E">
            <w:pPr>
              <w:spacing w:after="0" w:line="240" w:lineRule="auto"/>
              <w:jc w:val="center"/>
              <w:rPr>
                <w:rFonts w:ascii="Times New Roman" w:hAnsi="Times New Roman"/>
                <w:lang w:val="sr-Cyrl-RS"/>
              </w:rPr>
            </w:pPr>
            <w:r w:rsidRPr="000C0476">
              <w:rPr>
                <w:rFonts w:ascii="Times New Roman" w:hAnsi="Times New Roman"/>
                <w:lang w:val="sr-Cyrl-RS"/>
              </w:rPr>
              <w:t>33,5%</w:t>
            </w:r>
          </w:p>
        </w:tc>
      </w:tr>
      <w:tr w:rsidR="00A118FD" w:rsidRPr="000C0476" w:rsidTr="00492462">
        <w:trPr>
          <w:jc w:val="center"/>
        </w:trPr>
        <w:tc>
          <w:tcPr>
            <w:tcW w:w="8815" w:type="dxa"/>
            <w:gridSpan w:val="3"/>
          </w:tcPr>
          <w:p w:rsidR="00A118FD" w:rsidRPr="000C0476" w:rsidRDefault="00A118FD" w:rsidP="00A8131E">
            <w:pPr>
              <w:spacing w:after="0" w:line="240" w:lineRule="auto"/>
              <w:jc w:val="center"/>
              <w:rPr>
                <w:rFonts w:ascii="Times New Roman" w:hAnsi="Times New Roman"/>
                <w:lang w:val="sr-Cyrl-RS"/>
              </w:rPr>
            </w:pPr>
          </w:p>
        </w:tc>
      </w:tr>
      <w:tr w:rsidR="002571D0" w:rsidRPr="000C0476" w:rsidTr="00085FB5">
        <w:trPr>
          <w:jc w:val="center"/>
        </w:trPr>
        <w:tc>
          <w:tcPr>
            <w:tcW w:w="5130" w:type="dxa"/>
          </w:tcPr>
          <w:p w:rsidR="002571D0" w:rsidRPr="000C0476" w:rsidRDefault="002571D0" w:rsidP="00FF2CAD">
            <w:pPr>
              <w:spacing w:after="0" w:line="240" w:lineRule="auto"/>
              <w:jc w:val="both"/>
              <w:rPr>
                <w:rFonts w:ascii="Times New Roman" w:hAnsi="Times New Roman"/>
                <w:lang w:val="sr-Cyrl-RS"/>
              </w:rPr>
            </w:pPr>
            <w:r w:rsidRPr="000C0476">
              <w:rPr>
                <w:rFonts w:ascii="Times New Roman" w:hAnsi="Times New Roman"/>
                <w:lang w:val="sr-Cyrl-RS"/>
              </w:rPr>
              <w:t>Дугорочно незапослени (дуже од 12 месеци)</w:t>
            </w:r>
          </w:p>
        </w:tc>
        <w:tc>
          <w:tcPr>
            <w:tcW w:w="2695" w:type="dxa"/>
          </w:tcPr>
          <w:p w:rsidR="002571D0" w:rsidRPr="000C0476" w:rsidRDefault="00F95F3F" w:rsidP="00A8131E">
            <w:pPr>
              <w:spacing w:after="0" w:line="240" w:lineRule="auto"/>
              <w:jc w:val="center"/>
              <w:rPr>
                <w:rFonts w:ascii="Times New Roman" w:hAnsi="Times New Roman"/>
                <w:lang w:val="sr-Cyrl-RS"/>
              </w:rPr>
            </w:pPr>
            <w:r w:rsidRPr="000C0476">
              <w:rPr>
                <w:rFonts w:ascii="Times New Roman" w:hAnsi="Times New Roman"/>
                <w:lang w:val="sr-Cyrl-RS"/>
              </w:rPr>
              <w:t>334.325</w:t>
            </w:r>
          </w:p>
        </w:tc>
        <w:tc>
          <w:tcPr>
            <w:tcW w:w="990" w:type="dxa"/>
          </w:tcPr>
          <w:p w:rsidR="002571D0" w:rsidRPr="000C0476" w:rsidRDefault="00F95F3F" w:rsidP="00A8131E">
            <w:pPr>
              <w:spacing w:after="0" w:line="240" w:lineRule="auto"/>
              <w:jc w:val="center"/>
              <w:rPr>
                <w:rFonts w:ascii="Times New Roman" w:hAnsi="Times New Roman"/>
                <w:lang w:val="sr-Cyrl-RS"/>
              </w:rPr>
            </w:pPr>
            <w:r w:rsidRPr="000C0476">
              <w:rPr>
                <w:rFonts w:ascii="Times New Roman" w:hAnsi="Times New Roman"/>
                <w:lang w:val="sr-Cyrl-RS"/>
              </w:rPr>
              <w:t>66,5%</w:t>
            </w:r>
          </w:p>
        </w:tc>
      </w:tr>
      <w:tr w:rsidR="002571D0" w:rsidRPr="000C0476" w:rsidTr="00085FB5">
        <w:trPr>
          <w:jc w:val="center"/>
        </w:trPr>
        <w:tc>
          <w:tcPr>
            <w:tcW w:w="5130" w:type="dxa"/>
          </w:tcPr>
          <w:p w:rsidR="002571D0" w:rsidRPr="000C0476" w:rsidRDefault="002571D0" w:rsidP="00FF2CAD">
            <w:pPr>
              <w:spacing w:after="0" w:line="240" w:lineRule="auto"/>
              <w:jc w:val="both"/>
              <w:rPr>
                <w:rFonts w:ascii="Times New Roman" w:hAnsi="Times New Roman"/>
                <w:lang w:val="sr-Cyrl-RS"/>
              </w:rPr>
            </w:pPr>
            <w:r w:rsidRPr="000C0476">
              <w:rPr>
                <w:rFonts w:ascii="Times New Roman" w:hAnsi="Times New Roman"/>
                <w:lang w:val="sr-Cyrl-RS"/>
              </w:rPr>
              <w:t>Веома дуго незапослени (дуже од 2 године)</w:t>
            </w:r>
          </w:p>
        </w:tc>
        <w:tc>
          <w:tcPr>
            <w:tcW w:w="2695" w:type="dxa"/>
          </w:tcPr>
          <w:p w:rsidR="002571D0" w:rsidRPr="000C0476" w:rsidRDefault="00F95F3F" w:rsidP="00A8131E">
            <w:pPr>
              <w:spacing w:after="0" w:line="240" w:lineRule="auto"/>
              <w:jc w:val="center"/>
              <w:rPr>
                <w:rFonts w:ascii="Times New Roman" w:hAnsi="Times New Roman"/>
                <w:lang w:val="sr-Cyrl-RS"/>
              </w:rPr>
            </w:pPr>
            <w:r w:rsidRPr="000C0476">
              <w:rPr>
                <w:rFonts w:ascii="Times New Roman" w:hAnsi="Times New Roman"/>
                <w:lang w:val="sr-Cyrl-RS"/>
              </w:rPr>
              <w:t>267.235</w:t>
            </w:r>
          </w:p>
        </w:tc>
        <w:tc>
          <w:tcPr>
            <w:tcW w:w="990" w:type="dxa"/>
          </w:tcPr>
          <w:p w:rsidR="002571D0" w:rsidRPr="000C0476" w:rsidRDefault="00F95F3F" w:rsidP="00A8131E">
            <w:pPr>
              <w:spacing w:after="0" w:line="240" w:lineRule="auto"/>
              <w:jc w:val="center"/>
              <w:rPr>
                <w:rFonts w:ascii="Times New Roman" w:hAnsi="Times New Roman"/>
                <w:lang w:val="sr-Cyrl-RS"/>
              </w:rPr>
            </w:pPr>
            <w:r w:rsidRPr="000C0476">
              <w:rPr>
                <w:rFonts w:ascii="Times New Roman" w:hAnsi="Times New Roman"/>
                <w:lang w:val="sr-Cyrl-RS"/>
              </w:rPr>
              <w:t>53,2%</w:t>
            </w:r>
          </w:p>
        </w:tc>
      </w:tr>
    </w:tbl>
    <w:p w:rsidR="00077511" w:rsidRPr="000C0476" w:rsidRDefault="00085FB5" w:rsidP="00085FB5">
      <w:pPr>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 xml:space="preserve">        </w:t>
      </w:r>
      <w:r w:rsidR="000161F4" w:rsidRPr="000C0476">
        <w:rPr>
          <w:rFonts w:ascii="Times New Roman" w:hAnsi="Times New Roman" w:cs="Times New Roman"/>
          <w:lang w:val="sr-Cyrl-RS"/>
        </w:rPr>
        <w:t>Извор: НСЗ</w:t>
      </w:r>
    </w:p>
    <w:p w:rsidR="006604C9" w:rsidRPr="000C0476" w:rsidRDefault="006604C9" w:rsidP="00FF2CAD">
      <w:pPr>
        <w:spacing w:after="0" w:line="240" w:lineRule="auto"/>
        <w:jc w:val="both"/>
        <w:rPr>
          <w:rFonts w:ascii="Times New Roman" w:hAnsi="Times New Roman" w:cs="Times New Roman"/>
          <w:lang w:val="sr-Cyrl-RS"/>
        </w:rPr>
      </w:pPr>
    </w:p>
    <w:p w:rsidR="00B604F2" w:rsidRPr="000C0476" w:rsidRDefault="00B604F2" w:rsidP="00085FB5">
      <w:pPr>
        <w:spacing w:after="0" w:line="240" w:lineRule="auto"/>
        <w:jc w:val="both"/>
        <w:rPr>
          <w:rFonts w:ascii="Times New Roman" w:hAnsi="Times New Roman" w:cs="Times New Roman"/>
          <w:b/>
          <w:lang w:val="sr-Latn-RS"/>
        </w:rPr>
      </w:pPr>
      <w:r w:rsidRPr="000C0476">
        <w:rPr>
          <w:rFonts w:ascii="Times New Roman" w:hAnsi="Times New Roman" w:cs="Times New Roman"/>
          <w:b/>
          <w:lang w:val="sr-Cyrl-RS"/>
        </w:rPr>
        <w:t>Жене</w:t>
      </w:r>
    </w:p>
    <w:p w:rsidR="00B604F2" w:rsidRPr="000C0476" w:rsidRDefault="00E903DB" w:rsidP="00D203A7">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Н</w:t>
      </w:r>
      <w:r w:rsidR="000B7849" w:rsidRPr="000C0476">
        <w:rPr>
          <w:rFonts w:ascii="Times New Roman" w:hAnsi="Times New Roman" w:cs="Times New Roman"/>
          <w:lang w:val="sr-Cyrl-RS"/>
        </w:rPr>
        <w:t>а евиденцији незапослених лица</w:t>
      </w:r>
      <w:r w:rsidR="00932C41" w:rsidRPr="000C0476">
        <w:rPr>
          <w:rStyle w:val="FootnoteReference"/>
          <w:rFonts w:ascii="Times New Roman" w:hAnsi="Times New Roman" w:cs="Times New Roman"/>
          <w:lang w:val="sr-Cyrl-RS"/>
        </w:rPr>
        <w:footnoteReference w:id="19"/>
      </w:r>
      <w:r w:rsidR="000B7849" w:rsidRPr="000C0476">
        <w:rPr>
          <w:rFonts w:ascii="Times New Roman" w:hAnsi="Times New Roman" w:cs="Times New Roman"/>
          <w:lang w:val="sr-Cyrl-RS"/>
        </w:rPr>
        <w:t xml:space="preserve"> налази</w:t>
      </w:r>
      <w:r w:rsidRPr="000C0476">
        <w:rPr>
          <w:rFonts w:ascii="Times New Roman" w:hAnsi="Times New Roman" w:cs="Times New Roman"/>
          <w:lang w:val="sr-Cyrl-RS"/>
        </w:rPr>
        <w:t xml:space="preserve"> се </w:t>
      </w:r>
      <w:r w:rsidR="000B7849" w:rsidRPr="000C0476">
        <w:rPr>
          <w:rFonts w:ascii="Times New Roman" w:hAnsi="Times New Roman" w:cs="Times New Roman"/>
          <w:b/>
          <w:lang w:val="sr-Cyrl-RS"/>
        </w:rPr>
        <w:t>274.709 жена или</w:t>
      </w:r>
      <w:r w:rsidR="000B7849" w:rsidRPr="000C0476">
        <w:rPr>
          <w:rFonts w:ascii="Times New Roman" w:hAnsi="Times New Roman" w:cs="Times New Roman"/>
          <w:lang w:val="sr-Cyrl-RS"/>
        </w:rPr>
        <w:t xml:space="preserve"> </w:t>
      </w:r>
      <w:r w:rsidR="000B7849" w:rsidRPr="000C0476">
        <w:rPr>
          <w:rFonts w:ascii="Times New Roman" w:hAnsi="Times New Roman" w:cs="Times New Roman"/>
          <w:b/>
          <w:lang w:val="sr-Cyrl-RS"/>
        </w:rPr>
        <w:t>54,7%</w:t>
      </w:r>
      <w:r w:rsidR="000B7849" w:rsidRPr="000C0476">
        <w:rPr>
          <w:rFonts w:ascii="Times New Roman" w:hAnsi="Times New Roman" w:cs="Times New Roman"/>
          <w:lang w:val="sr-Cyrl-RS"/>
        </w:rPr>
        <w:t xml:space="preserve"> од укупног броја незапослених </w:t>
      </w:r>
      <w:r w:rsidR="00F95F3F" w:rsidRPr="000C0476">
        <w:rPr>
          <w:rFonts w:ascii="Times New Roman" w:hAnsi="Times New Roman" w:cs="Times New Roman"/>
          <w:lang w:val="sr-Cyrl-RS"/>
        </w:rPr>
        <w:t>лица</w:t>
      </w:r>
      <w:r w:rsidR="000B7849" w:rsidRPr="000C0476">
        <w:rPr>
          <w:rFonts w:ascii="Times New Roman" w:hAnsi="Times New Roman" w:cs="Times New Roman"/>
          <w:lang w:val="sr-Cyrl-RS"/>
        </w:rPr>
        <w:t xml:space="preserve">. </w:t>
      </w:r>
      <w:r w:rsidR="0023404C" w:rsidRPr="000C0476">
        <w:rPr>
          <w:rFonts w:ascii="Times New Roman" w:hAnsi="Times New Roman" w:cs="Times New Roman"/>
          <w:lang w:val="sr-Cyrl-RS"/>
        </w:rPr>
        <w:t>Образовна структура незапослених жена је нешто повољнија у односу на об</w:t>
      </w:r>
      <w:r w:rsidR="001C3B5C" w:rsidRPr="000C0476">
        <w:rPr>
          <w:rFonts w:ascii="Times New Roman" w:hAnsi="Times New Roman" w:cs="Times New Roman"/>
          <w:lang w:val="sr-Cyrl-RS"/>
        </w:rPr>
        <w:t>разовну структуру укупне незапослености</w:t>
      </w:r>
      <w:r w:rsidR="0023404C" w:rsidRPr="000C0476">
        <w:rPr>
          <w:rFonts w:ascii="Times New Roman" w:hAnsi="Times New Roman" w:cs="Times New Roman"/>
          <w:lang w:val="sr-Cyrl-RS"/>
        </w:rPr>
        <w:t>, првенствено захваљујући в</w:t>
      </w:r>
      <w:r w:rsidR="001C3B5C" w:rsidRPr="000C0476">
        <w:rPr>
          <w:rFonts w:ascii="Times New Roman" w:hAnsi="Times New Roman" w:cs="Times New Roman"/>
          <w:lang w:val="sr-Cyrl-RS"/>
        </w:rPr>
        <w:t xml:space="preserve">ећем учешћу </w:t>
      </w:r>
      <w:r w:rsidR="001C3B5C" w:rsidRPr="000C0476">
        <w:rPr>
          <w:rFonts w:ascii="Times New Roman" w:hAnsi="Times New Roman" w:cs="Times New Roman"/>
          <w:lang w:val="sr-Cyrl-RS"/>
        </w:rPr>
        <w:lastRenderedPageBreak/>
        <w:t>високообразованих које код жена износи</w:t>
      </w:r>
      <w:r w:rsidR="0023404C" w:rsidRPr="000C0476">
        <w:rPr>
          <w:rFonts w:ascii="Times New Roman" w:hAnsi="Times New Roman" w:cs="Times New Roman"/>
          <w:lang w:val="sr-Cyrl-RS"/>
        </w:rPr>
        <w:t xml:space="preserve"> 17,1%, док је код укупног броја незапослених лица учешће високообразованих 14,4%. Међутим, жене без квалификација </w:t>
      </w:r>
      <w:r w:rsidR="003D0B10" w:rsidRPr="000C0476">
        <w:rPr>
          <w:rFonts w:ascii="Times New Roman" w:hAnsi="Times New Roman" w:cs="Times New Roman"/>
          <w:lang w:val="sr-Cyrl-RS"/>
        </w:rPr>
        <w:t>и нискоквалификован</w:t>
      </w:r>
      <w:r w:rsidR="00E45D6B" w:rsidRPr="000C0476">
        <w:rPr>
          <w:rFonts w:ascii="Times New Roman" w:hAnsi="Times New Roman" w:cs="Times New Roman"/>
          <w:lang w:val="sr-Cyrl-RS"/>
        </w:rPr>
        <w:t>е</w:t>
      </w:r>
      <w:r w:rsidR="0023404C" w:rsidRPr="000C0476">
        <w:rPr>
          <w:rFonts w:ascii="Times New Roman" w:hAnsi="Times New Roman" w:cs="Times New Roman"/>
          <w:lang w:val="sr-Cyrl-RS"/>
        </w:rPr>
        <w:t xml:space="preserve"> учествују у укупном броју незапослених жена са 32,7%, што је </w:t>
      </w:r>
      <w:r w:rsidR="00E45D6B" w:rsidRPr="000C0476">
        <w:rPr>
          <w:rFonts w:ascii="Times New Roman" w:hAnsi="Times New Roman" w:cs="Times New Roman"/>
          <w:lang w:val="sr-Cyrl-RS"/>
        </w:rPr>
        <w:t xml:space="preserve">за </w:t>
      </w:r>
      <w:r w:rsidR="0023404C" w:rsidRPr="000C0476">
        <w:rPr>
          <w:rFonts w:ascii="Times New Roman" w:hAnsi="Times New Roman" w:cs="Times New Roman"/>
          <w:lang w:val="sr-Cyrl-RS"/>
        </w:rPr>
        <w:t>свега 1,0 процентни поен мање од учешћа незапослених лица овог образовног нивоа у укупној регистрованој незапослености (33,7%). Такође, 23.745 незапослених жена нема завршену основну школу, а њихово учешће у укупном броју незапослених лица без завр</w:t>
      </w:r>
      <w:r w:rsidR="00A46404" w:rsidRPr="000C0476">
        <w:rPr>
          <w:rFonts w:ascii="Times New Roman" w:hAnsi="Times New Roman" w:cs="Times New Roman"/>
          <w:lang w:val="sr-Cyrl-RS"/>
        </w:rPr>
        <w:t>шене основне школе износи 54,2% односно</w:t>
      </w:r>
      <w:r w:rsidR="0023404C" w:rsidRPr="000C0476">
        <w:rPr>
          <w:rFonts w:ascii="Times New Roman" w:hAnsi="Times New Roman" w:cs="Times New Roman"/>
          <w:lang w:val="sr-Cyrl-RS"/>
        </w:rPr>
        <w:t xml:space="preserve"> на нивоу је њиховог учешћа у укупној незапослености.</w:t>
      </w:r>
      <w:r w:rsidR="00554CC1" w:rsidRPr="000C0476">
        <w:rPr>
          <w:rFonts w:ascii="Times New Roman" w:hAnsi="Times New Roman" w:cs="Times New Roman"/>
          <w:lang w:val="sr-Cyrl-RS"/>
        </w:rPr>
        <w:t xml:space="preserve"> </w:t>
      </w:r>
      <w:r w:rsidR="00856828" w:rsidRPr="000C0476">
        <w:rPr>
          <w:rFonts w:ascii="Times New Roman" w:hAnsi="Times New Roman" w:cs="Times New Roman"/>
          <w:lang w:val="sr-Cyrl-RS"/>
        </w:rPr>
        <w:t>Старосна структура незапослених жена је нешто повољнија у односу на старосну структуру укупног броја незапослених</w:t>
      </w:r>
      <w:r w:rsidR="00554CC1" w:rsidRPr="000C0476">
        <w:rPr>
          <w:rFonts w:ascii="Times New Roman" w:hAnsi="Times New Roman" w:cs="Times New Roman"/>
          <w:lang w:val="sr-Cyrl-RS"/>
        </w:rPr>
        <w:t xml:space="preserve"> </w:t>
      </w:r>
      <w:r w:rsidR="00F95F3F" w:rsidRPr="000C0476">
        <w:rPr>
          <w:rFonts w:ascii="Times New Roman" w:hAnsi="Times New Roman" w:cs="Times New Roman"/>
          <w:lang w:val="sr-Cyrl-RS"/>
        </w:rPr>
        <w:t>–</w:t>
      </w:r>
      <w:r w:rsidR="00554CC1" w:rsidRPr="000C0476">
        <w:rPr>
          <w:rFonts w:ascii="Times New Roman" w:hAnsi="Times New Roman" w:cs="Times New Roman"/>
          <w:lang w:val="sr-Cyrl-RS"/>
        </w:rPr>
        <w:t xml:space="preserve"> </w:t>
      </w:r>
      <w:r w:rsidR="00F95F3F" w:rsidRPr="000C0476">
        <w:rPr>
          <w:rFonts w:ascii="Times New Roman" w:hAnsi="Times New Roman" w:cs="Times New Roman"/>
          <w:lang w:val="sr-Cyrl-RS"/>
        </w:rPr>
        <w:t xml:space="preserve">20,6% незапослених жена старости је до 29 година, </w:t>
      </w:r>
      <w:r w:rsidR="00554CC1" w:rsidRPr="000C0476">
        <w:rPr>
          <w:rFonts w:ascii="Times New Roman" w:hAnsi="Times New Roman" w:cs="Times New Roman"/>
          <w:lang w:val="sr-Cyrl-RS"/>
        </w:rPr>
        <w:t xml:space="preserve">48,5% је старости 30-49 година, </w:t>
      </w:r>
      <w:r w:rsidR="00F95F3F" w:rsidRPr="000C0476">
        <w:rPr>
          <w:rFonts w:ascii="Times New Roman" w:hAnsi="Times New Roman" w:cs="Times New Roman"/>
          <w:lang w:val="sr-Cyrl-RS"/>
        </w:rPr>
        <w:t>док</w:t>
      </w:r>
      <w:r w:rsidR="0001095C" w:rsidRPr="000C0476">
        <w:rPr>
          <w:rFonts w:ascii="Times New Roman" w:hAnsi="Times New Roman" w:cs="Times New Roman"/>
          <w:lang w:val="sr-Cyrl-RS"/>
        </w:rPr>
        <w:t xml:space="preserve"> учешће жена старијих од 50 година у укупном броју незапослених жена </w:t>
      </w:r>
      <w:r w:rsidR="00F95F3F" w:rsidRPr="000C0476">
        <w:rPr>
          <w:rFonts w:ascii="Times New Roman" w:hAnsi="Times New Roman" w:cs="Times New Roman"/>
          <w:lang w:val="sr-Cyrl-RS"/>
        </w:rPr>
        <w:t xml:space="preserve">износи 30,9% и </w:t>
      </w:r>
      <w:r w:rsidR="0001095C" w:rsidRPr="000C0476">
        <w:rPr>
          <w:rFonts w:ascii="Times New Roman" w:hAnsi="Times New Roman" w:cs="Times New Roman"/>
          <w:lang w:val="sr-Cyrl-RS"/>
        </w:rPr>
        <w:t xml:space="preserve">мање </w:t>
      </w:r>
      <w:r w:rsidR="00F95F3F" w:rsidRPr="000C0476">
        <w:rPr>
          <w:rFonts w:ascii="Times New Roman" w:hAnsi="Times New Roman" w:cs="Times New Roman"/>
          <w:lang w:val="sr-Cyrl-RS"/>
        </w:rPr>
        <w:t xml:space="preserve">је </w:t>
      </w:r>
      <w:r w:rsidR="0001095C" w:rsidRPr="000C0476">
        <w:rPr>
          <w:rFonts w:ascii="Times New Roman" w:hAnsi="Times New Roman" w:cs="Times New Roman"/>
          <w:lang w:val="sr-Cyrl-RS"/>
        </w:rPr>
        <w:t xml:space="preserve">од учешћа лица старијих од 50 </w:t>
      </w:r>
      <w:r w:rsidR="00F95F3F" w:rsidRPr="000C0476">
        <w:rPr>
          <w:rFonts w:ascii="Times New Roman" w:hAnsi="Times New Roman" w:cs="Times New Roman"/>
          <w:lang w:val="sr-Cyrl-RS"/>
        </w:rPr>
        <w:t>година у укупној незапослености</w:t>
      </w:r>
      <w:r w:rsidR="001C3B5C" w:rsidRPr="000C0476">
        <w:rPr>
          <w:rFonts w:ascii="Times New Roman" w:hAnsi="Times New Roman" w:cs="Times New Roman"/>
          <w:lang w:val="sr-Cyrl-RS"/>
        </w:rPr>
        <w:t>, што одговара</w:t>
      </w:r>
      <w:r w:rsidR="0001095C" w:rsidRPr="000C0476">
        <w:rPr>
          <w:rFonts w:ascii="Times New Roman" w:hAnsi="Times New Roman" w:cs="Times New Roman"/>
          <w:lang w:val="sr-Cyrl-RS"/>
        </w:rPr>
        <w:t xml:space="preserve"> раније</w:t>
      </w:r>
      <w:r w:rsidR="001C3B5C" w:rsidRPr="000C0476">
        <w:rPr>
          <w:rFonts w:ascii="Times New Roman" w:hAnsi="Times New Roman" w:cs="Times New Roman"/>
          <w:lang w:val="sr-Cyrl-RS"/>
        </w:rPr>
        <w:t>м стицању</w:t>
      </w:r>
      <w:r w:rsidR="0001095C" w:rsidRPr="000C0476">
        <w:rPr>
          <w:rFonts w:ascii="Times New Roman" w:hAnsi="Times New Roman" w:cs="Times New Roman"/>
          <w:lang w:val="sr-Cyrl-RS"/>
        </w:rPr>
        <w:t xml:space="preserve"> услова за </w:t>
      </w:r>
      <w:r w:rsidR="003D0B10" w:rsidRPr="000C0476">
        <w:rPr>
          <w:rFonts w:ascii="Times New Roman" w:hAnsi="Times New Roman" w:cs="Times New Roman"/>
          <w:lang w:val="sr-Cyrl-RS"/>
        </w:rPr>
        <w:t>остваривање права на пензију</w:t>
      </w:r>
      <w:r w:rsidR="0001095C" w:rsidRPr="000C0476">
        <w:rPr>
          <w:rFonts w:ascii="Times New Roman" w:hAnsi="Times New Roman" w:cs="Times New Roman"/>
          <w:lang w:val="sr-Cyrl-RS"/>
        </w:rPr>
        <w:t xml:space="preserve"> за жене. Посматрано према дужини тражења посла, </w:t>
      </w:r>
      <w:r w:rsidR="00D36A20" w:rsidRPr="000C0476">
        <w:rPr>
          <w:rFonts w:ascii="Times New Roman" w:hAnsi="Times New Roman" w:cs="Times New Roman"/>
          <w:lang w:val="sr-Cyrl-RS"/>
        </w:rPr>
        <w:t xml:space="preserve">67,8% </w:t>
      </w:r>
      <w:r w:rsidR="0001095C" w:rsidRPr="000C0476">
        <w:rPr>
          <w:rFonts w:ascii="Times New Roman" w:hAnsi="Times New Roman" w:cs="Times New Roman"/>
          <w:lang w:val="sr-Cyrl-RS"/>
        </w:rPr>
        <w:t>од укупног броја незапослених жена је</w:t>
      </w:r>
      <w:r w:rsidR="00D36A20" w:rsidRPr="000C0476">
        <w:rPr>
          <w:rFonts w:ascii="Times New Roman" w:hAnsi="Times New Roman" w:cs="Times New Roman"/>
          <w:lang w:val="sr-Cyrl-RS"/>
        </w:rPr>
        <w:t xml:space="preserve"> дугорочно незапослено (траже посао дуже од 12 </w:t>
      </w:r>
      <w:r w:rsidR="00932C41" w:rsidRPr="000C0476">
        <w:rPr>
          <w:rFonts w:ascii="Times New Roman" w:hAnsi="Times New Roman" w:cs="Times New Roman"/>
          <w:lang w:val="sr-Cyrl-RS"/>
        </w:rPr>
        <w:t xml:space="preserve">месеци), док се 54,7% </w:t>
      </w:r>
      <w:r w:rsidR="00F95F3F" w:rsidRPr="000C0476">
        <w:rPr>
          <w:rFonts w:ascii="Times New Roman" w:hAnsi="Times New Roman" w:cs="Times New Roman"/>
          <w:lang w:val="sr-Cyrl-RS"/>
        </w:rPr>
        <w:t xml:space="preserve">незапослених жена </w:t>
      </w:r>
      <w:r w:rsidR="00932C41" w:rsidRPr="000C0476">
        <w:rPr>
          <w:rFonts w:ascii="Times New Roman" w:hAnsi="Times New Roman" w:cs="Times New Roman"/>
          <w:lang w:val="sr-Cyrl-RS"/>
        </w:rPr>
        <w:t>налази у</w:t>
      </w:r>
      <w:r w:rsidR="00D36A20" w:rsidRPr="000C0476">
        <w:rPr>
          <w:rFonts w:ascii="Times New Roman" w:hAnsi="Times New Roman" w:cs="Times New Roman"/>
          <w:lang w:val="sr-Cyrl-RS"/>
        </w:rPr>
        <w:t xml:space="preserve"> веома дугој незапослености (</w:t>
      </w:r>
      <w:r w:rsidR="00F95F3F" w:rsidRPr="000C0476">
        <w:rPr>
          <w:rFonts w:ascii="Times New Roman" w:hAnsi="Times New Roman" w:cs="Times New Roman"/>
          <w:lang w:val="sr-Cyrl-RS"/>
        </w:rPr>
        <w:t>траже посао дуже од 2 године), што с</w:t>
      </w:r>
      <w:r w:rsidR="00D36A20" w:rsidRPr="000C0476">
        <w:rPr>
          <w:rFonts w:ascii="Times New Roman" w:hAnsi="Times New Roman" w:cs="Times New Roman"/>
          <w:lang w:val="sr-Cyrl-RS"/>
        </w:rPr>
        <w:t>у неповољнији показатељи у односу на укуп</w:t>
      </w:r>
      <w:r w:rsidR="001C3B5C" w:rsidRPr="000C0476">
        <w:rPr>
          <w:rFonts w:ascii="Times New Roman" w:hAnsi="Times New Roman" w:cs="Times New Roman"/>
          <w:lang w:val="sr-Cyrl-RS"/>
        </w:rPr>
        <w:t>ну незапосленост</w:t>
      </w:r>
      <w:r w:rsidR="00D36A20" w:rsidRPr="000C0476">
        <w:rPr>
          <w:rFonts w:ascii="Times New Roman" w:hAnsi="Times New Roman" w:cs="Times New Roman"/>
          <w:lang w:val="sr-Cyrl-RS"/>
        </w:rPr>
        <w:t xml:space="preserve">. </w:t>
      </w:r>
      <w:r w:rsidRPr="000C0476">
        <w:rPr>
          <w:rFonts w:ascii="Times New Roman" w:hAnsi="Times New Roman" w:cs="Times New Roman"/>
          <w:lang w:val="sr-Cyrl-RS"/>
        </w:rPr>
        <w:t xml:space="preserve">Када се посматрају поједине категорије незапослених лица, учешће жена је веће у односу на њихово учешће у укупној незапослености </w:t>
      </w:r>
      <w:r w:rsidR="000259C8" w:rsidRPr="000C0476">
        <w:rPr>
          <w:rFonts w:ascii="Times New Roman" w:hAnsi="Times New Roman" w:cs="Times New Roman"/>
          <w:lang w:val="sr-Cyrl-RS"/>
        </w:rPr>
        <w:t>у категорији</w:t>
      </w:r>
      <w:r w:rsidRPr="000C0476">
        <w:rPr>
          <w:rFonts w:ascii="Times New Roman" w:hAnsi="Times New Roman" w:cs="Times New Roman"/>
          <w:lang w:val="sr-Cyrl-RS"/>
        </w:rPr>
        <w:t xml:space="preserve"> веома дуге незапослености – 56,2% жена, дугорочн</w:t>
      </w:r>
      <w:r w:rsidR="000259C8" w:rsidRPr="000C0476">
        <w:rPr>
          <w:rFonts w:ascii="Times New Roman" w:hAnsi="Times New Roman" w:cs="Times New Roman"/>
          <w:lang w:val="sr-Cyrl-RS"/>
        </w:rPr>
        <w:t>е незапослености</w:t>
      </w:r>
      <w:r w:rsidRPr="000C0476">
        <w:rPr>
          <w:rFonts w:ascii="Times New Roman" w:hAnsi="Times New Roman" w:cs="Times New Roman"/>
          <w:lang w:val="sr-Cyrl-RS"/>
        </w:rPr>
        <w:t xml:space="preserve"> – 55,7% жена, </w:t>
      </w:r>
      <w:r w:rsidR="003D0B10" w:rsidRPr="000C0476">
        <w:rPr>
          <w:rFonts w:ascii="Times New Roman" w:hAnsi="Times New Roman" w:cs="Times New Roman"/>
          <w:lang w:val="sr-Cyrl-RS"/>
        </w:rPr>
        <w:t>вишкови запослених</w:t>
      </w:r>
      <w:r w:rsidRPr="000C0476">
        <w:rPr>
          <w:rFonts w:ascii="Times New Roman" w:hAnsi="Times New Roman" w:cs="Times New Roman"/>
          <w:lang w:val="sr-Cyrl-RS"/>
        </w:rPr>
        <w:t xml:space="preserve"> – 56,3% жена и код самохраних родитеља – 84,8% жена.</w:t>
      </w:r>
    </w:p>
    <w:p w:rsidR="00874645" w:rsidRPr="000C0476" w:rsidRDefault="00874645" w:rsidP="00D203A7">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 xml:space="preserve">Родно буџетирања уведено је у област политике запошљавања у 2016. години, чиме се постиже подједнако укључивање мушкараца и жена у програме и мере </w:t>
      </w:r>
      <w:r w:rsidR="00A46404" w:rsidRPr="000C0476">
        <w:rPr>
          <w:rFonts w:ascii="Times New Roman" w:hAnsi="Times New Roman" w:cs="Times New Roman"/>
          <w:lang w:val="sr-Cyrl-RS"/>
        </w:rPr>
        <w:t xml:space="preserve">активне политике запошљавања </w:t>
      </w:r>
      <w:r w:rsidRPr="000C0476">
        <w:rPr>
          <w:rFonts w:ascii="Times New Roman" w:hAnsi="Times New Roman" w:cs="Times New Roman"/>
          <w:lang w:val="sr-Cyrl-RS"/>
        </w:rPr>
        <w:t>ради повећања једнаких могућности за њихово запошљавање.</w:t>
      </w:r>
      <w:r w:rsidR="005378E5" w:rsidRPr="000C0476">
        <w:rPr>
          <w:rFonts w:ascii="Times New Roman" w:hAnsi="Times New Roman" w:cs="Times New Roman"/>
          <w:lang w:val="sr-Cyrl-RS"/>
        </w:rPr>
        <w:t xml:space="preserve"> Жене чине хетерогену рањиву груп</w:t>
      </w:r>
      <w:r w:rsidR="0018475E" w:rsidRPr="000C0476">
        <w:rPr>
          <w:rFonts w:ascii="Times New Roman" w:hAnsi="Times New Roman" w:cs="Times New Roman"/>
          <w:lang w:val="sr-Cyrl-RS"/>
        </w:rPr>
        <w:t>у</w:t>
      </w:r>
      <w:r w:rsidR="005378E5" w:rsidRPr="000C0476">
        <w:rPr>
          <w:rFonts w:ascii="Times New Roman" w:hAnsi="Times New Roman" w:cs="Times New Roman"/>
          <w:lang w:val="sr-Cyrl-RS"/>
        </w:rPr>
        <w:t>, из ког разлога је потребно идентификовати додатне факторе рањивости приликом њиховог укључивања у мере активне политике запошљавања.</w:t>
      </w:r>
    </w:p>
    <w:p w:rsidR="00D203A7" w:rsidRPr="000C0476" w:rsidRDefault="00D203A7" w:rsidP="00D203A7">
      <w:pPr>
        <w:spacing w:after="0" w:line="240" w:lineRule="auto"/>
        <w:ind w:firstLine="720"/>
        <w:jc w:val="both"/>
        <w:rPr>
          <w:rFonts w:ascii="Times New Roman" w:hAnsi="Times New Roman" w:cs="Times New Roman"/>
          <w:lang w:val="sr-Cyrl-RS"/>
        </w:rPr>
      </w:pPr>
    </w:p>
    <w:p w:rsidR="00B604F2" w:rsidRPr="000C0476" w:rsidRDefault="00E903DB" w:rsidP="00085FB5">
      <w:pPr>
        <w:spacing w:after="0" w:line="240" w:lineRule="auto"/>
        <w:jc w:val="both"/>
        <w:rPr>
          <w:rFonts w:ascii="Times New Roman" w:hAnsi="Times New Roman" w:cs="Times New Roman"/>
          <w:b/>
          <w:lang w:val="sr-Cyrl-RS"/>
        </w:rPr>
      </w:pPr>
      <w:r w:rsidRPr="000C0476">
        <w:rPr>
          <w:rFonts w:ascii="Times New Roman" w:hAnsi="Times New Roman" w:cs="Times New Roman"/>
          <w:b/>
          <w:lang w:val="sr-Cyrl-RS"/>
        </w:rPr>
        <w:t>Лица без квалификација и нискоквалификована лица</w:t>
      </w:r>
    </w:p>
    <w:p w:rsidR="00E903DB" w:rsidRPr="000C0476" w:rsidRDefault="00932C41" w:rsidP="00D203A7">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Н</w:t>
      </w:r>
      <w:r w:rsidR="00A50408" w:rsidRPr="000C0476">
        <w:rPr>
          <w:rFonts w:ascii="Times New Roman" w:hAnsi="Times New Roman" w:cs="Times New Roman"/>
          <w:lang w:val="sr-Cyrl-RS"/>
        </w:rPr>
        <w:t>а евиденцији незапослених лица</w:t>
      </w:r>
      <w:r w:rsidRPr="000C0476">
        <w:rPr>
          <w:rStyle w:val="FootnoteReference"/>
          <w:rFonts w:ascii="Times New Roman" w:hAnsi="Times New Roman" w:cs="Times New Roman"/>
          <w:lang w:val="sr-Cyrl-RS"/>
        </w:rPr>
        <w:footnoteReference w:id="20"/>
      </w:r>
      <w:r w:rsidRPr="000C0476">
        <w:rPr>
          <w:rFonts w:ascii="Times New Roman" w:hAnsi="Times New Roman" w:cs="Times New Roman"/>
          <w:lang w:val="sr-Cyrl-RS"/>
        </w:rPr>
        <w:t xml:space="preserve"> налази</w:t>
      </w:r>
      <w:r w:rsidR="00A50408" w:rsidRPr="000C0476">
        <w:rPr>
          <w:rFonts w:ascii="Times New Roman" w:hAnsi="Times New Roman" w:cs="Times New Roman"/>
          <w:lang w:val="sr-Cyrl-RS"/>
        </w:rPr>
        <w:t xml:space="preserve"> се 1</w:t>
      </w:r>
      <w:r w:rsidR="00077511" w:rsidRPr="000C0476">
        <w:rPr>
          <w:rFonts w:ascii="Times New Roman" w:hAnsi="Times New Roman" w:cs="Times New Roman"/>
          <w:lang w:val="sr-Cyrl-RS"/>
        </w:rPr>
        <w:t xml:space="preserve">69.198 лица без квалификација </w:t>
      </w:r>
      <w:r w:rsidR="003D0B10" w:rsidRPr="000C0476">
        <w:rPr>
          <w:rFonts w:ascii="Times New Roman" w:hAnsi="Times New Roman" w:cs="Times New Roman"/>
          <w:lang w:val="sr-Cyrl-RS"/>
        </w:rPr>
        <w:t>и нискоквалификовани</w:t>
      </w:r>
      <w:r w:rsidR="004224AF" w:rsidRPr="000C0476">
        <w:rPr>
          <w:rFonts w:ascii="Times New Roman" w:hAnsi="Times New Roman" w:cs="Times New Roman"/>
          <w:lang w:val="sr-Cyrl-RS"/>
        </w:rPr>
        <w:t>х</w:t>
      </w:r>
      <w:r w:rsidR="000259C8" w:rsidRPr="000C0476">
        <w:rPr>
          <w:rFonts w:ascii="Times New Roman" w:hAnsi="Times New Roman" w:cs="Times New Roman"/>
          <w:lang w:val="sr-Cyrl-RS"/>
        </w:rPr>
        <w:t xml:space="preserve"> или </w:t>
      </w:r>
      <w:r w:rsidR="00A50408" w:rsidRPr="000C0476">
        <w:rPr>
          <w:rFonts w:ascii="Times New Roman" w:hAnsi="Times New Roman" w:cs="Times New Roman"/>
          <w:lang w:val="sr-Cyrl-RS"/>
        </w:rPr>
        <w:t xml:space="preserve">33,7% од укупног броја незапослених. </w:t>
      </w:r>
      <w:r w:rsidR="00465AD5" w:rsidRPr="000C0476">
        <w:rPr>
          <w:rFonts w:ascii="Times New Roman" w:hAnsi="Times New Roman" w:cs="Times New Roman"/>
          <w:lang w:val="sr-Cyrl-RS"/>
        </w:rPr>
        <w:t xml:space="preserve">Учешће жена у овом образовном нивоу је 53,1%, односно, </w:t>
      </w:r>
      <w:r w:rsidR="00A50408" w:rsidRPr="000C0476">
        <w:rPr>
          <w:rFonts w:ascii="Times New Roman" w:hAnsi="Times New Roman" w:cs="Times New Roman"/>
          <w:lang w:val="sr-Cyrl-RS"/>
        </w:rPr>
        <w:t xml:space="preserve">89.796 </w:t>
      </w:r>
      <w:r w:rsidR="00465AD5" w:rsidRPr="000C0476">
        <w:rPr>
          <w:rFonts w:ascii="Times New Roman" w:hAnsi="Times New Roman" w:cs="Times New Roman"/>
          <w:lang w:val="sr-Cyrl-RS"/>
        </w:rPr>
        <w:t>незапослених жена нема квалификацију или је нискоквалификовано. Такође, 43.820 незапослених лица нема завршену основну школу – 8,7% од укупног броја незапослених на евиденцији НСЗ</w:t>
      </w:r>
      <w:r w:rsidR="00F6442E" w:rsidRPr="000C0476">
        <w:rPr>
          <w:rFonts w:ascii="Times New Roman" w:hAnsi="Times New Roman" w:cs="Times New Roman"/>
          <w:lang w:val="sr-Cyrl-RS"/>
        </w:rPr>
        <w:t xml:space="preserve">. </w:t>
      </w:r>
      <w:r w:rsidR="00077511" w:rsidRPr="000C0476">
        <w:rPr>
          <w:rFonts w:ascii="Times New Roman" w:hAnsi="Times New Roman" w:cs="Times New Roman"/>
          <w:lang w:val="sr-Cyrl-RS"/>
        </w:rPr>
        <w:t>Старосна структура категорије лица без квалификација и са ниским квалификацијама је неповољна – 13,3% су млади, 47,5% су лица старости 30-49 година, док 39,2% има 50 или више година старости.</w:t>
      </w:r>
      <w:r w:rsidR="00FB0814" w:rsidRPr="000C0476">
        <w:rPr>
          <w:rFonts w:ascii="Times New Roman" w:hAnsi="Times New Roman" w:cs="Times New Roman"/>
          <w:lang w:val="sr-Cyrl-RS"/>
        </w:rPr>
        <w:t xml:space="preserve"> Дугорочно је незапослено 73% лица без квалификација и са ниским квалификацијама, док је 61,1% ових лица у веома дугој незапослености.</w:t>
      </w:r>
    </w:p>
    <w:p w:rsidR="00D203A7" w:rsidRPr="000C0476" w:rsidRDefault="00D203A7" w:rsidP="00D203A7">
      <w:pPr>
        <w:spacing w:after="0" w:line="240" w:lineRule="auto"/>
        <w:ind w:firstLine="720"/>
        <w:jc w:val="both"/>
        <w:rPr>
          <w:rFonts w:ascii="Times New Roman" w:hAnsi="Times New Roman" w:cs="Times New Roman"/>
          <w:lang w:val="sr-Cyrl-RS"/>
        </w:rPr>
      </w:pPr>
    </w:p>
    <w:p w:rsidR="00465AD5" w:rsidRPr="000C0476" w:rsidRDefault="00465AD5" w:rsidP="00085FB5">
      <w:pPr>
        <w:spacing w:after="0" w:line="240" w:lineRule="auto"/>
        <w:jc w:val="both"/>
        <w:rPr>
          <w:rFonts w:ascii="Times New Roman" w:hAnsi="Times New Roman" w:cs="Times New Roman"/>
          <w:b/>
          <w:lang w:val="sr-Cyrl-RS"/>
        </w:rPr>
      </w:pPr>
      <w:r w:rsidRPr="000C0476">
        <w:rPr>
          <w:rFonts w:ascii="Times New Roman" w:hAnsi="Times New Roman" w:cs="Times New Roman"/>
          <w:b/>
          <w:lang w:val="sr-Cyrl-RS"/>
        </w:rPr>
        <w:t>Лица старости 50 и више година</w:t>
      </w:r>
    </w:p>
    <w:p w:rsidR="00465AD5" w:rsidRPr="000C0476" w:rsidRDefault="00932C41" w:rsidP="00D203A7">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На евиденцији н</w:t>
      </w:r>
      <w:r w:rsidR="00131814" w:rsidRPr="000C0476">
        <w:rPr>
          <w:rFonts w:ascii="Times New Roman" w:hAnsi="Times New Roman" w:cs="Times New Roman"/>
          <w:lang w:val="sr-Cyrl-RS"/>
        </w:rPr>
        <w:t>езапослених лица</w:t>
      </w:r>
      <w:r w:rsidRPr="000C0476">
        <w:rPr>
          <w:rStyle w:val="FootnoteReference"/>
          <w:rFonts w:ascii="Times New Roman" w:hAnsi="Times New Roman" w:cs="Times New Roman"/>
          <w:lang w:val="sr-Cyrl-RS"/>
        </w:rPr>
        <w:footnoteReference w:id="21"/>
      </w:r>
      <w:r w:rsidR="00131814" w:rsidRPr="000C0476">
        <w:rPr>
          <w:rFonts w:ascii="Times New Roman" w:hAnsi="Times New Roman" w:cs="Times New Roman"/>
          <w:lang w:val="sr-Cyrl-RS"/>
        </w:rPr>
        <w:t xml:space="preserve"> налази се </w:t>
      </w:r>
      <w:r w:rsidR="000259C8" w:rsidRPr="000C0476">
        <w:rPr>
          <w:rFonts w:ascii="Times New Roman" w:hAnsi="Times New Roman" w:cs="Times New Roman"/>
          <w:lang w:val="sr-Cyrl-RS"/>
        </w:rPr>
        <w:t>170.971 лице</w:t>
      </w:r>
      <w:r w:rsidR="00131814" w:rsidRPr="000C0476">
        <w:rPr>
          <w:rFonts w:ascii="Times New Roman" w:hAnsi="Times New Roman" w:cs="Times New Roman"/>
          <w:lang w:val="sr-Cyrl-RS"/>
        </w:rPr>
        <w:t xml:space="preserve"> старости 50 и више година, што представља учешће у укупној незапослености од </w:t>
      </w:r>
      <w:r w:rsidR="007E4F3C" w:rsidRPr="000C0476">
        <w:rPr>
          <w:rFonts w:ascii="Times New Roman" w:hAnsi="Times New Roman" w:cs="Times New Roman"/>
          <w:lang w:val="sr-Cyrl-RS"/>
        </w:rPr>
        <w:t>34</w:t>
      </w:r>
      <w:r w:rsidR="00131814" w:rsidRPr="000C0476">
        <w:rPr>
          <w:rFonts w:ascii="Times New Roman" w:hAnsi="Times New Roman" w:cs="Times New Roman"/>
          <w:lang w:val="sr-Cyrl-RS"/>
        </w:rPr>
        <w:t>%. У овој старосној категорији жене учествују са 49,6%.</w:t>
      </w:r>
      <w:r w:rsidR="00E70400" w:rsidRPr="000C0476">
        <w:rPr>
          <w:rFonts w:ascii="Times New Roman" w:hAnsi="Times New Roman" w:cs="Times New Roman"/>
          <w:lang w:val="sr-Cyrl-RS"/>
        </w:rPr>
        <w:t xml:space="preserve"> </w:t>
      </w:r>
      <w:r w:rsidR="007C2B20" w:rsidRPr="000C0476">
        <w:rPr>
          <w:rFonts w:ascii="Times New Roman" w:hAnsi="Times New Roman" w:cs="Times New Roman"/>
          <w:lang w:val="sr-Cyrl-RS"/>
        </w:rPr>
        <w:t xml:space="preserve">Образовна структура ове категорије </w:t>
      </w:r>
      <w:r w:rsidR="008B68EF" w:rsidRPr="000C0476">
        <w:rPr>
          <w:rFonts w:ascii="Times New Roman" w:hAnsi="Times New Roman" w:cs="Times New Roman"/>
          <w:lang w:val="sr-Cyrl-RS"/>
        </w:rPr>
        <w:t xml:space="preserve">незапослених </w:t>
      </w:r>
      <w:r w:rsidR="007C2B20" w:rsidRPr="000C0476">
        <w:rPr>
          <w:rFonts w:ascii="Times New Roman" w:hAnsi="Times New Roman" w:cs="Times New Roman"/>
          <w:lang w:val="sr-Cyrl-RS"/>
        </w:rPr>
        <w:t>лица је неповољна – 38,8% су лица без</w:t>
      </w:r>
      <w:r w:rsidR="003D0B10" w:rsidRPr="000C0476">
        <w:rPr>
          <w:rFonts w:ascii="Times New Roman" w:hAnsi="Times New Roman" w:cs="Times New Roman"/>
          <w:lang w:val="sr-Cyrl-RS"/>
        </w:rPr>
        <w:t xml:space="preserve"> квалификација и</w:t>
      </w:r>
      <w:r w:rsidR="007C2B20" w:rsidRPr="000C0476">
        <w:rPr>
          <w:rFonts w:ascii="Times New Roman" w:hAnsi="Times New Roman" w:cs="Times New Roman"/>
          <w:lang w:val="sr-Cyrl-RS"/>
        </w:rPr>
        <w:t xml:space="preserve"> нискоквалификовани, 52,3% има зав</w:t>
      </w:r>
      <w:r w:rsidR="001C3B5C" w:rsidRPr="000C0476">
        <w:rPr>
          <w:rFonts w:ascii="Times New Roman" w:hAnsi="Times New Roman" w:cs="Times New Roman"/>
          <w:lang w:val="sr-Cyrl-RS"/>
        </w:rPr>
        <w:t xml:space="preserve">ршен средњи ниво образовања, а </w:t>
      </w:r>
      <w:r w:rsidR="007C2B20" w:rsidRPr="000C0476">
        <w:rPr>
          <w:rFonts w:ascii="Times New Roman" w:hAnsi="Times New Roman" w:cs="Times New Roman"/>
          <w:lang w:val="sr-Cyrl-RS"/>
        </w:rPr>
        <w:t xml:space="preserve">8,9% су лица са вишим и високим образовањем. Дугорочно је незапослено 76,4% </w:t>
      </w:r>
      <w:r w:rsidR="008B68EF" w:rsidRPr="000C0476">
        <w:rPr>
          <w:rFonts w:ascii="Times New Roman" w:hAnsi="Times New Roman" w:cs="Times New Roman"/>
          <w:lang w:val="sr-Cyrl-RS"/>
        </w:rPr>
        <w:t xml:space="preserve">лица из ове категорије, а у веома дугој незапослености налази се </w:t>
      </w:r>
      <w:r w:rsidR="005319AC" w:rsidRPr="000C0476">
        <w:rPr>
          <w:rFonts w:ascii="Times New Roman" w:hAnsi="Times New Roman" w:cs="Times New Roman"/>
          <w:lang w:val="sr-Cyrl-RS"/>
        </w:rPr>
        <w:t>64,4%.</w:t>
      </w:r>
    </w:p>
    <w:p w:rsidR="000C0476" w:rsidRPr="000C0476" w:rsidRDefault="000C0476" w:rsidP="009A1CF9">
      <w:pPr>
        <w:spacing w:after="0" w:line="240" w:lineRule="auto"/>
        <w:jc w:val="both"/>
        <w:rPr>
          <w:rFonts w:ascii="Times New Roman" w:hAnsi="Times New Roman" w:cs="Times New Roman"/>
          <w:lang w:val="sr-Cyrl-RS"/>
        </w:rPr>
      </w:pPr>
    </w:p>
    <w:p w:rsidR="00A21903" w:rsidRPr="000C0476" w:rsidRDefault="00A21903" w:rsidP="00085FB5">
      <w:pPr>
        <w:spacing w:after="0" w:line="240" w:lineRule="auto"/>
        <w:jc w:val="both"/>
        <w:rPr>
          <w:rFonts w:ascii="Times New Roman" w:hAnsi="Times New Roman" w:cs="Times New Roman"/>
          <w:b/>
          <w:lang w:val="sr-Cyrl-RS"/>
        </w:rPr>
      </w:pPr>
      <w:r w:rsidRPr="000C0476">
        <w:rPr>
          <w:rFonts w:ascii="Times New Roman" w:hAnsi="Times New Roman" w:cs="Times New Roman"/>
          <w:b/>
          <w:lang w:val="sr-Cyrl-RS"/>
        </w:rPr>
        <w:t>Дугорочно незапослени и лица у веома дугој незапослености</w:t>
      </w:r>
    </w:p>
    <w:p w:rsidR="00B604F2" w:rsidRPr="000C0476" w:rsidRDefault="00932C41" w:rsidP="00D203A7">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На евиденцији незапослених лица</w:t>
      </w:r>
      <w:r w:rsidR="00BC06AA" w:rsidRPr="000C0476">
        <w:rPr>
          <w:rStyle w:val="FootnoteReference"/>
          <w:rFonts w:ascii="Times New Roman" w:hAnsi="Times New Roman" w:cs="Times New Roman"/>
          <w:lang w:val="sr-Cyrl-RS"/>
        </w:rPr>
        <w:footnoteReference w:id="22"/>
      </w:r>
      <w:r w:rsidRPr="000C0476">
        <w:rPr>
          <w:rFonts w:ascii="Times New Roman" w:hAnsi="Times New Roman" w:cs="Times New Roman"/>
          <w:lang w:val="sr-Cyrl-RS"/>
        </w:rPr>
        <w:t xml:space="preserve"> налази се 334.325 лица која посао траже дуже од 12 месеци, односно, 66,5% од укупног броја незапослених лица.</w:t>
      </w:r>
      <w:r w:rsidR="008802EC" w:rsidRPr="000C0476">
        <w:rPr>
          <w:rFonts w:ascii="Times New Roman" w:hAnsi="Times New Roman" w:cs="Times New Roman"/>
          <w:lang w:val="sr-Latn-RS"/>
        </w:rPr>
        <w:t xml:space="preserve"> </w:t>
      </w:r>
      <w:r w:rsidR="008802EC" w:rsidRPr="000C0476">
        <w:rPr>
          <w:rFonts w:ascii="Times New Roman" w:hAnsi="Times New Roman" w:cs="Times New Roman"/>
          <w:lang w:val="sr-Cyrl-RS"/>
        </w:rPr>
        <w:t>Старосна структура дугорочно незапослених лица је неповољнија у односу на укупну незапосленост</w:t>
      </w:r>
      <w:r w:rsidR="00591664" w:rsidRPr="000C0476">
        <w:rPr>
          <w:rFonts w:ascii="Times New Roman" w:hAnsi="Times New Roman" w:cs="Times New Roman"/>
          <w:lang w:val="sr-Cyrl-RS"/>
        </w:rPr>
        <w:t xml:space="preserve"> - 14,4% су млади, 46,6% су ли</w:t>
      </w:r>
      <w:r w:rsidR="003D0B10" w:rsidRPr="000C0476">
        <w:rPr>
          <w:rFonts w:ascii="Times New Roman" w:hAnsi="Times New Roman" w:cs="Times New Roman"/>
          <w:lang w:val="sr-Cyrl-RS"/>
        </w:rPr>
        <w:t>ца старости 30-49 година, док</w:t>
      </w:r>
      <w:r w:rsidR="007E4F3C" w:rsidRPr="000C0476">
        <w:rPr>
          <w:rFonts w:ascii="Times New Roman" w:hAnsi="Times New Roman" w:cs="Times New Roman"/>
          <w:lang w:val="sr-Cyrl-RS"/>
        </w:rPr>
        <w:t xml:space="preserve"> 39</w:t>
      </w:r>
      <w:r w:rsidR="00591664" w:rsidRPr="000C0476">
        <w:rPr>
          <w:rFonts w:ascii="Times New Roman" w:hAnsi="Times New Roman" w:cs="Times New Roman"/>
          <w:lang w:val="sr-Cyrl-RS"/>
        </w:rPr>
        <w:t>% дугорочно незапослених лица има 50 и више година старости. Такође, и образовна структура</w:t>
      </w:r>
      <w:r w:rsidR="00591664" w:rsidRPr="000C0476">
        <w:rPr>
          <w:rFonts w:ascii="Times New Roman" w:hAnsi="Times New Roman" w:cs="Times New Roman"/>
          <w:lang w:val="ru-RU"/>
        </w:rPr>
        <w:t xml:space="preserve"> </w:t>
      </w:r>
      <w:r w:rsidR="00591664" w:rsidRPr="000C0476">
        <w:rPr>
          <w:rFonts w:ascii="Times New Roman" w:hAnsi="Times New Roman" w:cs="Times New Roman"/>
          <w:lang w:val="sr-Cyrl-RS"/>
        </w:rPr>
        <w:t>дугорочно незапослених лица је неповољнија у односу на укупну незапосленост</w:t>
      </w:r>
      <w:r w:rsidR="007E4F3C" w:rsidRPr="000C0476">
        <w:rPr>
          <w:rFonts w:ascii="Times New Roman" w:hAnsi="Times New Roman" w:cs="Times New Roman"/>
          <w:lang w:val="sr-Cyrl-RS"/>
        </w:rPr>
        <w:t xml:space="preserve"> – 37</w:t>
      </w:r>
      <w:r w:rsidR="00591664" w:rsidRPr="000C0476">
        <w:rPr>
          <w:rFonts w:ascii="Times New Roman" w:hAnsi="Times New Roman" w:cs="Times New Roman"/>
          <w:lang w:val="sr-Cyrl-RS"/>
        </w:rPr>
        <w:t xml:space="preserve">% су лица без квалификација и нискоквалификовани, 50,7% </w:t>
      </w:r>
      <w:r w:rsidR="00BC06AA" w:rsidRPr="000C0476">
        <w:rPr>
          <w:rFonts w:ascii="Times New Roman" w:hAnsi="Times New Roman" w:cs="Times New Roman"/>
          <w:lang w:val="sr-Cyrl-RS"/>
        </w:rPr>
        <w:t xml:space="preserve">дугорочно </w:t>
      </w:r>
      <w:r w:rsidR="00BC06AA" w:rsidRPr="000C0476">
        <w:rPr>
          <w:rFonts w:ascii="Times New Roman" w:hAnsi="Times New Roman" w:cs="Times New Roman"/>
          <w:lang w:val="sr-Cyrl-RS"/>
        </w:rPr>
        <w:lastRenderedPageBreak/>
        <w:t>незапослених лица стекло је образовање на средњем нивоу, а 12,3</w:t>
      </w:r>
      <w:r w:rsidR="003D0B10" w:rsidRPr="000C0476">
        <w:rPr>
          <w:rFonts w:ascii="Times New Roman" w:hAnsi="Times New Roman" w:cs="Times New Roman"/>
          <w:lang w:val="sr-Cyrl-RS"/>
        </w:rPr>
        <w:t>% дугорочно незапослених је висо</w:t>
      </w:r>
      <w:r w:rsidR="00BC06AA" w:rsidRPr="000C0476">
        <w:rPr>
          <w:rFonts w:ascii="Times New Roman" w:hAnsi="Times New Roman" w:cs="Times New Roman"/>
          <w:lang w:val="sr-Cyrl-RS"/>
        </w:rPr>
        <w:t xml:space="preserve">кообразовано. Лица која посао траже дуже од 24 месеца учествују у укупном броју незапослених са </w:t>
      </w:r>
      <w:r w:rsidR="004224AF" w:rsidRPr="000C0476">
        <w:rPr>
          <w:rFonts w:ascii="Times New Roman" w:hAnsi="Times New Roman" w:cs="Times New Roman"/>
          <w:lang w:val="sr-Cyrl-RS"/>
        </w:rPr>
        <w:t>53,2% (</w:t>
      </w:r>
      <w:r w:rsidR="00BC06AA" w:rsidRPr="000C0476">
        <w:rPr>
          <w:rFonts w:ascii="Times New Roman" w:hAnsi="Times New Roman" w:cs="Times New Roman"/>
          <w:lang w:val="sr-Cyrl-RS"/>
        </w:rPr>
        <w:t>267.235 лица</w:t>
      </w:r>
      <w:r w:rsidR="004224AF" w:rsidRPr="000C0476">
        <w:rPr>
          <w:rFonts w:ascii="Times New Roman" w:hAnsi="Times New Roman" w:cs="Times New Roman"/>
          <w:lang w:val="sr-Cyrl-RS"/>
        </w:rPr>
        <w:t>)</w:t>
      </w:r>
      <w:r w:rsidR="00BC06AA" w:rsidRPr="000C0476">
        <w:rPr>
          <w:rFonts w:ascii="Times New Roman" w:hAnsi="Times New Roman" w:cs="Times New Roman"/>
          <w:lang w:val="sr-Cyrl-RS"/>
        </w:rPr>
        <w:t>.</w:t>
      </w:r>
      <w:r w:rsidR="00F6442E" w:rsidRPr="000C0476">
        <w:rPr>
          <w:rFonts w:ascii="Times New Roman" w:hAnsi="Times New Roman" w:cs="Times New Roman"/>
          <w:lang w:val="sr-Cyrl-RS"/>
        </w:rPr>
        <w:t xml:space="preserve"> </w:t>
      </w:r>
    </w:p>
    <w:p w:rsidR="008B6E9B" w:rsidRPr="000C0476" w:rsidRDefault="008B6E9B" w:rsidP="00D203A7">
      <w:pPr>
        <w:spacing w:after="0" w:line="240" w:lineRule="auto"/>
        <w:ind w:firstLine="720"/>
        <w:jc w:val="both"/>
        <w:rPr>
          <w:rFonts w:ascii="Times New Roman" w:hAnsi="Times New Roman" w:cs="Times New Roman"/>
          <w:sz w:val="6"/>
          <w:szCs w:val="6"/>
          <w:lang w:val="sr-Cyrl-RS"/>
        </w:rPr>
      </w:pPr>
    </w:p>
    <w:p w:rsidR="001C3B5C" w:rsidRPr="000C0476" w:rsidRDefault="008B6E9B" w:rsidP="000C0476">
      <w:pPr>
        <w:shd w:val="clear" w:color="auto" w:fill="FFFFFF" w:themeFill="background1"/>
        <w:spacing w:after="0" w:line="240" w:lineRule="auto"/>
        <w:ind w:firstLine="720"/>
        <w:jc w:val="both"/>
        <w:rPr>
          <w:rFonts w:ascii="Times New Roman" w:hAnsi="Times New Roman" w:cs="Times New Roman"/>
        </w:rPr>
      </w:pPr>
      <w:r w:rsidRPr="000C0476">
        <w:rPr>
          <w:rFonts w:ascii="Times New Roman" w:hAnsi="Times New Roman" w:cs="Times New Roman"/>
        </w:rPr>
        <w:t>Према приказаним подацима, настављен је тренд</w:t>
      </w:r>
      <w:r w:rsidR="001C3B5C" w:rsidRPr="000C0476">
        <w:rPr>
          <w:rFonts w:ascii="Times New Roman" w:hAnsi="Times New Roman" w:cs="Times New Roman"/>
        </w:rPr>
        <w:t xml:space="preserve"> повећања учешћа у укупној незапослености жена, лица без квалификација и нискоквалификованих и лица старости 50 и </w:t>
      </w:r>
      <w:r w:rsidR="003A43B0" w:rsidRPr="000C0476">
        <w:rPr>
          <w:rFonts w:ascii="Times New Roman" w:hAnsi="Times New Roman" w:cs="Times New Roman"/>
        </w:rPr>
        <w:t>више година. Ове категорије незапослених карактерише већа дугорочна и веома дуга незапосленост у односу на укупну незапосленост. Учешће дугорочно незапослених и лица која су у веома дугој незапослености у укупном броју незапослених лица, нешто је мање у односу на просечне податке за 201</w:t>
      </w:r>
      <w:r w:rsidR="00974F0C" w:rsidRPr="000C0476">
        <w:rPr>
          <w:rFonts w:ascii="Times New Roman" w:hAnsi="Times New Roman" w:cs="Times New Roman"/>
        </w:rPr>
        <w:t xml:space="preserve">8. годину, а да би се овај </w:t>
      </w:r>
      <w:r w:rsidR="003A43B0" w:rsidRPr="000C0476">
        <w:rPr>
          <w:rFonts w:ascii="Times New Roman" w:hAnsi="Times New Roman" w:cs="Times New Roman"/>
        </w:rPr>
        <w:t>тренд наставио, ова лица и даље треба да добијају интензивну подршку за укључивање на тржиште рада, посебно имајући у виду неповољну старосну и квалификациону структуру ове категорије незапослених лица.</w:t>
      </w:r>
    </w:p>
    <w:p w:rsidR="00D203A7" w:rsidRPr="000C0476" w:rsidRDefault="00D203A7" w:rsidP="00D203A7">
      <w:pPr>
        <w:spacing w:after="0" w:line="240" w:lineRule="auto"/>
        <w:ind w:firstLine="720"/>
        <w:jc w:val="both"/>
        <w:rPr>
          <w:rFonts w:ascii="Times New Roman" w:hAnsi="Times New Roman" w:cs="Times New Roman"/>
          <w:sz w:val="6"/>
          <w:szCs w:val="6"/>
          <w:lang w:val="sr-Cyrl-RS"/>
        </w:rPr>
      </w:pPr>
    </w:p>
    <w:p w:rsidR="00234FFA" w:rsidRDefault="00234FFA" w:rsidP="00085FB5">
      <w:pPr>
        <w:spacing w:after="0" w:line="240" w:lineRule="auto"/>
        <w:jc w:val="both"/>
        <w:rPr>
          <w:rFonts w:ascii="Times New Roman" w:hAnsi="Times New Roman" w:cs="Times New Roman"/>
          <w:b/>
          <w:lang w:val="sr-Cyrl-RS"/>
        </w:rPr>
      </w:pPr>
    </w:p>
    <w:p w:rsidR="00E349E3" w:rsidRPr="000C0476" w:rsidRDefault="00E349E3" w:rsidP="00085FB5">
      <w:pPr>
        <w:spacing w:after="0" w:line="240" w:lineRule="auto"/>
        <w:jc w:val="both"/>
        <w:rPr>
          <w:rFonts w:ascii="Times New Roman" w:hAnsi="Times New Roman" w:cs="Times New Roman"/>
          <w:b/>
          <w:lang w:val="sr-Cyrl-RS"/>
        </w:rPr>
      </w:pPr>
      <w:r w:rsidRPr="000C0476">
        <w:rPr>
          <w:rFonts w:ascii="Times New Roman" w:hAnsi="Times New Roman" w:cs="Times New Roman"/>
          <w:b/>
          <w:lang w:val="sr-Cyrl-RS"/>
        </w:rPr>
        <w:t>Млади</w:t>
      </w:r>
      <w:r w:rsidR="00FC069F" w:rsidRPr="000C0476">
        <w:rPr>
          <w:rFonts w:ascii="Times New Roman" w:hAnsi="Times New Roman" w:cs="Times New Roman"/>
          <w:b/>
          <w:lang w:val="sr-Cyrl-RS"/>
        </w:rPr>
        <w:t xml:space="preserve"> </w:t>
      </w:r>
      <w:r w:rsidR="00D203A7" w:rsidRPr="000C0476">
        <w:rPr>
          <w:rFonts w:ascii="Times New Roman" w:hAnsi="Times New Roman" w:cs="Times New Roman"/>
          <w:b/>
          <w:lang w:val="sr-Cyrl-RS"/>
        </w:rPr>
        <w:t>(15 – 30 година старости)</w:t>
      </w:r>
    </w:p>
    <w:p w:rsidR="00BC06AA" w:rsidRPr="000C0476" w:rsidRDefault="00E92F1F" w:rsidP="00D203A7">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Подаци у Табели 5</w:t>
      </w:r>
      <w:r w:rsidR="004224AF" w:rsidRPr="000C0476">
        <w:rPr>
          <w:rFonts w:ascii="Times New Roman" w:hAnsi="Times New Roman" w:cs="Times New Roman"/>
          <w:lang w:val="sr-Cyrl-RS"/>
        </w:rPr>
        <w:t>.</w:t>
      </w:r>
      <w:r w:rsidRPr="000C0476">
        <w:rPr>
          <w:rFonts w:ascii="Times New Roman" w:hAnsi="Times New Roman" w:cs="Times New Roman"/>
          <w:lang w:val="sr-Cyrl-RS"/>
        </w:rPr>
        <w:t xml:space="preserve"> показују да се број младих на евиденцији незапослених лица значајно смањио у пе</w:t>
      </w:r>
      <w:r w:rsidR="004224AF" w:rsidRPr="000C0476">
        <w:rPr>
          <w:rFonts w:ascii="Times New Roman" w:hAnsi="Times New Roman" w:cs="Times New Roman"/>
          <w:lang w:val="sr-Cyrl-RS"/>
        </w:rPr>
        <w:t>риоду од 2016.</w:t>
      </w:r>
      <w:r w:rsidRPr="000C0476">
        <w:rPr>
          <w:rFonts w:ascii="Times New Roman" w:hAnsi="Times New Roman" w:cs="Times New Roman"/>
          <w:lang w:val="sr-Cyrl-RS"/>
        </w:rPr>
        <w:t xml:space="preserve"> до 2018. го</w:t>
      </w:r>
      <w:r w:rsidR="004224AF" w:rsidRPr="000C0476">
        <w:rPr>
          <w:rFonts w:ascii="Times New Roman" w:hAnsi="Times New Roman" w:cs="Times New Roman"/>
          <w:lang w:val="sr-Cyrl-RS"/>
        </w:rPr>
        <w:t>дине, тако да је у 2018. години</w:t>
      </w:r>
      <w:r w:rsidRPr="000C0476">
        <w:rPr>
          <w:rFonts w:ascii="Times New Roman" w:hAnsi="Times New Roman" w:cs="Times New Roman"/>
          <w:lang w:val="sr-Cyrl-RS"/>
        </w:rPr>
        <w:t xml:space="preserve"> 28% мање младих у регистрованој незапослености у односу на 2016. годину, што је и знатно веће смањење у односу на старије старосне категорије незапослених. Овај тренд </w:t>
      </w:r>
      <w:r w:rsidR="00903FCF" w:rsidRPr="000C0476">
        <w:rPr>
          <w:rFonts w:ascii="Times New Roman" w:hAnsi="Times New Roman" w:cs="Times New Roman"/>
          <w:lang w:val="sr-Cyrl-RS"/>
        </w:rPr>
        <w:t xml:space="preserve">је настављен и у 2019. години - </w:t>
      </w:r>
      <w:r w:rsidRPr="000C0476">
        <w:rPr>
          <w:rFonts w:ascii="Times New Roman" w:hAnsi="Times New Roman" w:cs="Times New Roman"/>
          <w:lang w:val="sr-Cyrl-RS"/>
        </w:rPr>
        <w:t>последњи расположиви податак (Табела 6</w:t>
      </w:r>
      <w:r w:rsidR="004224AF" w:rsidRPr="000C0476">
        <w:rPr>
          <w:rFonts w:ascii="Times New Roman" w:hAnsi="Times New Roman" w:cs="Times New Roman"/>
          <w:lang w:val="sr-Cyrl-RS"/>
        </w:rPr>
        <w:t>.</w:t>
      </w:r>
      <w:r w:rsidRPr="000C0476">
        <w:rPr>
          <w:rFonts w:ascii="Times New Roman" w:hAnsi="Times New Roman" w:cs="Times New Roman"/>
          <w:lang w:val="sr-Cyrl-RS"/>
        </w:rPr>
        <w:t xml:space="preserve">) показује да се на евиденцији </w:t>
      </w:r>
      <w:r w:rsidR="00903FCF" w:rsidRPr="000C0476">
        <w:rPr>
          <w:rFonts w:ascii="Times New Roman" w:hAnsi="Times New Roman" w:cs="Times New Roman"/>
          <w:lang w:val="sr-Cyrl-RS"/>
        </w:rPr>
        <w:t xml:space="preserve">НСЗ </w:t>
      </w:r>
      <w:r w:rsidRPr="000C0476">
        <w:rPr>
          <w:rFonts w:ascii="Times New Roman" w:hAnsi="Times New Roman" w:cs="Times New Roman"/>
          <w:lang w:val="sr-Cyrl-RS"/>
        </w:rPr>
        <w:t>налази 102.895 незапослених младих</w:t>
      </w:r>
      <w:r w:rsidR="00903FCF" w:rsidRPr="000C0476">
        <w:rPr>
          <w:rFonts w:ascii="Times New Roman" w:hAnsi="Times New Roman" w:cs="Times New Roman"/>
          <w:lang w:val="sr-Cyrl-RS"/>
        </w:rPr>
        <w:t>, а да је у</w:t>
      </w:r>
      <w:r w:rsidRPr="000C0476">
        <w:rPr>
          <w:rFonts w:ascii="Times New Roman" w:hAnsi="Times New Roman" w:cs="Times New Roman"/>
          <w:lang w:val="sr-Cyrl-RS"/>
        </w:rPr>
        <w:t>чешће младих у ук</w:t>
      </w:r>
      <w:r w:rsidR="00903FCF" w:rsidRPr="000C0476">
        <w:rPr>
          <w:rFonts w:ascii="Times New Roman" w:hAnsi="Times New Roman" w:cs="Times New Roman"/>
          <w:lang w:val="sr-Cyrl-RS"/>
        </w:rPr>
        <w:t xml:space="preserve">упном броју незапослених </w:t>
      </w:r>
      <w:r w:rsidR="00172537" w:rsidRPr="000C0476">
        <w:rPr>
          <w:rFonts w:ascii="Times New Roman" w:hAnsi="Times New Roman" w:cs="Times New Roman"/>
          <w:lang w:val="sr-Cyrl-RS"/>
        </w:rPr>
        <w:t>20,5%</w:t>
      </w:r>
      <w:r w:rsidR="00903FCF" w:rsidRPr="000C0476">
        <w:rPr>
          <w:rFonts w:ascii="Times New Roman" w:hAnsi="Times New Roman" w:cs="Times New Roman"/>
          <w:lang w:val="sr-Cyrl-RS"/>
        </w:rPr>
        <w:t xml:space="preserve">. </w:t>
      </w:r>
      <w:r w:rsidR="00172537" w:rsidRPr="000C0476">
        <w:rPr>
          <w:rFonts w:ascii="Times New Roman" w:hAnsi="Times New Roman" w:cs="Times New Roman"/>
          <w:lang w:val="sr-Cyrl-RS"/>
        </w:rPr>
        <w:t>Значајно смањење броја незапослених младих довело је и до промена у структури младих који се налазе у регистро</w:t>
      </w:r>
      <w:r w:rsidR="003D0B10" w:rsidRPr="000C0476">
        <w:rPr>
          <w:rFonts w:ascii="Times New Roman" w:hAnsi="Times New Roman" w:cs="Times New Roman"/>
          <w:lang w:val="sr-Cyrl-RS"/>
        </w:rPr>
        <w:t>ваној незапослености (Табела 7</w:t>
      </w:r>
      <w:r w:rsidR="004224AF" w:rsidRPr="000C0476">
        <w:rPr>
          <w:rFonts w:ascii="Times New Roman" w:hAnsi="Times New Roman" w:cs="Times New Roman"/>
          <w:lang w:val="sr-Cyrl-RS"/>
        </w:rPr>
        <w:t>.</w:t>
      </w:r>
      <w:r w:rsidR="003D0B10" w:rsidRPr="000C0476">
        <w:rPr>
          <w:rFonts w:ascii="Times New Roman" w:hAnsi="Times New Roman" w:cs="Times New Roman"/>
          <w:lang w:val="sr-Cyrl-RS"/>
        </w:rPr>
        <w:t>) -</w:t>
      </w:r>
      <w:r w:rsidR="00172537" w:rsidRPr="000C0476">
        <w:rPr>
          <w:rFonts w:ascii="Times New Roman" w:hAnsi="Times New Roman" w:cs="Times New Roman"/>
          <w:lang w:val="sr-Cyrl-RS"/>
        </w:rPr>
        <w:t xml:space="preserve"> повећало се учешће младих жена, повећало се учешће младих који су неквалификовани и са ниским квалификацијама и младих са средњим образовањем, док се учешће високообразованих младих смањило, повећало се учешће младих из најмлађе старосне категорије (15-19 година), а смањило се учешће старијих категорија. </w:t>
      </w:r>
      <w:r w:rsidR="00FF6990" w:rsidRPr="000C0476">
        <w:rPr>
          <w:rFonts w:ascii="Times New Roman" w:hAnsi="Times New Roman" w:cs="Times New Roman"/>
          <w:lang w:val="sr-Cyrl-RS"/>
        </w:rPr>
        <w:t>Смањила се дугорочна и веома дуга незапосленост младих, тако да 46,6% незапослених младих посао тражи дуже од 12 месеци, а 29,3% посао тражи дуже од 2 године.</w:t>
      </w:r>
    </w:p>
    <w:p w:rsidR="00E92F1F" w:rsidRPr="000C0476" w:rsidRDefault="00E92F1F" w:rsidP="00FF2CAD">
      <w:pPr>
        <w:spacing w:after="0" w:line="240" w:lineRule="auto"/>
        <w:jc w:val="both"/>
        <w:rPr>
          <w:rFonts w:ascii="Times New Roman" w:hAnsi="Times New Roman" w:cs="Times New Roman"/>
          <w:sz w:val="6"/>
          <w:szCs w:val="6"/>
          <w:lang w:val="sr-Cyrl-RS"/>
        </w:rPr>
      </w:pPr>
    </w:p>
    <w:p w:rsidR="00BC06AA" w:rsidRPr="000C0476" w:rsidRDefault="00CE13DB" w:rsidP="00222A96">
      <w:pPr>
        <w:spacing w:after="0" w:line="240" w:lineRule="auto"/>
        <w:jc w:val="center"/>
        <w:rPr>
          <w:rFonts w:ascii="Times New Roman" w:hAnsi="Times New Roman" w:cs="Times New Roman"/>
          <w:b/>
          <w:lang w:val="sr-Cyrl-RS"/>
        </w:rPr>
      </w:pPr>
      <w:r w:rsidRPr="000C0476">
        <w:rPr>
          <w:rFonts w:ascii="Times New Roman" w:hAnsi="Times New Roman" w:cs="Times New Roman"/>
          <w:b/>
          <w:lang w:val="sr-Cyrl-RS"/>
        </w:rPr>
        <w:t xml:space="preserve">Табела </w:t>
      </w:r>
      <w:r w:rsidR="00172537" w:rsidRPr="000C0476">
        <w:rPr>
          <w:rFonts w:ascii="Times New Roman" w:hAnsi="Times New Roman" w:cs="Times New Roman"/>
          <w:b/>
          <w:lang w:val="sr-Cyrl-RS"/>
        </w:rPr>
        <w:t>7</w:t>
      </w:r>
      <w:r w:rsidRPr="000C0476">
        <w:rPr>
          <w:rFonts w:ascii="Times New Roman" w:hAnsi="Times New Roman" w:cs="Times New Roman"/>
          <w:b/>
          <w:lang w:val="sr-Cyrl-RS"/>
        </w:rPr>
        <w:t xml:space="preserve">. Незапослени </w:t>
      </w:r>
      <w:r w:rsidR="00222A96" w:rsidRPr="000C0476">
        <w:rPr>
          <w:rFonts w:ascii="Times New Roman" w:hAnsi="Times New Roman" w:cs="Times New Roman"/>
          <w:b/>
          <w:lang w:val="sr-Cyrl-RS"/>
        </w:rPr>
        <w:t xml:space="preserve">млади </w:t>
      </w:r>
      <w:r w:rsidRPr="000C0476">
        <w:rPr>
          <w:rFonts w:ascii="Times New Roman" w:hAnsi="Times New Roman" w:cs="Times New Roman"/>
          <w:b/>
          <w:lang w:val="sr-Cyrl-RS"/>
        </w:rPr>
        <w:t>на евиденцији НСЗ</w:t>
      </w:r>
      <w:r w:rsidR="002E6788" w:rsidRPr="000C0476">
        <w:rPr>
          <w:rFonts w:ascii="Times New Roman" w:hAnsi="Times New Roman" w:cs="Times New Roman"/>
          <w:b/>
          <w:lang w:val="sr-Latn-RS"/>
        </w:rPr>
        <w:t xml:space="preserve"> - </w:t>
      </w:r>
      <w:r w:rsidR="002E6788" w:rsidRPr="000C0476">
        <w:rPr>
          <w:rFonts w:ascii="Times New Roman" w:hAnsi="Times New Roman" w:cs="Times New Roman"/>
          <w:b/>
          <w:lang w:val="sr-Cyrl-RS"/>
        </w:rPr>
        <w:t>структура</w:t>
      </w:r>
    </w:p>
    <w:tbl>
      <w:tblPr>
        <w:tblStyle w:val="TableGrid"/>
        <w:tblW w:w="0" w:type="auto"/>
        <w:jc w:val="center"/>
        <w:tblLook w:val="04A0" w:firstRow="1" w:lastRow="0" w:firstColumn="1" w:lastColumn="0" w:noHBand="0" w:noVBand="1"/>
      </w:tblPr>
      <w:tblGrid>
        <w:gridCol w:w="5040"/>
        <w:gridCol w:w="1172"/>
        <w:gridCol w:w="1172"/>
        <w:gridCol w:w="1072"/>
      </w:tblGrid>
      <w:tr w:rsidR="002E6788" w:rsidRPr="000C0476" w:rsidTr="00085FB5">
        <w:trPr>
          <w:jc w:val="center"/>
        </w:trPr>
        <w:tc>
          <w:tcPr>
            <w:tcW w:w="5040" w:type="dxa"/>
          </w:tcPr>
          <w:p w:rsidR="002E6788" w:rsidRPr="000C0476" w:rsidRDefault="002E6788" w:rsidP="00CE13DB">
            <w:pPr>
              <w:spacing w:after="0" w:line="240" w:lineRule="auto"/>
              <w:jc w:val="both"/>
              <w:rPr>
                <w:rFonts w:ascii="Times New Roman" w:hAnsi="Times New Roman"/>
                <w:b/>
                <w:lang w:val="sr-Cyrl-RS" w:eastAsia="en-US"/>
              </w:rPr>
            </w:pPr>
          </w:p>
        </w:tc>
        <w:tc>
          <w:tcPr>
            <w:tcW w:w="1172" w:type="dxa"/>
          </w:tcPr>
          <w:p w:rsidR="002E6788" w:rsidRPr="000C0476" w:rsidRDefault="002E6788" w:rsidP="00CE13DB">
            <w:pPr>
              <w:spacing w:after="0" w:line="240" w:lineRule="auto"/>
              <w:jc w:val="both"/>
              <w:rPr>
                <w:rFonts w:ascii="Times New Roman" w:hAnsi="Times New Roman"/>
                <w:b/>
                <w:lang w:val="sr-Cyrl-RS" w:eastAsia="en-US"/>
              </w:rPr>
            </w:pPr>
            <w:r w:rsidRPr="000C0476">
              <w:rPr>
                <w:rFonts w:ascii="Times New Roman" w:hAnsi="Times New Roman"/>
                <w:b/>
                <w:lang w:val="sr-Cyrl-RS" w:eastAsia="en-US"/>
              </w:rPr>
              <w:t>2017/31.12.</w:t>
            </w:r>
          </w:p>
        </w:tc>
        <w:tc>
          <w:tcPr>
            <w:tcW w:w="1172" w:type="dxa"/>
          </w:tcPr>
          <w:p w:rsidR="002E6788" w:rsidRPr="000C0476" w:rsidRDefault="002E6788" w:rsidP="00CE13DB">
            <w:pPr>
              <w:spacing w:after="0" w:line="240" w:lineRule="auto"/>
              <w:jc w:val="both"/>
              <w:rPr>
                <w:rFonts w:ascii="Times New Roman" w:hAnsi="Times New Roman"/>
                <w:b/>
                <w:lang w:val="sr-Cyrl-RS"/>
              </w:rPr>
            </w:pPr>
            <w:r w:rsidRPr="000C0476">
              <w:rPr>
                <w:rFonts w:ascii="Times New Roman" w:hAnsi="Times New Roman"/>
                <w:b/>
                <w:lang w:val="sr-Cyrl-RS"/>
              </w:rPr>
              <w:t>2018/31.12.</w:t>
            </w:r>
          </w:p>
        </w:tc>
        <w:tc>
          <w:tcPr>
            <w:tcW w:w="1072" w:type="dxa"/>
          </w:tcPr>
          <w:p w:rsidR="002E6788" w:rsidRPr="000C0476" w:rsidRDefault="002E6788" w:rsidP="00CE13DB">
            <w:pPr>
              <w:spacing w:after="0" w:line="240" w:lineRule="auto"/>
              <w:jc w:val="both"/>
              <w:rPr>
                <w:rFonts w:ascii="Times New Roman" w:hAnsi="Times New Roman"/>
                <w:b/>
                <w:lang w:val="sr-Cyrl-RS"/>
              </w:rPr>
            </w:pPr>
            <w:r w:rsidRPr="000C0476">
              <w:rPr>
                <w:rFonts w:ascii="Times New Roman" w:hAnsi="Times New Roman"/>
                <w:b/>
                <w:lang w:val="sr-Cyrl-RS"/>
              </w:rPr>
              <w:t>2019/30.9.</w:t>
            </w:r>
          </w:p>
        </w:tc>
      </w:tr>
      <w:tr w:rsidR="00E349E3" w:rsidRPr="000C0476" w:rsidTr="00085FB5">
        <w:trPr>
          <w:jc w:val="center"/>
        </w:trPr>
        <w:tc>
          <w:tcPr>
            <w:tcW w:w="5040" w:type="dxa"/>
            <w:shd w:val="clear" w:color="auto" w:fill="auto"/>
          </w:tcPr>
          <w:p w:rsidR="00E349E3" w:rsidRPr="000C0476" w:rsidRDefault="00E349E3" w:rsidP="00CE13DB">
            <w:pPr>
              <w:spacing w:after="0" w:line="240" w:lineRule="auto"/>
              <w:jc w:val="both"/>
              <w:rPr>
                <w:rFonts w:ascii="Times New Roman" w:hAnsi="Times New Roman"/>
                <w:b/>
                <w:lang w:val="sr-Cyrl-RS"/>
              </w:rPr>
            </w:pPr>
            <w:r w:rsidRPr="000C0476">
              <w:rPr>
                <w:rFonts w:ascii="Times New Roman" w:hAnsi="Times New Roman"/>
                <w:b/>
                <w:lang w:val="sr-Cyrl-RS"/>
              </w:rPr>
              <w:t>Укупно</w:t>
            </w:r>
          </w:p>
        </w:tc>
        <w:tc>
          <w:tcPr>
            <w:tcW w:w="1172" w:type="dxa"/>
            <w:shd w:val="clear" w:color="auto" w:fill="auto"/>
          </w:tcPr>
          <w:p w:rsidR="00E349E3" w:rsidRPr="000C0476" w:rsidRDefault="00E349E3" w:rsidP="00E349E3">
            <w:pPr>
              <w:spacing w:after="0" w:line="240" w:lineRule="auto"/>
              <w:jc w:val="center"/>
              <w:rPr>
                <w:rFonts w:ascii="Times New Roman" w:hAnsi="Times New Roman"/>
                <w:lang w:val="sr-Cyrl-RS"/>
              </w:rPr>
            </w:pPr>
            <w:r w:rsidRPr="000C0476">
              <w:rPr>
                <w:rFonts w:ascii="Times New Roman" w:hAnsi="Times New Roman"/>
                <w:lang w:val="sr-Cyrl-RS"/>
              </w:rPr>
              <w:t>138.391</w:t>
            </w:r>
          </w:p>
        </w:tc>
        <w:tc>
          <w:tcPr>
            <w:tcW w:w="1172" w:type="dxa"/>
            <w:shd w:val="clear" w:color="auto" w:fill="auto"/>
          </w:tcPr>
          <w:p w:rsidR="00E349E3" w:rsidRPr="000C0476" w:rsidRDefault="00E349E3" w:rsidP="00E349E3">
            <w:pPr>
              <w:spacing w:after="0" w:line="240" w:lineRule="auto"/>
              <w:jc w:val="center"/>
              <w:rPr>
                <w:rFonts w:ascii="Times New Roman" w:hAnsi="Times New Roman"/>
                <w:lang w:val="sr-Cyrl-RS"/>
              </w:rPr>
            </w:pPr>
            <w:r w:rsidRPr="000C0476">
              <w:rPr>
                <w:rFonts w:ascii="Times New Roman" w:hAnsi="Times New Roman"/>
                <w:lang w:val="sr-Cyrl-RS"/>
              </w:rPr>
              <w:t>117.078</w:t>
            </w:r>
          </w:p>
        </w:tc>
        <w:tc>
          <w:tcPr>
            <w:tcW w:w="1072" w:type="dxa"/>
            <w:shd w:val="clear" w:color="auto" w:fill="auto"/>
          </w:tcPr>
          <w:p w:rsidR="00E349E3" w:rsidRPr="000C0476" w:rsidRDefault="00E349E3" w:rsidP="00E349E3">
            <w:pPr>
              <w:spacing w:after="0" w:line="240" w:lineRule="auto"/>
              <w:jc w:val="center"/>
              <w:rPr>
                <w:rFonts w:ascii="Times New Roman" w:hAnsi="Times New Roman"/>
                <w:lang w:val="sr-Cyrl-RS"/>
              </w:rPr>
            </w:pPr>
            <w:r w:rsidRPr="000C0476">
              <w:rPr>
                <w:rFonts w:ascii="Times New Roman" w:hAnsi="Times New Roman"/>
                <w:lang w:val="sr-Cyrl-RS"/>
              </w:rPr>
              <w:t>102.895</w:t>
            </w:r>
          </w:p>
        </w:tc>
      </w:tr>
      <w:tr w:rsidR="002E6788" w:rsidRPr="000C0476" w:rsidTr="00085FB5">
        <w:trPr>
          <w:jc w:val="center"/>
        </w:trPr>
        <w:tc>
          <w:tcPr>
            <w:tcW w:w="5040" w:type="dxa"/>
            <w:shd w:val="clear" w:color="auto" w:fill="D9E2F3" w:themeFill="accent5" w:themeFillTint="33"/>
          </w:tcPr>
          <w:p w:rsidR="002E6788" w:rsidRPr="000C0476" w:rsidRDefault="002E6788" w:rsidP="00CE13DB">
            <w:pPr>
              <w:spacing w:after="0" w:line="240" w:lineRule="auto"/>
              <w:jc w:val="both"/>
              <w:rPr>
                <w:rFonts w:ascii="Times New Roman" w:hAnsi="Times New Roman"/>
                <w:b/>
                <w:lang w:val="sr-Cyrl-RS" w:eastAsia="en-US"/>
              </w:rPr>
            </w:pPr>
            <w:r w:rsidRPr="000C0476">
              <w:rPr>
                <w:rFonts w:ascii="Times New Roman" w:hAnsi="Times New Roman"/>
                <w:b/>
                <w:lang w:val="sr-Cyrl-RS" w:eastAsia="en-US"/>
              </w:rPr>
              <w:t>Пол</w:t>
            </w:r>
          </w:p>
        </w:tc>
        <w:tc>
          <w:tcPr>
            <w:tcW w:w="1172" w:type="dxa"/>
            <w:shd w:val="clear" w:color="auto" w:fill="D9E2F3" w:themeFill="accent5" w:themeFillTint="33"/>
          </w:tcPr>
          <w:p w:rsidR="002E6788" w:rsidRPr="000C0476" w:rsidRDefault="002E6788" w:rsidP="00CE13DB">
            <w:pPr>
              <w:spacing w:after="0" w:line="240" w:lineRule="auto"/>
              <w:jc w:val="both"/>
              <w:rPr>
                <w:rFonts w:ascii="Times New Roman" w:hAnsi="Times New Roman"/>
                <w:lang w:val="sr-Cyrl-RS" w:eastAsia="en-US"/>
              </w:rPr>
            </w:pPr>
          </w:p>
        </w:tc>
        <w:tc>
          <w:tcPr>
            <w:tcW w:w="1172" w:type="dxa"/>
            <w:shd w:val="clear" w:color="auto" w:fill="D9E2F3" w:themeFill="accent5" w:themeFillTint="33"/>
          </w:tcPr>
          <w:p w:rsidR="002E6788" w:rsidRPr="000C0476" w:rsidRDefault="002E6788" w:rsidP="00CE13DB">
            <w:pPr>
              <w:spacing w:after="0" w:line="240" w:lineRule="auto"/>
              <w:jc w:val="both"/>
              <w:rPr>
                <w:rFonts w:ascii="Times New Roman" w:hAnsi="Times New Roman"/>
                <w:lang w:val="sr-Cyrl-RS"/>
              </w:rPr>
            </w:pPr>
          </w:p>
        </w:tc>
        <w:tc>
          <w:tcPr>
            <w:tcW w:w="1072" w:type="dxa"/>
            <w:shd w:val="clear" w:color="auto" w:fill="D9E2F3" w:themeFill="accent5" w:themeFillTint="33"/>
          </w:tcPr>
          <w:p w:rsidR="002E6788" w:rsidRPr="000C0476" w:rsidRDefault="002E6788" w:rsidP="00CE13DB">
            <w:pPr>
              <w:spacing w:after="0" w:line="240" w:lineRule="auto"/>
              <w:jc w:val="both"/>
              <w:rPr>
                <w:rFonts w:ascii="Times New Roman" w:hAnsi="Times New Roman"/>
                <w:lang w:val="sr-Cyrl-RS"/>
              </w:rPr>
            </w:pPr>
          </w:p>
        </w:tc>
      </w:tr>
      <w:tr w:rsidR="002E6788" w:rsidRPr="000C0476" w:rsidTr="00085FB5">
        <w:trPr>
          <w:jc w:val="center"/>
        </w:trPr>
        <w:tc>
          <w:tcPr>
            <w:tcW w:w="5040" w:type="dxa"/>
          </w:tcPr>
          <w:p w:rsidR="002E6788" w:rsidRPr="000C0476" w:rsidRDefault="002E6788" w:rsidP="00CE13DB">
            <w:pPr>
              <w:spacing w:after="0" w:line="240" w:lineRule="auto"/>
              <w:jc w:val="both"/>
              <w:rPr>
                <w:rFonts w:ascii="Times New Roman" w:hAnsi="Times New Roman"/>
                <w:lang w:val="sr-Cyrl-RS" w:eastAsia="en-US"/>
              </w:rPr>
            </w:pPr>
            <w:r w:rsidRPr="000C0476">
              <w:rPr>
                <w:rFonts w:ascii="Times New Roman" w:hAnsi="Times New Roman"/>
                <w:lang w:val="sr-Cyrl-RS" w:eastAsia="en-US"/>
              </w:rPr>
              <w:t>Мушкарци</w:t>
            </w:r>
          </w:p>
        </w:tc>
        <w:tc>
          <w:tcPr>
            <w:tcW w:w="1172" w:type="dxa"/>
          </w:tcPr>
          <w:p w:rsidR="002E6788" w:rsidRPr="000C0476" w:rsidRDefault="002E6788" w:rsidP="002E6788">
            <w:pPr>
              <w:spacing w:after="0" w:line="240" w:lineRule="auto"/>
              <w:jc w:val="center"/>
              <w:rPr>
                <w:rFonts w:ascii="Times New Roman" w:hAnsi="Times New Roman"/>
                <w:lang w:val="sr-Latn-RS" w:eastAsia="en-US"/>
              </w:rPr>
            </w:pPr>
            <w:r w:rsidRPr="000C0476">
              <w:rPr>
                <w:rFonts w:ascii="Times New Roman" w:hAnsi="Times New Roman"/>
                <w:lang w:val="sr-Latn-RS" w:eastAsia="en-US"/>
              </w:rPr>
              <w:t>47,8%</w:t>
            </w:r>
          </w:p>
        </w:tc>
        <w:tc>
          <w:tcPr>
            <w:tcW w:w="1172" w:type="dxa"/>
          </w:tcPr>
          <w:p w:rsidR="002E6788" w:rsidRPr="000C0476" w:rsidRDefault="00B64E05" w:rsidP="002E6788">
            <w:pPr>
              <w:spacing w:after="0" w:line="240" w:lineRule="auto"/>
              <w:jc w:val="center"/>
              <w:rPr>
                <w:rFonts w:ascii="Times New Roman" w:hAnsi="Times New Roman"/>
                <w:lang w:val="sr-Latn-RS"/>
              </w:rPr>
            </w:pPr>
            <w:r w:rsidRPr="000C0476">
              <w:rPr>
                <w:rFonts w:ascii="Times New Roman" w:hAnsi="Times New Roman"/>
                <w:lang w:val="sr-Latn-RS"/>
              </w:rPr>
              <w:t>46,4%</w:t>
            </w:r>
          </w:p>
        </w:tc>
        <w:tc>
          <w:tcPr>
            <w:tcW w:w="1072" w:type="dxa"/>
          </w:tcPr>
          <w:p w:rsidR="002E6788" w:rsidRPr="000C0476" w:rsidRDefault="00B64E05" w:rsidP="002E6788">
            <w:pPr>
              <w:spacing w:after="0" w:line="240" w:lineRule="auto"/>
              <w:jc w:val="center"/>
              <w:rPr>
                <w:rFonts w:ascii="Times New Roman" w:hAnsi="Times New Roman"/>
                <w:lang w:val="sr-Latn-RS"/>
              </w:rPr>
            </w:pPr>
            <w:r w:rsidRPr="000C0476">
              <w:rPr>
                <w:rFonts w:ascii="Times New Roman" w:hAnsi="Times New Roman"/>
                <w:lang w:val="sr-Latn-RS"/>
              </w:rPr>
              <w:t>45,1%</w:t>
            </w:r>
          </w:p>
        </w:tc>
      </w:tr>
      <w:tr w:rsidR="002E6788" w:rsidRPr="000C0476" w:rsidTr="00085FB5">
        <w:trPr>
          <w:jc w:val="center"/>
        </w:trPr>
        <w:tc>
          <w:tcPr>
            <w:tcW w:w="5040" w:type="dxa"/>
          </w:tcPr>
          <w:p w:rsidR="002E6788" w:rsidRPr="000C0476" w:rsidRDefault="002E6788" w:rsidP="00CE13DB">
            <w:pPr>
              <w:spacing w:after="0" w:line="240" w:lineRule="auto"/>
              <w:jc w:val="both"/>
              <w:rPr>
                <w:rFonts w:ascii="Times New Roman" w:hAnsi="Times New Roman"/>
                <w:lang w:val="sr-Cyrl-RS" w:eastAsia="en-US"/>
              </w:rPr>
            </w:pPr>
            <w:r w:rsidRPr="000C0476">
              <w:rPr>
                <w:rFonts w:ascii="Times New Roman" w:hAnsi="Times New Roman"/>
                <w:lang w:val="sr-Cyrl-RS" w:eastAsia="en-US"/>
              </w:rPr>
              <w:t>Жене</w:t>
            </w:r>
          </w:p>
        </w:tc>
        <w:tc>
          <w:tcPr>
            <w:tcW w:w="1172" w:type="dxa"/>
          </w:tcPr>
          <w:p w:rsidR="002E6788" w:rsidRPr="000C0476" w:rsidRDefault="002E6788" w:rsidP="002E6788">
            <w:pPr>
              <w:spacing w:after="0" w:line="240" w:lineRule="auto"/>
              <w:jc w:val="center"/>
              <w:rPr>
                <w:rFonts w:ascii="Times New Roman" w:hAnsi="Times New Roman"/>
                <w:lang w:val="sr-Latn-RS" w:eastAsia="en-US"/>
              </w:rPr>
            </w:pPr>
            <w:r w:rsidRPr="000C0476">
              <w:rPr>
                <w:rFonts w:ascii="Times New Roman" w:hAnsi="Times New Roman"/>
                <w:lang w:val="sr-Latn-RS" w:eastAsia="en-US"/>
              </w:rPr>
              <w:t>52,2%</w:t>
            </w:r>
          </w:p>
        </w:tc>
        <w:tc>
          <w:tcPr>
            <w:tcW w:w="1172" w:type="dxa"/>
          </w:tcPr>
          <w:p w:rsidR="002E6788" w:rsidRPr="000C0476" w:rsidRDefault="00B64E05" w:rsidP="002E6788">
            <w:pPr>
              <w:spacing w:after="0" w:line="240" w:lineRule="auto"/>
              <w:jc w:val="center"/>
              <w:rPr>
                <w:rFonts w:ascii="Times New Roman" w:hAnsi="Times New Roman"/>
                <w:lang w:val="sr-Latn-RS"/>
              </w:rPr>
            </w:pPr>
            <w:r w:rsidRPr="000C0476">
              <w:rPr>
                <w:rFonts w:ascii="Times New Roman" w:hAnsi="Times New Roman"/>
                <w:lang w:val="sr-Latn-RS"/>
              </w:rPr>
              <w:t>53,6%</w:t>
            </w:r>
          </w:p>
        </w:tc>
        <w:tc>
          <w:tcPr>
            <w:tcW w:w="1072" w:type="dxa"/>
          </w:tcPr>
          <w:p w:rsidR="002E6788" w:rsidRPr="000C0476" w:rsidRDefault="00B64E05" w:rsidP="002E6788">
            <w:pPr>
              <w:spacing w:after="0" w:line="240" w:lineRule="auto"/>
              <w:jc w:val="center"/>
              <w:rPr>
                <w:rFonts w:ascii="Times New Roman" w:hAnsi="Times New Roman"/>
                <w:lang w:val="sr-Latn-RS"/>
              </w:rPr>
            </w:pPr>
            <w:r w:rsidRPr="000C0476">
              <w:rPr>
                <w:rFonts w:ascii="Times New Roman" w:hAnsi="Times New Roman"/>
                <w:lang w:val="sr-Latn-RS"/>
              </w:rPr>
              <w:t>54,9%</w:t>
            </w:r>
          </w:p>
        </w:tc>
      </w:tr>
      <w:tr w:rsidR="002E6788" w:rsidRPr="000C0476" w:rsidTr="00085FB5">
        <w:trPr>
          <w:jc w:val="center"/>
        </w:trPr>
        <w:tc>
          <w:tcPr>
            <w:tcW w:w="5040" w:type="dxa"/>
            <w:shd w:val="clear" w:color="auto" w:fill="D9E2F3" w:themeFill="accent5" w:themeFillTint="33"/>
          </w:tcPr>
          <w:p w:rsidR="002E6788" w:rsidRPr="000C0476" w:rsidRDefault="002E6788" w:rsidP="00CE13DB">
            <w:pPr>
              <w:spacing w:after="0" w:line="240" w:lineRule="auto"/>
              <w:jc w:val="both"/>
              <w:rPr>
                <w:rFonts w:ascii="Times New Roman" w:hAnsi="Times New Roman"/>
                <w:b/>
                <w:lang w:val="sr-Cyrl-RS" w:eastAsia="en-US"/>
              </w:rPr>
            </w:pPr>
            <w:r w:rsidRPr="000C0476">
              <w:rPr>
                <w:rFonts w:ascii="Times New Roman" w:hAnsi="Times New Roman"/>
                <w:b/>
                <w:lang w:val="sr-Cyrl-RS" w:eastAsia="en-US"/>
              </w:rPr>
              <w:t>Образовање</w:t>
            </w:r>
          </w:p>
        </w:tc>
        <w:tc>
          <w:tcPr>
            <w:tcW w:w="1172" w:type="dxa"/>
            <w:shd w:val="clear" w:color="auto" w:fill="D9E2F3" w:themeFill="accent5" w:themeFillTint="33"/>
          </w:tcPr>
          <w:p w:rsidR="002E6788" w:rsidRPr="000C0476" w:rsidRDefault="002E6788" w:rsidP="002E6788">
            <w:pPr>
              <w:spacing w:after="0" w:line="240" w:lineRule="auto"/>
              <w:jc w:val="center"/>
              <w:rPr>
                <w:rFonts w:ascii="Times New Roman" w:hAnsi="Times New Roman"/>
                <w:lang w:val="sr-Cyrl-RS" w:eastAsia="en-US"/>
              </w:rPr>
            </w:pPr>
          </w:p>
        </w:tc>
        <w:tc>
          <w:tcPr>
            <w:tcW w:w="1172" w:type="dxa"/>
            <w:shd w:val="clear" w:color="auto" w:fill="D9E2F3" w:themeFill="accent5" w:themeFillTint="33"/>
          </w:tcPr>
          <w:p w:rsidR="002E6788" w:rsidRPr="000C0476" w:rsidRDefault="002E6788" w:rsidP="002E6788">
            <w:pPr>
              <w:spacing w:after="0" w:line="240" w:lineRule="auto"/>
              <w:jc w:val="center"/>
              <w:rPr>
                <w:rFonts w:ascii="Times New Roman" w:hAnsi="Times New Roman"/>
                <w:lang w:val="sr-Cyrl-RS"/>
              </w:rPr>
            </w:pPr>
          </w:p>
        </w:tc>
        <w:tc>
          <w:tcPr>
            <w:tcW w:w="1072" w:type="dxa"/>
            <w:shd w:val="clear" w:color="auto" w:fill="D9E2F3" w:themeFill="accent5" w:themeFillTint="33"/>
          </w:tcPr>
          <w:p w:rsidR="002E6788" w:rsidRPr="000C0476" w:rsidRDefault="002E6788" w:rsidP="002E6788">
            <w:pPr>
              <w:spacing w:after="0" w:line="240" w:lineRule="auto"/>
              <w:jc w:val="center"/>
              <w:rPr>
                <w:rFonts w:ascii="Times New Roman" w:hAnsi="Times New Roman"/>
                <w:lang w:val="sr-Cyrl-RS"/>
              </w:rPr>
            </w:pPr>
          </w:p>
        </w:tc>
      </w:tr>
      <w:tr w:rsidR="002E6788" w:rsidRPr="000C0476" w:rsidTr="00085FB5">
        <w:trPr>
          <w:jc w:val="center"/>
        </w:trPr>
        <w:tc>
          <w:tcPr>
            <w:tcW w:w="5040" w:type="dxa"/>
          </w:tcPr>
          <w:p w:rsidR="002E6788" w:rsidRPr="000C0476" w:rsidRDefault="002E6788" w:rsidP="00CE13DB">
            <w:pPr>
              <w:spacing w:after="0" w:line="240" w:lineRule="auto"/>
              <w:jc w:val="both"/>
              <w:rPr>
                <w:rFonts w:ascii="Times New Roman" w:hAnsi="Times New Roman"/>
                <w:lang w:val="sr-Latn-RS" w:eastAsia="en-US"/>
              </w:rPr>
            </w:pPr>
            <w:r w:rsidRPr="000C0476">
              <w:rPr>
                <w:rFonts w:ascii="Times New Roman" w:hAnsi="Times New Roman"/>
                <w:lang w:val="sr-Cyrl-RS" w:eastAsia="en-US"/>
              </w:rPr>
              <w:t>Лица без квалификација и нискоквалификовани (</w:t>
            </w:r>
            <w:r w:rsidRPr="000C0476">
              <w:rPr>
                <w:rFonts w:ascii="Times New Roman" w:hAnsi="Times New Roman"/>
                <w:lang w:val="sr-Latn-RS" w:eastAsia="en-US"/>
              </w:rPr>
              <w:t xml:space="preserve">I </w:t>
            </w:r>
            <w:r w:rsidRPr="000C0476">
              <w:rPr>
                <w:rFonts w:ascii="Times New Roman" w:hAnsi="Times New Roman"/>
                <w:lang w:val="sr-Cyrl-RS" w:eastAsia="en-US"/>
              </w:rPr>
              <w:t>и</w:t>
            </w:r>
            <w:r w:rsidRPr="000C0476">
              <w:rPr>
                <w:rFonts w:ascii="Times New Roman" w:hAnsi="Times New Roman"/>
                <w:lang w:val="sr-Latn-RS" w:eastAsia="en-US"/>
              </w:rPr>
              <w:t xml:space="preserve"> II)</w:t>
            </w:r>
          </w:p>
        </w:tc>
        <w:tc>
          <w:tcPr>
            <w:tcW w:w="1172" w:type="dxa"/>
            <w:vAlign w:val="center"/>
          </w:tcPr>
          <w:p w:rsidR="002E6788" w:rsidRPr="000C0476" w:rsidRDefault="00B64E05" w:rsidP="002E6788">
            <w:pPr>
              <w:spacing w:after="0" w:line="240" w:lineRule="auto"/>
              <w:jc w:val="center"/>
              <w:rPr>
                <w:rFonts w:ascii="Times New Roman" w:hAnsi="Times New Roman"/>
                <w:lang w:val="sr-Latn-RS" w:eastAsia="en-US"/>
              </w:rPr>
            </w:pPr>
            <w:r w:rsidRPr="000C0476">
              <w:rPr>
                <w:rFonts w:ascii="Times New Roman" w:hAnsi="Times New Roman"/>
                <w:lang w:val="sr-Latn-RS" w:eastAsia="en-US"/>
              </w:rPr>
              <w:t>20,9%</w:t>
            </w:r>
          </w:p>
        </w:tc>
        <w:tc>
          <w:tcPr>
            <w:tcW w:w="1172" w:type="dxa"/>
            <w:vAlign w:val="center"/>
          </w:tcPr>
          <w:p w:rsidR="002E6788" w:rsidRPr="000C0476" w:rsidRDefault="00EB3CC3" w:rsidP="002E6788">
            <w:pPr>
              <w:spacing w:after="0" w:line="240" w:lineRule="auto"/>
              <w:jc w:val="center"/>
              <w:rPr>
                <w:rFonts w:ascii="Times New Roman" w:hAnsi="Times New Roman"/>
                <w:lang w:val="sr-Latn-RS"/>
              </w:rPr>
            </w:pPr>
            <w:r w:rsidRPr="000C0476">
              <w:rPr>
                <w:rFonts w:ascii="Times New Roman" w:hAnsi="Times New Roman"/>
                <w:lang w:val="sr-Latn-RS"/>
              </w:rPr>
              <w:t>21,3%</w:t>
            </w:r>
          </w:p>
        </w:tc>
        <w:tc>
          <w:tcPr>
            <w:tcW w:w="1072" w:type="dxa"/>
            <w:vAlign w:val="center"/>
          </w:tcPr>
          <w:p w:rsidR="002E6788" w:rsidRPr="000C0476" w:rsidRDefault="00085C17" w:rsidP="002E6788">
            <w:pPr>
              <w:spacing w:after="0" w:line="240" w:lineRule="auto"/>
              <w:jc w:val="center"/>
              <w:rPr>
                <w:rFonts w:ascii="Times New Roman" w:hAnsi="Times New Roman"/>
                <w:lang w:val="sr-Latn-RS"/>
              </w:rPr>
            </w:pPr>
            <w:r w:rsidRPr="000C0476">
              <w:rPr>
                <w:rFonts w:ascii="Times New Roman" w:hAnsi="Times New Roman"/>
                <w:lang w:val="sr-Latn-RS"/>
              </w:rPr>
              <w:t>22,0%</w:t>
            </w:r>
          </w:p>
        </w:tc>
      </w:tr>
      <w:tr w:rsidR="002E6788" w:rsidRPr="000C0476" w:rsidTr="00085FB5">
        <w:trPr>
          <w:jc w:val="center"/>
        </w:trPr>
        <w:tc>
          <w:tcPr>
            <w:tcW w:w="5040" w:type="dxa"/>
          </w:tcPr>
          <w:p w:rsidR="002E6788" w:rsidRPr="000C0476" w:rsidRDefault="002E6788" w:rsidP="00CE13DB">
            <w:pPr>
              <w:spacing w:after="0" w:line="240" w:lineRule="auto"/>
              <w:jc w:val="both"/>
              <w:rPr>
                <w:rFonts w:ascii="Times New Roman" w:hAnsi="Times New Roman"/>
                <w:lang w:val="sr-Cyrl-RS" w:eastAsia="en-US"/>
              </w:rPr>
            </w:pPr>
            <w:r w:rsidRPr="000C0476">
              <w:rPr>
                <w:rFonts w:ascii="Times New Roman" w:hAnsi="Times New Roman"/>
                <w:lang w:val="sr-Cyrl-RS" w:eastAsia="en-US"/>
              </w:rPr>
              <w:t>Средњи ниво образовања</w:t>
            </w:r>
            <w:r w:rsidRPr="000C0476">
              <w:rPr>
                <w:rFonts w:ascii="Times New Roman" w:hAnsi="Times New Roman"/>
                <w:lang w:val="sr-Latn-RS" w:eastAsia="en-US"/>
              </w:rPr>
              <w:t xml:space="preserve"> (III – V)</w:t>
            </w:r>
          </w:p>
        </w:tc>
        <w:tc>
          <w:tcPr>
            <w:tcW w:w="1172" w:type="dxa"/>
          </w:tcPr>
          <w:p w:rsidR="002E6788" w:rsidRPr="000C0476" w:rsidRDefault="00B64E05" w:rsidP="002E6788">
            <w:pPr>
              <w:spacing w:after="0" w:line="240" w:lineRule="auto"/>
              <w:jc w:val="center"/>
              <w:rPr>
                <w:rFonts w:ascii="Times New Roman" w:hAnsi="Times New Roman"/>
                <w:lang w:val="sr-Latn-RS" w:eastAsia="en-US"/>
              </w:rPr>
            </w:pPr>
            <w:r w:rsidRPr="000C0476">
              <w:rPr>
                <w:rFonts w:ascii="Times New Roman" w:hAnsi="Times New Roman"/>
                <w:lang w:val="sr-Latn-RS" w:eastAsia="en-US"/>
              </w:rPr>
              <w:t>56,4%</w:t>
            </w:r>
          </w:p>
        </w:tc>
        <w:tc>
          <w:tcPr>
            <w:tcW w:w="1172" w:type="dxa"/>
          </w:tcPr>
          <w:p w:rsidR="002E6788" w:rsidRPr="000C0476" w:rsidRDefault="00EB3CC3" w:rsidP="002E6788">
            <w:pPr>
              <w:spacing w:after="0" w:line="240" w:lineRule="auto"/>
              <w:jc w:val="center"/>
              <w:rPr>
                <w:rFonts w:ascii="Times New Roman" w:hAnsi="Times New Roman"/>
                <w:lang w:val="sr-Latn-RS"/>
              </w:rPr>
            </w:pPr>
            <w:r w:rsidRPr="000C0476">
              <w:rPr>
                <w:rFonts w:ascii="Times New Roman" w:hAnsi="Times New Roman"/>
                <w:lang w:val="sr-Latn-RS"/>
              </w:rPr>
              <w:t>55,9%</w:t>
            </w:r>
          </w:p>
        </w:tc>
        <w:tc>
          <w:tcPr>
            <w:tcW w:w="1072" w:type="dxa"/>
          </w:tcPr>
          <w:p w:rsidR="002E6788" w:rsidRPr="000C0476" w:rsidRDefault="00085C17" w:rsidP="002E6788">
            <w:pPr>
              <w:spacing w:after="0" w:line="240" w:lineRule="auto"/>
              <w:jc w:val="center"/>
              <w:rPr>
                <w:rFonts w:ascii="Times New Roman" w:hAnsi="Times New Roman"/>
                <w:lang w:val="sr-Latn-RS"/>
              </w:rPr>
            </w:pPr>
            <w:r w:rsidRPr="000C0476">
              <w:rPr>
                <w:rFonts w:ascii="Times New Roman" w:hAnsi="Times New Roman"/>
                <w:lang w:val="sr-Latn-RS"/>
              </w:rPr>
              <w:t>57,2%</w:t>
            </w:r>
          </w:p>
        </w:tc>
      </w:tr>
      <w:tr w:rsidR="002E6788" w:rsidRPr="000C0476" w:rsidTr="00085FB5">
        <w:trPr>
          <w:jc w:val="center"/>
        </w:trPr>
        <w:tc>
          <w:tcPr>
            <w:tcW w:w="5040" w:type="dxa"/>
          </w:tcPr>
          <w:p w:rsidR="002E6788" w:rsidRPr="000C0476" w:rsidRDefault="002E6788" w:rsidP="00CE13DB">
            <w:pPr>
              <w:spacing w:after="0" w:line="240" w:lineRule="auto"/>
              <w:jc w:val="both"/>
              <w:rPr>
                <w:rFonts w:ascii="Times New Roman" w:hAnsi="Times New Roman"/>
                <w:lang w:val="sr-Cyrl-RS" w:eastAsia="en-US"/>
              </w:rPr>
            </w:pPr>
            <w:r w:rsidRPr="000C0476">
              <w:rPr>
                <w:rFonts w:ascii="Times New Roman" w:hAnsi="Times New Roman"/>
                <w:lang w:val="sr-Cyrl-RS" w:eastAsia="en-US"/>
              </w:rPr>
              <w:t>Више и високо образовање (</w:t>
            </w:r>
            <w:r w:rsidRPr="000C0476">
              <w:rPr>
                <w:rFonts w:ascii="Times New Roman" w:hAnsi="Times New Roman"/>
                <w:lang w:val="sr-Latn-RS" w:eastAsia="en-US"/>
              </w:rPr>
              <w:t>VI – VIII)</w:t>
            </w:r>
          </w:p>
        </w:tc>
        <w:tc>
          <w:tcPr>
            <w:tcW w:w="1172" w:type="dxa"/>
          </w:tcPr>
          <w:p w:rsidR="002E6788" w:rsidRPr="000C0476" w:rsidRDefault="00B64E05" w:rsidP="002E6788">
            <w:pPr>
              <w:spacing w:after="0" w:line="240" w:lineRule="auto"/>
              <w:jc w:val="center"/>
              <w:rPr>
                <w:rFonts w:ascii="Times New Roman" w:hAnsi="Times New Roman"/>
                <w:lang w:val="sr-Latn-RS" w:eastAsia="en-US"/>
              </w:rPr>
            </w:pPr>
            <w:r w:rsidRPr="000C0476">
              <w:rPr>
                <w:rFonts w:ascii="Times New Roman" w:hAnsi="Times New Roman"/>
                <w:lang w:val="sr-Latn-RS" w:eastAsia="en-US"/>
              </w:rPr>
              <w:t>22,7%</w:t>
            </w:r>
          </w:p>
        </w:tc>
        <w:tc>
          <w:tcPr>
            <w:tcW w:w="1172" w:type="dxa"/>
          </w:tcPr>
          <w:p w:rsidR="002E6788" w:rsidRPr="000C0476" w:rsidRDefault="00EB3CC3" w:rsidP="002E6788">
            <w:pPr>
              <w:spacing w:after="0" w:line="240" w:lineRule="auto"/>
              <w:jc w:val="center"/>
              <w:rPr>
                <w:rFonts w:ascii="Times New Roman" w:hAnsi="Times New Roman"/>
                <w:lang w:val="sr-Latn-RS"/>
              </w:rPr>
            </w:pPr>
            <w:r w:rsidRPr="000C0476">
              <w:rPr>
                <w:rFonts w:ascii="Times New Roman" w:hAnsi="Times New Roman"/>
                <w:lang w:val="sr-Latn-RS"/>
              </w:rPr>
              <w:t>22,8%</w:t>
            </w:r>
          </w:p>
        </w:tc>
        <w:tc>
          <w:tcPr>
            <w:tcW w:w="1072" w:type="dxa"/>
          </w:tcPr>
          <w:p w:rsidR="002E6788" w:rsidRPr="000C0476" w:rsidRDefault="00085C17" w:rsidP="002E6788">
            <w:pPr>
              <w:spacing w:after="0" w:line="240" w:lineRule="auto"/>
              <w:jc w:val="center"/>
              <w:rPr>
                <w:rFonts w:ascii="Times New Roman" w:hAnsi="Times New Roman"/>
                <w:lang w:val="sr-Latn-RS"/>
              </w:rPr>
            </w:pPr>
            <w:r w:rsidRPr="000C0476">
              <w:rPr>
                <w:rFonts w:ascii="Times New Roman" w:hAnsi="Times New Roman"/>
                <w:lang w:val="sr-Latn-RS"/>
              </w:rPr>
              <w:t>20,8%</w:t>
            </w:r>
          </w:p>
        </w:tc>
      </w:tr>
      <w:tr w:rsidR="002E6788" w:rsidRPr="000C0476" w:rsidTr="00085FB5">
        <w:trPr>
          <w:jc w:val="center"/>
        </w:trPr>
        <w:tc>
          <w:tcPr>
            <w:tcW w:w="5040" w:type="dxa"/>
            <w:shd w:val="clear" w:color="auto" w:fill="D9E2F3" w:themeFill="accent5" w:themeFillTint="33"/>
          </w:tcPr>
          <w:p w:rsidR="002E6788" w:rsidRPr="000C0476" w:rsidRDefault="002E6788" w:rsidP="00CE13DB">
            <w:pPr>
              <w:spacing w:after="0" w:line="240" w:lineRule="auto"/>
              <w:jc w:val="both"/>
              <w:rPr>
                <w:rFonts w:ascii="Times New Roman" w:hAnsi="Times New Roman"/>
                <w:b/>
                <w:lang w:val="sr-Cyrl-RS" w:eastAsia="en-US"/>
              </w:rPr>
            </w:pPr>
            <w:r w:rsidRPr="000C0476">
              <w:rPr>
                <w:rFonts w:ascii="Times New Roman" w:hAnsi="Times New Roman"/>
                <w:b/>
                <w:lang w:val="sr-Cyrl-RS" w:eastAsia="en-US"/>
              </w:rPr>
              <w:t>Старост</w:t>
            </w:r>
          </w:p>
        </w:tc>
        <w:tc>
          <w:tcPr>
            <w:tcW w:w="1172" w:type="dxa"/>
            <w:shd w:val="clear" w:color="auto" w:fill="D9E2F3" w:themeFill="accent5" w:themeFillTint="33"/>
          </w:tcPr>
          <w:p w:rsidR="002E6788" w:rsidRPr="000C0476" w:rsidRDefault="002E6788" w:rsidP="002E6788">
            <w:pPr>
              <w:spacing w:after="0" w:line="240" w:lineRule="auto"/>
              <w:jc w:val="center"/>
              <w:rPr>
                <w:rFonts w:ascii="Times New Roman" w:hAnsi="Times New Roman"/>
                <w:lang w:val="sr-Cyrl-RS" w:eastAsia="en-US"/>
              </w:rPr>
            </w:pPr>
          </w:p>
        </w:tc>
        <w:tc>
          <w:tcPr>
            <w:tcW w:w="1172" w:type="dxa"/>
            <w:shd w:val="clear" w:color="auto" w:fill="D9E2F3" w:themeFill="accent5" w:themeFillTint="33"/>
          </w:tcPr>
          <w:p w:rsidR="002E6788" w:rsidRPr="000C0476" w:rsidRDefault="002E6788" w:rsidP="002E6788">
            <w:pPr>
              <w:spacing w:after="0" w:line="240" w:lineRule="auto"/>
              <w:jc w:val="center"/>
              <w:rPr>
                <w:rFonts w:ascii="Times New Roman" w:hAnsi="Times New Roman"/>
                <w:lang w:val="sr-Cyrl-RS"/>
              </w:rPr>
            </w:pPr>
          </w:p>
        </w:tc>
        <w:tc>
          <w:tcPr>
            <w:tcW w:w="1072" w:type="dxa"/>
            <w:shd w:val="clear" w:color="auto" w:fill="D9E2F3" w:themeFill="accent5" w:themeFillTint="33"/>
          </w:tcPr>
          <w:p w:rsidR="002E6788" w:rsidRPr="000C0476" w:rsidRDefault="002E6788" w:rsidP="002E6788">
            <w:pPr>
              <w:spacing w:after="0" w:line="240" w:lineRule="auto"/>
              <w:jc w:val="center"/>
              <w:rPr>
                <w:rFonts w:ascii="Times New Roman" w:hAnsi="Times New Roman"/>
                <w:lang w:val="sr-Cyrl-RS"/>
              </w:rPr>
            </w:pPr>
          </w:p>
        </w:tc>
      </w:tr>
      <w:tr w:rsidR="002E6788" w:rsidRPr="000C0476" w:rsidTr="00085FB5">
        <w:trPr>
          <w:jc w:val="center"/>
        </w:trPr>
        <w:tc>
          <w:tcPr>
            <w:tcW w:w="5040" w:type="dxa"/>
          </w:tcPr>
          <w:p w:rsidR="002E6788" w:rsidRPr="000C0476" w:rsidRDefault="00DF7A84" w:rsidP="00CE13DB">
            <w:pPr>
              <w:spacing w:after="0" w:line="240" w:lineRule="auto"/>
              <w:jc w:val="both"/>
              <w:rPr>
                <w:rFonts w:ascii="Times New Roman" w:hAnsi="Times New Roman"/>
                <w:lang w:val="sr-Cyrl-RS" w:eastAsia="en-US"/>
              </w:rPr>
            </w:pPr>
            <w:r w:rsidRPr="000C0476">
              <w:rPr>
                <w:rFonts w:ascii="Times New Roman" w:hAnsi="Times New Roman"/>
                <w:lang w:val="sr-Cyrl-RS" w:eastAsia="en-US"/>
              </w:rPr>
              <w:t>15-1</w:t>
            </w:r>
            <w:r w:rsidR="002E6788" w:rsidRPr="000C0476">
              <w:rPr>
                <w:rFonts w:ascii="Times New Roman" w:hAnsi="Times New Roman"/>
                <w:lang w:val="sr-Cyrl-RS" w:eastAsia="en-US"/>
              </w:rPr>
              <w:t>9</w:t>
            </w:r>
          </w:p>
        </w:tc>
        <w:tc>
          <w:tcPr>
            <w:tcW w:w="1172" w:type="dxa"/>
          </w:tcPr>
          <w:p w:rsidR="002E6788" w:rsidRPr="000C0476" w:rsidRDefault="00C46C97" w:rsidP="002E6788">
            <w:pPr>
              <w:spacing w:after="0" w:line="240" w:lineRule="auto"/>
              <w:jc w:val="center"/>
              <w:rPr>
                <w:rFonts w:ascii="Times New Roman" w:hAnsi="Times New Roman"/>
                <w:lang w:val="sr-Latn-RS" w:eastAsia="en-US"/>
              </w:rPr>
            </w:pPr>
            <w:r w:rsidRPr="000C0476">
              <w:rPr>
                <w:rFonts w:ascii="Times New Roman" w:hAnsi="Times New Roman"/>
                <w:lang w:val="sr-Latn-RS" w:eastAsia="en-US"/>
              </w:rPr>
              <w:t>10,7%</w:t>
            </w:r>
          </w:p>
        </w:tc>
        <w:tc>
          <w:tcPr>
            <w:tcW w:w="1172" w:type="dxa"/>
          </w:tcPr>
          <w:p w:rsidR="002E6788" w:rsidRPr="000C0476" w:rsidRDefault="009E22F3" w:rsidP="002E6788">
            <w:pPr>
              <w:spacing w:after="0" w:line="240" w:lineRule="auto"/>
              <w:jc w:val="center"/>
              <w:rPr>
                <w:rFonts w:ascii="Times New Roman" w:hAnsi="Times New Roman"/>
                <w:lang w:val="sr-Latn-RS"/>
              </w:rPr>
            </w:pPr>
            <w:r w:rsidRPr="000C0476">
              <w:rPr>
                <w:rFonts w:ascii="Times New Roman" w:hAnsi="Times New Roman"/>
                <w:lang w:val="sr-Latn-RS"/>
              </w:rPr>
              <w:t>11,2%</w:t>
            </w:r>
          </w:p>
        </w:tc>
        <w:tc>
          <w:tcPr>
            <w:tcW w:w="1072" w:type="dxa"/>
          </w:tcPr>
          <w:p w:rsidR="002E6788" w:rsidRPr="000C0476" w:rsidRDefault="009E22F3" w:rsidP="002E6788">
            <w:pPr>
              <w:spacing w:after="0" w:line="240" w:lineRule="auto"/>
              <w:jc w:val="center"/>
              <w:rPr>
                <w:rFonts w:ascii="Times New Roman" w:hAnsi="Times New Roman"/>
                <w:lang w:val="sr-Latn-RS"/>
              </w:rPr>
            </w:pPr>
            <w:r w:rsidRPr="000C0476">
              <w:rPr>
                <w:rFonts w:ascii="Times New Roman" w:hAnsi="Times New Roman"/>
                <w:lang w:val="sr-Latn-RS"/>
              </w:rPr>
              <w:t>13,4%</w:t>
            </w:r>
          </w:p>
        </w:tc>
      </w:tr>
      <w:tr w:rsidR="002E6788" w:rsidRPr="000C0476" w:rsidTr="00085FB5">
        <w:trPr>
          <w:jc w:val="center"/>
        </w:trPr>
        <w:tc>
          <w:tcPr>
            <w:tcW w:w="5040" w:type="dxa"/>
          </w:tcPr>
          <w:p w:rsidR="002E6788" w:rsidRPr="000C0476" w:rsidRDefault="00DF7A84" w:rsidP="00CE13DB">
            <w:pPr>
              <w:spacing w:after="0" w:line="240" w:lineRule="auto"/>
              <w:jc w:val="both"/>
              <w:rPr>
                <w:rFonts w:ascii="Times New Roman" w:hAnsi="Times New Roman"/>
                <w:lang w:val="sr-Cyrl-RS" w:eastAsia="en-US"/>
              </w:rPr>
            </w:pPr>
            <w:r w:rsidRPr="000C0476">
              <w:rPr>
                <w:rFonts w:ascii="Times New Roman" w:hAnsi="Times New Roman"/>
                <w:lang w:val="sr-Cyrl-RS" w:eastAsia="en-US"/>
              </w:rPr>
              <w:t>20-24</w:t>
            </w:r>
          </w:p>
        </w:tc>
        <w:tc>
          <w:tcPr>
            <w:tcW w:w="1172" w:type="dxa"/>
          </w:tcPr>
          <w:p w:rsidR="002E6788" w:rsidRPr="000C0476" w:rsidRDefault="00C46C97" w:rsidP="002E6788">
            <w:pPr>
              <w:spacing w:after="0" w:line="240" w:lineRule="auto"/>
              <w:jc w:val="center"/>
              <w:rPr>
                <w:rFonts w:ascii="Times New Roman" w:hAnsi="Times New Roman"/>
                <w:lang w:val="sr-Latn-RS" w:eastAsia="en-US"/>
              </w:rPr>
            </w:pPr>
            <w:r w:rsidRPr="000C0476">
              <w:rPr>
                <w:rFonts w:ascii="Times New Roman" w:hAnsi="Times New Roman"/>
                <w:lang w:val="sr-Latn-RS" w:eastAsia="en-US"/>
              </w:rPr>
              <w:t>38,2%</w:t>
            </w:r>
          </w:p>
        </w:tc>
        <w:tc>
          <w:tcPr>
            <w:tcW w:w="1172" w:type="dxa"/>
          </w:tcPr>
          <w:p w:rsidR="002E6788" w:rsidRPr="000C0476" w:rsidRDefault="009E22F3" w:rsidP="002E6788">
            <w:pPr>
              <w:spacing w:after="0" w:line="240" w:lineRule="auto"/>
              <w:jc w:val="center"/>
              <w:rPr>
                <w:rFonts w:ascii="Times New Roman" w:hAnsi="Times New Roman"/>
                <w:lang w:val="sr-Latn-RS"/>
              </w:rPr>
            </w:pPr>
            <w:r w:rsidRPr="000C0476">
              <w:rPr>
                <w:rFonts w:ascii="Times New Roman" w:hAnsi="Times New Roman"/>
                <w:lang w:val="sr-Latn-RS"/>
              </w:rPr>
              <w:t>37,6%</w:t>
            </w:r>
          </w:p>
        </w:tc>
        <w:tc>
          <w:tcPr>
            <w:tcW w:w="1072" w:type="dxa"/>
          </w:tcPr>
          <w:p w:rsidR="002E6788" w:rsidRPr="000C0476" w:rsidRDefault="009E22F3" w:rsidP="002E6788">
            <w:pPr>
              <w:spacing w:after="0" w:line="240" w:lineRule="auto"/>
              <w:jc w:val="center"/>
              <w:rPr>
                <w:rFonts w:ascii="Times New Roman" w:hAnsi="Times New Roman"/>
                <w:lang w:val="sr-Latn-RS"/>
              </w:rPr>
            </w:pPr>
            <w:r w:rsidRPr="000C0476">
              <w:rPr>
                <w:rFonts w:ascii="Times New Roman" w:hAnsi="Times New Roman"/>
                <w:lang w:val="sr-Latn-RS"/>
              </w:rPr>
              <w:t>35,9%</w:t>
            </w:r>
          </w:p>
        </w:tc>
      </w:tr>
      <w:tr w:rsidR="002E6788" w:rsidRPr="000C0476" w:rsidTr="00085FB5">
        <w:trPr>
          <w:jc w:val="center"/>
        </w:trPr>
        <w:tc>
          <w:tcPr>
            <w:tcW w:w="5040" w:type="dxa"/>
          </w:tcPr>
          <w:p w:rsidR="002E6788" w:rsidRPr="000C0476" w:rsidRDefault="00DF7A84" w:rsidP="00CE13DB">
            <w:pPr>
              <w:spacing w:after="0" w:line="240" w:lineRule="auto"/>
              <w:jc w:val="both"/>
              <w:rPr>
                <w:rFonts w:ascii="Times New Roman" w:hAnsi="Times New Roman"/>
                <w:lang w:val="sr-Cyrl-RS" w:eastAsia="en-US"/>
              </w:rPr>
            </w:pPr>
            <w:r w:rsidRPr="000C0476">
              <w:rPr>
                <w:rFonts w:ascii="Times New Roman" w:hAnsi="Times New Roman"/>
                <w:lang w:val="sr-Cyrl-RS" w:eastAsia="en-US"/>
              </w:rPr>
              <w:t>25-29</w:t>
            </w:r>
          </w:p>
        </w:tc>
        <w:tc>
          <w:tcPr>
            <w:tcW w:w="1172" w:type="dxa"/>
          </w:tcPr>
          <w:p w:rsidR="002E6788" w:rsidRPr="000C0476" w:rsidRDefault="00C46C97" w:rsidP="002E6788">
            <w:pPr>
              <w:spacing w:after="0" w:line="240" w:lineRule="auto"/>
              <w:jc w:val="center"/>
              <w:rPr>
                <w:rFonts w:ascii="Times New Roman" w:hAnsi="Times New Roman"/>
                <w:lang w:val="sr-Latn-RS" w:eastAsia="en-US"/>
              </w:rPr>
            </w:pPr>
            <w:r w:rsidRPr="000C0476">
              <w:rPr>
                <w:rFonts w:ascii="Times New Roman" w:hAnsi="Times New Roman"/>
                <w:lang w:val="sr-Latn-RS" w:eastAsia="en-US"/>
              </w:rPr>
              <w:t>51,1%</w:t>
            </w:r>
          </w:p>
        </w:tc>
        <w:tc>
          <w:tcPr>
            <w:tcW w:w="1172" w:type="dxa"/>
          </w:tcPr>
          <w:p w:rsidR="002E6788" w:rsidRPr="000C0476" w:rsidRDefault="009E22F3" w:rsidP="002E6788">
            <w:pPr>
              <w:spacing w:after="0" w:line="240" w:lineRule="auto"/>
              <w:jc w:val="center"/>
              <w:rPr>
                <w:rFonts w:ascii="Times New Roman" w:hAnsi="Times New Roman"/>
                <w:lang w:val="sr-Latn-RS"/>
              </w:rPr>
            </w:pPr>
            <w:r w:rsidRPr="000C0476">
              <w:rPr>
                <w:rFonts w:ascii="Times New Roman" w:hAnsi="Times New Roman"/>
                <w:lang w:val="sr-Latn-RS"/>
              </w:rPr>
              <w:t>51,2%</w:t>
            </w:r>
          </w:p>
        </w:tc>
        <w:tc>
          <w:tcPr>
            <w:tcW w:w="1072" w:type="dxa"/>
          </w:tcPr>
          <w:p w:rsidR="002E6788" w:rsidRPr="000C0476" w:rsidRDefault="009E22F3" w:rsidP="002E6788">
            <w:pPr>
              <w:spacing w:after="0" w:line="240" w:lineRule="auto"/>
              <w:jc w:val="center"/>
              <w:rPr>
                <w:rFonts w:ascii="Times New Roman" w:hAnsi="Times New Roman"/>
                <w:lang w:val="sr-Latn-RS"/>
              </w:rPr>
            </w:pPr>
            <w:r w:rsidRPr="000C0476">
              <w:rPr>
                <w:rFonts w:ascii="Times New Roman" w:hAnsi="Times New Roman"/>
                <w:lang w:val="sr-Latn-RS"/>
              </w:rPr>
              <w:t>50,7%</w:t>
            </w:r>
          </w:p>
        </w:tc>
      </w:tr>
      <w:tr w:rsidR="002E6788" w:rsidRPr="000C0476" w:rsidTr="00085FB5">
        <w:trPr>
          <w:jc w:val="center"/>
        </w:trPr>
        <w:tc>
          <w:tcPr>
            <w:tcW w:w="5040" w:type="dxa"/>
            <w:shd w:val="clear" w:color="auto" w:fill="D9E2F3" w:themeFill="accent5" w:themeFillTint="33"/>
          </w:tcPr>
          <w:p w:rsidR="002E6788" w:rsidRPr="000C0476" w:rsidRDefault="002E6788" w:rsidP="00CE13DB">
            <w:pPr>
              <w:spacing w:after="0" w:line="240" w:lineRule="auto"/>
              <w:jc w:val="both"/>
              <w:rPr>
                <w:rFonts w:ascii="Times New Roman" w:hAnsi="Times New Roman"/>
                <w:b/>
                <w:lang w:val="sr-Cyrl-RS" w:eastAsia="en-US"/>
              </w:rPr>
            </w:pPr>
            <w:r w:rsidRPr="000C0476">
              <w:rPr>
                <w:rFonts w:ascii="Times New Roman" w:hAnsi="Times New Roman"/>
                <w:b/>
                <w:lang w:val="sr-Cyrl-RS" w:eastAsia="en-US"/>
              </w:rPr>
              <w:t>Дужина тражења посла</w:t>
            </w:r>
          </w:p>
        </w:tc>
        <w:tc>
          <w:tcPr>
            <w:tcW w:w="1172" w:type="dxa"/>
            <w:shd w:val="clear" w:color="auto" w:fill="D9E2F3" w:themeFill="accent5" w:themeFillTint="33"/>
          </w:tcPr>
          <w:p w:rsidR="002E6788" w:rsidRPr="000C0476" w:rsidRDefault="002E6788" w:rsidP="002E6788">
            <w:pPr>
              <w:spacing w:after="0" w:line="240" w:lineRule="auto"/>
              <w:jc w:val="center"/>
              <w:rPr>
                <w:rFonts w:ascii="Times New Roman" w:hAnsi="Times New Roman"/>
                <w:lang w:val="sr-Cyrl-RS" w:eastAsia="en-US"/>
              </w:rPr>
            </w:pPr>
          </w:p>
        </w:tc>
        <w:tc>
          <w:tcPr>
            <w:tcW w:w="1172" w:type="dxa"/>
            <w:shd w:val="clear" w:color="auto" w:fill="D9E2F3" w:themeFill="accent5" w:themeFillTint="33"/>
          </w:tcPr>
          <w:p w:rsidR="002E6788" w:rsidRPr="000C0476" w:rsidRDefault="002E6788" w:rsidP="002E6788">
            <w:pPr>
              <w:spacing w:after="0" w:line="240" w:lineRule="auto"/>
              <w:jc w:val="center"/>
              <w:rPr>
                <w:rFonts w:ascii="Times New Roman" w:hAnsi="Times New Roman"/>
                <w:lang w:val="sr-Cyrl-RS"/>
              </w:rPr>
            </w:pPr>
          </w:p>
        </w:tc>
        <w:tc>
          <w:tcPr>
            <w:tcW w:w="1072" w:type="dxa"/>
            <w:shd w:val="clear" w:color="auto" w:fill="D9E2F3" w:themeFill="accent5" w:themeFillTint="33"/>
          </w:tcPr>
          <w:p w:rsidR="002E6788" w:rsidRPr="000C0476" w:rsidRDefault="002E6788" w:rsidP="002E6788">
            <w:pPr>
              <w:spacing w:after="0" w:line="240" w:lineRule="auto"/>
              <w:jc w:val="center"/>
              <w:rPr>
                <w:rFonts w:ascii="Times New Roman" w:hAnsi="Times New Roman"/>
                <w:lang w:val="sr-Cyrl-RS"/>
              </w:rPr>
            </w:pPr>
          </w:p>
        </w:tc>
      </w:tr>
      <w:tr w:rsidR="002E6788" w:rsidRPr="000C0476" w:rsidTr="00085FB5">
        <w:trPr>
          <w:jc w:val="center"/>
        </w:trPr>
        <w:tc>
          <w:tcPr>
            <w:tcW w:w="5040" w:type="dxa"/>
          </w:tcPr>
          <w:p w:rsidR="002E6788" w:rsidRPr="000C0476" w:rsidRDefault="002E6788" w:rsidP="00CE13DB">
            <w:pPr>
              <w:spacing w:after="0" w:line="240" w:lineRule="auto"/>
              <w:jc w:val="both"/>
              <w:rPr>
                <w:rFonts w:ascii="Times New Roman" w:hAnsi="Times New Roman"/>
                <w:lang w:val="sr-Cyrl-RS" w:eastAsia="en-US"/>
              </w:rPr>
            </w:pPr>
            <w:r w:rsidRPr="000C0476">
              <w:rPr>
                <w:rFonts w:ascii="Times New Roman" w:hAnsi="Times New Roman"/>
                <w:lang w:val="sr-Cyrl-RS" w:eastAsia="en-US"/>
              </w:rPr>
              <w:t>До годину дана</w:t>
            </w:r>
          </w:p>
        </w:tc>
        <w:tc>
          <w:tcPr>
            <w:tcW w:w="1172" w:type="dxa"/>
            <w:vAlign w:val="center"/>
          </w:tcPr>
          <w:p w:rsidR="002E6788" w:rsidRPr="000C0476" w:rsidRDefault="009E22F3" w:rsidP="009E22F3">
            <w:pPr>
              <w:spacing w:after="0" w:line="240" w:lineRule="auto"/>
              <w:jc w:val="center"/>
              <w:rPr>
                <w:rFonts w:ascii="Times New Roman" w:hAnsi="Times New Roman"/>
                <w:lang w:val="sr-Latn-RS" w:eastAsia="en-US"/>
              </w:rPr>
            </w:pPr>
            <w:r w:rsidRPr="000C0476">
              <w:rPr>
                <w:rFonts w:ascii="Times New Roman" w:hAnsi="Times New Roman"/>
                <w:lang w:val="sr-Latn-RS" w:eastAsia="en-US"/>
              </w:rPr>
              <w:t>48,4%</w:t>
            </w:r>
          </w:p>
        </w:tc>
        <w:tc>
          <w:tcPr>
            <w:tcW w:w="1172" w:type="dxa"/>
            <w:vAlign w:val="center"/>
          </w:tcPr>
          <w:p w:rsidR="002E6788" w:rsidRPr="000C0476" w:rsidRDefault="004576E6" w:rsidP="009E22F3">
            <w:pPr>
              <w:spacing w:after="0" w:line="240" w:lineRule="auto"/>
              <w:jc w:val="center"/>
              <w:rPr>
                <w:rFonts w:ascii="Times New Roman" w:hAnsi="Times New Roman"/>
                <w:lang w:val="sr-Latn-RS"/>
              </w:rPr>
            </w:pPr>
            <w:r w:rsidRPr="000C0476">
              <w:rPr>
                <w:rFonts w:ascii="Times New Roman" w:hAnsi="Times New Roman"/>
                <w:lang w:val="sr-Latn-RS"/>
              </w:rPr>
              <w:t>51,8%</w:t>
            </w:r>
          </w:p>
        </w:tc>
        <w:tc>
          <w:tcPr>
            <w:tcW w:w="1072" w:type="dxa"/>
            <w:vAlign w:val="center"/>
          </w:tcPr>
          <w:p w:rsidR="002E6788" w:rsidRPr="000C0476" w:rsidRDefault="004576E6" w:rsidP="009E22F3">
            <w:pPr>
              <w:spacing w:after="0" w:line="240" w:lineRule="auto"/>
              <w:jc w:val="center"/>
              <w:rPr>
                <w:rFonts w:ascii="Times New Roman" w:hAnsi="Times New Roman"/>
                <w:lang w:val="sr-Latn-RS"/>
              </w:rPr>
            </w:pPr>
            <w:r w:rsidRPr="000C0476">
              <w:rPr>
                <w:rFonts w:ascii="Times New Roman" w:hAnsi="Times New Roman"/>
                <w:lang w:val="sr-Latn-RS"/>
              </w:rPr>
              <w:t>53,4%</w:t>
            </w:r>
          </w:p>
        </w:tc>
      </w:tr>
      <w:tr w:rsidR="00A118FD" w:rsidRPr="000C0476" w:rsidTr="00492462">
        <w:trPr>
          <w:jc w:val="center"/>
        </w:trPr>
        <w:tc>
          <w:tcPr>
            <w:tcW w:w="8456" w:type="dxa"/>
            <w:gridSpan w:val="4"/>
          </w:tcPr>
          <w:p w:rsidR="00A118FD" w:rsidRPr="000C0476" w:rsidRDefault="00A118FD" w:rsidP="009E22F3">
            <w:pPr>
              <w:spacing w:after="0" w:line="240" w:lineRule="auto"/>
              <w:jc w:val="center"/>
              <w:rPr>
                <w:rFonts w:ascii="Times New Roman" w:hAnsi="Times New Roman"/>
                <w:sz w:val="16"/>
                <w:szCs w:val="16"/>
                <w:lang w:val="sr-Latn-RS"/>
              </w:rPr>
            </w:pPr>
          </w:p>
        </w:tc>
      </w:tr>
      <w:tr w:rsidR="002E6788" w:rsidRPr="000C0476" w:rsidTr="00085FB5">
        <w:trPr>
          <w:jc w:val="center"/>
        </w:trPr>
        <w:tc>
          <w:tcPr>
            <w:tcW w:w="5040" w:type="dxa"/>
          </w:tcPr>
          <w:p w:rsidR="002E6788" w:rsidRPr="000C0476" w:rsidRDefault="002E6788" w:rsidP="00CE13DB">
            <w:pPr>
              <w:spacing w:after="0" w:line="240" w:lineRule="auto"/>
              <w:jc w:val="both"/>
              <w:rPr>
                <w:rFonts w:ascii="Times New Roman" w:hAnsi="Times New Roman"/>
                <w:lang w:val="sr-Cyrl-RS" w:eastAsia="en-US"/>
              </w:rPr>
            </w:pPr>
            <w:r w:rsidRPr="000C0476">
              <w:rPr>
                <w:rFonts w:ascii="Times New Roman" w:hAnsi="Times New Roman"/>
                <w:lang w:val="sr-Cyrl-RS" w:eastAsia="en-US"/>
              </w:rPr>
              <w:t>Дугорочно незапослени (12 месеци +)</w:t>
            </w:r>
          </w:p>
        </w:tc>
        <w:tc>
          <w:tcPr>
            <w:tcW w:w="1172" w:type="dxa"/>
            <w:vAlign w:val="center"/>
          </w:tcPr>
          <w:p w:rsidR="002E6788" w:rsidRPr="000C0476" w:rsidRDefault="009E22F3" w:rsidP="009E22F3">
            <w:pPr>
              <w:spacing w:after="0" w:line="240" w:lineRule="auto"/>
              <w:jc w:val="center"/>
              <w:rPr>
                <w:rFonts w:ascii="Times New Roman" w:hAnsi="Times New Roman"/>
                <w:lang w:val="sr-Latn-RS" w:eastAsia="en-US"/>
              </w:rPr>
            </w:pPr>
            <w:r w:rsidRPr="000C0476">
              <w:rPr>
                <w:rFonts w:ascii="Times New Roman" w:hAnsi="Times New Roman"/>
                <w:lang w:val="sr-Latn-RS" w:eastAsia="en-US"/>
              </w:rPr>
              <w:t>51,6%</w:t>
            </w:r>
          </w:p>
        </w:tc>
        <w:tc>
          <w:tcPr>
            <w:tcW w:w="1172" w:type="dxa"/>
            <w:vAlign w:val="center"/>
          </w:tcPr>
          <w:p w:rsidR="002E6788" w:rsidRPr="000C0476" w:rsidRDefault="004576E6" w:rsidP="009E22F3">
            <w:pPr>
              <w:spacing w:after="0" w:line="240" w:lineRule="auto"/>
              <w:jc w:val="center"/>
              <w:rPr>
                <w:rFonts w:ascii="Times New Roman" w:hAnsi="Times New Roman"/>
                <w:lang w:val="sr-Latn-RS"/>
              </w:rPr>
            </w:pPr>
            <w:r w:rsidRPr="000C0476">
              <w:rPr>
                <w:rFonts w:ascii="Times New Roman" w:hAnsi="Times New Roman"/>
                <w:lang w:val="sr-Latn-RS"/>
              </w:rPr>
              <w:t>48,2%</w:t>
            </w:r>
          </w:p>
        </w:tc>
        <w:tc>
          <w:tcPr>
            <w:tcW w:w="1072" w:type="dxa"/>
            <w:vAlign w:val="center"/>
          </w:tcPr>
          <w:p w:rsidR="002E6788" w:rsidRPr="000C0476" w:rsidRDefault="004576E6" w:rsidP="009E22F3">
            <w:pPr>
              <w:spacing w:after="0" w:line="240" w:lineRule="auto"/>
              <w:jc w:val="center"/>
              <w:rPr>
                <w:rFonts w:ascii="Times New Roman" w:hAnsi="Times New Roman"/>
                <w:lang w:val="sr-Latn-RS"/>
              </w:rPr>
            </w:pPr>
            <w:r w:rsidRPr="000C0476">
              <w:rPr>
                <w:rFonts w:ascii="Times New Roman" w:hAnsi="Times New Roman"/>
                <w:lang w:val="sr-Latn-RS"/>
              </w:rPr>
              <w:t>46,6%</w:t>
            </w:r>
          </w:p>
        </w:tc>
      </w:tr>
      <w:tr w:rsidR="002E6788" w:rsidRPr="000C0476" w:rsidTr="00085FB5">
        <w:trPr>
          <w:jc w:val="center"/>
        </w:trPr>
        <w:tc>
          <w:tcPr>
            <w:tcW w:w="5040" w:type="dxa"/>
          </w:tcPr>
          <w:p w:rsidR="002E6788" w:rsidRPr="000C0476" w:rsidRDefault="002E6788" w:rsidP="00CE13DB">
            <w:pPr>
              <w:spacing w:after="0" w:line="240" w:lineRule="auto"/>
              <w:jc w:val="both"/>
              <w:rPr>
                <w:rFonts w:ascii="Times New Roman" w:hAnsi="Times New Roman"/>
                <w:lang w:val="sr-Cyrl-RS" w:eastAsia="en-US"/>
              </w:rPr>
            </w:pPr>
            <w:r w:rsidRPr="000C0476">
              <w:rPr>
                <w:rFonts w:ascii="Times New Roman" w:hAnsi="Times New Roman"/>
                <w:lang w:val="sr-Cyrl-RS" w:eastAsia="en-US"/>
              </w:rPr>
              <w:t>Веома дуго незапослени (2 године+)</w:t>
            </w:r>
          </w:p>
        </w:tc>
        <w:tc>
          <w:tcPr>
            <w:tcW w:w="1172" w:type="dxa"/>
            <w:vAlign w:val="center"/>
          </w:tcPr>
          <w:p w:rsidR="002E6788" w:rsidRPr="000C0476" w:rsidRDefault="009E22F3" w:rsidP="009E22F3">
            <w:pPr>
              <w:spacing w:after="0" w:line="240" w:lineRule="auto"/>
              <w:jc w:val="center"/>
              <w:rPr>
                <w:rFonts w:ascii="Times New Roman" w:hAnsi="Times New Roman"/>
                <w:lang w:val="sr-Latn-RS" w:eastAsia="en-US"/>
              </w:rPr>
            </w:pPr>
            <w:r w:rsidRPr="000C0476">
              <w:rPr>
                <w:rFonts w:ascii="Times New Roman" w:hAnsi="Times New Roman"/>
                <w:lang w:val="sr-Latn-RS" w:eastAsia="en-US"/>
              </w:rPr>
              <w:t>32,7%</w:t>
            </w:r>
          </w:p>
        </w:tc>
        <w:tc>
          <w:tcPr>
            <w:tcW w:w="1172" w:type="dxa"/>
            <w:vAlign w:val="center"/>
          </w:tcPr>
          <w:p w:rsidR="002E6788" w:rsidRPr="000C0476" w:rsidRDefault="004576E6" w:rsidP="009E22F3">
            <w:pPr>
              <w:spacing w:after="0" w:line="240" w:lineRule="auto"/>
              <w:jc w:val="center"/>
              <w:rPr>
                <w:rFonts w:ascii="Times New Roman" w:hAnsi="Times New Roman"/>
                <w:lang w:val="sr-Latn-RS"/>
              </w:rPr>
            </w:pPr>
            <w:r w:rsidRPr="000C0476">
              <w:rPr>
                <w:rFonts w:ascii="Times New Roman" w:hAnsi="Times New Roman"/>
                <w:lang w:val="sr-Latn-RS"/>
              </w:rPr>
              <w:t>31,4%</w:t>
            </w:r>
          </w:p>
        </w:tc>
        <w:tc>
          <w:tcPr>
            <w:tcW w:w="1072" w:type="dxa"/>
            <w:vAlign w:val="center"/>
          </w:tcPr>
          <w:p w:rsidR="002E6788" w:rsidRPr="000C0476" w:rsidRDefault="004576E6" w:rsidP="009E22F3">
            <w:pPr>
              <w:spacing w:after="0" w:line="240" w:lineRule="auto"/>
              <w:jc w:val="center"/>
              <w:rPr>
                <w:rFonts w:ascii="Times New Roman" w:hAnsi="Times New Roman"/>
                <w:lang w:val="sr-Cyrl-RS"/>
              </w:rPr>
            </w:pPr>
            <w:r w:rsidRPr="000C0476">
              <w:rPr>
                <w:rFonts w:ascii="Times New Roman" w:hAnsi="Times New Roman"/>
                <w:lang w:val="sr-Latn-RS"/>
              </w:rPr>
              <w:t>29,3</w:t>
            </w:r>
            <w:r w:rsidR="00FF6990" w:rsidRPr="000C0476">
              <w:rPr>
                <w:rFonts w:ascii="Times New Roman" w:hAnsi="Times New Roman"/>
                <w:lang w:val="sr-Cyrl-RS"/>
              </w:rPr>
              <w:t>%</w:t>
            </w:r>
          </w:p>
        </w:tc>
      </w:tr>
    </w:tbl>
    <w:p w:rsidR="000259C8" w:rsidRPr="000C0476" w:rsidRDefault="00085FB5" w:rsidP="00172537">
      <w:pPr>
        <w:spacing w:after="0" w:line="240" w:lineRule="auto"/>
        <w:jc w:val="both"/>
        <w:rPr>
          <w:rFonts w:ascii="Times New Roman" w:hAnsi="Times New Roman" w:cs="Times New Roman"/>
          <w:sz w:val="20"/>
          <w:szCs w:val="20"/>
          <w:lang w:val="sr-Cyrl-RS"/>
        </w:rPr>
      </w:pPr>
      <w:r w:rsidRPr="000C0476">
        <w:rPr>
          <w:rFonts w:ascii="Times New Roman" w:hAnsi="Times New Roman" w:cs="Times New Roman"/>
          <w:sz w:val="20"/>
          <w:szCs w:val="20"/>
          <w:lang w:val="sr-Cyrl-RS"/>
        </w:rPr>
        <w:tab/>
      </w:r>
      <w:r w:rsidR="00172537" w:rsidRPr="000C0476">
        <w:rPr>
          <w:rFonts w:ascii="Times New Roman" w:hAnsi="Times New Roman" w:cs="Times New Roman"/>
          <w:sz w:val="20"/>
          <w:szCs w:val="20"/>
          <w:lang w:val="sr-Cyrl-RS"/>
        </w:rPr>
        <w:t>Извор: НСЗ</w:t>
      </w:r>
    </w:p>
    <w:p w:rsidR="000C0476" w:rsidRPr="000C0476" w:rsidRDefault="000C0476" w:rsidP="001F777E">
      <w:pPr>
        <w:spacing w:after="0" w:line="240" w:lineRule="auto"/>
        <w:jc w:val="both"/>
        <w:rPr>
          <w:rFonts w:ascii="Times New Roman" w:hAnsi="Times New Roman" w:cs="Times New Roman"/>
          <w:lang w:val="sr-Cyrl-RS"/>
        </w:rPr>
      </w:pPr>
    </w:p>
    <w:p w:rsidR="00CE2444" w:rsidRPr="000C0476" w:rsidRDefault="00CE2444" w:rsidP="00D203A7">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 xml:space="preserve">Када се посматра запошљавање са евиденције незапослених лица, </w:t>
      </w:r>
      <w:r w:rsidR="00230FB4" w:rsidRPr="000C0476">
        <w:rPr>
          <w:rFonts w:ascii="Times New Roman" w:hAnsi="Times New Roman" w:cs="Times New Roman"/>
          <w:lang w:val="sr-Cyrl-RS"/>
        </w:rPr>
        <w:t xml:space="preserve">на крају 2018. године, </w:t>
      </w:r>
      <w:r w:rsidRPr="000C0476">
        <w:rPr>
          <w:rFonts w:ascii="Times New Roman" w:hAnsi="Times New Roman" w:cs="Times New Roman"/>
          <w:lang w:val="sr-Cyrl-RS"/>
        </w:rPr>
        <w:t>учешће запошљавања младих у укупном броју запошљавања са евиденције износи 33,7%</w:t>
      </w:r>
      <w:r w:rsidRPr="000C0476">
        <w:rPr>
          <w:rStyle w:val="FootnoteReference"/>
          <w:rFonts w:ascii="Times New Roman" w:hAnsi="Times New Roman" w:cs="Times New Roman"/>
          <w:lang w:val="sr-Cyrl-RS"/>
        </w:rPr>
        <w:footnoteReference w:id="23"/>
      </w:r>
      <w:r w:rsidRPr="000C0476">
        <w:rPr>
          <w:rFonts w:ascii="Times New Roman" w:hAnsi="Times New Roman" w:cs="Times New Roman"/>
          <w:lang w:val="sr-Cyrl-RS"/>
        </w:rPr>
        <w:t xml:space="preserve"> и даље је значајно веће од учешћа младих у укупном броју незапослених лица.</w:t>
      </w:r>
    </w:p>
    <w:p w:rsidR="002E1ACB" w:rsidRDefault="007836F4" w:rsidP="008B6E9B">
      <w:pPr>
        <w:spacing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П</w:t>
      </w:r>
      <w:r w:rsidR="00E47402" w:rsidRPr="000C0476">
        <w:rPr>
          <w:rFonts w:ascii="Times New Roman" w:hAnsi="Times New Roman" w:cs="Times New Roman"/>
          <w:lang w:val="sr-Cyrl-RS"/>
        </w:rPr>
        <w:t xml:space="preserve">одаци о анкетној незапослености </w:t>
      </w:r>
      <w:r w:rsidR="001F777E" w:rsidRPr="000C0476">
        <w:rPr>
          <w:rFonts w:ascii="Times New Roman" w:hAnsi="Times New Roman" w:cs="Times New Roman"/>
          <w:lang w:val="sr-Cyrl-RS"/>
        </w:rPr>
        <w:t>(Табела 8</w:t>
      </w:r>
      <w:r w:rsidR="004224AF" w:rsidRPr="000C0476">
        <w:rPr>
          <w:rFonts w:ascii="Times New Roman" w:hAnsi="Times New Roman" w:cs="Times New Roman"/>
          <w:lang w:val="sr-Cyrl-RS"/>
        </w:rPr>
        <w:t>.</w:t>
      </w:r>
      <w:r w:rsidR="001F777E" w:rsidRPr="000C0476">
        <w:rPr>
          <w:rFonts w:ascii="Times New Roman" w:hAnsi="Times New Roman" w:cs="Times New Roman"/>
          <w:lang w:val="sr-Cyrl-RS"/>
        </w:rPr>
        <w:t xml:space="preserve">) </w:t>
      </w:r>
      <w:r w:rsidRPr="000C0476">
        <w:rPr>
          <w:rFonts w:ascii="Times New Roman" w:hAnsi="Times New Roman" w:cs="Times New Roman"/>
          <w:lang w:val="sr-Cyrl-RS"/>
        </w:rPr>
        <w:t xml:space="preserve">такође </w:t>
      </w:r>
      <w:r w:rsidR="00E47402" w:rsidRPr="000C0476">
        <w:rPr>
          <w:rFonts w:ascii="Times New Roman" w:hAnsi="Times New Roman" w:cs="Times New Roman"/>
          <w:lang w:val="sr-Cyrl-RS"/>
        </w:rPr>
        <w:t xml:space="preserve">показују побољшање </w:t>
      </w:r>
      <w:r w:rsidR="008B6E9B" w:rsidRPr="000C0476">
        <w:rPr>
          <w:rFonts w:ascii="Times New Roman" w:hAnsi="Times New Roman" w:cs="Times New Roman"/>
          <w:lang w:val="sr-Cyrl-RS"/>
        </w:rPr>
        <w:t>положаја младих на тржишту рада. Наиме,</w:t>
      </w:r>
      <w:r w:rsidR="00E47402" w:rsidRPr="000C0476">
        <w:rPr>
          <w:rFonts w:ascii="Times New Roman" w:hAnsi="Times New Roman" w:cs="Times New Roman"/>
          <w:lang w:val="sr-Cyrl-RS"/>
        </w:rPr>
        <w:t xml:space="preserve"> </w:t>
      </w:r>
      <w:r w:rsidR="004224AF" w:rsidRPr="000C0476">
        <w:rPr>
          <w:rFonts w:ascii="Times New Roman" w:hAnsi="Times New Roman" w:cs="Times New Roman"/>
          <w:lang w:val="sr-Cyrl-RS"/>
        </w:rPr>
        <w:t>у периоду од 2016.</w:t>
      </w:r>
      <w:r w:rsidRPr="000C0476">
        <w:rPr>
          <w:rFonts w:ascii="Times New Roman" w:hAnsi="Times New Roman" w:cs="Times New Roman"/>
          <w:lang w:val="sr-Cyrl-RS"/>
        </w:rPr>
        <w:t xml:space="preserve"> до 2018. године, </w:t>
      </w:r>
      <w:r w:rsidR="00E47402" w:rsidRPr="000C0476">
        <w:rPr>
          <w:rFonts w:ascii="Times New Roman" w:hAnsi="Times New Roman" w:cs="Times New Roman"/>
          <w:lang w:val="sr-Cyrl-RS"/>
        </w:rPr>
        <w:t>стопа ак</w:t>
      </w:r>
      <w:r w:rsidRPr="000C0476">
        <w:rPr>
          <w:rFonts w:ascii="Times New Roman" w:hAnsi="Times New Roman" w:cs="Times New Roman"/>
          <w:lang w:val="sr-Cyrl-RS"/>
        </w:rPr>
        <w:t xml:space="preserve">тивности младих </w:t>
      </w:r>
      <w:r w:rsidRPr="000C0476">
        <w:rPr>
          <w:rFonts w:ascii="Times New Roman" w:hAnsi="Times New Roman" w:cs="Times New Roman"/>
          <w:lang w:val="sr-Cyrl-RS"/>
        </w:rPr>
        <w:lastRenderedPageBreak/>
        <w:t xml:space="preserve">порасла је за 0,9 </w:t>
      </w:r>
      <w:r w:rsidR="00E47402" w:rsidRPr="000C0476">
        <w:rPr>
          <w:rFonts w:ascii="Times New Roman" w:hAnsi="Times New Roman" w:cs="Times New Roman"/>
          <w:lang w:val="sr-Cyrl-RS"/>
        </w:rPr>
        <w:t>процентн</w:t>
      </w:r>
      <w:r w:rsidRPr="000C0476">
        <w:rPr>
          <w:rFonts w:ascii="Times New Roman" w:hAnsi="Times New Roman" w:cs="Times New Roman"/>
          <w:lang w:val="sr-Cyrl-RS"/>
        </w:rPr>
        <w:t>их</w:t>
      </w:r>
      <w:r w:rsidR="00E47402" w:rsidRPr="000C0476">
        <w:rPr>
          <w:rFonts w:ascii="Times New Roman" w:hAnsi="Times New Roman" w:cs="Times New Roman"/>
          <w:lang w:val="sr-Cyrl-RS"/>
        </w:rPr>
        <w:t xml:space="preserve"> п</w:t>
      </w:r>
      <w:r w:rsidRPr="000C0476">
        <w:rPr>
          <w:rFonts w:ascii="Times New Roman" w:hAnsi="Times New Roman" w:cs="Times New Roman"/>
          <w:lang w:val="sr-Cyrl-RS"/>
        </w:rPr>
        <w:t>оена, а стопа запослености за 3,2 процентна</w:t>
      </w:r>
      <w:r w:rsidR="00E47402" w:rsidRPr="000C0476">
        <w:rPr>
          <w:rFonts w:ascii="Times New Roman" w:hAnsi="Times New Roman" w:cs="Times New Roman"/>
          <w:lang w:val="sr-Cyrl-RS"/>
        </w:rPr>
        <w:t xml:space="preserve"> поена. Значајно смањење </w:t>
      </w:r>
      <w:r w:rsidR="00230FB4" w:rsidRPr="000C0476">
        <w:rPr>
          <w:rFonts w:ascii="Times New Roman" w:hAnsi="Times New Roman" w:cs="Times New Roman"/>
          <w:lang w:val="sr-Cyrl-RS"/>
        </w:rPr>
        <w:t>од 5,3 процентних</w:t>
      </w:r>
      <w:r w:rsidR="00E47402" w:rsidRPr="000C0476">
        <w:rPr>
          <w:rFonts w:ascii="Times New Roman" w:hAnsi="Times New Roman" w:cs="Times New Roman"/>
          <w:lang w:val="sr-Cyrl-RS"/>
        </w:rPr>
        <w:t xml:space="preserve"> поена</w:t>
      </w:r>
      <w:r w:rsidRPr="000C0476">
        <w:rPr>
          <w:rFonts w:ascii="Times New Roman" w:hAnsi="Times New Roman" w:cs="Times New Roman"/>
          <w:lang w:val="ru-RU"/>
        </w:rPr>
        <w:t xml:space="preserve"> </w:t>
      </w:r>
      <w:r w:rsidRPr="000C0476">
        <w:rPr>
          <w:rFonts w:ascii="Times New Roman" w:hAnsi="Times New Roman" w:cs="Times New Roman"/>
          <w:lang w:val="sr-Cyrl-RS"/>
        </w:rPr>
        <w:t>је забележила стопа незапослености</w:t>
      </w:r>
      <w:r w:rsidR="00890D2C" w:rsidRPr="000C0476">
        <w:rPr>
          <w:rFonts w:ascii="Times New Roman" w:hAnsi="Times New Roman" w:cs="Times New Roman"/>
          <w:lang w:val="sr-Cyrl-RS"/>
        </w:rPr>
        <w:t>, док је стопа NEET</w:t>
      </w:r>
      <w:r w:rsidR="00890D2C" w:rsidRPr="000C0476">
        <w:rPr>
          <w:rStyle w:val="FootnoteReference"/>
          <w:rFonts w:ascii="Times New Roman" w:hAnsi="Times New Roman" w:cs="Times New Roman"/>
          <w:lang w:val="sr-Cyrl-RS"/>
        </w:rPr>
        <w:footnoteReference w:id="24"/>
      </w:r>
      <w:r w:rsidR="00890D2C" w:rsidRPr="000C0476">
        <w:rPr>
          <w:rFonts w:ascii="Times New Roman" w:hAnsi="Times New Roman" w:cs="Times New Roman"/>
          <w:lang w:val="sr-Cyrl-RS"/>
        </w:rPr>
        <w:t xml:space="preserve"> смањена за 2,2 процентна поена</w:t>
      </w:r>
      <w:r w:rsidR="00E47402" w:rsidRPr="000C0476">
        <w:rPr>
          <w:rFonts w:ascii="Times New Roman" w:hAnsi="Times New Roman" w:cs="Times New Roman"/>
          <w:lang w:val="sr-Cyrl-RS"/>
        </w:rPr>
        <w:t>.</w:t>
      </w:r>
      <w:r w:rsidR="00890D2C" w:rsidRPr="000C0476">
        <w:rPr>
          <w:rFonts w:ascii="Times New Roman" w:hAnsi="Times New Roman" w:cs="Times New Roman"/>
          <w:lang w:val="sr-Cyrl-RS"/>
        </w:rPr>
        <w:t xml:space="preserve"> </w:t>
      </w:r>
      <w:r w:rsidRPr="000C0476">
        <w:rPr>
          <w:rFonts w:ascii="Times New Roman" w:hAnsi="Times New Roman" w:cs="Times New Roman"/>
          <w:lang w:val="sr-Cyrl-RS"/>
        </w:rPr>
        <w:t xml:space="preserve">Значајно је смањена стопа неформалне запослености младих за 5,4 процентних поена. Међутим, подаци такође показују да су ово побољшање положаја на тржишту рада више осетили млади мушкарци, што најбоље показују подаци о родном јазу запослености, који представља разлику у учешћу запослености мушкараца и жена, а који </w:t>
      </w:r>
      <w:r w:rsidR="00230FB4" w:rsidRPr="000C0476">
        <w:rPr>
          <w:rFonts w:ascii="Times New Roman" w:hAnsi="Times New Roman" w:cs="Times New Roman"/>
          <w:lang w:val="sr-Cyrl-RS"/>
        </w:rPr>
        <w:t xml:space="preserve">се континуирано </w:t>
      </w:r>
      <w:r w:rsidRPr="000C0476">
        <w:rPr>
          <w:rFonts w:ascii="Times New Roman" w:hAnsi="Times New Roman" w:cs="Times New Roman"/>
          <w:lang w:val="sr-Cyrl-RS"/>
        </w:rPr>
        <w:t>повећава у посматраном периоду и 2018. године изн</w:t>
      </w:r>
      <w:r w:rsidR="00230FB4" w:rsidRPr="000C0476">
        <w:rPr>
          <w:rFonts w:ascii="Times New Roman" w:hAnsi="Times New Roman" w:cs="Times New Roman"/>
          <w:lang w:val="sr-Cyrl-RS"/>
        </w:rPr>
        <w:t>оси 11,4 процентних</w:t>
      </w:r>
      <w:r w:rsidRPr="000C0476">
        <w:rPr>
          <w:rFonts w:ascii="Times New Roman" w:hAnsi="Times New Roman" w:cs="Times New Roman"/>
          <w:lang w:val="sr-Cyrl-RS"/>
        </w:rPr>
        <w:t xml:space="preserve"> поена.</w:t>
      </w:r>
    </w:p>
    <w:p w:rsidR="00E47402" w:rsidRPr="000C0476" w:rsidRDefault="00E47402" w:rsidP="00E47402">
      <w:pPr>
        <w:spacing w:after="0"/>
        <w:jc w:val="center"/>
        <w:rPr>
          <w:rFonts w:ascii="Times New Roman" w:hAnsi="Times New Roman" w:cs="Times New Roman"/>
          <w:b/>
          <w:lang w:val="sr-Cyrl-RS"/>
        </w:rPr>
      </w:pPr>
      <w:r w:rsidRPr="000C0476">
        <w:rPr>
          <w:rFonts w:ascii="Times New Roman" w:hAnsi="Times New Roman" w:cs="Times New Roman"/>
          <w:b/>
          <w:lang w:val="sr-Cyrl-RS"/>
        </w:rPr>
        <w:t>Табела 8. Показатељи тржишта рада за младе (15-29 ), Република Србија</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Look w:val="04A0" w:firstRow="1" w:lastRow="0" w:firstColumn="1" w:lastColumn="0" w:noHBand="0" w:noVBand="1"/>
      </w:tblPr>
      <w:tblGrid>
        <w:gridCol w:w="641"/>
        <w:gridCol w:w="4689"/>
        <w:gridCol w:w="968"/>
        <w:gridCol w:w="982"/>
        <w:gridCol w:w="997"/>
        <w:gridCol w:w="1313"/>
      </w:tblGrid>
      <w:tr w:rsidR="00E47402" w:rsidRPr="000C0476" w:rsidTr="00FD22F4">
        <w:trPr>
          <w:trHeight w:val="297"/>
          <w:jc w:val="center"/>
        </w:trPr>
        <w:tc>
          <w:tcPr>
            <w:tcW w:w="625" w:type="dxa"/>
            <w:shd w:val="clear" w:color="auto" w:fill="DBE5F1"/>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b/>
                <w:noProof/>
                <w:lang w:val="ru-RU" w:bidi="en-US"/>
              </w:rPr>
            </w:pPr>
          </w:p>
        </w:tc>
        <w:tc>
          <w:tcPr>
            <w:tcW w:w="4572" w:type="dxa"/>
            <w:shd w:val="clear" w:color="auto" w:fill="DBE5F1"/>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b/>
                <w:noProof/>
                <w:lang w:val="ru-RU" w:bidi="en-US"/>
              </w:rPr>
            </w:pPr>
          </w:p>
        </w:tc>
        <w:tc>
          <w:tcPr>
            <w:tcW w:w="944" w:type="dxa"/>
            <w:shd w:val="clear" w:color="auto" w:fill="DBE5F1"/>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b/>
                <w:noProof/>
                <w:lang w:val="sr-Cyrl-CS" w:bidi="en-US"/>
              </w:rPr>
            </w:pPr>
            <w:r w:rsidRPr="000C0476">
              <w:rPr>
                <w:rFonts w:ascii="Times New Roman" w:eastAsia="Times New Roman" w:hAnsi="Times New Roman" w:cs="Times New Roman"/>
                <w:b/>
                <w:noProof/>
                <w:lang w:val="sr-Cyrl-CS" w:bidi="en-US"/>
              </w:rPr>
              <w:t>2016.</w:t>
            </w:r>
          </w:p>
        </w:tc>
        <w:tc>
          <w:tcPr>
            <w:tcW w:w="957" w:type="dxa"/>
            <w:shd w:val="clear" w:color="auto" w:fill="DBE5F1"/>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b/>
                <w:noProof/>
                <w:lang w:val="sr-Latn-RS" w:bidi="en-US"/>
              </w:rPr>
            </w:pPr>
            <w:r w:rsidRPr="000C0476">
              <w:rPr>
                <w:rFonts w:ascii="Times New Roman" w:eastAsia="Times New Roman" w:hAnsi="Times New Roman" w:cs="Times New Roman"/>
                <w:b/>
                <w:noProof/>
                <w:lang w:val="sr-Latn-RS" w:bidi="en-US"/>
              </w:rPr>
              <w:t>2017.</w:t>
            </w:r>
          </w:p>
        </w:tc>
        <w:tc>
          <w:tcPr>
            <w:tcW w:w="972" w:type="dxa"/>
            <w:shd w:val="clear" w:color="auto" w:fill="DBE5F1"/>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b/>
                <w:noProof/>
                <w:lang w:val="sr-Latn-RS" w:bidi="en-US"/>
              </w:rPr>
            </w:pPr>
            <w:r w:rsidRPr="000C0476">
              <w:rPr>
                <w:rFonts w:ascii="Times New Roman" w:eastAsia="Times New Roman" w:hAnsi="Times New Roman" w:cs="Times New Roman"/>
                <w:b/>
                <w:noProof/>
                <w:lang w:val="sr-Latn-RS" w:bidi="en-US"/>
              </w:rPr>
              <w:t>2018.</w:t>
            </w:r>
          </w:p>
        </w:tc>
        <w:tc>
          <w:tcPr>
            <w:tcW w:w="1280" w:type="dxa"/>
            <w:tcBorders>
              <w:bottom w:val="single" w:sz="4" w:space="0" w:color="808080"/>
            </w:tcBorders>
            <w:shd w:val="clear" w:color="auto" w:fill="DBE5F1"/>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b/>
                <w:noProof/>
                <w:lang w:val="sr-Latn-RS" w:bidi="en-US"/>
              </w:rPr>
            </w:pPr>
            <w:r w:rsidRPr="000C0476">
              <w:rPr>
                <w:rFonts w:ascii="Times New Roman" w:eastAsia="Times New Roman" w:hAnsi="Times New Roman" w:cs="Times New Roman"/>
                <w:b/>
                <w:noProof/>
                <w:lang w:val="sr-Cyrl-CS" w:bidi="en-US"/>
              </w:rPr>
              <w:t>2018/2016</w:t>
            </w:r>
            <w:r w:rsidRPr="000C0476">
              <w:rPr>
                <w:rFonts w:ascii="Times New Roman" w:eastAsia="Times New Roman" w:hAnsi="Times New Roman" w:cs="Times New Roman"/>
                <w:b/>
                <w:noProof/>
                <w:lang w:val="sr-Latn-RS" w:bidi="en-US"/>
              </w:rPr>
              <w:t>.</w:t>
            </w:r>
          </w:p>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b/>
                <w:noProof/>
                <w:lang w:val="sr-Cyrl-CS" w:bidi="en-US"/>
              </w:rPr>
            </w:pPr>
            <w:r w:rsidRPr="000C0476">
              <w:rPr>
                <w:rFonts w:ascii="Times New Roman" w:eastAsia="Times New Roman" w:hAnsi="Times New Roman" w:cs="Times New Roman"/>
                <w:b/>
                <w:noProof/>
                <w:lang w:val="sr-Cyrl-CS" w:bidi="en-US"/>
              </w:rPr>
              <w:t>у п.п.</w:t>
            </w:r>
          </w:p>
        </w:tc>
      </w:tr>
      <w:tr w:rsidR="00E47402" w:rsidRPr="000C0476" w:rsidTr="00FD22F4">
        <w:trPr>
          <w:trHeight w:val="297"/>
          <w:jc w:val="center"/>
        </w:trPr>
        <w:tc>
          <w:tcPr>
            <w:tcW w:w="625" w:type="dxa"/>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b/>
                <w:noProof/>
                <w:lang w:val="ru-RU" w:bidi="en-US"/>
              </w:rPr>
            </w:pPr>
            <w:r w:rsidRPr="000C0476">
              <w:rPr>
                <w:rFonts w:ascii="Times New Roman" w:eastAsia="Times New Roman" w:hAnsi="Times New Roman" w:cs="Times New Roman"/>
                <w:noProof/>
                <w:lang w:val="ru-RU" w:bidi="en-US"/>
              </w:rPr>
              <w:t>1.</w:t>
            </w:r>
          </w:p>
        </w:tc>
        <w:tc>
          <w:tcPr>
            <w:tcW w:w="4572" w:type="dxa"/>
            <w:vAlign w:val="center"/>
          </w:tcPr>
          <w:p w:rsidR="00E47402" w:rsidRPr="000C0476" w:rsidRDefault="00E47402" w:rsidP="00E47402">
            <w:pPr>
              <w:spacing w:after="0" w:line="240" w:lineRule="auto"/>
              <w:rPr>
                <w:rFonts w:ascii="Times New Roman" w:eastAsia="Calibri" w:hAnsi="Times New Roman" w:cs="Times New Roman"/>
                <w:bCs/>
                <w:lang w:val="sr-Cyrl-CS" w:eastAsia="en-GB"/>
              </w:rPr>
            </w:pPr>
            <w:r w:rsidRPr="000C0476">
              <w:rPr>
                <w:rFonts w:ascii="Times New Roman" w:eastAsia="Calibri" w:hAnsi="Times New Roman" w:cs="Times New Roman"/>
                <w:bCs/>
                <w:lang w:val="sr-Cyrl-CS" w:eastAsia="en-GB"/>
              </w:rPr>
              <w:t>Стопа активности</w:t>
            </w:r>
          </w:p>
        </w:tc>
        <w:tc>
          <w:tcPr>
            <w:tcW w:w="944" w:type="dxa"/>
            <w:vAlign w:val="center"/>
          </w:tcPr>
          <w:p w:rsidR="00E47402" w:rsidRPr="000C0476" w:rsidRDefault="00E47402"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47,2</w:t>
            </w:r>
          </w:p>
        </w:tc>
        <w:tc>
          <w:tcPr>
            <w:tcW w:w="957" w:type="dxa"/>
            <w:shd w:val="clear" w:color="auto" w:fill="auto"/>
            <w:vAlign w:val="center"/>
          </w:tcPr>
          <w:p w:rsidR="00E47402" w:rsidRPr="000C0476" w:rsidRDefault="00E47402" w:rsidP="00E47402">
            <w:pPr>
              <w:spacing w:after="0" w:line="240" w:lineRule="auto"/>
              <w:jc w:val="center"/>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47,6</w:t>
            </w:r>
          </w:p>
        </w:tc>
        <w:tc>
          <w:tcPr>
            <w:tcW w:w="972" w:type="dxa"/>
          </w:tcPr>
          <w:p w:rsidR="00E47402" w:rsidRPr="000C0476" w:rsidRDefault="00E47402" w:rsidP="00E47402">
            <w:pPr>
              <w:spacing w:after="0" w:line="240" w:lineRule="auto"/>
              <w:jc w:val="center"/>
              <w:rPr>
                <w:rFonts w:ascii="Times New Roman" w:eastAsia="Calibri" w:hAnsi="Times New Roman" w:cs="Times New Roman"/>
                <w:lang w:val="en-GB" w:eastAsia="en-GB"/>
              </w:rPr>
            </w:pPr>
            <w:r w:rsidRPr="000C0476">
              <w:rPr>
                <w:rFonts w:ascii="Times New Roman" w:eastAsia="Calibri" w:hAnsi="Times New Roman" w:cs="Times New Roman"/>
                <w:lang w:val="en-GB" w:eastAsia="en-GB"/>
              </w:rPr>
              <w:t>48,1</w:t>
            </w:r>
          </w:p>
        </w:tc>
        <w:tc>
          <w:tcPr>
            <w:tcW w:w="1280" w:type="dxa"/>
            <w:shd w:val="clear" w:color="auto" w:fill="DBE5F1"/>
            <w:vAlign w:val="center"/>
          </w:tcPr>
          <w:p w:rsidR="00E47402" w:rsidRPr="000C0476" w:rsidRDefault="00E47402" w:rsidP="00E47402">
            <w:pPr>
              <w:spacing w:after="0" w:line="240" w:lineRule="auto"/>
              <w:jc w:val="center"/>
              <w:rPr>
                <w:rFonts w:ascii="Times New Roman" w:eastAsia="Calibri" w:hAnsi="Times New Roman" w:cs="Times New Roman"/>
                <w:lang w:eastAsia="en-GB"/>
              </w:rPr>
            </w:pPr>
            <w:r w:rsidRPr="000C0476">
              <w:rPr>
                <w:rFonts w:ascii="Times New Roman" w:eastAsia="Calibri" w:hAnsi="Times New Roman" w:cs="Times New Roman"/>
                <w:lang w:val="en-GB" w:eastAsia="en-GB"/>
              </w:rPr>
              <w:t>0,9</w:t>
            </w:r>
            <w:r w:rsidRPr="000C0476">
              <w:rPr>
                <w:rFonts w:ascii="Times New Roman" w:eastAsia="Calibri" w:hAnsi="Times New Roman" w:cs="Times New Roman"/>
                <w:lang w:eastAsia="en-GB"/>
              </w:rPr>
              <w:t xml:space="preserve"> </w:t>
            </w:r>
          </w:p>
        </w:tc>
      </w:tr>
      <w:tr w:rsidR="00E47402" w:rsidRPr="000C0476" w:rsidTr="00FD22F4">
        <w:trPr>
          <w:trHeight w:val="297"/>
          <w:jc w:val="center"/>
        </w:trPr>
        <w:tc>
          <w:tcPr>
            <w:tcW w:w="625" w:type="dxa"/>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b/>
                <w:noProof/>
                <w:lang w:val="ru-RU" w:bidi="en-US"/>
              </w:rPr>
            </w:pPr>
          </w:p>
        </w:tc>
        <w:tc>
          <w:tcPr>
            <w:tcW w:w="4572" w:type="dxa"/>
            <w:vAlign w:val="center"/>
          </w:tcPr>
          <w:p w:rsidR="00E47402" w:rsidRPr="000C0476" w:rsidRDefault="00E47402" w:rsidP="00E47402">
            <w:pPr>
              <w:spacing w:after="0" w:line="240" w:lineRule="auto"/>
              <w:ind w:left="720"/>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Мушкарци</w:t>
            </w:r>
          </w:p>
        </w:tc>
        <w:tc>
          <w:tcPr>
            <w:tcW w:w="944" w:type="dxa"/>
            <w:vAlign w:val="center"/>
          </w:tcPr>
          <w:p w:rsidR="00E47402" w:rsidRPr="000C0476" w:rsidRDefault="00E47402" w:rsidP="00E47402">
            <w:pPr>
              <w:spacing w:after="0" w:line="240" w:lineRule="auto"/>
              <w:jc w:val="center"/>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53,0</w:t>
            </w:r>
          </w:p>
        </w:tc>
        <w:tc>
          <w:tcPr>
            <w:tcW w:w="957" w:type="dxa"/>
            <w:shd w:val="clear" w:color="auto" w:fill="auto"/>
            <w:vAlign w:val="center"/>
          </w:tcPr>
          <w:p w:rsidR="00E47402" w:rsidRPr="000C0476" w:rsidRDefault="00E47402" w:rsidP="00E47402">
            <w:pPr>
              <w:spacing w:after="0" w:line="240" w:lineRule="auto"/>
              <w:jc w:val="center"/>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53,6</w:t>
            </w:r>
          </w:p>
        </w:tc>
        <w:tc>
          <w:tcPr>
            <w:tcW w:w="972" w:type="dxa"/>
          </w:tcPr>
          <w:p w:rsidR="00E47402" w:rsidRPr="000C0476" w:rsidRDefault="00E47402" w:rsidP="00E47402">
            <w:pPr>
              <w:spacing w:after="0" w:line="240" w:lineRule="auto"/>
              <w:jc w:val="center"/>
              <w:rPr>
                <w:rFonts w:ascii="Times New Roman" w:eastAsia="Calibri" w:hAnsi="Times New Roman" w:cs="Times New Roman"/>
                <w:lang w:val="sr-Latn-RS" w:eastAsia="en-GB"/>
              </w:rPr>
            </w:pPr>
            <w:r w:rsidRPr="000C0476">
              <w:rPr>
                <w:rFonts w:ascii="Times New Roman" w:eastAsia="Calibri" w:hAnsi="Times New Roman" w:cs="Times New Roman"/>
                <w:lang w:val="sr-Latn-RS" w:eastAsia="en-GB"/>
              </w:rPr>
              <w:t>54,4</w:t>
            </w:r>
          </w:p>
        </w:tc>
        <w:tc>
          <w:tcPr>
            <w:tcW w:w="1280" w:type="dxa"/>
            <w:shd w:val="clear" w:color="auto" w:fill="DBE5F1"/>
            <w:vAlign w:val="center"/>
          </w:tcPr>
          <w:p w:rsidR="00E47402" w:rsidRPr="000C0476" w:rsidRDefault="00E47402" w:rsidP="00E47402">
            <w:pPr>
              <w:spacing w:after="0" w:line="240" w:lineRule="auto"/>
              <w:jc w:val="center"/>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1,4</w:t>
            </w:r>
          </w:p>
        </w:tc>
      </w:tr>
      <w:tr w:rsidR="00E47402" w:rsidRPr="000C0476" w:rsidTr="00FD22F4">
        <w:trPr>
          <w:trHeight w:val="297"/>
          <w:jc w:val="center"/>
        </w:trPr>
        <w:tc>
          <w:tcPr>
            <w:tcW w:w="625" w:type="dxa"/>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b/>
                <w:noProof/>
                <w:lang w:val="ru-RU" w:bidi="en-US"/>
              </w:rPr>
            </w:pPr>
          </w:p>
        </w:tc>
        <w:tc>
          <w:tcPr>
            <w:tcW w:w="4572" w:type="dxa"/>
            <w:vAlign w:val="center"/>
          </w:tcPr>
          <w:p w:rsidR="00E47402" w:rsidRPr="000C0476" w:rsidRDefault="00E47402" w:rsidP="00E47402">
            <w:pPr>
              <w:spacing w:after="0" w:line="240" w:lineRule="auto"/>
              <w:ind w:left="720"/>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 xml:space="preserve">Жене </w:t>
            </w:r>
          </w:p>
        </w:tc>
        <w:tc>
          <w:tcPr>
            <w:tcW w:w="944" w:type="dxa"/>
            <w:vAlign w:val="center"/>
          </w:tcPr>
          <w:p w:rsidR="00E47402" w:rsidRPr="000C0476" w:rsidRDefault="00E47402" w:rsidP="00E47402">
            <w:pPr>
              <w:spacing w:after="0" w:line="240" w:lineRule="auto"/>
              <w:jc w:val="center"/>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41,0</w:t>
            </w:r>
          </w:p>
        </w:tc>
        <w:tc>
          <w:tcPr>
            <w:tcW w:w="957" w:type="dxa"/>
            <w:shd w:val="clear" w:color="auto" w:fill="auto"/>
            <w:vAlign w:val="center"/>
          </w:tcPr>
          <w:p w:rsidR="00E47402" w:rsidRPr="000C0476" w:rsidRDefault="00E47402" w:rsidP="00E47402">
            <w:pPr>
              <w:spacing w:after="0" w:line="240" w:lineRule="auto"/>
              <w:jc w:val="center"/>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41,2</w:t>
            </w:r>
          </w:p>
        </w:tc>
        <w:tc>
          <w:tcPr>
            <w:tcW w:w="972" w:type="dxa"/>
          </w:tcPr>
          <w:p w:rsidR="00E47402" w:rsidRPr="000C0476" w:rsidRDefault="00E47402" w:rsidP="00E47402">
            <w:pPr>
              <w:spacing w:after="0" w:line="240" w:lineRule="auto"/>
              <w:jc w:val="center"/>
              <w:rPr>
                <w:rFonts w:ascii="Times New Roman" w:eastAsia="Calibri" w:hAnsi="Times New Roman" w:cs="Times New Roman"/>
                <w:lang w:val="en-GB" w:eastAsia="en-GB"/>
              </w:rPr>
            </w:pPr>
            <w:r w:rsidRPr="000C0476">
              <w:rPr>
                <w:rFonts w:ascii="Times New Roman" w:eastAsia="Calibri" w:hAnsi="Times New Roman" w:cs="Times New Roman"/>
                <w:lang w:val="en-GB" w:eastAsia="en-GB"/>
              </w:rPr>
              <w:t>41,5</w:t>
            </w:r>
          </w:p>
        </w:tc>
        <w:tc>
          <w:tcPr>
            <w:tcW w:w="1280" w:type="dxa"/>
            <w:shd w:val="clear" w:color="auto" w:fill="DBE5F1"/>
            <w:vAlign w:val="center"/>
          </w:tcPr>
          <w:p w:rsidR="00E47402" w:rsidRPr="000C0476" w:rsidRDefault="00E47402" w:rsidP="00E47402">
            <w:pPr>
              <w:spacing w:after="0" w:line="240" w:lineRule="auto"/>
              <w:jc w:val="center"/>
              <w:rPr>
                <w:rFonts w:ascii="Times New Roman" w:eastAsia="Calibri" w:hAnsi="Times New Roman" w:cs="Times New Roman"/>
                <w:lang w:val="en-GB" w:eastAsia="en-GB"/>
              </w:rPr>
            </w:pPr>
            <w:r w:rsidRPr="000C0476">
              <w:rPr>
                <w:rFonts w:ascii="Times New Roman" w:eastAsia="Calibri" w:hAnsi="Times New Roman" w:cs="Times New Roman"/>
                <w:lang w:val="en-GB" w:eastAsia="en-GB"/>
              </w:rPr>
              <w:t>0,5</w:t>
            </w:r>
          </w:p>
        </w:tc>
      </w:tr>
      <w:tr w:rsidR="00E47402" w:rsidRPr="000C0476" w:rsidTr="00FD22F4">
        <w:trPr>
          <w:trHeight w:val="297"/>
          <w:jc w:val="center"/>
        </w:trPr>
        <w:tc>
          <w:tcPr>
            <w:tcW w:w="625" w:type="dxa"/>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noProof/>
                <w:lang w:val="ru-RU" w:bidi="en-US"/>
              </w:rPr>
            </w:pPr>
            <w:r w:rsidRPr="000C0476">
              <w:rPr>
                <w:rFonts w:ascii="Times New Roman" w:eastAsia="Times New Roman" w:hAnsi="Times New Roman" w:cs="Times New Roman"/>
                <w:noProof/>
                <w:lang w:val="ru-RU" w:bidi="en-US"/>
              </w:rPr>
              <w:t>2.</w:t>
            </w:r>
          </w:p>
        </w:tc>
        <w:tc>
          <w:tcPr>
            <w:tcW w:w="4572" w:type="dxa"/>
            <w:vAlign w:val="center"/>
          </w:tcPr>
          <w:p w:rsidR="00E47402" w:rsidRPr="000C0476" w:rsidRDefault="00E47402" w:rsidP="00E47402">
            <w:pPr>
              <w:spacing w:after="0" w:line="240" w:lineRule="auto"/>
              <w:rPr>
                <w:rFonts w:ascii="Times New Roman" w:eastAsia="Calibri" w:hAnsi="Times New Roman" w:cs="Times New Roman"/>
                <w:bCs/>
                <w:lang w:val="sr-Cyrl-CS" w:eastAsia="en-GB"/>
              </w:rPr>
            </w:pPr>
            <w:r w:rsidRPr="000C0476">
              <w:rPr>
                <w:rFonts w:ascii="Times New Roman" w:eastAsia="Calibri" w:hAnsi="Times New Roman" w:cs="Times New Roman"/>
                <w:bCs/>
                <w:lang w:val="sr-Cyrl-CS" w:eastAsia="en-GB"/>
              </w:rPr>
              <w:t>Стопа запослености</w:t>
            </w:r>
          </w:p>
        </w:tc>
        <w:tc>
          <w:tcPr>
            <w:tcW w:w="944" w:type="dxa"/>
            <w:vAlign w:val="center"/>
          </w:tcPr>
          <w:p w:rsidR="00E47402" w:rsidRPr="000C0476" w:rsidRDefault="00E47402"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33,1</w:t>
            </w:r>
          </w:p>
        </w:tc>
        <w:tc>
          <w:tcPr>
            <w:tcW w:w="957" w:type="dxa"/>
            <w:shd w:val="clear" w:color="auto" w:fill="auto"/>
            <w:vAlign w:val="center"/>
          </w:tcPr>
          <w:p w:rsidR="00E47402" w:rsidRPr="000C0476" w:rsidRDefault="00E47402" w:rsidP="00E47402">
            <w:pPr>
              <w:spacing w:after="0" w:line="240" w:lineRule="auto"/>
              <w:jc w:val="center"/>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34,9</w:t>
            </w:r>
          </w:p>
        </w:tc>
        <w:tc>
          <w:tcPr>
            <w:tcW w:w="972" w:type="dxa"/>
          </w:tcPr>
          <w:p w:rsidR="00E47402" w:rsidRPr="000C0476" w:rsidRDefault="00E47402" w:rsidP="00E47402">
            <w:pPr>
              <w:spacing w:after="0" w:line="240" w:lineRule="auto"/>
              <w:jc w:val="center"/>
              <w:rPr>
                <w:rFonts w:ascii="Times New Roman" w:eastAsia="Calibri" w:hAnsi="Times New Roman" w:cs="Times New Roman"/>
                <w:lang w:val="sr-Latn-RS" w:eastAsia="en-GB"/>
              </w:rPr>
            </w:pPr>
            <w:r w:rsidRPr="000C0476">
              <w:rPr>
                <w:rFonts w:ascii="Times New Roman" w:eastAsia="Calibri" w:hAnsi="Times New Roman" w:cs="Times New Roman"/>
                <w:lang w:val="en-GB" w:eastAsia="en-GB"/>
              </w:rPr>
              <w:t>36,3</w:t>
            </w:r>
          </w:p>
        </w:tc>
        <w:tc>
          <w:tcPr>
            <w:tcW w:w="1280" w:type="dxa"/>
            <w:shd w:val="clear" w:color="auto" w:fill="DBE5F1"/>
            <w:vAlign w:val="center"/>
          </w:tcPr>
          <w:p w:rsidR="00E47402" w:rsidRPr="000C0476" w:rsidRDefault="00E47402" w:rsidP="00E47402">
            <w:pPr>
              <w:spacing w:after="0" w:line="240" w:lineRule="auto"/>
              <w:jc w:val="center"/>
              <w:rPr>
                <w:rFonts w:ascii="Times New Roman" w:eastAsia="Calibri" w:hAnsi="Times New Roman" w:cs="Times New Roman"/>
                <w:lang w:eastAsia="en-GB"/>
              </w:rPr>
            </w:pPr>
            <w:r w:rsidRPr="000C0476">
              <w:rPr>
                <w:rFonts w:ascii="Times New Roman" w:eastAsia="Calibri" w:hAnsi="Times New Roman" w:cs="Times New Roman"/>
                <w:lang w:val="en-GB" w:eastAsia="en-GB"/>
              </w:rPr>
              <w:t>3,2</w:t>
            </w:r>
          </w:p>
        </w:tc>
      </w:tr>
      <w:tr w:rsidR="00E47402" w:rsidRPr="000C0476" w:rsidTr="00FD22F4">
        <w:trPr>
          <w:trHeight w:val="295"/>
          <w:jc w:val="center"/>
        </w:trPr>
        <w:tc>
          <w:tcPr>
            <w:tcW w:w="625" w:type="dxa"/>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noProof/>
                <w:lang w:val="ru-RU" w:bidi="en-US"/>
              </w:rPr>
            </w:pPr>
          </w:p>
        </w:tc>
        <w:tc>
          <w:tcPr>
            <w:tcW w:w="4572" w:type="dxa"/>
            <w:vAlign w:val="center"/>
          </w:tcPr>
          <w:p w:rsidR="00E47402" w:rsidRPr="000C0476" w:rsidRDefault="00E47402" w:rsidP="00E47402">
            <w:pPr>
              <w:spacing w:after="0" w:line="240" w:lineRule="auto"/>
              <w:ind w:left="720"/>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Мушкарци</w:t>
            </w:r>
          </w:p>
        </w:tc>
        <w:tc>
          <w:tcPr>
            <w:tcW w:w="944" w:type="dxa"/>
            <w:vAlign w:val="center"/>
          </w:tcPr>
          <w:p w:rsidR="00E47402" w:rsidRPr="000C0476" w:rsidRDefault="00E47402" w:rsidP="00E47402">
            <w:pPr>
              <w:spacing w:after="0" w:line="240" w:lineRule="auto"/>
              <w:jc w:val="center"/>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38,4</w:t>
            </w:r>
          </w:p>
        </w:tc>
        <w:tc>
          <w:tcPr>
            <w:tcW w:w="957" w:type="dxa"/>
            <w:shd w:val="clear" w:color="auto" w:fill="auto"/>
            <w:vAlign w:val="center"/>
          </w:tcPr>
          <w:p w:rsidR="00E47402" w:rsidRPr="000C0476" w:rsidRDefault="00E47402" w:rsidP="00E47402">
            <w:pPr>
              <w:spacing w:after="0" w:line="240" w:lineRule="auto"/>
              <w:jc w:val="center"/>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40,3</w:t>
            </w:r>
          </w:p>
        </w:tc>
        <w:tc>
          <w:tcPr>
            <w:tcW w:w="972" w:type="dxa"/>
          </w:tcPr>
          <w:p w:rsidR="00E47402" w:rsidRPr="000C0476" w:rsidRDefault="00E47402" w:rsidP="00E47402">
            <w:pPr>
              <w:spacing w:after="0" w:line="240" w:lineRule="auto"/>
              <w:jc w:val="center"/>
              <w:rPr>
                <w:rFonts w:ascii="Times New Roman" w:eastAsia="Calibri" w:hAnsi="Times New Roman" w:cs="Times New Roman"/>
                <w:lang w:val="sr-Latn-RS" w:eastAsia="en-GB"/>
              </w:rPr>
            </w:pPr>
            <w:r w:rsidRPr="000C0476">
              <w:rPr>
                <w:rFonts w:ascii="Times New Roman" w:eastAsia="Calibri" w:hAnsi="Times New Roman" w:cs="Times New Roman"/>
                <w:lang w:val="sr-Latn-RS" w:eastAsia="en-GB"/>
              </w:rPr>
              <w:t>41,9</w:t>
            </w:r>
          </w:p>
        </w:tc>
        <w:tc>
          <w:tcPr>
            <w:tcW w:w="1280" w:type="dxa"/>
            <w:shd w:val="clear" w:color="auto" w:fill="DBE5F1"/>
            <w:vAlign w:val="center"/>
          </w:tcPr>
          <w:p w:rsidR="00E47402" w:rsidRPr="000C0476" w:rsidRDefault="00E47402" w:rsidP="00E47402">
            <w:pPr>
              <w:spacing w:after="0" w:line="240" w:lineRule="auto"/>
              <w:jc w:val="center"/>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3.5</w:t>
            </w:r>
          </w:p>
        </w:tc>
      </w:tr>
      <w:tr w:rsidR="00E47402" w:rsidRPr="000C0476" w:rsidTr="00FD22F4">
        <w:trPr>
          <w:trHeight w:val="295"/>
          <w:jc w:val="center"/>
        </w:trPr>
        <w:tc>
          <w:tcPr>
            <w:tcW w:w="625" w:type="dxa"/>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noProof/>
                <w:lang w:val="ru-RU" w:bidi="en-US"/>
              </w:rPr>
            </w:pPr>
          </w:p>
        </w:tc>
        <w:tc>
          <w:tcPr>
            <w:tcW w:w="4572" w:type="dxa"/>
            <w:vAlign w:val="center"/>
          </w:tcPr>
          <w:p w:rsidR="00E47402" w:rsidRPr="000C0476" w:rsidRDefault="00E47402" w:rsidP="00E47402">
            <w:pPr>
              <w:spacing w:after="0" w:line="240" w:lineRule="auto"/>
              <w:ind w:left="720"/>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 xml:space="preserve">Жене </w:t>
            </w:r>
          </w:p>
        </w:tc>
        <w:tc>
          <w:tcPr>
            <w:tcW w:w="944" w:type="dxa"/>
            <w:vAlign w:val="center"/>
          </w:tcPr>
          <w:p w:rsidR="00E47402" w:rsidRPr="000C0476" w:rsidRDefault="00E47402" w:rsidP="00E47402">
            <w:pPr>
              <w:spacing w:after="0" w:line="240" w:lineRule="auto"/>
              <w:jc w:val="center"/>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27,5</w:t>
            </w:r>
          </w:p>
        </w:tc>
        <w:tc>
          <w:tcPr>
            <w:tcW w:w="957" w:type="dxa"/>
            <w:shd w:val="clear" w:color="auto" w:fill="auto"/>
            <w:vAlign w:val="center"/>
          </w:tcPr>
          <w:p w:rsidR="00E47402" w:rsidRPr="000C0476" w:rsidRDefault="00E47402" w:rsidP="00E47402">
            <w:pPr>
              <w:spacing w:after="0" w:line="240" w:lineRule="auto"/>
              <w:jc w:val="center"/>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29,1</w:t>
            </w:r>
          </w:p>
        </w:tc>
        <w:tc>
          <w:tcPr>
            <w:tcW w:w="972" w:type="dxa"/>
          </w:tcPr>
          <w:p w:rsidR="00E47402" w:rsidRPr="000C0476" w:rsidRDefault="00E47402" w:rsidP="00E47402">
            <w:pPr>
              <w:spacing w:after="0" w:line="240" w:lineRule="auto"/>
              <w:jc w:val="center"/>
              <w:rPr>
                <w:rFonts w:ascii="Times New Roman" w:eastAsia="Calibri" w:hAnsi="Times New Roman" w:cs="Times New Roman"/>
                <w:lang w:val="en-GB" w:eastAsia="en-GB"/>
              </w:rPr>
            </w:pPr>
            <w:r w:rsidRPr="000C0476">
              <w:rPr>
                <w:rFonts w:ascii="Times New Roman" w:eastAsia="Calibri" w:hAnsi="Times New Roman" w:cs="Times New Roman"/>
                <w:lang w:val="en-GB" w:eastAsia="en-GB"/>
              </w:rPr>
              <w:t>30,5</w:t>
            </w:r>
          </w:p>
        </w:tc>
        <w:tc>
          <w:tcPr>
            <w:tcW w:w="1280" w:type="dxa"/>
            <w:shd w:val="clear" w:color="auto" w:fill="DBE5F1"/>
            <w:vAlign w:val="center"/>
          </w:tcPr>
          <w:p w:rsidR="00E47402" w:rsidRPr="000C0476" w:rsidRDefault="00E47402" w:rsidP="00E47402">
            <w:pPr>
              <w:spacing w:after="0" w:line="240" w:lineRule="auto"/>
              <w:jc w:val="center"/>
              <w:rPr>
                <w:rFonts w:ascii="Times New Roman" w:eastAsia="Calibri" w:hAnsi="Times New Roman" w:cs="Times New Roman"/>
                <w:lang w:val="en-GB" w:eastAsia="en-GB"/>
              </w:rPr>
            </w:pPr>
            <w:r w:rsidRPr="000C0476">
              <w:rPr>
                <w:rFonts w:ascii="Times New Roman" w:eastAsia="Calibri" w:hAnsi="Times New Roman" w:cs="Times New Roman"/>
                <w:lang w:val="en-GB" w:eastAsia="en-GB"/>
              </w:rPr>
              <w:t>3,0</w:t>
            </w:r>
          </w:p>
        </w:tc>
      </w:tr>
      <w:tr w:rsidR="00E47402" w:rsidRPr="000C0476" w:rsidTr="00FD22F4">
        <w:trPr>
          <w:trHeight w:val="295"/>
          <w:jc w:val="center"/>
        </w:trPr>
        <w:tc>
          <w:tcPr>
            <w:tcW w:w="625" w:type="dxa"/>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noProof/>
                <w:lang w:val="ru-RU" w:bidi="en-US"/>
              </w:rPr>
            </w:pPr>
            <w:r w:rsidRPr="000C0476">
              <w:rPr>
                <w:rFonts w:ascii="Times New Roman" w:eastAsia="Times New Roman" w:hAnsi="Times New Roman" w:cs="Times New Roman"/>
                <w:noProof/>
                <w:lang w:val="ru-RU" w:bidi="en-US"/>
              </w:rPr>
              <w:t>3.</w:t>
            </w:r>
          </w:p>
        </w:tc>
        <w:tc>
          <w:tcPr>
            <w:tcW w:w="4572" w:type="dxa"/>
            <w:vAlign w:val="center"/>
          </w:tcPr>
          <w:p w:rsidR="00E47402" w:rsidRPr="000C0476" w:rsidRDefault="00E47402" w:rsidP="00E47402">
            <w:pPr>
              <w:spacing w:after="0" w:line="240" w:lineRule="auto"/>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 xml:space="preserve">Родни јаз запослености (у </w:t>
            </w:r>
            <w:r w:rsidRPr="000C0476">
              <w:rPr>
                <w:rFonts w:ascii="Times New Roman" w:eastAsia="Calibri" w:hAnsi="Times New Roman" w:cs="Times New Roman"/>
                <w:iCs/>
                <w:lang w:val="sr-Cyrl-RS" w:eastAsia="en-GB"/>
              </w:rPr>
              <w:t>процентним поенима)</w:t>
            </w:r>
          </w:p>
        </w:tc>
        <w:tc>
          <w:tcPr>
            <w:tcW w:w="944" w:type="dxa"/>
            <w:vAlign w:val="center"/>
          </w:tcPr>
          <w:p w:rsidR="00E47402" w:rsidRPr="000C0476" w:rsidRDefault="00E47402" w:rsidP="00E47402">
            <w:pPr>
              <w:spacing w:after="0" w:line="240" w:lineRule="auto"/>
              <w:jc w:val="center"/>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10,9</w:t>
            </w:r>
          </w:p>
        </w:tc>
        <w:tc>
          <w:tcPr>
            <w:tcW w:w="957" w:type="dxa"/>
            <w:shd w:val="clear" w:color="auto" w:fill="auto"/>
            <w:vAlign w:val="center"/>
          </w:tcPr>
          <w:p w:rsidR="00E47402" w:rsidRPr="000C0476" w:rsidRDefault="00E47402" w:rsidP="00E47402">
            <w:pPr>
              <w:spacing w:after="0" w:line="240" w:lineRule="auto"/>
              <w:jc w:val="center"/>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11,2</w:t>
            </w:r>
          </w:p>
        </w:tc>
        <w:tc>
          <w:tcPr>
            <w:tcW w:w="972" w:type="dxa"/>
            <w:vAlign w:val="center"/>
          </w:tcPr>
          <w:p w:rsidR="00E47402" w:rsidRPr="000C0476" w:rsidRDefault="00E47402" w:rsidP="00E47402">
            <w:pPr>
              <w:spacing w:after="0" w:line="240" w:lineRule="auto"/>
              <w:jc w:val="center"/>
              <w:rPr>
                <w:rFonts w:ascii="Times New Roman" w:eastAsia="Calibri" w:hAnsi="Times New Roman" w:cs="Times New Roman"/>
                <w:lang w:val="en-GB" w:eastAsia="en-GB"/>
              </w:rPr>
            </w:pPr>
            <w:r w:rsidRPr="000C0476">
              <w:rPr>
                <w:rFonts w:ascii="Times New Roman" w:eastAsia="Calibri" w:hAnsi="Times New Roman" w:cs="Times New Roman"/>
                <w:lang w:val="en-GB" w:eastAsia="en-GB"/>
              </w:rPr>
              <w:t>11,4</w:t>
            </w:r>
          </w:p>
        </w:tc>
        <w:tc>
          <w:tcPr>
            <w:tcW w:w="1280" w:type="dxa"/>
            <w:shd w:val="clear" w:color="auto" w:fill="DBE5F1"/>
            <w:vAlign w:val="center"/>
          </w:tcPr>
          <w:p w:rsidR="00E47402" w:rsidRPr="000C0476" w:rsidRDefault="00E47402" w:rsidP="00E47402">
            <w:pPr>
              <w:spacing w:after="0" w:line="240" w:lineRule="auto"/>
              <w:jc w:val="center"/>
              <w:rPr>
                <w:rFonts w:ascii="Times New Roman" w:eastAsia="Calibri" w:hAnsi="Times New Roman" w:cs="Times New Roman"/>
                <w:lang w:eastAsia="en-GB"/>
              </w:rPr>
            </w:pPr>
            <w:r w:rsidRPr="000C0476">
              <w:rPr>
                <w:rFonts w:ascii="Times New Roman" w:eastAsia="Calibri" w:hAnsi="Times New Roman" w:cs="Times New Roman"/>
                <w:lang w:val="en-GB" w:eastAsia="en-GB"/>
              </w:rPr>
              <w:t>0.5</w:t>
            </w:r>
            <w:r w:rsidRPr="000C0476">
              <w:rPr>
                <w:rFonts w:ascii="Times New Roman" w:eastAsia="Calibri" w:hAnsi="Times New Roman" w:cs="Times New Roman"/>
                <w:lang w:eastAsia="en-GB"/>
              </w:rPr>
              <w:t xml:space="preserve"> </w:t>
            </w:r>
          </w:p>
        </w:tc>
      </w:tr>
      <w:tr w:rsidR="00E47402" w:rsidRPr="000C0476" w:rsidTr="00FD22F4">
        <w:trPr>
          <w:trHeight w:val="295"/>
          <w:jc w:val="center"/>
        </w:trPr>
        <w:tc>
          <w:tcPr>
            <w:tcW w:w="625" w:type="dxa"/>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noProof/>
                <w:lang w:val="ru-RU" w:bidi="en-US"/>
              </w:rPr>
            </w:pPr>
            <w:r w:rsidRPr="000C0476">
              <w:rPr>
                <w:rFonts w:ascii="Times New Roman" w:eastAsia="Times New Roman" w:hAnsi="Times New Roman" w:cs="Times New Roman"/>
                <w:noProof/>
                <w:lang w:val="ru-RU" w:bidi="en-US"/>
              </w:rPr>
              <w:t>4.</w:t>
            </w:r>
          </w:p>
        </w:tc>
        <w:tc>
          <w:tcPr>
            <w:tcW w:w="4572" w:type="dxa"/>
            <w:vAlign w:val="center"/>
          </w:tcPr>
          <w:p w:rsidR="00E47402" w:rsidRPr="000C0476" w:rsidRDefault="00E47402" w:rsidP="00E47402">
            <w:pPr>
              <w:spacing w:after="0" w:line="240" w:lineRule="auto"/>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Стопа неформалне запослености</w:t>
            </w:r>
          </w:p>
        </w:tc>
        <w:tc>
          <w:tcPr>
            <w:tcW w:w="944" w:type="dxa"/>
            <w:vAlign w:val="center"/>
          </w:tcPr>
          <w:p w:rsidR="00E47402" w:rsidRPr="000C0476" w:rsidRDefault="00E47402" w:rsidP="00E47402">
            <w:pPr>
              <w:spacing w:after="0" w:line="240" w:lineRule="auto"/>
              <w:jc w:val="center"/>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26,3</w:t>
            </w:r>
          </w:p>
        </w:tc>
        <w:tc>
          <w:tcPr>
            <w:tcW w:w="957" w:type="dxa"/>
            <w:shd w:val="clear" w:color="auto" w:fill="auto"/>
            <w:vAlign w:val="center"/>
          </w:tcPr>
          <w:p w:rsidR="00E47402" w:rsidRPr="000C0476" w:rsidRDefault="00E47402"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21,9</w:t>
            </w:r>
          </w:p>
        </w:tc>
        <w:tc>
          <w:tcPr>
            <w:tcW w:w="972" w:type="dxa"/>
            <w:vAlign w:val="center"/>
          </w:tcPr>
          <w:p w:rsidR="00E47402" w:rsidRPr="000C0476" w:rsidRDefault="00E47402" w:rsidP="00E47402">
            <w:pPr>
              <w:spacing w:after="0" w:line="240" w:lineRule="auto"/>
              <w:jc w:val="center"/>
              <w:rPr>
                <w:rFonts w:ascii="Times New Roman" w:eastAsia="Calibri" w:hAnsi="Times New Roman" w:cs="Times New Roman"/>
                <w:lang w:val="sr-Latn-RS" w:eastAsia="en-GB"/>
              </w:rPr>
            </w:pPr>
            <w:r w:rsidRPr="000C0476">
              <w:rPr>
                <w:rFonts w:ascii="Times New Roman" w:eastAsia="Calibri" w:hAnsi="Times New Roman" w:cs="Times New Roman"/>
                <w:lang w:val="sr-Latn-RS" w:eastAsia="en-GB"/>
              </w:rPr>
              <w:t>20,9</w:t>
            </w:r>
          </w:p>
        </w:tc>
        <w:tc>
          <w:tcPr>
            <w:tcW w:w="1280" w:type="dxa"/>
            <w:shd w:val="clear" w:color="auto" w:fill="DBE5F1"/>
            <w:vAlign w:val="center"/>
          </w:tcPr>
          <w:p w:rsidR="00E47402" w:rsidRPr="000C0476" w:rsidRDefault="00E47402"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 xml:space="preserve">-5,4 </w:t>
            </w:r>
          </w:p>
        </w:tc>
      </w:tr>
      <w:tr w:rsidR="00E47402" w:rsidRPr="000C0476" w:rsidTr="00FD22F4">
        <w:trPr>
          <w:trHeight w:val="295"/>
          <w:jc w:val="center"/>
        </w:trPr>
        <w:tc>
          <w:tcPr>
            <w:tcW w:w="625" w:type="dxa"/>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noProof/>
                <w:lang w:val="ru-RU" w:bidi="en-US"/>
              </w:rPr>
            </w:pPr>
          </w:p>
        </w:tc>
        <w:tc>
          <w:tcPr>
            <w:tcW w:w="4572" w:type="dxa"/>
            <w:vAlign w:val="center"/>
          </w:tcPr>
          <w:p w:rsidR="00E47402" w:rsidRPr="000C0476" w:rsidRDefault="00E47402" w:rsidP="00E47402">
            <w:pPr>
              <w:spacing w:after="0" w:line="240" w:lineRule="auto"/>
              <w:ind w:left="720"/>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Мушкарци</w:t>
            </w:r>
          </w:p>
        </w:tc>
        <w:tc>
          <w:tcPr>
            <w:tcW w:w="944" w:type="dxa"/>
            <w:vAlign w:val="center"/>
          </w:tcPr>
          <w:p w:rsidR="00E47402" w:rsidRPr="000C0476" w:rsidRDefault="00E47402" w:rsidP="00E47402">
            <w:pPr>
              <w:spacing w:after="0" w:line="240" w:lineRule="auto"/>
              <w:jc w:val="center"/>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29,7</w:t>
            </w:r>
          </w:p>
        </w:tc>
        <w:tc>
          <w:tcPr>
            <w:tcW w:w="957" w:type="dxa"/>
            <w:shd w:val="clear" w:color="auto" w:fill="auto"/>
            <w:vAlign w:val="center"/>
          </w:tcPr>
          <w:p w:rsidR="00E47402" w:rsidRPr="000C0476" w:rsidRDefault="00E47402"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25,1</w:t>
            </w:r>
          </w:p>
        </w:tc>
        <w:tc>
          <w:tcPr>
            <w:tcW w:w="972" w:type="dxa"/>
          </w:tcPr>
          <w:p w:rsidR="00E47402" w:rsidRPr="000C0476" w:rsidRDefault="00E47402" w:rsidP="00E47402">
            <w:pPr>
              <w:spacing w:after="0" w:line="240" w:lineRule="auto"/>
              <w:jc w:val="center"/>
              <w:rPr>
                <w:rFonts w:ascii="Times New Roman" w:eastAsia="Calibri" w:hAnsi="Times New Roman" w:cs="Times New Roman"/>
                <w:lang w:val="sr-Latn-RS" w:eastAsia="en-GB"/>
              </w:rPr>
            </w:pPr>
            <w:r w:rsidRPr="000C0476">
              <w:rPr>
                <w:rFonts w:ascii="Times New Roman" w:eastAsia="Calibri" w:hAnsi="Times New Roman" w:cs="Times New Roman"/>
                <w:lang w:val="sr-Latn-RS" w:eastAsia="en-GB"/>
              </w:rPr>
              <w:t>23,2</w:t>
            </w:r>
          </w:p>
        </w:tc>
        <w:tc>
          <w:tcPr>
            <w:tcW w:w="1280" w:type="dxa"/>
            <w:shd w:val="clear" w:color="auto" w:fill="DBE5F1"/>
            <w:vAlign w:val="center"/>
          </w:tcPr>
          <w:p w:rsidR="00E47402" w:rsidRPr="000C0476" w:rsidRDefault="00E47402"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-6,5</w:t>
            </w:r>
          </w:p>
        </w:tc>
      </w:tr>
      <w:tr w:rsidR="00E47402" w:rsidRPr="000C0476" w:rsidTr="00FD22F4">
        <w:trPr>
          <w:trHeight w:val="295"/>
          <w:jc w:val="center"/>
        </w:trPr>
        <w:tc>
          <w:tcPr>
            <w:tcW w:w="625" w:type="dxa"/>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noProof/>
                <w:lang w:val="ru-RU" w:bidi="en-US"/>
              </w:rPr>
            </w:pPr>
          </w:p>
        </w:tc>
        <w:tc>
          <w:tcPr>
            <w:tcW w:w="4572" w:type="dxa"/>
            <w:vAlign w:val="center"/>
          </w:tcPr>
          <w:p w:rsidR="00E47402" w:rsidRPr="000C0476" w:rsidRDefault="00E47402" w:rsidP="00E47402">
            <w:pPr>
              <w:spacing w:after="0" w:line="240" w:lineRule="auto"/>
              <w:ind w:left="720"/>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 xml:space="preserve">Жене </w:t>
            </w:r>
          </w:p>
        </w:tc>
        <w:tc>
          <w:tcPr>
            <w:tcW w:w="944" w:type="dxa"/>
            <w:vAlign w:val="center"/>
          </w:tcPr>
          <w:p w:rsidR="00E47402" w:rsidRPr="000C0476" w:rsidRDefault="00E47402" w:rsidP="00E47402">
            <w:pPr>
              <w:spacing w:after="0" w:line="240" w:lineRule="auto"/>
              <w:jc w:val="center"/>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21,5</w:t>
            </w:r>
          </w:p>
        </w:tc>
        <w:tc>
          <w:tcPr>
            <w:tcW w:w="957" w:type="dxa"/>
            <w:shd w:val="clear" w:color="auto" w:fill="auto"/>
            <w:vAlign w:val="center"/>
          </w:tcPr>
          <w:p w:rsidR="00E47402" w:rsidRPr="000C0476" w:rsidRDefault="00E47402"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17,4</w:t>
            </w:r>
          </w:p>
        </w:tc>
        <w:tc>
          <w:tcPr>
            <w:tcW w:w="972" w:type="dxa"/>
          </w:tcPr>
          <w:p w:rsidR="00E47402" w:rsidRPr="000C0476" w:rsidRDefault="00E47402" w:rsidP="00E47402">
            <w:pPr>
              <w:spacing w:after="0" w:line="240" w:lineRule="auto"/>
              <w:jc w:val="center"/>
              <w:rPr>
                <w:rFonts w:ascii="Times New Roman" w:eastAsia="Calibri" w:hAnsi="Times New Roman" w:cs="Times New Roman"/>
                <w:lang w:val="sr-Latn-RS" w:eastAsia="en-GB"/>
              </w:rPr>
            </w:pPr>
            <w:r w:rsidRPr="000C0476">
              <w:rPr>
                <w:rFonts w:ascii="Times New Roman" w:eastAsia="Calibri" w:hAnsi="Times New Roman" w:cs="Times New Roman"/>
                <w:lang w:val="sr-Latn-RS" w:eastAsia="en-GB"/>
              </w:rPr>
              <w:t>17,5</w:t>
            </w:r>
          </w:p>
        </w:tc>
        <w:tc>
          <w:tcPr>
            <w:tcW w:w="1280" w:type="dxa"/>
            <w:shd w:val="clear" w:color="auto" w:fill="DBE5F1"/>
            <w:vAlign w:val="center"/>
          </w:tcPr>
          <w:p w:rsidR="00E47402" w:rsidRPr="000C0476" w:rsidRDefault="00E47402" w:rsidP="00E47402">
            <w:pPr>
              <w:spacing w:after="0" w:line="240" w:lineRule="auto"/>
              <w:jc w:val="center"/>
              <w:rPr>
                <w:rFonts w:ascii="Times New Roman" w:eastAsia="Calibri" w:hAnsi="Times New Roman" w:cs="Times New Roman"/>
                <w:lang w:val="sr-Latn-RS" w:eastAsia="en-GB"/>
              </w:rPr>
            </w:pPr>
            <w:r w:rsidRPr="000C0476">
              <w:rPr>
                <w:rFonts w:ascii="Times New Roman" w:eastAsia="Calibri" w:hAnsi="Times New Roman" w:cs="Times New Roman"/>
                <w:lang w:val="sr-Cyrl-CS" w:eastAsia="en-GB"/>
              </w:rPr>
              <w:t>-4,0</w:t>
            </w:r>
          </w:p>
        </w:tc>
      </w:tr>
      <w:tr w:rsidR="00E47402" w:rsidRPr="000C0476" w:rsidTr="00FD22F4">
        <w:trPr>
          <w:trHeight w:val="295"/>
          <w:jc w:val="center"/>
        </w:trPr>
        <w:tc>
          <w:tcPr>
            <w:tcW w:w="625" w:type="dxa"/>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noProof/>
                <w:lang w:val="ru-RU" w:bidi="en-US"/>
              </w:rPr>
            </w:pPr>
            <w:r w:rsidRPr="000C0476">
              <w:rPr>
                <w:rFonts w:ascii="Times New Roman" w:eastAsia="Times New Roman" w:hAnsi="Times New Roman" w:cs="Times New Roman"/>
                <w:noProof/>
                <w:lang w:val="ru-RU" w:bidi="en-US"/>
              </w:rPr>
              <w:t>5.</w:t>
            </w:r>
          </w:p>
        </w:tc>
        <w:tc>
          <w:tcPr>
            <w:tcW w:w="4572" w:type="dxa"/>
            <w:vAlign w:val="center"/>
          </w:tcPr>
          <w:p w:rsidR="00E47402" w:rsidRPr="000C0476" w:rsidRDefault="00E47402" w:rsidP="00E47402">
            <w:pPr>
              <w:spacing w:after="0" w:line="240" w:lineRule="auto"/>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Стопа незапослености</w:t>
            </w:r>
          </w:p>
        </w:tc>
        <w:tc>
          <w:tcPr>
            <w:tcW w:w="944" w:type="dxa"/>
            <w:vAlign w:val="center"/>
          </w:tcPr>
          <w:p w:rsidR="00E47402" w:rsidRPr="000C0476" w:rsidRDefault="00E47402" w:rsidP="00E47402">
            <w:pPr>
              <w:spacing w:after="0" w:line="240" w:lineRule="auto"/>
              <w:jc w:val="center"/>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29,8</w:t>
            </w:r>
          </w:p>
        </w:tc>
        <w:tc>
          <w:tcPr>
            <w:tcW w:w="957" w:type="dxa"/>
            <w:shd w:val="clear" w:color="auto" w:fill="auto"/>
            <w:vAlign w:val="center"/>
          </w:tcPr>
          <w:p w:rsidR="00E47402" w:rsidRPr="000C0476" w:rsidRDefault="00E47402"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26,7</w:t>
            </w:r>
          </w:p>
        </w:tc>
        <w:tc>
          <w:tcPr>
            <w:tcW w:w="972" w:type="dxa"/>
          </w:tcPr>
          <w:p w:rsidR="00E47402" w:rsidRPr="000C0476" w:rsidRDefault="00E47402" w:rsidP="00E47402">
            <w:pPr>
              <w:spacing w:after="0" w:line="240" w:lineRule="auto"/>
              <w:jc w:val="center"/>
              <w:rPr>
                <w:rFonts w:ascii="Times New Roman" w:eastAsia="Calibri" w:hAnsi="Times New Roman" w:cs="Times New Roman"/>
                <w:lang w:val="sr-Latn-RS" w:eastAsia="en-GB"/>
              </w:rPr>
            </w:pPr>
            <w:r w:rsidRPr="000C0476">
              <w:rPr>
                <w:rFonts w:ascii="Times New Roman" w:eastAsia="Calibri" w:hAnsi="Times New Roman" w:cs="Times New Roman"/>
                <w:lang w:val="sr-Latn-RS" w:eastAsia="en-GB"/>
              </w:rPr>
              <w:t>24,5</w:t>
            </w:r>
          </w:p>
        </w:tc>
        <w:tc>
          <w:tcPr>
            <w:tcW w:w="1280" w:type="dxa"/>
            <w:shd w:val="clear" w:color="auto" w:fill="DBE5F1"/>
            <w:vAlign w:val="center"/>
          </w:tcPr>
          <w:p w:rsidR="00E47402" w:rsidRPr="000C0476" w:rsidRDefault="00E47402"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-5,3</w:t>
            </w:r>
          </w:p>
        </w:tc>
      </w:tr>
      <w:tr w:rsidR="00E47402" w:rsidRPr="000C0476" w:rsidTr="00FD22F4">
        <w:trPr>
          <w:trHeight w:val="295"/>
          <w:jc w:val="center"/>
        </w:trPr>
        <w:tc>
          <w:tcPr>
            <w:tcW w:w="625" w:type="dxa"/>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noProof/>
                <w:lang w:val="ru-RU" w:bidi="en-US"/>
              </w:rPr>
            </w:pPr>
          </w:p>
        </w:tc>
        <w:tc>
          <w:tcPr>
            <w:tcW w:w="4572" w:type="dxa"/>
            <w:vAlign w:val="center"/>
          </w:tcPr>
          <w:p w:rsidR="00E47402" w:rsidRPr="000C0476" w:rsidRDefault="00E47402" w:rsidP="00E47402">
            <w:pPr>
              <w:spacing w:after="0" w:line="240" w:lineRule="auto"/>
              <w:ind w:left="720"/>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Мушкарци</w:t>
            </w:r>
          </w:p>
        </w:tc>
        <w:tc>
          <w:tcPr>
            <w:tcW w:w="944" w:type="dxa"/>
            <w:vAlign w:val="center"/>
          </w:tcPr>
          <w:p w:rsidR="00E47402" w:rsidRPr="000C0476" w:rsidRDefault="00E47402" w:rsidP="00E47402">
            <w:pPr>
              <w:spacing w:after="0" w:line="240" w:lineRule="auto"/>
              <w:jc w:val="center"/>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27,5</w:t>
            </w:r>
          </w:p>
        </w:tc>
        <w:tc>
          <w:tcPr>
            <w:tcW w:w="957" w:type="dxa"/>
            <w:shd w:val="clear" w:color="auto" w:fill="auto"/>
            <w:vAlign w:val="center"/>
          </w:tcPr>
          <w:p w:rsidR="00E47402" w:rsidRPr="000C0476" w:rsidRDefault="00E47402"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24,8</w:t>
            </w:r>
          </w:p>
        </w:tc>
        <w:tc>
          <w:tcPr>
            <w:tcW w:w="972" w:type="dxa"/>
            <w:vAlign w:val="center"/>
          </w:tcPr>
          <w:p w:rsidR="00E47402" w:rsidRPr="000C0476" w:rsidRDefault="00E47402" w:rsidP="00E47402">
            <w:pPr>
              <w:spacing w:after="0" w:line="240" w:lineRule="auto"/>
              <w:jc w:val="center"/>
              <w:rPr>
                <w:rFonts w:ascii="Times New Roman" w:eastAsia="Calibri" w:hAnsi="Times New Roman" w:cs="Times New Roman"/>
                <w:lang w:val="sr-Latn-RS" w:eastAsia="en-GB"/>
              </w:rPr>
            </w:pPr>
            <w:r w:rsidRPr="000C0476">
              <w:rPr>
                <w:rFonts w:ascii="Times New Roman" w:eastAsia="Calibri" w:hAnsi="Times New Roman" w:cs="Times New Roman"/>
                <w:lang w:val="sr-Latn-RS" w:eastAsia="en-GB"/>
              </w:rPr>
              <w:t>23,0</w:t>
            </w:r>
          </w:p>
        </w:tc>
        <w:tc>
          <w:tcPr>
            <w:tcW w:w="1280" w:type="dxa"/>
            <w:shd w:val="clear" w:color="auto" w:fill="DBE5F1"/>
            <w:vAlign w:val="center"/>
          </w:tcPr>
          <w:p w:rsidR="00E47402" w:rsidRPr="000C0476" w:rsidRDefault="00E47402"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-4,5</w:t>
            </w:r>
          </w:p>
        </w:tc>
      </w:tr>
      <w:tr w:rsidR="00E47402" w:rsidRPr="000C0476" w:rsidTr="00FD22F4">
        <w:trPr>
          <w:trHeight w:val="295"/>
          <w:jc w:val="center"/>
        </w:trPr>
        <w:tc>
          <w:tcPr>
            <w:tcW w:w="625" w:type="dxa"/>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noProof/>
                <w:lang w:val="ru-RU" w:bidi="en-US"/>
              </w:rPr>
            </w:pPr>
          </w:p>
        </w:tc>
        <w:tc>
          <w:tcPr>
            <w:tcW w:w="4572" w:type="dxa"/>
            <w:vAlign w:val="center"/>
          </w:tcPr>
          <w:p w:rsidR="00E47402" w:rsidRPr="000C0476" w:rsidRDefault="00E47402" w:rsidP="00E47402">
            <w:pPr>
              <w:spacing w:after="0" w:line="240" w:lineRule="auto"/>
              <w:ind w:left="720"/>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 xml:space="preserve">Жене </w:t>
            </w:r>
          </w:p>
        </w:tc>
        <w:tc>
          <w:tcPr>
            <w:tcW w:w="944" w:type="dxa"/>
            <w:vAlign w:val="center"/>
          </w:tcPr>
          <w:p w:rsidR="00E47402" w:rsidRPr="000C0476" w:rsidRDefault="00E47402" w:rsidP="00E47402">
            <w:pPr>
              <w:spacing w:after="0" w:line="240" w:lineRule="auto"/>
              <w:jc w:val="center"/>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32,8</w:t>
            </w:r>
          </w:p>
        </w:tc>
        <w:tc>
          <w:tcPr>
            <w:tcW w:w="957" w:type="dxa"/>
            <w:shd w:val="clear" w:color="auto" w:fill="auto"/>
            <w:vAlign w:val="center"/>
          </w:tcPr>
          <w:p w:rsidR="00E47402" w:rsidRPr="000C0476" w:rsidRDefault="00E47402"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29,3</w:t>
            </w:r>
          </w:p>
        </w:tc>
        <w:tc>
          <w:tcPr>
            <w:tcW w:w="972" w:type="dxa"/>
            <w:vAlign w:val="center"/>
          </w:tcPr>
          <w:p w:rsidR="00E47402" w:rsidRPr="000C0476" w:rsidRDefault="00E47402" w:rsidP="00E47402">
            <w:pPr>
              <w:spacing w:after="0" w:line="240" w:lineRule="auto"/>
              <w:jc w:val="center"/>
              <w:rPr>
                <w:rFonts w:ascii="Times New Roman" w:eastAsia="Calibri" w:hAnsi="Times New Roman" w:cs="Times New Roman"/>
                <w:lang w:val="sr-Latn-RS" w:eastAsia="en-GB"/>
              </w:rPr>
            </w:pPr>
            <w:r w:rsidRPr="000C0476">
              <w:rPr>
                <w:rFonts w:ascii="Times New Roman" w:eastAsia="Calibri" w:hAnsi="Times New Roman" w:cs="Times New Roman"/>
                <w:lang w:val="sr-Latn-RS" w:eastAsia="en-GB"/>
              </w:rPr>
              <w:t>26,6</w:t>
            </w:r>
          </w:p>
        </w:tc>
        <w:tc>
          <w:tcPr>
            <w:tcW w:w="1280" w:type="dxa"/>
            <w:shd w:val="clear" w:color="auto" w:fill="DBE5F1"/>
            <w:vAlign w:val="center"/>
          </w:tcPr>
          <w:p w:rsidR="00E47402" w:rsidRPr="000C0476" w:rsidRDefault="00E47402"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-6,2</w:t>
            </w:r>
          </w:p>
        </w:tc>
      </w:tr>
      <w:tr w:rsidR="001F777E" w:rsidRPr="000C0476" w:rsidTr="00FD22F4">
        <w:trPr>
          <w:trHeight w:val="295"/>
          <w:jc w:val="center"/>
        </w:trPr>
        <w:tc>
          <w:tcPr>
            <w:tcW w:w="625" w:type="dxa"/>
            <w:vAlign w:val="center"/>
          </w:tcPr>
          <w:p w:rsidR="001F777E" w:rsidRPr="000C0476" w:rsidRDefault="001F777E" w:rsidP="00E47402">
            <w:pPr>
              <w:suppressAutoHyphens/>
              <w:snapToGrid w:val="0"/>
              <w:spacing w:after="0" w:line="240" w:lineRule="auto"/>
              <w:ind w:left="43"/>
              <w:jc w:val="center"/>
              <w:rPr>
                <w:rFonts w:ascii="Times New Roman" w:eastAsia="Times New Roman" w:hAnsi="Times New Roman" w:cs="Times New Roman"/>
                <w:noProof/>
                <w:lang w:val="ru-RU" w:bidi="en-US"/>
              </w:rPr>
            </w:pPr>
            <w:r w:rsidRPr="000C0476">
              <w:rPr>
                <w:rFonts w:ascii="Times New Roman" w:eastAsia="Times New Roman" w:hAnsi="Times New Roman" w:cs="Times New Roman"/>
                <w:noProof/>
                <w:lang w:val="ru-RU" w:bidi="en-US"/>
              </w:rPr>
              <w:t>6.</w:t>
            </w:r>
          </w:p>
        </w:tc>
        <w:tc>
          <w:tcPr>
            <w:tcW w:w="4572" w:type="dxa"/>
            <w:vAlign w:val="center"/>
          </w:tcPr>
          <w:p w:rsidR="001F777E" w:rsidRPr="000C0476" w:rsidRDefault="001F777E" w:rsidP="001F777E">
            <w:pPr>
              <w:spacing w:after="0" w:line="240" w:lineRule="auto"/>
              <w:rPr>
                <w:rFonts w:ascii="Times New Roman" w:eastAsia="Calibri" w:hAnsi="Times New Roman" w:cs="Times New Roman"/>
                <w:iCs/>
                <w:lang w:val="sr-Latn-RS" w:eastAsia="en-GB"/>
              </w:rPr>
            </w:pPr>
            <w:r w:rsidRPr="000C0476">
              <w:rPr>
                <w:rFonts w:ascii="Times New Roman" w:eastAsia="Calibri" w:hAnsi="Times New Roman" w:cs="Times New Roman"/>
                <w:iCs/>
                <w:lang w:val="sr-Cyrl-CS" w:eastAsia="en-GB"/>
              </w:rPr>
              <w:t xml:space="preserve">Стопа </w:t>
            </w:r>
            <w:r w:rsidRPr="000C0476">
              <w:rPr>
                <w:rFonts w:ascii="Times New Roman" w:eastAsia="Calibri" w:hAnsi="Times New Roman" w:cs="Times New Roman"/>
                <w:iCs/>
                <w:lang w:val="sr-Latn-RS" w:eastAsia="en-GB"/>
              </w:rPr>
              <w:t>NEET</w:t>
            </w:r>
          </w:p>
        </w:tc>
        <w:tc>
          <w:tcPr>
            <w:tcW w:w="944" w:type="dxa"/>
            <w:vAlign w:val="center"/>
          </w:tcPr>
          <w:p w:rsidR="001F777E" w:rsidRPr="000C0476" w:rsidRDefault="001F777E" w:rsidP="00E47402">
            <w:pPr>
              <w:spacing w:after="0" w:line="240" w:lineRule="auto"/>
              <w:jc w:val="center"/>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22,3</w:t>
            </w:r>
          </w:p>
        </w:tc>
        <w:tc>
          <w:tcPr>
            <w:tcW w:w="957" w:type="dxa"/>
            <w:shd w:val="clear" w:color="auto" w:fill="auto"/>
            <w:vAlign w:val="center"/>
          </w:tcPr>
          <w:p w:rsidR="001F777E" w:rsidRPr="000C0476" w:rsidRDefault="001F777E"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21,7</w:t>
            </w:r>
          </w:p>
        </w:tc>
        <w:tc>
          <w:tcPr>
            <w:tcW w:w="972" w:type="dxa"/>
            <w:vAlign w:val="center"/>
          </w:tcPr>
          <w:p w:rsidR="001F777E" w:rsidRPr="000C0476" w:rsidRDefault="001F777E" w:rsidP="00E47402">
            <w:pPr>
              <w:spacing w:after="0" w:line="240" w:lineRule="auto"/>
              <w:jc w:val="center"/>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20,1</w:t>
            </w:r>
          </w:p>
        </w:tc>
        <w:tc>
          <w:tcPr>
            <w:tcW w:w="1280" w:type="dxa"/>
            <w:shd w:val="clear" w:color="auto" w:fill="DBE5F1"/>
            <w:vAlign w:val="center"/>
          </w:tcPr>
          <w:p w:rsidR="001F777E" w:rsidRPr="000C0476" w:rsidRDefault="001F777E"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-2,2</w:t>
            </w:r>
          </w:p>
        </w:tc>
      </w:tr>
      <w:tr w:rsidR="001F777E" w:rsidRPr="000C0476" w:rsidTr="00FD22F4">
        <w:trPr>
          <w:trHeight w:val="295"/>
          <w:jc w:val="center"/>
        </w:trPr>
        <w:tc>
          <w:tcPr>
            <w:tcW w:w="625" w:type="dxa"/>
            <w:vAlign w:val="center"/>
          </w:tcPr>
          <w:p w:rsidR="001F777E" w:rsidRPr="000C0476" w:rsidRDefault="001F777E" w:rsidP="00E47402">
            <w:pPr>
              <w:suppressAutoHyphens/>
              <w:snapToGrid w:val="0"/>
              <w:spacing w:after="0" w:line="240" w:lineRule="auto"/>
              <w:ind w:left="43"/>
              <w:jc w:val="center"/>
              <w:rPr>
                <w:rFonts w:ascii="Times New Roman" w:eastAsia="Times New Roman" w:hAnsi="Times New Roman" w:cs="Times New Roman"/>
                <w:noProof/>
                <w:lang w:val="ru-RU" w:bidi="en-US"/>
              </w:rPr>
            </w:pPr>
          </w:p>
        </w:tc>
        <w:tc>
          <w:tcPr>
            <w:tcW w:w="4572" w:type="dxa"/>
            <w:vAlign w:val="center"/>
          </w:tcPr>
          <w:p w:rsidR="001F777E" w:rsidRPr="000C0476" w:rsidRDefault="001F777E" w:rsidP="00E47402">
            <w:pPr>
              <w:spacing w:after="0" w:line="240" w:lineRule="auto"/>
              <w:ind w:left="720"/>
              <w:rPr>
                <w:rFonts w:ascii="Times New Roman" w:eastAsia="Calibri" w:hAnsi="Times New Roman" w:cs="Times New Roman"/>
                <w:iCs/>
                <w:lang w:val="sr-Cyrl-RS" w:eastAsia="en-GB"/>
              </w:rPr>
            </w:pPr>
            <w:r w:rsidRPr="000C0476">
              <w:rPr>
                <w:rFonts w:ascii="Times New Roman" w:eastAsia="Calibri" w:hAnsi="Times New Roman" w:cs="Times New Roman"/>
                <w:iCs/>
                <w:lang w:val="sr-Cyrl-RS" w:eastAsia="en-GB"/>
              </w:rPr>
              <w:t>Мушкарци</w:t>
            </w:r>
          </w:p>
        </w:tc>
        <w:tc>
          <w:tcPr>
            <w:tcW w:w="944" w:type="dxa"/>
            <w:vAlign w:val="center"/>
          </w:tcPr>
          <w:p w:rsidR="001F777E" w:rsidRPr="000C0476" w:rsidRDefault="00890D2C" w:rsidP="00E47402">
            <w:pPr>
              <w:spacing w:after="0" w:line="240" w:lineRule="auto"/>
              <w:jc w:val="center"/>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20,3</w:t>
            </w:r>
          </w:p>
        </w:tc>
        <w:tc>
          <w:tcPr>
            <w:tcW w:w="957" w:type="dxa"/>
            <w:shd w:val="clear" w:color="auto" w:fill="auto"/>
            <w:vAlign w:val="center"/>
          </w:tcPr>
          <w:p w:rsidR="001F777E" w:rsidRPr="000C0476" w:rsidRDefault="00890D2C"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19,9</w:t>
            </w:r>
          </w:p>
        </w:tc>
        <w:tc>
          <w:tcPr>
            <w:tcW w:w="972" w:type="dxa"/>
            <w:vAlign w:val="center"/>
          </w:tcPr>
          <w:p w:rsidR="001F777E" w:rsidRPr="000C0476" w:rsidRDefault="00890D2C" w:rsidP="00E47402">
            <w:pPr>
              <w:spacing w:after="0" w:line="240" w:lineRule="auto"/>
              <w:jc w:val="center"/>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17,8</w:t>
            </w:r>
          </w:p>
        </w:tc>
        <w:tc>
          <w:tcPr>
            <w:tcW w:w="1280" w:type="dxa"/>
            <w:shd w:val="clear" w:color="auto" w:fill="DBE5F1"/>
            <w:vAlign w:val="center"/>
          </w:tcPr>
          <w:p w:rsidR="001F777E" w:rsidRPr="000C0476" w:rsidRDefault="00890D2C"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-2,5</w:t>
            </w:r>
          </w:p>
        </w:tc>
      </w:tr>
      <w:tr w:rsidR="001F777E" w:rsidRPr="000C0476" w:rsidTr="00FD22F4">
        <w:trPr>
          <w:trHeight w:val="295"/>
          <w:jc w:val="center"/>
        </w:trPr>
        <w:tc>
          <w:tcPr>
            <w:tcW w:w="625" w:type="dxa"/>
            <w:vAlign w:val="center"/>
          </w:tcPr>
          <w:p w:rsidR="001F777E" w:rsidRPr="000C0476" w:rsidRDefault="001F777E" w:rsidP="00E47402">
            <w:pPr>
              <w:suppressAutoHyphens/>
              <w:snapToGrid w:val="0"/>
              <w:spacing w:after="0" w:line="240" w:lineRule="auto"/>
              <w:ind w:left="43"/>
              <w:jc w:val="center"/>
              <w:rPr>
                <w:rFonts w:ascii="Times New Roman" w:eastAsia="Times New Roman" w:hAnsi="Times New Roman" w:cs="Times New Roman"/>
                <w:noProof/>
                <w:lang w:val="ru-RU" w:bidi="en-US"/>
              </w:rPr>
            </w:pPr>
          </w:p>
        </w:tc>
        <w:tc>
          <w:tcPr>
            <w:tcW w:w="4572" w:type="dxa"/>
            <w:vAlign w:val="center"/>
          </w:tcPr>
          <w:p w:rsidR="001F777E" w:rsidRPr="000C0476" w:rsidRDefault="001F777E" w:rsidP="00E47402">
            <w:pPr>
              <w:spacing w:after="0" w:line="240" w:lineRule="auto"/>
              <w:ind w:left="720"/>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Жене</w:t>
            </w:r>
          </w:p>
        </w:tc>
        <w:tc>
          <w:tcPr>
            <w:tcW w:w="944" w:type="dxa"/>
            <w:vAlign w:val="center"/>
          </w:tcPr>
          <w:p w:rsidR="001F777E" w:rsidRPr="000C0476" w:rsidRDefault="00890D2C" w:rsidP="00E47402">
            <w:pPr>
              <w:spacing w:after="0" w:line="240" w:lineRule="auto"/>
              <w:jc w:val="center"/>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24,5</w:t>
            </w:r>
          </w:p>
        </w:tc>
        <w:tc>
          <w:tcPr>
            <w:tcW w:w="957" w:type="dxa"/>
            <w:shd w:val="clear" w:color="auto" w:fill="auto"/>
            <w:vAlign w:val="center"/>
          </w:tcPr>
          <w:p w:rsidR="001F777E" w:rsidRPr="000C0476" w:rsidRDefault="00890D2C"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23,7</w:t>
            </w:r>
          </w:p>
        </w:tc>
        <w:tc>
          <w:tcPr>
            <w:tcW w:w="972" w:type="dxa"/>
            <w:vAlign w:val="center"/>
          </w:tcPr>
          <w:p w:rsidR="001F777E" w:rsidRPr="000C0476" w:rsidRDefault="00890D2C" w:rsidP="00E47402">
            <w:pPr>
              <w:spacing w:after="0" w:line="240" w:lineRule="auto"/>
              <w:jc w:val="center"/>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22,5</w:t>
            </w:r>
          </w:p>
        </w:tc>
        <w:tc>
          <w:tcPr>
            <w:tcW w:w="1280" w:type="dxa"/>
            <w:shd w:val="clear" w:color="auto" w:fill="DBE5F1"/>
            <w:vAlign w:val="center"/>
          </w:tcPr>
          <w:p w:rsidR="001F777E" w:rsidRPr="000C0476" w:rsidRDefault="00890D2C"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-2,0</w:t>
            </w:r>
          </w:p>
        </w:tc>
      </w:tr>
    </w:tbl>
    <w:p w:rsidR="00E47402" w:rsidRPr="000C0476" w:rsidRDefault="00420FAE" w:rsidP="00E47402">
      <w:pPr>
        <w:rPr>
          <w:rFonts w:ascii="Times New Roman" w:hAnsi="Times New Roman" w:cs="Times New Roman"/>
          <w:lang w:val="sr-Cyrl-RS"/>
        </w:rPr>
      </w:pPr>
      <w:r w:rsidRPr="000C0476">
        <w:rPr>
          <w:rFonts w:ascii="Times New Roman" w:hAnsi="Times New Roman" w:cs="Times New Roman"/>
          <w:lang w:val="sr-Cyrl-RS"/>
        </w:rPr>
        <w:tab/>
      </w:r>
      <w:r w:rsidR="00E47402" w:rsidRPr="000C0476">
        <w:rPr>
          <w:rFonts w:ascii="Times New Roman" w:hAnsi="Times New Roman" w:cs="Times New Roman"/>
          <w:lang w:val="sr-Cyrl-RS"/>
        </w:rPr>
        <w:t>Извор: АРС, РЗС</w:t>
      </w:r>
    </w:p>
    <w:p w:rsidR="00F30CDB" w:rsidRPr="000C0476" w:rsidRDefault="00230FB4" w:rsidP="00D203A7">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Премда је</w:t>
      </w:r>
      <w:r w:rsidR="00E415DC" w:rsidRPr="000C0476">
        <w:rPr>
          <w:rFonts w:ascii="Times New Roman" w:hAnsi="Times New Roman" w:cs="Times New Roman"/>
          <w:lang w:val="sr-Cyrl-RS"/>
        </w:rPr>
        <w:t xml:space="preserve"> п</w:t>
      </w:r>
      <w:r w:rsidR="001F777E" w:rsidRPr="000C0476">
        <w:rPr>
          <w:rFonts w:ascii="Times New Roman" w:hAnsi="Times New Roman" w:cs="Times New Roman"/>
          <w:lang w:val="sr-Cyrl-RS"/>
        </w:rPr>
        <w:t xml:space="preserve">оложај младих на тржишту рада значајно побољшан у </w:t>
      </w:r>
      <w:r w:rsidRPr="000C0476">
        <w:rPr>
          <w:rFonts w:ascii="Times New Roman" w:hAnsi="Times New Roman" w:cs="Times New Roman"/>
          <w:lang w:val="sr-Cyrl-RS"/>
        </w:rPr>
        <w:t xml:space="preserve">односу на </w:t>
      </w:r>
      <w:r w:rsidR="001F777E" w:rsidRPr="000C0476">
        <w:rPr>
          <w:rFonts w:ascii="Times New Roman" w:hAnsi="Times New Roman" w:cs="Times New Roman"/>
          <w:lang w:val="sr-Cyrl-RS"/>
        </w:rPr>
        <w:t>претходн</w:t>
      </w:r>
      <w:r w:rsidR="004224AF" w:rsidRPr="000C0476">
        <w:rPr>
          <w:rFonts w:ascii="Times New Roman" w:hAnsi="Times New Roman" w:cs="Times New Roman"/>
          <w:lang w:val="sr-Cyrl-RS"/>
        </w:rPr>
        <w:t xml:space="preserve">и период, </w:t>
      </w:r>
      <w:r w:rsidR="00E415DC" w:rsidRPr="000C0476">
        <w:rPr>
          <w:rFonts w:ascii="Times New Roman" w:hAnsi="Times New Roman" w:cs="Times New Roman"/>
          <w:lang w:val="sr-Cyrl-RS"/>
        </w:rPr>
        <w:t xml:space="preserve">млади у </w:t>
      </w:r>
      <w:r w:rsidR="004224AF" w:rsidRPr="000C0476">
        <w:rPr>
          <w:rFonts w:ascii="Times New Roman" w:hAnsi="Times New Roman" w:cs="Times New Roman"/>
          <w:lang w:val="sr-Cyrl-RS"/>
        </w:rPr>
        <w:t>Р</w:t>
      </w:r>
      <w:r w:rsidR="00E415DC" w:rsidRPr="000C0476">
        <w:rPr>
          <w:rFonts w:ascii="Times New Roman" w:hAnsi="Times New Roman" w:cs="Times New Roman"/>
          <w:lang w:val="sr-Cyrl-RS"/>
        </w:rPr>
        <w:t>С се и даље суочавају са знатно више препрека на тржишту рада у односу на њихове вршњаке у ЕУ-28</w:t>
      </w:r>
      <w:r w:rsidR="001F777E" w:rsidRPr="000C0476">
        <w:rPr>
          <w:rFonts w:ascii="Times New Roman" w:hAnsi="Times New Roman" w:cs="Times New Roman"/>
          <w:lang w:val="sr-Cyrl-RS"/>
        </w:rPr>
        <w:t xml:space="preserve"> </w:t>
      </w:r>
      <w:r w:rsidR="00E415DC" w:rsidRPr="000C0476">
        <w:rPr>
          <w:rFonts w:ascii="Times New Roman" w:hAnsi="Times New Roman" w:cs="Times New Roman"/>
          <w:lang w:val="sr-Cyrl-RS"/>
        </w:rPr>
        <w:t xml:space="preserve">где је </w:t>
      </w:r>
      <w:r w:rsidR="001F777E" w:rsidRPr="000C0476">
        <w:rPr>
          <w:rFonts w:ascii="Times New Roman" w:hAnsi="Times New Roman" w:cs="Times New Roman"/>
          <w:lang w:val="sr-Cyrl-RS"/>
        </w:rPr>
        <w:t>стопа н</w:t>
      </w:r>
      <w:r w:rsidR="00E415DC" w:rsidRPr="000C0476">
        <w:rPr>
          <w:rFonts w:ascii="Times New Roman" w:hAnsi="Times New Roman" w:cs="Times New Roman"/>
          <w:lang w:val="sr-Cyrl-RS"/>
        </w:rPr>
        <w:t>езапослености младих двоструко</w:t>
      </w:r>
      <w:r w:rsidR="001F777E" w:rsidRPr="000C0476">
        <w:rPr>
          <w:rFonts w:ascii="Times New Roman" w:hAnsi="Times New Roman" w:cs="Times New Roman"/>
          <w:lang w:val="sr-Cyrl-RS"/>
        </w:rPr>
        <w:t xml:space="preserve"> </w:t>
      </w:r>
      <w:r w:rsidR="00E415DC" w:rsidRPr="000C0476">
        <w:rPr>
          <w:rFonts w:ascii="Times New Roman" w:hAnsi="Times New Roman" w:cs="Times New Roman"/>
          <w:lang w:val="sr-Cyrl-RS"/>
        </w:rPr>
        <w:t xml:space="preserve">нижа, а </w:t>
      </w:r>
      <w:r w:rsidR="001F777E" w:rsidRPr="000C0476">
        <w:rPr>
          <w:rFonts w:ascii="Times New Roman" w:hAnsi="Times New Roman" w:cs="Times New Roman"/>
          <w:lang w:val="sr-Cyrl-RS"/>
        </w:rPr>
        <w:t>стопа запослености младих значајно</w:t>
      </w:r>
      <w:r w:rsidR="00E415DC" w:rsidRPr="000C0476">
        <w:rPr>
          <w:rFonts w:ascii="Times New Roman" w:hAnsi="Times New Roman" w:cs="Times New Roman"/>
          <w:lang w:val="sr-Cyrl-RS"/>
        </w:rPr>
        <w:t xml:space="preserve"> виша</w:t>
      </w:r>
      <w:r w:rsidR="001F777E" w:rsidRPr="000C0476">
        <w:rPr>
          <w:rStyle w:val="FootnoteReference"/>
          <w:rFonts w:ascii="Times New Roman" w:hAnsi="Times New Roman" w:cs="Times New Roman"/>
          <w:lang w:val="sr-Cyrl-RS"/>
        </w:rPr>
        <w:footnoteReference w:id="25"/>
      </w:r>
      <w:r w:rsidR="001F777E" w:rsidRPr="000C0476">
        <w:rPr>
          <w:rFonts w:ascii="Times New Roman" w:hAnsi="Times New Roman" w:cs="Times New Roman"/>
          <w:lang w:val="sr-Cyrl-RS"/>
        </w:rPr>
        <w:t>.</w:t>
      </w:r>
      <w:r w:rsidRPr="000C0476">
        <w:rPr>
          <w:rFonts w:ascii="Times New Roman" w:hAnsi="Times New Roman" w:cs="Times New Roman"/>
          <w:lang w:val="sr-Cyrl-RS"/>
        </w:rPr>
        <w:t xml:space="preserve"> П</w:t>
      </w:r>
      <w:r w:rsidR="00E415DC" w:rsidRPr="000C0476">
        <w:rPr>
          <w:rFonts w:ascii="Times New Roman" w:hAnsi="Times New Roman" w:cs="Times New Roman"/>
          <w:lang w:val="sr-Cyrl-RS"/>
        </w:rPr>
        <w:t>обољшање пол</w:t>
      </w:r>
      <w:r w:rsidR="00F30CDB" w:rsidRPr="000C0476">
        <w:rPr>
          <w:rFonts w:ascii="Times New Roman" w:hAnsi="Times New Roman" w:cs="Times New Roman"/>
          <w:lang w:val="sr-Cyrl-RS"/>
        </w:rPr>
        <w:t xml:space="preserve">ожаја младих на тржишту рада у </w:t>
      </w:r>
      <w:r w:rsidR="00420FAE" w:rsidRPr="000C0476">
        <w:rPr>
          <w:rFonts w:ascii="Times New Roman" w:hAnsi="Times New Roman" w:cs="Times New Roman"/>
          <w:lang w:val="sr-Cyrl-RS"/>
        </w:rPr>
        <w:t>Р</w:t>
      </w:r>
      <w:r w:rsidR="00F30CDB" w:rsidRPr="000C0476">
        <w:rPr>
          <w:rFonts w:ascii="Times New Roman" w:hAnsi="Times New Roman" w:cs="Times New Roman"/>
          <w:lang w:val="sr-Cyrl-RS"/>
        </w:rPr>
        <w:t>С</w:t>
      </w:r>
      <w:r w:rsidR="00E415DC" w:rsidRPr="000C0476">
        <w:rPr>
          <w:rFonts w:ascii="Times New Roman" w:hAnsi="Times New Roman" w:cs="Times New Roman"/>
          <w:lang w:val="sr-Cyrl-RS"/>
        </w:rPr>
        <w:t xml:space="preserve">, </w:t>
      </w:r>
      <w:r w:rsidR="00F30CDB" w:rsidRPr="000C0476">
        <w:rPr>
          <w:rFonts w:ascii="Times New Roman" w:hAnsi="Times New Roman" w:cs="Times New Roman"/>
          <w:lang w:val="sr-Cyrl-RS"/>
        </w:rPr>
        <w:t xml:space="preserve">више </w:t>
      </w:r>
      <w:r w:rsidRPr="000C0476">
        <w:rPr>
          <w:rFonts w:ascii="Times New Roman" w:hAnsi="Times New Roman" w:cs="Times New Roman"/>
          <w:lang w:val="sr-Cyrl-RS"/>
        </w:rPr>
        <w:t xml:space="preserve">су </w:t>
      </w:r>
      <w:r w:rsidR="00F30CDB" w:rsidRPr="000C0476">
        <w:rPr>
          <w:rFonts w:ascii="Times New Roman" w:hAnsi="Times New Roman" w:cs="Times New Roman"/>
          <w:lang w:val="sr-Cyrl-RS"/>
        </w:rPr>
        <w:t xml:space="preserve">осетили </w:t>
      </w:r>
      <w:r w:rsidR="00E415DC" w:rsidRPr="000C0476">
        <w:rPr>
          <w:rFonts w:ascii="Times New Roman" w:hAnsi="Times New Roman" w:cs="Times New Roman"/>
          <w:lang w:val="sr-Cyrl-RS"/>
        </w:rPr>
        <w:t xml:space="preserve">млади који имају боље квалификације, </w:t>
      </w:r>
      <w:r w:rsidR="00F30CDB" w:rsidRPr="000C0476">
        <w:rPr>
          <w:rFonts w:ascii="Times New Roman" w:hAnsi="Times New Roman" w:cs="Times New Roman"/>
          <w:lang w:val="sr-Cyrl-RS"/>
        </w:rPr>
        <w:t>који су активнији у тражењу посла (смањење учешћа младих NEET у укупном броју младих највећим делом је резултат смањења учешћа оних из активног дела ове категорије</w:t>
      </w:r>
      <w:r w:rsidRPr="000C0476">
        <w:rPr>
          <w:rFonts w:ascii="Times New Roman" w:hAnsi="Times New Roman" w:cs="Times New Roman"/>
          <w:lang w:val="sr-Cyrl-RS"/>
        </w:rPr>
        <w:t>,</w:t>
      </w:r>
      <w:r w:rsidR="00F30CDB" w:rsidRPr="000C0476">
        <w:rPr>
          <w:rFonts w:ascii="Times New Roman" w:hAnsi="Times New Roman" w:cs="Times New Roman"/>
          <w:lang w:val="sr-Cyrl-RS"/>
        </w:rPr>
        <w:t xml:space="preserve"> који траже посао, а нису укључени у образовање или обуку) и који су мушког пола. Иако је у регистрованој незапослености смањено учешће дугорочно незапослених младих, и даље забрињава податак да скоро свака друга млада особа са евиденције НСЗ посао тражи дуже од 12 месеци, а свака трећа дуже од 24 месеца. Стога, у наредном периоду, у фокусу политике запошљавања треба да буду </w:t>
      </w:r>
      <w:r w:rsidR="00F30CDB" w:rsidRPr="000C0476">
        <w:rPr>
          <w:rFonts w:ascii="Times New Roman" w:hAnsi="Times New Roman" w:cs="Times New Roman"/>
          <w:b/>
          <w:lang w:val="sr-Cyrl-RS"/>
        </w:rPr>
        <w:t>млади са нижим нивоима образовања, младе жене и млади који дуже траже посао</w:t>
      </w:r>
      <w:r w:rsidR="00F30CDB" w:rsidRPr="000C0476">
        <w:rPr>
          <w:rFonts w:ascii="Times New Roman" w:hAnsi="Times New Roman" w:cs="Times New Roman"/>
          <w:lang w:val="sr-Cyrl-RS"/>
        </w:rPr>
        <w:t>. Такође, потребно је унапредити приступ</w:t>
      </w:r>
      <w:r w:rsidR="00FD56DE" w:rsidRPr="000C0476">
        <w:rPr>
          <w:rFonts w:ascii="Times New Roman" w:hAnsi="Times New Roman" w:cs="Times New Roman"/>
          <w:lang w:val="sr-Cyrl-RS"/>
        </w:rPr>
        <w:t>е</w:t>
      </w:r>
      <w:r w:rsidR="00F30CDB" w:rsidRPr="000C0476">
        <w:rPr>
          <w:rFonts w:ascii="Times New Roman" w:hAnsi="Times New Roman" w:cs="Times New Roman"/>
          <w:lang w:val="sr-Cyrl-RS"/>
        </w:rPr>
        <w:t xml:space="preserve"> ка незапосленим младим особама </w:t>
      </w:r>
      <w:r w:rsidR="00A369B8" w:rsidRPr="000C0476">
        <w:rPr>
          <w:rFonts w:ascii="Times New Roman" w:hAnsi="Times New Roman" w:cs="Times New Roman"/>
          <w:lang w:val="sr-Cyrl-RS"/>
        </w:rPr>
        <w:t xml:space="preserve">које </w:t>
      </w:r>
      <w:r w:rsidR="00FD56DE" w:rsidRPr="000C0476">
        <w:rPr>
          <w:rFonts w:ascii="Times New Roman" w:hAnsi="Times New Roman" w:cs="Times New Roman"/>
          <w:lang w:val="sr-Cyrl-RS"/>
        </w:rPr>
        <w:t>се не обраћају институцијама система за подршку, а самостално нису активне у тражењу посла</w:t>
      </w:r>
      <w:r w:rsidR="00F30CDB" w:rsidRPr="000C0476">
        <w:rPr>
          <w:rFonts w:ascii="Times New Roman" w:hAnsi="Times New Roman" w:cs="Times New Roman"/>
          <w:lang w:val="sr-Cyrl-RS"/>
        </w:rPr>
        <w:t>.</w:t>
      </w:r>
      <w:r w:rsidR="00A369B8" w:rsidRPr="000C0476">
        <w:rPr>
          <w:rFonts w:ascii="Times New Roman" w:hAnsi="Times New Roman" w:cs="Times New Roman"/>
          <w:lang w:val="sr-Cyrl-RS"/>
        </w:rPr>
        <w:t xml:space="preserve"> </w:t>
      </w:r>
      <w:r w:rsidR="00FD56DE" w:rsidRPr="000C0476">
        <w:rPr>
          <w:rFonts w:ascii="Times New Roman" w:hAnsi="Times New Roman" w:cs="Times New Roman"/>
          <w:lang w:val="sr-Cyrl-RS"/>
        </w:rPr>
        <w:t xml:space="preserve">Подршка је потребна и </w:t>
      </w:r>
      <w:r w:rsidR="00FD56DE" w:rsidRPr="000C0476">
        <w:rPr>
          <w:rFonts w:ascii="Times New Roman" w:hAnsi="Times New Roman" w:cs="Times New Roman"/>
          <w:b/>
          <w:lang w:val="sr-Cyrl-RS"/>
        </w:rPr>
        <w:t>младима са образовањем на средњем нивоу, као и онима који су вис</w:t>
      </w:r>
      <w:r w:rsidR="00A369B8" w:rsidRPr="000C0476">
        <w:rPr>
          <w:rFonts w:ascii="Times New Roman" w:hAnsi="Times New Roman" w:cs="Times New Roman"/>
          <w:b/>
          <w:lang w:val="sr-Cyrl-RS"/>
        </w:rPr>
        <w:t>окообразовани</w:t>
      </w:r>
      <w:r w:rsidR="00FD56DE" w:rsidRPr="000C0476">
        <w:rPr>
          <w:rFonts w:ascii="Times New Roman" w:hAnsi="Times New Roman" w:cs="Times New Roman"/>
          <w:lang w:val="sr-Cyrl-RS"/>
        </w:rPr>
        <w:t xml:space="preserve">, </w:t>
      </w:r>
      <w:r w:rsidR="002724F0" w:rsidRPr="000C0476">
        <w:rPr>
          <w:rFonts w:ascii="Times New Roman" w:hAnsi="Times New Roman" w:cs="Times New Roman"/>
          <w:lang w:val="sr-Cyrl-RS"/>
        </w:rPr>
        <w:t>јер одсуствовање из радног процеса доводи до губитка и застаревања знања и вештина стечених у образовном процесу</w:t>
      </w:r>
      <w:r w:rsidR="00FD56DE" w:rsidRPr="000C0476">
        <w:rPr>
          <w:rFonts w:ascii="Times New Roman" w:hAnsi="Times New Roman" w:cs="Times New Roman"/>
          <w:lang w:val="sr-Cyrl-RS"/>
        </w:rPr>
        <w:t xml:space="preserve">. Приоритет треба да буде </w:t>
      </w:r>
      <w:r w:rsidR="00FD56DE" w:rsidRPr="000C0476">
        <w:rPr>
          <w:rFonts w:ascii="Times New Roman" w:hAnsi="Times New Roman" w:cs="Times New Roman"/>
          <w:lang w:val="sr-Cyrl-RS"/>
        </w:rPr>
        <w:lastRenderedPageBreak/>
        <w:t xml:space="preserve">запошљавање у занимањима у којима </w:t>
      </w:r>
      <w:r w:rsidR="003C56D9" w:rsidRPr="000C0476">
        <w:rPr>
          <w:rFonts w:ascii="Times New Roman" w:hAnsi="Times New Roman" w:cs="Times New Roman"/>
          <w:lang w:val="sr-Cyrl-RS"/>
        </w:rPr>
        <w:t xml:space="preserve">се </w:t>
      </w:r>
      <w:r w:rsidR="00FD56DE" w:rsidRPr="000C0476">
        <w:rPr>
          <w:rFonts w:ascii="Times New Roman" w:hAnsi="Times New Roman" w:cs="Times New Roman"/>
          <w:lang w:val="sr-Cyrl-RS"/>
        </w:rPr>
        <w:t xml:space="preserve">стечена знања и вештине могу </w:t>
      </w:r>
      <w:r w:rsidR="003C56D9" w:rsidRPr="000C0476">
        <w:rPr>
          <w:rFonts w:ascii="Times New Roman" w:hAnsi="Times New Roman" w:cs="Times New Roman"/>
          <w:lang w:val="sr-Cyrl-RS"/>
        </w:rPr>
        <w:t>применити</w:t>
      </w:r>
      <w:r w:rsidR="00FD56DE" w:rsidRPr="000C0476">
        <w:rPr>
          <w:rFonts w:ascii="Times New Roman" w:hAnsi="Times New Roman" w:cs="Times New Roman"/>
          <w:lang w:val="sr-Cyrl-RS"/>
        </w:rPr>
        <w:t xml:space="preserve"> у највећој мери. </w:t>
      </w:r>
      <w:r w:rsidR="002724F0" w:rsidRPr="000C0476">
        <w:rPr>
          <w:rFonts w:ascii="Times New Roman" w:hAnsi="Times New Roman" w:cs="Times New Roman"/>
          <w:lang w:val="sr-Cyrl-RS"/>
        </w:rPr>
        <w:t>Посебну подршку треба дати високообразованим младим женама које са 68% учествују у укупном броју незапослених високообразованих младих на евиденцији НСЗ</w:t>
      </w:r>
      <w:r w:rsidR="002416BC" w:rsidRPr="000C0476">
        <w:rPr>
          <w:rFonts w:ascii="Times New Roman" w:hAnsi="Times New Roman" w:cs="Times New Roman"/>
          <w:lang w:val="sr-Cyrl-RS"/>
        </w:rPr>
        <w:t>, али и високообразованим младим Ромим</w:t>
      </w:r>
      <w:r w:rsidR="00CC5547" w:rsidRPr="000C0476">
        <w:rPr>
          <w:rFonts w:ascii="Times New Roman" w:hAnsi="Times New Roman" w:cs="Times New Roman"/>
          <w:lang w:val="sr-Cyrl-RS"/>
        </w:rPr>
        <w:t>а и</w:t>
      </w:r>
      <w:r w:rsidR="002416BC" w:rsidRPr="000C0476">
        <w:rPr>
          <w:rFonts w:ascii="Times New Roman" w:hAnsi="Times New Roman" w:cs="Times New Roman"/>
          <w:lang w:val="sr-Cyrl-RS"/>
        </w:rPr>
        <w:t xml:space="preserve"> особама са инвалидитетом</w:t>
      </w:r>
      <w:r w:rsidR="00CC5547" w:rsidRPr="000C0476">
        <w:rPr>
          <w:rFonts w:ascii="Times New Roman" w:hAnsi="Times New Roman" w:cs="Times New Roman"/>
          <w:lang w:val="sr-Cyrl-RS"/>
        </w:rPr>
        <w:t xml:space="preserve">. Младима из </w:t>
      </w:r>
      <w:r w:rsidR="00232C60" w:rsidRPr="000C0476">
        <w:rPr>
          <w:rFonts w:ascii="Times New Roman" w:hAnsi="Times New Roman" w:cs="Times New Roman"/>
          <w:lang w:val="sr-Cyrl-RS"/>
        </w:rPr>
        <w:t xml:space="preserve">свих </w:t>
      </w:r>
      <w:r w:rsidR="00CC5547" w:rsidRPr="000C0476">
        <w:rPr>
          <w:rFonts w:ascii="Times New Roman" w:hAnsi="Times New Roman" w:cs="Times New Roman"/>
          <w:lang w:val="sr-Cyrl-RS"/>
        </w:rPr>
        <w:t xml:space="preserve">категорија теже запошљивих лица </w:t>
      </w:r>
      <w:r w:rsidR="00232C60" w:rsidRPr="000C0476">
        <w:rPr>
          <w:rFonts w:ascii="Times New Roman" w:hAnsi="Times New Roman" w:cs="Times New Roman"/>
          <w:lang w:val="sr-Cyrl-RS"/>
        </w:rPr>
        <w:t xml:space="preserve">потребна </w:t>
      </w:r>
      <w:r w:rsidR="00CC5547" w:rsidRPr="000C0476">
        <w:rPr>
          <w:rFonts w:ascii="Times New Roman" w:hAnsi="Times New Roman" w:cs="Times New Roman"/>
          <w:lang w:val="sr-Cyrl-RS"/>
        </w:rPr>
        <w:t xml:space="preserve">је </w:t>
      </w:r>
      <w:r w:rsidR="00232C60" w:rsidRPr="000C0476">
        <w:rPr>
          <w:rFonts w:ascii="Times New Roman" w:hAnsi="Times New Roman" w:cs="Times New Roman"/>
          <w:lang w:val="sr-Cyrl-RS"/>
        </w:rPr>
        <w:t xml:space="preserve">системска </w:t>
      </w:r>
      <w:r w:rsidR="00CC5547" w:rsidRPr="000C0476">
        <w:rPr>
          <w:rFonts w:ascii="Times New Roman" w:hAnsi="Times New Roman" w:cs="Times New Roman"/>
          <w:lang w:val="sr-Cyrl-RS"/>
        </w:rPr>
        <w:t xml:space="preserve">подршка </w:t>
      </w:r>
      <w:r w:rsidR="00232C60" w:rsidRPr="000C0476">
        <w:rPr>
          <w:rFonts w:ascii="Times New Roman" w:hAnsi="Times New Roman" w:cs="Times New Roman"/>
          <w:lang w:val="sr-Cyrl-RS"/>
        </w:rPr>
        <w:t>да стечено образовање пласирају на тржишту рада и запосле се у одговарајућим занимањима</w:t>
      </w:r>
      <w:r w:rsidR="00CC5547" w:rsidRPr="000C0476">
        <w:rPr>
          <w:rFonts w:ascii="Times New Roman" w:hAnsi="Times New Roman" w:cs="Times New Roman"/>
          <w:lang w:val="sr-Cyrl-RS"/>
        </w:rPr>
        <w:t xml:space="preserve">. </w:t>
      </w:r>
    </w:p>
    <w:p w:rsidR="00C3394E" w:rsidRPr="000C0476" w:rsidRDefault="00664F26" w:rsidP="00D203A7">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У Табели 9</w:t>
      </w:r>
      <w:r w:rsidR="00A77FBB" w:rsidRPr="000C0476">
        <w:rPr>
          <w:rFonts w:ascii="Times New Roman" w:hAnsi="Times New Roman" w:cs="Times New Roman"/>
          <w:lang w:val="sr-Latn-RS"/>
        </w:rPr>
        <w:t>.</w:t>
      </w:r>
      <w:r w:rsidRPr="000C0476">
        <w:rPr>
          <w:rFonts w:ascii="Times New Roman" w:hAnsi="Times New Roman" w:cs="Times New Roman"/>
          <w:lang w:val="sr-Cyrl-RS"/>
        </w:rPr>
        <w:t xml:space="preserve"> приказани су подаци о броју незапослених лица из </w:t>
      </w:r>
      <w:r w:rsidR="00232C60" w:rsidRPr="000C0476">
        <w:rPr>
          <w:rFonts w:ascii="Times New Roman" w:hAnsi="Times New Roman" w:cs="Times New Roman"/>
          <w:lang w:val="sr-Cyrl-RS"/>
        </w:rPr>
        <w:t xml:space="preserve">категорија </w:t>
      </w:r>
      <w:r w:rsidRPr="000C0476">
        <w:rPr>
          <w:rFonts w:ascii="Times New Roman" w:hAnsi="Times New Roman" w:cs="Times New Roman"/>
          <w:lang w:val="sr-Cyrl-RS"/>
        </w:rPr>
        <w:t>кој</w:t>
      </w:r>
      <w:r w:rsidR="00232C60" w:rsidRPr="000C0476">
        <w:rPr>
          <w:rFonts w:ascii="Times New Roman" w:hAnsi="Times New Roman" w:cs="Times New Roman"/>
          <w:lang w:val="sr-Cyrl-RS"/>
        </w:rPr>
        <w:t>е</w:t>
      </w:r>
      <w:r w:rsidRPr="000C0476">
        <w:rPr>
          <w:rFonts w:ascii="Times New Roman" w:hAnsi="Times New Roman" w:cs="Times New Roman"/>
          <w:lang w:val="sr-Cyrl-RS"/>
        </w:rPr>
        <w:t xml:space="preserve"> су у претходним годинама имала статус теже запошљивих</w:t>
      </w:r>
      <w:r w:rsidR="003C56D9" w:rsidRPr="000C0476">
        <w:rPr>
          <w:rFonts w:ascii="Times New Roman" w:hAnsi="Times New Roman" w:cs="Times New Roman"/>
          <w:lang w:val="sr-Cyrl-RS"/>
        </w:rPr>
        <w:t>, као</w:t>
      </w:r>
      <w:r w:rsidRPr="000C0476">
        <w:rPr>
          <w:rFonts w:ascii="Times New Roman" w:hAnsi="Times New Roman" w:cs="Times New Roman"/>
          <w:lang w:val="sr-Cyrl-RS"/>
        </w:rPr>
        <w:t xml:space="preserve"> и њихово учешће у укупном броју неза</w:t>
      </w:r>
      <w:r w:rsidR="003C56D9" w:rsidRPr="000C0476">
        <w:rPr>
          <w:rFonts w:ascii="Times New Roman" w:hAnsi="Times New Roman" w:cs="Times New Roman"/>
          <w:lang w:val="sr-Cyrl-RS"/>
        </w:rPr>
        <w:t>послених лица на евиденцији НСЗ.</w:t>
      </w:r>
    </w:p>
    <w:p w:rsidR="00FF3C01" w:rsidRPr="000C0476" w:rsidRDefault="00FF3C01" w:rsidP="00FF2CAD">
      <w:pPr>
        <w:spacing w:after="0" w:line="240" w:lineRule="auto"/>
        <w:jc w:val="both"/>
        <w:rPr>
          <w:rFonts w:ascii="Times New Roman" w:hAnsi="Times New Roman" w:cs="Times New Roman"/>
          <w:lang w:val="sr-Cyrl-RS"/>
        </w:rPr>
      </w:pPr>
    </w:p>
    <w:p w:rsidR="00FF3C01" w:rsidRPr="000C0476" w:rsidRDefault="00664F26" w:rsidP="00FD22F4">
      <w:pPr>
        <w:spacing w:after="0" w:line="240" w:lineRule="auto"/>
        <w:jc w:val="center"/>
        <w:rPr>
          <w:rFonts w:ascii="Times New Roman" w:hAnsi="Times New Roman" w:cs="Times New Roman"/>
          <w:b/>
          <w:lang w:val="sr-Cyrl-RS"/>
        </w:rPr>
      </w:pPr>
      <w:r w:rsidRPr="000C0476">
        <w:rPr>
          <w:rFonts w:ascii="Times New Roman" w:hAnsi="Times New Roman" w:cs="Times New Roman"/>
          <w:b/>
          <w:lang w:val="sr-Cyrl-RS"/>
        </w:rPr>
        <w:t>Табела 9. Учешће незапослених лица из теже запошљивих категорија</w:t>
      </w:r>
      <w:r w:rsidR="00A77FBB" w:rsidRPr="000C0476">
        <w:rPr>
          <w:rFonts w:ascii="Times New Roman" w:hAnsi="Times New Roman" w:cs="Times New Roman"/>
          <w:b/>
          <w:lang w:val="sr-Cyrl-RS"/>
        </w:rPr>
        <w:t xml:space="preserve"> у регистрованој незапослености</w:t>
      </w:r>
      <w:r w:rsidRPr="000C0476">
        <w:rPr>
          <w:rFonts w:ascii="Times New Roman" w:hAnsi="Times New Roman" w:cs="Times New Roman"/>
          <w:b/>
          <w:lang w:val="sr-Cyrl-RS"/>
        </w:rPr>
        <w:t xml:space="preserve"> (годишњи просек)</w:t>
      </w:r>
    </w:p>
    <w:p w:rsidR="008953E6" w:rsidRPr="000C0476" w:rsidRDefault="00BF35FB" w:rsidP="008953E6">
      <w:pPr>
        <w:spacing w:after="0" w:line="240" w:lineRule="auto"/>
        <w:jc w:val="center"/>
        <w:rPr>
          <w:rFonts w:ascii="Times New Roman" w:hAnsi="Times New Roman" w:cs="Times New Roman"/>
          <w:b/>
          <w:lang w:val="sr-Cyrl-RS"/>
        </w:rPr>
      </w:pPr>
      <w:r w:rsidRPr="000C0476">
        <w:rPr>
          <w:rFonts w:ascii="Times New Roman" w:hAnsi="Times New Roman" w:cs="Times New Roman"/>
          <w:noProof/>
        </w:rPr>
        <w:drawing>
          <wp:inline distT="0" distB="0" distL="0" distR="0" wp14:anchorId="023DAB13" wp14:editId="12D8A649">
            <wp:extent cx="5603240" cy="4564049"/>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3432" cy="4572351"/>
                    </a:xfrm>
                    <a:prstGeom prst="rect">
                      <a:avLst/>
                    </a:prstGeom>
                    <a:noFill/>
                    <a:ln>
                      <a:noFill/>
                    </a:ln>
                  </pic:spPr>
                </pic:pic>
              </a:graphicData>
            </a:graphic>
          </wp:inline>
        </w:drawing>
      </w:r>
    </w:p>
    <w:p w:rsidR="00D203A7" w:rsidRPr="000C0476" w:rsidRDefault="00664F26" w:rsidP="00FD22F4">
      <w:pPr>
        <w:spacing w:after="0" w:line="240" w:lineRule="auto"/>
        <w:ind w:left="720" w:firstLine="720"/>
        <w:jc w:val="both"/>
        <w:rPr>
          <w:rFonts w:ascii="Times New Roman" w:hAnsi="Times New Roman" w:cs="Times New Roman"/>
          <w:lang w:val="sr-Cyrl-RS"/>
        </w:rPr>
      </w:pPr>
      <w:r w:rsidRPr="000C0476">
        <w:rPr>
          <w:rFonts w:ascii="Times New Roman" w:hAnsi="Times New Roman" w:cs="Times New Roman"/>
          <w:lang w:val="sr-Cyrl-RS"/>
        </w:rPr>
        <w:t>Извор: НСЗ</w:t>
      </w:r>
    </w:p>
    <w:p w:rsidR="000C0476" w:rsidRPr="000C0476" w:rsidRDefault="000C0476" w:rsidP="00FD22F4">
      <w:pPr>
        <w:spacing w:after="0" w:line="240" w:lineRule="auto"/>
        <w:jc w:val="both"/>
        <w:rPr>
          <w:rFonts w:ascii="Times New Roman" w:hAnsi="Times New Roman" w:cs="Times New Roman"/>
          <w:b/>
          <w:lang w:val="sr-Cyrl-RS"/>
        </w:rPr>
      </w:pPr>
    </w:p>
    <w:p w:rsidR="00C3394E" w:rsidRPr="000C0476" w:rsidRDefault="00664F26" w:rsidP="00FD22F4">
      <w:pPr>
        <w:spacing w:after="0" w:line="240" w:lineRule="auto"/>
        <w:jc w:val="both"/>
        <w:rPr>
          <w:rFonts w:ascii="Times New Roman" w:hAnsi="Times New Roman" w:cs="Times New Roman"/>
          <w:b/>
          <w:lang w:val="sr-Cyrl-RS"/>
        </w:rPr>
      </w:pPr>
      <w:r w:rsidRPr="000C0476">
        <w:rPr>
          <w:rFonts w:ascii="Times New Roman" w:hAnsi="Times New Roman" w:cs="Times New Roman"/>
          <w:b/>
          <w:lang w:val="sr-Cyrl-RS"/>
        </w:rPr>
        <w:t>Особе са инвалидитетом</w:t>
      </w:r>
    </w:p>
    <w:p w:rsidR="00C3394E" w:rsidRPr="000C0476" w:rsidRDefault="00CC5E0E" w:rsidP="00D203A7">
      <w:pPr>
        <w:spacing w:after="0" w:line="240" w:lineRule="auto"/>
        <w:ind w:firstLine="720"/>
        <w:jc w:val="both"/>
        <w:rPr>
          <w:rFonts w:ascii="Times New Roman" w:hAnsi="Times New Roman" w:cs="Times New Roman"/>
          <w:b/>
          <w:lang w:val="sr-Cyrl-RS"/>
        </w:rPr>
      </w:pPr>
      <w:r w:rsidRPr="000C0476">
        <w:rPr>
          <w:rFonts w:ascii="Times New Roman" w:hAnsi="Times New Roman" w:cs="Times New Roman"/>
          <w:lang w:val="sr-Cyrl-RS"/>
        </w:rPr>
        <w:t xml:space="preserve">Просечан број особа са инвалидитетом </w:t>
      </w:r>
      <w:r w:rsidR="003C56D9" w:rsidRPr="000C0476">
        <w:rPr>
          <w:rFonts w:ascii="Times New Roman" w:hAnsi="Times New Roman" w:cs="Times New Roman"/>
          <w:lang w:val="sr-Cyrl-RS"/>
        </w:rPr>
        <w:t>које</w:t>
      </w:r>
      <w:r w:rsidR="00256BE8" w:rsidRPr="000C0476">
        <w:rPr>
          <w:rFonts w:ascii="Times New Roman" w:hAnsi="Times New Roman" w:cs="Times New Roman"/>
          <w:lang w:val="sr-Cyrl-RS"/>
        </w:rPr>
        <w:t xml:space="preserve"> су спремне за</w:t>
      </w:r>
      <w:r w:rsidR="003C56D9" w:rsidRPr="000C0476">
        <w:rPr>
          <w:rFonts w:ascii="Times New Roman" w:hAnsi="Times New Roman" w:cs="Times New Roman"/>
          <w:lang w:val="sr-Cyrl-RS"/>
        </w:rPr>
        <w:t xml:space="preserve"> активно траже</w:t>
      </w:r>
      <w:r w:rsidR="00256BE8" w:rsidRPr="000C0476">
        <w:rPr>
          <w:rFonts w:ascii="Times New Roman" w:hAnsi="Times New Roman" w:cs="Times New Roman"/>
          <w:lang w:val="sr-Cyrl-RS"/>
        </w:rPr>
        <w:t>ње посла</w:t>
      </w:r>
      <w:r w:rsidR="003C56D9" w:rsidRPr="000C0476">
        <w:rPr>
          <w:rFonts w:ascii="Times New Roman" w:hAnsi="Times New Roman" w:cs="Times New Roman"/>
          <w:lang w:val="sr-Cyrl-RS"/>
        </w:rPr>
        <w:t xml:space="preserve"> (нису привремено спречени за рад због болести и др.) </w:t>
      </w:r>
      <w:r w:rsidRPr="000C0476">
        <w:rPr>
          <w:rFonts w:ascii="Times New Roman" w:hAnsi="Times New Roman" w:cs="Times New Roman"/>
          <w:lang w:val="sr-Cyrl-RS"/>
        </w:rPr>
        <w:t>на евиденцији незапослених лица НСЗ (Табела 9</w:t>
      </w:r>
      <w:r w:rsidR="004224AF" w:rsidRPr="000C0476">
        <w:rPr>
          <w:rFonts w:ascii="Times New Roman" w:hAnsi="Times New Roman" w:cs="Times New Roman"/>
          <w:lang w:val="sr-Cyrl-RS"/>
        </w:rPr>
        <w:t>.), смањио се у периоду од 2016.</w:t>
      </w:r>
      <w:r w:rsidR="00F962AA" w:rsidRPr="000C0476">
        <w:rPr>
          <w:rFonts w:ascii="Times New Roman" w:hAnsi="Times New Roman" w:cs="Times New Roman"/>
          <w:lang w:val="sr-Cyrl-RS"/>
        </w:rPr>
        <w:t xml:space="preserve"> до 2019. године</w:t>
      </w:r>
      <w:r w:rsidR="008E4F31" w:rsidRPr="000C0476">
        <w:rPr>
          <w:rFonts w:ascii="Times New Roman" w:hAnsi="Times New Roman" w:cs="Times New Roman"/>
          <w:lang w:val="sr-Cyrl-RS"/>
        </w:rPr>
        <w:t xml:space="preserve"> (за 1.231 лице)</w:t>
      </w:r>
      <w:r w:rsidRPr="000C0476">
        <w:rPr>
          <w:rFonts w:ascii="Times New Roman" w:hAnsi="Times New Roman" w:cs="Times New Roman"/>
          <w:lang w:val="sr-Cyrl-RS"/>
        </w:rPr>
        <w:t>, али се учешће ове категорије незапослених у укупној незапослености повећало за 0,3 процентна поена</w:t>
      </w:r>
      <w:r w:rsidR="00F962AA" w:rsidRPr="000C0476">
        <w:rPr>
          <w:rFonts w:ascii="Times New Roman" w:hAnsi="Times New Roman" w:cs="Times New Roman"/>
          <w:lang w:val="sr-Latn-RS"/>
        </w:rPr>
        <w:t>.</w:t>
      </w:r>
      <w:r w:rsidRPr="000C0476">
        <w:rPr>
          <w:rFonts w:ascii="Times New Roman" w:hAnsi="Times New Roman" w:cs="Times New Roman"/>
          <w:lang w:val="sr-Cyrl-RS"/>
        </w:rPr>
        <w:t xml:space="preserve"> Последњи расположиви подаци за 2019. годину (30.</w:t>
      </w:r>
      <w:r w:rsidR="00E334A9">
        <w:rPr>
          <w:rFonts w:ascii="Times New Roman" w:hAnsi="Times New Roman" w:cs="Times New Roman"/>
          <w:lang w:val="sr-Cyrl-RS"/>
        </w:rPr>
        <w:t xml:space="preserve"> септембар </w:t>
      </w:r>
      <w:r w:rsidRPr="000C0476">
        <w:rPr>
          <w:rFonts w:ascii="Times New Roman" w:hAnsi="Times New Roman" w:cs="Times New Roman"/>
          <w:lang w:val="sr-Cyrl-RS"/>
        </w:rPr>
        <w:t>2019</w:t>
      </w:r>
      <w:r w:rsidR="007E4F3C" w:rsidRPr="000C0476">
        <w:rPr>
          <w:rFonts w:ascii="Times New Roman" w:hAnsi="Times New Roman" w:cs="Times New Roman"/>
          <w:lang w:val="sr-Cyrl-RS"/>
        </w:rPr>
        <w:t>.</w:t>
      </w:r>
      <w:r w:rsidRPr="000C0476">
        <w:rPr>
          <w:rFonts w:ascii="Times New Roman" w:hAnsi="Times New Roman" w:cs="Times New Roman"/>
          <w:lang w:val="sr-Cyrl-RS"/>
        </w:rPr>
        <w:t xml:space="preserve">), показују да </w:t>
      </w:r>
      <w:r w:rsidR="00850FA1" w:rsidRPr="000C0476">
        <w:rPr>
          <w:rFonts w:ascii="Times New Roman" w:hAnsi="Times New Roman" w:cs="Times New Roman"/>
          <w:lang w:val="sr-Cyrl-RS"/>
        </w:rPr>
        <w:t xml:space="preserve">се на евиденцији НСЗ налази 12.309 незапослених особа са инвалидитетом од којих су </w:t>
      </w:r>
      <w:r w:rsidRPr="000C0476">
        <w:rPr>
          <w:rFonts w:ascii="Times New Roman" w:hAnsi="Times New Roman" w:cs="Times New Roman"/>
          <w:lang w:val="sr-Cyrl-RS"/>
        </w:rPr>
        <w:t>41,2%</w:t>
      </w:r>
      <w:r w:rsidR="00850FA1" w:rsidRPr="000C0476">
        <w:rPr>
          <w:rFonts w:ascii="Times New Roman" w:hAnsi="Times New Roman" w:cs="Times New Roman"/>
          <w:lang w:val="sr-Cyrl-RS"/>
        </w:rPr>
        <w:t xml:space="preserve"> жене.</w:t>
      </w:r>
      <w:r w:rsidR="00232C60" w:rsidRPr="000C0476">
        <w:rPr>
          <w:rFonts w:ascii="Times New Roman" w:hAnsi="Times New Roman" w:cs="Times New Roman"/>
          <w:lang w:val="sr-Cyrl-RS"/>
        </w:rPr>
        <w:t xml:space="preserve"> </w:t>
      </w:r>
      <w:r w:rsidR="00850FA1" w:rsidRPr="000C0476">
        <w:rPr>
          <w:rFonts w:ascii="Times New Roman" w:hAnsi="Times New Roman" w:cs="Times New Roman"/>
          <w:lang w:val="sr-Cyrl-RS"/>
        </w:rPr>
        <w:t>Према нивоу образовања, 54,4% има завршено образовање на ср</w:t>
      </w:r>
      <w:r w:rsidR="004224AF" w:rsidRPr="000C0476">
        <w:rPr>
          <w:rFonts w:ascii="Times New Roman" w:hAnsi="Times New Roman" w:cs="Times New Roman"/>
          <w:lang w:val="sr-Cyrl-RS"/>
        </w:rPr>
        <w:t>едњем нивоу, 39% су лица без и</w:t>
      </w:r>
      <w:r w:rsidR="00850FA1" w:rsidRPr="000C0476">
        <w:rPr>
          <w:rFonts w:ascii="Times New Roman" w:hAnsi="Times New Roman" w:cs="Times New Roman"/>
          <w:lang w:val="sr-Cyrl-RS"/>
        </w:rPr>
        <w:t xml:space="preserve"> са ниским квалификацијама, а само 6,6% незапослених особа са инвалидитетом има више или високо образовање. Према годинама старости, 44,9% незапослених особа са инвалидитетом има 50 или више година старости, 42,0% старости је 30-49 година, а 13,1% су млади до 30 година.</w:t>
      </w:r>
      <w:r w:rsidR="00BD0EA7" w:rsidRPr="000C0476">
        <w:rPr>
          <w:rFonts w:ascii="Times New Roman" w:hAnsi="Times New Roman" w:cs="Times New Roman"/>
          <w:lang w:val="sr-Cyrl-RS"/>
        </w:rPr>
        <w:t xml:space="preserve"> 74,5% незапослених особа са </w:t>
      </w:r>
      <w:r w:rsidR="00BD0EA7" w:rsidRPr="000C0476">
        <w:rPr>
          <w:rFonts w:ascii="Times New Roman" w:hAnsi="Times New Roman" w:cs="Times New Roman"/>
          <w:lang w:val="sr-Cyrl-RS"/>
        </w:rPr>
        <w:lastRenderedPageBreak/>
        <w:t>инвалидитетом тражи посао дуже од 12 месеци, док њих 62,5% посао тражи дуже од 2 године.</w:t>
      </w:r>
      <w:r w:rsidR="00F962AA" w:rsidRPr="000C0476">
        <w:rPr>
          <w:rFonts w:ascii="Times New Roman" w:hAnsi="Times New Roman" w:cs="Times New Roman"/>
          <w:lang w:val="sr-Cyrl-RS"/>
        </w:rPr>
        <w:t xml:space="preserve"> </w:t>
      </w:r>
      <w:r w:rsidR="00232C60" w:rsidRPr="000C0476">
        <w:rPr>
          <w:rFonts w:ascii="Times New Roman" w:hAnsi="Times New Roman" w:cs="Times New Roman"/>
          <w:b/>
          <w:lang w:val="sr-Cyrl-RS"/>
        </w:rPr>
        <w:t>Неповољна образовна и старосна структура, као и високо учешће у дугорочној незапослености</w:t>
      </w:r>
      <w:r w:rsidR="003C56D9" w:rsidRPr="000C0476">
        <w:rPr>
          <w:rFonts w:ascii="Times New Roman" w:hAnsi="Times New Roman" w:cs="Times New Roman"/>
          <w:b/>
          <w:lang w:val="sr-Cyrl-RS"/>
        </w:rPr>
        <w:t>, карактеристике су</w:t>
      </w:r>
      <w:r w:rsidR="00232C60" w:rsidRPr="000C0476">
        <w:rPr>
          <w:rFonts w:ascii="Times New Roman" w:hAnsi="Times New Roman" w:cs="Times New Roman"/>
          <w:b/>
          <w:lang w:val="sr-Cyrl-RS"/>
        </w:rPr>
        <w:t xml:space="preserve"> кат</w:t>
      </w:r>
      <w:r w:rsidR="00E37580" w:rsidRPr="000C0476">
        <w:rPr>
          <w:rFonts w:ascii="Times New Roman" w:hAnsi="Times New Roman" w:cs="Times New Roman"/>
          <w:b/>
          <w:lang w:val="sr-Cyrl-RS"/>
        </w:rPr>
        <w:t>е</w:t>
      </w:r>
      <w:r w:rsidR="00232C60" w:rsidRPr="000C0476">
        <w:rPr>
          <w:rFonts w:ascii="Times New Roman" w:hAnsi="Times New Roman" w:cs="Times New Roman"/>
          <w:b/>
          <w:lang w:val="sr-Cyrl-RS"/>
        </w:rPr>
        <w:t>горије незапос</w:t>
      </w:r>
      <w:r w:rsidR="00E37580" w:rsidRPr="000C0476">
        <w:rPr>
          <w:rFonts w:ascii="Times New Roman" w:hAnsi="Times New Roman" w:cs="Times New Roman"/>
          <w:b/>
          <w:lang w:val="sr-Cyrl-RS"/>
        </w:rPr>
        <w:t>лених особа са инвалид</w:t>
      </w:r>
      <w:r w:rsidR="00232C60" w:rsidRPr="000C0476">
        <w:rPr>
          <w:rFonts w:ascii="Times New Roman" w:hAnsi="Times New Roman" w:cs="Times New Roman"/>
          <w:b/>
          <w:lang w:val="sr-Cyrl-RS"/>
        </w:rPr>
        <w:t>итетом.</w:t>
      </w:r>
    </w:p>
    <w:p w:rsidR="00D203A7" w:rsidRPr="000C0476" w:rsidRDefault="00D203A7" w:rsidP="003F666A">
      <w:pPr>
        <w:spacing w:after="0" w:line="240" w:lineRule="auto"/>
        <w:jc w:val="both"/>
        <w:rPr>
          <w:rFonts w:ascii="Times New Roman" w:hAnsi="Times New Roman" w:cs="Times New Roman"/>
          <w:b/>
          <w:lang w:val="sr-Cyrl-RS"/>
        </w:rPr>
      </w:pPr>
    </w:p>
    <w:p w:rsidR="00C3394E" w:rsidRPr="000C0476" w:rsidRDefault="00BD0EA7" w:rsidP="00FD22F4">
      <w:pPr>
        <w:spacing w:after="0" w:line="240" w:lineRule="auto"/>
        <w:jc w:val="both"/>
        <w:rPr>
          <w:rFonts w:ascii="Times New Roman" w:hAnsi="Times New Roman" w:cs="Times New Roman"/>
          <w:b/>
          <w:lang w:val="sr-Cyrl-RS"/>
        </w:rPr>
      </w:pPr>
      <w:r w:rsidRPr="000C0476">
        <w:rPr>
          <w:rFonts w:ascii="Times New Roman" w:hAnsi="Times New Roman" w:cs="Times New Roman"/>
          <w:b/>
          <w:lang w:val="sr-Cyrl-RS"/>
        </w:rPr>
        <w:t>Роми</w:t>
      </w:r>
    </w:p>
    <w:p w:rsidR="00C3394E" w:rsidRPr="000C0476" w:rsidRDefault="00BD0EA7" w:rsidP="00D203A7">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У периоду од</w:t>
      </w:r>
      <w:r w:rsidR="004224AF" w:rsidRPr="000C0476">
        <w:rPr>
          <w:rFonts w:ascii="Times New Roman" w:hAnsi="Times New Roman" w:cs="Times New Roman"/>
          <w:lang w:val="sr-Cyrl-RS"/>
        </w:rPr>
        <w:t xml:space="preserve"> 2016.</w:t>
      </w:r>
      <w:r w:rsidRPr="000C0476">
        <w:rPr>
          <w:rFonts w:ascii="Times New Roman" w:hAnsi="Times New Roman" w:cs="Times New Roman"/>
          <w:lang w:val="sr-Cyrl-RS"/>
        </w:rPr>
        <w:t xml:space="preserve"> до 2019. године повећао се и број незапослених Рома </w:t>
      </w:r>
      <w:r w:rsidR="008E4F31" w:rsidRPr="000C0476">
        <w:rPr>
          <w:rFonts w:ascii="Times New Roman" w:hAnsi="Times New Roman" w:cs="Times New Roman"/>
          <w:lang w:val="sr-Cyrl-RS"/>
        </w:rPr>
        <w:t xml:space="preserve">(за 973 лица) </w:t>
      </w:r>
      <w:r w:rsidRPr="000C0476">
        <w:rPr>
          <w:rFonts w:ascii="Times New Roman" w:hAnsi="Times New Roman" w:cs="Times New Roman"/>
          <w:lang w:val="sr-Cyrl-RS"/>
        </w:rPr>
        <w:t>и њихово учешће у укупној незапослености и то за 1,0 процентни поен</w:t>
      </w:r>
      <w:r w:rsidR="00F962AA" w:rsidRPr="000C0476">
        <w:rPr>
          <w:rFonts w:ascii="Times New Roman" w:hAnsi="Times New Roman" w:cs="Times New Roman"/>
          <w:lang w:val="sr-Latn-RS"/>
        </w:rPr>
        <w:t xml:space="preserve"> (</w:t>
      </w:r>
      <w:r w:rsidR="00F962AA" w:rsidRPr="000C0476">
        <w:rPr>
          <w:rFonts w:ascii="Times New Roman" w:hAnsi="Times New Roman" w:cs="Times New Roman"/>
          <w:lang w:val="sr-Cyrl-RS"/>
        </w:rPr>
        <w:t>Табел</w:t>
      </w:r>
      <w:r w:rsidR="00F962AA" w:rsidRPr="000C0476">
        <w:rPr>
          <w:rFonts w:ascii="Times New Roman" w:hAnsi="Times New Roman" w:cs="Times New Roman"/>
          <w:lang w:val="sr-Latn-RS"/>
        </w:rPr>
        <w:t>a 9</w:t>
      </w:r>
      <w:r w:rsidR="00724697" w:rsidRPr="000C0476">
        <w:rPr>
          <w:rFonts w:ascii="Times New Roman" w:hAnsi="Times New Roman" w:cs="Times New Roman"/>
          <w:lang w:val="sr-Latn-RS"/>
        </w:rPr>
        <w:t>.</w:t>
      </w:r>
      <w:r w:rsidR="00F962AA" w:rsidRPr="000C0476">
        <w:rPr>
          <w:rFonts w:ascii="Times New Roman" w:hAnsi="Times New Roman" w:cs="Times New Roman"/>
          <w:lang w:val="sr-Latn-RS"/>
        </w:rPr>
        <w:t>)</w:t>
      </w:r>
      <w:r w:rsidRPr="000C0476">
        <w:rPr>
          <w:rFonts w:ascii="Times New Roman" w:hAnsi="Times New Roman" w:cs="Times New Roman"/>
          <w:lang w:val="sr-Cyrl-RS"/>
        </w:rPr>
        <w:t xml:space="preserve">. </w:t>
      </w:r>
      <w:r w:rsidR="00F962AA" w:rsidRPr="000C0476">
        <w:rPr>
          <w:rFonts w:ascii="Times New Roman" w:hAnsi="Times New Roman" w:cs="Times New Roman"/>
          <w:lang w:val="sr-Cyrl-RS"/>
        </w:rPr>
        <w:t>Подаци за 2019. годину (30.</w:t>
      </w:r>
      <w:r w:rsidR="00E334A9">
        <w:rPr>
          <w:rFonts w:ascii="Times New Roman" w:hAnsi="Times New Roman" w:cs="Times New Roman"/>
          <w:lang w:val="sr-Cyrl-RS"/>
        </w:rPr>
        <w:t xml:space="preserve"> септембар </w:t>
      </w:r>
      <w:r w:rsidR="00F962AA" w:rsidRPr="000C0476">
        <w:rPr>
          <w:rFonts w:ascii="Times New Roman" w:hAnsi="Times New Roman" w:cs="Times New Roman"/>
          <w:lang w:val="sr-Cyrl-RS"/>
        </w:rPr>
        <w:t>2019</w:t>
      </w:r>
      <w:r w:rsidR="007E4F3C" w:rsidRPr="000C0476">
        <w:rPr>
          <w:rFonts w:ascii="Times New Roman" w:hAnsi="Times New Roman" w:cs="Times New Roman"/>
          <w:lang w:val="sr-Cyrl-RS"/>
        </w:rPr>
        <w:t>.</w:t>
      </w:r>
      <w:r w:rsidR="00F962AA" w:rsidRPr="000C0476">
        <w:rPr>
          <w:rFonts w:ascii="Times New Roman" w:hAnsi="Times New Roman" w:cs="Times New Roman"/>
          <w:lang w:val="sr-Cyrl-RS"/>
        </w:rPr>
        <w:t xml:space="preserve">), показују да се на евиденцији НСЗ налази 25.536 незапослених Рома од којих су 49,7% жене. </w:t>
      </w:r>
      <w:r w:rsidR="00F962AA" w:rsidRPr="000C0476">
        <w:rPr>
          <w:rFonts w:ascii="Times New Roman" w:hAnsi="Times New Roman" w:cs="Times New Roman"/>
          <w:b/>
          <w:lang w:val="sr-Cyrl-RS"/>
        </w:rPr>
        <w:t xml:space="preserve">Високо учешће лица без квалификација </w:t>
      </w:r>
      <w:r w:rsidR="00256BE8" w:rsidRPr="000C0476">
        <w:rPr>
          <w:rFonts w:ascii="Times New Roman" w:hAnsi="Times New Roman" w:cs="Times New Roman"/>
          <w:b/>
          <w:lang w:val="sr-Cyrl-RS"/>
        </w:rPr>
        <w:t>и нискоквалификованих</w:t>
      </w:r>
      <w:r w:rsidR="00F962AA" w:rsidRPr="000C0476">
        <w:rPr>
          <w:rFonts w:ascii="Times New Roman" w:hAnsi="Times New Roman" w:cs="Times New Roman"/>
          <w:lang w:val="sr-Cyrl-RS"/>
        </w:rPr>
        <w:t xml:space="preserve"> од 89,7% главно је обележје образовне структуре ове категорије незапослених. Средњи ниво образовања има 9,7%, а више и вис</w:t>
      </w:r>
      <w:r w:rsidR="00E334A9">
        <w:rPr>
          <w:rFonts w:ascii="Times New Roman" w:hAnsi="Times New Roman" w:cs="Times New Roman"/>
          <w:lang w:val="sr-Cyrl-RS"/>
        </w:rPr>
        <w:t>о</w:t>
      </w:r>
      <w:r w:rsidR="00F962AA" w:rsidRPr="000C0476">
        <w:rPr>
          <w:rFonts w:ascii="Times New Roman" w:hAnsi="Times New Roman" w:cs="Times New Roman"/>
          <w:lang w:val="sr-Cyrl-RS"/>
        </w:rPr>
        <w:t xml:space="preserve">ко свега 0,6% Рома на евиденцији НСЗ. Према годинама старости, 28,9% су млади до 30 година, </w:t>
      </w:r>
      <w:r w:rsidR="00D54A53" w:rsidRPr="000C0476">
        <w:rPr>
          <w:rFonts w:ascii="Times New Roman" w:hAnsi="Times New Roman" w:cs="Times New Roman"/>
          <w:lang w:val="sr-Cyrl-RS"/>
        </w:rPr>
        <w:t>49,5% су лица</w:t>
      </w:r>
      <w:r w:rsidR="00F962AA" w:rsidRPr="000C0476">
        <w:rPr>
          <w:rFonts w:ascii="Times New Roman" w:hAnsi="Times New Roman" w:cs="Times New Roman"/>
          <w:lang w:val="sr-Cyrl-RS"/>
        </w:rPr>
        <w:t xml:space="preserve"> старости 30-49 година, док 21,6% </w:t>
      </w:r>
      <w:r w:rsidR="005E3F4A" w:rsidRPr="000C0476">
        <w:rPr>
          <w:rFonts w:ascii="Times New Roman" w:hAnsi="Times New Roman" w:cs="Times New Roman"/>
          <w:lang w:val="sr-Cyrl-RS"/>
        </w:rPr>
        <w:t>незапослених Рома има 50 или више година старости.</w:t>
      </w:r>
      <w:r w:rsidR="005E3F4A" w:rsidRPr="000C0476">
        <w:rPr>
          <w:rFonts w:ascii="Times New Roman" w:hAnsi="Times New Roman" w:cs="Times New Roman"/>
          <w:lang w:val="ru-RU"/>
        </w:rPr>
        <w:t xml:space="preserve"> </w:t>
      </w:r>
      <w:r w:rsidR="005E3F4A" w:rsidRPr="000C0476">
        <w:rPr>
          <w:rFonts w:ascii="Times New Roman" w:hAnsi="Times New Roman" w:cs="Times New Roman"/>
          <w:lang w:val="sr-Cyrl-RS"/>
        </w:rPr>
        <w:t>Дугорочна незапосленост Рома на евиденцији НСЗ износи 66,5%, а у веома дугој незапослености налази се њих 53,2%.</w:t>
      </w:r>
    </w:p>
    <w:p w:rsidR="00D203A7" w:rsidRPr="000C0476" w:rsidRDefault="00D203A7" w:rsidP="00D203A7">
      <w:pPr>
        <w:spacing w:after="0" w:line="240" w:lineRule="auto"/>
        <w:ind w:firstLine="720"/>
        <w:jc w:val="both"/>
        <w:rPr>
          <w:rFonts w:ascii="Times New Roman" w:hAnsi="Times New Roman" w:cs="Times New Roman"/>
          <w:lang w:val="sr-Cyrl-RS"/>
        </w:rPr>
      </w:pPr>
    </w:p>
    <w:p w:rsidR="00FF3C01" w:rsidRPr="000C0476" w:rsidRDefault="005E3F4A" w:rsidP="00FD22F4">
      <w:pPr>
        <w:spacing w:after="0" w:line="240" w:lineRule="auto"/>
        <w:jc w:val="both"/>
        <w:rPr>
          <w:rFonts w:ascii="Times New Roman" w:hAnsi="Times New Roman" w:cs="Times New Roman"/>
          <w:b/>
          <w:lang w:val="sr-Cyrl-RS"/>
        </w:rPr>
      </w:pPr>
      <w:r w:rsidRPr="000C0476">
        <w:rPr>
          <w:rFonts w:ascii="Times New Roman" w:hAnsi="Times New Roman" w:cs="Times New Roman"/>
          <w:b/>
          <w:lang w:val="sr-Cyrl-RS"/>
        </w:rPr>
        <w:t>Корисници новчане социјалне помоћи</w:t>
      </w:r>
      <w:r w:rsidR="00C81D58" w:rsidRPr="000C0476">
        <w:rPr>
          <w:rFonts w:ascii="Times New Roman" w:hAnsi="Times New Roman" w:cs="Times New Roman"/>
          <w:b/>
          <w:lang w:val="sr-Cyrl-RS"/>
        </w:rPr>
        <w:t xml:space="preserve"> (НСП)</w:t>
      </w:r>
    </w:p>
    <w:p w:rsidR="005E3F4A" w:rsidRPr="000C0476" w:rsidRDefault="005E3F4A" w:rsidP="00D203A7">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 xml:space="preserve">Просечан број корисника </w:t>
      </w:r>
      <w:r w:rsidR="00C81D58" w:rsidRPr="000C0476">
        <w:rPr>
          <w:rFonts w:ascii="Times New Roman" w:hAnsi="Times New Roman" w:cs="Times New Roman"/>
          <w:lang w:val="sr-Cyrl-RS"/>
        </w:rPr>
        <w:t>НСП</w:t>
      </w:r>
      <w:r w:rsidRPr="000C0476">
        <w:rPr>
          <w:rFonts w:ascii="Times New Roman" w:hAnsi="Times New Roman" w:cs="Times New Roman"/>
          <w:lang w:val="sr-Cyrl-RS"/>
        </w:rPr>
        <w:t xml:space="preserve"> који се налазе на евиденцији незапослених лица (Табела 9</w:t>
      </w:r>
      <w:r w:rsidR="007E4F3C" w:rsidRPr="000C0476">
        <w:rPr>
          <w:rFonts w:ascii="Times New Roman" w:hAnsi="Times New Roman" w:cs="Times New Roman"/>
          <w:lang w:val="sr-Cyrl-RS"/>
        </w:rPr>
        <w:t>.</w:t>
      </w:r>
      <w:r w:rsidRPr="000C0476">
        <w:rPr>
          <w:rFonts w:ascii="Times New Roman" w:hAnsi="Times New Roman" w:cs="Times New Roman"/>
          <w:lang w:val="sr-Cyrl-RS"/>
        </w:rPr>
        <w:t>)</w:t>
      </w:r>
      <w:r w:rsidRPr="000C0476">
        <w:rPr>
          <w:rFonts w:ascii="Times New Roman" w:hAnsi="Times New Roman" w:cs="Times New Roman"/>
          <w:lang w:val="ru-RU"/>
        </w:rPr>
        <w:t xml:space="preserve"> </w:t>
      </w:r>
      <w:r w:rsidRPr="000C0476">
        <w:rPr>
          <w:rFonts w:ascii="Times New Roman" w:hAnsi="Times New Roman" w:cs="Times New Roman"/>
          <w:lang w:val="sr-Cyrl-RS"/>
        </w:rPr>
        <w:t>смањ</w:t>
      </w:r>
      <w:r w:rsidR="007E4F3C" w:rsidRPr="000C0476">
        <w:rPr>
          <w:rFonts w:ascii="Times New Roman" w:hAnsi="Times New Roman" w:cs="Times New Roman"/>
          <w:lang w:val="sr-Cyrl-RS"/>
        </w:rPr>
        <w:t xml:space="preserve">ио се у периоду од 2016. </w:t>
      </w:r>
      <w:r w:rsidRPr="000C0476">
        <w:rPr>
          <w:rFonts w:ascii="Times New Roman" w:hAnsi="Times New Roman" w:cs="Times New Roman"/>
          <w:lang w:val="sr-Cyrl-RS"/>
        </w:rPr>
        <w:t>до 2019. године (за 1.403 лица), али се учешће ове категорије незапослених у укупно</w:t>
      </w:r>
      <w:r w:rsidR="00256BE8" w:rsidRPr="000C0476">
        <w:rPr>
          <w:rFonts w:ascii="Times New Roman" w:hAnsi="Times New Roman" w:cs="Times New Roman"/>
          <w:lang w:val="sr-Cyrl-RS"/>
        </w:rPr>
        <w:t>ј незапослености повећало за 1,</w:t>
      </w:r>
      <w:r w:rsidR="008E4F31" w:rsidRPr="000C0476">
        <w:rPr>
          <w:rFonts w:ascii="Times New Roman" w:hAnsi="Times New Roman" w:cs="Times New Roman"/>
          <w:lang w:val="sr-Cyrl-RS"/>
        </w:rPr>
        <w:t>8 процентних</w:t>
      </w:r>
      <w:r w:rsidRPr="000C0476">
        <w:rPr>
          <w:rFonts w:ascii="Times New Roman" w:hAnsi="Times New Roman" w:cs="Times New Roman"/>
          <w:lang w:val="sr-Cyrl-RS"/>
        </w:rPr>
        <w:t xml:space="preserve"> поена</w:t>
      </w:r>
      <w:r w:rsidR="008E4F31" w:rsidRPr="000C0476">
        <w:rPr>
          <w:rFonts w:ascii="Times New Roman" w:hAnsi="Times New Roman" w:cs="Times New Roman"/>
          <w:lang w:val="sr-Cyrl-RS"/>
        </w:rPr>
        <w:t>. Подаци за 2019. годину (30.</w:t>
      </w:r>
      <w:r w:rsidR="00E334A9">
        <w:rPr>
          <w:rFonts w:ascii="Times New Roman" w:hAnsi="Times New Roman" w:cs="Times New Roman"/>
          <w:lang w:val="sr-Cyrl-RS"/>
        </w:rPr>
        <w:t xml:space="preserve"> септембар </w:t>
      </w:r>
      <w:r w:rsidR="008E4F31" w:rsidRPr="000C0476">
        <w:rPr>
          <w:rFonts w:ascii="Times New Roman" w:hAnsi="Times New Roman" w:cs="Times New Roman"/>
          <w:lang w:val="sr-Cyrl-RS"/>
        </w:rPr>
        <w:t>2019</w:t>
      </w:r>
      <w:r w:rsidR="007E4F3C" w:rsidRPr="000C0476">
        <w:rPr>
          <w:rFonts w:ascii="Times New Roman" w:hAnsi="Times New Roman" w:cs="Times New Roman"/>
          <w:lang w:val="sr-Cyrl-RS"/>
        </w:rPr>
        <w:t>.</w:t>
      </w:r>
      <w:r w:rsidR="008E4F31" w:rsidRPr="000C0476">
        <w:rPr>
          <w:rFonts w:ascii="Times New Roman" w:hAnsi="Times New Roman" w:cs="Times New Roman"/>
          <w:lang w:val="sr-Cyrl-RS"/>
        </w:rPr>
        <w:t>), показују да се на евиденци</w:t>
      </w:r>
      <w:r w:rsidR="00E37580" w:rsidRPr="000C0476">
        <w:rPr>
          <w:rFonts w:ascii="Times New Roman" w:hAnsi="Times New Roman" w:cs="Times New Roman"/>
          <w:lang w:val="sr-Cyrl-RS"/>
        </w:rPr>
        <w:t>ји НСЗ налази 57.542 незапослена</w:t>
      </w:r>
      <w:r w:rsidR="008E4F31" w:rsidRPr="000C0476">
        <w:rPr>
          <w:rFonts w:ascii="Times New Roman" w:hAnsi="Times New Roman" w:cs="Times New Roman"/>
          <w:lang w:val="sr-Cyrl-RS"/>
        </w:rPr>
        <w:t xml:space="preserve"> корисника </w:t>
      </w:r>
      <w:r w:rsidR="00C81D58" w:rsidRPr="000C0476">
        <w:rPr>
          <w:rFonts w:ascii="Times New Roman" w:hAnsi="Times New Roman" w:cs="Times New Roman"/>
          <w:lang w:val="sr-Cyrl-RS"/>
        </w:rPr>
        <w:t>НСП</w:t>
      </w:r>
      <w:r w:rsidR="008E4F31" w:rsidRPr="000C0476">
        <w:rPr>
          <w:rFonts w:ascii="Times New Roman" w:hAnsi="Times New Roman" w:cs="Times New Roman"/>
          <w:lang w:val="sr-Cyrl-RS"/>
        </w:rPr>
        <w:t xml:space="preserve"> од кој</w:t>
      </w:r>
      <w:r w:rsidR="007B5095" w:rsidRPr="000C0476">
        <w:rPr>
          <w:rFonts w:ascii="Times New Roman" w:hAnsi="Times New Roman" w:cs="Times New Roman"/>
          <w:lang w:val="sr-Cyrl-RS"/>
        </w:rPr>
        <w:t xml:space="preserve">их су 49,7% жене. Према нивоу образовања, </w:t>
      </w:r>
      <w:r w:rsidR="007E4F3C" w:rsidRPr="000C0476">
        <w:rPr>
          <w:rFonts w:ascii="Times New Roman" w:hAnsi="Times New Roman" w:cs="Times New Roman"/>
          <w:b/>
          <w:lang w:val="sr-Cyrl-RS"/>
        </w:rPr>
        <w:t>65</w:t>
      </w:r>
      <w:r w:rsidR="007B5095" w:rsidRPr="000C0476">
        <w:rPr>
          <w:rFonts w:ascii="Times New Roman" w:hAnsi="Times New Roman" w:cs="Times New Roman"/>
          <w:b/>
          <w:lang w:val="sr-Cyrl-RS"/>
        </w:rPr>
        <w:t>% су л</w:t>
      </w:r>
      <w:r w:rsidR="008E4F31" w:rsidRPr="000C0476">
        <w:rPr>
          <w:rFonts w:ascii="Times New Roman" w:hAnsi="Times New Roman" w:cs="Times New Roman"/>
          <w:b/>
          <w:lang w:val="sr-Cyrl-RS"/>
        </w:rPr>
        <w:t>ица без квалификациј</w:t>
      </w:r>
      <w:r w:rsidR="00256BE8" w:rsidRPr="000C0476">
        <w:rPr>
          <w:rFonts w:ascii="Times New Roman" w:hAnsi="Times New Roman" w:cs="Times New Roman"/>
          <w:b/>
          <w:lang w:val="sr-Cyrl-RS"/>
        </w:rPr>
        <w:t>а и нискоквалификовани</w:t>
      </w:r>
      <w:r w:rsidR="007B5095" w:rsidRPr="000C0476">
        <w:rPr>
          <w:rFonts w:ascii="Times New Roman" w:hAnsi="Times New Roman" w:cs="Times New Roman"/>
          <w:lang w:val="sr-Cyrl-RS"/>
        </w:rPr>
        <w:t>, 31,6% има с</w:t>
      </w:r>
      <w:r w:rsidR="008E4F31" w:rsidRPr="000C0476">
        <w:rPr>
          <w:rFonts w:ascii="Times New Roman" w:hAnsi="Times New Roman" w:cs="Times New Roman"/>
          <w:lang w:val="sr-Cyrl-RS"/>
        </w:rPr>
        <w:t>редњи ниво образовања</w:t>
      </w:r>
      <w:r w:rsidR="007B5095" w:rsidRPr="000C0476">
        <w:rPr>
          <w:rFonts w:ascii="Times New Roman" w:hAnsi="Times New Roman" w:cs="Times New Roman"/>
          <w:lang w:val="sr-Cyrl-RS"/>
        </w:rPr>
        <w:t xml:space="preserve">, </w:t>
      </w:r>
      <w:r w:rsidR="008E4F31" w:rsidRPr="000C0476">
        <w:rPr>
          <w:rFonts w:ascii="Times New Roman" w:hAnsi="Times New Roman" w:cs="Times New Roman"/>
          <w:lang w:val="sr-Cyrl-RS"/>
        </w:rPr>
        <w:t xml:space="preserve">а </w:t>
      </w:r>
      <w:r w:rsidR="007B5095" w:rsidRPr="000C0476">
        <w:rPr>
          <w:rFonts w:ascii="Times New Roman" w:hAnsi="Times New Roman" w:cs="Times New Roman"/>
          <w:lang w:val="sr-Cyrl-RS"/>
        </w:rPr>
        <w:t xml:space="preserve">високо образовање има 3,4% незапослених корисника </w:t>
      </w:r>
      <w:r w:rsidR="00C81D58" w:rsidRPr="000C0476">
        <w:rPr>
          <w:rFonts w:ascii="Times New Roman" w:hAnsi="Times New Roman" w:cs="Times New Roman"/>
          <w:lang w:val="sr-Cyrl-RS"/>
        </w:rPr>
        <w:t>НСП</w:t>
      </w:r>
      <w:r w:rsidR="00D54A53" w:rsidRPr="000C0476">
        <w:rPr>
          <w:rFonts w:ascii="Times New Roman" w:hAnsi="Times New Roman" w:cs="Times New Roman"/>
          <w:lang w:val="sr-Cyrl-RS"/>
        </w:rPr>
        <w:t>. Према годинама старости, 13,2% су млади до 30 година, 45,8</w:t>
      </w:r>
      <w:r w:rsidR="008E4F31" w:rsidRPr="000C0476">
        <w:rPr>
          <w:rFonts w:ascii="Times New Roman" w:hAnsi="Times New Roman" w:cs="Times New Roman"/>
          <w:lang w:val="sr-Cyrl-RS"/>
        </w:rPr>
        <w:t xml:space="preserve">% </w:t>
      </w:r>
      <w:r w:rsidR="00D54A53" w:rsidRPr="000C0476">
        <w:rPr>
          <w:rFonts w:ascii="Times New Roman" w:hAnsi="Times New Roman" w:cs="Times New Roman"/>
          <w:lang w:val="sr-Cyrl-RS"/>
        </w:rPr>
        <w:t>су лица</w:t>
      </w:r>
      <w:r w:rsidR="00C81D58" w:rsidRPr="000C0476">
        <w:rPr>
          <w:rFonts w:ascii="Times New Roman" w:hAnsi="Times New Roman" w:cs="Times New Roman"/>
          <w:lang w:val="sr-Cyrl-RS"/>
        </w:rPr>
        <w:t xml:space="preserve"> старости 30-49 година, док 41,0%</w:t>
      </w:r>
      <w:r w:rsidR="008E4F31" w:rsidRPr="000C0476">
        <w:rPr>
          <w:rFonts w:ascii="Times New Roman" w:hAnsi="Times New Roman" w:cs="Times New Roman"/>
          <w:lang w:val="sr-Cyrl-RS"/>
        </w:rPr>
        <w:t xml:space="preserve"> </w:t>
      </w:r>
      <w:r w:rsidR="00C81D58" w:rsidRPr="000C0476">
        <w:rPr>
          <w:rFonts w:ascii="Times New Roman" w:hAnsi="Times New Roman" w:cs="Times New Roman"/>
          <w:lang w:val="sr-Cyrl-RS"/>
        </w:rPr>
        <w:t>корисника НСП</w:t>
      </w:r>
      <w:r w:rsidR="008E4F31" w:rsidRPr="000C0476">
        <w:rPr>
          <w:rFonts w:ascii="Times New Roman" w:hAnsi="Times New Roman" w:cs="Times New Roman"/>
          <w:lang w:val="sr-Cyrl-RS"/>
        </w:rPr>
        <w:t xml:space="preserve"> и</w:t>
      </w:r>
      <w:r w:rsidR="00C81D58" w:rsidRPr="000C0476">
        <w:rPr>
          <w:rFonts w:ascii="Times New Roman" w:hAnsi="Times New Roman" w:cs="Times New Roman"/>
          <w:lang w:val="sr-Cyrl-RS"/>
        </w:rPr>
        <w:t>ма 50 или више година старости. У дугорочној незапослености се налази 91,7% корисника НСП, у веома дугој 82,1%, а треба поменути и податак да скоро четвртина корисника НСП посао тражи дуже од 10 година (23,8%).</w:t>
      </w:r>
      <w:r w:rsidR="00E37580" w:rsidRPr="000C0476">
        <w:rPr>
          <w:rFonts w:ascii="Times New Roman" w:hAnsi="Times New Roman" w:cs="Times New Roman"/>
          <w:lang w:val="sr-Cyrl-RS"/>
        </w:rPr>
        <w:t xml:space="preserve"> </w:t>
      </w:r>
    </w:p>
    <w:p w:rsidR="00D203A7" w:rsidRPr="000C0476" w:rsidRDefault="00D203A7" w:rsidP="00D203A7">
      <w:pPr>
        <w:spacing w:after="0" w:line="240" w:lineRule="auto"/>
        <w:ind w:firstLine="720"/>
        <w:jc w:val="both"/>
        <w:rPr>
          <w:rFonts w:ascii="Times New Roman" w:hAnsi="Times New Roman" w:cs="Times New Roman"/>
          <w:lang w:val="sr-Cyrl-RS"/>
        </w:rPr>
      </w:pPr>
    </w:p>
    <w:p w:rsidR="00CC625B" w:rsidRPr="000C0476" w:rsidRDefault="00C81D58" w:rsidP="00FD22F4">
      <w:pPr>
        <w:spacing w:after="0" w:line="240" w:lineRule="auto"/>
        <w:jc w:val="both"/>
        <w:rPr>
          <w:rFonts w:ascii="Times New Roman" w:hAnsi="Times New Roman" w:cs="Times New Roman"/>
          <w:b/>
          <w:lang w:val="sr-Cyrl-RS"/>
        </w:rPr>
      </w:pPr>
      <w:r w:rsidRPr="000C0476">
        <w:rPr>
          <w:rFonts w:ascii="Times New Roman" w:hAnsi="Times New Roman" w:cs="Times New Roman"/>
          <w:b/>
          <w:lang w:val="sr-Cyrl-RS"/>
        </w:rPr>
        <w:t xml:space="preserve">Вишак запослених </w:t>
      </w:r>
    </w:p>
    <w:p w:rsidR="00C81D58" w:rsidRPr="000C0476" w:rsidRDefault="00C81D58" w:rsidP="002E1ACB">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Подаци у Табели 9</w:t>
      </w:r>
      <w:r w:rsidR="007E4F3C" w:rsidRPr="000C0476">
        <w:rPr>
          <w:rFonts w:ascii="Times New Roman" w:hAnsi="Times New Roman" w:cs="Times New Roman"/>
          <w:lang w:val="sr-Cyrl-RS"/>
        </w:rPr>
        <w:t>.</w:t>
      </w:r>
      <w:r w:rsidRPr="000C0476">
        <w:rPr>
          <w:rFonts w:ascii="Times New Roman" w:hAnsi="Times New Roman" w:cs="Times New Roman"/>
          <w:lang w:val="sr-Cyrl-RS"/>
        </w:rPr>
        <w:t xml:space="preserve"> показују да се број незапослени</w:t>
      </w:r>
      <w:r w:rsidR="00256BE8" w:rsidRPr="000C0476">
        <w:rPr>
          <w:rFonts w:ascii="Times New Roman" w:hAnsi="Times New Roman" w:cs="Times New Roman"/>
          <w:lang w:val="sr-Cyrl-RS"/>
        </w:rPr>
        <w:t>х који</w:t>
      </w:r>
      <w:r w:rsidRPr="000C0476">
        <w:rPr>
          <w:rFonts w:ascii="Times New Roman" w:hAnsi="Times New Roman" w:cs="Times New Roman"/>
          <w:lang w:val="sr-Cyrl-RS"/>
        </w:rPr>
        <w:t xml:space="preserve"> су се на евиденцију НСЗ пријавили из статуса вишка запослених смањио у периоду од 2016. до 2018. године </w:t>
      </w:r>
      <w:r w:rsidR="009515D0" w:rsidRPr="000C0476">
        <w:rPr>
          <w:rFonts w:ascii="Times New Roman" w:hAnsi="Times New Roman" w:cs="Times New Roman"/>
          <w:lang w:val="sr-Cyrl-RS"/>
        </w:rPr>
        <w:t xml:space="preserve">за 12.544 лица, док се њихово учешће у укупном броју незапослених смањило за 0,4 процентна поена. </w:t>
      </w:r>
      <w:r w:rsidR="007E4F3C" w:rsidRPr="000C0476">
        <w:rPr>
          <w:rFonts w:ascii="Times New Roman" w:hAnsi="Times New Roman" w:cs="Times New Roman"/>
          <w:lang w:val="sr-Cyrl-RS"/>
        </w:rPr>
        <w:t>П</w:t>
      </w:r>
      <w:r w:rsidR="009515D0" w:rsidRPr="000C0476">
        <w:rPr>
          <w:rFonts w:ascii="Times New Roman" w:hAnsi="Times New Roman" w:cs="Times New Roman"/>
          <w:lang w:val="sr-Cyrl-RS"/>
        </w:rPr>
        <w:t>одаци за 2019. годину (30.</w:t>
      </w:r>
      <w:r w:rsidR="00E334A9">
        <w:rPr>
          <w:rFonts w:ascii="Times New Roman" w:hAnsi="Times New Roman" w:cs="Times New Roman"/>
          <w:lang w:val="sr-Cyrl-RS"/>
        </w:rPr>
        <w:t xml:space="preserve"> септембар </w:t>
      </w:r>
      <w:r w:rsidR="009515D0" w:rsidRPr="000C0476">
        <w:rPr>
          <w:rFonts w:ascii="Times New Roman" w:hAnsi="Times New Roman" w:cs="Times New Roman"/>
          <w:lang w:val="sr-Cyrl-RS"/>
        </w:rPr>
        <w:t>2019</w:t>
      </w:r>
      <w:r w:rsidR="007E4F3C" w:rsidRPr="000C0476">
        <w:rPr>
          <w:rFonts w:ascii="Times New Roman" w:hAnsi="Times New Roman" w:cs="Times New Roman"/>
          <w:lang w:val="sr-Cyrl-RS"/>
        </w:rPr>
        <w:t>.</w:t>
      </w:r>
      <w:r w:rsidR="009515D0" w:rsidRPr="000C0476">
        <w:rPr>
          <w:rFonts w:ascii="Times New Roman" w:hAnsi="Times New Roman" w:cs="Times New Roman"/>
          <w:lang w:val="sr-Cyrl-RS"/>
        </w:rPr>
        <w:t xml:space="preserve">), показују да се на евиденцији незапослених налази 37.410 лица у статусу вишка запослених, од којих су 56,3% жене. </w:t>
      </w:r>
      <w:r w:rsidR="00D203A7" w:rsidRPr="000C0476">
        <w:rPr>
          <w:rFonts w:ascii="Times New Roman" w:hAnsi="Times New Roman" w:cs="Times New Roman"/>
          <w:lang w:val="sr-Cyrl-RS"/>
        </w:rPr>
        <w:t>Према нивоу образовања, 20,4% лица из ове категорије је неквалификовано и</w:t>
      </w:r>
      <w:r w:rsidR="00256BE8" w:rsidRPr="000C0476">
        <w:rPr>
          <w:rFonts w:ascii="Times New Roman" w:hAnsi="Times New Roman" w:cs="Times New Roman"/>
          <w:lang w:val="sr-Cyrl-RS"/>
        </w:rPr>
        <w:t xml:space="preserve"> нискоквалификовано</w:t>
      </w:r>
      <w:r w:rsidR="00D203A7" w:rsidRPr="000C0476">
        <w:rPr>
          <w:rFonts w:ascii="Times New Roman" w:hAnsi="Times New Roman" w:cs="Times New Roman"/>
          <w:lang w:val="sr-Cyrl-RS"/>
        </w:rPr>
        <w:t xml:space="preserve">, </w:t>
      </w:r>
      <w:r w:rsidR="00D203A7" w:rsidRPr="000C0476">
        <w:rPr>
          <w:rFonts w:ascii="Times New Roman" w:hAnsi="Times New Roman" w:cs="Times New Roman"/>
          <w:b/>
          <w:lang w:val="sr-Cyrl-RS"/>
        </w:rPr>
        <w:t>61,7% је завршило образовање на средњем нивоу</w:t>
      </w:r>
      <w:r w:rsidR="00D203A7" w:rsidRPr="000C0476">
        <w:rPr>
          <w:rFonts w:ascii="Times New Roman" w:hAnsi="Times New Roman" w:cs="Times New Roman"/>
          <w:lang w:val="sr-Cyrl-RS"/>
        </w:rPr>
        <w:t xml:space="preserve">, а 17,9% </w:t>
      </w:r>
      <w:r w:rsidR="00807476" w:rsidRPr="000C0476">
        <w:rPr>
          <w:rFonts w:ascii="Times New Roman" w:hAnsi="Times New Roman" w:cs="Times New Roman"/>
          <w:lang w:val="sr-Cyrl-RS"/>
        </w:rPr>
        <w:t xml:space="preserve">вишкова је са високим образовањем. Према годинама старости, </w:t>
      </w:r>
      <w:r w:rsidR="00807476" w:rsidRPr="000C0476">
        <w:rPr>
          <w:rFonts w:ascii="Times New Roman" w:hAnsi="Times New Roman" w:cs="Times New Roman"/>
          <w:b/>
          <w:lang w:val="sr-Cyrl-RS"/>
        </w:rPr>
        <w:t>52,8% старости је 50 или више година</w:t>
      </w:r>
      <w:r w:rsidR="00807476" w:rsidRPr="000C0476">
        <w:rPr>
          <w:rFonts w:ascii="Times New Roman" w:hAnsi="Times New Roman" w:cs="Times New Roman"/>
          <w:lang w:val="sr-Cyrl-RS"/>
        </w:rPr>
        <w:t>, 40,0% има</w:t>
      </w:r>
      <w:r w:rsidR="00CB62CB" w:rsidRPr="000C0476">
        <w:rPr>
          <w:rFonts w:ascii="Times New Roman" w:hAnsi="Times New Roman" w:cs="Times New Roman"/>
          <w:lang w:val="sr-Cyrl-RS"/>
        </w:rPr>
        <w:t xml:space="preserve"> између 30 и </w:t>
      </w:r>
      <w:r w:rsidR="00807476" w:rsidRPr="000C0476">
        <w:rPr>
          <w:rFonts w:ascii="Times New Roman" w:hAnsi="Times New Roman" w:cs="Times New Roman"/>
          <w:lang w:val="sr-Cyrl-RS"/>
        </w:rPr>
        <w:t xml:space="preserve">49 година, док је 7,2% из категорије младих. У дугорочној незапослености се налази 64,0% лица из ове категорије, а у веома дугој незапослености њих 47,6%. </w:t>
      </w:r>
    </w:p>
    <w:p w:rsidR="00E334A9" w:rsidRPr="000C0476" w:rsidRDefault="00E334A9" w:rsidP="008F08C7">
      <w:pPr>
        <w:spacing w:after="0" w:line="240" w:lineRule="auto"/>
        <w:jc w:val="center"/>
        <w:rPr>
          <w:rFonts w:ascii="Times New Roman" w:hAnsi="Times New Roman" w:cs="Times New Roman"/>
          <w:lang w:val="sr-Cyrl-RS"/>
        </w:rPr>
      </w:pPr>
    </w:p>
    <w:p w:rsidR="007E4F3C" w:rsidRPr="000C0476" w:rsidRDefault="00807476" w:rsidP="00F67598">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Укључивање у мере активне политике запошљавања врши се у складу са извршеном</w:t>
      </w:r>
      <w:r w:rsidR="00E332EC" w:rsidRPr="000C0476">
        <w:rPr>
          <w:rFonts w:ascii="Times New Roman" w:hAnsi="Times New Roman" w:cs="Times New Roman"/>
          <w:lang w:val="sr-Cyrl-RS"/>
        </w:rPr>
        <w:t xml:space="preserve"> проценом</w:t>
      </w:r>
      <w:r w:rsidRPr="000C0476">
        <w:rPr>
          <w:rFonts w:ascii="Times New Roman" w:hAnsi="Times New Roman" w:cs="Times New Roman"/>
          <w:lang w:val="sr-Cyrl-RS"/>
        </w:rPr>
        <w:t xml:space="preserve"> запошљивости </w:t>
      </w:r>
      <w:r w:rsidR="005C342E" w:rsidRPr="000C0476">
        <w:rPr>
          <w:rFonts w:ascii="Times New Roman" w:hAnsi="Times New Roman" w:cs="Times New Roman"/>
          <w:lang w:val="sr-Cyrl-RS"/>
        </w:rPr>
        <w:t>и индивидуалним планом запошљавања. На основу процене запошљивости одређује</w:t>
      </w:r>
      <w:r w:rsidR="00E332EC" w:rsidRPr="000C0476">
        <w:rPr>
          <w:rFonts w:ascii="Times New Roman" w:hAnsi="Times New Roman" w:cs="Times New Roman"/>
          <w:lang w:val="sr-Cyrl-RS"/>
        </w:rPr>
        <w:t xml:space="preserve"> </w:t>
      </w:r>
      <w:r w:rsidR="005C342E" w:rsidRPr="000C0476">
        <w:rPr>
          <w:rFonts w:ascii="Times New Roman" w:hAnsi="Times New Roman" w:cs="Times New Roman"/>
          <w:lang w:val="sr-Cyrl-RS"/>
        </w:rPr>
        <w:t>се ниво потребне подршке, а у индивидуалном плану запошљавања утврђују се конкретне активности и мере које лице које тражи посао и НСЗ треба да предузму</w:t>
      </w:r>
      <w:r w:rsidR="005C342E" w:rsidRPr="000C0476">
        <w:rPr>
          <w:rFonts w:ascii="Times New Roman" w:hAnsi="Times New Roman" w:cs="Times New Roman"/>
          <w:lang w:val="ru-RU"/>
        </w:rPr>
        <w:t xml:space="preserve"> </w:t>
      </w:r>
      <w:r w:rsidR="005C342E" w:rsidRPr="000C0476">
        <w:rPr>
          <w:rFonts w:ascii="Times New Roman" w:hAnsi="Times New Roman" w:cs="Times New Roman"/>
          <w:lang w:val="sr-Cyrl-RS"/>
        </w:rPr>
        <w:t xml:space="preserve">у циљу повећања запошљивости и запошљавања лица. </w:t>
      </w:r>
      <w:r w:rsidR="00DA67F6" w:rsidRPr="000C0476">
        <w:rPr>
          <w:rFonts w:ascii="Times New Roman" w:hAnsi="Times New Roman" w:cs="Times New Roman"/>
          <w:lang w:val="sr-Cyrl-RS"/>
        </w:rPr>
        <w:t>У</w:t>
      </w:r>
      <w:r w:rsidR="00661E0A" w:rsidRPr="000C0476">
        <w:rPr>
          <w:rFonts w:ascii="Times New Roman" w:hAnsi="Times New Roman" w:cs="Times New Roman"/>
          <w:lang w:val="sr-Cyrl-RS"/>
        </w:rPr>
        <w:t xml:space="preserve"> оквиру </w:t>
      </w:r>
      <w:r w:rsidR="00DA67F6" w:rsidRPr="000C0476">
        <w:rPr>
          <w:rFonts w:ascii="Times New Roman" w:hAnsi="Times New Roman" w:cs="Times New Roman"/>
          <w:lang w:val="sr-Cyrl-RS"/>
        </w:rPr>
        <w:t xml:space="preserve">појединих </w:t>
      </w:r>
      <w:r w:rsidR="00661E0A" w:rsidRPr="000C0476">
        <w:rPr>
          <w:rFonts w:ascii="Times New Roman" w:hAnsi="Times New Roman" w:cs="Times New Roman"/>
          <w:lang w:val="sr-Cyrl-RS"/>
        </w:rPr>
        <w:t>мера активне политике запошљавања</w:t>
      </w:r>
      <w:r w:rsidR="00F67598" w:rsidRPr="000C0476">
        <w:rPr>
          <w:rFonts w:ascii="Times New Roman" w:hAnsi="Times New Roman" w:cs="Times New Roman"/>
          <w:lang w:val="sr-Cyrl-RS"/>
        </w:rPr>
        <w:t xml:space="preserve"> дефинисане су</w:t>
      </w:r>
      <w:r w:rsidR="00DA67F6" w:rsidRPr="000C0476">
        <w:rPr>
          <w:rFonts w:ascii="Times New Roman" w:hAnsi="Times New Roman" w:cs="Times New Roman"/>
          <w:lang w:val="sr-Cyrl-RS"/>
        </w:rPr>
        <w:t xml:space="preserve"> категорије теже запошљивих лица</w:t>
      </w:r>
      <w:r w:rsidR="00F67598" w:rsidRPr="000C0476">
        <w:rPr>
          <w:rFonts w:ascii="Times New Roman" w:hAnsi="Times New Roman" w:cs="Times New Roman"/>
          <w:lang w:val="sr-Cyrl-RS"/>
        </w:rPr>
        <w:t xml:space="preserve"> која се укључују у</w:t>
      </w:r>
      <w:r w:rsidR="00DA67F6" w:rsidRPr="000C0476">
        <w:rPr>
          <w:rFonts w:ascii="Times New Roman" w:hAnsi="Times New Roman" w:cs="Times New Roman"/>
          <w:lang w:val="sr-Cyrl-RS"/>
        </w:rPr>
        <w:t xml:space="preserve"> меру</w:t>
      </w:r>
      <w:r w:rsidR="00661E0A" w:rsidRPr="000C0476">
        <w:rPr>
          <w:rFonts w:ascii="Times New Roman" w:hAnsi="Times New Roman" w:cs="Times New Roman"/>
          <w:lang w:val="sr-Cyrl-RS"/>
        </w:rPr>
        <w:t>, а у мер</w:t>
      </w:r>
      <w:r w:rsidR="00915104" w:rsidRPr="000C0476">
        <w:rPr>
          <w:rFonts w:ascii="Times New Roman" w:hAnsi="Times New Roman" w:cs="Times New Roman"/>
          <w:lang w:val="sr-Cyrl-RS"/>
        </w:rPr>
        <w:t>ама</w:t>
      </w:r>
      <w:r w:rsidR="00661E0A" w:rsidRPr="000C0476">
        <w:rPr>
          <w:rFonts w:ascii="Times New Roman" w:hAnsi="Times New Roman" w:cs="Times New Roman"/>
          <w:lang w:val="sr-Cyrl-RS"/>
        </w:rPr>
        <w:t xml:space="preserve"> у</w:t>
      </w:r>
      <w:r w:rsidR="00F67598" w:rsidRPr="000C0476">
        <w:rPr>
          <w:rFonts w:ascii="Times New Roman" w:hAnsi="Times New Roman" w:cs="Times New Roman"/>
          <w:lang w:val="sr-Cyrl-RS"/>
        </w:rPr>
        <w:t xml:space="preserve"> оквиру којих нису </w:t>
      </w:r>
      <w:r w:rsidR="00661E0A" w:rsidRPr="000C0476">
        <w:rPr>
          <w:rFonts w:ascii="Times New Roman" w:hAnsi="Times New Roman" w:cs="Times New Roman"/>
          <w:lang w:val="sr-Cyrl-RS"/>
        </w:rPr>
        <w:t>дефинисане</w:t>
      </w:r>
      <w:r w:rsidR="00F67598" w:rsidRPr="000C0476">
        <w:rPr>
          <w:rFonts w:ascii="Times New Roman" w:hAnsi="Times New Roman" w:cs="Times New Roman"/>
          <w:lang w:val="sr-Cyrl-RS"/>
        </w:rPr>
        <w:t xml:space="preserve"> категорије</w:t>
      </w:r>
      <w:r w:rsidR="00661E0A" w:rsidRPr="000C0476">
        <w:rPr>
          <w:rFonts w:ascii="Times New Roman" w:hAnsi="Times New Roman" w:cs="Times New Roman"/>
          <w:lang w:val="sr-Cyrl-RS"/>
        </w:rPr>
        <w:t>, прио</w:t>
      </w:r>
      <w:r w:rsidR="00915104" w:rsidRPr="000C0476">
        <w:rPr>
          <w:rFonts w:ascii="Times New Roman" w:hAnsi="Times New Roman" w:cs="Times New Roman"/>
          <w:lang w:val="sr-Cyrl-RS"/>
        </w:rPr>
        <w:t xml:space="preserve">ритет за укључивање </w:t>
      </w:r>
      <w:r w:rsidR="00661E0A" w:rsidRPr="000C0476">
        <w:rPr>
          <w:rFonts w:ascii="Times New Roman" w:hAnsi="Times New Roman" w:cs="Times New Roman"/>
          <w:lang w:val="sr-Cyrl-RS"/>
        </w:rPr>
        <w:t>имају</w:t>
      </w:r>
      <w:r w:rsidR="00F67598" w:rsidRPr="000C0476">
        <w:rPr>
          <w:rFonts w:ascii="Times New Roman" w:hAnsi="Times New Roman" w:cs="Times New Roman"/>
          <w:lang w:val="sr-Cyrl-RS"/>
        </w:rPr>
        <w:t xml:space="preserve"> незапослена лица из следећих категорија:</w:t>
      </w:r>
      <w:r w:rsidR="00661E0A" w:rsidRPr="000C0476">
        <w:rPr>
          <w:rFonts w:ascii="Times New Roman" w:hAnsi="Times New Roman" w:cs="Times New Roman"/>
          <w:lang w:val="sr-Cyrl-RS"/>
        </w:rPr>
        <w:t xml:space="preserve"> </w:t>
      </w:r>
    </w:p>
    <w:p w:rsidR="007E4F3C" w:rsidRPr="00E334A9" w:rsidRDefault="00E334A9" w:rsidP="00E334A9">
      <w:pPr>
        <w:spacing w:after="0" w:line="240" w:lineRule="auto"/>
        <w:ind w:firstLine="714"/>
        <w:jc w:val="both"/>
        <w:rPr>
          <w:rFonts w:ascii="Times New Roman" w:hAnsi="Times New Roman" w:cs="Times New Roman"/>
          <w:lang w:val="sr-Cyrl-RS"/>
        </w:rPr>
      </w:pPr>
      <w:r>
        <w:rPr>
          <w:rFonts w:ascii="Times New Roman" w:hAnsi="Times New Roman" w:cs="Times New Roman"/>
          <w:lang w:val="sr-Cyrl-RS"/>
        </w:rPr>
        <w:t xml:space="preserve">- </w:t>
      </w:r>
      <w:r w:rsidR="00DA67F6" w:rsidRPr="00E334A9">
        <w:rPr>
          <w:rFonts w:ascii="Times New Roman" w:hAnsi="Times New Roman" w:cs="Times New Roman"/>
          <w:lang w:val="sr-Cyrl-RS"/>
        </w:rPr>
        <w:t>лица без квалификација и нискоквалификована лица</w:t>
      </w:r>
      <w:r w:rsidR="00F67598" w:rsidRPr="00E334A9">
        <w:rPr>
          <w:rFonts w:ascii="Times New Roman" w:hAnsi="Times New Roman" w:cs="Times New Roman"/>
          <w:lang w:val="sr-Cyrl-RS"/>
        </w:rPr>
        <w:t>;</w:t>
      </w:r>
      <w:r w:rsidR="00DA67F6" w:rsidRPr="00E334A9">
        <w:rPr>
          <w:rFonts w:ascii="Times New Roman" w:hAnsi="Times New Roman" w:cs="Times New Roman"/>
          <w:lang w:val="sr-Cyrl-RS"/>
        </w:rPr>
        <w:t xml:space="preserve"> </w:t>
      </w:r>
    </w:p>
    <w:p w:rsidR="007E4F3C" w:rsidRPr="00E334A9" w:rsidRDefault="00E334A9" w:rsidP="00E334A9">
      <w:pPr>
        <w:spacing w:after="0" w:line="240" w:lineRule="auto"/>
        <w:ind w:firstLine="714"/>
        <w:jc w:val="both"/>
        <w:rPr>
          <w:rFonts w:ascii="Times New Roman" w:hAnsi="Times New Roman" w:cs="Times New Roman"/>
          <w:lang w:val="sr-Cyrl-RS"/>
        </w:rPr>
      </w:pPr>
      <w:r>
        <w:rPr>
          <w:rFonts w:ascii="Times New Roman" w:hAnsi="Times New Roman" w:cs="Times New Roman"/>
          <w:lang w:val="sr-Cyrl-RS"/>
        </w:rPr>
        <w:t xml:space="preserve">- </w:t>
      </w:r>
      <w:r w:rsidR="00DA67F6" w:rsidRPr="00E334A9">
        <w:rPr>
          <w:rFonts w:ascii="Times New Roman" w:hAnsi="Times New Roman" w:cs="Times New Roman"/>
          <w:lang w:val="sr-Cyrl-RS"/>
        </w:rPr>
        <w:t>лица старости 50 и више година</w:t>
      </w:r>
      <w:r w:rsidR="00F67598" w:rsidRPr="00E334A9">
        <w:rPr>
          <w:rFonts w:ascii="Times New Roman" w:hAnsi="Times New Roman" w:cs="Times New Roman"/>
          <w:lang w:val="sr-Cyrl-RS"/>
        </w:rPr>
        <w:t>;</w:t>
      </w:r>
    </w:p>
    <w:p w:rsidR="007E4F3C" w:rsidRPr="00E334A9" w:rsidRDefault="00E334A9" w:rsidP="00E334A9">
      <w:pPr>
        <w:spacing w:after="0" w:line="240" w:lineRule="auto"/>
        <w:ind w:firstLine="714"/>
        <w:jc w:val="both"/>
        <w:rPr>
          <w:rFonts w:ascii="Times New Roman" w:hAnsi="Times New Roman" w:cs="Times New Roman"/>
          <w:lang w:val="sr-Cyrl-RS"/>
        </w:rPr>
      </w:pPr>
      <w:r>
        <w:rPr>
          <w:rFonts w:ascii="Times New Roman" w:hAnsi="Times New Roman" w:cs="Times New Roman"/>
          <w:lang w:val="sr-Cyrl-RS"/>
        </w:rPr>
        <w:t>-</w:t>
      </w:r>
      <w:r w:rsidR="00DA67F6" w:rsidRPr="00E334A9">
        <w:rPr>
          <w:rFonts w:ascii="Times New Roman" w:hAnsi="Times New Roman" w:cs="Times New Roman"/>
          <w:lang w:val="sr-Cyrl-RS"/>
        </w:rPr>
        <w:t xml:space="preserve"> дугорочно незапослена лица која посао траже дуже од 12 месеци, </w:t>
      </w:r>
      <w:r w:rsidR="00915104" w:rsidRPr="00E334A9">
        <w:rPr>
          <w:rFonts w:ascii="Times New Roman" w:hAnsi="Times New Roman" w:cs="Times New Roman"/>
          <w:lang w:val="sr-Cyrl-RS"/>
        </w:rPr>
        <w:t xml:space="preserve">а </w:t>
      </w:r>
      <w:r w:rsidR="00DA67F6" w:rsidRPr="00E334A9">
        <w:rPr>
          <w:rFonts w:ascii="Times New Roman" w:hAnsi="Times New Roman" w:cs="Times New Roman"/>
          <w:lang w:val="sr-Cyrl-RS"/>
        </w:rPr>
        <w:t>посебно незапослена лица која посао траже дуже од 18 месеци</w:t>
      </w:r>
      <w:r w:rsidR="00F67598" w:rsidRPr="00E334A9">
        <w:rPr>
          <w:rFonts w:ascii="Times New Roman" w:hAnsi="Times New Roman" w:cs="Times New Roman"/>
          <w:lang w:val="sr-Cyrl-RS"/>
        </w:rPr>
        <w:t>;</w:t>
      </w:r>
    </w:p>
    <w:p w:rsidR="00E334A9" w:rsidRDefault="00E334A9" w:rsidP="00E334A9">
      <w:pPr>
        <w:spacing w:after="0" w:line="240" w:lineRule="auto"/>
        <w:ind w:firstLine="714"/>
        <w:jc w:val="both"/>
        <w:rPr>
          <w:rFonts w:ascii="Times New Roman" w:hAnsi="Times New Roman" w:cs="Times New Roman"/>
          <w:lang w:val="sr-Cyrl-RS"/>
        </w:rPr>
      </w:pPr>
      <w:r>
        <w:rPr>
          <w:rFonts w:ascii="Times New Roman" w:hAnsi="Times New Roman" w:cs="Times New Roman"/>
          <w:lang w:val="sr-Cyrl-RS"/>
        </w:rPr>
        <w:t xml:space="preserve">- </w:t>
      </w:r>
      <w:r w:rsidR="00F67598" w:rsidRPr="00E334A9">
        <w:rPr>
          <w:rFonts w:ascii="Times New Roman" w:hAnsi="Times New Roman" w:cs="Times New Roman"/>
          <w:lang w:val="sr-Cyrl-RS"/>
        </w:rPr>
        <w:t xml:space="preserve">жене, </w:t>
      </w:r>
      <w:r w:rsidR="00DA67F6" w:rsidRPr="00E334A9">
        <w:rPr>
          <w:rFonts w:ascii="Times New Roman" w:hAnsi="Times New Roman" w:cs="Times New Roman"/>
          <w:lang w:val="sr-Cyrl-RS"/>
        </w:rPr>
        <w:t xml:space="preserve">посебно </w:t>
      </w:r>
      <w:r w:rsidR="00F67598" w:rsidRPr="00E334A9">
        <w:rPr>
          <w:rFonts w:ascii="Times New Roman" w:hAnsi="Times New Roman" w:cs="Times New Roman"/>
          <w:lang w:val="sr-Cyrl-RS"/>
        </w:rPr>
        <w:t>дугорочно незапослене</w:t>
      </w:r>
      <w:r w:rsidR="00915104" w:rsidRPr="00E334A9">
        <w:rPr>
          <w:rFonts w:ascii="Times New Roman" w:hAnsi="Times New Roman" w:cs="Times New Roman"/>
          <w:lang w:val="sr-Cyrl-RS"/>
        </w:rPr>
        <w:t xml:space="preserve"> жене</w:t>
      </w:r>
      <w:r w:rsidR="00F67598" w:rsidRPr="00E334A9">
        <w:rPr>
          <w:rFonts w:ascii="Times New Roman" w:hAnsi="Times New Roman" w:cs="Times New Roman"/>
          <w:lang w:val="sr-Cyrl-RS"/>
        </w:rPr>
        <w:t>;</w:t>
      </w:r>
    </w:p>
    <w:p w:rsidR="007E4F3C" w:rsidRPr="00E334A9" w:rsidRDefault="00E334A9" w:rsidP="00E334A9">
      <w:pPr>
        <w:spacing w:after="0" w:line="240" w:lineRule="auto"/>
        <w:ind w:firstLine="714"/>
        <w:jc w:val="both"/>
        <w:rPr>
          <w:rFonts w:ascii="Times New Roman" w:hAnsi="Times New Roman" w:cs="Times New Roman"/>
          <w:lang w:val="sr-Cyrl-RS"/>
        </w:rPr>
      </w:pPr>
      <w:r>
        <w:rPr>
          <w:rFonts w:ascii="Times New Roman" w:hAnsi="Times New Roman" w:cs="Times New Roman"/>
          <w:lang w:val="sr-Cyrl-RS"/>
        </w:rPr>
        <w:lastRenderedPageBreak/>
        <w:t>-</w:t>
      </w:r>
      <w:r w:rsidR="00F67598" w:rsidRPr="00E334A9">
        <w:rPr>
          <w:rFonts w:ascii="Times New Roman" w:hAnsi="Times New Roman" w:cs="Times New Roman"/>
          <w:lang w:val="sr-Cyrl-RS"/>
        </w:rPr>
        <w:t xml:space="preserve"> млади до 30 година старости, </w:t>
      </w:r>
      <w:r w:rsidR="00915104" w:rsidRPr="00E334A9">
        <w:rPr>
          <w:rFonts w:ascii="Times New Roman" w:hAnsi="Times New Roman" w:cs="Times New Roman"/>
          <w:lang w:val="sr-Cyrl-RS"/>
        </w:rPr>
        <w:t xml:space="preserve">а </w:t>
      </w:r>
      <w:r w:rsidR="00F67598" w:rsidRPr="00E334A9">
        <w:rPr>
          <w:rFonts w:ascii="Times New Roman" w:hAnsi="Times New Roman" w:cs="Times New Roman"/>
          <w:lang w:val="sr-Cyrl-RS"/>
        </w:rPr>
        <w:t>посебно младе жене, млади без квалификација и нискоквалификовани</w:t>
      </w:r>
      <w:r w:rsidR="00915104" w:rsidRPr="00E334A9">
        <w:rPr>
          <w:rFonts w:ascii="Times New Roman" w:hAnsi="Times New Roman" w:cs="Times New Roman"/>
          <w:lang w:val="sr-Cyrl-RS"/>
        </w:rPr>
        <w:t xml:space="preserve">, као </w:t>
      </w:r>
      <w:r w:rsidR="00F67598" w:rsidRPr="00E334A9">
        <w:rPr>
          <w:rFonts w:ascii="Times New Roman" w:hAnsi="Times New Roman" w:cs="Times New Roman"/>
          <w:lang w:val="sr-Cyrl-RS"/>
        </w:rPr>
        <w:t xml:space="preserve">и млади без радног искуства; </w:t>
      </w:r>
    </w:p>
    <w:p w:rsidR="007E4F3C" w:rsidRPr="00E334A9" w:rsidRDefault="00E334A9" w:rsidP="00E334A9">
      <w:pPr>
        <w:spacing w:after="0" w:line="240" w:lineRule="auto"/>
        <w:ind w:firstLine="714"/>
        <w:jc w:val="both"/>
        <w:rPr>
          <w:rFonts w:ascii="Times New Roman" w:hAnsi="Times New Roman" w:cs="Times New Roman"/>
          <w:lang w:val="sr-Cyrl-RS"/>
        </w:rPr>
      </w:pPr>
      <w:r>
        <w:rPr>
          <w:rFonts w:ascii="Times New Roman" w:hAnsi="Times New Roman" w:cs="Times New Roman"/>
          <w:lang w:val="sr-Cyrl-RS"/>
        </w:rPr>
        <w:t xml:space="preserve">- </w:t>
      </w:r>
      <w:r w:rsidR="00F67598" w:rsidRPr="00E334A9">
        <w:rPr>
          <w:rFonts w:ascii="Times New Roman" w:hAnsi="Times New Roman" w:cs="Times New Roman"/>
          <w:lang w:val="sr-Cyrl-RS"/>
        </w:rPr>
        <w:t xml:space="preserve">особе са инвалидитетом; </w:t>
      </w:r>
    </w:p>
    <w:p w:rsidR="007E4F3C" w:rsidRPr="00E334A9" w:rsidRDefault="00E334A9" w:rsidP="00E334A9">
      <w:pPr>
        <w:spacing w:after="0" w:line="240" w:lineRule="auto"/>
        <w:ind w:firstLine="714"/>
        <w:jc w:val="both"/>
        <w:rPr>
          <w:rFonts w:ascii="Times New Roman" w:hAnsi="Times New Roman" w:cs="Times New Roman"/>
          <w:lang w:val="sr-Cyrl-RS"/>
        </w:rPr>
      </w:pPr>
      <w:r>
        <w:rPr>
          <w:rFonts w:ascii="Times New Roman" w:hAnsi="Times New Roman" w:cs="Times New Roman"/>
          <w:lang w:val="sr-Cyrl-RS"/>
        </w:rPr>
        <w:t xml:space="preserve">- </w:t>
      </w:r>
      <w:r w:rsidR="00F67598" w:rsidRPr="00E334A9">
        <w:rPr>
          <w:rFonts w:ascii="Times New Roman" w:hAnsi="Times New Roman" w:cs="Times New Roman"/>
          <w:lang w:val="sr-Cyrl-RS"/>
        </w:rPr>
        <w:t>Роми</w:t>
      </w:r>
      <w:r w:rsidR="00915104" w:rsidRPr="00E334A9">
        <w:rPr>
          <w:rFonts w:ascii="Times New Roman" w:hAnsi="Times New Roman" w:cs="Times New Roman"/>
          <w:lang w:val="sr-Cyrl-RS"/>
        </w:rPr>
        <w:t>;</w:t>
      </w:r>
      <w:r w:rsidR="00F67598" w:rsidRPr="00E334A9">
        <w:rPr>
          <w:rFonts w:ascii="Times New Roman" w:hAnsi="Times New Roman" w:cs="Times New Roman"/>
          <w:lang w:val="sr-Cyrl-RS"/>
        </w:rPr>
        <w:t xml:space="preserve"> </w:t>
      </w:r>
    </w:p>
    <w:p w:rsidR="007E4F3C" w:rsidRPr="00E334A9" w:rsidRDefault="00E334A9" w:rsidP="00E334A9">
      <w:pPr>
        <w:spacing w:after="0" w:line="240" w:lineRule="auto"/>
        <w:ind w:firstLine="714"/>
        <w:jc w:val="both"/>
        <w:rPr>
          <w:rFonts w:ascii="Times New Roman" w:hAnsi="Times New Roman" w:cs="Times New Roman"/>
          <w:lang w:val="sr-Cyrl-RS"/>
        </w:rPr>
      </w:pPr>
      <w:r>
        <w:rPr>
          <w:rFonts w:ascii="Times New Roman" w:hAnsi="Times New Roman" w:cs="Times New Roman"/>
          <w:lang w:val="sr-Cyrl-RS"/>
        </w:rPr>
        <w:t xml:space="preserve">- </w:t>
      </w:r>
      <w:r w:rsidR="00F67598" w:rsidRPr="00E334A9">
        <w:rPr>
          <w:rFonts w:ascii="Times New Roman" w:hAnsi="Times New Roman" w:cs="Times New Roman"/>
          <w:lang w:val="sr-Cyrl-RS"/>
        </w:rPr>
        <w:t>корисници новчане социјалне помоћи и</w:t>
      </w:r>
    </w:p>
    <w:p w:rsidR="00661E0A" w:rsidRDefault="00E334A9" w:rsidP="00E334A9">
      <w:pPr>
        <w:spacing w:after="0" w:line="240" w:lineRule="auto"/>
        <w:ind w:firstLine="714"/>
        <w:jc w:val="both"/>
        <w:rPr>
          <w:rFonts w:ascii="Times New Roman" w:hAnsi="Times New Roman" w:cs="Times New Roman"/>
          <w:lang w:val="sr-Cyrl-RS"/>
        </w:rPr>
      </w:pPr>
      <w:r>
        <w:rPr>
          <w:rFonts w:ascii="Times New Roman" w:hAnsi="Times New Roman" w:cs="Times New Roman"/>
          <w:lang w:val="sr-Cyrl-RS"/>
        </w:rPr>
        <w:t xml:space="preserve">- </w:t>
      </w:r>
      <w:r w:rsidR="00F67598" w:rsidRPr="00E334A9">
        <w:rPr>
          <w:rFonts w:ascii="Times New Roman" w:hAnsi="Times New Roman" w:cs="Times New Roman"/>
          <w:lang w:val="sr-Cyrl-RS"/>
        </w:rPr>
        <w:t>лица у статусу вишка запослених.</w:t>
      </w:r>
    </w:p>
    <w:p w:rsidR="000D2206" w:rsidRPr="000C0476" w:rsidRDefault="000D2206" w:rsidP="00D24F57">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 xml:space="preserve">Такође, у мере активне политике запошљавања </w:t>
      </w:r>
      <w:r w:rsidR="00D24F57" w:rsidRPr="000C0476">
        <w:rPr>
          <w:rFonts w:ascii="Times New Roman" w:hAnsi="Times New Roman" w:cs="Times New Roman"/>
          <w:lang w:val="sr-Cyrl-CS"/>
        </w:rPr>
        <w:t>укључиваће се</w:t>
      </w:r>
      <w:r w:rsidRPr="000C0476">
        <w:rPr>
          <w:rFonts w:ascii="Times New Roman" w:hAnsi="Times New Roman" w:cs="Times New Roman"/>
          <w:lang w:val="sr-Cyrl-CS"/>
        </w:rPr>
        <w:t xml:space="preserve"> </w:t>
      </w:r>
      <w:r w:rsidR="00F67598" w:rsidRPr="000C0476">
        <w:rPr>
          <w:rFonts w:ascii="Times New Roman" w:hAnsi="Times New Roman" w:cs="Times New Roman"/>
          <w:lang w:val="sr-Cyrl-CS"/>
        </w:rPr>
        <w:t>и незапослена</w:t>
      </w:r>
      <w:r w:rsidRPr="000C0476">
        <w:rPr>
          <w:rFonts w:ascii="Times New Roman" w:hAnsi="Times New Roman" w:cs="Times New Roman"/>
          <w:lang w:val="sr-Cyrl-CS"/>
        </w:rPr>
        <w:t xml:space="preserve"> лица </w:t>
      </w:r>
      <w:r w:rsidR="00D24F57" w:rsidRPr="000C0476">
        <w:rPr>
          <w:rFonts w:ascii="Times New Roman" w:hAnsi="Times New Roman" w:cs="Times New Roman"/>
          <w:lang w:val="sr-Cyrl-CS"/>
        </w:rPr>
        <w:t xml:space="preserve">из следећих </w:t>
      </w:r>
      <w:r w:rsidR="00F67598" w:rsidRPr="000C0476">
        <w:rPr>
          <w:rFonts w:ascii="Times New Roman" w:hAnsi="Times New Roman" w:cs="Times New Roman"/>
          <w:lang w:val="sr-Cyrl-CS"/>
        </w:rPr>
        <w:t xml:space="preserve">теже запошљивих категорија: </w:t>
      </w:r>
      <w:r w:rsidR="00E023FD" w:rsidRPr="000C0476">
        <w:rPr>
          <w:rFonts w:ascii="Times New Roman" w:hAnsi="Times New Roman" w:cs="Times New Roman"/>
          <w:lang w:val="sr-Cyrl-CS"/>
        </w:rPr>
        <w:t>млади у домском смештају, хранитељским и старатељским породицама</w:t>
      </w:r>
      <w:r w:rsidR="00E023FD" w:rsidRPr="000C0476">
        <w:rPr>
          <w:rStyle w:val="FootnoteReference"/>
          <w:rFonts w:ascii="Times New Roman" w:hAnsi="Times New Roman" w:cs="Times New Roman"/>
          <w:lang w:val="sr-Cyrl-CS"/>
        </w:rPr>
        <w:footnoteReference w:id="26"/>
      </w:r>
      <w:r w:rsidR="00915104" w:rsidRPr="000C0476">
        <w:rPr>
          <w:rFonts w:ascii="Times New Roman" w:hAnsi="Times New Roman" w:cs="Times New Roman"/>
          <w:lang w:val="sr-Cyrl-CS"/>
        </w:rPr>
        <w:t>,</w:t>
      </w:r>
      <w:r w:rsidR="00E023FD" w:rsidRPr="000C0476">
        <w:rPr>
          <w:rFonts w:ascii="Times New Roman" w:hAnsi="Times New Roman" w:cs="Times New Roman"/>
          <w:lang w:val="sr-Cyrl-CS"/>
        </w:rPr>
        <w:t xml:space="preserve"> жртве породичног насиља</w:t>
      </w:r>
      <w:r w:rsidR="00915104" w:rsidRPr="000C0476">
        <w:rPr>
          <w:rFonts w:ascii="Times New Roman" w:hAnsi="Times New Roman" w:cs="Times New Roman"/>
          <w:lang w:val="sr-Cyrl-CS"/>
        </w:rPr>
        <w:t>,</w:t>
      </w:r>
      <w:r w:rsidR="00E023FD" w:rsidRPr="000C0476">
        <w:rPr>
          <w:rFonts w:ascii="Times New Roman" w:hAnsi="Times New Roman" w:cs="Times New Roman"/>
          <w:lang w:val="sr-Cyrl-CS"/>
        </w:rPr>
        <w:t xml:space="preserve"> </w:t>
      </w:r>
      <w:r w:rsidR="00D24F57" w:rsidRPr="000C0476">
        <w:rPr>
          <w:rFonts w:ascii="Times New Roman" w:hAnsi="Times New Roman" w:cs="Times New Roman"/>
          <w:lang w:val="sr-Cyrl-CS"/>
        </w:rPr>
        <w:t>жртве трговине људима</w:t>
      </w:r>
      <w:r w:rsidRPr="000C0476">
        <w:rPr>
          <w:rFonts w:ascii="Times New Roman" w:hAnsi="Times New Roman" w:cs="Times New Roman"/>
          <w:lang w:val="sr-Cyrl-CS"/>
        </w:rPr>
        <w:t>, избегла и расељена лица, повратници</w:t>
      </w:r>
      <w:r w:rsidR="000C3D2D" w:rsidRPr="000C0476">
        <w:rPr>
          <w:rFonts w:ascii="Times New Roman" w:hAnsi="Times New Roman" w:cs="Times New Roman"/>
          <w:lang w:val="sr-Cyrl-CS"/>
        </w:rPr>
        <w:t xml:space="preserve"> према С</w:t>
      </w:r>
      <w:r w:rsidRPr="000C0476">
        <w:rPr>
          <w:rFonts w:ascii="Times New Roman" w:hAnsi="Times New Roman" w:cs="Times New Roman"/>
          <w:lang w:val="sr-Cyrl-CS"/>
        </w:rPr>
        <w:t>поразуму о реадмисији, самохрани родитељи, супружници из породице у којој су оба супружника незапослена, родитељи деце са сметњама у развоју, бив</w:t>
      </w:r>
      <w:r w:rsidR="002C40AD" w:rsidRPr="000C0476">
        <w:rPr>
          <w:rFonts w:ascii="Times New Roman" w:hAnsi="Times New Roman" w:cs="Times New Roman"/>
          <w:lang w:val="sr-Cyrl-CS"/>
        </w:rPr>
        <w:t>ши извршиоци кривичних дела</w:t>
      </w:r>
      <w:r w:rsidRPr="000C0476">
        <w:rPr>
          <w:rFonts w:ascii="Times New Roman" w:hAnsi="Times New Roman" w:cs="Times New Roman"/>
          <w:lang w:val="sr-Cyrl-CS"/>
        </w:rPr>
        <w:t>.</w:t>
      </w:r>
    </w:p>
    <w:p w:rsidR="00915104" w:rsidRPr="000C0476" w:rsidRDefault="00915104" w:rsidP="00D24F57">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Посебан приоритет за укључивање у мере активне политике запошљавања имају лица која се суочавају са више фактора отежане запошљивости, односно, која припадају у две или више претходно наведених категорија теже запошљивих лица.</w:t>
      </w:r>
    </w:p>
    <w:p w:rsidR="007E4F3C" w:rsidRPr="000C0476" w:rsidRDefault="007E4F3C" w:rsidP="007E4F3C">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У локалном акционом плану запошљавања могу се утврдити и друге категорије теже запошљивих лица према утврђеном стању на локалном тржишту рада.</w:t>
      </w:r>
    </w:p>
    <w:p w:rsidR="00E11165" w:rsidRPr="000C0476" w:rsidRDefault="00E11165" w:rsidP="007E4F3C">
      <w:pPr>
        <w:spacing w:after="0" w:line="240" w:lineRule="auto"/>
        <w:ind w:firstLine="720"/>
        <w:jc w:val="both"/>
        <w:rPr>
          <w:rFonts w:ascii="Times New Roman" w:hAnsi="Times New Roman" w:cs="Times New Roman"/>
          <w:lang w:val="sr-Cyrl-CS"/>
        </w:rPr>
      </w:pPr>
      <w:r w:rsidRPr="000C0476">
        <w:rPr>
          <w:rFonts w:ascii="Times New Roman" w:hAnsi="Times New Roman" w:cs="Times New Roman"/>
          <w:lang w:val="sr-Cyrl-RS"/>
        </w:rPr>
        <w:t xml:space="preserve">Сходно уведеној пракси родног буџетирања, </w:t>
      </w:r>
      <w:r w:rsidR="007E4F3C" w:rsidRPr="000C0476">
        <w:rPr>
          <w:rFonts w:ascii="Times New Roman" w:hAnsi="Times New Roman" w:cs="Times New Roman"/>
          <w:bCs/>
          <w:lang w:val="sr-Cyrl-CS"/>
        </w:rPr>
        <w:t>у програме и мере активне политике запошљавања</w:t>
      </w:r>
      <w:r w:rsidR="007E4F3C" w:rsidRPr="000C0476">
        <w:rPr>
          <w:rFonts w:ascii="Times New Roman" w:hAnsi="Times New Roman" w:cs="Times New Roman"/>
          <w:lang w:val="sr-Cyrl-RS"/>
        </w:rPr>
        <w:t xml:space="preserve"> у 2020. години п</w:t>
      </w:r>
      <w:r w:rsidR="007E4F3C" w:rsidRPr="000C0476">
        <w:rPr>
          <w:rFonts w:ascii="Times New Roman" w:hAnsi="Times New Roman" w:cs="Times New Roman"/>
          <w:lang w:val="sr-Cyrl-CS"/>
        </w:rPr>
        <w:t xml:space="preserve">одједнако ће се </w:t>
      </w:r>
      <w:r w:rsidR="007E4F3C" w:rsidRPr="000C0476">
        <w:rPr>
          <w:rFonts w:ascii="Times New Roman" w:hAnsi="Times New Roman" w:cs="Times New Roman"/>
          <w:bCs/>
          <w:lang w:val="sr-Cyrl-CS"/>
        </w:rPr>
        <w:t>укључивати незапосл</w:t>
      </w:r>
      <w:r w:rsidRPr="000C0476">
        <w:rPr>
          <w:rFonts w:ascii="Times New Roman" w:hAnsi="Times New Roman" w:cs="Times New Roman"/>
          <w:bCs/>
          <w:lang w:val="sr-Cyrl-CS"/>
        </w:rPr>
        <w:t>ени мушкараци и жене, ради подстицања једнaких могућности за њихово запошљавање.</w:t>
      </w: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 xml:space="preserve">Због потребе интензивирања активности у циљу унапређења положаја младих, вишкова запослених, лица без квалификација и нискоквалификованих, дугорочно незапослених и особа са инвалидитетом, </w:t>
      </w:r>
      <w:r w:rsidRPr="000C0476">
        <w:rPr>
          <w:rFonts w:ascii="Times New Roman" w:hAnsi="Times New Roman" w:cs="Times New Roman"/>
          <w:lang w:val="sr-Cyrl-RS"/>
        </w:rPr>
        <w:t>спроводе се</w:t>
      </w:r>
      <w:r w:rsidRPr="000C0476">
        <w:rPr>
          <w:rFonts w:ascii="Times New Roman" w:hAnsi="Times New Roman" w:cs="Times New Roman"/>
          <w:lang w:val="sr-Cyrl-CS"/>
        </w:rPr>
        <w:t xml:space="preserve"> посебни пакета услуга: </w:t>
      </w:r>
    </w:p>
    <w:p w:rsidR="001A176D" w:rsidRPr="000C0476" w:rsidRDefault="001A176D" w:rsidP="001A176D">
      <w:pPr>
        <w:pStyle w:val="NoSpacing"/>
        <w:ind w:firstLine="720"/>
        <w:jc w:val="both"/>
        <w:rPr>
          <w:rFonts w:ascii="Times New Roman" w:hAnsi="Times New Roman" w:cs="Times New Roman"/>
          <w:lang w:val="sr-Cyrl-CS"/>
        </w:rPr>
      </w:pP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b/>
          <w:lang w:val="sr-Cyrl-CS"/>
        </w:rPr>
        <w:t>Пакет услуга за вишкове запослених</w:t>
      </w:r>
      <w:r w:rsidRPr="000C0476">
        <w:rPr>
          <w:rFonts w:ascii="Times New Roman" w:hAnsi="Times New Roman" w:cs="Times New Roman"/>
          <w:lang w:val="sr-Cyrl-CS"/>
        </w:rPr>
        <w:t xml:space="preserve"> </w:t>
      </w: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Ради превенције незапослености, пре него што се потенцијални вишкови запослених пријаве на евиденцију незапослених, НСЗ ће реализовати информативне састанке са послодавцем који се суочава са вишком запослених и синдикатима и са потенцијалним вишковима запослених и организовати саветовања за запошљавање са потенцијалним вишковима запослених који су се изјаснили да желе индивидуално саветовање.</w:t>
      </w:r>
    </w:p>
    <w:p w:rsidR="001A176D"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На основу попуњеног упитника или индивидуалног разговора са саветником за запошљавање, потенцијални вишкови запослених ће се укључивати у следеће мере: клуб за тражење посла (петодневни програм дизајниран за вишкове запослених), радионицу за психолошку подршку планирању каријере (једнодневни програм дизајниран за потенцијалне вишкове запослених), обуку за развој предузетништва и обуку за активно тражење посла.</w:t>
      </w:r>
    </w:p>
    <w:p w:rsidR="00E334A9" w:rsidRPr="000C0476" w:rsidRDefault="00E334A9" w:rsidP="001A176D">
      <w:pPr>
        <w:pStyle w:val="NoSpacing"/>
        <w:ind w:firstLine="720"/>
        <w:jc w:val="both"/>
        <w:rPr>
          <w:rFonts w:ascii="Times New Roman" w:hAnsi="Times New Roman" w:cs="Times New Roman"/>
          <w:lang w:val="sr-Cyrl-CS"/>
        </w:rPr>
      </w:pP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Након пријаве вишкова запослених на евиденцију незапослених, НСЗ ће приоритетно укључивати вишкове запослених у програме и мере активне политике запошљавања, а посебно:</w:t>
      </w: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1) извршити процену запошљивости лица;</w:t>
      </w: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2) утврдити индивидуални план запошљавања и одредити мере које су најпогодније за активацију и унапређење запошљивости (радионица за превладавање стреса услед губитка посла, програм стицања практичних знања за неквалификована лица, вишкове запослених и дугорочно незапослене и друге мере);</w:t>
      </w: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3) организовати посебно информисање о могућностима и предностима улагања отпремнина у самозапошљавање и сл.</w:t>
      </w: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Такође, НСЗ ће, у циљу превенирања дугорочне незапослености, односно брже реинтеграције на тржиште рада вишкова запослених, интензивирати посете послодавцима, посебно у јединицама локалне самоуправе у којима се планира реализација програма решавања вишка запослених, са циљем прикупљања података о потребама за запошљавањем.</w:t>
      </w:r>
    </w:p>
    <w:p w:rsidR="00724697" w:rsidRPr="000C0476" w:rsidRDefault="00724697" w:rsidP="007E4F3C">
      <w:pPr>
        <w:pStyle w:val="NoSpacing"/>
        <w:jc w:val="both"/>
        <w:rPr>
          <w:rFonts w:ascii="Times New Roman" w:hAnsi="Times New Roman" w:cs="Times New Roman"/>
          <w:b/>
          <w:lang w:val="sr-Cyrl-CS"/>
        </w:rPr>
      </w:pP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b/>
          <w:lang w:val="sr-Cyrl-CS"/>
        </w:rPr>
        <w:lastRenderedPageBreak/>
        <w:t>Пакет услуга за младе</w:t>
      </w:r>
      <w:r w:rsidRPr="000C0476">
        <w:rPr>
          <w:rFonts w:ascii="Times New Roman" w:hAnsi="Times New Roman" w:cs="Times New Roman"/>
          <w:lang w:val="sr-Cyrl-CS"/>
        </w:rPr>
        <w:t xml:space="preserve"> </w:t>
      </w: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Пакет се састоји од активности које НСЗ, за сваку младу особу пријављену на евиденцију незапослених лица, реализује са циљем превенције застаревања компетенција (знања и вештина) од значаја за конкурентно иступање на тржишту рада и уласка у дугорочну незапосленост и обухвата:</w:t>
      </w: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1) процену запошљивости лица;</w:t>
      </w: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2) утврђивање индивидуалног плана запошљавања и мера које су најпогодније за активацију и подизање запошљивости младих;</w:t>
      </w: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3) посредовање у запошљавању или укључивање у мере активне политике запошљавања које могу допринети запошљавању (професионална оријентација и саветовање о планирању каријере, програм стручне праксе, програм приправника за младе са високим образовањем, програм приправника за незапослене са средњим образовањем, субвенција за запошљавање и самозапошљавање, програм функционалног основног образовања и др.).</w:t>
      </w:r>
    </w:p>
    <w:p w:rsidR="001A176D" w:rsidRPr="000C0476" w:rsidRDefault="001A176D" w:rsidP="001A176D">
      <w:pPr>
        <w:pStyle w:val="NoSpacing"/>
        <w:ind w:firstLine="720"/>
        <w:jc w:val="both"/>
        <w:rPr>
          <w:rFonts w:ascii="Times New Roman" w:hAnsi="Times New Roman" w:cs="Times New Roman"/>
          <w:lang w:val="sr-Cyrl-CS"/>
        </w:rPr>
      </w:pP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b/>
          <w:lang w:val="sr-Cyrl-CS"/>
        </w:rPr>
        <w:t>Пакет услуга за лица без квалификација, нискоквалификованe и дугорочно незапослене</w:t>
      </w:r>
      <w:r w:rsidRPr="000C0476">
        <w:rPr>
          <w:rFonts w:ascii="Times New Roman" w:hAnsi="Times New Roman" w:cs="Times New Roman"/>
          <w:lang w:val="sr-Cyrl-CS"/>
        </w:rPr>
        <w:t xml:space="preserve"> </w:t>
      </w: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Пакет обухвата:</w:t>
      </w: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1) процену запошљивости лица;</w:t>
      </w: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2) утврђивање индивидуалног плана запошљавања и мера које су најпогодније за активацију и подизање запошљивости лица без квалификација и дугорочно незапослене;</w:t>
      </w: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3) укључивање у мере за активно тражење посла (тренинг самоефикасности за квалификована дугорочно незапослена лица и мотивационо-активационе обуке за лица без квалификација и нискоквалификоване);</w:t>
      </w: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4) укључивање у програме додатног образовања и обуке (програм функционалног основног образовања одраслих, програм стицања практичних знања за неквалификована лица, вишкове запослених и дугорочно незапослене и др.), јавне радове и др.</w:t>
      </w:r>
      <w:r w:rsidR="00C576D4" w:rsidRPr="000C0476">
        <w:rPr>
          <w:rFonts w:ascii="Times New Roman" w:hAnsi="Times New Roman" w:cs="Times New Roman"/>
          <w:lang w:val="sr-Cyrl-CS"/>
        </w:rPr>
        <w:t>;</w:t>
      </w:r>
    </w:p>
    <w:p w:rsidR="00C576D4" w:rsidRPr="000C0476" w:rsidRDefault="00C576D4"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5) укључивање у програм субвенционисаног запошљавања.</w:t>
      </w:r>
    </w:p>
    <w:p w:rsidR="001A176D" w:rsidRPr="000C0476" w:rsidRDefault="001A176D" w:rsidP="001A176D">
      <w:pPr>
        <w:pStyle w:val="NoSpacing"/>
        <w:ind w:firstLine="720"/>
        <w:jc w:val="both"/>
        <w:rPr>
          <w:rFonts w:ascii="Times New Roman" w:hAnsi="Times New Roman" w:cs="Times New Roman"/>
          <w:lang w:val="sr-Cyrl-CS"/>
        </w:rPr>
      </w:pPr>
    </w:p>
    <w:p w:rsidR="00C576D4" w:rsidRPr="000C0476" w:rsidRDefault="001A176D" w:rsidP="001A176D">
      <w:pPr>
        <w:pStyle w:val="NoSpacing"/>
        <w:ind w:firstLine="720"/>
        <w:jc w:val="both"/>
        <w:rPr>
          <w:rFonts w:ascii="Times New Roman" w:hAnsi="Times New Roman" w:cs="Times New Roman"/>
          <w:b/>
          <w:lang w:val="sr-Cyrl-CS"/>
        </w:rPr>
      </w:pPr>
      <w:r w:rsidRPr="000C0476">
        <w:rPr>
          <w:rFonts w:ascii="Times New Roman" w:hAnsi="Times New Roman" w:cs="Times New Roman"/>
          <w:b/>
          <w:lang w:val="sr-Cyrl-CS"/>
        </w:rPr>
        <w:t>Пакет услуга за особе са инвалидитетом</w:t>
      </w:r>
    </w:p>
    <w:p w:rsidR="001A176D" w:rsidRPr="000C0476" w:rsidRDefault="00C576D4"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 xml:space="preserve">Пакет обухвата </w:t>
      </w:r>
      <w:r w:rsidR="001A176D" w:rsidRPr="000C0476">
        <w:rPr>
          <w:rFonts w:ascii="Times New Roman" w:hAnsi="Times New Roman" w:cs="Times New Roman"/>
          <w:lang w:val="sr-Cyrl-CS"/>
        </w:rPr>
        <w:t>посредовање у запошљавању и укључивање особа са инвалидитетом у мере активне политике запошљавања под општим условима и по прилагођеним програмима, у складу са потребама особа са инвалидитетом, процењеним професионалним могућностима, радном способношћу и идентификованим потре</w:t>
      </w:r>
      <w:r w:rsidRPr="000C0476">
        <w:rPr>
          <w:rFonts w:ascii="Times New Roman" w:hAnsi="Times New Roman" w:cs="Times New Roman"/>
          <w:lang w:val="sr-Cyrl-CS"/>
        </w:rPr>
        <w:t xml:space="preserve">бама на тржишту рада, и састоји се из: </w:t>
      </w:r>
    </w:p>
    <w:p w:rsidR="001A176D" w:rsidRPr="000C0476" w:rsidRDefault="00910BB2"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 xml:space="preserve">1) </w:t>
      </w:r>
      <w:r w:rsidR="00C576D4" w:rsidRPr="000C0476">
        <w:rPr>
          <w:rFonts w:ascii="Times New Roman" w:hAnsi="Times New Roman" w:cs="Times New Roman"/>
          <w:lang w:val="sr-Cyrl-CS"/>
        </w:rPr>
        <w:t>процене</w:t>
      </w:r>
      <w:r w:rsidR="001A176D" w:rsidRPr="000C0476">
        <w:rPr>
          <w:rFonts w:ascii="Times New Roman" w:hAnsi="Times New Roman" w:cs="Times New Roman"/>
          <w:lang w:val="sr-Cyrl-CS"/>
        </w:rPr>
        <w:t xml:space="preserve"> професиона</w:t>
      </w:r>
      <w:r w:rsidR="00C576D4" w:rsidRPr="000C0476">
        <w:rPr>
          <w:rFonts w:ascii="Times New Roman" w:hAnsi="Times New Roman" w:cs="Times New Roman"/>
          <w:lang w:val="sr-Cyrl-CS"/>
        </w:rPr>
        <w:t>лних могућности, односно процене</w:t>
      </w:r>
      <w:r w:rsidR="001A176D" w:rsidRPr="000C0476">
        <w:rPr>
          <w:rFonts w:ascii="Times New Roman" w:hAnsi="Times New Roman" w:cs="Times New Roman"/>
          <w:lang w:val="sr-Cyrl-CS"/>
        </w:rPr>
        <w:t xml:space="preserve"> запошљивости лица;</w:t>
      </w:r>
    </w:p>
    <w:p w:rsidR="001A176D" w:rsidRPr="000C0476" w:rsidRDefault="00910BB2"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 xml:space="preserve">2) </w:t>
      </w:r>
      <w:r w:rsidR="00C576D4" w:rsidRPr="000C0476">
        <w:rPr>
          <w:rFonts w:ascii="Times New Roman" w:hAnsi="Times New Roman" w:cs="Times New Roman"/>
          <w:lang w:val="sr-Cyrl-CS"/>
        </w:rPr>
        <w:t>утврђивања</w:t>
      </w:r>
      <w:r w:rsidR="001A176D" w:rsidRPr="000C0476">
        <w:rPr>
          <w:rFonts w:ascii="Times New Roman" w:hAnsi="Times New Roman" w:cs="Times New Roman"/>
          <w:lang w:val="sr-Cyrl-CS"/>
        </w:rPr>
        <w:t xml:space="preserve"> индивидуалног плана запошљавања и мера које су најпогодније за активацију и подизање запошљивости особа са инвалидитетом;</w:t>
      </w:r>
    </w:p>
    <w:p w:rsidR="001A176D" w:rsidRPr="000C0476" w:rsidRDefault="00910BB2" w:rsidP="00C576D4">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 xml:space="preserve">3) </w:t>
      </w:r>
      <w:r w:rsidR="00C576D4" w:rsidRPr="000C0476">
        <w:rPr>
          <w:rFonts w:ascii="Times New Roman" w:hAnsi="Times New Roman" w:cs="Times New Roman"/>
          <w:lang w:val="sr-Cyrl-CS"/>
        </w:rPr>
        <w:t>посредовања у запошљавању или укључивања</w:t>
      </w:r>
      <w:r w:rsidR="001A176D" w:rsidRPr="000C0476">
        <w:rPr>
          <w:rFonts w:ascii="Times New Roman" w:hAnsi="Times New Roman" w:cs="Times New Roman"/>
          <w:lang w:val="sr-Cyrl-CS"/>
        </w:rPr>
        <w:t xml:space="preserve"> у мере активне политике запошљавања које доприносе подиз</w:t>
      </w:r>
      <w:r w:rsidR="00C576D4" w:rsidRPr="000C0476">
        <w:rPr>
          <w:rFonts w:ascii="Times New Roman" w:hAnsi="Times New Roman" w:cs="Times New Roman"/>
          <w:lang w:val="sr-Cyrl-CS"/>
        </w:rPr>
        <w:t>ању запошљивости и запошљавању.</w:t>
      </w:r>
    </w:p>
    <w:p w:rsidR="00D24F57" w:rsidRPr="000C0476" w:rsidRDefault="00D24F57" w:rsidP="00910BB2">
      <w:pPr>
        <w:pStyle w:val="NoSpacing"/>
        <w:ind w:firstLine="720"/>
        <w:jc w:val="both"/>
        <w:rPr>
          <w:rFonts w:ascii="Times New Roman" w:hAnsi="Times New Roman" w:cs="Times New Roman"/>
          <w:lang w:val="sr-Cyrl-CS"/>
        </w:rPr>
      </w:pPr>
    </w:p>
    <w:p w:rsidR="00910BB2" w:rsidRPr="000C0476" w:rsidRDefault="00910BB2" w:rsidP="009A1CF9">
      <w:pPr>
        <w:pStyle w:val="NoSpacing"/>
        <w:jc w:val="both"/>
        <w:rPr>
          <w:rFonts w:ascii="Times New Roman" w:hAnsi="Times New Roman" w:cs="Times New Roman"/>
          <w:lang w:val="sr-Cyrl-CS"/>
        </w:rPr>
      </w:pPr>
    </w:p>
    <w:p w:rsidR="00E1294D" w:rsidRPr="000C0476" w:rsidRDefault="006C0964" w:rsidP="00630CD3">
      <w:pPr>
        <w:spacing w:after="0" w:line="240" w:lineRule="auto"/>
        <w:rPr>
          <w:rFonts w:ascii="Times New Roman" w:hAnsi="Times New Roman" w:cs="Times New Roman"/>
          <w:b/>
          <w:lang w:val="sr-Cyrl-RS"/>
        </w:rPr>
      </w:pPr>
      <w:r w:rsidRPr="000C0476">
        <w:rPr>
          <w:rFonts w:ascii="Times New Roman" w:hAnsi="Times New Roman" w:cs="Times New Roman"/>
          <w:b/>
          <w:lang w:val="sr-Latn-RS"/>
        </w:rPr>
        <w:t>V</w:t>
      </w:r>
      <w:r w:rsidR="006F0112" w:rsidRPr="000C0476">
        <w:rPr>
          <w:rFonts w:ascii="Times New Roman" w:hAnsi="Times New Roman" w:cs="Times New Roman"/>
          <w:b/>
          <w:lang w:val="sr-Latn-RS"/>
        </w:rPr>
        <w:t xml:space="preserve"> </w:t>
      </w:r>
      <w:r w:rsidR="007C1451" w:rsidRPr="000C0476">
        <w:rPr>
          <w:rFonts w:ascii="Times New Roman" w:hAnsi="Times New Roman" w:cs="Times New Roman"/>
          <w:b/>
          <w:lang w:val="sr-Cyrl-RS"/>
        </w:rPr>
        <w:t>ЦИЉЕВИ ПОЛИТИКЕ ЗАПОШЉАВАЊА У 2020. ГОДИНИ</w:t>
      </w:r>
    </w:p>
    <w:p w:rsidR="007C1451" w:rsidRPr="000C0476" w:rsidRDefault="007C1451" w:rsidP="00630CD3">
      <w:pPr>
        <w:spacing w:after="0" w:line="240" w:lineRule="auto"/>
        <w:rPr>
          <w:rFonts w:ascii="Times New Roman" w:hAnsi="Times New Roman" w:cs="Times New Roman"/>
          <w:b/>
          <w:lang w:val="sr-Cyrl-RS"/>
        </w:rPr>
      </w:pPr>
    </w:p>
    <w:p w:rsidR="007C1451" w:rsidRPr="000C0476" w:rsidRDefault="007C1451" w:rsidP="00630CD3">
      <w:pPr>
        <w:spacing w:after="0" w:line="240" w:lineRule="auto"/>
        <w:rPr>
          <w:rFonts w:ascii="Times New Roman" w:hAnsi="Times New Roman" w:cs="Times New Roman"/>
          <w:b/>
          <w:lang w:val="sr-Cyrl-RS"/>
        </w:rPr>
      </w:pPr>
      <w:r w:rsidRPr="000C0476">
        <w:rPr>
          <w:rFonts w:ascii="Times New Roman" w:hAnsi="Times New Roman" w:cs="Times New Roman"/>
          <w:b/>
          <w:lang w:val="sr-Cyrl-RS"/>
        </w:rPr>
        <w:t>Општи циљ</w:t>
      </w:r>
      <w:r w:rsidR="00775296" w:rsidRPr="000C0476">
        <w:rPr>
          <w:rFonts w:ascii="Times New Roman" w:hAnsi="Times New Roman" w:cs="Times New Roman"/>
          <w:b/>
          <w:lang w:val="sr-Cyrl-RS"/>
        </w:rPr>
        <w:t xml:space="preserve"> – Повећање запослености</w:t>
      </w:r>
    </w:p>
    <w:p w:rsidR="00775296" w:rsidRPr="000C0476" w:rsidRDefault="00775296" w:rsidP="00630CD3">
      <w:pPr>
        <w:spacing w:after="0" w:line="240" w:lineRule="auto"/>
        <w:rPr>
          <w:rFonts w:ascii="Times New Roman" w:hAnsi="Times New Roman" w:cs="Times New Roman"/>
          <w:b/>
          <w:lang w:val="sr-Cyrl-RS"/>
        </w:rPr>
      </w:pPr>
    </w:p>
    <w:p w:rsidR="00F4274E" w:rsidRPr="000C0476" w:rsidRDefault="00775296" w:rsidP="00BE6AD2">
      <w:pPr>
        <w:pStyle w:val="NoSpacing"/>
        <w:ind w:firstLine="720"/>
        <w:jc w:val="both"/>
        <w:rPr>
          <w:rFonts w:ascii="Times New Roman" w:hAnsi="Times New Roman" w:cs="Times New Roman"/>
          <w:lang w:val="sr-Cyrl-RS"/>
        </w:rPr>
      </w:pPr>
      <w:r w:rsidRPr="000C0476">
        <w:rPr>
          <w:rFonts w:ascii="Times New Roman" w:hAnsi="Times New Roman" w:cs="Times New Roman"/>
          <w:lang w:val="sr-Cyrl-RS"/>
        </w:rPr>
        <w:t xml:space="preserve">Општи циљ политике запошљавања </w:t>
      </w:r>
      <w:r w:rsidR="00F4274E" w:rsidRPr="000C0476">
        <w:rPr>
          <w:rFonts w:ascii="Times New Roman" w:hAnsi="Times New Roman" w:cs="Times New Roman"/>
          <w:lang w:val="sr-Cyrl-RS"/>
        </w:rPr>
        <w:t>у 2020. год</w:t>
      </w:r>
      <w:r w:rsidR="009C1F65" w:rsidRPr="000C0476">
        <w:rPr>
          <w:rFonts w:ascii="Times New Roman" w:hAnsi="Times New Roman" w:cs="Times New Roman"/>
          <w:lang w:val="sr-Cyrl-RS"/>
        </w:rPr>
        <w:t>ини је повећање запослености. Наведени циљ</w:t>
      </w:r>
      <w:r w:rsidR="00F4274E" w:rsidRPr="000C0476">
        <w:rPr>
          <w:rFonts w:ascii="Times New Roman" w:hAnsi="Times New Roman" w:cs="Times New Roman"/>
          <w:lang w:val="sr-Cyrl-RS"/>
        </w:rPr>
        <w:t xml:space="preserve"> у складу </w:t>
      </w:r>
      <w:r w:rsidR="009C1F65" w:rsidRPr="000C0476">
        <w:rPr>
          <w:rFonts w:ascii="Times New Roman" w:hAnsi="Times New Roman" w:cs="Times New Roman"/>
          <w:lang w:val="sr-Cyrl-RS"/>
        </w:rPr>
        <w:t xml:space="preserve">је </w:t>
      </w:r>
      <w:r w:rsidR="00F4274E" w:rsidRPr="000C0476">
        <w:rPr>
          <w:rFonts w:ascii="Times New Roman" w:hAnsi="Times New Roman" w:cs="Times New Roman"/>
          <w:lang w:val="sr-Cyrl-RS"/>
        </w:rPr>
        <w:t>са основним стратешким циљем политике запошљавања утврђеним у Националној стратегији запошљавањ</w:t>
      </w:r>
      <w:r w:rsidR="00356DD0" w:rsidRPr="000C0476">
        <w:rPr>
          <w:rFonts w:ascii="Times New Roman" w:hAnsi="Times New Roman" w:cs="Times New Roman"/>
          <w:lang w:val="sr-Cyrl-RS"/>
        </w:rPr>
        <w:t xml:space="preserve">а за период 2011 – 2020. године: </w:t>
      </w:r>
      <w:r w:rsidR="009C1F65" w:rsidRPr="000C0476">
        <w:rPr>
          <w:rFonts w:ascii="Times New Roman" w:hAnsi="Times New Roman" w:cs="Times New Roman"/>
          <w:lang w:val="sr-Cyrl-RS"/>
        </w:rPr>
        <w:t>у</w:t>
      </w:r>
      <w:r w:rsidRPr="000C0476">
        <w:rPr>
          <w:rFonts w:ascii="Times New Roman" w:hAnsi="Times New Roman" w:cs="Times New Roman"/>
          <w:lang w:val="sr-Cyrl-RS"/>
        </w:rPr>
        <w:t xml:space="preserve">спостављање ефикасног, стабилног и одрживог тренда раста запослености у Републици Србији уз </w:t>
      </w:r>
      <w:r w:rsidR="00F4274E" w:rsidRPr="000C0476">
        <w:rPr>
          <w:rFonts w:ascii="Times New Roman" w:hAnsi="Times New Roman" w:cs="Times New Roman"/>
          <w:lang w:val="sr-Cyrl-RS"/>
        </w:rPr>
        <w:t xml:space="preserve">истовремено </w:t>
      </w:r>
      <w:r w:rsidRPr="000C0476">
        <w:rPr>
          <w:rFonts w:ascii="Times New Roman" w:hAnsi="Times New Roman" w:cs="Times New Roman"/>
          <w:lang w:val="sr-Cyrl-RS"/>
        </w:rPr>
        <w:t>усаглашавање политике запошљавања и институција тржишт</w:t>
      </w:r>
      <w:r w:rsidR="00F4274E" w:rsidRPr="000C0476">
        <w:rPr>
          <w:rFonts w:ascii="Times New Roman" w:hAnsi="Times New Roman" w:cs="Times New Roman"/>
          <w:lang w:val="sr-Cyrl-RS"/>
        </w:rPr>
        <w:t>а рада са правним тековинама ЕУ.</w:t>
      </w:r>
    </w:p>
    <w:p w:rsidR="00EE67E6" w:rsidRPr="000C0476" w:rsidRDefault="00EE67E6" w:rsidP="00EE67E6">
      <w:pPr>
        <w:spacing w:after="0" w:line="240" w:lineRule="auto"/>
        <w:ind w:firstLine="720"/>
        <w:rPr>
          <w:rFonts w:ascii="Times New Roman" w:hAnsi="Times New Roman" w:cs="Times New Roman"/>
          <w:lang w:val="sr-Cyrl-RS"/>
        </w:rPr>
      </w:pPr>
      <w:r w:rsidRPr="000C0476">
        <w:rPr>
          <w:rFonts w:ascii="Times New Roman" w:hAnsi="Times New Roman" w:cs="Times New Roman"/>
          <w:lang w:val="sr-Cyrl-RS"/>
        </w:rPr>
        <w:t>Ради постизања општег циља утврђени су следећи посебни циљеви:</w:t>
      </w:r>
    </w:p>
    <w:p w:rsidR="00EE67E6" w:rsidRPr="000C0476" w:rsidRDefault="00EE67E6" w:rsidP="00EE67E6">
      <w:pPr>
        <w:spacing w:after="0" w:line="240" w:lineRule="auto"/>
        <w:ind w:firstLine="720"/>
        <w:rPr>
          <w:rFonts w:ascii="Times New Roman" w:hAnsi="Times New Roman" w:cs="Times New Roman"/>
          <w:lang w:val="sr-Cyrl-RS"/>
        </w:rPr>
      </w:pPr>
    </w:p>
    <w:p w:rsidR="00F96D91" w:rsidRPr="00E334A9" w:rsidRDefault="00E334A9" w:rsidP="00E334A9">
      <w:pPr>
        <w:spacing w:after="0" w:line="240" w:lineRule="auto"/>
        <w:ind w:firstLine="720"/>
        <w:jc w:val="both"/>
        <w:rPr>
          <w:rFonts w:ascii="Times New Roman" w:hAnsi="Times New Roman" w:cs="Times New Roman"/>
          <w:lang w:val="sr-Cyrl-RS"/>
        </w:rPr>
      </w:pPr>
      <w:r>
        <w:rPr>
          <w:rFonts w:ascii="Times New Roman" w:hAnsi="Times New Roman" w:cs="Times New Roman"/>
          <w:lang w:val="sr-Cyrl-RS"/>
        </w:rPr>
        <w:t xml:space="preserve">1. </w:t>
      </w:r>
      <w:r w:rsidR="00F96D91" w:rsidRPr="00E334A9">
        <w:rPr>
          <w:rFonts w:ascii="Times New Roman" w:hAnsi="Times New Roman" w:cs="Times New Roman"/>
          <w:lang w:val="sr-Cyrl-RS"/>
        </w:rPr>
        <w:t>Редуковање дуалности на тржишту рада кроз побољшање услова и унапређење институција тржишта рада</w:t>
      </w:r>
      <w:r w:rsidR="001730F5" w:rsidRPr="00E334A9">
        <w:rPr>
          <w:rFonts w:ascii="Times New Roman" w:hAnsi="Times New Roman" w:cs="Times New Roman"/>
          <w:lang w:val="sr-Cyrl-RS"/>
        </w:rPr>
        <w:t>;</w:t>
      </w:r>
    </w:p>
    <w:p w:rsidR="00F96D91" w:rsidRPr="00E334A9" w:rsidRDefault="00E334A9" w:rsidP="00E334A9">
      <w:pPr>
        <w:spacing w:after="0" w:line="240" w:lineRule="auto"/>
        <w:ind w:firstLine="720"/>
        <w:jc w:val="both"/>
        <w:rPr>
          <w:rFonts w:ascii="Times New Roman" w:hAnsi="Times New Roman" w:cs="Times New Roman"/>
          <w:lang w:val="sr-Cyrl-RS"/>
        </w:rPr>
      </w:pPr>
      <w:r>
        <w:rPr>
          <w:rFonts w:ascii="Times New Roman" w:hAnsi="Times New Roman" w:cs="Times New Roman"/>
          <w:lang w:val="sr-Cyrl-RS"/>
        </w:rPr>
        <w:lastRenderedPageBreak/>
        <w:t xml:space="preserve">2. </w:t>
      </w:r>
      <w:r w:rsidR="00EE67E6" w:rsidRPr="00E334A9">
        <w:rPr>
          <w:rFonts w:ascii="Times New Roman" w:hAnsi="Times New Roman" w:cs="Times New Roman"/>
          <w:lang w:val="sr-Cyrl-RS"/>
        </w:rPr>
        <w:t>Подстицање запошљавања и укључивања теже запошљивих лица на тржиште рада кроз реализацију мера активне политике запошљавања</w:t>
      </w:r>
      <w:r w:rsidR="001730F5" w:rsidRPr="00E334A9">
        <w:rPr>
          <w:rFonts w:ascii="Times New Roman" w:hAnsi="Times New Roman" w:cs="Times New Roman"/>
          <w:lang w:val="sr-Cyrl-RS"/>
        </w:rPr>
        <w:t>;</w:t>
      </w:r>
    </w:p>
    <w:p w:rsidR="00EE67E6" w:rsidRPr="00E334A9" w:rsidRDefault="00E334A9" w:rsidP="00E334A9">
      <w:pPr>
        <w:spacing w:after="0" w:line="240" w:lineRule="auto"/>
        <w:ind w:firstLine="720"/>
        <w:jc w:val="both"/>
        <w:rPr>
          <w:rFonts w:ascii="Times New Roman" w:hAnsi="Times New Roman" w:cs="Times New Roman"/>
          <w:lang w:val="sr-Cyrl-RS"/>
        </w:rPr>
      </w:pPr>
      <w:r>
        <w:rPr>
          <w:rFonts w:ascii="Times New Roman" w:hAnsi="Times New Roman" w:cs="Times New Roman"/>
          <w:lang w:val="sr-Cyrl-RS"/>
        </w:rPr>
        <w:t xml:space="preserve">3. </w:t>
      </w:r>
      <w:r w:rsidR="00431BD3" w:rsidRPr="00E334A9">
        <w:rPr>
          <w:rFonts w:ascii="Times New Roman" w:hAnsi="Times New Roman" w:cs="Times New Roman"/>
          <w:lang w:val="sr-Cyrl-RS"/>
        </w:rPr>
        <w:t>П</w:t>
      </w:r>
      <w:r w:rsidR="00EE67E6" w:rsidRPr="00E334A9">
        <w:rPr>
          <w:rFonts w:ascii="Times New Roman" w:hAnsi="Times New Roman" w:cs="Times New Roman"/>
          <w:lang w:val="sr-Cyrl-RS"/>
        </w:rPr>
        <w:t>одршка регионалној и локалној политици запошљавања;</w:t>
      </w:r>
    </w:p>
    <w:p w:rsidR="00EE67E6" w:rsidRPr="00E334A9" w:rsidRDefault="00E334A9" w:rsidP="00E334A9">
      <w:pPr>
        <w:spacing w:after="0" w:line="240" w:lineRule="auto"/>
        <w:ind w:firstLine="720"/>
        <w:jc w:val="both"/>
        <w:rPr>
          <w:rFonts w:ascii="Times New Roman" w:hAnsi="Times New Roman" w:cs="Times New Roman"/>
          <w:lang w:val="sr-Cyrl-RS"/>
        </w:rPr>
      </w:pPr>
      <w:r>
        <w:rPr>
          <w:rFonts w:ascii="Times New Roman" w:hAnsi="Times New Roman" w:cs="Times New Roman"/>
          <w:lang w:val="sr-Cyrl-RS"/>
        </w:rPr>
        <w:t xml:space="preserve">4. </w:t>
      </w:r>
      <w:r w:rsidR="00EE67E6" w:rsidRPr="00E334A9">
        <w:rPr>
          <w:rFonts w:ascii="Times New Roman" w:hAnsi="Times New Roman" w:cs="Times New Roman"/>
          <w:lang w:val="sr-Cyrl-RS"/>
        </w:rPr>
        <w:t>Унапређење квалитета радне снаге и улагање у људски капитал.</w:t>
      </w:r>
    </w:p>
    <w:p w:rsidR="00EE67E6" w:rsidRPr="000C0476" w:rsidRDefault="00EE67E6" w:rsidP="00EE67E6">
      <w:pPr>
        <w:spacing w:after="0" w:line="240" w:lineRule="auto"/>
        <w:rPr>
          <w:rFonts w:ascii="Times New Roman" w:hAnsi="Times New Roman" w:cs="Times New Roman"/>
          <w:lang w:val="sr-Cyrl-RS"/>
        </w:rPr>
      </w:pPr>
    </w:p>
    <w:p w:rsidR="00E500D9" w:rsidRPr="000C0476" w:rsidRDefault="00C50FDA" w:rsidP="00E334A9">
      <w:pPr>
        <w:spacing w:line="240" w:lineRule="auto"/>
        <w:ind w:firstLine="720"/>
        <w:jc w:val="both"/>
        <w:rPr>
          <w:rFonts w:ascii="Times New Roman" w:hAnsi="Times New Roman" w:cs="Times New Roman"/>
          <w:lang w:val="sr-Latn-RS"/>
        </w:rPr>
      </w:pPr>
      <w:r w:rsidRPr="000C0476">
        <w:rPr>
          <w:rFonts w:ascii="Times New Roman" w:hAnsi="Times New Roman" w:cs="Times New Roman"/>
          <w:lang w:val="sr-Cyrl-RS"/>
        </w:rPr>
        <w:t>П</w:t>
      </w:r>
      <w:r w:rsidR="00EE67E6" w:rsidRPr="000C0476">
        <w:rPr>
          <w:rFonts w:ascii="Times New Roman" w:hAnsi="Times New Roman" w:cs="Times New Roman"/>
          <w:lang w:val="sr-Cyrl-RS"/>
        </w:rPr>
        <w:t>осебни циљеви</w:t>
      </w:r>
      <w:r w:rsidR="00B0770F" w:rsidRPr="000C0476">
        <w:rPr>
          <w:rFonts w:ascii="Times New Roman" w:hAnsi="Times New Roman" w:cs="Times New Roman"/>
          <w:lang w:val="sr-Cyrl-RS"/>
        </w:rPr>
        <w:t>, са мерама и активностима које ће се спроводити,</w:t>
      </w:r>
      <w:r w:rsidR="009C1F65" w:rsidRPr="000C0476">
        <w:rPr>
          <w:rFonts w:ascii="Times New Roman" w:hAnsi="Times New Roman" w:cs="Times New Roman"/>
          <w:lang w:val="sr-Cyrl-RS"/>
        </w:rPr>
        <w:t xml:space="preserve"> дати</w:t>
      </w:r>
      <w:r w:rsidR="00EE67E6" w:rsidRPr="000C0476">
        <w:rPr>
          <w:rFonts w:ascii="Times New Roman" w:hAnsi="Times New Roman" w:cs="Times New Roman"/>
          <w:lang w:val="sr-Cyrl-RS"/>
        </w:rPr>
        <w:t xml:space="preserve"> с</w:t>
      </w:r>
      <w:r w:rsidR="00FC100B" w:rsidRPr="000C0476">
        <w:rPr>
          <w:rFonts w:ascii="Times New Roman" w:hAnsi="Times New Roman" w:cs="Times New Roman"/>
          <w:lang w:val="sr-Cyrl-RS"/>
        </w:rPr>
        <w:t xml:space="preserve">у у даљем тексту и приказани у </w:t>
      </w:r>
      <w:r w:rsidR="00DD1EC8" w:rsidRPr="000C0476">
        <w:rPr>
          <w:rFonts w:ascii="Times New Roman" w:hAnsi="Times New Roman" w:cs="Times New Roman"/>
          <w:lang w:val="sr-Cyrl-RS"/>
        </w:rPr>
        <w:t>поглављу</w:t>
      </w:r>
      <w:r w:rsidR="00FC100B" w:rsidRPr="000C0476">
        <w:rPr>
          <w:rFonts w:ascii="Times New Roman" w:hAnsi="Times New Roman" w:cs="Times New Roman"/>
          <w:lang w:val="sr-Cyrl-RS"/>
        </w:rPr>
        <w:t xml:space="preserve"> </w:t>
      </w:r>
      <w:r w:rsidR="00FC100B" w:rsidRPr="000C0476">
        <w:rPr>
          <w:rFonts w:ascii="Times New Roman" w:hAnsi="Times New Roman" w:cs="Times New Roman"/>
          <w:lang w:val="sr-Latn-RS"/>
        </w:rPr>
        <w:t>IX.</w:t>
      </w:r>
    </w:p>
    <w:p w:rsidR="00D025F7" w:rsidRPr="000C0476" w:rsidRDefault="00D025F7" w:rsidP="007F79F9">
      <w:pPr>
        <w:shd w:val="clear" w:color="auto" w:fill="D9D9D9" w:themeFill="background1" w:themeFillShade="D9"/>
        <w:spacing w:after="0" w:line="240" w:lineRule="auto"/>
        <w:jc w:val="both"/>
        <w:rPr>
          <w:rFonts w:ascii="Times New Roman" w:hAnsi="Times New Roman" w:cs="Times New Roman"/>
          <w:b/>
          <w:lang w:val="sr-Cyrl-CS"/>
        </w:rPr>
      </w:pPr>
      <w:r w:rsidRPr="000C0476">
        <w:rPr>
          <w:rFonts w:ascii="Times New Roman" w:hAnsi="Times New Roman" w:cs="Times New Roman"/>
          <w:b/>
          <w:lang w:val="sr-Latn-CS"/>
        </w:rPr>
        <w:t xml:space="preserve">1. </w:t>
      </w:r>
      <w:r w:rsidRPr="000C0476">
        <w:rPr>
          <w:rFonts w:ascii="Times New Roman" w:hAnsi="Times New Roman" w:cs="Times New Roman"/>
          <w:b/>
          <w:lang w:val="sr-Cyrl-CS"/>
        </w:rPr>
        <w:tab/>
      </w:r>
      <w:r w:rsidR="006A1186" w:rsidRPr="000C0476">
        <w:rPr>
          <w:rFonts w:ascii="Times New Roman" w:hAnsi="Times New Roman" w:cs="Times New Roman"/>
          <w:b/>
          <w:lang w:val="sr-Cyrl-RS"/>
        </w:rPr>
        <w:t xml:space="preserve">Редуковање дуалности на тржишту рада кроз </w:t>
      </w:r>
      <w:r w:rsidR="006A1186" w:rsidRPr="000C0476">
        <w:rPr>
          <w:rFonts w:ascii="Times New Roman" w:hAnsi="Times New Roman" w:cs="Times New Roman"/>
          <w:b/>
          <w:lang w:val="sr-Cyrl-CS"/>
        </w:rPr>
        <w:t>п</w:t>
      </w:r>
      <w:r w:rsidRPr="000C0476">
        <w:rPr>
          <w:rFonts w:ascii="Times New Roman" w:hAnsi="Times New Roman" w:cs="Times New Roman"/>
          <w:b/>
          <w:lang w:val="sr-Cyrl-CS"/>
        </w:rPr>
        <w:t>обољшање услова и унапређење институција тржишта рада</w:t>
      </w:r>
    </w:p>
    <w:p w:rsidR="00D025F7" w:rsidRPr="000C0476" w:rsidRDefault="00D025F7" w:rsidP="00D025F7">
      <w:pPr>
        <w:spacing w:after="0" w:line="240" w:lineRule="auto"/>
        <w:ind w:firstLine="720"/>
        <w:jc w:val="both"/>
        <w:rPr>
          <w:rFonts w:ascii="Times New Roman" w:hAnsi="Times New Roman" w:cs="Times New Roman"/>
          <w:lang w:val="sr-Cyrl-CS"/>
        </w:rPr>
      </w:pPr>
    </w:p>
    <w:p w:rsidR="00B538CA" w:rsidRPr="000C0476" w:rsidRDefault="00B538CA" w:rsidP="00B538CA">
      <w:pPr>
        <w:spacing w:after="0" w:line="240" w:lineRule="auto"/>
        <w:ind w:firstLine="720"/>
        <w:jc w:val="both"/>
        <w:rPr>
          <w:rFonts w:ascii="Times New Roman" w:hAnsi="Times New Roman" w:cs="Times New Roman"/>
          <w:lang w:val="sr-Cyrl-CS"/>
        </w:rPr>
      </w:pPr>
      <w:r w:rsidRPr="000C0476">
        <w:rPr>
          <w:rFonts w:ascii="Times New Roman" w:hAnsi="Times New Roman" w:cs="Times New Roman"/>
          <w:lang w:val="sr-Cyrl-CS"/>
        </w:rPr>
        <w:t xml:space="preserve">У 2020. години </w:t>
      </w:r>
      <w:r w:rsidRPr="000C0476">
        <w:rPr>
          <w:rFonts w:ascii="Times New Roman" w:hAnsi="Times New Roman" w:cs="Times New Roman"/>
          <w:lang w:val="sr-Cyrl-RS"/>
        </w:rPr>
        <w:t xml:space="preserve">спроводиће се активности на </w:t>
      </w:r>
      <w:r w:rsidRPr="000C0476">
        <w:rPr>
          <w:rFonts w:ascii="Times New Roman" w:hAnsi="Times New Roman" w:cs="Times New Roman"/>
          <w:lang w:val="ru-RU"/>
        </w:rPr>
        <w:t xml:space="preserve">унапређењу </w:t>
      </w:r>
      <w:r w:rsidR="00B23731" w:rsidRPr="000C0476">
        <w:rPr>
          <w:rFonts w:ascii="Times New Roman" w:hAnsi="Times New Roman" w:cs="Times New Roman"/>
          <w:lang w:val="sr-Cyrl-CS"/>
        </w:rPr>
        <w:t>нормативно</w:t>
      </w:r>
      <w:r w:rsidRPr="000C0476">
        <w:rPr>
          <w:rFonts w:ascii="Times New Roman" w:hAnsi="Times New Roman" w:cs="Times New Roman"/>
          <w:lang w:val="sr-Cyrl-CS"/>
        </w:rPr>
        <w:t>г оквира у области рада и запошљавања, унапређењу капацитета носилаца послова запошљавања и носилаца послова професионалне рехабилитације. Наставиће се са процесом праћења и процене како би мере активне политике запошљавања биле у складу са стањем и потребама националног и локалног тржишта рада.</w:t>
      </w:r>
    </w:p>
    <w:p w:rsidR="004C4822" w:rsidRPr="000C0476" w:rsidRDefault="00D025F7" w:rsidP="00B0770F">
      <w:pPr>
        <w:spacing w:after="0" w:line="240" w:lineRule="auto"/>
        <w:ind w:firstLine="720"/>
        <w:jc w:val="both"/>
        <w:rPr>
          <w:rFonts w:ascii="Times New Roman" w:hAnsi="Times New Roman" w:cs="Times New Roman"/>
          <w:lang w:val="sr-Cyrl-CS"/>
        </w:rPr>
      </w:pPr>
      <w:r w:rsidRPr="000C0476">
        <w:rPr>
          <w:rFonts w:ascii="Times New Roman" w:hAnsi="Times New Roman" w:cs="Times New Roman"/>
          <w:lang w:val="sr-Cyrl-CS"/>
        </w:rPr>
        <w:t>Мере којима ће се постићи побољша</w:t>
      </w:r>
      <w:r w:rsidR="00B538CA" w:rsidRPr="000C0476">
        <w:rPr>
          <w:rFonts w:ascii="Times New Roman" w:hAnsi="Times New Roman" w:cs="Times New Roman"/>
          <w:lang w:val="sr-Cyrl-CS"/>
        </w:rPr>
        <w:t>ње услова на тржишту рада и унап</w:t>
      </w:r>
      <w:r w:rsidRPr="000C0476">
        <w:rPr>
          <w:rFonts w:ascii="Times New Roman" w:hAnsi="Times New Roman" w:cs="Times New Roman"/>
          <w:lang w:val="sr-Cyrl-CS"/>
        </w:rPr>
        <w:t xml:space="preserve">ређење институција тржишта рада </w:t>
      </w:r>
      <w:r w:rsidR="00B538CA" w:rsidRPr="000C0476">
        <w:rPr>
          <w:rFonts w:ascii="Times New Roman" w:hAnsi="Times New Roman" w:cs="Times New Roman"/>
          <w:lang w:val="sr-Cyrl-CS"/>
        </w:rPr>
        <w:t>су:</w:t>
      </w:r>
    </w:p>
    <w:p w:rsidR="004A330F" w:rsidRPr="000C0476" w:rsidRDefault="00B538CA" w:rsidP="004C4822">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b/>
          <w:lang w:val="sr-Cyrl-CS"/>
        </w:rPr>
        <w:t>1.1.</w:t>
      </w:r>
      <w:r w:rsidR="006A1186" w:rsidRPr="000C0476">
        <w:rPr>
          <w:rFonts w:ascii="Times New Roman" w:hAnsi="Times New Roman" w:cs="Times New Roman"/>
          <w:b/>
          <w:lang w:val="sr-Cyrl-CS"/>
        </w:rPr>
        <w:t xml:space="preserve"> </w:t>
      </w:r>
      <w:r w:rsidRPr="000C0476">
        <w:rPr>
          <w:rFonts w:ascii="Times New Roman" w:hAnsi="Times New Roman" w:cs="Times New Roman"/>
          <w:b/>
          <w:lang w:val="sr-Cyrl-CS"/>
        </w:rPr>
        <w:t xml:space="preserve">Унапређење </w:t>
      </w:r>
      <w:r w:rsidR="006A1186" w:rsidRPr="000C0476">
        <w:rPr>
          <w:rFonts w:ascii="Times New Roman" w:hAnsi="Times New Roman" w:cs="Times New Roman"/>
          <w:b/>
          <w:lang w:val="sr-Cyrl-CS"/>
        </w:rPr>
        <w:t xml:space="preserve">нормативног и </w:t>
      </w:r>
      <w:r w:rsidRPr="000C0476">
        <w:rPr>
          <w:rFonts w:ascii="Times New Roman" w:hAnsi="Times New Roman" w:cs="Times New Roman"/>
          <w:b/>
          <w:lang w:val="sr-Cyrl-CS"/>
        </w:rPr>
        <w:t>аналитичког оквира за потребе тржишта рада</w:t>
      </w:r>
      <w:r w:rsidRPr="000C0476">
        <w:rPr>
          <w:rFonts w:ascii="Times New Roman" w:hAnsi="Times New Roman" w:cs="Times New Roman"/>
          <w:lang w:val="sr-Cyrl-CS"/>
        </w:rPr>
        <w:t xml:space="preserve"> – кроз реализацију активности на доношењу и примени </w:t>
      </w:r>
      <w:r w:rsidR="004A330F" w:rsidRPr="000C0476">
        <w:rPr>
          <w:rFonts w:ascii="Times New Roman" w:hAnsi="Times New Roman" w:cs="Times New Roman"/>
          <w:lang w:val="ru-RU"/>
        </w:rPr>
        <w:t xml:space="preserve">нових прописа у области </w:t>
      </w:r>
      <w:r w:rsidR="00693D1B" w:rsidRPr="000C0476">
        <w:rPr>
          <w:rFonts w:ascii="Times New Roman" w:hAnsi="Times New Roman" w:cs="Times New Roman"/>
          <w:lang w:val="sr-Cyrl-RS"/>
        </w:rPr>
        <w:t>рада и запошљавања, измени и допуни</w:t>
      </w:r>
      <w:r w:rsidR="004C4822" w:rsidRPr="000C0476">
        <w:rPr>
          <w:rFonts w:ascii="Times New Roman" w:hAnsi="Times New Roman" w:cs="Times New Roman"/>
          <w:lang w:val="sr-Cyrl-RS"/>
        </w:rPr>
        <w:t xml:space="preserve"> прописа из </w:t>
      </w:r>
      <w:r w:rsidR="0003243C" w:rsidRPr="000C0476">
        <w:rPr>
          <w:rFonts w:ascii="Times New Roman" w:hAnsi="Times New Roman" w:cs="Times New Roman"/>
          <w:lang w:val="sr-Cyrl-RS"/>
        </w:rPr>
        <w:t>области</w:t>
      </w:r>
      <w:r w:rsidR="004C4822" w:rsidRPr="000C0476">
        <w:rPr>
          <w:rFonts w:ascii="Times New Roman" w:hAnsi="Times New Roman" w:cs="Times New Roman"/>
          <w:lang w:val="sr-Cyrl-RS"/>
        </w:rPr>
        <w:t xml:space="preserve"> запошљавања и </w:t>
      </w:r>
      <w:r w:rsidR="00693D1B" w:rsidRPr="000C0476">
        <w:rPr>
          <w:rFonts w:ascii="Times New Roman" w:hAnsi="Times New Roman" w:cs="Times New Roman"/>
          <w:lang w:val="sr-Cyrl-RS"/>
        </w:rPr>
        <w:t xml:space="preserve">доношењу </w:t>
      </w:r>
      <w:r w:rsidR="00E40C05" w:rsidRPr="000C0476">
        <w:rPr>
          <w:rFonts w:ascii="Times New Roman" w:hAnsi="Times New Roman" w:cs="Times New Roman"/>
          <w:lang w:val="sr-Cyrl-CS"/>
        </w:rPr>
        <w:t>нових стратешких докумената.</w:t>
      </w:r>
      <w:r w:rsidR="004C4822" w:rsidRPr="000C0476">
        <w:rPr>
          <w:rFonts w:ascii="Times New Roman" w:hAnsi="Times New Roman" w:cs="Times New Roman"/>
          <w:lang w:val="sr-Cyrl-CS"/>
        </w:rPr>
        <w:t xml:space="preserve"> </w:t>
      </w:r>
    </w:p>
    <w:p w:rsidR="004A330F" w:rsidRPr="000C0476" w:rsidRDefault="004A330F" w:rsidP="004C4822">
      <w:pPr>
        <w:spacing w:after="29" w:line="252" w:lineRule="auto"/>
        <w:ind w:left="2" w:right="46" w:firstLine="706"/>
        <w:jc w:val="both"/>
        <w:rPr>
          <w:rFonts w:ascii="Times New Roman" w:hAnsi="Times New Roman" w:cs="Times New Roman"/>
          <w:lang w:val="ru-RU"/>
        </w:rPr>
      </w:pPr>
      <w:r w:rsidRPr="000C0476">
        <w:rPr>
          <w:rFonts w:ascii="Times New Roman" w:hAnsi="Times New Roman" w:cs="Times New Roman"/>
          <w:lang w:val="ru-RU"/>
        </w:rPr>
        <w:t xml:space="preserve">Успостављањем правног оквира у области </w:t>
      </w:r>
      <w:r w:rsidRPr="000C0476">
        <w:rPr>
          <w:rFonts w:ascii="Times New Roman" w:hAnsi="Times New Roman" w:cs="Times New Roman"/>
          <w:bCs/>
          <w:lang w:val="ru-RU"/>
        </w:rPr>
        <w:t>социјалног предузетништва</w:t>
      </w:r>
      <w:r w:rsidRPr="000C0476">
        <w:rPr>
          <w:rFonts w:ascii="Times New Roman" w:hAnsi="Times New Roman" w:cs="Times New Roman"/>
          <w:lang w:val="ru-RU"/>
        </w:rPr>
        <w:t xml:space="preserve"> очекује се </w:t>
      </w:r>
      <w:r w:rsidR="004C4822" w:rsidRPr="000C0476">
        <w:rPr>
          <w:rFonts w:ascii="Times New Roman" w:hAnsi="Times New Roman" w:cs="Times New Roman"/>
          <w:lang w:val="sr-Cyrl-RS"/>
        </w:rPr>
        <w:t xml:space="preserve">повећање </w:t>
      </w:r>
      <w:r w:rsidR="004C4822" w:rsidRPr="000C0476">
        <w:rPr>
          <w:rFonts w:ascii="Times New Roman" w:hAnsi="Times New Roman" w:cs="Times New Roman"/>
          <w:lang w:val="ru-RU"/>
        </w:rPr>
        <w:t>активације</w:t>
      </w:r>
      <w:r w:rsidRPr="000C0476">
        <w:rPr>
          <w:rFonts w:ascii="Times New Roman" w:hAnsi="Times New Roman" w:cs="Times New Roman"/>
          <w:lang w:val="ru-RU"/>
        </w:rPr>
        <w:t xml:space="preserve"> радно способних лица која се налазе у систему социјалне заштите, теже запошљивих незапослених лица </w:t>
      </w:r>
      <w:r w:rsidRPr="000C0476">
        <w:rPr>
          <w:rFonts w:ascii="Times New Roman" w:hAnsi="Times New Roman" w:cs="Times New Roman"/>
          <w:lang w:val="sr-Cyrl-RS"/>
        </w:rPr>
        <w:t xml:space="preserve">као и </w:t>
      </w:r>
      <w:r w:rsidRPr="000C0476">
        <w:rPr>
          <w:rFonts w:ascii="Times New Roman" w:hAnsi="Times New Roman" w:cs="Times New Roman"/>
          <w:lang w:val="ru-RU"/>
        </w:rPr>
        <w:t>лица и</w:t>
      </w:r>
      <w:r w:rsidR="004C4822" w:rsidRPr="000C0476">
        <w:rPr>
          <w:rFonts w:ascii="Times New Roman" w:hAnsi="Times New Roman" w:cs="Times New Roman"/>
          <w:lang w:val="ru-RU"/>
        </w:rPr>
        <w:t>з посебно осетљивих категорија.</w:t>
      </w:r>
    </w:p>
    <w:p w:rsidR="00E40C05" w:rsidRPr="000C0476" w:rsidRDefault="00693D1B" w:rsidP="004C4822">
      <w:pPr>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ab/>
        <w:t>Усвајањем измена и допуна З</w:t>
      </w:r>
      <w:r w:rsidR="004C4822" w:rsidRPr="000C0476">
        <w:rPr>
          <w:rFonts w:ascii="Times New Roman" w:hAnsi="Times New Roman" w:cs="Times New Roman"/>
          <w:lang w:val="sr-Cyrl-RS"/>
        </w:rPr>
        <w:t xml:space="preserve">акона о запошљавању и осигурању за случај </w:t>
      </w:r>
      <w:r w:rsidR="00792975" w:rsidRPr="000C0476">
        <w:rPr>
          <w:rFonts w:ascii="Times New Roman" w:hAnsi="Times New Roman" w:cs="Times New Roman"/>
          <w:lang w:val="sr-Cyrl-RS"/>
        </w:rPr>
        <w:t>незапослености</w:t>
      </w:r>
      <w:r w:rsidR="004C4822" w:rsidRPr="000C0476">
        <w:rPr>
          <w:rFonts w:ascii="Times New Roman" w:hAnsi="Times New Roman" w:cs="Times New Roman"/>
          <w:lang w:val="sr-Cyrl-RS"/>
        </w:rPr>
        <w:t xml:space="preserve"> извршиће се усклађивање појединих одредаба овог закона са Законом о планском систему и др. </w:t>
      </w:r>
    </w:p>
    <w:p w:rsidR="00E952DF" w:rsidRPr="000C0476" w:rsidRDefault="00E952DF" w:rsidP="00B538CA">
      <w:pPr>
        <w:spacing w:after="0" w:line="240" w:lineRule="auto"/>
        <w:ind w:left="720"/>
        <w:jc w:val="both"/>
        <w:rPr>
          <w:rFonts w:ascii="Times New Roman" w:hAnsi="Times New Roman" w:cs="Times New Roman"/>
          <w:lang w:val="sr-Cyrl-CS"/>
        </w:rPr>
      </w:pPr>
      <w:r w:rsidRPr="000C0476">
        <w:rPr>
          <w:rFonts w:ascii="Times New Roman" w:hAnsi="Times New Roman" w:cs="Times New Roman"/>
          <w:lang w:val="sr-Cyrl-CS"/>
        </w:rPr>
        <w:t xml:space="preserve">До краја 2020. године усвојиће се </w:t>
      </w:r>
      <w:r w:rsidR="00362551" w:rsidRPr="000C0476">
        <w:rPr>
          <w:rFonts w:ascii="Times New Roman" w:hAnsi="Times New Roman" w:cs="Times New Roman"/>
          <w:lang w:val="sr-Cyrl-CS"/>
        </w:rPr>
        <w:t>С</w:t>
      </w:r>
      <w:r w:rsidRPr="000C0476">
        <w:rPr>
          <w:rFonts w:ascii="Times New Roman" w:hAnsi="Times New Roman" w:cs="Times New Roman"/>
          <w:lang w:val="sr-Cyrl-CS"/>
        </w:rPr>
        <w:t xml:space="preserve">тратегија запошљавања за период 2021-2026. године </w:t>
      </w:r>
    </w:p>
    <w:p w:rsidR="00E952DF" w:rsidRPr="000C0476" w:rsidRDefault="00E952DF" w:rsidP="00D04CD6">
      <w:pPr>
        <w:spacing w:after="0" w:line="240" w:lineRule="auto"/>
        <w:jc w:val="both"/>
        <w:rPr>
          <w:rFonts w:ascii="Times New Roman" w:hAnsi="Times New Roman" w:cs="Times New Roman"/>
          <w:lang w:val="sr-Cyrl-CS"/>
        </w:rPr>
      </w:pPr>
      <w:r w:rsidRPr="000C0476">
        <w:rPr>
          <w:rFonts w:ascii="Times New Roman" w:hAnsi="Times New Roman" w:cs="Times New Roman"/>
          <w:lang w:val="sr-Cyrl-CS"/>
        </w:rPr>
        <w:t>са првим акционим планом за реализациј</w:t>
      </w:r>
      <w:r w:rsidR="00792975" w:rsidRPr="000C0476">
        <w:rPr>
          <w:rFonts w:ascii="Times New Roman" w:hAnsi="Times New Roman" w:cs="Times New Roman"/>
          <w:lang w:val="sr-Cyrl-CS"/>
        </w:rPr>
        <w:t>у</w:t>
      </w:r>
      <w:r w:rsidRPr="000C0476">
        <w:rPr>
          <w:rFonts w:ascii="Times New Roman" w:hAnsi="Times New Roman" w:cs="Times New Roman"/>
          <w:lang w:val="sr-Cyrl-CS"/>
        </w:rPr>
        <w:t xml:space="preserve"> ове стратегије за </w:t>
      </w:r>
      <w:r w:rsidR="00792975" w:rsidRPr="000C0476">
        <w:rPr>
          <w:rFonts w:ascii="Times New Roman" w:hAnsi="Times New Roman" w:cs="Times New Roman"/>
          <w:lang w:val="sr-Cyrl-CS"/>
        </w:rPr>
        <w:t>период од 3 године, заснована на</w:t>
      </w:r>
      <w:r w:rsidR="00D04CD6" w:rsidRPr="000C0476">
        <w:rPr>
          <w:rFonts w:ascii="Times New Roman" w:hAnsi="Times New Roman" w:cs="Times New Roman"/>
          <w:lang w:val="sr-Cyrl-CS"/>
        </w:rPr>
        <w:t xml:space="preserve"> резултатима претходно спроведене стратегије и </w:t>
      </w:r>
      <w:r w:rsidR="00792975" w:rsidRPr="000C0476">
        <w:rPr>
          <w:rFonts w:ascii="Times New Roman" w:hAnsi="Times New Roman" w:cs="Times New Roman"/>
          <w:lang w:val="sr-Cyrl-CS"/>
        </w:rPr>
        <w:t>налазима и препорукама израђених аналитичких материјала</w:t>
      </w:r>
      <w:r w:rsidR="00D04CD6" w:rsidRPr="000C0476">
        <w:rPr>
          <w:rFonts w:ascii="Times New Roman" w:hAnsi="Times New Roman" w:cs="Times New Roman"/>
          <w:lang w:val="sr-Cyrl-CS"/>
        </w:rPr>
        <w:t xml:space="preserve">. </w:t>
      </w:r>
    </w:p>
    <w:p w:rsidR="00E334A9" w:rsidRPr="000C0476" w:rsidRDefault="00676D17" w:rsidP="00D04CD6">
      <w:pPr>
        <w:spacing w:after="0" w:line="240" w:lineRule="auto"/>
        <w:jc w:val="both"/>
        <w:rPr>
          <w:rFonts w:ascii="Times New Roman" w:eastAsiaTheme="minorHAnsi" w:hAnsi="Times New Roman" w:cs="Times New Roman"/>
          <w:iCs/>
          <w:lang w:val="sr-Cyrl-CS"/>
        </w:rPr>
      </w:pPr>
      <w:r w:rsidRPr="000C0476">
        <w:rPr>
          <w:rFonts w:ascii="Times New Roman" w:hAnsi="Times New Roman" w:cs="Times New Roman"/>
          <w:lang w:val="sr-Cyrl-CS"/>
        </w:rPr>
        <w:tab/>
        <w:t>Влада је</w:t>
      </w:r>
      <w:r w:rsidR="00310070" w:rsidRPr="000C0476">
        <w:rPr>
          <w:rFonts w:ascii="Times New Roman" w:hAnsi="Times New Roman" w:cs="Times New Roman"/>
          <w:lang w:val="sr-Cyrl-CS"/>
        </w:rPr>
        <w:t>,</w:t>
      </w:r>
      <w:r w:rsidRPr="000C0476">
        <w:rPr>
          <w:rFonts w:ascii="Times New Roman" w:hAnsi="Times New Roman" w:cs="Times New Roman"/>
          <w:lang w:val="sr-Cyrl-CS"/>
        </w:rPr>
        <w:t xml:space="preserve"> почетком 2019. године</w:t>
      </w:r>
      <w:r w:rsidR="00310070" w:rsidRPr="000C0476">
        <w:rPr>
          <w:rFonts w:ascii="Times New Roman" w:hAnsi="Times New Roman" w:cs="Times New Roman"/>
          <w:lang w:val="sr-Cyrl-CS"/>
        </w:rPr>
        <w:t>,</w:t>
      </w:r>
      <w:r w:rsidR="00DD06B7" w:rsidRPr="000C0476">
        <w:rPr>
          <w:rFonts w:ascii="Times New Roman" w:hAnsi="Times New Roman" w:cs="Times New Roman"/>
          <w:lang w:val="sr-Cyrl-CS"/>
        </w:rPr>
        <w:t xml:space="preserve"> основала </w:t>
      </w:r>
      <w:r w:rsidRPr="000C0476">
        <w:rPr>
          <w:rFonts w:ascii="Times New Roman" w:hAnsi="Times New Roman" w:cs="Times New Roman"/>
          <w:lang w:val="sr-Cyrl-CS"/>
        </w:rPr>
        <w:t>Координационо тело</w:t>
      </w:r>
      <w:r w:rsidRPr="000C0476">
        <w:rPr>
          <w:rFonts w:ascii="Times New Roman" w:eastAsiaTheme="minorHAnsi" w:hAnsi="Times New Roman" w:cs="Times New Roman"/>
          <w:iCs/>
          <w:lang w:val="sr-Cyrl-CS"/>
        </w:rPr>
        <w:t xml:space="preserve"> за праћење токова економских миграција како би се сагледало стање у области економских миграција на свеобухватан начин</w:t>
      </w:r>
      <w:r w:rsidR="00DD06B7" w:rsidRPr="000C0476">
        <w:rPr>
          <w:rFonts w:ascii="Times New Roman" w:eastAsiaTheme="minorHAnsi" w:hAnsi="Times New Roman" w:cs="Times New Roman"/>
          <w:iCs/>
          <w:lang w:val="sr-Cyrl-CS"/>
        </w:rPr>
        <w:t>.</w:t>
      </w:r>
      <w:r w:rsidRPr="000C0476">
        <w:rPr>
          <w:rFonts w:ascii="Times New Roman" w:eastAsiaTheme="minorHAnsi" w:hAnsi="Times New Roman" w:cs="Times New Roman"/>
          <w:iCs/>
          <w:lang w:val="sr-Cyrl-CS"/>
        </w:rPr>
        <w:t xml:space="preserve"> </w:t>
      </w:r>
      <w:r w:rsidR="00FA77AD" w:rsidRPr="000C0476">
        <w:rPr>
          <w:rFonts w:ascii="Times New Roman" w:eastAsiaTheme="minorHAnsi" w:hAnsi="Times New Roman" w:cs="Times New Roman"/>
          <w:iCs/>
          <w:lang w:val="sr-Cyrl-CS"/>
        </w:rPr>
        <w:t>У плану рада Координационог тела је и доношење</w:t>
      </w:r>
      <w:r w:rsidR="00E40C05" w:rsidRPr="000C0476">
        <w:rPr>
          <w:rFonts w:ascii="Times New Roman" w:eastAsiaTheme="minorHAnsi" w:hAnsi="Times New Roman" w:cs="Times New Roman"/>
          <w:iCs/>
          <w:lang w:val="sr-Cyrl-CS"/>
        </w:rPr>
        <w:t xml:space="preserve"> </w:t>
      </w:r>
      <w:r w:rsidR="00362551" w:rsidRPr="000C0476">
        <w:rPr>
          <w:rFonts w:ascii="Times New Roman" w:eastAsiaTheme="minorHAnsi" w:hAnsi="Times New Roman" w:cs="Times New Roman"/>
          <w:iCs/>
          <w:lang w:val="sr-Cyrl-RS"/>
        </w:rPr>
        <w:t>С</w:t>
      </w:r>
      <w:r w:rsidR="00E40C05" w:rsidRPr="000C0476">
        <w:rPr>
          <w:rFonts w:ascii="Times New Roman" w:eastAsiaTheme="minorHAnsi" w:hAnsi="Times New Roman" w:cs="Times New Roman"/>
          <w:iCs/>
          <w:lang w:val="sr-Cyrl-CS"/>
        </w:rPr>
        <w:t xml:space="preserve">тратегије </w:t>
      </w:r>
      <w:r w:rsidR="001B022B" w:rsidRPr="000C0476">
        <w:rPr>
          <w:rFonts w:ascii="Times New Roman" w:eastAsiaTheme="minorHAnsi" w:hAnsi="Times New Roman" w:cs="Times New Roman"/>
          <w:iCs/>
          <w:lang w:val="sr-Cyrl-CS"/>
        </w:rPr>
        <w:t xml:space="preserve">о економским миграцијама за период 2021-2027. године </w:t>
      </w:r>
      <w:r w:rsidR="00514CBF" w:rsidRPr="000C0476">
        <w:rPr>
          <w:rFonts w:ascii="Times New Roman" w:eastAsiaTheme="minorHAnsi" w:hAnsi="Times New Roman" w:cs="Times New Roman"/>
          <w:iCs/>
          <w:lang w:val="sr-Cyrl-CS"/>
        </w:rPr>
        <w:t xml:space="preserve">(са акционим планом) </w:t>
      </w:r>
      <w:r w:rsidR="00FA77AD" w:rsidRPr="000C0476">
        <w:rPr>
          <w:rFonts w:ascii="Times New Roman" w:eastAsiaTheme="minorHAnsi" w:hAnsi="Times New Roman" w:cs="Times New Roman"/>
          <w:iCs/>
          <w:lang w:val="sr-Cyrl-CS"/>
        </w:rPr>
        <w:t xml:space="preserve">са </w:t>
      </w:r>
      <w:r w:rsidRPr="000C0476">
        <w:rPr>
          <w:rFonts w:ascii="Times New Roman" w:eastAsiaTheme="minorHAnsi" w:hAnsi="Times New Roman" w:cs="Times New Roman"/>
          <w:iCs/>
          <w:lang w:val="sr-Cyrl-CS"/>
        </w:rPr>
        <w:t>решењ</w:t>
      </w:r>
      <w:r w:rsidR="00FA77AD" w:rsidRPr="000C0476">
        <w:rPr>
          <w:rFonts w:ascii="Times New Roman" w:eastAsiaTheme="minorHAnsi" w:hAnsi="Times New Roman" w:cs="Times New Roman"/>
          <w:iCs/>
          <w:lang w:val="sr-Cyrl-CS"/>
        </w:rPr>
        <w:t>има</w:t>
      </w:r>
      <w:r w:rsidRPr="000C0476">
        <w:rPr>
          <w:rFonts w:ascii="Times New Roman" w:eastAsiaTheme="minorHAnsi" w:hAnsi="Times New Roman" w:cs="Times New Roman"/>
          <w:iCs/>
          <w:lang w:val="sr-Cyrl-CS"/>
        </w:rPr>
        <w:t xml:space="preserve"> </w:t>
      </w:r>
      <w:r w:rsidR="00E40C05" w:rsidRPr="000C0476">
        <w:rPr>
          <w:rFonts w:ascii="Times New Roman" w:eastAsiaTheme="minorHAnsi" w:hAnsi="Times New Roman" w:cs="Times New Roman"/>
          <w:iCs/>
          <w:lang w:val="sr-Cyrl-CS"/>
        </w:rPr>
        <w:t>и дугорочн</w:t>
      </w:r>
      <w:r w:rsidR="00FA77AD" w:rsidRPr="000C0476">
        <w:rPr>
          <w:rFonts w:ascii="Times New Roman" w:eastAsiaTheme="minorHAnsi" w:hAnsi="Times New Roman" w:cs="Times New Roman"/>
          <w:iCs/>
          <w:lang w:val="sr-Cyrl-CS"/>
        </w:rPr>
        <w:t>им</w:t>
      </w:r>
      <w:r w:rsidR="00E40C05" w:rsidRPr="000C0476">
        <w:rPr>
          <w:rFonts w:ascii="Times New Roman" w:eastAsiaTheme="minorHAnsi" w:hAnsi="Times New Roman" w:cs="Times New Roman"/>
          <w:iCs/>
          <w:lang w:val="sr-Cyrl-CS"/>
        </w:rPr>
        <w:t xml:space="preserve"> мер</w:t>
      </w:r>
      <w:r w:rsidR="00FA77AD" w:rsidRPr="000C0476">
        <w:rPr>
          <w:rFonts w:ascii="Times New Roman" w:eastAsiaTheme="minorHAnsi" w:hAnsi="Times New Roman" w:cs="Times New Roman"/>
          <w:iCs/>
          <w:lang w:val="sr-Cyrl-CS"/>
        </w:rPr>
        <w:t>ама</w:t>
      </w:r>
      <w:r w:rsidR="00E40C05" w:rsidRPr="000C0476">
        <w:rPr>
          <w:rFonts w:ascii="Times New Roman" w:eastAsiaTheme="minorHAnsi" w:hAnsi="Times New Roman" w:cs="Times New Roman"/>
          <w:iCs/>
          <w:lang w:val="sr-Cyrl-CS"/>
        </w:rPr>
        <w:t xml:space="preserve"> </w:t>
      </w:r>
      <w:r w:rsidRPr="000C0476">
        <w:rPr>
          <w:rFonts w:ascii="Times New Roman" w:eastAsiaTheme="minorHAnsi" w:hAnsi="Times New Roman" w:cs="Times New Roman"/>
          <w:iCs/>
          <w:lang w:val="sr-Cyrl-CS"/>
        </w:rPr>
        <w:t>за унапређење ове области, с</w:t>
      </w:r>
      <w:r w:rsidR="00E40C05" w:rsidRPr="000C0476">
        <w:rPr>
          <w:rFonts w:ascii="Times New Roman" w:eastAsiaTheme="minorHAnsi" w:hAnsi="Times New Roman" w:cs="Times New Roman"/>
          <w:iCs/>
          <w:lang w:val="sr-Cyrl-CS"/>
        </w:rPr>
        <w:t>а</w:t>
      </w:r>
      <w:r w:rsidRPr="000C0476">
        <w:rPr>
          <w:rFonts w:ascii="Times New Roman" w:eastAsiaTheme="minorHAnsi" w:hAnsi="Times New Roman" w:cs="Times New Roman"/>
          <w:iCs/>
          <w:lang w:val="sr-Cyrl-CS"/>
        </w:rPr>
        <w:t xml:space="preserve"> циљем превенције даљег одласка грађана Републике Србије у иностранство и подстицања повратка стручњака из дијаспоре, као и стварања пословног и привредног амбијента за долазак страних стручњака. </w:t>
      </w:r>
    </w:p>
    <w:p w:rsidR="00E40C05" w:rsidRPr="000C0476" w:rsidRDefault="00790070" w:rsidP="00D04CD6">
      <w:pPr>
        <w:spacing w:after="0" w:line="240" w:lineRule="auto"/>
        <w:jc w:val="both"/>
        <w:rPr>
          <w:rFonts w:ascii="Times New Roman" w:hAnsi="Times New Roman" w:cs="Times New Roman"/>
          <w:strike/>
          <w:lang w:val="sr-Cyrl-CS"/>
        </w:rPr>
      </w:pPr>
      <w:r w:rsidRPr="000C0476">
        <w:rPr>
          <w:rFonts w:ascii="Times New Roman" w:hAnsi="Times New Roman" w:cs="Times New Roman"/>
          <w:lang w:val="sr-Cyrl-CS"/>
        </w:rPr>
        <w:tab/>
        <w:t xml:space="preserve">Доношење наведених реформских прописа и </w:t>
      </w:r>
      <w:r w:rsidR="000A0C21" w:rsidRPr="000C0476">
        <w:rPr>
          <w:rFonts w:ascii="Times New Roman" w:hAnsi="Times New Roman" w:cs="Times New Roman"/>
          <w:lang w:val="sr-Cyrl-CS"/>
        </w:rPr>
        <w:t xml:space="preserve">паралелно спровођење активности из </w:t>
      </w:r>
      <w:r w:rsidRPr="000C0476">
        <w:rPr>
          <w:rFonts w:ascii="Times New Roman" w:hAnsi="Times New Roman" w:cs="Times New Roman"/>
          <w:lang w:val="sr-Cyrl-CS"/>
        </w:rPr>
        <w:t xml:space="preserve"> Националног програма за сузбијање сиве економије</w:t>
      </w:r>
      <w:r w:rsidR="002C1778" w:rsidRPr="000C0476">
        <w:rPr>
          <w:rFonts w:ascii="Times New Roman" w:hAnsi="Times New Roman" w:cs="Times New Roman"/>
          <w:lang w:val="sr-Cyrl-CS"/>
        </w:rPr>
        <w:t xml:space="preserve"> и акционог плана, као и примена</w:t>
      </w:r>
      <w:r w:rsidRPr="000C0476">
        <w:rPr>
          <w:rFonts w:ascii="Times New Roman" w:hAnsi="Times New Roman" w:cs="Times New Roman"/>
          <w:lang w:val="sr-Cyrl-CS"/>
        </w:rPr>
        <w:t xml:space="preserve"> других прописа којим</w:t>
      </w:r>
      <w:r w:rsidR="000A0C21" w:rsidRPr="000C0476">
        <w:rPr>
          <w:rFonts w:ascii="Times New Roman" w:hAnsi="Times New Roman" w:cs="Times New Roman"/>
          <w:lang w:val="sr-Cyrl-CS"/>
        </w:rPr>
        <w:t>а</w:t>
      </w:r>
      <w:r w:rsidRPr="000C0476">
        <w:rPr>
          <w:rFonts w:ascii="Times New Roman" w:hAnsi="Times New Roman" w:cs="Times New Roman"/>
          <w:lang w:val="sr-Cyrl-CS"/>
        </w:rPr>
        <w:t xml:space="preserve"> се омогућава олакшано пословање привредних субјеката и предузетника </w:t>
      </w:r>
      <w:r w:rsidR="000A0C21" w:rsidRPr="000C0476">
        <w:rPr>
          <w:rFonts w:ascii="Times New Roman" w:hAnsi="Times New Roman" w:cs="Times New Roman"/>
          <w:lang w:val="sr-Cyrl-CS"/>
        </w:rPr>
        <w:t xml:space="preserve">од утицаја је на побољшање услова на тржишту рада и </w:t>
      </w:r>
      <w:r w:rsidRPr="000C0476">
        <w:rPr>
          <w:rFonts w:ascii="Times New Roman" w:hAnsi="Times New Roman" w:cs="Times New Roman"/>
          <w:lang w:val="sr-Cyrl-CS"/>
        </w:rPr>
        <w:t xml:space="preserve">треба да </w:t>
      </w:r>
      <w:r w:rsidR="000A0C21" w:rsidRPr="000C0476">
        <w:rPr>
          <w:rFonts w:ascii="Times New Roman" w:hAnsi="Times New Roman" w:cs="Times New Roman"/>
          <w:lang w:val="sr-Cyrl-CS"/>
        </w:rPr>
        <w:t>допринесе остваривању једнаких</w:t>
      </w:r>
      <w:r w:rsidRPr="000C0476">
        <w:rPr>
          <w:rFonts w:ascii="Times New Roman" w:hAnsi="Times New Roman" w:cs="Times New Roman"/>
          <w:lang w:val="sr-Cyrl-CS"/>
        </w:rPr>
        <w:t xml:space="preserve"> могућности </w:t>
      </w:r>
      <w:r w:rsidR="000A0C21" w:rsidRPr="000C0476">
        <w:rPr>
          <w:rFonts w:ascii="Times New Roman" w:hAnsi="Times New Roman" w:cs="Times New Roman"/>
          <w:lang w:val="sr-Cyrl-CS"/>
        </w:rPr>
        <w:t>и смањењу</w:t>
      </w:r>
      <w:r w:rsidRPr="000C0476">
        <w:rPr>
          <w:rFonts w:ascii="Times New Roman" w:hAnsi="Times New Roman" w:cs="Times New Roman"/>
          <w:lang w:val="sr-Cyrl-CS"/>
        </w:rPr>
        <w:t xml:space="preserve"> дуалности на тржишту рада.</w:t>
      </w:r>
      <w:r w:rsidR="00E40C05" w:rsidRPr="000C0476">
        <w:rPr>
          <w:rFonts w:ascii="Times New Roman" w:hAnsi="Times New Roman" w:cs="Times New Roman"/>
          <w:lang w:val="sr-Cyrl-CS"/>
        </w:rPr>
        <w:t xml:space="preserve"> </w:t>
      </w:r>
    </w:p>
    <w:p w:rsidR="00B23731" w:rsidRPr="000C0476" w:rsidRDefault="00B23731" w:rsidP="00B23731">
      <w:pPr>
        <w:shd w:val="clear" w:color="auto" w:fill="FFFFFF"/>
        <w:spacing w:after="0" w:line="240" w:lineRule="auto"/>
        <w:ind w:firstLine="708"/>
        <w:jc w:val="both"/>
        <w:rPr>
          <w:rFonts w:ascii="Times New Roman" w:hAnsi="Times New Roman" w:cs="Times New Roman"/>
          <w:bCs/>
          <w:shd w:val="clear" w:color="auto" w:fill="FFFFFF"/>
          <w:lang w:val="sr-Cyrl-RS"/>
        </w:rPr>
      </w:pPr>
      <w:r w:rsidRPr="000C0476">
        <w:rPr>
          <w:rFonts w:ascii="Times New Roman" w:hAnsi="Times New Roman" w:cs="Times New Roman"/>
          <w:lang w:val="sr-Cyrl-RS"/>
        </w:rPr>
        <w:t xml:space="preserve">Током 2020. године пратиће се и примена Закона о агенцијском запошљавању </w:t>
      </w:r>
      <w:r w:rsidR="00E40C05" w:rsidRPr="000C0476">
        <w:rPr>
          <w:rFonts w:ascii="Times New Roman" w:hAnsi="Times New Roman" w:cs="Times New Roman"/>
          <w:lang w:val="sr-Cyrl-RS"/>
        </w:rPr>
        <w:t>којим</w:t>
      </w:r>
      <w:r w:rsidRPr="000C0476">
        <w:rPr>
          <w:rFonts w:ascii="Times New Roman" w:hAnsi="Times New Roman" w:cs="Times New Roman"/>
          <w:lang w:val="sr-Cyrl-RS"/>
        </w:rPr>
        <w:t xml:space="preserve"> </w:t>
      </w:r>
      <w:r w:rsidR="00514CBF" w:rsidRPr="000C0476">
        <w:rPr>
          <w:rFonts w:ascii="Times New Roman" w:hAnsi="Times New Roman" w:cs="Times New Roman"/>
          <w:lang w:val="sr-Cyrl-RS"/>
        </w:rPr>
        <w:t>се уређује</w:t>
      </w:r>
      <w:r w:rsidRPr="000C0476">
        <w:rPr>
          <w:rFonts w:ascii="Times New Roman" w:hAnsi="Times New Roman" w:cs="Times New Roman"/>
          <w:lang w:val="sr-Cyrl-RS"/>
        </w:rPr>
        <w:t xml:space="preserve"> </w:t>
      </w:r>
      <w:r w:rsidRPr="000C0476">
        <w:rPr>
          <w:rFonts w:ascii="Times New Roman" w:hAnsi="Times New Roman" w:cs="Times New Roman"/>
          <w:bCs/>
          <w:shd w:val="clear" w:color="auto" w:fill="FFFFFF"/>
          <w:lang w:val="sr-Cyrl-RS"/>
        </w:rPr>
        <w:t>заштита права запослених који закључују уговор о раду са агенцијом за привремено запошљавање ради уступања на привремени рад послодавцу кориснику</w:t>
      </w:r>
      <w:r w:rsidRPr="000C0476">
        <w:rPr>
          <w:rFonts w:ascii="Times New Roman" w:hAnsi="Times New Roman" w:cs="Times New Roman"/>
          <w:shd w:val="clear" w:color="auto" w:fill="FFFFFF"/>
          <w:lang w:val="sr-Cyrl-RS"/>
        </w:rPr>
        <w:t xml:space="preserve"> и др. </w:t>
      </w:r>
    </w:p>
    <w:p w:rsidR="00EE696E" w:rsidRPr="000C0476" w:rsidRDefault="00135341" w:rsidP="00FB3071">
      <w:pPr>
        <w:spacing w:after="0" w:line="240" w:lineRule="auto"/>
        <w:contextualSpacing/>
        <w:jc w:val="both"/>
        <w:rPr>
          <w:rFonts w:ascii="Times New Roman" w:eastAsiaTheme="minorHAnsi" w:hAnsi="Times New Roman" w:cs="Times New Roman"/>
          <w:lang w:val="sr-Cyrl-RS"/>
        </w:rPr>
      </w:pPr>
      <w:r w:rsidRPr="000C0476">
        <w:rPr>
          <w:rFonts w:ascii="Times New Roman" w:hAnsi="Times New Roman" w:cs="Times New Roman"/>
          <w:lang w:val="sr-Cyrl-CS"/>
        </w:rPr>
        <w:tab/>
      </w:r>
      <w:r w:rsidR="009F0BF0" w:rsidRPr="000C0476">
        <w:rPr>
          <w:rFonts w:ascii="Times New Roman" w:hAnsi="Times New Roman" w:cs="Times New Roman"/>
          <w:lang w:val="sr-Cyrl-CS"/>
        </w:rPr>
        <w:t>П</w:t>
      </w:r>
      <w:r w:rsidR="0093715A" w:rsidRPr="000C0476">
        <w:rPr>
          <w:rFonts w:ascii="Times New Roman" w:hAnsi="Times New Roman" w:cs="Times New Roman"/>
          <w:lang w:val="sr-Cyrl-CS"/>
        </w:rPr>
        <w:t xml:space="preserve">роцене стања </w:t>
      </w:r>
      <w:r w:rsidR="009F0BF0" w:rsidRPr="000C0476">
        <w:rPr>
          <w:rFonts w:ascii="Times New Roman" w:hAnsi="Times New Roman" w:cs="Times New Roman"/>
          <w:lang w:val="sr-Cyrl-CS"/>
        </w:rPr>
        <w:t>и остварених ефеката прописа и стратешких докумената биће предмет анализа и студија и основ за доношење нових или унапређење постојећих аката из области рада и запошљавања.</w:t>
      </w:r>
      <w:r w:rsidR="00EE696E" w:rsidRPr="000C0476">
        <w:rPr>
          <w:rFonts w:ascii="Times New Roman" w:eastAsiaTheme="minorHAnsi" w:hAnsi="Times New Roman" w:cs="Times New Roman"/>
          <w:lang w:val="sr-Cyrl-RS"/>
        </w:rPr>
        <w:t xml:space="preserve"> </w:t>
      </w:r>
    </w:p>
    <w:p w:rsidR="00BE6AD2" w:rsidRPr="000C0476" w:rsidRDefault="00BE6AD2" w:rsidP="00FB3071">
      <w:pPr>
        <w:spacing w:after="0" w:line="240" w:lineRule="auto"/>
        <w:jc w:val="both"/>
        <w:rPr>
          <w:rFonts w:ascii="Times New Roman" w:hAnsi="Times New Roman" w:cs="Times New Roman"/>
          <w:lang w:val="sr-Cyrl-RS"/>
        </w:rPr>
      </w:pPr>
    </w:p>
    <w:p w:rsidR="00D025F7" w:rsidRPr="000C0476" w:rsidRDefault="006A1186" w:rsidP="00C46CEC">
      <w:pPr>
        <w:spacing w:after="0" w:line="240" w:lineRule="auto"/>
        <w:ind w:left="720"/>
        <w:jc w:val="both"/>
        <w:rPr>
          <w:rFonts w:ascii="Times New Roman" w:hAnsi="Times New Roman" w:cs="Times New Roman"/>
          <w:lang w:val="sr-Cyrl-CS"/>
        </w:rPr>
      </w:pPr>
      <w:r w:rsidRPr="000C0476">
        <w:rPr>
          <w:rFonts w:ascii="Times New Roman" w:hAnsi="Times New Roman" w:cs="Times New Roman"/>
          <w:b/>
          <w:lang w:val="sr-Cyrl-CS"/>
        </w:rPr>
        <w:t xml:space="preserve">1.2. </w:t>
      </w:r>
      <w:r w:rsidR="00B538CA" w:rsidRPr="000C0476">
        <w:rPr>
          <w:rFonts w:ascii="Times New Roman" w:hAnsi="Times New Roman" w:cs="Times New Roman"/>
          <w:b/>
          <w:lang w:val="sr-Cyrl-CS"/>
        </w:rPr>
        <w:t>Јачање капацитета актера тржишта рада</w:t>
      </w:r>
      <w:r w:rsidR="00D04CD6" w:rsidRPr="000C0476">
        <w:rPr>
          <w:rFonts w:ascii="Times New Roman" w:hAnsi="Times New Roman" w:cs="Times New Roman"/>
          <w:b/>
          <w:lang w:val="sr-Cyrl-CS"/>
        </w:rPr>
        <w:t xml:space="preserve"> </w:t>
      </w:r>
      <w:r w:rsidR="00C46CEC" w:rsidRPr="000C0476">
        <w:rPr>
          <w:rFonts w:ascii="Times New Roman" w:hAnsi="Times New Roman" w:cs="Times New Roman"/>
          <w:b/>
          <w:lang w:val="sr-Cyrl-CS"/>
        </w:rPr>
        <w:t>–</w:t>
      </w:r>
      <w:r w:rsidR="00D04CD6" w:rsidRPr="000C0476">
        <w:rPr>
          <w:rFonts w:ascii="Times New Roman" w:hAnsi="Times New Roman" w:cs="Times New Roman"/>
          <w:b/>
          <w:lang w:val="sr-Cyrl-CS"/>
        </w:rPr>
        <w:t xml:space="preserve"> </w:t>
      </w:r>
      <w:r w:rsidR="00C46CEC" w:rsidRPr="000C0476">
        <w:rPr>
          <w:rFonts w:ascii="Times New Roman" w:hAnsi="Times New Roman" w:cs="Times New Roman"/>
          <w:lang w:val="sr-Cyrl-CS"/>
        </w:rPr>
        <w:t xml:space="preserve">кроз организовање тренинга и обука за </w:t>
      </w:r>
    </w:p>
    <w:p w:rsidR="00C46CEC" w:rsidRPr="000C0476" w:rsidRDefault="00C46CEC" w:rsidP="00C46CEC">
      <w:pPr>
        <w:spacing w:after="0" w:line="240" w:lineRule="auto"/>
        <w:jc w:val="both"/>
        <w:rPr>
          <w:rFonts w:ascii="Times New Roman" w:hAnsi="Times New Roman" w:cs="Times New Roman"/>
          <w:lang w:val="sr-Cyrl-CS"/>
        </w:rPr>
      </w:pPr>
      <w:r w:rsidRPr="000C0476">
        <w:rPr>
          <w:rFonts w:ascii="Times New Roman" w:hAnsi="Times New Roman" w:cs="Times New Roman"/>
          <w:lang w:val="sr-Cyrl-CS"/>
        </w:rPr>
        <w:t>носиоце послова запошљавања и носиоце послова професионалне рехабилитације унапредиће се капацитет институција тржишта рада са циљем повећања квалитета пружених услуга.</w:t>
      </w:r>
    </w:p>
    <w:p w:rsidR="006466FE" w:rsidRPr="000C0476" w:rsidRDefault="003777FF" w:rsidP="003777FF">
      <w:pPr>
        <w:spacing w:after="0" w:line="240" w:lineRule="auto"/>
        <w:ind w:firstLine="720"/>
        <w:jc w:val="both"/>
        <w:rPr>
          <w:rFonts w:ascii="Times New Roman" w:hAnsi="Times New Roman" w:cs="Times New Roman"/>
          <w:lang w:val="sr-Cyrl-CS"/>
        </w:rPr>
      </w:pPr>
      <w:r w:rsidRPr="000C0476">
        <w:rPr>
          <w:rFonts w:ascii="Times New Roman" w:hAnsi="Times New Roman" w:cs="Times New Roman"/>
          <w:lang w:val="sr-Cyrl-CS"/>
        </w:rPr>
        <w:lastRenderedPageBreak/>
        <w:t>Законом о запошљавању и осигурању за случај незапослености прописана је обавез</w:t>
      </w:r>
      <w:r w:rsidR="006466FE" w:rsidRPr="000C0476">
        <w:rPr>
          <w:rFonts w:ascii="Times New Roman" w:hAnsi="Times New Roman" w:cs="Times New Roman"/>
          <w:lang w:val="sr-Cyrl-CS"/>
        </w:rPr>
        <w:t>а</w:t>
      </w:r>
      <w:r w:rsidRPr="000C0476">
        <w:rPr>
          <w:rFonts w:ascii="Times New Roman" w:hAnsi="Times New Roman" w:cs="Times New Roman"/>
          <w:lang w:val="sr-Cyrl-CS"/>
        </w:rPr>
        <w:t xml:space="preserve"> редовног стручног усавршавања и оспособљавања</w:t>
      </w:r>
      <w:r w:rsidR="006466FE" w:rsidRPr="000C0476">
        <w:rPr>
          <w:rFonts w:ascii="Times New Roman" w:hAnsi="Times New Roman" w:cs="Times New Roman"/>
          <w:lang w:val="sr-Cyrl-CS"/>
        </w:rPr>
        <w:t xml:space="preserve"> запослених у НСЗ, увођења у посао новозапослених, као и провера стручне оспособљености запослених. У наредном периоду акценат је стављен на обуке</w:t>
      </w:r>
      <w:r w:rsidR="006466FE" w:rsidRPr="000C0476">
        <w:rPr>
          <w:rFonts w:ascii="Times New Roman" w:hAnsi="Times New Roman" w:cs="Times New Roman"/>
          <w:lang w:val="ru-RU"/>
        </w:rPr>
        <w:t xml:space="preserve"> </w:t>
      </w:r>
      <w:r w:rsidR="006466FE" w:rsidRPr="000C0476">
        <w:rPr>
          <w:rFonts w:ascii="Times New Roman" w:hAnsi="Times New Roman" w:cs="Times New Roman"/>
          <w:lang w:val="sr-Cyrl-RS"/>
        </w:rPr>
        <w:t>за</w:t>
      </w:r>
      <w:r w:rsidR="006466FE" w:rsidRPr="000C0476">
        <w:rPr>
          <w:rFonts w:ascii="Times New Roman" w:hAnsi="Times New Roman" w:cs="Times New Roman"/>
          <w:lang w:val="sr-Cyrl-CS"/>
        </w:rPr>
        <w:t xml:space="preserve"> индивидуални рад са тражиоцима запослења и посредовање у запошљавању, профилисање, рад са послодавцима, рад са тешким клијентима и др.  </w:t>
      </w:r>
    </w:p>
    <w:p w:rsidR="003777FF" w:rsidRPr="000C0476" w:rsidRDefault="00724697" w:rsidP="003777FF">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Потребно је да се д</w:t>
      </w:r>
      <w:r w:rsidR="006466FE" w:rsidRPr="000C0476">
        <w:rPr>
          <w:rFonts w:ascii="Times New Roman" w:hAnsi="Times New Roman" w:cs="Times New Roman"/>
          <w:lang w:val="sr-Cyrl-RS"/>
        </w:rPr>
        <w:t>ржавни службеници који раде на пословима р</w:t>
      </w:r>
      <w:r w:rsidR="00693D1B" w:rsidRPr="000C0476">
        <w:rPr>
          <w:rFonts w:ascii="Times New Roman" w:hAnsi="Times New Roman" w:cs="Times New Roman"/>
          <w:lang w:val="sr-Cyrl-RS"/>
        </w:rPr>
        <w:t xml:space="preserve">ада и запошљавања континуирано </w:t>
      </w:r>
      <w:r w:rsidR="006466FE" w:rsidRPr="000C0476">
        <w:rPr>
          <w:rFonts w:ascii="Times New Roman" w:hAnsi="Times New Roman" w:cs="Times New Roman"/>
          <w:lang w:val="sr-Cyrl-RS"/>
        </w:rPr>
        <w:t>укључују у обуке</w:t>
      </w:r>
      <w:r w:rsidR="004D7E32" w:rsidRPr="000C0476">
        <w:rPr>
          <w:rFonts w:ascii="Times New Roman" w:hAnsi="Times New Roman" w:cs="Times New Roman"/>
          <w:lang w:val="sr-Cyrl-RS"/>
        </w:rPr>
        <w:t xml:space="preserve"> </w:t>
      </w:r>
      <w:r w:rsidR="006466FE" w:rsidRPr="000C0476">
        <w:rPr>
          <w:rFonts w:ascii="Times New Roman" w:hAnsi="Times New Roman" w:cs="Times New Roman"/>
          <w:lang w:val="sr-Cyrl-RS"/>
        </w:rPr>
        <w:t xml:space="preserve">и радионице </w:t>
      </w:r>
      <w:r w:rsidRPr="000C0476">
        <w:rPr>
          <w:rFonts w:ascii="Times New Roman" w:hAnsi="Times New Roman" w:cs="Times New Roman"/>
          <w:lang w:val="sr-Cyrl-RS"/>
        </w:rPr>
        <w:t xml:space="preserve">у вези са хармонизацијом прописа РС са прописима ЕУ, </w:t>
      </w:r>
      <w:r w:rsidR="006466FE" w:rsidRPr="000C0476">
        <w:rPr>
          <w:rFonts w:ascii="Times New Roman" w:hAnsi="Times New Roman" w:cs="Times New Roman"/>
          <w:lang w:val="sr-Cyrl-RS"/>
        </w:rPr>
        <w:t>за</w:t>
      </w:r>
      <w:r w:rsidRPr="000C0476">
        <w:rPr>
          <w:rFonts w:ascii="Times New Roman" w:hAnsi="Times New Roman" w:cs="Times New Roman"/>
          <w:lang w:val="sr-Cyrl-RS"/>
        </w:rPr>
        <w:t>тим</w:t>
      </w:r>
      <w:r w:rsidR="006466FE" w:rsidRPr="000C0476">
        <w:rPr>
          <w:rFonts w:ascii="Times New Roman" w:hAnsi="Times New Roman" w:cs="Times New Roman"/>
          <w:lang w:val="sr-Cyrl-RS"/>
        </w:rPr>
        <w:t xml:space="preserve"> размен</w:t>
      </w:r>
      <w:r w:rsidRPr="000C0476">
        <w:rPr>
          <w:rFonts w:ascii="Times New Roman" w:hAnsi="Times New Roman" w:cs="Times New Roman"/>
          <w:lang w:val="sr-Cyrl-RS"/>
        </w:rPr>
        <w:t>е</w:t>
      </w:r>
      <w:r w:rsidR="006466FE" w:rsidRPr="000C0476">
        <w:rPr>
          <w:rFonts w:ascii="Times New Roman" w:hAnsi="Times New Roman" w:cs="Times New Roman"/>
          <w:lang w:val="sr-Cyrl-RS"/>
        </w:rPr>
        <w:t xml:space="preserve"> искуства и упознавање са примерима добре праксе</w:t>
      </w:r>
      <w:r w:rsidR="00EB3048" w:rsidRPr="000C0476">
        <w:rPr>
          <w:rFonts w:ascii="Times New Roman" w:hAnsi="Times New Roman" w:cs="Times New Roman"/>
          <w:lang w:val="sr-Cyrl-RS"/>
        </w:rPr>
        <w:t>, као</w:t>
      </w:r>
      <w:r w:rsidR="006466FE" w:rsidRPr="000C0476">
        <w:rPr>
          <w:rFonts w:ascii="Times New Roman" w:hAnsi="Times New Roman" w:cs="Times New Roman"/>
          <w:lang w:val="sr-Cyrl-RS"/>
        </w:rPr>
        <w:t xml:space="preserve"> и </w:t>
      </w:r>
      <w:r w:rsidR="004D7E32" w:rsidRPr="000C0476">
        <w:rPr>
          <w:rFonts w:ascii="Times New Roman" w:hAnsi="Times New Roman" w:cs="Times New Roman"/>
          <w:lang w:val="sr-Cyrl-RS"/>
        </w:rPr>
        <w:t xml:space="preserve">презентације </w:t>
      </w:r>
      <w:r w:rsidR="006466FE" w:rsidRPr="000C0476">
        <w:rPr>
          <w:rFonts w:ascii="Times New Roman" w:hAnsi="Times New Roman" w:cs="Times New Roman"/>
          <w:lang w:val="sr-Cyrl-RS"/>
        </w:rPr>
        <w:t>политика</w:t>
      </w:r>
      <w:r w:rsidR="0091567B" w:rsidRPr="000C0476">
        <w:rPr>
          <w:rFonts w:ascii="Times New Roman" w:hAnsi="Times New Roman" w:cs="Times New Roman"/>
          <w:lang w:val="sr-Cyrl-RS"/>
        </w:rPr>
        <w:t xml:space="preserve">, смерница и препорука на нивоу </w:t>
      </w:r>
      <w:r w:rsidR="006466FE" w:rsidRPr="000C0476">
        <w:rPr>
          <w:rFonts w:ascii="Times New Roman" w:hAnsi="Times New Roman" w:cs="Times New Roman"/>
          <w:lang w:val="sr-Cyrl-RS"/>
        </w:rPr>
        <w:t xml:space="preserve">ЕУ. </w:t>
      </w:r>
    </w:p>
    <w:p w:rsidR="00FB3071" w:rsidRPr="000C0476" w:rsidRDefault="00FB3071" w:rsidP="00C46CEC">
      <w:pPr>
        <w:spacing w:after="0" w:line="240" w:lineRule="auto"/>
        <w:jc w:val="both"/>
        <w:rPr>
          <w:rFonts w:ascii="Times New Roman" w:hAnsi="Times New Roman" w:cs="Times New Roman"/>
          <w:lang w:val="sr-Cyrl-CS"/>
        </w:rPr>
      </w:pPr>
      <w:r w:rsidRPr="000C0476">
        <w:rPr>
          <w:rFonts w:ascii="Times New Roman" w:hAnsi="Times New Roman" w:cs="Times New Roman"/>
          <w:lang w:val="sr-Cyrl-CS"/>
        </w:rPr>
        <w:tab/>
        <w:t>За предузећа за професионалну рехаб</w:t>
      </w:r>
      <w:r w:rsidR="0045017A" w:rsidRPr="000C0476">
        <w:rPr>
          <w:rFonts w:ascii="Times New Roman" w:hAnsi="Times New Roman" w:cs="Times New Roman"/>
          <w:lang w:val="sr-Cyrl-CS"/>
        </w:rPr>
        <w:t>илитацију и запошљавање особа с</w:t>
      </w:r>
      <w:r w:rsidRPr="000C0476">
        <w:rPr>
          <w:rFonts w:ascii="Times New Roman" w:hAnsi="Times New Roman" w:cs="Times New Roman"/>
          <w:lang w:val="sr-Cyrl-CS"/>
        </w:rPr>
        <w:t>а</w:t>
      </w:r>
      <w:r w:rsidR="0045017A" w:rsidRPr="000C0476">
        <w:rPr>
          <w:rFonts w:ascii="Times New Roman" w:hAnsi="Times New Roman" w:cs="Times New Roman"/>
          <w:lang w:val="sr-Cyrl-CS"/>
        </w:rPr>
        <w:t xml:space="preserve"> </w:t>
      </w:r>
      <w:r w:rsidRPr="000C0476">
        <w:rPr>
          <w:rFonts w:ascii="Times New Roman" w:hAnsi="Times New Roman" w:cs="Times New Roman"/>
          <w:lang w:val="sr-Cyrl-CS"/>
        </w:rPr>
        <w:t>инвалидитетом биће организоване обуке са циљем унапређења капацитета за остваривање њихове економске и социјалне функције.</w:t>
      </w:r>
    </w:p>
    <w:p w:rsidR="00FB3071" w:rsidRPr="000C0476" w:rsidRDefault="00FB3071" w:rsidP="006226D3">
      <w:pPr>
        <w:spacing w:after="0" w:line="240" w:lineRule="auto"/>
        <w:jc w:val="both"/>
        <w:rPr>
          <w:rFonts w:ascii="Times New Roman" w:hAnsi="Times New Roman" w:cs="Times New Roman"/>
          <w:lang w:val="sr-Cyrl-RS"/>
        </w:rPr>
      </w:pPr>
      <w:r w:rsidRPr="000C0476">
        <w:rPr>
          <w:rFonts w:ascii="Times New Roman" w:hAnsi="Times New Roman" w:cs="Times New Roman"/>
          <w:lang w:val="sr-Cyrl-CS"/>
        </w:rPr>
        <w:tab/>
        <w:t>А</w:t>
      </w:r>
      <w:r w:rsidR="006226D3" w:rsidRPr="000C0476">
        <w:rPr>
          <w:rFonts w:ascii="Times New Roman" w:hAnsi="Times New Roman" w:cs="Times New Roman"/>
          <w:lang w:val="sr-Cyrl-RS"/>
        </w:rPr>
        <w:t>генције за запошљавање биће обухваћене обукама за пружање услуга каријерног вођења и саветовања у складу са стандардима, ради унапређења овог сегмента послова који агенције, као носиоци послова запошљавања, имају обавезу да пружају у складу са прописима из области запошљавања.</w:t>
      </w:r>
    </w:p>
    <w:p w:rsidR="004772BD" w:rsidRPr="000C0476" w:rsidRDefault="004772BD" w:rsidP="00C46CEC">
      <w:pPr>
        <w:spacing w:after="0" w:line="240" w:lineRule="auto"/>
        <w:jc w:val="both"/>
        <w:rPr>
          <w:rFonts w:ascii="Times New Roman" w:hAnsi="Times New Roman" w:cs="Times New Roman"/>
          <w:lang w:val="sr-Cyrl-CS"/>
        </w:rPr>
      </w:pPr>
    </w:p>
    <w:p w:rsidR="00D025F7" w:rsidRPr="000C0476" w:rsidRDefault="00D025F7" w:rsidP="007F79F9">
      <w:pPr>
        <w:shd w:val="clear" w:color="auto" w:fill="D9D9D9" w:themeFill="background1" w:themeFillShade="D9"/>
        <w:spacing w:after="0" w:line="240" w:lineRule="auto"/>
        <w:jc w:val="both"/>
        <w:rPr>
          <w:rFonts w:ascii="Times New Roman" w:hAnsi="Times New Roman" w:cs="Times New Roman"/>
          <w:b/>
          <w:lang w:val="sr-Cyrl-CS"/>
        </w:rPr>
      </w:pPr>
      <w:r w:rsidRPr="000C0476">
        <w:rPr>
          <w:rFonts w:ascii="Times New Roman" w:hAnsi="Times New Roman" w:cs="Times New Roman"/>
          <w:b/>
          <w:lang w:val="sr-Cyrl-CS"/>
        </w:rPr>
        <w:t>2.</w:t>
      </w:r>
      <w:r w:rsidRPr="000C0476">
        <w:rPr>
          <w:rFonts w:ascii="Times New Roman" w:hAnsi="Times New Roman" w:cs="Times New Roman"/>
          <w:b/>
          <w:lang w:val="sr-Cyrl-CS"/>
        </w:rPr>
        <w:tab/>
        <w:t xml:space="preserve">Подстицање запошљавања и укључивања теже запошљивих лица на тржиште рада </w:t>
      </w:r>
      <w:r w:rsidR="009421CA" w:rsidRPr="000C0476">
        <w:rPr>
          <w:rFonts w:ascii="Times New Roman" w:hAnsi="Times New Roman" w:cs="Times New Roman"/>
          <w:b/>
          <w:lang w:val="sr-Cyrl-CS"/>
        </w:rPr>
        <w:t xml:space="preserve">кроз реализацију мера активне политике запошљавања </w:t>
      </w:r>
    </w:p>
    <w:p w:rsidR="00D025F7" w:rsidRPr="000C0476" w:rsidRDefault="00D025F7" w:rsidP="00D025F7">
      <w:pPr>
        <w:spacing w:after="0" w:line="240" w:lineRule="auto"/>
        <w:jc w:val="both"/>
        <w:rPr>
          <w:rFonts w:ascii="Times New Roman" w:hAnsi="Times New Roman" w:cs="Times New Roman"/>
          <w:b/>
          <w:bCs/>
          <w:lang w:val="sr-Cyrl-CS"/>
        </w:rPr>
      </w:pPr>
    </w:p>
    <w:p w:rsidR="006F0112" w:rsidRPr="000C0476" w:rsidRDefault="00FB3071" w:rsidP="00FB3071">
      <w:pPr>
        <w:spacing w:after="0" w:line="240" w:lineRule="auto"/>
        <w:ind w:firstLine="720"/>
        <w:jc w:val="both"/>
        <w:rPr>
          <w:rFonts w:ascii="Times New Roman" w:hAnsi="Times New Roman" w:cs="Times New Roman"/>
          <w:bCs/>
          <w:lang w:val="sr-Cyrl-CS"/>
        </w:rPr>
      </w:pPr>
      <w:r w:rsidRPr="000C0476">
        <w:rPr>
          <w:rFonts w:ascii="Times New Roman" w:hAnsi="Times New Roman" w:cs="Times New Roman"/>
          <w:bCs/>
          <w:lang w:val="sr-Cyrl-CS"/>
        </w:rPr>
        <w:t>Ради подстицања запошљавања и укључивања теже запошљивих лица на тржиште рада, планиране су следеће мере:</w:t>
      </w:r>
    </w:p>
    <w:p w:rsidR="00514CBF" w:rsidRPr="000C0476" w:rsidRDefault="00514CBF" w:rsidP="00FB3071">
      <w:pPr>
        <w:spacing w:after="0" w:line="240" w:lineRule="auto"/>
        <w:ind w:firstLine="720"/>
        <w:jc w:val="both"/>
        <w:rPr>
          <w:rFonts w:ascii="Times New Roman" w:hAnsi="Times New Roman" w:cs="Times New Roman"/>
          <w:bCs/>
          <w:lang w:val="sr-Cyrl-CS"/>
        </w:rPr>
      </w:pPr>
    </w:p>
    <w:p w:rsidR="00FB3071" w:rsidRPr="000C0476" w:rsidRDefault="006A1186" w:rsidP="00514CBF">
      <w:pPr>
        <w:spacing w:after="0" w:line="240" w:lineRule="auto"/>
        <w:ind w:firstLine="720"/>
        <w:jc w:val="both"/>
        <w:rPr>
          <w:rFonts w:ascii="Times New Roman" w:hAnsi="Times New Roman" w:cs="Times New Roman"/>
          <w:b/>
          <w:bCs/>
          <w:lang w:val="sr-Cyrl-CS"/>
        </w:rPr>
      </w:pPr>
      <w:r w:rsidRPr="000C0476">
        <w:rPr>
          <w:rFonts w:ascii="Times New Roman" w:hAnsi="Times New Roman" w:cs="Times New Roman"/>
          <w:b/>
          <w:bCs/>
          <w:lang w:val="sr-Cyrl-CS"/>
        </w:rPr>
        <w:t xml:space="preserve">2.1. Посредовање у запошљавању лица која траже запослење и професионална оријентација и </w:t>
      </w:r>
      <w:r w:rsidR="00514CBF" w:rsidRPr="000C0476">
        <w:rPr>
          <w:rFonts w:ascii="Times New Roman" w:hAnsi="Times New Roman" w:cs="Times New Roman"/>
          <w:b/>
          <w:bCs/>
          <w:lang w:val="sr-Cyrl-CS"/>
        </w:rPr>
        <w:t>саветовање о планирању каријере</w:t>
      </w:r>
    </w:p>
    <w:p w:rsidR="00514CBF" w:rsidRPr="000C0476" w:rsidRDefault="00514CBF" w:rsidP="00514CBF">
      <w:pPr>
        <w:spacing w:after="0" w:line="240" w:lineRule="auto"/>
        <w:ind w:firstLine="720"/>
        <w:jc w:val="both"/>
        <w:rPr>
          <w:rFonts w:ascii="Times New Roman" w:hAnsi="Times New Roman" w:cs="Times New Roman"/>
          <w:b/>
          <w:bCs/>
          <w:lang w:val="sr-Cyrl-CS"/>
        </w:rPr>
      </w:pPr>
    </w:p>
    <w:p w:rsidR="004B4AB2" w:rsidRPr="000C0476" w:rsidRDefault="00C93D38" w:rsidP="00975543">
      <w:pPr>
        <w:spacing w:after="0" w:line="240" w:lineRule="auto"/>
        <w:ind w:firstLine="720"/>
        <w:jc w:val="both"/>
        <w:rPr>
          <w:rFonts w:ascii="Times New Roman" w:hAnsi="Times New Roman" w:cs="Times New Roman"/>
          <w:bCs/>
          <w:lang w:val="sr-Cyrl-CS"/>
        </w:rPr>
      </w:pPr>
      <w:r w:rsidRPr="000C0476">
        <w:rPr>
          <w:rFonts w:ascii="Times New Roman" w:hAnsi="Times New Roman" w:cs="Times New Roman"/>
          <w:bCs/>
          <w:lang w:val="sr-Cyrl-CS"/>
        </w:rPr>
        <w:t xml:space="preserve">Планиране активности за циљ имају унапређење односно повећање квалитета информација и пружених услуга незапосленим лицима и послодавцима. </w:t>
      </w:r>
      <w:r w:rsidR="004B4AB2" w:rsidRPr="000C0476">
        <w:rPr>
          <w:rFonts w:ascii="Times New Roman" w:hAnsi="Times New Roman" w:cs="Times New Roman"/>
          <w:bCs/>
          <w:lang w:val="sr-Cyrl-CS"/>
        </w:rPr>
        <w:t>Добро спроведене активности саветовања, профилисања</w:t>
      </w:r>
      <w:r w:rsidR="00A66DD8" w:rsidRPr="000C0476">
        <w:rPr>
          <w:rFonts w:ascii="Times New Roman" w:hAnsi="Times New Roman" w:cs="Times New Roman"/>
          <w:bCs/>
          <w:lang w:val="sr-Cyrl-CS"/>
        </w:rPr>
        <w:t>,</w:t>
      </w:r>
      <w:r w:rsidR="004B4AB2" w:rsidRPr="000C0476">
        <w:rPr>
          <w:rFonts w:ascii="Times New Roman" w:hAnsi="Times New Roman" w:cs="Times New Roman"/>
          <w:bCs/>
          <w:lang w:val="sr-Cyrl-CS"/>
        </w:rPr>
        <w:t xml:space="preserve"> израде </w:t>
      </w:r>
      <w:r w:rsidR="00975543" w:rsidRPr="000C0476">
        <w:rPr>
          <w:rFonts w:ascii="Times New Roman" w:hAnsi="Times New Roman" w:cs="Times New Roman"/>
          <w:bCs/>
          <w:lang w:val="sr-Cyrl-CS"/>
        </w:rPr>
        <w:t xml:space="preserve">индивидуалних планова запошљавања </w:t>
      </w:r>
      <w:r w:rsidR="00A66DD8" w:rsidRPr="000C0476">
        <w:rPr>
          <w:rFonts w:ascii="Times New Roman" w:hAnsi="Times New Roman" w:cs="Times New Roman"/>
          <w:bCs/>
          <w:lang w:val="sr-Cyrl-CS"/>
        </w:rPr>
        <w:t xml:space="preserve">и др. </w:t>
      </w:r>
      <w:r w:rsidR="00975543" w:rsidRPr="000C0476">
        <w:rPr>
          <w:rFonts w:ascii="Times New Roman" w:hAnsi="Times New Roman" w:cs="Times New Roman"/>
          <w:bCs/>
          <w:lang w:val="sr-Cyrl-CS"/>
        </w:rPr>
        <w:t>представљају предуслов за адекватно укључивање незапослен</w:t>
      </w:r>
      <w:r w:rsidR="00514CBF" w:rsidRPr="000C0476">
        <w:rPr>
          <w:rFonts w:ascii="Times New Roman" w:hAnsi="Times New Roman" w:cs="Times New Roman"/>
          <w:bCs/>
          <w:lang w:val="sr-Cyrl-CS"/>
        </w:rPr>
        <w:t>их лица у „циљан</w:t>
      </w:r>
      <w:r w:rsidR="00975543" w:rsidRPr="000C0476">
        <w:rPr>
          <w:rFonts w:ascii="Times New Roman" w:hAnsi="Times New Roman" w:cs="Times New Roman"/>
          <w:bCs/>
          <w:lang w:val="sr-Cyrl-CS"/>
        </w:rPr>
        <w:t>е</w:t>
      </w:r>
      <w:r w:rsidR="002C22B6" w:rsidRPr="000C0476">
        <w:rPr>
          <w:rFonts w:ascii="Times New Roman" w:hAnsi="Times New Roman" w:cs="Times New Roman"/>
          <w:bCs/>
          <w:lang w:val="sr-Cyrl-CS"/>
        </w:rPr>
        <w:t xml:space="preserve">ˮ </w:t>
      </w:r>
      <w:r w:rsidR="00975543" w:rsidRPr="000C0476">
        <w:rPr>
          <w:rFonts w:ascii="Times New Roman" w:hAnsi="Times New Roman" w:cs="Times New Roman"/>
          <w:bCs/>
          <w:lang w:val="sr-Cyrl-CS"/>
        </w:rPr>
        <w:t xml:space="preserve">мере активне политике запошљавања које ће највише допринети њиховом конкурентнијем иступању на тржишту рада. С друге стране, сарадња са послодавцима значајна је у циљу прикупљања што већег броја пријава о слободним радним местима и захтева </w:t>
      </w:r>
      <w:r w:rsidR="00A66DD8" w:rsidRPr="000C0476">
        <w:rPr>
          <w:rFonts w:ascii="Times New Roman" w:hAnsi="Times New Roman" w:cs="Times New Roman"/>
          <w:bCs/>
          <w:lang w:val="sr-Cyrl-CS"/>
        </w:rPr>
        <w:t xml:space="preserve">за посредовање </w:t>
      </w:r>
      <w:r w:rsidR="00975543" w:rsidRPr="000C0476">
        <w:rPr>
          <w:rFonts w:ascii="Times New Roman" w:hAnsi="Times New Roman" w:cs="Times New Roman"/>
          <w:bCs/>
          <w:lang w:val="sr-Cyrl-CS"/>
        </w:rPr>
        <w:t xml:space="preserve">НСЗ при запошљавању, </w:t>
      </w:r>
      <w:r w:rsidR="00A66DD8" w:rsidRPr="000C0476">
        <w:rPr>
          <w:rFonts w:ascii="Times New Roman" w:hAnsi="Times New Roman" w:cs="Times New Roman"/>
          <w:bCs/>
          <w:lang w:val="sr-Cyrl-CS"/>
        </w:rPr>
        <w:t>али</w:t>
      </w:r>
      <w:r w:rsidR="00975543" w:rsidRPr="000C0476">
        <w:rPr>
          <w:rFonts w:ascii="Times New Roman" w:hAnsi="Times New Roman" w:cs="Times New Roman"/>
          <w:bCs/>
          <w:lang w:val="sr-Cyrl-CS"/>
        </w:rPr>
        <w:t xml:space="preserve"> и </w:t>
      </w:r>
      <w:r w:rsidR="00A66DD8" w:rsidRPr="000C0476">
        <w:rPr>
          <w:rFonts w:ascii="Times New Roman" w:hAnsi="Times New Roman" w:cs="Times New Roman"/>
          <w:bCs/>
          <w:lang w:val="sr-Cyrl-CS"/>
        </w:rPr>
        <w:t>укључивања</w:t>
      </w:r>
      <w:r w:rsidR="00975543" w:rsidRPr="000C0476">
        <w:rPr>
          <w:rFonts w:ascii="Times New Roman" w:hAnsi="Times New Roman" w:cs="Times New Roman"/>
          <w:bCs/>
          <w:lang w:val="sr-Cyrl-CS"/>
        </w:rPr>
        <w:t xml:space="preserve"> послодаваца у друге мере активне политике запошљавања.</w:t>
      </w:r>
      <w:r w:rsidR="00A66DD8" w:rsidRPr="000C0476">
        <w:rPr>
          <w:rFonts w:ascii="Times New Roman" w:hAnsi="Times New Roman" w:cs="Times New Roman"/>
          <w:bCs/>
          <w:lang w:val="sr-Cyrl-CS"/>
        </w:rPr>
        <w:t xml:space="preserve"> </w:t>
      </w:r>
    </w:p>
    <w:p w:rsidR="00C93D38" w:rsidRPr="000C0476" w:rsidRDefault="00C93D38" w:rsidP="00C93D38">
      <w:pPr>
        <w:spacing w:after="0" w:line="240" w:lineRule="auto"/>
        <w:ind w:firstLine="720"/>
        <w:jc w:val="both"/>
        <w:rPr>
          <w:rFonts w:ascii="Times New Roman" w:hAnsi="Times New Roman" w:cs="Times New Roman"/>
          <w:b/>
          <w:bCs/>
          <w:lang w:val="sr-Cyrl-RS"/>
        </w:rPr>
      </w:pPr>
      <w:r w:rsidRPr="000C0476">
        <w:rPr>
          <w:rFonts w:ascii="Times New Roman" w:hAnsi="Times New Roman" w:cs="Times New Roman"/>
          <w:bCs/>
          <w:lang w:val="sr-Cyrl-CS"/>
        </w:rPr>
        <w:t xml:space="preserve">Детаљан опис дат је у поглављу </w:t>
      </w:r>
      <w:r w:rsidRPr="000C0476">
        <w:rPr>
          <w:rFonts w:ascii="Times New Roman" w:hAnsi="Times New Roman" w:cs="Times New Roman"/>
          <w:bCs/>
          <w:lang w:val="sr-Latn-RS"/>
        </w:rPr>
        <w:t>VI</w:t>
      </w:r>
      <w:r w:rsidRPr="000C0476">
        <w:rPr>
          <w:rFonts w:ascii="Times New Roman" w:hAnsi="Times New Roman" w:cs="Times New Roman"/>
          <w:b/>
          <w:bCs/>
          <w:lang w:val="sr-Latn-RS"/>
        </w:rPr>
        <w:t xml:space="preserve"> </w:t>
      </w:r>
      <w:r w:rsidRPr="000C0476">
        <w:rPr>
          <w:rFonts w:ascii="Times New Roman" w:hAnsi="Times New Roman" w:cs="Times New Roman"/>
          <w:bCs/>
          <w:lang w:val="sr-Cyrl-CS"/>
        </w:rPr>
        <w:t>Пр</w:t>
      </w:r>
      <w:r w:rsidRPr="000C0476">
        <w:rPr>
          <w:rFonts w:ascii="Times New Roman" w:hAnsi="Times New Roman" w:cs="Times New Roman"/>
          <w:bCs/>
          <w:lang w:val="sr-Cyrl-RS"/>
        </w:rPr>
        <w:t>ограми и мере активне политике запошљавања.</w:t>
      </w:r>
    </w:p>
    <w:p w:rsidR="00E334A9" w:rsidRPr="000C0476" w:rsidRDefault="00E334A9" w:rsidP="00C93D38">
      <w:pPr>
        <w:spacing w:after="0" w:line="240" w:lineRule="auto"/>
        <w:jc w:val="both"/>
        <w:rPr>
          <w:rFonts w:ascii="Times New Roman" w:hAnsi="Times New Roman" w:cs="Times New Roman"/>
          <w:b/>
          <w:bCs/>
          <w:lang w:val="sr-Cyrl-CS"/>
        </w:rPr>
      </w:pPr>
    </w:p>
    <w:p w:rsidR="006A1186" w:rsidRPr="000C0476" w:rsidRDefault="006A1186" w:rsidP="006A1186">
      <w:pPr>
        <w:spacing w:after="0" w:line="240" w:lineRule="auto"/>
        <w:ind w:firstLine="720"/>
        <w:jc w:val="both"/>
        <w:rPr>
          <w:rFonts w:ascii="Times New Roman" w:hAnsi="Times New Roman" w:cs="Times New Roman"/>
          <w:b/>
          <w:bCs/>
          <w:lang w:val="sr-Cyrl-CS"/>
        </w:rPr>
      </w:pPr>
      <w:r w:rsidRPr="000C0476">
        <w:rPr>
          <w:rFonts w:ascii="Times New Roman" w:hAnsi="Times New Roman" w:cs="Times New Roman"/>
          <w:b/>
          <w:bCs/>
          <w:lang w:val="sr-Cyrl-CS"/>
        </w:rPr>
        <w:t>2.2. Подршка запошљавању кроз субвенционисано запошљавање и самозапошљавање</w:t>
      </w:r>
    </w:p>
    <w:p w:rsidR="00C93D38" w:rsidRPr="000C0476" w:rsidRDefault="00C93D38" w:rsidP="006A1186">
      <w:pPr>
        <w:spacing w:after="0" w:line="240" w:lineRule="auto"/>
        <w:ind w:firstLine="720"/>
        <w:jc w:val="both"/>
        <w:rPr>
          <w:rFonts w:ascii="Times New Roman" w:hAnsi="Times New Roman" w:cs="Times New Roman"/>
          <w:b/>
          <w:bCs/>
          <w:lang w:val="sr-Cyrl-CS"/>
        </w:rPr>
      </w:pPr>
    </w:p>
    <w:p w:rsidR="00BF40FF" w:rsidRPr="000C0476" w:rsidRDefault="00C93D38" w:rsidP="00C93D38">
      <w:pPr>
        <w:spacing w:after="0" w:line="240" w:lineRule="auto"/>
        <w:ind w:firstLine="720"/>
        <w:jc w:val="both"/>
        <w:rPr>
          <w:rFonts w:ascii="Times New Roman" w:hAnsi="Times New Roman" w:cs="Times New Roman"/>
          <w:bCs/>
          <w:lang w:val="sr-Cyrl-CS"/>
        </w:rPr>
      </w:pPr>
      <w:r w:rsidRPr="000C0476">
        <w:rPr>
          <w:rFonts w:ascii="Times New Roman" w:hAnsi="Times New Roman" w:cs="Times New Roman"/>
          <w:bCs/>
          <w:lang w:val="sr-Cyrl-CS"/>
        </w:rPr>
        <w:t>Планиране активности за циљ имају повећање запошљавања теже запошљивих лица код приватног послодавца као и подршку самозапошљавању кроз стр</w:t>
      </w:r>
      <w:r w:rsidR="00A66DD8" w:rsidRPr="000C0476">
        <w:rPr>
          <w:rFonts w:ascii="Times New Roman" w:hAnsi="Times New Roman" w:cs="Times New Roman"/>
          <w:bCs/>
          <w:lang w:val="sr-Cyrl-CS"/>
        </w:rPr>
        <w:t>у</w:t>
      </w:r>
      <w:r w:rsidRPr="000C0476">
        <w:rPr>
          <w:rFonts w:ascii="Times New Roman" w:hAnsi="Times New Roman" w:cs="Times New Roman"/>
          <w:bCs/>
          <w:lang w:val="sr-Cyrl-CS"/>
        </w:rPr>
        <w:t xml:space="preserve">чну помоћ, обуку и доделу субвенције за отпочињање сопственог посла. </w:t>
      </w:r>
    </w:p>
    <w:p w:rsidR="007E4236" w:rsidRPr="000C0476" w:rsidRDefault="00C93D38" w:rsidP="00514CBF">
      <w:pPr>
        <w:spacing w:after="0" w:line="240" w:lineRule="auto"/>
        <w:ind w:firstLine="720"/>
        <w:jc w:val="both"/>
        <w:rPr>
          <w:rFonts w:ascii="Times New Roman" w:hAnsi="Times New Roman" w:cs="Times New Roman"/>
          <w:bCs/>
          <w:lang w:val="sr-Cyrl-RS"/>
        </w:rPr>
      </w:pPr>
      <w:r w:rsidRPr="000C0476">
        <w:rPr>
          <w:rFonts w:ascii="Times New Roman" w:hAnsi="Times New Roman" w:cs="Times New Roman"/>
          <w:bCs/>
          <w:lang w:val="sr-Cyrl-CS"/>
        </w:rPr>
        <w:t xml:space="preserve">Детаљан опис дат је у поглављу </w:t>
      </w:r>
      <w:r w:rsidRPr="000C0476">
        <w:rPr>
          <w:rFonts w:ascii="Times New Roman" w:hAnsi="Times New Roman" w:cs="Times New Roman"/>
          <w:bCs/>
          <w:lang w:val="sr-Latn-RS"/>
        </w:rPr>
        <w:t>VI</w:t>
      </w:r>
      <w:r w:rsidRPr="000C0476">
        <w:rPr>
          <w:rFonts w:ascii="Times New Roman" w:hAnsi="Times New Roman" w:cs="Times New Roman"/>
          <w:b/>
          <w:bCs/>
          <w:lang w:val="sr-Latn-RS"/>
        </w:rPr>
        <w:t xml:space="preserve"> </w:t>
      </w:r>
      <w:r w:rsidRPr="000C0476">
        <w:rPr>
          <w:rFonts w:ascii="Times New Roman" w:hAnsi="Times New Roman" w:cs="Times New Roman"/>
          <w:bCs/>
          <w:lang w:val="sr-Cyrl-CS"/>
        </w:rPr>
        <w:t>Пр</w:t>
      </w:r>
      <w:r w:rsidRPr="000C0476">
        <w:rPr>
          <w:rFonts w:ascii="Times New Roman" w:hAnsi="Times New Roman" w:cs="Times New Roman"/>
          <w:bCs/>
          <w:lang w:val="sr-Cyrl-RS"/>
        </w:rPr>
        <w:t>ограми и мере активне политике запошљавања.</w:t>
      </w:r>
    </w:p>
    <w:p w:rsidR="00514CBF" w:rsidRPr="000C0476" w:rsidRDefault="00514CBF" w:rsidP="00514CBF">
      <w:pPr>
        <w:spacing w:after="0" w:line="240" w:lineRule="auto"/>
        <w:ind w:firstLine="720"/>
        <w:jc w:val="both"/>
        <w:rPr>
          <w:rFonts w:ascii="Times New Roman" w:hAnsi="Times New Roman" w:cs="Times New Roman"/>
          <w:bCs/>
          <w:lang w:val="sr-Cyrl-RS"/>
        </w:rPr>
      </w:pPr>
    </w:p>
    <w:p w:rsidR="006A1186" w:rsidRPr="000C0476" w:rsidRDefault="006A1186" w:rsidP="006A1186">
      <w:pPr>
        <w:spacing w:after="0" w:line="240" w:lineRule="auto"/>
        <w:ind w:firstLine="720"/>
        <w:jc w:val="both"/>
        <w:rPr>
          <w:rFonts w:ascii="Times New Roman" w:hAnsi="Times New Roman" w:cs="Times New Roman"/>
          <w:b/>
          <w:bCs/>
          <w:lang w:val="sr-Cyrl-CS"/>
        </w:rPr>
      </w:pPr>
      <w:r w:rsidRPr="000C0476">
        <w:rPr>
          <w:rFonts w:ascii="Times New Roman" w:hAnsi="Times New Roman" w:cs="Times New Roman"/>
          <w:b/>
          <w:bCs/>
          <w:lang w:val="sr-Cyrl-CS"/>
        </w:rPr>
        <w:t>2.3. Подршка социјалној инклузији</w:t>
      </w:r>
    </w:p>
    <w:p w:rsidR="00C93D38" w:rsidRPr="000C0476" w:rsidRDefault="00C93D38" w:rsidP="006A1186">
      <w:pPr>
        <w:spacing w:after="0" w:line="240" w:lineRule="auto"/>
        <w:ind w:firstLine="720"/>
        <w:jc w:val="both"/>
        <w:rPr>
          <w:rFonts w:ascii="Times New Roman" w:hAnsi="Times New Roman" w:cs="Times New Roman"/>
          <w:b/>
          <w:bCs/>
          <w:lang w:val="sr-Cyrl-CS"/>
        </w:rPr>
      </w:pPr>
    </w:p>
    <w:p w:rsidR="0045017A" w:rsidRPr="000C0476" w:rsidRDefault="00C93D38" w:rsidP="00A77FBB">
      <w:pPr>
        <w:spacing w:after="0" w:line="240" w:lineRule="auto"/>
        <w:ind w:firstLine="720"/>
        <w:jc w:val="both"/>
        <w:rPr>
          <w:rFonts w:ascii="Times New Roman" w:hAnsi="Times New Roman" w:cs="Times New Roman"/>
          <w:bCs/>
          <w:lang w:val="sr-Cyrl-CS"/>
        </w:rPr>
      </w:pPr>
      <w:r w:rsidRPr="000C0476">
        <w:rPr>
          <w:rFonts w:ascii="Times New Roman" w:hAnsi="Times New Roman" w:cs="Times New Roman"/>
          <w:bCs/>
          <w:lang w:val="sr-Cyrl-CS"/>
        </w:rPr>
        <w:t>У фокусу планираних активности су лица у стању социјалне потребе, односно незапослени корис</w:t>
      </w:r>
      <w:r w:rsidR="0045017A" w:rsidRPr="000C0476">
        <w:rPr>
          <w:rFonts w:ascii="Times New Roman" w:hAnsi="Times New Roman" w:cs="Times New Roman"/>
          <w:bCs/>
          <w:lang w:val="sr-Cyrl-CS"/>
        </w:rPr>
        <w:t xml:space="preserve">ници новчане социјалне помоћи, </w:t>
      </w:r>
      <w:r w:rsidRPr="000C0476">
        <w:rPr>
          <w:rFonts w:ascii="Times New Roman" w:hAnsi="Times New Roman" w:cs="Times New Roman"/>
          <w:bCs/>
          <w:lang w:val="sr-Cyrl-CS"/>
        </w:rPr>
        <w:t>Роми</w:t>
      </w:r>
      <w:r w:rsidR="0045017A" w:rsidRPr="000C0476">
        <w:rPr>
          <w:rFonts w:ascii="Times New Roman" w:hAnsi="Times New Roman" w:cs="Times New Roman"/>
          <w:bCs/>
          <w:lang w:val="sr-Cyrl-CS"/>
        </w:rPr>
        <w:t xml:space="preserve"> као и особе са инвалидитетом</w:t>
      </w:r>
      <w:r w:rsidR="00FC100B" w:rsidRPr="000C0476">
        <w:rPr>
          <w:rFonts w:ascii="Times New Roman" w:hAnsi="Times New Roman" w:cs="Times New Roman"/>
          <w:bCs/>
          <w:lang w:val="sr-Cyrl-CS"/>
        </w:rPr>
        <w:t xml:space="preserve">, којима је потребно пружити додатну подршку и помоћ у укључивању на тржиште рада. </w:t>
      </w:r>
    </w:p>
    <w:p w:rsidR="00BF40FF" w:rsidRPr="000C0476" w:rsidRDefault="00BF40FF" w:rsidP="00A77FBB">
      <w:pPr>
        <w:spacing w:after="0" w:line="240" w:lineRule="auto"/>
        <w:ind w:firstLine="720"/>
        <w:jc w:val="both"/>
        <w:rPr>
          <w:rFonts w:ascii="Times New Roman" w:hAnsi="Times New Roman" w:cs="Times New Roman"/>
          <w:bCs/>
          <w:lang w:val="sr-Cyrl-CS"/>
        </w:rPr>
      </w:pPr>
      <w:r w:rsidRPr="000C0476">
        <w:rPr>
          <w:rFonts w:ascii="Times New Roman" w:hAnsi="Times New Roman" w:cs="Times New Roman"/>
          <w:bCs/>
          <w:lang w:val="sr-Cyrl-CS"/>
        </w:rPr>
        <w:t xml:space="preserve">Потребно је даље унапредити сарадњу између центара за социјални рад и НСЗ, кроз реализацију </w:t>
      </w:r>
      <w:r w:rsidR="00FC3A2F" w:rsidRPr="000C0476">
        <w:rPr>
          <w:rFonts w:ascii="Times New Roman" w:hAnsi="Times New Roman" w:cs="Times New Roman"/>
          <w:bCs/>
          <w:lang w:val="sr-Cyrl-CS"/>
        </w:rPr>
        <w:t>закључених Протокола о сарадњи кој</w:t>
      </w:r>
      <w:r w:rsidR="00724697" w:rsidRPr="000C0476">
        <w:rPr>
          <w:rFonts w:ascii="Times New Roman" w:hAnsi="Times New Roman" w:cs="Times New Roman"/>
          <w:bCs/>
          <w:lang w:val="sr-Cyrl-CS"/>
        </w:rPr>
        <w:t>а</w:t>
      </w:r>
      <w:r w:rsidR="00FC3A2F" w:rsidRPr="000C0476">
        <w:rPr>
          <w:rFonts w:ascii="Times New Roman" w:hAnsi="Times New Roman" w:cs="Times New Roman"/>
          <w:bCs/>
          <w:lang w:val="sr-Cyrl-CS"/>
        </w:rPr>
        <w:t xml:space="preserve"> треба да допринесе интеграцији корисника НСП на тржиште рада.</w:t>
      </w:r>
    </w:p>
    <w:p w:rsidR="00FC3A2F" w:rsidRPr="000C0476" w:rsidRDefault="00FC3A2F" w:rsidP="00A77FBB">
      <w:pPr>
        <w:spacing w:after="0" w:line="240" w:lineRule="auto"/>
        <w:ind w:firstLine="720"/>
        <w:jc w:val="both"/>
        <w:rPr>
          <w:rFonts w:ascii="Times New Roman" w:hAnsi="Times New Roman" w:cs="Times New Roman"/>
          <w:bCs/>
          <w:lang w:val="sr-Cyrl-CS"/>
        </w:rPr>
      </w:pPr>
      <w:r w:rsidRPr="000C0476">
        <w:rPr>
          <w:rFonts w:ascii="Times New Roman" w:hAnsi="Times New Roman" w:cs="Times New Roman"/>
          <w:bCs/>
          <w:lang w:val="sr-Cyrl-CS"/>
        </w:rPr>
        <w:lastRenderedPageBreak/>
        <w:t xml:space="preserve">Јавни радови могу да имају значајну улогу у обезбеђивању повезаности са тржиштем рада и обезбеђивању прихода </w:t>
      </w:r>
      <w:r w:rsidR="00724697" w:rsidRPr="000C0476">
        <w:rPr>
          <w:rFonts w:ascii="Times New Roman" w:hAnsi="Times New Roman" w:cs="Times New Roman"/>
          <w:bCs/>
          <w:lang w:val="sr-Cyrl-CS"/>
        </w:rPr>
        <w:t xml:space="preserve">лицима </w:t>
      </w:r>
      <w:r w:rsidRPr="000C0476">
        <w:rPr>
          <w:rFonts w:ascii="Times New Roman" w:hAnsi="Times New Roman" w:cs="Times New Roman"/>
          <w:bCs/>
          <w:lang w:val="sr-Cyrl-CS"/>
        </w:rPr>
        <w:t>која су у стању социјалне потребе.</w:t>
      </w:r>
    </w:p>
    <w:p w:rsidR="006A1186" w:rsidRPr="000C0476" w:rsidRDefault="006A1186" w:rsidP="006A1186">
      <w:pPr>
        <w:spacing w:after="0" w:line="240" w:lineRule="auto"/>
        <w:ind w:firstLine="720"/>
        <w:jc w:val="both"/>
        <w:rPr>
          <w:rFonts w:ascii="Times New Roman" w:hAnsi="Times New Roman" w:cs="Times New Roman"/>
          <w:b/>
          <w:bCs/>
          <w:lang w:val="sr-Cyrl-CS"/>
        </w:rPr>
      </w:pPr>
    </w:p>
    <w:p w:rsidR="006A1186" w:rsidRPr="000C0476" w:rsidRDefault="006A1186" w:rsidP="006A1186">
      <w:pPr>
        <w:shd w:val="clear" w:color="auto" w:fill="D9D9D9" w:themeFill="background1" w:themeFillShade="D9"/>
        <w:spacing w:after="0"/>
        <w:jc w:val="both"/>
        <w:rPr>
          <w:rFonts w:ascii="Times New Roman" w:hAnsi="Times New Roman" w:cs="Times New Roman"/>
          <w:b/>
          <w:lang w:val="sr-Cyrl-CS"/>
        </w:rPr>
      </w:pPr>
      <w:r w:rsidRPr="000C0476">
        <w:rPr>
          <w:rFonts w:ascii="Times New Roman" w:hAnsi="Times New Roman" w:cs="Times New Roman"/>
          <w:b/>
          <w:lang w:val="sr-Latn-CS"/>
        </w:rPr>
        <w:t>3.</w:t>
      </w:r>
      <w:r w:rsidRPr="000C0476">
        <w:rPr>
          <w:rFonts w:ascii="Times New Roman" w:hAnsi="Times New Roman" w:cs="Times New Roman"/>
          <w:b/>
          <w:lang w:val="sr-Cyrl-CS"/>
        </w:rPr>
        <w:tab/>
        <w:t>Подршка регионалној и локалној политици запошљавања</w:t>
      </w:r>
    </w:p>
    <w:p w:rsidR="000E7B80" w:rsidRPr="000C0476" w:rsidRDefault="000E7B80" w:rsidP="00D0175B">
      <w:pPr>
        <w:spacing w:after="0" w:line="240" w:lineRule="auto"/>
        <w:jc w:val="both"/>
        <w:rPr>
          <w:rFonts w:ascii="Times New Roman" w:hAnsi="Times New Roman" w:cs="Times New Roman"/>
          <w:bCs/>
          <w:lang w:val="sr-Cyrl-CS"/>
        </w:rPr>
      </w:pPr>
    </w:p>
    <w:p w:rsidR="008D43AE" w:rsidRPr="000C0476" w:rsidRDefault="008D43AE" w:rsidP="0017434C">
      <w:pPr>
        <w:spacing w:after="0" w:line="240" w:lineRule="auto"/>
        <w:ind w:firstLine="720"/>
        <w:jc w:val="both"/>
        <w:rPr>
          <w:rFonts w:ascii="Times New Roman" w:hAnsi="Times New Roman" w:cs="Times New Roman"/>
          <w:bCs/>
          <w:lang w:val="sr-Cyrl-RS"/>
        </w:rPr>
      </w:pPr>
      <w:r w:rsidRPr="000C0476">
        <w:rPr>
          <w:rFonts w:ascii="Times New Roman" w:hAnsi="Times New Roman" w:cs="Times New Roman"/>
          <w:bCs/>
          <w:lang w:val="sr-Cyrl-RS"/>
        </w:rPr>
        <w:t xml:space="preserve">Политика запошљавања треба да подржи и допринесе остваривању циљева економског и регионалног развоја кроз значајније учешће релевантних актера локалних тржишта рада </w:t>
      </w:r>
      <w:r w:rsidR="006B2A82" w:rsidRPr="000C0476">
        <w:rPr>
          <w:rFonts w:ascii="Times New Roman" w:hAnsi="Times New Roman" w:cs="Times New Roman"/>
          <w:bCs/>
          <w:lang w:val="sr-Cyrl-RS"/>
        </w:rPr>
        <w:t>и њихов заједнички рад у оквиру савета за запошљавање.</w:t>
      </w:r>
      <w:r w:rsidR="00B064B8" w:rsidRPr="000C0476">
        <w:rPr>
          <w:rFonts w:ascii="Times New Roman" w:hAnsi="Times New Roman" w:cs="Times New Roman"/>
          <w:bCs/>
          <w:lang w:val="sr-Cyrl-RS"/>
        </w:rPr>
        <w:t xml:space="preserve"> Локални савети за запошљавање имају кључну улогу у процесима дефинисања стања, потреба и могућности локалних тржишта рада, односно креирања и спровођења мера од значаја за унапређење стања на локалном тржишту рада.</w:t>
      </w:r>
    </w:p>
    <w:p w:rsidR="00E636F6" w:rsidRPr="000C0476" w:rsidRDefault="00E636F6" w:rsidP="0017434C">
      <w:pPr>
        <w:spacing w:after="0" w:line="240" w:lineRule="auto"/>
        <w:ind w:firstLine="720"/>
        <w:jc w:val="both"/>
        <w:rPr>
          <w:rFonts w:ascii="Times New Roman" w:hAnsi="Times New Roman" w:cs="Times New Roman"/>
          <w:bCs/>
          <w:lang w:val="sr-Cyrl-RS"/>
        </w:rPr>
      </w:pPr>
      <w:r w:rsidRPr="000C0476">
        <w:rPr>
          <w:rFonts w:ascii="Times New Roman" w:hAnsi="Times New Roman" w:cs="Times New Roman"/>
          <w:bCs/>
          <w:lang w:val="sr-Cyrl-RS"/>
        </w:rPr>
        <w:t xml:space="preserve">У наредном периоду планирано је </w:t>
      </w:r>
      <w:r w:rsidR="0079244C" w:rsidRPr="000C0476">
        <w:rPr>
          <w:rFonts w:ascii="Times New Roman" w:hAnsi="Times New Roman" w:cs="Times New Roman"/>
          <w:bCs/>
          <w:lang w:val="sr-Cyrl-RS"/>
        </w:rPr>
        <w:t xml:space="preserve">и </w:t>
      </w:r>
      <w:r w:rsidRPr="000C0476">
        <w:rPr>
          <w:rFonts w:ascii="Times New Roman" w:hAnsi="Times New Roman" w:cs="Times New Roman"/>
          <w:bCs/>
          <w:lang w:val="sr-Cyrl-RS"/>
        </w:rPr>
        <w:t>пруж</w:t>
      </w:r>
      <w:r w:rsidR="0079244C" w:rsidRPr="000C0476">
        <w:rPr>
          <w:rFonts w:ascii="Times New Roman" w:hAnsi="Times New Roman" w:cs="Times New Roman"/>
          <w:bCs/>
          <w:lang w:val="sr-Cyrl-RS"/>
        </w:rPr>
        <w:t>а</w:t>
      </w:r>
      <w:r w:rsidR="00CB1A66" w:rsidRPr="000C0476">
        <w:rPr>
          <w:rFonts w:ascii="Times New Roman" w:hAnsi="Times New Roman" w:cs="Times New Roman"/>
          <w:bCs/>
          <w:lang w:val="sr-Cyrl-RS"/>
        </w:rPr>
        <w:t xml:space="preserve">ње </w:t>
      </w:r>
      <w:r w:rsidRPr="000C0476">
        <w:rPr>
          <w:rFonts w:ascii="Times New Roman" w:hAnsi="Times New Roman" w:cs="Times New Roman"/>
          <w:bCs/>
          <w:lang w:val="sr-Cyrl-RS"/>
        </w:rPr>
        <w:t>посебн</w:t>
      </w:r>
      <w:r w:rsidR="00CB1A66" w:rsidRPr="000C0476">
        <w:rPr>
          <w:rFonts w:ascii="Times New Roman" w:hAnsi="Times New Roman" w:cs="Times New Roman"/>
          <w:bCs/>
          <w:lang w:val="sr-Cyrl-RS"/>
        </w:rPr>
        <w:t>е</w:t>
      </w:r>
      <w:r w:rsidRPr="000C0476">
        <w:rPr>
          <w:rFonts w:ascii="Times New Roman" w:hAnsi="Times New Roman" w:cs="Times New Roman"/>
          <w:bCs/>
          <w:lang w:val="sr-Cyrl-RS"/>
        </w:rPr>
        <w:t xml:space="preserve"> подршк</w:t>
      </w:r>
      <w:r w:rsidR="00CB1A66" w:rsidRPr="000C0476">
        <w:rPr>
          <w:rFonts w:ascii="Times New Roman" w:hAnsi="Times New Roman" w:cs="Times New Roman"/>
          <w:bCs/>
          <w:lang w:val="sr-Cyrl-RS"/>
        </w:rPr>
        <w:t>е</w:t>
      </w:r>
      <w:r w:rsidRPr="000C0476">
        <w:rPr>
          <w:rFonts w:ascii="Times New Roman" w:hAnsi="Times New Roman" w:cs="Times New Roman"/>
          <w:bCs/>
          <w:lang w:val="sr-Cyrl-RS"/>
        </w:rPr>
        <w:t xml:space="preserve"> оним јединицама локалне </w:t>
      </w:r>
      <w:r w:rsidR="00CB1A66" w:rsidRPr="000C0476">
        <w:rPr>
          <w:rFonts w:ascii="Times New Roman" w:hAnsi="Times New Roman" w:cs="Times New Roman"/>
          <w:bCs/>
          <w:lang w:val="sr-Cyrl-RS"/>
        </w:rPr>
        <w:t>самоуправе које нису претходно израђива</w:t>
      </w:r>
      <w:r w:rsidRPr="000C0476">
        <w:rPr>
          <w:rFonts w:ascii="Times New Roman" w:hAnsi="Times New Roman" w:cs="Times New Roman"/>
          <w:bCs/>
          <w:lang w:val="sr-Cyrl-RS"/>
        </w:rPr>
        <w:t>ле локалне акционе планове запошљавања</w:t>
      </w:r>
      <w:r w:rsidR="00F9456C" w:rsidRPr="000C0476">
        <w:rPr>
          <w:rFonts w:ascii="Times New Roman" w:hAnsi="Times New Roman" w:cs="Times New Roman"/>
          <w:bCs/>
          <w:lang w:val="sr-Cyrl-RS"/>
        </w:rPr>
        <w:t xml:space="preserve"> (ЛАПЗ)</w:t>
      </w:r>
      <w:r w:rsidRPr="000C0476">
        <w:rPr>
          <w:rFonts w:ascii="Times New Roman" w:hAnsi="Times New Roman" w:cs="Times New Roman"/>
          <w:bCs/>
          <w:lang w:val="sr-Cyrl-RS"/>
        </w:rPr>
        <w:t>.</w:t>
      </w:r>
    </w:p>
    <w:p w:rsidR="00C75475" w:rsidRPr="000C0476" w:rsidRDefault="00C75475" w:rsidP="00E636F6">
      <w:pPr>
        <w:spacing w:after="0" w:line="240" w:lineRule="auto"/>
        <w:jc w:val="both"/>
        <w:rPr>
          <w:rFonts w:ascii="Times New Roman" w:hAnsi="Times New Roman" w:cs="Times New Roman"/>
          <w:bCs/>
          <w:lang w:val="sr-Cyrl-RS"/>
        </w:rPr>
      </w:pPr>
    </w:p>
    <w:p w:rsidR="006A1186" w:rsidRPr="000C0476" w:rsidRDefault="006A1186" w:rsidP="00B26763">
      <w:pPr>
        <w:spacing w:after="0" w:line="240" w:lineRule="auto"/>
        <w:ind w:firstLine="720"/>
        <w:jc w:val="both"/>
        <w:rPr>
          <w:rFonts w:ascii="Times New Roman" w:hAnsi="Times New Roman" w:cs="Times New Roman"/>
          <w:b/>
          <w:bCs/>
          <w:lang w:val="sr-Cyrl-CS"/>
        </w:rPr>
      </w:pPr>
      <w:r w:rsidRPr="000C0476">
        <w:rPr>
          <w:rFonts w:ascii="Times New Roman" w:hAnsi="Times New Roman" w:cs="Times New Roman"/>
          <w:b/>
          <w:bCs/>
          <w:lang w:val="sr-Cyrl-CS"/>
        </w:rPr>
        <w:t xml:space="preserve">3.1. Изградња и унапређење капацитета локалних самоуправа за </w:t>
      </w:r>
      <w:r w:rsidR="00B26763" w:rsidRPr="000C0476">
        <w:rPr>
          <w:rFonts w:ascii="Times New Roman" w:hAnsi="Times New Roman" w:cs="Times New Roman"/>
          <w:b/>
          <w:bCs/>
          <w:lang w:val="sr-Cyrl-CS"/>
        </w:rPr>
        <w:t xml:space="preserve">развој локалне </w:t>
      </w:r>
      <w:r w:rsidRPr="000C0476">
        <w:rPr>
          <w:rFonts w:ascii="Times New Roman" w:hAnsi="Times New Roman" w:cs="Times New Roman"/>
          <w:b/>
          <w:bCs/>
          <w:lang w:val="sr-Cyrl-CS"/>
        </w:rPr>
        <w:t>политике запошљавања</w:t>
      </w:r>
    </w:p>
    <w:p w:rsidR="00041F51" w:rsidRPr="000C0476" w:rsidRDefault="00041F51" w:rsidP="00FB3071">
      <w:pPr>
        <w:spacing w:after="0" w:line="240" w:lineRule="auto"/>
        <w:ind w:firstLine="720"/>
        <w:jc w:val="both"/>
        <w:rPr>
          <w:rFonts w:ascii="Times New Roman" w:hAnsi="Times New Roman" w:cs="Times New Roman"/>
          <w:bCs/>
          <w:lang w:val="sr-Cyrl-CS"/>
        </w:rPr>
      </w:pPr>
    </w:p>
    <w:p w:rsidR="00041F51" w:rsidRPr="000C0476" w:rsidRDefault="00041F51" w:rsidP="00FB3071">
      <w:pPr>
        <w:spacing w:after="0" w:line="240" w:lineRule="auto"/>
        <w:ind w:firstLine="720"/>
        <w:jc w:val="both"/>
        <w:rPr>
          <w:rFonts w:ascii="Times New Roman" w:hAnsi="Times New Roman" w:cs="Times New Roman"/>
          <w:bCs/>
          <w:lang w:val="sr-Cyrl-CS"/>
        </w:rPr>
      </w:pPr>
      <w:r w:rsidRPr="000C0476">
        <w:rPr>
          <w:rFonts w:ascii="Times New Roman" w:hAnsi="Times New Roman" w:cs="Times New Roman"/>
          <w:bCs/>
          <w:lang w:val="sr-Cyrl-CS"/>
        </w:rPr>
        <w:t xml:space="preserve">Током 2020. године наставиће се са добром праксом организовања регионалних састанака са ЈЛС ради размене искустава у спровођењу локалне политике запошљавања, а посебна пажња биће усмерена ка оним </w:t>
      </w:r>
      <w:r w:rsidR="00514CBF" w:rsidRPr="000C0476">
        <w:rPr>
          <w:rFonts w:ascii="Times New Roman" w:hAnsi="Times New Roman" w:cs="Times New Roman"/>
          <w:bCs/>
          <w:lang w:val="sr-Cyrl-CS"/>
        </w:rPr>
        <w:t>јединицама локалних самоуправа</w:t>
      </w:r>
      <w:r w:rsidRPr="000C0476">
        <w:rPr>
          <w:rFonts w:ascii="Times New Roman" w:hAnsi="Times New Roman" w:cs="Times New Roman"/>
          <w:bCs/>
          <w:lang w:val="sr-Cyrl-CS"/>
        </w:rPr>
        <w:t xml:space="preserve"> које до сада нису израђивале локалне акционе планове запошљавања.</w:t>
      </w:r>
    </w:p>
    <w:p w:rsidR="00FB3071" w:rsidRPr="000C0476" w:rsidRDefault="00FB3071" w:rsidP="00FB3071">
      <w:pPr>
        <w:spacing w:after="0" w:line="240" w:lineRule="auto"/>
        <w:ind w:firstLine="720"/>
        <w:jc w:val="both"/>
        <w:rPr>
          <w:rFonts w:ascii="Times New Roman" w:hAnsi="Times New Roman" w:cs="Times New Roman"/>
          <w:bCs/>
          <w:lang w:val="sr-Cyrl-CS"/>
        </w:rPr>
      </w:pPr>
      <w:r w:rsidRPr="000C0476">
        <w:rPr>
          <w:rFonts w:ascii="Times New Roman" w:hAnsi="Times New Roman" w:cs="Times New Roman"/>
          <w:bCs/>
          <w:lang w:val="sr-Cyrl-CS"/>
        </w:rPr>
        <w:t xml:space="preserve">Кроз </w:t>
      </w:r>
      <w:r w:rsidRPr="000C0476">
        <w:rPr>
          <w:rFonts w:ascii="Times New Roman" w:hAnsi="Times New Roman" w:cs="Times New Roman"/>
          <w:lang w:val="sr-Cyrl-CS"/>
        </w:rPr>
        <w:t xml:space="preserve">организовање обука за планирање и праћење спровођења локалне политике запошљавања ојачаће се капацитети локалних савета за запошљавање и </w:t>
      </w:r>
      <w:r w:rsidRPr="000C0476">
        <w:rPr>
          <w:rFonts w:ascii="Times New Roman" w:hAnsi="Times New Roman" w:cs="Times New Roman"/>
          <w:bCs/>
          <w:lang w:val="sr-Cyrl-CS"/>
        </w:rPr>
        <w:t>подстицати дијалог и сарадњ</w:t>
      </w:r>
      <w:r w:rsidR="00FC3A2F" w:rsidRPr="000C0476">
        <w:rPr>
          <w:rFonts w:ascii="Times New Roman" w:hAnsi="Times New Roman" w:cs="Times New Roman"/>
          <w:bCs/>
          <w:lang w:val="sr-Cyrl-CS"/>
        </w:rPr>
        <w:t>а</w:t>
      </w:r>
      <w:r w:rsidRPr="000C0476">
        <w:rPr>
          <w:rFonts w:ascii="Times New Roman" w:hAnsi="Times New Roman" w:cs="Times New Roman"/>
          <w:bCs/>
          <w:lang w:val="sr-Cyrl-CS"/>
        </w:rPr>
        <w:t xml:space="preserve"> на локалном и регионалном нивоу. </w:t>
      </w:r>
    </w:p>
    <w:p w:rsidR="0045017A" w:rsidRPr="000C0476" w:rsidRDefault="0045017A" w:rsidP="00041F51">
      <w:pPr>
        <w:spacing w:after="0" w:line="240" w:lineRule="auto"/>
        <w:jc w:val="both"/>
        <w:rPr>
          <w:rFonts w:ascii="Times New Roman" w:hAnsi="Times New Roman" w:cs="Times New Roman"/>
          <w:lang w:val="sr-Cyrl-CS"/>
        </w:rPr>
      </w:pPr>
    </w:p>
    <w:p w:rsidR="006A1186" w:rsidRPr="000C0476" w:rsidRDefault="00B26763" w:rsidP="00B26763">
      <w:pPr>
        <w:spacing w:after="0" w:line="240" w:lineRule="auto"/>
        <w:ind w:firstLine="720"/>
        <w:jc w:val="both"/>
        <w:rPr>
          <w:rFonts w:ascii="Times New Roman" w:hAnsi="Times New Roman" w:cs="Times New Roman"/>
          <w:b/>
          <w:bCs/>
          <w:lang w:val="sr-Cyrl-CS"/>
        </w:rPr>
      </w:pPr>
      <w:r w:rsidRPr="000C0476">
        <w:rPr>
          <w:rFonts w:ascii="Times New Roman" w:hAnsi="Times New Roman" w:cs="Times New Roman"/>
          <w:b/>
          <w:bCs/>
          <w:lang w:val="sr-Cyrl-CS"/>
        </w:rPr>
        <w:t>3.2. Подршка изради и реализацији локалних акционих планова запошљавања</w:t>
      </w:r>
    </w:p>
    <w:p w:rsidR="00041F51" w:rsidRPr="000C0476" w:rsidRDefault="00041F51" w:rsidP="00D0175B">
      <w:pPr>
        <w:spacing w:after="0" w:line="240" w:lineRule="auto"/>
        <w:jc w:val="both"/>
        <w:rPr>
          <w:rFonts w:ascii="Times New Roman" w:hAnsi="Times New Roman" w:cs="Times New Roman"/>
          <w:bCs/>
          <w:lang w:val="sr-Cyrl-CS"/>
        </w:rPr>
      </w:pPr>
    </w:p>
    <w:p w:rsidR="006F0112" w:rsidRPr="000C0476" w:rsidRDefault="006F0112" w:rsidP="006F0112">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У 2020. години одобраваће се учешће у финансирању програма или мера активне политике запошљавања из средстава опредељених за реализацију НАПЗ, и то:</w:t>
      </w:r>
    </w:p>
    <w:p w:rsidR="006F0112" w:rsidRPr="000C0476" w:rsidRDefault="006F0112" w:rsidP="006F0112">
      <w:pPr>
        <w:numPr>
          <w:ilvl w:val="0"/>
          <w:numId w:val="16"/>
        </w:num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b/>
          <w:iCs/>
          <w:lang w:val="sr-Cyrl-RS" w:eastAsia="en-GB"/>
        </w:rPr>
        <w:t>Програм стручне праксе</w:t>
      </w:r>
      <w:r w:rsidRPr="000C0476">
        <w:rPr>
          <w:rFonts w:ascii="Times New Roman" w:hAnsi="Times New Roman" w:cs="Times New Roman"/>
          <w:iCs/>
          <w:lang w:val="sr-Cyrl-RS" w:eastAsia="en-GB"/>
        </w:rPr>
        <w:t>;</w:t>
      </w:r>
    </w:p>
    <w:p w:rsidR="006F0112" w:rsidRPr="000C0476" w:rsidRDefault="006F0112" w:rsidP="006F0112">
      <w:pPr>
        <w:numPr>
          <w:ilvl w:val="0"/>
          <w:numId w:val="16"/>
        </w:numPr>
        <w:spacing w:after="0" w:line="240" w:lineRule="auto"/>
        <w:contextualSpacing/>
        <w:jc w:val="both"/>
        <w:rPr>
          <w:rFonts w:ascii="Times New Roman" w:hAnsi="Times New Roman" w:cs="Times New Roman"/>
          <w:b/>
          <w:iCs/>
          <w:lang w:val="sr-Cyrl-RS" w:eastAsia="en-GB"/>
        </w:rPr>
      </w:pPr>
      <w:r w:rsidRPr="000C0476">
        <w:rPr>
          <w:rFonts w:ascii="Times New Roman" w:hAnsi="Times New Roman" w:cs="Times New Roman"/>
          <w:b/>
          <w:iCs/>
          <w:lang w:val="sr-Cyrl-RS" w:eastAsia="en-GB"/>
        </w:rPr>
        <w:t>Програм приправника за младе са високим образовањем,</w:t>
      </w:r>
    </w:p>
    <w:p w:rsidR="006F0112" w:rsidRPr="000C0476" w:rsidRDefault="006F0112" w:rsidP="006F0112">
      <w:pPr>
        <w:numPr>
          <w:ilvl w:val="0"/>
          <w:numId w:val="16"/>
        </w:num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b/>
          <w:iCs/>
          <w:lang w:val="sr-Cyrl-RS" w:eastAsia="en-GB"/>
        </w:rPr>
        <w:t>Програм стицања практичних знања за неквалификована лица, вишкове запослених и дугорочно незапослене</w:t>
      </w:r>
      <w:r w:rsidRPr="000C0476">
        <w:rPr>
          <w:rFonts w:ascii="Times New Roman" w:hAnsi="Times New Roman" w:cs="Times New Roman"/>
          <w:iCs/>
          <w:lang w:val="sr-Cyrl-RS" w:eastAsia="en-GB"/>
        </w:rPr>
        <w:t>;</w:t>
      </w:r>
    </w:p>
    <w:p w:rsidR="00514CBF" w:rsidRPr="000C0476" w:rsidRDefault="006F0112" w:rsidP="006F0112">
      <w:pPr>
        <w:numPr>
          <w:ilvl w:val="0"/>
          <w:numId w:val="16"/>
        </w:num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b/>
          <w:iCs/>
          <w:lang w:val="sr-Cyrl-RS" w:eastAsia="en-GB"/>
        </w:rPr>
        <w:t xml:space="preserve">Обука на захтев послодавца – </w:t>
      </w:r>
      <w:r w:rsidRPr="000C0476">
        <w:rPr>
          <w:rFonts w:ascii="Times New Roman" w:hAnsi="Times New Roman" w:cs="Times New Roman"/>
          <w:iCs/>
          <w:lang w:val="sr-Cyrl-RS" w:eastAsia="en-GB"/>
        </w:rPr>
        <w:t>у обуку се укључују незапослена лица уколико</w:t>
      </w:r>
    </w:p>
    <w:p w:rsidR="00E334A9" w:rsidRPr="000C0476" w:rsidRDefault="006F0112" w:rsidP="00514CBF">
      <w:p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iCs/>
          <w:lang w:val="sr-Cyrl-RS" w:eastAsia="en-GB"/>
        </w:rPr>
        <w:t>на евиденцији незапослених НСЗ нема лица са потребним знањима и вештинама односно постојећа знања и вештине не одговарају потребама конкретног радног места;</w:t>
      </w:r>
    </w:p>
    <w:p w:rsidR="00514CBF" w:rsidRPr="000C0476" w:rsidRDefault="006F0112" w:rsidP="006F0112">
      <w:pPr>
        <w:numPr>
          <w:ilvl w:val="0"/>
          <w:numId w:val="16"/>
        </w:numPr>
        <w:spacing w:after="0" w:line="240" w:lineRule="auto"/>
        <w:contextualSpacing/>
        <w:jc w:val="both"/>
        <w:rPr>
          <w:rFonts w:ascii="Times New Roman" w:hAnsi="Times New Roman" w:cs="Times New Roman"/>
          <w:b/>
          <w:iCs/>
          <w:lang w:val="sr-Cyrl-RS" w:eastAsia="en-GB"/>
        </w:rPr>
      </w:pPr>
      <w:r w:rsidRPr="000C0476">
        <w:rPr>
          <w:rFonts w:ascii="Times New Roman" w:hAnsi="Times New Roman" w:cs="Times New Roman"/>
          <w:b/>
          <w:bCs/>
          <w:iCs/>
          <w:lang w:val="sr-Cyrl-RS" w:eastAsia="en-GB"/>
        </w:rPr>
        <w:t>Субвенција за запошљавање незапослених лица</w:t>
      </w:r>
      <w:r w:rsidRPr="000C0476">
        <w:rPr>
          <w:rFonts w:ascii="Times New Roman" w:hAnsi="Times New Roman" w:cs="Times New Roman"/>
          <w:b/>
          <w:iCs/>
          <w:lang w:val="sr-Cyrl-RS" w:eastAsia="en-GB"/>
        </w:rPr>
        <w:t xml:space="preserve"> из </w:t>
      </w:r>
      <w:r w:rsidRPr="000C0476">
        <w:rPr>
          <w:rFonts w:ascii="Times New Roman" w:hAnsi="Times New Roman" w:cs="Times New Roman"/>
          <w:b/>
          <w:bCs/>
          <w:iCs/>
          <w:lang w:val="sr-Cyrl-RS" w:eastAsia="en-GB"/>
        </w:rPr>
        <w:t>категорије теже запошљивих</w:t>
      </w:r>
      <w:r w:rsidRPr="000C0476">
        <w:rPr>
          <w:rFonts w:ascii="Times New Roman" w:hAnsi="Times New Roman" w:cs="Times New Roman"/>
          <w:b/>
          <w:iCs/>
          <w:lang w:val="sr-Cyrl-RS" w:eastAsia="en-GB"/>
        </w:rPr>
        <w:t xml:space="preserve"> </w:t>
      </w:r>
      <w:r w:rsidR="00514CBF" w:rsidRPr="000C0476">
        <w:rPr>
          <w:rFonts w:ascii="Times New Roman" w:hAnsi="Times New Roman" w:cs="Times New Roman"/>
          <w:b/>
          <w:iCs/>
          <w:lang w:val="sr-Cyrl-RS" w:eastAsia="en-GB"/>
        </w:rPr>
        <w:t>–</w:t>
      </w:r>
      <w:r w:rsidRPr="000C0476">
        <w:rPr>
          <w:rFonts w:ascii="Times New Roman" w:hAnsi="Times New Roman" w:cs="Times New Roman"/>
          <w:b/>
          <w:iCs/>
          <w:lang w:val="sr-Cyrl-RS" w:eastAsia="en-GB"/>
        </w:rPr>
        <w:t xml:space="preserve"> </w:t>
      </w:r>
    </w:p>
    <w:p w:rsidR="006F0112" w:rsidRPr="000C0476" w:rsidRDefault="006F0112" w:rsidP="00514CBF">
      <w:pPr>
        <w:spacing w:after="0" w:line="240" w:lineRule="auto"/>
        <w:contextualSpacing/>
        <w:jc w:val="both"/>
        <w:rPr>
          <w:rFonts w:ascii="Times New Roman" w:hAnsi="Times New Roman" w:cs="Times New Roman"/>
          <w:b/>
          <w:iCs/>
          <w:lang w:val="sr-Cyrl-RS" w:eastAsia="en-GB"/>
        </w:rPr>
      </w:pPr>
      <w:r w:rsidRPr="000C0476">
        <w:rPr>
          <w:rFonts w:ascii="Times New Roman" w:hAnsi="Times New Roman" w:cs="Times New Roman"/>
          <w:iCs/>
          <w:lang w:val="sr-Cyrl-RS" w:eastAsia="en-GB"/>
        </w:rPr>
        <w:t xml:space="preserve">може се доделити за запошљавање </w:t>
      </w:r>
      <w:r w:rsidRPr="000C0476">
        <w:rPr>
          <w:rFonts w:ascii="Times New Roman" w:hAnsi="Times New Roman" w:cs="Times New Roman"/>
          <w:bCs/>
          <w:iCs/>
          <w:lang w:val="sr-Cyrl-RS" w:eastAsia="en-GB"/>
        </w:rPr>
        <w:t>незапослених лица</w:t>
      </w:r>
      <w:r w:rsidRPr="000C0476">
        <w:rPr>
          <w:rFonts w:ascii="Times New Roman" w:hAnsi="Times New Roman" w:cs="Times New Roman"/>
          <w:iCs/>
          <w:lang w:val="sr-Cyrl-RS" w:eastAsia="en-GB"/>
        </w:rPr>
        <w:t xml:space="preserve"> из једне или више </w:t>
      </w:r>
      <w:r w:rsidRPr="000C0476">
        <w:rPr>
          <w:rFonts w:ascii="Times New Roman" w:hAnsi="Times New Roman" w:cs="Times New Roman"/>
          <w:bCs/>
          <w:iCs/>
          <w:lang w:val="sr-Cyrl-RS" w:eastAsia="en-GB"/>
        </w:rPr>
        <w:t>категорија теже запошљивих</w:t>
      </w:r>
      <w:r w:rsidRPr="000C0476">
        <w:rPr>
          <w:rFonts w:ascii="Times New Roman" w:hAnsi="Times New Roman" w:cs="Times New Roman"/>
          <w:iCs/>
          <w:lang w:val="sr-Cyrl-RS" w:eastAsia="en-GB"/>
        </w:rPr>
        <w:t>, а које су утврђене у складу са стањем и потребама локалног тржишта и наведене у ЛАПЗ;</w:t>
      </w:r>
    </w:p>
    <w:p w:rsidR="00514CBF" w:rsidRPr="000C0476" w:rsidRDefault="006F0112" w:rsidP="006F0112">
      <w:pPr>
        <w:numPr>
          <w:ilvl w:val="0"/>
          <w:numId w:val="16"/>
        </w:numPr>
        <w:spacing w:after="0" w:line="240" w:lineRule="auto"/>
        <w:contextualSpacing/>
        <w:jc w:val="both"/>
        <w:rPr>
          <w:rFonts w:ascii="Times New Roman" w:hAnsi="Times New Roman" w:cs="Times New Roman"/>
          <w:b/>
          <w:iCs/>
          <w:lang w:val="sr-Cyrl-RS" w:eastAsia="en-GB"/>
        </w:rPr>
      </w:pPr>
      <w:r w:rsidRPr="000C0476">
        <w:rPr>
          <w:rFonts w:ascii="Times New Roman" w:hAnsi="Times New Roman" w:cs="Times New Roman"/>
          <w:b/>
          <w:iCs/>
          <w:lang w:val="sr-Cyrl-RS" w:eastAsia="en-GB"/>
        </w:rPr>
        <w:t xml:space="preserve">Субвенција за самозапошљавање - </w:t>
      </w:r>
      <w:r w:rsidRPr="000C0476">
        <w:rPr>
          <w:rFonts w:ascii="Times New Roman" w:hAnsi="Times New Roman" w:cs="Times New Roman"/>
          <w:iCs/>
          <w:lang w:val="sr-Cyrl-RS" w:eastAsia="en-GB"/>
        </w:rPr>
        <w:t>одобрава се незапосленом лицу ради оснивања</w:t>
      </w:r>
    </w:p>
    <w:p w:rsidR="006F0112" w:rsidRPr="000C0476" w:rsidRDefault="006F0112" w:rsidP="00514CBF">
      <w:pPr>
        <w:spacing w:after="0" w:line="240" w:lineRule="auto"/>
        <w:contextualSpacing/>
        <w:jc w:val="both"/>
        <w:rPr>
          <w:rFonts w:ascii="Times New Roman" w:hAnsi="Times New Roman" w:cs="Times New Roman"/>
          <w:b/>
          <w:iCs/>
          <w:lang w:val="sr-Cyrl-RS" w:eastAsia="en-GB"/>
        </w:rPr>
      </w:pPr>
      <w:r w:rsidRPr="000C0476">
        <w:rPr>
          <w:rFonts w:ascii="Times New Roman" w:hAnsi="Times New Roman" w:cs="Times New Roman"/>
          <w:iCs/>
          <w:lang w:val="sr-Cyrl-RS" w:eastAsia="en-GB"/>
        </w:rPr>
        <w:t xml:space="preserve">радње, задруге или другог облика предузетништва као и за оснивање привредног друштва уколико оснивач заснива у њему радни однос, у делатностима дефинисаним у складу са потребама локалног економског развоја у ЛАПЗ; </w:t>
      </w:r>
    </w:p>
    <w:p w:rsidR="00514CBF" w:rsidRPr="000C0476" w:rsidRDefault="006F0112" w:rsidP="006F0112">
      <w:pPr>
        <w:numPr>
          <w:ilvl w:val="0"/>
          <w:numId w:val="16"/>
        </w:num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b/>
          <w:iCs/>
          <w:lang w:val="sr-Cyrl-RS" w:eastAsia="en-GB"/>
        </w:rPr>
        <w:t>Програм јавних радова</w:t>
      </w:r>
      <w:r w:rsidRPr="000C0476">
        <w:rPr>
          <w:rFonts w:ascii="Times New Roman" w:hAnsi="Times New Roman" w:cs="Times New Roman"/>
          <w:iCs/>
          <w:lang w:val="sr-Cyrl-RS" w:eastAsia="en-GB"/>
        </w:rPr>
        <w:t xml:space="preserve"> - у програм јавних радова могу се укључити незапослена лица</w:t>
      </w:r>
    </w:p>
    <w:p w:rsidR="006F0112" w:rsidRPr="000C0476" w:rsidRDefault="006F0112" w:rsidP="00514CBF">
      <w:p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iCs/>
          <w:lang w:val="sr-Cyrl-RS" w:eastAsia="en-GB"/>
        </w:rPr>
        <w:t>из свих категорија теже запошљивих, у складу са стањем и потребама локалног тржишта рада утврђеним у ЛАПЗ. Јавни радови се организују на подручју оних јединица локалних самоуправа, које према степену развијености утврђеним у складу са посебним прописом Владе припадају:</w:t>
      </w:r>
    </w:p>
    <w:p w:rsidR="006F0112" w:rsidRPr="000C0476" w:rsidRDefault="006F0112" w:rsidP="00514CBF">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1) трећој групи (у распону од 60% до 80% републичког просека) и</w:t>
      </w:r>
    </w:p>
    <w:p w:rsidR="00514CBF" w:rsidRPr="000C0476" w:rsidRDefault="006F0112" w:rsidP="00514CBF">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2) четвртoj групи (степен развијености испод 60% републичког просека) и девастираним подручјима (степен развијености испод 50% републичког просека).</w:t>
      </w:r>
    </w:p>
    <w:p w:rsidR="006F0112" w:rsidRPr="000C0476" w:rsidRDefault="006F0112" w:rsidP="006F0112">
      <w:pPr>
        <w:spacing w:after="0" w:line="240" w:lineRule="auto"/>
        <w:ind w:firstLine="708"/>
        <w:contextualSpacing/>
        <w:jc w:val="both"/>
        <w:rPr>
          <w:rFonts w:ascii="Times New Roman" w:hAnsi="Times New Roman" w:cs="Times New Roman"/>
          <w:iCs/>
          <w:lang w:val="sr-Cyrl-RS" w:eastAsia="en-GB"/>
        </w:rPr>
      </w:pPr>
      <w:r w:rsidRPr="000C0476">
        <w:rPr>
          <w:rFonts w:ascii="Times New Roman" w:hAnsi="Times New Roman" w:cs="Times New Roman"/>
          <w:iCs/>
          <w:lang w:val="sr-Cyrl-RS" w:eastAsia="en-GB"/>
        </w:rPr>
        <w:t>У програм јавних радова радно се ангажује најмање 5 (пет) незапослених лица.</w:t>
      </w:r>
    </w:p>
    <w:p w:rsidR="006F0112" w:rsidRPr="000C0476" w:rsidRDefault="006F0112" w:rsidP="006F0112">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 xml:space="preserve">За особе са инвалидитетом јавни радови се могу организовати у свим јединицама локалне самоуправе, независно од степена развијености, у области социјалне заштите и хуманитарног рада, </w:t>
      </w:r>
      <w:r w:rsidRPr="000C0476">
        <w:rPr>
          <w:rFonts w:ascii="Times New Roman" w:hAnsi="Times New Roman" w:cs="Times New Roman"/>
          <w:lang w:val="sr-Cyrl-RS"/>
        </w:rPr>
        <w:lastRenderedPageBreak/>
        <w:t>одржавања и обнављања јавне инфраструктуре, одржавања и заштите животне средине и природе и културе.</w:t>
      </w:r>
    </w:p>
    <w:p w:rsidR="006F0112" w:rsidRPr="000C0476" w:rsidRDefault="006F0112" w:rsidP="006F0112">
      <w:pPr>
        <w:spacing w:after="0" w:line="240" w:lineRule="auto"/>
        <w:ind w:firstLine="708"/>
        <w:contextualSpacing/>
        <w:jc w:val="both"/>
        <w:rPr>
          <w:rFonts w:ascii="Times New Roman" w:hAnsi="Times New Roman" w:cs="Times New Roman"/>
          <w:b/>
          <w:iCs/>
          <w:lang w:val="sr-Cyrl-RS" w:eastAsia="en-GB"/>
        </w:rPr>
      </w:pPr>
      <w:r w:rsidRPr="000C0476">
        <w:rPr>
          <w:rFonts w:ascii="Times New Roman" w:hAnsi="Times New Roman" w:cs="Times New Roman"/>
          <w:iCs/>
          <w:lang w:val="sr-Cyrl-RS" w:eastAsia="en-GB"/>
        </w:rPr>
        <w:t>На јавним радовима се радно ангажује најмање 3 (три) незапослене особе са инвалидитетом.</w:t>
      </w:r>
    </w:p>
    <w:p w:rsidR="006F0112" w:rsidRPr="000C0476" w:rsidRDefault="006F0112" w:rsidP="006F0112">
      <w:pPr>
        <w:spacing w:after="0" w:line="240" w:lineRule="auto"/>
        <w:ind w:firstLine="708"/>
        <w:jc w:val="both"/>
        <w:rPr>
          <w:rFonts w:ascii="Times New Roman" w:hAnsi="Times New Roman" w:cs="Times New Roman"/>
          <w:b/>
          <w:lang w:val="sr-Cyrl-RS"/>
        </w:rPr>
      </w:pPr>
    </w:p>
    <w:p w:rsidR="006F0112" w:rsidRPr="000C0476" w:rsidRDefault="006F0112" w:rsidP="006F0112">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b/>
          <w:lang w:val="sr-Cyrl-RS"/>
        </w:rPr>
        <w:t>Услов</w:t>
      </w:r>
      <w:r w:rsidRPr="000C0476">
        <w:rPr>
          <w:rFonts w:ascii="Times New Roman" w:hAnsi="Times New Roman" w:cs="Times New Roman"/>
          <w:lang w:val="sr-Cyrl-RS"/>
        </w:rPr>
        <w:t xml:space="preserve"> за подношење захтева за финансирање програма или мера активне политике запошљавања из средстава опредељених за реализацију НАПЗ је да аутономна покрајина односно јединица локалне самоуправе има:</w:t>
      </w:r>
    </w:p>
    <w:p w:rsidR="006F0112" w:rsidRPr="000C0476" w:rsidRDefault="00E334A9" w:rsidP="00E334A9">
      <w:pPr>
        <w:spacing w:after="0" w:line="240" w:lineRule="auto"/>
        <w:ind w:firstLine="708"/>
        <w:contextualSpacing/>
        <w:jc w:val="both"/>
        <w:rPr>
          <w:rFonts w:ascii="Times New Roman" w:hAnsi="Times New Roman" w:cs="Times New Roman"/>
          <w:iCs/>
          <w:lang w:val="sr-Cyrl-RS" w:eastAsia="en-GB"/>
        </w:rPr>
      </w:pPr>
      <w:r>
        <w:rPr>
          <w:rFonts w:ascii="Times New Roman" w:hAnsi="Times New Roman" w:cs="Times New Roman"/>
          <w:iCs/>
          <w:lang w:val="sr-Cyrl-RS" w:eastAsia="en-GB"/>
        </w:rPr>
        <w:t xml:space="preserve">1) </w:t>
      </w:r>
      <w:r w:rsidR="006F0112" w:rsidRPr="000C0476">
        <w:rPr>
          <w:rFonts w:ascii="Times New Roman" w:hAnsi="Times New Roman" w:cs="Times New Roman"/>
          <w:iCs/>
          <w:lang w:val="sr-Cyrl-RS" w:eastAsia="en-GB"/>
        </w:rPr>
        <w:t>формиран локални савет за запошљавање;</w:t>
      </w:r>
    </w:p>
    <w:p w:rsidR="006F0112" w:rsidRPr="000C0476" w:rsidRDefault="00E334A9" w:rsidP="00E334A9">
      <w:pPr>
        <w:spacing w:after="0" w:line="240" w:lineRule="auto"/>
        <w:ind w:firstLine="708"/>
        <w:contextualSpacing/>
        <w:jc w:val="both"/>
        <w:rPr>
          <w:rFonts w:ascii="Times New Roman" w:hAnsi="Times New Roman" w:cs="Times New Roman"/>
          <w:iCs/>
          <w:lang w:val="sr-Cyrl-RS" w:eastAsia="en-GB"/>
        </w:rPr>
      </w:pPr>
      <w:r>
        <w:rPr>
          <w:rFonts w:ascii="Times New Roman" w:hAnsi="Times New Roman" w:cs="Times New Roman"/>
          <w:iCs/>
          <w:lang w:val="sr-Cyrl-RS" w:eastAsia="en-GB"/>
        </w:rPr>
        <w:t xml:space="preserve">2) </w:t>
      </w:r>
      <w:r w:rsidR="006F0112" w:rsidRPr="000C0476">
        <w:rPr>
          <w:rFonts w:ascii="Times New Roman" w:hAnsi="Times New Roman" w:cs="Times New Roman"/>
          <w:iCs/>
          <w:lang w:val="sr-Cyrl-RS" w:eastAsia="en-GB"/>
        </w:rPr>
        <w:t xml:space="preserve">усвојен ЛАПЗ; </w:t>
      </w:r>
    </w:p>
    <w:p w:rsidR="006F0112" w:rsidRPr="000C0476" w:rsidRDefault="00E334A9" w:rsidP="00E334A9">
      <w:pPr>
        <w:spacing w:after="0" w:line="240" w:lineRule="auto"/>
        <w:ind w:firstLine="708"/>
        <w:contextualSpacing/>
        <w:jc w:val="both"/>
        <w:rPr>
          <w:rFonts w:ascii="Times New Roman" w:hAnsi="Times New Roman" w:cs="Times New Roman"/>
          <w:iCs/>
          <w:lang w:val="sr-Cyrl-RS" w:eastAsia="en-GB"/>
        </w:rPr>
      </w:pPr>
      <w:r>
        <w:rPr>
          <w:rFonts w:ascii="Times New Roman" w:hAnsi="Times New Roman" w:cs="Times New Roman"/>
          <w:iCs/>
          <w:lang w:val="sr-Cyrl-RS" w:eastAsia="en-GB"/>
        </w:rPr>
        <w:t xml:space="preserve">3) </w:t>
      </w:r>
      <w:r w:rsidR="006F0112" w:rsidRPr="000C0476">
        <w:rPr>
          <w:rFonts w:ascii="Times New Roman" w:hAnsi="Times New Roman" w:cs="Times New Roman"/>
          <w:iCs/>
          <w:lang w:val="sr-Cyrl-RS" w:eastAsia="en-GB"/>
        </w:rPr>
        <w:t xml:space="preserve">усаглашен ЛАПЗ са НАПЗ и покрајинским </w:t>
      </w:r>
      <w:r w:rsidR="00514CBF" w:rsidRPr="000C0476">
        <w:rPr>
          <w:rFonts w:ascii="Times New Roman" w:hAnsi="Times New Roman" w:cs="Times New Roman"/>
          <w:iCs/>
          <w:lang w:val="sr-Cyrl-RS" w:eastAsia="en-GB"/>
        </w:rPr>
        <w:t>акционим планом за запошљавање;</w:t>
      </w:r>
    </w:p>
    <w:p w:rsidR="006F0112" w:rsidRPr="000C0476" w:rsidRDefault="00E334A9" w:rsidP="00E334A9">
      <w:pPr>
        <w:spacing w:after="0" w:line="240" w:lineRule="auto"/>
        <w:ind w:firstLine="708"/>
        <w:contextualSpacing/>
        <w:jc w:val="both"/>
        <w:rPr>
          <w:rFonts w:ascii="Times New Roman" w:hAnsi="Times New Roman" w:cs="Times New Roman"/>
          <w:iCs/>
          <w:lang w:val="sr-Cyrl-RS" w:eastAsia="en-GB"/>
        </w:rPr>
      </w:pPr>
      <w:r>
        <w:rPr>
          <w:rFonts w:ascii="Times New Roman" w:hAnsi="Times New Roman" w:cs="Times New Roman"/>
          <w:iCs/>
          <w:lang w:val="sr-Cyrl-RS" w:eastAsia="en-GB"/>
        </w:rPr>
        <w:t xml:space="preserve">4) </w:t>
      </w:r>
      <w:r w:rsidR="006F0112" w:rsidRPr="000C0476">
        <w:rPr>
          <w:rFonts w:ascii="Times New Roman" w:hAnsi="Times New Roman" w:cs="Times New Roman"/>
          <w:iCs/>
          <w:lang w:val="sr-Cyrl-RS" w:eastAsia="en-GB"/>
        </w:rPr>
        <w:t>обезбеђено више од половине потребних средстава за финансирање одређеног програма или мере. Изузетно, уколико се ради о неразвијеној јединици локалне самоуправе, министар надлежан за послове запошљавања, у складу са чланом 60. Закона о запошљавању и осигурању за случај незапослености („Службени гласник РС”, бр. 36/09, 88/10, 38/15, 113/17-др. закон и 113/17) може одобрити учешће у финансирању и када је обезбеђено мање од половине потребних средстава.</w:t>
      </w:r>
    </w:p>
    <w:p w:rsidR="006F0112" w:rsidRPr="000C0476" w:rsidRDefault="006F0112" w:rsidP="006F0112">
      <w:pPr>
        <w:spacing w:after="0" w:line="240" w:lineRule="auto"/>
        <w:ind w:firstLine="708"/>
        <w:jc w:val="both"/>
        <w:rPr>
          <w:rFonts w:ascii="Times New Roman" w:hAnsi="Times New Roman" w:cs="Times New Roman"/>
          <w:b/>
          <w:lang w:val="sr-Cyrl-RS"/>
        </w:rPr>
      </w:pPr>
    </w:p>
    <w:p w:rsidR="006F0112" w:rsidRPr="000C0476" w:rsidRDefault="006F0112" w:rsidP="006F0112">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b/>
          <w:lang w:val="sr-Cyrl-RS"/>
        </w:rPr>
        <w:t>Критеријуми</w:t>
      </w:r>
      <w:r w:rsidRPr="000C0476">
        <w:rPr>
          <w:rFonts w:ascii="Times New Roman" w:hAnsi="Times New Roman" w:cs="Times New Roman"/>
          <w:lang w:val="sr-Cyrl-RS"/>
        </w:rPr>
        <w:t xml:space="preserve"> на основу којих се одобрава висина износа средстава по захтеву јединице локалне самоуправе за учешће у финансирању програма или мера су:</w:t>
      </w:r>
    </w:p>
    <w:p w:rsidR="006F0112" w:rsidRPr="000C0476" w:rsidRDefault="00E334A9" w:rsidP="00E334A9">
      <w:pPr>
        <w:spacing w:after="0" w:line="240" w:lineRule="auto"/>
        <w:ind w:firstLine="708"/>
        <w:contextualSpacing/>
        <w:jc w:val="both"/>
        <w:rPr>
          <w:rFonts w:ascii="Times New Roman" w:hAnsi="Times New Roman" w:cs="Times New Roman"/>
          <w:iCs/>
          <w:lang w:val="sr-Cyrl-RS" w:eastAsia="en-GB"/>
        </w:rPr>
      </w:pPr>
      <w:r>
        <w:rPr>
          <w:rFonts w:ascii="Times New Roman" w:hAnsi="Times New Roman" w:cs="Times New Roman"/>
          <w:iCs/>
          <w:lang w:val="sr-Cyrl-RS" w:eastAsia="en-GB"/>
        </w:rPr>
        <w:t xml:space="preserve">1. </w:t>
      </w:r>
      <w:r w:rsidR="006F0112" w:rsidRPr="000C0476">
        <w:rPr>
          <w:rFonts w:ascii="Times New Roman" w:hAnsi="Times New Roman" w:cs="Times New Roman"/>
          <w:iCs/>
          <w:lang w:val="sr-Cyrl-RS" w:eastAsia="en-GB"/>
        </w:rPr>
        <w:t>степен развијености јединице локалне самоуправе (јединици локалне самоуправа која припада мање развијеним подручјима обезбеђује се виши износ средстава из буџета РС у односу на развијене јединице локалне самоуправе), с тим да минимални износ који се може обезбедити из буџета РС јединици локалне самоуправе која припада четвртoj групи (степен развијености испод 60% републичког просека) и девастираним подручјима (степен развијености испод 50% републичког просека) износи 60%, осим за јединице локалне самоуправе које су у захтеву за суфинансирање исказале потребу за обезбеђивањем нижег учешћа средстава из буџета РС од 60%;</w:t>
      </w:r>
    </w:p>
    <w:p w:rsidR="006F0112" w:rsidRPr="000C0476" w:rsidRDefault="00E334A9" w:rsidP="00E334A9">
      <w:pPr>
        <w:spacing w:after="0" w:line="240" w:lineRule="auto"/>
        <w:ind w:firstLine="720"/>
        <w:contextualSpacing/>
        <w:jc w:val="both"/>
        <w:rPr>
          <w:rFonts w:ascii="Times New Roman" w:hAnsi="Times New Roman" w:cs="Times New Roman"/>
          <w:iCs/>
          <w:lang w:val="sr-Cyrl-RS" w:eastAsia="en-GB"/>
        </w:rPr>
      </w:pPr>
      <w:r>
        <w:rPr>
          <w:rFonts w:ascii="Times New Roman" w:hAnsi="Times New Roman" w:cs="Times New Roman"/>
          <w:iCs/>
          <w:lang w:val="sr-Cyrl-RS" w:eastAsia="en-GB"/>
        </w:rPr>
        <w:t xml:space="preserve">2. </w:t>
      </w:r>
      <w:r w:rsidR="006F0112" w:rsidRPr="000C0476">
        <w:rPr>
          <w:rFonts w:ascii="Times New Roman" w:hAnsi="Times New Roman" w:cs="Times New Roman"/>
          <w:iCs/>
          <w:lang w:val="sr-Cyrl-RS" w:eastAsia="en-GB"/>
        </w:rPr>
        <w:t>формиран локални савет за подручје више јединица локалних самоуправа и усвојен заједнички план запошљавања за подручје тих јединица локалних самоуправа.</w:t>
      </w:r>
    </w:p>
    <w:p w:rsidR="006F0112" w:rsidRPr="000C0476" w:rsidRDefault="006F0112" w:rsidP="006F0112">
      <w:pPr>
        <w:spacing w:after="0" w:line="240" w:lineRule="auto"/>
        <w:ind w:firstLine="708"/>
        <w:jc w:val="both"/>
        <w:rPr>
          <w:rFonts w:ascii="Times New Roman" w:hAnsi="Times New Roman" w:cs="Times New Roman"/>
          <w:lang w:val="sr-Cyrl-RS"/>
        </w:rPr>
      </w:pPr>
    </w:p>
    <w:p w:rsidR="004B5420" w:rsidRPr="000C0476" w:rsidRDefault="004B5420" w:rsidP="004B5420">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 xml:space="preserve">Аутономна покрајина односно јединица локалне самоуправе, може до </w:t>
      </w:r>
      <w:r w:rsidR="00EB5143" w:rsidRPr="000C0476">
        <w:rPr>
          <w:rFonts w:ascii="Times New Roman" w:hAnsi="Times New Roman" w:cs="Times New Roman"/>
          <w:lang w:val="sr-Cyrl-RS"/>
        </w:rPr>
        <w:t>18</w:t>
      </w:r>
      <w:r w:rsidRPr="000C0476">
        <w:rPr>
          <w:rFonts w:ascii="Times New Roman" w:hAnsi="Times New Roman" w:cs="Times New Roman"/>
          <w:lang w:val="sr-Cyrl-RS"/>
        </w:rPr>
        <w:t>. фебруара 2020. године, путем НСЗ, поднети министарству надлежном за послове запошљавања захтев за учешће у финансирању програма или мера активне политике запошљавања предвиђених ЛАПЗ.</w:t>
      </w:r>
    </w:p>
    <w:p w:rsidR="004B5420" w:rsidRPr="000C0476" w:rsidRDefault="004B5420" w:rsidP="004B5420">
      <w:pPr>
        <w:spacing w:after="0" w:line="240" w:lineRule="auto"/>
        <w:jc w:val="both"/>
        <w:rPr>
          <w:rFonts w:ascii="Times New Roman" w:hAnsi="Times New Roman" w:cs="Times New Roman"/>
          <w:lang w:val="sr-Cyrl-RS"/>
        </w:rPr>
      </w:pPr>
    </w:p>
    <w:p w:rsidR="006F0112" w:rsidRPr="000C0476" w:rsidRDefault="006F0112" w:rsidP="006F0112">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По истеку рока за подношење захтева, НСЗ проверава испуњеност услова за финансирање програма или мера активне политике запошљавања, припрема мишљење о сваком појединачном ЛАПЗ (усклађеност са циљевима локалног економског развоја и индикаторима на локалном тржишту рада) и даје предлог за учешће у финансирању програма или мера активне политике запошљавања на основу критеријума и расположивих средстава.</w:t>
      </w:r>
    </w:p>
    <w:p w:rsidR="006F0112" w:rsidRPr="000C0476" w:rsidRDefault="006F0112" w:rsidP="006F0112">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НСЗ доставља министарству надлежном за послове запошљавања предлог за учешће у финансирању програма или мера активне политике запошљавања у року од 30 дана од дана истека рока за подношење захтева, на основу кога министар надлежан за послове запошљавања доноси одлуку.</w:t>
      </w:r>
    </w:p>
    <w:p w:rsidR="006F0112" w:rsidRPr="000C0476" w:rsidRDefault="006F0112" w:rsidP="006F0112">
      <w:pPr>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ab/>
        <w:t>НСЗ и јединице локалне самоуправе обухваћене одлуком закључују споразуме о начину и поступку реализације програма или мера активне политике запошљавања, као и другим питањима од значаја за спровођење ове одлуке.</w:t>
      </w:r>
    </w:p>
    <w:p w:rsidR="006F0112" w:rsidRPr="000C0476" w:rsidRDefault="006F0112" w:rsidP="006F0112">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Јединице локалне самоуправе могу, у складу са потребама локалног тржишта рада, планирати и друге програме или мере активне политике запошљавања, утврдити их у ЛАПЗ и њихову реализацију финансирати у целости из средстава буџета аутономне покрајине и/или буџета јединица локалне самоуправе. У реализацији програма или мера активне политике запошљавања које се у целости финансирају из буџета аутономне покрајине и/или буџета јединица локалне самоуправе, НСЗ пружа стручну и техничку подршку.</w:t>
      </w:r>
    </w:p>
    <w:p w:rsidR="006F0112" w:rsidRPr="000C0476" w:rsidRDefault="006F0112" w:rsidP="00D0175B">
      <w:pPr>
        <w:spacing w:after="0" w:line="240" w:lineRule="auto"/>
        <w:jc w:val="both"/>
        <w:rPr>
          <w:rFonts w:ascii="Times New Roman" w:hAnsi="Times New Roman" w:cs="Times New Roman"/>
          <w:b/>
          <w:bCs/>
          <w:lang w:val="sr-Cyrl-CS"/>
        </w:rPr>
      </w:pPr>
    </w:p>
    <w:p w:rsidR="00D025F7" w:rsidRPr="000C0476" w:rsidRDefault="00B26763" w:rsidP="006676D8">
      <w:pPr>
        <w:shd w:val="clear" w:color="auto" w:fill="D9D9D9" w:themeFill="background1" w:themeFillShade="D9"/>
        <w:spacing w:after="0"/>
        <w:jc w:val="both"/>
        <w:rPr>
          <w:rFonts w:ascii="Times New Roman" w:hAnsi="Times New Roman" w:cs="Times New Roman"/>
          <w:b/>
          <w:lang w:val="sr-Cyrl-CS"/>
        </w:rPr>
      </w:pPr>
      <w:r w:rsidRPr="000C0476">
        <w:rPr>
          <w:rFonts w:ascii="Times New Roman" w:hAnsi="Times New Roman" w:cs="Times New Roman"/>
          <w:b/>
          <w:lang w:val="sr-Cyrl-RS"/>
        </w:rPr>
        <w:lastRenderedPageBreak/>
        <w:t>4</w:t>
      </w:r>
      <w:r w:rsidR="00D025F7" w:rsidRPr="000C0476">
        <w:rPr>
          <w:rFonts w:ascii="Times New Roman" w:hAnsi="Times New Roman" w:cs="Times New Roman"/>
          <w:b/>
          <w:lang w:val="sr-Latn-CS"/>
        </w:rPr>
        <w:t>.</w:t>
      </w:r>
      <w:r w:rsidR="00D025F7" w:rsidRPr="000C0476">
        <w:rPr>
          <w:rFonts w:ascii="Times New Roman" w:hAnsi="Times New Roman" w:cs="Times New Roman"/>
          <w:b/>
          <w:lang w:val="sr-Cyrl-CS"/>
        </w:rPr>
        <w:tab/>
        <w:t>Унапређење квалитета радне снаге и улагање у људски капитал</w:t>
      </w:r>
    </w:p>
    <w:p w:rsidR="005430F9" w:rsidRPr="000C0476" w:rsidRDefault="005430F9" w:rsidP="00D025F7">
      <w:pPr>
        <w:spacing w:after="0" w:line="240" w:lineRule="auto"/>
        <w:ind w:firstLine="708"/>
        <w:jc w:val="both"/>
        <w:rPr>
          <w:rFonts w:ascii="Times New Roman" w:hAnsi="Times New Roman" w:cs="Times New Roman"/>
          <w:lang w:val="sr-Cyrl-CS"/>
        </w:rPr>
      </w:pPr>
    </w:p>
    <w:p w:rsidR="00A77FBB" w:rsidRPr="000C0476" w:rsidRDefault="00E458EB" w:rsidP="00D025F7">
      <w:pPr>
        <w:spacing w:after="0" w:line="240" w:lineRule="auto"/>
        <w:ind w:firstLine="708"/>
        <w:jc w:val="both"/>
        <w:rPr>
          <w:rFonts w:ascii="Times New Roman" w:hAnsi="Times New Roman" w:cs="Times New Roman"/>
          <w:lang w:val="sr-Cyrl-CS"/>
        </w:rPr>
      </w:pPr>
      <w:r w:rsidRPr="000C0476">
        <w:rPr>
          <w:rFonts w:ascii="Times New Roman" w:hAnsi="Times New Roman" w:cs="Times New Roman"/>
          <w:lang w:val="sr-Cyrl-CS"/>
        </w:rPr>
        <w:t>Улагање у људски капитал представља основ економског развоја и иновативне и конкурентне економије. Мере су усмерене на даљи развој система каријерног вођења и саветовања и смањења неусаглашености</w:t>
      </w:r>
      <w:r w:rsidR="0050689E" w:rsidRPr="000C0476">
        <w:rPr>
          <w:rFonts w:ascii="Times New Roman" w:hAnsi="Times New Roman" w:cs="Times New Roman"/>
          <w:lang w:val="sr-Cyrl-CS"/>
        </w:rPr>
        <w:t xml:space="preserve"> понуде и потражње, кроз развијање Националног оквира квалификација и Националног система класификације занимања, наставком реформе с</w:t>
      </w:r>
      <w:r w:rsidR="00F9456C" w:rsidRPr="000C0476">
        <w:rPr>
          <w:rFonts w:ascii="Times New Roman" w:hAnsi="Times New Roman" w:cs="Times New Roman"/>
          <w:lang w:val="sr-Cyrl-CS"/>
        </w:rPr>
        <w:t xml:space="preserve">тручног образовања, али и кроз </w:t>
      </w:r>
      <w:r w:rsidR="00C4530C" w:rsidRPr="000C0476">
        <w:rPr>
          <w:rFonts w:ascii="Times New Roman" w:hAnsi="Times New Roman" w:cs="Times New Roman"/>
          <w:lang w:val="sr-Cyrl-CS"/>
        </w:rPr>
        <w:t xml:space="preserve">програме додатног образовања и </w:t>
      </w:r>
      <w:r w:rsidR="0050689E" w:rsidRPr="000C0476">
        <w:rPr>
          <w:rFonts w:ascii="Times New Roman" w:hAnsi="Times New Roman" w:cs="Times New Roman"/>
          <w:lang w:val="sr-Cyrl-CS"/>
        </w:rPr>
        <w:t xml:space="preserve">обука </w:t>
      </w:r>
      <w:r w:rsidR="00C4530C" w:rsidRPr="000C0476">
        <w:rPr>
          <w:rFonts w:ascii="Times New Roman" w:hAnsi="Times New Roman" w:cs="Times New Roman"/>
          <w:lang w:val="sr-Cyrl-CS"/>
        </w:rPr>
        <w:t xml:space="preserve">које спроводи </w:t>
      </w:r>
      <w:r w:rsidR="0050689E" w:rsidRPr="000C0476">
        <w:rPr>
          <w:rFonts w:ascii="Times New Roman" w:hAnsi="Times New Roman" w:cs="Times New Roman"/>
          <w:lang w:val="sr-Cyrl-CS"/>
        </w:rPr>
        <w:t>Националн</w:t>
      </w:r>
      <w:r w:rsidR="00C4530C" w:rsidRPr="000C0476">
        <w:rPr>
          <w:rFonts w:ascii="Times New Roman" w:hAnsi="Times New Roman" w:cs="Times New Roman"/>
          <w:lang w:val="sr-Cyrl-CS"/>
        </w:rPr>
        <w:t>а</w:t>
      </w:r>
      <w:r w:rsidR="0050689E" w:rsidRPr="000C0476">
        <w:rPr>
          <w:rFonts w:ascii="Times New Roman" w:hAnsi="Times New Roman" w:cs="Times New Roman"/>
          <w:lang w:val="sr-Cyrl-CS"/>
        </w:rPr>
        <w:t xml:space="preserve"> служб</w:t>
      </w:r>
      <w:r w:rsidR="00C4530C" w:rsidRPr="000C0476">
        <w:rPr>
          <w:rFonts w:ascii="Times New Roman" w:hAnsi="Times New Roman" w:cs="Times New Roman"/>
          <w:lang w:val="sr-Cyrl-CS"/>
        </w:rPr>
        <w:t>а</w:t>
      </w:r>
      <w:r w:rsidR="0050689E" w:rsidRPr="000C0476">
        <w:rPr>
          <w:rFonts w:ascii="Times New Roman" w:hAnsi="Times New Roman" w:cs="Times New Roman"/>
          <w:lang w:val="sr-Cyrl-CS"/>
        </w:rPr>
        <w:t xml:space="preserve"> за запошљавање.</w:t>
      </w:r>
    </w:p>
    <w:p w:rsidR="00A77FBB" w:rsidRPr="000C0476" w:rsidRDefault="00A77FBB" w:rsidP="00F9456C">
      <w:pPr>
        <w:spacing w:after="0" w:line="240" w:lineRule="auto"/>
        <w:jc w:val="both"/>
        <w:rPr>
          <w:rFonts w:ascii="Times New Roman" w:hAnsi="Times New Roman" w:cs="Times New Roman"/>
          <w:lang w:val="sr-Cyrl-CS"/>
        </w:rPr>
      </w:pPr>
    </w:p>
    <w:p w:rsidR="00B26763" w:rsidRPr="00E334A9" w:rsidRDefault="00E334A9" w:rsidP="00E334A9">
      <w:pPr>
        <w:spacing w:after="0" w:line="240" w:lineRule="auto"/>
        <w:ind w:left="720"/>
        <w:jc w:val="both"/>
        <w:rPr>
          <w:rFonts w:ascii="Times New Roman" w:hAnsi="Times New Roman" w:cs="Times New Roman"/>
          <w:b/>
          <w:lang w:val="sr-Cyrl-CS"/>
        </w:rPr>
      </w:pPr>
      <w:r>
        <w:rPr>
          <w:rFonts w:ascii="Times New Roman" w:hAnsi="Times New Roman" w:cs="Times New Roman"/>
          <w:b/>
          <w:lang w:val="sr-Cyrl-CS"/>
        </w:rPr>
        <w:t xml:space="preserve">4.1. </w:t>
      </w:r>
      <w:r w:rsidR="00B26763" w:rsidRPr="00E334A9">
        <w:rPr>
          <w:rFonts w:ascii="Times New Roman" w:hAnsi="Times New Roman" w:cs="Times New Roman"/>
          <w:b/>
          <w:lang w:val="sr-Cyrl-CS"/>
        </w:rPr>
        <w:t>Промовисати и даље развијати каријерно вођење и саветовање</w:t>
      </w:r>
    </w:p>
    <w:p w:rsidR="005430F9" w:rsidRPr="000C0476" w:rsidRDefault="005430F9" w:rsidP="005430F9">
      <w:pPr>
        <w:spacing w:after="0" w:line="240" w:lineRule="auto"/>
        <w:jc w:val="both"/>
        <w:rPr>
          <w:rFonts w:ascii="Times New Roman" w:hAnsi="Times New Roman" w:cs="Times New Roman"/>
          <w:b/>
          <w:lang w:val="sr-Cyrl-CS"/>
        </w:rPr>
      </w:pPr>
    </w:p>
    <w:p w:rsidR="003F32AE" w:rsidRPr="000C0476" w:rsidRDefault="003F32AE" w:rsidP="003F32AE">
      <w:pPr>
        <w:spacing w:after="0" w:line="240" w:lineRule="auto"/>
        <w:ind w:firstLine="720"/>
        <w:jc w:val="both"/>
        <w:rPr>
          <w:rFonts w:ascii="Times New Roman" w:hAnsi="Times New Roman" w:cs="Times New Roman"/>
          <w:bCs/>
          <w:bdr w:val="none" w:sz="0" w:space="0" w:color="auto" w:frame="1"/>
          <w:lang w:val="sr-Cyrl-RS" w:eastAsia="en-GB"/>
        </w:rPr>
      </w:pPr>
      <w:r w:rsidRPr="000C0476">
        <w:rPr>
          <w:rFonts w:ascii="Times New Roman" w:hAnsi="Times New Roman" w:cs="Times New Roman"/>
          <w:bCs/>
          <w:bdr w:val="none" w:sz="0" w:space="0" w:color="auto" w:frame="1"/>
          <w:lang w:val="sr-Cyrl-RS" w:eastAsia="en-GB"/>
        </w:rPr>
        <w:t>З</w:t>
      </w:r>
      <w:r w:rsidRPr="000C0476">
        <w:rPr>
          <w:rFonts w:ascii="Times New Roman" w:hAnsi="Times New Roman" w:cs="Times New Roman"/>
          <w:bCs/>
          <w:bdr w:val="none" w:sz="0" w:space="0" w:color="auto" w:frame="1"/>
          <w:lang w:val="sr-Cyrl-CS" w:eastAsia="en-GB"/>
        </w:rPr>
        <w:t xml:space="preserve">начајан корак за успостављање јединственог система квалитета </w:t>
      </w:r>
      <w:r w:rsidRPr="000C0476">
        <w:rPr>
          <w:rFonts w:ascii="Times New Roman" w:eastAsia="Times New Roman" w:hAnsi="Times New Roman" w:cs="Times New Roman"/>
          <w:lang w:val="sr-Cyrl-CS" w:eastAsia="en-GB"/>
        </w:rPr>
        <w:t>у области каријерног вођења и саветовања</w:t>
      </w:r>
      <w:r w:rsidRPr="000C0476">
        <w:rPr>
          <w:rFonts w:ascii="Times New Roman" w:eastAsia="Times New Roman" w:hAnsi="Times New Roman" w:cs="Times New Roman"/>
          <w:lang w:val="sr-Cyrl-RS" w:eastAsia="en-GB"/>
        </w:rPr>
        <w:t xml:space="preserve"> учињен је у</w:t>
      </w:r>
      <w:r w:rsidRPr="000C0476">
        <w:rPr>
          <w:rFonts w:ascii="Times New Roman" w:eastAsia="Times New Roman" w:hAnsi="Times New Roman" w:cs="Times New Roman"/>
          <w:lang w:val="sr-Cyrl-CS" w:eastAsia="en-GB"/>
        </w:rPr>
        <w:t>свајањем</w:t>
      </w:r>
      <w:r w:rsidRPr="000C0476">
        <w:rPr>
          <w:rFonts w:ascii="Times New Roman" w:eastAsia="Times New Roman" w:hAnsi="Times New Roman" w:cs="Times New Roman"/>
          <w:lang w:val="sr-Cyrl-RS" w:eastAsia="en-GB"/>
        </w:rPr>
        <w:t xml:space="preserve"> </w:t>
      </w:r>
      <w:hyperlink r:id="rId14" w:tgtFrame="_blank" w:history="1">
        <w:r w:rsidR="005430F9" w:rsidRPr="000C0476">
          <w:rPr>
            <w:rFonts w:ascii="Times New Roman" w:eastAsia="Calibri" w:hAnsi="Times New Roman" w:cs="Times New Roman"/>
            <w:lang w:val="sr-Cyrl-CS" w:eastAsia="en-GB"/>
          </w:rPr>
          <w:t>Правилника о стандардима услуга каријерног вођења и саветовања</w:t>
        </w:r>
      </w:hyperlink>
      <w:r w:rsidR="00F9456C" w:rsidRPr="000C0476">
        <w:rPr>
          <w:rFonts w:ascii="Times New Roman" w:eastAsia="Calibri" w:hAnsi="Times New Roman" w:cs="Times New Roman"/>
          <w:lang w:val="sr-Cyrl-RS" w:eastAsia="en-GB"/>
        </w:rPr>
        <w:t xml:space="preserve"> </w:t>
      </w:r>
      <w:r w:rsidR="00F9456C" w:rsidRPr="000C0476">
        <w:rPr>
          <w:rFonts w:ascii="Times New Roman" w:hAnsi="Times New Roman" w:cs="Times New Roman"/>
          <w:iCs/>
          <w:lang w:val="sr-Cyrl-RS" w:eastAsia="en-GB"/>
        </w:rPr>
        <w:t>(„Службени гласник РС”, бр</w:t>
      </w:r>
      <w:r w:rsidR="00E334A9">
        <w:rPr>
          <w:rFonts w:ascii="Times New Roman" w:hAnsi="Times New Roman" w:cs="Times New Roman"/>
          <w:iCs/>
          <w:lang w:val="sr-Cyrl-RS" w:eastAsia="en-GB"/>
        </w:rPr>
        <w:t>ој</w:t>
      </w:r>
      <w:r w:rsidR="00F9456C" w:rsidRPr="000C0476">
        <w:rPr>
          <w:rFonts w:ascii="Times New Roman" w:eastAsia="Calibri" w:hAnsi="Times New Roman" w:cs="Times New Roman"/>
          <w:lang w:val="sr-Cyrl-RS" w:eastAsia="en-GB"/>
        </w:rPr>
        <w:t xml:space="preserve"> 43/19)</w:t>
      </w:r>
      <w:r w:rsidRPr="000C0476">
        <w:rPr>
          <w:rFonts w:ascii="Times New Roman" w:eastAsia="Times New Roman" w:hAnsi="Times New Roman" w:cs="Times New Roman"/>
          <w:lang w:val="sr-Cyrl-CS" w:eastAsia="en-GB"/>
        </w:rPr>
        <w:t xml:space="preserve">, </w:t>
      </w:r>
      <w:r w:rsidRPr="000C0476">
        <w:rPr>
          <w:rFonts w:ascii="Times New Roman" w:eastAsia="Times New Roman" w:hAnsi="Times New Roman" w:cs="Times New Roman"/>
          <w:lang w:val="sr-Cyrl-RS" w:eastAsia="en-GB"/>
        </w:rPr>
        <w:t xml:space="preserve">који је </w:t>
      </w:r>
      <w:r w:rsidRPr="000C0476">
        <w:rPr>
          <w:rFonts w:ascii="Times New Roman" w:eastAsia="Times New Roman" w:hAnsi="Times New Roman" w:cs="Times New Roman"/>
          <w:lang w:val="sr-Cyrl-CS" w:eastAsia="en-GB"/>
        </w:rPr>
        <w:t xml:space="preserve">основ за </w:t>
      </w:r>
      <w:r w:rsidR="005430F9" w:rsidRPr="000C0476">
        <w:rPr>
          <w:rFonts w:ascii="Times New Roman" w:hAnsi="Times New Roman" w:cs="Times New Roman"/>
          <w:bCs/>
          <w:bdr w:val="none" w:sz="0" w:space="0" w:color="auto" w:frame="1"/>
          <w:lang w:val="sr-Cyrl-CS" w:eastAsia="en-GB"/>
        </w:rPr>
        <w:t>планирање, развој и евалуацију услуга каријерног вођења и саветовања</w:t>
      </w:r>
      <w:r w:rsidRPr="000C0476">
        <w:rPr>
          <w:rFonts w:ascii="Times New Roman" w:hAnsi="Times New Roman" w:cs="Times New Roman"/>
          <w:bCs/>
          <w:bdr w:val="none" w:sz="0" w:space="0" w:color="auto" w:frame="1"/>
          <w:lang w:val="sr-Cyrl-RS" w:eastAsia="en-GB"/>
        </w:rPr>
        <w:t>.</w:t>
      </w:r>
    </w:p>
    <w:p w:rsidR="005430F9" w:rsidRPr="000C0476" w:rsidRDefault="003F32AE" w:rsidP="005430F9">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bCs/>
          <w:bdr w:val="none" w:sz="0" w:space="0" w:color="auto" w:frame="1"/>
          <w:lang w:val="sr-Cyrl-RS" w:eastAsia="en-GB"/>
        </w:rPr>
        <w:t>Током 2020. године радиће се на промоцији и информисању о стандарду услуга каријерног вођења и саветовања</w:t>
      </w:r>
      <w:r w:rsidR="00F9456C" w:rsidRPr="000C0476">
        <w:rPr>
          <w:rFonts w:ascii="Times New Roman" w:hAnsi="Times New Roman" w:cs="Times New Roman"/>
          <w:bCs/>
          <w:bdr w:val="none" w:sz="0" w:space="0" w:color="auto" w:frame="1"/>
          <w:lang w:val="sr-Cyrl-RS" w:eastAsia="en-GB"/>
        </w:rPr>
        <w:t xml:space="preserve">, акредитацији провајдера за пружање услуга каријерног вођења и саветовања у складу са усвојеним стандардима </w:t>
      </w:r>
      <w:r w:rsidRPr="000C0476">
        <w:rPr>
          <w:rFonts w:ascii="Times New Roman" w:hAnsi="Times New Roman" w:cs="Times New Roman"/>
          <w:bCs/>
          <w:bdr w:val="none" w:sz="0" w:space="0" w:color="auto" w:frame="1"/>
          <w:lang w:val="sr-Cyrl-RS" w:eastAsia="en-GB"/>
        </w:rPr>
        <w:t xml:space="preserve">али и едукацији </w:t>
      </w:r>
      <w:r w:rsidRPr="000C0476">
        <w:rPr>
          <w:rFonts w:ascii="Times New Roman" w:eastAsia="Times New Roman" w:hAnsi="Times New Roman" w:cs="Times New Roman"/>
          <w:lang w:val="ru-RU" w:eastAsia="en-GB"/>
        </w:rPr>
        <w:t>организација</w:t>
      </w:r>
      <w:r w:rsidR="005430F9" w:rsidRPr="000C0476">
        <w:rPr>
          <w:rFonts w:ascii="Times New Roman" w:eastAsia="Times New Roman" w:hAnsi="Times New Roman" w:cs="Times New Roman"/>
          <w:lang w:val="ru-RU" w:eastAsia="en-GB"/>
        </w:rPr>
        <w:t xml:space="preserve"> </w:t>
      </w:r>
      <w:r w:rsidRPr="000C0476">
        <w:rPr>
          <w:rFonts w:ascii="Times New Roman" w:eastAsia="Times New Roman" w:hAnsi="Times New Roman" w:cs="Times New Roman"/>
          <w:lang w:val="ru-RU" w:eastAsia="en-GB"/>
        </w:rPr>
        <w:t>које пружају те усл</w:t>
      </w:r>
      <w:r w:rsidRPr="000C0476">
        <w:rPr>
          <w:rFonts w:ascii="Times New Roman" w:eastAsia="Times New Roman" w:hAnsi="Times New Roman" w:cs="Times New Roman"/>
          <w:lang w:val="sr-Cyrl-RS" w:eastAsia="en-GB"/>
        </w:rPr>
        <w:t>у</w:t>
      </w:r>
      <w:r w:rsidRPr="000C0476">
        <w:rPr>
          <w:rFonts w:ascii="Times New Roman" w:eastAsia="Times New Roman" w:hAnsi="Times New Roman" w:cs="Times New Roman"/>
          <w:lang w:val="ru-RU" w:eastAsia="en-GB"/>
        </w:rPr>
        <w:t>ге</w:t>
      </w:r>
      <w:r w:rsidR="00F9456C" w:rsidRPr="000C0476">
        <w:rPr>
          <w:rFonts w:ascii="Times New Roman" w:eastAsia="Times New Roman" w:hAnsi="Times New Roman" w:cs="Times New Roman"/>
          <w:lang w:val="sr-Cyrl-RS" w:eastAsia="en-GB"/>
        </w:rPr>
        <w:t>.</w:t>
      </w:r>
    </w:p>
    <w:p w:rsidR="005430F9" w:rsidRPr="000C0476" w:rsidRDefault="005430F9" w:rsidP="005430F9">
      <w:pPr>
        <w:spacing w:after="0" w:line="240" w:lineRule="auto"/>
        <w:jc w:val="both"/>
        <w:rPr>
          <w:rFonts w:ascii="Times New Roman" w:hAnsi="Times New Roman" w:cs="Times New Roman"/>
          <w:b/>
          <w:lang w:val="sr-Cyrl-CS"/>
        </w:rPr>
      </w:pPr>
    </w:p>
    <w:p w:rsidR="00B26763" w:rsidRPr="00E334A9" w:rsidRDefault="00E334A9" w:rsidP="00E334A9">
      <w:pPr>
        <w:spacing w:after="0" w:line="240" w:lineRule="auto"/>
        <w:ind w:left="720"/>
        <w:jc w:val="both"/>
        <w:rPr>
          <w:rFonts w:ascii="Times New Roman" w:hAnsi="Times New Roman" w:cs="Times New Roman"/>
          <w:b/>
          <w:lang w:val="sr-Cyrl-CS"/>
        </w:rPr>
      </w:pPr>
      <w:r>
        <w:rPr>
          <w:rFonts w:ascii="Times New Roman" w:hAnsi="Times New Roman" w:cs="Times New Roman"/>
          <w:b/>
          <w:lang w:val="sr-Cyrl-CS"/>
        </w:rPr>
        <w:t xml:space="preserve">4.2. </w:t>
      </w:r>
      <w:r w:rsidR="00B26763" w:rsidRPr="00E334A9">
        <w:rPr>
          <w:rFonts w:ascii="Times New Roman" w:hAnsi="Times New Roman" w:cs="Times New Roman"/>
          <w:b/>
          <w:lang w:val="sr-Cyrl-CS"/>
        </w:rPr>
        <w:t>Реализација програма додатног образовања и обука</w:t>
      </w:r>
    </w:p>
    <w:p w:rsidR="003F32AE" w:rsidRPr="000C0476" w:rsidRDefault="003F32AE" w:rsidP="003F32AE">
      <w:pPr>
        <w:spacing w:after="0" w:line="240" w:lineRule="auto"/>
        <w:jc w:val="both"/>
        <w:rPr>
          <w:rFonts w:ascii="Times New Roman" w:hAnsi="Times New Roman" w:cs="Times New Roman"/>
          <w:b/>
          <w:lang w:val="sr-Cyrl-CS"/>
        </w:rPr>
      </w:pPr>
    </w:p>
    <w:p w:rsidR="00F436AB" w:rsidRPr="000C0476" w:rsidRDefault="003F32AE" w:rsidP="00F436AB">
      <w:pPr>
        <w:spacing w:after="0" w:line="240" w:lineRule="auto"/>
        <w:ind w:firstLine="720"/>
        <w:jc w:val="both"/>
        <w:rPr>
          <w:rFonts w:ascii="Times New Roman" w:eastAsiaTheme="minorHAnsi" w:hAnsi="Times New Roman" w:cs="Times New Roman"/>
          <w:lang w:val="sr-Cyrl-RS"/>
        </w:rPr>
      </w:pPr>
      <w:r w:rsidRPr="000C0476">
        <w:rPr>
          <w:rFonts w:ascii="Times New Roman" w:hAnsi="Times New Roman" w:cs="Times New Roman"/>
          <w:lang w:val="sr-Cyrl-CS"/>
        </w:rPr>
        <w:t xml:space="preserve">У циљу побољшања </w:t>
      </w:r>
      <w:r w:rsidR="00F436AB" w:rsidRPr="000C0476">
        <w:rPr>
          <w:rFonts w:ascii="Times New Roman" w:hAnsi="Times New Roman" w:cs="Times New Roman"/>
          <w:lang w:val="sr-Cyrl-CS"/>
        </w:rPr>
        <w:t>компетенција</w:t>
      </w:r>
      <w:r w:rsidRPr="000C0476">
        <w:rPr>
          <w:rFonts w:ascii="Times New Roman" w:hAnsi="Times New Roman" w:cs="Times New Roman"/>
          <w:lang w:val="sr-Cyrl-CS"/>
        </w:rPr>
        <w:t>, знања и вештина незапослених лица, као и оспособљавања за самостални рад у струци и стицање првог радног искуства спроводиће се програми додатног образовања и обуке који треба да допринесу повећању запошљивости и</w:t>
      </w:r>
      <w:r w:rsidR="00F436AB" w:rsidRPr="000C0476">
        <w:rPr>
          <w:rFonts w:ascii="Times New Roman" w:hAnsi="Times New Roman" w:cs="Times New Roman"/>
          <w:lang w:val="sr-Cyrl-CS"/>
        </w:rPr>
        <w:t xml:space="preserve"> запошљавању незапослених лица, посебно имајући у виду високо учешће на евиденцији НСЗ незапослених лица без квалификација и ниско квалификованих која немају знања потребна на тржишту рада али и високо учешће младих високообразованих </w:t>
      </w:r>
      <w:r w:rsidR="00F436AB" w:rsidRPr="000C0476">
        <w:rPr>
          <w:rFonts w:ascii="Times New Roman" w:hAnsi="Times New Roman" w:cs="Times New Roman"/>
          <w:lang w:val="sr-Cyrl-RS"/>
        </w:rPr>
        <w:t xml:space="preserve">којима су намењени програми стручне праксе и приправника ради ефикасног преласка из </w:t>
      </w:r>
      <w:r w:rsidR="00F436AB" w:rsidRPr="000C0476">
        <w:rPr>
          <w:rFonts w:ascii="Times New Roman" w:eastAsiaTheme="minorHAnsi" w:hAnsi="Times New Roman" w:cs="Times New Roman"/>
          <w:lang w:val="sr-Cyrl-RS"/>
        </w:rPr>
        <w:t>школовања у свет рада.</w:t>
      </w:r>
    </w:p>
    <w:p w:rsidR="003F32AE" w:rsidRPr="000C0476" w:rsidRDefault="003F32AE" w:rsidP="003F32AE">
      <w:pPr>
        <w:spacing w:after="0" w:line="240" w:lineRule="auto"/>
        <w:ind w:firstLine="720"/>
        <w:jc w:val="both"/>
        <w:rPr>
          <w:rFonts w:ascii="Times New Roman" w:hAnsi="Times New Roman" w:cs="Times New Roman"/>
          <w:b/>
          <w:bCs/>
          <w:lang w:val="sr-Cyrl-RS"/>
        </w:rPr>
      </w:pPr>
      <w:r w:rsidRPr="000C0476">
        <w:rPr>
          <w:rFonts w:ascii="Times New Roman" w:hAnsi="Times New Roman" w:cs="Times New Roman"/>
          <w:bCs/>
          <w:lang w:val="sr-Cyrl-CS"/>
        </w:rPr>
        <w:t xml:space="preserve">Детаљан опис програма додатног програма и обука дат је у поглављу </w:t>
      </w:r>
      <w:r w:rsidRPr="000C0476">
        <w:rPr>
          <w:rFonts w:ascii="Times New Roman" w:hAnsi="Times New Roman" w:cs="Times New Roman"/>
          <w:bCs/>
          <w:lang w:val="sr-Latn-RS"/>
        </w:rPr>
        <w:t>VI</w:t>
      </w:r>
      <w:r w:rsidRPr="000C0476">
        <w:rPr>
          <w:rFonts w:ascii="Times New Roman" w:hAnsi="Times New Roman" w:cs="Times New Roman"/>
          <w:b/>
          <w:bCs/>
          <w:lang w:val="sr-Latn-RS"/>
        </w:rPr>
        <w:t xml:space="preserve"> </w:t>
      </w:r>
      <w:r w:rsidRPr="000C0476">
        <w:rPr>
          <w:rFonts w:ascii="Times New Roman" w:hAnsi="Times New Roman" w:cs="Times New Roman"/>
          <w:bCs/>
          <w:lang w:val="sr-Cyrl-CS"/>
        </w:rPr>
        <w:t>Пр</w:t>
      </w:r>
      <w:r w:rsidRPr="000C0476">
        <w:rPr>
          <w:rFonts w:ascii="Times New Roman" w:hAnsi="Times New Roman" w:cs="Times New Roman"/>
          <w:bCs/>
          <w:lang w:val="sr-Cyrl-RS"/>
        </w:rPr>
        <w:t>ограми и мере активне политике запошљавања.</w:t>
      </w:r>
    </w:p>
    <w:p w:rsidR="00E334A9" w:rsidRPr="000C0476" w:rsidRDefault="00E334A9" w:rsidP="003F32AE">
      <w:pPr>
        <w:spacing w:after="0" w:line="240" w:lineRule="auto"/>
        <w:jc w:val="both"/>
        <w:rPr>
          <w:rFonts w:ascii="Times New Roman" w:hAnsi="Times New Roman" w:cs="Times New Roman"/>
          <w:lang w:val="sr-Cyrl-CS"/>
        </w:rPr>
      </w:pPr>
    </w:p>
    <w:p w:rsidR="00B26763" w:rsidRPr="00E334A9" w:rsidRDefault="00E334A9" w:rsidP="00E334A9">
      <w:pPr>
        <w:spacing w:after="0" w:line="240" w:lineRule="auto"/>
        <w:ind w:left="720"/>
        <w:jc w:val="both"/>
        <w:rPr>
          <w:rFonts w:ascii="Times New Roman" w:hAnsi="Times New Roman" w:cs="Times New Roman"/>
          <w:b/>
          <w:lang w:val="sr-Cyrl-CS"/>
        </w:rPr>
      </w:pPr>
      <w:r>
        <w:rPr>
          <w:rFonts w:ascii="Times New Roman" w:hAnsi="Times New Roman" w:cs="Times New Roman"/>
          <w:b/>
          <w:lang w:val="sr-Cyrl-CS"/>
        </w:rPr>
        <w:t xml:space="preserve">4.3. </w:t>
      </w:r>
      <w:r w:rsidR="00B26763" w:rsidRPr="00E334A9">
        <w:rPr>
          <w:rFonts w:ascii="Times New Roman" w:hAnsi="Times New Roman" w:cs="Times New Roman"/>
          <w:b/>
          <w:lang w:val="sr-Cyrl-CS"/>
        </w:rPr>
        <w:t>Даље развијати Национални оквир квалификација</w:t>
      </w:r>
    </w:p>
    <w:p w:rsidR="00C4530C" w:rsidRPr="00E334A9" w:rsidRDefault="00C4530C" w:rsidP="00C93BAD">
      <w:pPr>
        <w:pStyle w:val="ListParagraph"/>
        <w:spacing w:after="0" w:line="240" w:lineRule="auto"/>
        <w:ind w:left="1080"/>
        <w:jc w:val="both"/>
        <w:rPr>
          <w:rFonts w:ascii="Times New Roman" w:hAnsi="Times New Roman" w:cs="Times New Roman"/>
          <w:b/>
          <w:i w:val="0"/>
          <w:sz w:val="14"/>
          <w:szCs w:val="14"/>
          <w:lang w:val="sr-Cyrl-CS"/>
        </w:rPr>
      </w:pPr>
    </w:p>
    <w:p w:rsidR="00DC39ED" w:rsidRPr="000C0476" w:rsidRDefault="00DC39ED" w:rsidP="00C93BAD">
      <w:pPr>
        <w:spacing w:after="0" w:line="240" w:lineRule="auto"/>
        <w:ind w:firstLine="720"/>
        <w:jc w:val="both"/>
        <w:rPr>
          <w:rFonts w:ascii="Times New Roman" w:hAnsi="Times New Roman" w:cs="Times New Roman"/>
          <w:lang w:val="sr-Cyrl-CS"/>
        </w:rPr>
      </w:pPr>
      <w:r w:rsidRPr="000C0476">
        <w:rPr>
          <w:rFonts w:ascii="Times New Roman" w:hAnsi="Times New Roman" w:cs="Times New Roman"/>
          <w:lang w:val="sr-Cyrl-CS"/>
        </w:rPr>
        <w:t xml:space="preserve">У наредном периоду активности усмерене ка даљем развијању </w:t>
      </w:r>
      <w:r w:rsidR="00F9456C" w:rsidRPr="000C0476">
        <w:rPr>
          <w:rFonts w:ascii="Times New Roman" w:hAnsi="Times New Roman" w:cs="Times New Roman"/>
          <w:lang w:val="sr-Cyrl-CS"/>
        </w:rPr>
        <w:t>Националног оквира квалификација (</w:t>
      </w:r>
      <w:r w:rsidRPr="000C0476">
        <w:rPr>
          <w:rFonts w:ascii="Times New Roman" w:hAnsi="Times New Roman" w:cs="Times New Roman"/>
          <w:lang w:val="sr-Cyrl-CS"/>
        </w:rPr>
        <w:t>НОКС</w:t>
      </w:r>
      <w:r w:rsidR="00F9456C" w:rsidRPr="000C0476">
        <w:rPr>
          <w:rFonts w:ascii="Times New Roman" w:hAnsi="Times New Roman" w:cs="Times New Roman"/>
          <w:lang w:val="sr-Cyrl-CS"/>
        </w:rPr>
        <w:t>)</w:t>
      </w:r>
      <w:r w:rsidRPr="000C0476">
        <w:rPr>
          <w:rFonts w:ascii="Times New Roman" w:hAnsi="Times New Roman" w:cs="Times New Roman"/>
          <w:lang w:val="sr-Cyrl-CS"/>
        </w:rPr>
        <w:t xml:space="preserve"> односиће се на усвајање подзаконских акта у складу са Законом о НОКС, стварање услова за несметано функционисање основаних институција и тела</w:t>
      </w:r>
      <w:r w:rsidR="00F9456C" w:rsidRPr="000C0476">
        <w:rPr>
          <w:rFonts w:ascii="Times New Roman" w:hAnsi="Times New Roman" w:cs="Times New Roman"/>
          <w:lang w:val="sr-Cyrl-CS"/>
        </w:rPr>
        <w:t xml:space="preserve">, </w:t>
      </w:r>
      <w:r w:rsidRPr="000C0476">
        <w:rPr>
          <w:rFonts w:ascii="Times New Roman" w:hAnsi="Times New Roman" w:cs="Times New Roman"/>
          <w:lang w:val="sr-Cyrl-CS"/>
        </w:rPr>
        <w:t>развијање стандарда квалификација</w:t>
      </w:r>
      <w:r w:rsidR="00F9456C" w:rsidRPr="000C0476">
        <w:rPr>
          <w:rFonts w:ascii="Times New Roman" w:hAnsi="Times New Roman" w:cs="Times New Roman"/>
          <w:lang w:val="sr-Cyrl-CS"/>
        </w:rPr>
        <w:t xml:space="preserve"> и профила сектора и повезивање НОКС са Европским оквиром квалификација. </w:t>
      </w:r>
    </w:p>
    <w:p w:rsidR="00DC39ED" w:rsidRPr="000C0476" w:rsidRDefault="00DC39ED" w:rsidP="00C93BAD">
      <w:pPr>
        <w:spacing w:after="0" w:line="240" w:lineRule="auto"/>
        <w:ind w:firstLine="720"/>
        <w:jc w:val="both"/>
        <w:rPr>
          <w:rFonts w:ascii="Times New Roman" w:hAnsi="Times New Roman" w:cs="Times New Roman"/>
          <w:lang w:val="sr-Cyrl-CS"/>
        </w:rPr>
      </w:pPr>
    </w:p>
    <w:p w:rsidR="00B26763" w:rsidRPr="00E334A9" w:rsidRDefault="00E334A9" w:rsidP="00E334A9">
      <w:pPr>
        <w:spacing w:after="0" w:line="240" w:lineRule="auto"/>
        <w:ind w:left="720"/>
        <w:jc w:val="both"/>
        <w:rPr>
          <w:rFonts w:ascii="Times New Roman" w:hAnsi="Times New Roman" w:cs="Times New Roman"/>
          <w:b/>
          <w:lang w:val="sr-Cyrl-CS"/>
        </w:rPr>
      </w:pPr>
      <w:r>
        <w:rPr>
          <w:rFonts w:ascii="Times New Roman" w:hAnsi="Times New Roman" w:cs="Times New Roman"/>
          <w:b/>
          <w:lang w:val="sr-Cyrl-CS"/>
        </w:rPr>
        <w:t xml:space="preserve">4.4. </w:t>
      </w:r>
      <w:r w:rsidR="00B26763" w:rsidRPr="00E334A9">
        <w:rPr>
          <w:rFonts w:ascii="Times New Roman" w:hAnsi="Times New Roman" w:cs="Times New Roman"/>
          <w:b/>
          <w:lang w:val="sr-Cyrl-CS"/>
        </w:rPr>
        <w:t>Наставак реформе стручног образовања</w:t>
      </w:r>
    </w:p>
    <w:p w:rsidR="00B010A4" w:rsidRPr="00E334A9" w:rsidRDefault="00B010A4" w:rsidP="00B010A4">
      <w:pPr>
        <w:pStyle w:val="ListParagraph"/>
        <w:spacing w:after="0" w:line="240" w:lineRule="auto"/>
        <w:ind w:left="1080"/>
        <w:jc w:val="both"/>
        <w:rPr>
          <w:rFonts w:ascii="Times New Roman" w:hAnsi="Times New Roman" w:cs="Times New Roman"/>
          <w:b/>
          <w:i w:val="0"/>
          <w:sz w:val="14"/>
          <w:szCs w:val="14"/>
          <w:lang w:val="sr-Cyrl-CS"/>
        </w:rPr>
      </w:pPr>
    </w:p>
    <w:p w:rsidR="00B010A4" w:rsidRPr="000C0476" w:rsidRDefault="00B010A4" w:rsidP="00B010A4">
      <w:pPr>
        <w:pStyle w:val="ListParagraph"/>
        <w:spacing w:after="0" w:line="240" w:lineRule="auto"/>
        <w:ind w:left="0" w:firstLine="720"/>
        <w:jc w:val="both"/>
        <w:rPr>
          <w:rFonts w:ascii="Times New Roman" w:hAnsi="Times New Roman" w:cs="Times New Roman"/>
          <w:i w:val="0"/>
          <w:sz w:val="22"/>
          <w:szCs w:val="22"/>
          <w:lang w:val="sr-Cyrl-CS"/>
        </w:rPr>
      </w:pPr>
      <w:r w:rsidRPr="000C0476">
        <w:rPr>
          <w:rFonts w:ascii="Times New Roman" w:hAnsi="Times New Roman" w:cs="Times New Roman"/>
          <w:i w:val="0"/>
          <w:sz w:val="22"/>
          <w:szCs w:val="22"/>
          <w:lang w:val="sr-Cyrl-RS"/>
        </w:rPr>
        <w:t xml:space="preserve">Реформа система стручног образовања наставиће се и у наредном периоду, пре свега кроз развијање програма наставе и учења у складу стандардима квалификација и потребама тржишта рада и акредитације </w:t>
      </w:r>
      <w:r w:rsidR="00F9456C" w:rsidRPr="000C0476">
        <w:rPr>
          <w:rFonts w:ascii="Times New Roman" w:hAnsi="Times New Roman" w:cs="Times New Roman"/>
          <w:i w:val="0"/>
          <w:sz w:val="22"/>
          <w:szCs w:val="22"/>
          <w:lang w:val="sr-Cyrl-RS"/>
        </w:rPr>
        <w:t>јавно признатих организатора активности образовања одраслих (</w:t>
      </w:r>
      <w:r w:rsidRPr="000C0476">
        <w:rPr>
          <w:rFonts w:ascii="Times New Roman" w:hAnsi="Times New Roman" w:cs="Times New Roman"/>
          <w:i w:val="0"/>
          <w:sz w:val="22"/>
          <w:szCs w:val="22"/>
          <w:lang w:val="sr-Cyrl-RS"/>
        </w:rPr>
        <w:t>ЈПОА</w:t>
      </w:r>
      <w:r w:rsidR="00F9456C" w:rsidRPr="000C0476">
        <w:rPr>
          <w:rFonts w:ascii="Times New Roman" w:hAnsi="Times New Roman" w:cs="Times New Roman"/>
          <w:i w:val="0"/>
          <w:sz w:val="22"/>
          <w:szCs w:val="22"/>
          <w:lang w:val="sr-Cyrl-RS"/>
        </w:rPr>
        <w:t>)</w:t>
      </w:r>
      <w:r w:rsidRPr="000C0476">
        <w:rPr>
          <w:rFonts w:ascii="Times New Roman" w:hAnsi="Times New Roman" w:cs="Times New Roman"/>
          <w:i w:val="0"/>
          <w:sz w:val="22"/>
          <w:szCs w:val="22"/>
          <w:lang w:val="sr-Cyrl-RS"/>
        </w:rPr>
        <w:t xml:space="preserve"> за програме обуке.</w:t>
      </w:r>
    </w:p>
    <w:p w:rsidR="00F436AB" w:rsidRPr="000C0476" w:rsidRDefault="00F436AB" w:rsidP="00F436AB">
      <w:pPr>
        <w:pStyle w:val="ListParagraph"/>
        <w:spacing w:after="0" w:line="240" w:lineRule="auto"/>
        <w:ind w:left="1080"/>
        <w:jc w:val="both"/>
        <w:rPr>
          <w:rFonts w:ascii="Times New Roman" w:hAnsi="Times New Roman" w:cs="Times New Roman"/>
          <w:b/>
          <w:i w:val="0"/>
          <w:sz w:val="22"/>
          <w:szCs w:val="22"/>
          <w:lang w:val="sr-Cyrl-CS"/>
        </w:rPr>
      </w:pPr>
    </w:p>
    <w:p w:rsidR="00B030A1" w:rsidRPr="00E334A9" w:rsidRDefault="00E334A9" w:rsidP="00E334A9">
      <w:pPr>
        <w:spacing w:after="0" w:line="240" w:lineRule="auto"/>
        <w:ind w:left="720"/>
        <w:jc w:val="both"/>
        <w:rPr>
          <w:rFonts w:ascii="Times New Roman" w:hAnsi="Times New Roman" w:cs="Times New Roman"/>
          <w:b/>
          <w:lang w:val="sr-Cyrl-CS"/>
        </w:rPr>
      </w:pPr>
      <w:r>
        <w:rPr>
          <w:rFonts w:ascii="Times New Roman" w:hAnsi="Times New Roman" w:cs="Times New Roman"/>
          <w:b/>
          <w:lang w:val="sr-Cyrl-CS"/>
        </w:rPr>
        <w:t xml:space="preserve">4.5. </w:t>
      </w:r>
      <w:r w:rsidR="00B26763" w:rsidRPr="00E334A9">
        <w:rPr>
          <w:rFonts w:ascii="Times New Roman" w:hAnsi="Times New Roman" w:cs="Times New Roman"/>
          <w:b/>
          <w:lang w:val="sr-Cyrl-CS"/>
        </w:rPr>
        <w:t>Даље развијати Националну стандардну класификацију занимања</w:t>
      </w:r>
    </w:p>
    <w:p w:rsidR="00C50FDA" w:rsidRPr="000C0476" w:rsidRDefault="00073363" w:rsidP="00B030A1">
      <w:pPr>
        <w:pStyle w:val="auto-style4"/>
        <w:shd w:val="clear" w:color="auto" w:fill="FFFFFF"/>
        <w:spacing w:after="0" w:afterAutospacing="0"/>
        <w:ind w:firstLine="720"/>
        <w:jc w:val="both"/>
        <w:rPr>
          <w:bCs/>
          <w:sz w:val="22"/>
          <w:szCs w:val="22"/>
          <w:lang w:val="sr-Latn-RS"/>
        </w:rPr>
      </w:pPr>
      <w:r w:rsidRPr="000C0476">
        <w:rPr>
          <w:sz w:val="22"/>
          <w:szCs w:val="22"/>
          <w:lang w:val="sr-Cyrl-RS"/>
        </w:rPr>
        <w:t>Значајан помак у развоју класификације занимања учињен је д</w:t>
      </w:r>
      <w:r w:rsidRPr="000C0476">
        <w:rPr>
          <w:sz w:val="22"/>
          <w:szCs w:val="22"/>
          <w:lang w:val="ru-RU"/>
        </w:rPr>
        <w:t>оношење</w:t>
      </w:r>
      <w:r w:rsidRPr="000C0476">
        <w:rPr>
          <w:sz w:val="22"/>
          <w:szCs w:val="22"/>
          <w:lang w:val="sr-Cyrl-RS"/>
        </w:rPr>
        <w:t>м</w:t>
      </w:r>
      <w:r w:rsidR="00587F44" w:rsidRPr="000C0476">
        <w:rPr>
          <w:sz w:val="22"/>
          <w:szCs w:val="22"/>
          <w:lang w:val="ru-RU"/>
        </w:rPr>
        <w:t xml:space="preserve"> Одлуке о </w:t>
      </w:r>
      <w:r w:rsidR="00587F44" w:rsidRPr="000C0476">
        <w:rPr>
          <w:sz w:val="22"/>
          <w:szCs w:val="22"/>
          <w:lang w:val="sr-Cyrl-RS"/>
        </w:rPr>
        <w:t>Ј</w:t>
      </w:r>
      <w:r w:rsidRPr="000C0476">
        <w:rPr>
          <w:sz w:val="22"/>
          <w:szCs w:val="22"/>
          <w:lang w:val="ru-RU"/>
        </w:rPr>
        <w:t>единственом кодексу шифара за уношење и шифрирање података у евиденцијама у области рада</w:t>
      </w:r>
      <w:r w:rsidR="00B030A1" w:rsidRPr="000C0476">
        <w:rPr>
          <w:sz w:val="22"/>
          <w:szCs w:val="22"/>
          <w:lang w:val="sr-Cyrl-RS"/>
        </w:rPr>
        <w:t xml:space="preserve"> (</w:t>
      </w:r>
      <w:r w:rsidR="00B030A1" w:rsidRPr="000C0476">
        <w:rPr>
          <w:sz w:val="22"/>
          <w:szCs w:val="22"/>
          <w:lang w:val="ru-RU"/>
        </w:rPr>
        <w:t>„Службени гласник РС”, број</w:t>
      </w:r>
      <w:r w:rsidR="00B030A1" w:rsidRPr="000C0476">
        <w:rPr>
          <w:sz w:val="22"/>
          <w:szCs w:val="22"/>
          <w:lang w:val="sr-Latn-CS"/>
        </w:rPr>
        <w:t xml:space="preserve"> 56/18</w:t>
      </w:r>
      <w:r w:rsidR="00B030A1" w:rsidRPr="000C0476">
        <w:rPr>
          <w:sz w:val="22"/>
          <w:szCs w:val="22"/>
          <w:lang w:val="sr-Cyrl-RS"/>
        </w:rPr>
        <w:t>)</w:t>
      </w:r>
      <w:r w:rsidRPr="000C0476">
        <w:rPr>
          <w:sz w:val="22"/>
          <w:szCs w:val="22"/>
          <w:lang w:val="ru-RU"/>
        </w:rPr>
        <w:t xml:space="preserve">, </w:t>
      </w:r>
      <w:r w:rsidRPr="000C0476">
        <w:rPr>
          <w:sz w:val="22"/>
          <w:szCs w:val="22"/>
          <w:lang w:val="sr-Cyrl-RS"/>
        </w:rPr>
        <w:t xml:space="preserve">односно </w:t>
      </w:r>
      <w:r w:rsidR="00C97A62" w:rsidRPr="000C0476">
        <w:rPr>
          <w:sz w:val="22"/>
          <w:szCs w:val="22"/>
          <w:lang w:val="sr-Cyrl-RS"/>
        </w:rPr>
        <w:t>усвајањем</w:t>
      </w:r>
      <w:r w:rsidRPr="000C0476">
        <w:rPr>
          <w:sz w:val="22"/>
          <w:szCs w:val="22"/>
          <w:lang w:val="ru-RU"/>
        </w:rPr>
        <w:t xml:space="preserve"> новог Шифарника занимања, нове листе</w:t>
      </w:r>
      <w:r w:rsidR="00B030A1" w:rsidRPr="000C0476">
        <w:rPr>
          <w:sz w:val="22"/>
          <w:szCs w:val="22"/>
          <w:lang w:val="ru-RU"/>
        </w:rPr>
        <w:t xml:space="preserve"> занимања која је усклађена са </w:t>
      </w:r>
      <w:r w:rsidR="00B030A1" w:rsidRPr="000C0476">
        <w:rPr>
          <w:sz w:val="22"/>
          <w:szCs w:val="22"/>
          <w:lang w:val="sr-Cyrl-RS"/>
        </w:rPr>
        <w:t>М</w:t>
      </w:r>
      <w:r w:rsidR="00B030A1" w:rsidRPr="000C0476">
        <w:rPr>
          <w:sz w:val="22"/>
          <w:szCs w:val="22"/>
          <w:lang w:val="ru-RU"/>
        </w:rPr>
        <w:t>еђународн</w:t>
      </w:r>
      <w:r w:rsidR="00B030A1" w:rsidRPr="000C0476">
        <w:rPr>
          <w:sz w:val="22"/>
          <w:szCs w:val="22"/>
          <w:lang w:val="sr-Cyrl-RS"/>
        </w:rPr>
        <w:t>ом стандардном класификацијом занимања (</w:t>
      </w:r>
      <w:r w:rsidRPr="000C0476">
        <w:rPr>
          <w:sz w:val="22"/>
          <w:szCs w:val="22"/>
        </w:rPr>
        <w:t>ISCO</w:t>
      </w:r>
      <w:r w:rsidRPr="000C0476">
        <w:rPr>
          <w:sz w:val="22"/>
          <w:szCs w:val="22"/>
          <w:lang w:val="ru-RU"/>
        </w:rPr>
        <w:t>–08</w:t>
      </w:r>
      <w:r w:rsidR="00B030A1" w:rsidRPr="000C0476">
        <w:rPr>
          <w:sz w:val="22"/>
          <w:szCs w:val="22"/>
          <w:lang w:val="sr-Cyrl-RS"/>
        </w:rPr>
        <w:t>)</w:t>
      </w:r>
      <w:r w:rsidRPr="000C0476">
        <w:rPr>
          <w:sz w:val="22"/>
          <w:szCs w:val="22"/>
          <w:lang w:val="ru-RU"/>
        </w:rPr>
        <w:t>, као и са потребама тржишта рада у РС</w:t>
      </w:r>
      <w:r w:rsidR="00B030A1" w:rsidRPr="000C0476">
        <w:rPr>
          <w:sz w:val="22"/>
          <w:szCs w:val="22"/>
          <w:lang w:val="sr-Cyrl-RS"/>
        </w:rPr>
        <w:t>.</w:t>
      </w:r>
    </w:p>
    <w:p w:rsidR="00B030A1" w:rsidRPr="000C0476" w:rsidRDefault="00073363" w:rsidP="00B030A1">
      <w:pPr>
        <w:spacing w:after="0" w:line="240" w:lineRule="auto"/>
        <w:ind w:firstLine="720"/>
        <w:jc w:val="both"/>
        <w:rPr>
          <w:rFonts w:ascii="Times New Roman" w:hAnsi="Times New Roman" w:cs="Times New Roman"/>
          <w:bCs/>
          <w:lang w:val="sr-Cyrl-CS"/>
        </w:rPr>
      </w:pPr>
      <w:r w:rsidRPr="000C0476">
        <w:rPr>
          <w:rFonts w:ascii="Times New Roman" w:hAnsi="Times New Roman" w:cs="Times New Roman"/>
          <w:bCs/>
          <w:lang w:val="sr-Cyrl-CS"/>
        </w:rPr>
        <w:lastRenderedPageBreak/>
        <w:t>Д</w:t>
      </w:r>
      <w:r w:rsidR="008611AB" w:rsidRPr="000C0476">
        <w:rPr>
          <w:rFonts w:ascii="Times New Roman" w:hAnsi="Times New Roman" w:cs="Times New Roman"/>
          <w:bCs/>
          <w:lang w:val="sr-Cyrl-CS"/>
        </w:rPr>
        <w:t>аље</w:t>
      </w:r>
      <w:r w:rsidRPr="000C0476">
        <w:rPr>
          <w:rFonts w:ascii="Times New Roman" w:hAnsi="Times New Roman" w:cs="Times New Roman"/>
          <w:bCs/>
          <w:lang w:val="sr-Cyrl-CS"/>
        </w:rPr>
        <w:t xml:space="preserve"> </w:t>
      </w:r>
      <w:r w:rsidR="008611AB" w:rsidRPr="000C0476">
        <w:rPr>
          <w:rFonts w:ascii="Times New Roman" w:hAnsi="Times New Roman" w:cs="Times New Roman"/>
          <w:bCs/>
          <w:lang w:val="sr-Cyrl-CS"/>
        </w:rPr>
        <w:t xml:space="preserve">активности </w:t>
      </w:r>
      <w:r w:rsidRPr="000C0476">
        <w:rPr>
          <w:rFonts w:ascii="Times New Roman" w:hAnsi="Times New Roman" w:cs="Times New Roman"/>
          <w:bCs/>
          <w:lang w:val="sr-Cyrl-CS"/>
        </w:rPr>
        <w:t>биће усмерен</w:t>
      </w:r>
      <w:r w:rsidR="008611AB" w:rsidRPr="000C0476">
        <w:rPr>
          <w:rFonts w:ascii="Times New Roman" w:hAnsi="Times New Roman" w:cs="Times New Roman"/>
          <w:bCs/>
          <w:lang w:val="sr-Cyrl-CS"/>
        </w:rPr>
        <w:t>е</w:t>
      </w:r>
      <w:r w:rsidRPr="000C0476">
        <w:rPr>
          <w:rFonts w:ascii="Times New Roman" w:hAnsi="Times New Roman" w:cs="Times New Roman"/>
          <w:bCs/>
          <w:lang w:val="sr-Cyrl-CS"/>
        </w:rPr>
        <w:t xml:space="preserve"> на развој методологије за </w:t>
      </w:r>
      <w:r w:rsidR="008611AB" w:rsidRPr="000C0476">
        <w:rPr>
          <w:rFonts w:ascii="Times New Roman" w:hAnsi="Times New Roman" w:cs="Times New Roman"/>
          <w:bCs/>
          <w:lang w:val="sr-Cyrl-CS"/>
        </w:rPr>
        <w:t>стандард</w:t>
      </w:r>
      <w:r w:rsidRPr="000C0476">
        <w:rPr>
          <w:rFonts w:ascii="Times New Roman" w:hAnsi="Times New Roman" w:cs="Times New Roman"/>
          <w:bCs/>
          <w:lang w:val="sr-Cyrl-CS"/>
        </w:rPr>
        <w:t xml:space="preserve"> занимања али и </w:t>
      </w:r>
      <w:r w:rsidR="008611AB" w:rsidRPr="000C0476">
        <w:rPr>
          <w:rFonts w:ascii="Times New Roman" w:hAnsi="Times New Roman" w:cs="Times New Roman"/>
          <w:bCs/>
          <w:lang w:val="sr-Cyrl-CS"/>
        </w:rPr>
        <w:t>припрему</w:t>
      </w:r>
      <w:r w:rsidRPr="000C0476">
        <w:rPr>
          <w:rFonts w:ascii="Times New Roman" w:hAnsi="Times New Roman" w:cs="Times New Roman"/>
          <w:bCs/>
          <w:lang w:val="sr-Cyrl-CS"/>
        </w:rPr>
        <w:t xml:space="preserve"> нормативног и институционалног оквира за успостављање процеса </w:t>
      </w:r>
      <w:r w:rsidR="008611AB" w:rsidRPr="000C0476">
        <w:rPr>
          <w:rFonts w:ascii="Times New Roman" w:hAnsi="Times New Roman" w:cs="Times New Roman"/>
          <w:bCs/>
          <w:lang w:val="sr-Cyrl-CS"/>
        </w:rPr>
        <w:t>израде стандарда односно описа занимања.</w:t>
      </w:r>
    </w:p>
    <w:p w:rsidR="00A815CC" w:rsidRPr="000C0476" w:rsidRDefault="00A815CC" w:rsidP="006A1186">
      <w:pPr>
        <w:spacing w:after="0" w:line="240" w:lineRule="auto"/>
        <w:jc w:val="both"/>
        <w:rPr>
          <w:rFonts w:ascii="Times New Roman" w:hAnsi="Times New Roman" w:cs="Times New Roman"/>
          <w:b/>
          <w:bCs/>
          <w:lang w:val="sr-Cyrl-CS"/>
        </w:rPr>
      </w:pPr>
    </w:p>
    <w:p w:rsidR="006A1186" w:rsidRPr="000C0476" w:rsidRDefault="00C50FDA" w:rsidP="006A1186">
      <w:pPr>
        <w:spacing w:after="0" w:line="240" w:lineRule="auto"/>
        <w:jc w:val="both"/>
        <w:rPr>
          <w:rFonts w:ascii="Times New Roman" w:hAnsi="Times New Roman" w:cs="Times New Roman"/>
          <w:b/>
          <w:bCs/>
          <w:lang w:val="sr-Cyrl-RS"/>
        </w:rPr>
      </w:pPr>
      <w:r w:rsidRPr="000C0476">
        <w:rPr>
          <w:rFonts w:ascii="Times New Roman" w:hAnsi="Times New Roman" w:cs="Times New Roman"/>
          <w:b/>
          <w:bCs/>
          <w:lang w:val="sr-Latn-RS"/>
        </w:rPr>
        <w:t xml:space="preserve">VI </w:t>
      </w:r>
      <w:r w:rsidR="006A1186" w:rsidRPr="000C0476">
        <w:rPr>
          <w:rFonts w:ascii="Times New Roman" w:hAnsi="Times New Roman" w:cs="Times New Roman"/>
          <w:b/>
          <w:bCs/>
          <w:lang w:val="sr-Cyrl-CS"/>
        </w:rPr>
        <w:t>П</w:t>
      </w:r>
      <w:r w:rsidRPr="000C0476">
        <w:rPr>
          <w:rFonts w:ascii="Times New Roman" w:hAnsi="Times New Roman" w:cs="Times New Roman"/>
          <w:b/>
          <w:bCs/>
          <w:lang w:val="sr-Cyrl-CS"/>
        </w:rPr>
        <w:t>Р</w:t>
      </w:r>
      <w:r w:rsidR="006F0112" w:rsidRPr="000C0476">
        <w:rPr>
          <w:rFonts w:ascii="Times New Roman" w:hAnsi="Times New Roman" w:cs="Times New Roman"/>
          <w:b/>
          <w:bCs/>
          <w:lang w:val="sr-Cyrl-RS"/>
        </w:rPr>
        <w:t>ОГРАМИ И МЕРЕ АКТИВН</w:t>
      </w:r>
      <w:r w:rsidRPr="000C0476">
        <w:rPr>
          <w:rFonts w:ascii="Times New Roman" w:hAnsi="Times New Roman" w:cs="Times New Roman"/>
          <w:b/>
          <w:bCs/>
          <w:lang w:val="sr-Cyrl-RS"/>
        </w:rPr>
        <w:t>Е</w:t>
      </w:r>
      <w:r w:rsidR="006F0112" w:rsidRPr="000C0476">
        <w:rPr>
          <w:rFonts w:ascii="Times New Roman" w:hAnsi="Times New Roman" w:cs="Times New Roman"/>
          <w:b/>
          <w:bCs/>
          <w:lang w:val="sr-Cyrl-RS"/>
        </w:rPr>
        <w:t xml:space="preserve"> </w:t>
      </w:r>
      <w:r w:rsidRPr="000C0476">
        <w:rPr>
          <w:rFonts w:ascii="Times New Roman" w:hAnsi="Times New Roman" w:cs="Times New Roman"/>
          <w:b/>
          <w:bCs/>
          <w:lang w:val="sr-Cyrl-RS"/>
        </w:rPr>
        <w:t>ПОЛИТИКЕ ЗАПОШЉАВАЊА</w:t>
      </w:r>
    </w:p>
    <w:p w:rsidR="006F0112" w:rsidRPr="00E334A9" w:rsidRDefault="006F0112" w:rsidP="006A1186">
      <w:pPr>
        <w:spacing w:after="0" w:line="240" w:lineRule="auto"/>
        <w:jc w:val="both"/>
        <w:rPr>
          <w:rFonts w:ascii="Times New Roman" w:hAnsi="Times New Roman" w:cs="Times New Roman"/>
          <w:b/>
          <w:bCs/>
          <w:sz w:val="14"/>
          <w:szCs w:val="14"/>
          <w:lang w:val="sr-Cyrl-RS"/>
        </w:rPr>
      </w:pPr>
    </w:p>
    <w:p w:rsidR="00A77FBB" w:rsidRPr="000C0476" w:rsidRDefault="00A77FBB" w:rsidP="00A77FBB">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Програми и мере активне политике запошљавања утврђени овим акционим планом, које ће током 2020. године спроводити НСЗ, реализују се у складу са Законом о запошљавању и осигурању за случај незапослености, Законом о професионалној рехабилитацији и запошљавању особа са инвалидитетом и прописима о државној помоћи, а критеријуми, начин и друга питања од значаја за спровођење мера активне политике запошљавања уређују се општим актима МРЗБСП и НСЗ.</w:t>
      </w:r>
    </w:p>
    <w:p w:rsidR="00A77FBB" w:rsidRPr="000C0476" w:rsidRDefault="00A77FBB" w:rsidP="00A77FBB">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 xml:space="preserve">Ради реализације програма и мера активне политике запошљавања, НСЗ расписује јавне позиве и конкурсе, односно покреће поступак јавне набавке у складу са прописима о јавним набавкама, у првом кварталу 2020. године. </w:t>
      </w:r>
    </w:p>
    <w:p w:rsidR="00A77FBB" w:rsidRPr="000C0476" w:rsidRDefault="00A77FBB" w:rsidP="00A77FBB">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Посредовање у запошљавању лица која траже запослење, мере активног тражења посла и професионална оријентација и саветовање о планирању каријере, реализују запослени у НСЗ континуирано током календарске године.</w:t>
      </w:r>
    </w:p>
    <w:p w:rsidR="00A77FBB" w:rsidRPr="000C0476" w:rsidRDefault="00A77FBB" w:rsidP="006A1186">
      <w:pPr>
        <w:spacing w:after="0" w:line="240" w:lineRule="auto"/>
        <w:jc w:val="both"/>
        <w:rPr>
          <w:rFonts w:ascii="Times New Roman" w:hAnsi="Times New Roman" w:cs="Times New Roman"/>
          <w:b/>
          <w:bCs/>
          <w:lang w:val="sr-Cyrl-RS"/>
        </w:rPr>
      </w:pPr>
    </w:p>
    <w:p w:rsidR="006A1186" w:rsidRPr="000C0476" w:rsidRDefault="006A1186" w:rsidP="006A1186">
      <w:pPr>
        <w:numPr>
          <w:ilvl w:val="0"/>
          <w:numId w:val="9"/>
        </w:numPr>
        <w:spacing w:after="0" w:line="240" w:lineRule="auto"/>
        <w:contextualSpacing/>
        <w:jc w:val="both"/>
        <w:rPr>
          <w:rFonts w:ascii="Times New Roman" w:hAnsi="Times New Roman" w:cs="Times New Roman"/>
          <w:b/>
          <w:bCs/>
          <w:iCs/>
          <w:lang w:val="sr-Cyrl-RS" w:eastAsia="en-GB"/>
        </w:rPr>
      </w:pPr>
      <w:r w:rsidRPr="000C0476">
        <w:rPr>
          <w:rFonts w:ascii="Times New Roman" w:hAnsi="Times New Roman" w:cs="Times New Roman"/>
          <w:b/>
          <w:bCs/>
          <w:iCs/>
          <w:lang w:val="sr-Cyrl-RS" w:eastAsia="en-GB"/>
        </w:rPr>
        <w:t>Посредовање у запошљавању лица која траже запослење</w:t>
      </w:r>
      <w:r w:rsidRPr="000C0476">
        <w:rPr>
          <w:rFonts w:ascii="Times New Roman" w:hAnsi="Times New Roman" w:cs="Times New Roman"/>
          <w:b/>
          <w:bCs/>
          <w:iCs/>
          <w:lang w:val="sr-Latn-RS" w:eastAsia="en-GB"/>
        </w:rPr>
        <w:t xml:space="preserve"> </w:t>
      </w:r>
    </w:p>
    <w:p w:rsidR="006A1186" w:rsidRPr="00E334A9" w:rsidRDefault="006A1186" w:rsidP="006A1186">
      <w:pPr>
        <w:spacing w:after="0" w:line="240" w:lineRule="auto"/>
        <w:ind w:firstLine="720"/>
        <w:jc w:val="both"/>
        <w:rPr>
          <w:rFonts w:ascii="Times New Roman" w:hAnsi="Times New Roman" w:cs="Times New Roman"/>
          <w:sz w:val="14"/>
          <w:szCs w:val="14"/>
          <w:lang w:val="sr-Cyrl-RS"/>
        </w:rPr>
      </w:pPr>
    </w:p>
    <w:p w:rsidR="006A1186" w:rsidRPr="000C0476" w:rsidRDefault="006A1186" w:rsidP="006A1186">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 xml:space="preserve">Посредовање у запошљавању лица која траже запослење подразумева сет активности и мера које су усмерене на тражиоце запослења са циљем оспособљавања лица за активно тражење посла и повезивање са послодавцима који имају потребу за запосленима. </w:t>
      </w:r>
    </w:p>
    <w:p w:rsidR="006A1186" w:rsidRPr="000C0476" w:rsidRDefault="006A1186" w:rsidP="006A1186">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 xml:space="preserve">Развијање способности за активно тражење посла врши се кроз индивидуални и групни рад са лицима која траже посао. Саветовање за запошљавање је активност током које саветник за запошљавање пружа стручну подршку тражиоцу запослења на индивидуалном нивоу, кроз информисање о правима и обавезама тражилаца запослења, о услугама које пружа НСЗ, као и о могућностима за запошљавање и траженим занимањима. Током саветовања за запошљавање врши се процена запошљивости лица које тражи посао, односно, процена његових професионалних могућности и афинитета, са циљем утврђивања степена подршке која му је потребна. Врсте подршке око којих се тражилац запослења и саветник за запошљавање усагласе, утврђују се у индивидуалном плану запошљавања. </w:t>
      </w:r>
    </w:p>
    <w:p w:rsidR="006A1186" w:rsidRPr="000C0476" w:rsidRDefault="006A1186" w:rsidP="006A1186">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Мере активног тражења посла као што су обуке за активно тражење посла и обуке у клубовима за тражење посла, облици су групног рада са лицима која траже посао, са циљем да се тражиоци запослења информишу о ситуацији на локалном тржишту рада и да се оспособе за квалитетно представљање послодавцу. Ово су мере које подразумевају и мотивисање лица која траже посао и унапређење њихових компетенција за активно тражење посла.</w:t>
      </w:r>
    </w:p>
    <w:p w:rsidR="006604C9" w:rsidRPr="000C0476" w:rsidRDefault="006A1186" w:rsidP="006604C9">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 xml:space="preserve">Услуге за послодавце подразумевају информисање послодаваца о стању на тржишту рада и структури тражилаца запослења на евиденцији НСЗ и саветовање о могућностима и начинима задовољавања потреба послодаваца за извршиоцима, укључујући и информисање о мерама активне политике запошљавања, испитивање будућих потреба послодаваца ради планирања обука и других мера активне политике запошљавања, селекцију тражилаца запослења према условима дефинисаним у пријави потребе за запошљавањем - посредовање по захтеву послодавца и интернет посредовање на интернет страници НСЗ и реализацију осталих видова сарадње са послодавцима и другим партнерима на тржишту рада. </w:t>
      </w:r>
    </w:p>
    <w:p w:rsidR="006A1186" w:rsidRPr="000C0476" w:rsidRDefault="006A1186" w:rsidP="006604C9">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Сајам запошљавања је мера посредовања, јер омогућава непосредни контакт већег броја послодаваца који су исказали потребу за запошљавањем са тражиоцима запослења који у највећој мери одговарају захтевима послодаваца за запошљавање на конкретна радна места, али је истовремено и мера активације, јер тражиоца запослења непосредно суочава са конкретним слободним радним местима, што позитивно делује на његову мотивацију за активно тражење посла.</w:t>
      </w:r>
    </w:p>
    <w:p w:rsidR="006A1186" w:rsidRPr="000C0476" w:rsidRDefault="006A1186" w:rsidP="006604C9">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 xml:space="preserve">Каравани запошљавања су мера која омогућава лицима која имају пребивалиште у неразвијеним и мање развијеним општинама да се укључе у програме и мере НСЗ. Незапослена </w:t>
      </w:r>
      <w:r w:rsidRPr="000C0476">
        <w:rPr>
          <w:rFonts w:ascii="Times New Roman" w:hAnsi="Times New Roman" w:cs="Times New Roman"/>
          <w:lang w:val="sr-Cyrl-RS"/>
        </w:rPr>
        <w:lastRenderedPageBreak/>
        <w:t>лица, која због отежаних околности нису у могућности да лично дођу до филијала и испостава НСЗ, на овај начин могу да се, уз помоћ саветника НСЗ, информишу, саветују, добију све релевантне информације везане за њихова права и обавезе, и пријаве на евиденцију незапослених.</w:t>
      </w:r>
    </w:p>
    <w:p w:rsidR="00A77FBB" w:rsidRPr="000C0476" w:rsidRDefault="00A77FBB" w:rsidP="00A77FBB">
      <w:pPr>
        <w:spacing w:after="0" w:line="240" w:lineRule="auto"/>
        <w:jc w:val="both"/>
        <w:rPr>
          <w:rFonts w:ascii="Times New Roman" w:hAnsi="Times New Roman" w:cs="Times New Roman"/>
          <w:lang w:val="sr-Cyrl-RS"/>
        </w:rPr>
      </w:pPr>
    </w:p>
    <w:p w:rsidR="006A1186" w:rsidRPr="000C0476" w:rsidRDefault="006A1186" w:rsidP="00E45D6B">
      <w:pPr>
        <w:numPr>
          <w:ilvl w:val="0"/>
          <w:numId w:val="9"/>
        </w:numPr>
        <w:spacing w:line="240" w:lineRule="auto"/>
        <w:contextualSpacing/>
        <w:jc w:val="both"/>
        <w:rPr>
          <w:rFonts w:ascii="Times New Roman" w:hAnsi="Times New Roman" w:cs="Times New Roman"/>
          <w:b/>
          <w:iCs/>
          <w:lang w:val="sr-Cyrl-RS" w:eastAsia="en-GB"/>
        </w:rPr>
      </w:pPr>
      <w:r w:rsidRPr="000C0476">
        <w:rPr>
          <w:rFonts w:ascii="Times New Roman" w:hAnsi="Times New Roman" w:cs="Times New Roman"/>
          <w:b/>
          <w:iCs/>
          <w:lang w:val="sr-Cyrl-RS" w:eastAsia="en-GB"/>
        </w:rPr>
        <w:t xml:space="preserve">Професионална оријентација и </w:t>
      </w:r>
      <w:r w:rsidR="006F0112" w:rsidRPr="000C0476">
        <w:rPr>
          <w:rFonts w:ascii="Times New Roman" w:hAnsi="Times New Roman" w:cs="Times New Roman"/>
          <w:b/>
          <w:iCs/>
          <w:lang w:val="sr-Cyrl-RS" w:eastAsia="en-GB"/>
        </w:rPr>
        <w:t>саветовање о планирању каријере</w:t>
      </w:r>
    </w:p>
    <w:p w:rsidR="00A77FBB" w:rsidRPr="000C0476" w:rsidRDefault="00A77FBB" w:rsidP="00A77FBB">
      <w:pPr>
        <w:spacing w:line="240" w:lineRule="auto"/>
        <w:ind w:left="1065"/>
        <w:contextualSpacing/>
        <w:jc w:val="both"/>
        <w:rPr>
          <w:rFonts w:ascii="Times New Roman" w:hAnsi="Times New Roman" w:cs="Times New Roman"/>
          <w:b/>
          <w:iCs/>
          <w:lang w:val="sr-Cyrl-RS" w:eastAsia="en-GB"/>
        </w:rPr>
      </w:pPr>
    </w:p>
    <w:p w:rsidR="006A1186" w:rsidRPr="000C0476" w:rsidRDefault="006A1186" w:rsidP="006A1186">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Професионална оријентација и саветовање о планирању каријере спроводи се кроз активности информисања и саветовања о могућностима за развој каријере – непосредно, у центрима за информисање и професионално саветовање (ЦИПС) и преко интернет странице НСЗ, а ради превенције погрешног избора правца образовања или избора занимања, као и ради јачања компетентности корисника у доношењу делотворних одлука током професионалне каријере. Како би се пружила подршка сваком појединачном лицу које тражи запослење у процесу доношења одлука о будућој каријери, у свим филијалама НСЗ се спроводи саветовање о планирању каријере које обухвата пружање информација о могућностима избора/промене каријере у складу са ситуацијом на тржишту рада, личним карактеристикама и интересима клијента. Саветници за планирање каријере у филијалама НСЗ пружају ову услугу лицима која траже посао, ученицима завршних разреда основних и средњих школа и студентима.</w:t>
      </w:r>
    </w:p>
    <w:p w:rsidR="006A1186" w:rsidRPr="000C0476" w:rsidRDefault="006A1186" w:rsidP="006A1186">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У оквиру ове мере активне политике запошљавања, спроводе се психолошке радионице и тренинзи намењени лицима која траже посао, као што су тренинг самоефикасности и радионица за превладавање стреса услед губитка посла, у циљу развоја вештина и техника за прихватање активне улоге у планирању каријере и тражењу посла и конструктивно превазилажење стреса ради ефикаснијег тражења посла. Такође, спроводи се селекција кандидата за запошљавање код послодавца, према захтевима посла и психофизичким способностима лица.</w:t>
      </w:r>
    </w:p>
    <w:p w:rsidR="008B41E0" w:rsidRPr="000C0476" w:rsidRDefault="008B41E0" w:rsidP="006A1186">
      <w:pPr>
        <w:spacing w:after="0" w:line="240" w:lineRule="auto"/>
        <w:ind w:firstLine="720"/>
        <w:jc w:val="both"/>
        <w:rPr>
          <w:rFonts w:ascii="Times New Roman" w:hAnsi="Times New Roman" w:cs="Times New Roman"/>
          <w:lang w:val="sr-Cyrl-RS"/>
        </w:rPr>
      </w:pPr>
    </w:p>
    <w:p w:rsidR="006A1186" w:rsidRPr="000C0476" w:rsidRDefault="006A1186" w:rsidP="006A1186">
      <w:pPr>
        <w:numPr>
          <w:ilvl w:val="0"/>
          <w:numId w:val="9"/>
        </w:numPr>
        <w:spacing w:after="0" w:line="240" w:lineRule="auto"/>
        <w:contextualSpacing/>
        <w:jc w:val="both"/>
        <w:rPr>
          <w:rFonts w:ascii="Times New Roman" w:hAnsi="Times New Roman" w:cs="Times New Roman"/>
          <w:b/>
          <w:bCs/>
          <w:iCs/>
          <w:lang w:val="sr-Cyrl-RS" w:eastAsia="en-GB"/>
        </w:rPr>
      </w:pPr>
      <w:r w:rsidRPr="000C0476">
        <w:rPr>
          <w:rFonts w:ascii="Times New Roman" w:hAnsi="Times New Roman" w:cs="Times New Roman"/>
          <w:b/>
          <w:bCs/>
          <w:iCs/>
          <w:lang w:val="sr-Cyrl-RS" w:eastAsia="en-GB"/>
        </w:rPr>
        <w:t xml:space="preserve">Додатно образовање и обука  </w:t>
      </w:r>
    </w:p>
    <w:p w:rsidR="006A1186" w:rsidRPr="000C0476" w:rsidRDefault="006A1186" w:rsidP="006A1186">
      <w:pPr>
        <w:spacing w:after="0" w:line="240" w:lineRule="auto"/>
        <w:ind w:left="1065"/>
        <w:contextualSpacing/>
        <w:jc w:val="both"/>
        <w:rPr>
          <w:rFonts w:ascii="Times New Roman" w:hAnsi="Times New Roman" w:cs="Times New Roman"/>
          <w:b/>
          <w:bCs/>
          <w:iCs/>
          <w:lang w:val="sr-Cyrl-RS" w:eastAsia="en-GB"/>
        </w:rPr>
      </w:pP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Годишњим програмом додатног образовања и обуке утврђују се програми и мере додатног образовања и обуке који се реализују у 2020. години, односно програми и мере којима лица стичу нова знања, вештине и радно искуство. Овај програм заснива се на анализи потреба тржишта рада, односно потреба послодаваца у погледу потребних знања и вештина неопходних за обављање конкретних послова, утврђених у контактима са послодавцима. У складу са тим реализоваће се додатно образовање и обуке за она подручја рада у којима постоји дефицит знања и вештина.</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Накнада трошкова додатног образовања и обуке као и висина учешћа НСЗ у трошковима реализације додатног образовања и обуке, у зависности од врсте програма, дефинишу се Програмом рада НСЗ за 2020. годину у складу са расположивим средствима.</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Годишњи програм додатног образовања и обука подразумева спровођење следећих програма и мера:</w:t>
      </w:r>
    </w:p>
    <w:p w:rsidR="006A1186" w:rsidRPr="000C0476" w:rsidRDefault="006A1186" w:rsidP="006A1186">
      <w:pPr>
        <w:spacing w:after="0" w:line="240" w:lineRule="auto"/>
        <w:ind w:firstLine="708"/>
        <w:jc w:val="both"/>
        <w:rPr>
          <w:rFonts w:ascii="Times New Roman" w:hAnsi="Times New Roman" w:cs="Times New Roman"/>
          <w:lang w:val="sr-Cyrl-RS"/>
        </w:rPr>
      </w:pPr>
    </w:p>
    <w:tbl>
      <w:tblPr>
        <w:tblStyle w:val="LightGrid-Accent6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8827"/>
      </w:tblGrid>
      <w:tr w:rsidR="00B26AF5" w:rsidRPr="000C0476" w:rsidTr="007A5D2B">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43" w:type="dxa"/>
            <w:tcBorders>
              <w:top w:val="single" w:sz="4" w:space="0" w:color="auto"/>
              <w:left w:val="single" w:sz="4" w:space="0" w:color="auto"/>
              <w:bottom w:val="single" w:sz="4" w:space="0" w:color="auto"/>
              <w:right w:val="single" w:sz="4" w:space="0" w:color="auto"/>
            </w:tcBorders>
            <w:shd w:val="clear" w:color="auto" w:fill="auto"/>
          </w:tcPr>
          <w:p w:rsidR="006A1186" w:rsidRPr="000C0476" w:rsidRDefault="006A1186" w:rsidP="00E45D6B">
            <w:pPr>
              <w:spacing w:after="0"/>
              <w:jc w:val="both"/>
              <w:rPr>
                <w:rFonts w:ascii="Times New Roman" w:hAnsi="Times New Roman" w:cs="Times New Roman"/>
                <w:b w:val="0"/>
                <w:lang w:val="sr-Cyrl-RS"/>
              </w:rPr>
            </w:pPr>
            <w:r w:rsidRPr="000C0476">
              <w:rPr>
                <w:rFonts w:ascii="Times New Roman" w:hAnsi="Times New Roman" w:cs="Times New Roman"/>
                <w:b w:val="0"/>
                <w:lang w:val="sr-Cyrl-RS"/>
              </w:rPr>
              <w:t>3.1.</w:t>
            </w:r>
          </w:p>
        </w:tc>
        <w:tc>
          <w:tcPr>
            <w:cnfStyle w:val="000100000000" w:firstRow="0" w:lastRow="0" w:firstColumn="0" w:lastColumn="1" w:oddVBand="0" w:evenVBand="0" w:oddHBand="0" w:evenHBand="0" w:firstRowFirstColumn="0" w:firstRowLastColumn="0" w:lastRowFirstColumn="0" w:lastRowLastColumn="0"/>
            <w:tcW w:w="8827" w:type="dxa"/>
            <w:tcBorders>
              <w:top w:val="single" w:sz="4" w:space="0" w:color="auto"/>
              <w:left w:val="single" w:sz="4" w:space="0" w:color="auto"/>
              <w:bottom w:val="single" w:sz="4" w:space="0" w:color="auto"/>
              <w:right w:val="single" w:sz="4" w:space="0" w:color="auto"/>
            </w:tcBorders>
            <w:shd w:val="clear" w:color="auto" w:fill="auto"/>
          </w:tcPr>
          <w:p w:rsidR="006A1186" w:rsidRPr="000C0476" w:rsidRDefault="006A1186" w:rsidP="00E45D6B">
            <w:pPr>
              <w:spacing w:after="0" w:line="240" w:lineRule="auto"/>
              <w:jc w:val="both"/>
              <w:rPr>
                <w:rFonts w:ascii="Times New Roman" w:hAnsi="Times New Roman" w:cs="Times New Roman"/>
                <w:b w:val="0"/>
                <w:lang w:val="sr-Cyrl-RS"/>
              </w:rPr>
            </w:pPr>
            <w:r w:rsidRPr="000C0476">
              <w:rPr>
                <w:rFonts w:ascii="Times New Roman" w:hAnsi="Times New Roman" w:cs="Times New Roman"/>
                <w:lang w:val="sr-Cyrl-RS"/>
              </w:rPr>
              <w:t>Програм стручне праксе</w:t>
            </w:r>
            <w:r w:rsidRPr="000C0476">
              <w:rPr>
                <w:rFonts w:ascii="Times New Roman" w:hAnsi="Times New Roman" w:cs="Times New Roman"/>
                <w:b w:val="0"/>
                <w:lang w:val="sr-Cyrl-RS"/>
              </w:rPr>
              <w:t xml:space="preserve"> – подразумева стручно оспособљавање за самосталан рад у струци, за које је стечено одговарајуће образовање, ради обављања приправничког стажа, односно стицањa услова за полагање стручног испита кад је то законом, односно правилником предвиђено као посебан услов за самосталан рад у струци. Програм је намењен незапосленим лицима без радног искуства у струци, са најмање средњим образовањем и реализује се без заснивања радног односа. </w:t>
            </w:r>
          </w:p>
          <w:p w:rsidR="006A1186" w:rsidRPr="000C0476" w:rsidRDefault="006A1186" w:rsidP="00E45D6B">
            <w:pPr>
              <w:spacing w:after="0" w:line="240" w:lineRule="auto"/>
              <w:jc w:val="both"/>
              <w:rPr>
                <w:rFonts w:ascii="Times New Roman" w:hAnsi="Times New Roman" w:cs="Times New Roman"/>
                <w:b w:val="0"/>
                <w:lang w:val="sr-Cyrl-RS"/>
              </w:rPr>
            </w:pPr>
            <w:r w:rsidRPr="000C0476">
              <w:rPr>
                <w:rFonts w:ascii="Times New Roman" w:hAnsi="Times New Roman" w:cs="Times New Roman"/>
                <w:b w:val="0"/>
                <w:lang w:val="sr-Cyrl-RS"/>
              </w:rPr>
              <w:t xml:space="preserve">Програм се реализује код послодавца који припада приватном сектору, док се највише до 30% укупно планираних у овај програм може ангажовати у јавном сектору и то искључиво у области здравства, образовања, социјалне заштите и правосуђа. </w:t>
            </w:r>
          </w:p>
          <w:p w:rsidR="006A1186" w:rsidRPr="000C0476" w:rsidRDefault="006A1186" w:rsidP="00E45D6B">
            <w:pPr>
              <w:spacing w:after="0" w:line="240" w:lineRule="auto"/>
              <w:jc w:val="both"/>
              <w:rPr>
                <w:rFonts w:ascii="Times New Roman" w:hAnsi="Times New Roman" w:cs="Times New Roman"/>
                <w:b w:val="0"/>
                <w:lang w:val="sr-Cyrl-RS"/>
              </w:rPr>
            </w:pPr>
            <w:r w:rsidRPr="000C0476">
              <w:rPr>
                <w:rFonts w:ascii="Times New Roman" w:hAnsi="Times New Roman" w:cs="Times New Roman"/>
                <w:b w:val="0"/>
                <w:lang w:val="sr-Cyrl-RS"/>
              </w:rPr>
              <w:t>Изузетно, на територији АП Косово и Метохија и девастираних подручја</w:t>
            </w:r>
            <w:r w:rsidRPr="000C0476">
              <w:rPr>
                <w:rFonts w:ascii="Times New Roman" w:hAnsi="Times New Roman" w:cs="Times New Roman"/>
                <w:b w:val="0"/>
                <w:vertAlign w:val="superscript"/>
                <w:lang w:val="sr-Cyrl-RS"/>
              </w:rPr>
              <w:footnoteReference w:id="27"/>
            </w:r>
            <w:r w:rsidRPr="000C0476">
              <w:rPr>
                <w:rFonts w:ascii="Times New Roman" w:hAnsi="Times New Roman" w:cs="Times New Roman"/>
                <w:b w:val="0"/>
                <w:lang w:val="sr-Cyrl-RS"/>
              </w:rPr>
              <w:t xml:space="preserve"> на територији РС, програм стручне праксе реализује се код послодавца који припада приватном или јавном сектору, при чему приватни сектор има приоритет. </w:t>
            </w:r>
          </w:p>
          <w:p w:rsidR="006A1186" w:rsidRPr="000C0476" w:rsidRDefault="006A1186" w:rsidP="00E45D6B">
            <w:pPr>
              <w:spacing w:after="0" w:line="240" w:lineRule="auto"/>
              <w:jc w:val="both"/>
              <w:rPr>
                <w:rFonts w:ascii="Times New Roman" w:hAnsi="Times New Roman" w:cs="Times New Roman"/>
                <w:b w:val="0"/>
                <w:lang w:val="sr-Cyrl-RS"/>
              </w:rPr>
            </w:pPr>
            <w:r w:rsidRPr="000C0476">
              <w:rPr>
                <w:rFonts w:ascii="Times New Roman" w:hAnsi="Times New Roman" w:cs="Times New Roman"/>
                <w:b w:val="0"/>
                <w:lang w:val="sr-Cyrl-RS"/>
              </w:rPr>
              <w:lastRenderedPageBreak/>
              <w:t xml:space="preserve">Трајање програма утврђено је законом односно правилником, а НСЗ финансира програм најдуже до 12 месеци. </w:t>
            </w:r>
          </w:p>
          <w:p w:rsidR="00C4530C" w:rsidRPr="000C0476" w:rsidRDefault="00C4530C" w:rsidP="00C4530C">
            <w:pPr>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У 2020. години планирано је укључивање 4.030 незапослених лица од кој</w:t>
            </w:r>
            <w:r w:rsidR="006604C9" w:rsidRPr="000C0476">
              <w:rPr>
                <w:rFonts w:ascii="Times New Roman" w:hAnsi="Times New Roman" w:cs="Times New Roman"/>
                <w:lang w:val="sr-Cyrl-RS"/>
              </w:rPr>
              <w:t>их је 30 особа са инвалидитетом.</w:t>
            </w:r>
          </w:p>
        </w:tc>
      </w:tr>
      <w:tr w:rsidR="00B26AF5" w:rsidRPr="000C0476" w:rsidTr="007A5D2B">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43" w:type="dxa"/>
            <w:tcBorders>
              <w:top w:val="single" w:sz="4" w:space="0" w:color="auto"/>
              <w:left w:val="single" w:sz="4" w:space="0" w:color="auto"/>
              <w:bottom w:val="single" w:sz="4" w:space="0" w:color="auto"/>
              <w:right w:val="single" w:sz="4" w:space="0" w:color="auto"/>
            </w:tcBorders>
            <w:shd w:val="clear" w:color="auto" w:fill="auto"/>
          </w:tcPr>
          <w:p w:rsidR="006A1186" w:rsidRPr="000C0476" w:rsidRDefault="006A1186" w:rsidP="00E45D6B">
            <w:pPr>
              <w:spacing w:after="0"/>
              <w:jc w:val="both"/>
              <w:rPr>
                <w:rFonts w:ascii="Times New Roman" w:hAnsi="Times New Roman" w:cs="Times New Roman"/>
                <w:b w:val="0"/>
                <w:lang w:val="sr-Cyrl-RS"/>
              </w:rPr>
            </w:pPr>
            <w:r w:rsidRPr="000C0476">
              <w:rPr>
                <w:rFonts w:ascii="Times New Roman" w:hAnsi="Times New Roman" w:cs="Times New Roman"/>
                <w:b w:val="0"/>
                <w:lang w:val="sr-Cyrl-RS"/>
              </w:rPr>
              <w:lastRenderedPageBreak/>
              <w:t>3.2.</w:t>
            </w:r>
          </w:p>
        </w:tc>
        <w:tc>
          <w:tcPr>
            <w:cnfStyle w:val="000100000000" w:firstRow="0" w:lastRow="0" w:firstColumn="0" w:lastColumn="1" w:oddVBand="0" w:evenVBand="0" w:oddHBand="0" w:evenHBand="0" w:firstRowFirstColumn="0" w:firstRowLastColumn="0" w:lastRowFirstColumn="0" w:lastRowLastColumn="0"/>
            <w:tcW w:w="8827" w:type="dxa"/>
            <w:tcBorders>
              <w:top w:val="single" w:sz="4" w:space="0" w:color="auto"/>
              <w:left w:val="single" w:sz="4" w:space="0" w:color="auto"/>
              <w:bottom w:val="single" w:sz="4" w:space="0" w:color="auto"/>
              <w:right w:val="single" w:sz="4" w:space="0" w:color="auto"/>
            </w:tcBorders>
            <w:shd w:val="clear" w:color="auto" w:fill="auto"/>
          </w:tcPr>
          <w:p w:rsidR="006A1186" w:rsidRPr="000C0476" w:rsidRDefault="006A1186" w:rsidP="00E45D6B">
            <w:pPr>
              <w:spacing w:after="0" w:line="240" w:lineRule="auto"/>
              <w:jc w:val="both"/>
              <w:rPr>
                <w:rFonts w:ascii="Times New Roman" w:hAnsi="Times New Roman" w:cs="Times New Roman"/>
                <w:b w:val="0"/>
                <w:lang w:val="sr-Cyrl-RS"/>
              </w:rPr>
            </w:pPr>
            <w:r w:rsidRPr="000C0476">
              <w:rPr>
                <w:rFonts w:ascii="Times New Roman" w:hAnsi="Times New Roman" w:cs="Times New Roman"/>
                <w:lang w:val="sr-Cyrl-RS"/>
              </w:rPr>
              <w:t>Програм приправника за младе са високим образовањем</w:t>
            </w:r>
            <w:r w:rsidRPr="000C0476">
              <w:rPr>
                <w:rFonts w:ascii="Times New Roman" w:hAnsi="Times New Roman" w:cs="Times New Roman"/>
                <w:b w:val="0"/>
                <w:lang w:val="sr-Cyrl-RS"/>
              </w:rPr>
              <w:t xml:space="preserve"> – подразумева стручно оспособљавање за самосталан рад у занимању за које је стечено најмање високо трогодишње и</w:t>
            </w:r>
            <w:r w:rsidR="006604C9" w:rsidRPr="000C0476">
              <w:rPr>
                <w:rFonts w:ascii="Times New Roman" w:hAnsi="Times New Roman" w:cs="Times New Roman"/>
                <w:b w:val="0"/>
                <w:lang w:val="sr-Cyrl-RS"/>
              </w:rPr>
              <w:t>ли</w:t>
            </w:r>
            <w:r w:rsidRPr="000C0476">
              <w:rPr>
                <w:rFonts w:ascii="Times New Roman" w:hAnsi="Times New Roman" w:cs="Times New Roman"/>
                <w:b w:val="0"/>
                <w:lang w:val="sr-Cyrl-RS"/>
              </w:rPr>
              <w:t xml:space="preserve"> четворогодишње образовање, ради обављања приправничког стажа, односно стицањa услова за полагање стручног испита кад је то законом, односно правилником предвиђено као посебан услов за рад на одређеним пословима, уз заснивање радног односа. </w:t>
            </w:r>
          </w:p>
          <w:p w:rsidR="006A1186" w:rsidRPr="000C0476" w:rsidRDefault="006A1186" w:rsidP="00E45D6B">
            <w:pPr>
              <w:spacing w:after="0" w:line="240" w:lineRule="auto"/>
              <w:jc w:val="both"/>
              <w:rPr>
                <w:rFonts w:ascii="Times New Roman" w:hAnsi="Times New Roman" w:cs="Times New Roman"/>
                <w:b w:val="0"/>
                <w:lang w:val="sr-Cyrl-RS"/>
              </w:rPr>
            </w:pPr>
            <w:r w:rsidRPr="000C0476">
              <w:rPr>
                <w:rFonts w:ascii="Times New Roman" w:hAnsi="Times New Roman" w:cs="Times New Roman"/>
                <w:b w:val="0"/>
                <w:lang w:val="sr-Cyrl-RS"/>
              </w:rPr>
              <w:t xml:space="preserve">Програм је намењен младим незапосленим лицима до 30 година старости, без радног искуства у занимању за које је стечено образовање и просечном оценом од најмање 8,5 на претходно завршеним нивоима студија. Изузетно у програм се могу укључити незапослене особе са инвалидитетом и Роми без обзира на године старости и просечну оцену на претходно завршеним студијама. </w:t>
            </w:r>
          </w:p>
          <w:p w:rsidR="006A1186" w:rsidRPr="000C0476" w:rsidRDefault="006A1186" w:rsidP="00E45D6B">
            <w:pPr>
              <w:spacing w:after="0" w:line="240" w:lineRule="auto"/>
              <w:jc w:val="both"/>
              <w:rPr>
                <w:rFonts w:ascii="Times New Roman" w:hAnsi="Times New Roman" w:cs="Times New Roman"/>
                <w:b w:val="0"/>
                <w:lang w:val="sr-Cyrl-RS"/>
              </w:rPr>
            </w:pPr>
            <w:r w:rsidRPr="000C0476">
              <w:rPr>
                <w:rFonts w:ascii="Times New Roman" w:hAnsi="Times New Roman" w:cs="Times New Roman"/>
                <w:b w:val="0"/>
                <w:lang w:val="sr-Cyrl-RS"/>
              </w:rPr>
              <w:t>Програм се реализује код послодавца који припада приватном сектору. Послодавац остварује право на накнаду трошкова зараде за приправника.</w:t>
            </w:r>
          </w:p>
          <w:p w:rsidR="006A1186" w:rsidRPr="000C0476" w:rsidRDefault="006A1186" w:rsidP="00E45D6B">
            <w:pPr>
              <w:spacing w:after="0" w:line="240" w:lineRule="auto"/>
              <w:jc w:val="both"/>
              <w:rPr>
                <w:rFonts w:ascii="Times New Roman" w:hAnsi="Times New Roman" w:cs="Times New Roman"/>
                <w:b w:val="0"/>
                <w:lang w:val="sr-Cyrl-RS"/>
              </w:rPr>
            </w:pPr>
            <w:r w:rsidRPr="000C0476">
              <w:rPr>
                <w:rFonts w:ascii="Times New Roman" w:hAnsi="Times New Roman" w:cs="Times New Roman"/>
                <w:b w:val="0"/>
                <w:lang w:val="sr-Cyrl-RS"/>
              </w:rPr>
              <w:t xml:space="preserve">Трајање програма утврђено је законом, односно правилником, а НСЗ финансира програм најдуже до 12 месеци. </w:t>
            </w:r>
          </w:p>
          <w:p w:rsidR="00C4530C" w:rsidRPr="000C0476" w:rsidRDefault="00C4530C" w:rsidP="00E45D6B">
            <w:pPr>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У 2020. години планирано је укључивање 530 незапослених лица од којих је 30 о</w:t>
            </w:r>
            <w:r w:rsidR="006604C9" w:rsidRPr="000C0476">
              <w:rPr>
                <w:rFonts w:ascii="Times New Roman" w:hAnsi="Times New Roman" w:cs="Times New Roman"/>
                <w:lang w:val="sr-Cyrl-RS"/>
              </w:rPr>
              <w:t>соба са инвалидитетом.</w:t>
            </w:r>
          </w:p>
        </w:tc>
      </w:tr>
      <w:tr w:rsidR="00B26AF5" w:rsidRPr="000C0476" w:rsidTr="007A5D2B">
        <w:trPr>
          <w:cnfStyle w:val="000000010000" w:firstRow="0" w:lastRow="0" w:firstColumn="0" w:lastColumn="0" w:oddVBand="0" w:evenVBand="0" w:oddHBand="0" w:evenHBand="1"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43" w:type="dxa"/>
            <w:tcBorders>
              <w:top w:val="single" w:sz="4" w:space="0" w:color="auto"/>
              <w:left w:val="single" w:sz="4" w:space="0" w:color="auto"/>
              <w:bottom w:val="single" w:sz="4" w:space="0" w:color="auto"/>
              <w:right w:val="single" w:sz="4" w:space="0" w:color="auto"/>
            </w:tcBorders>
            <w:shd w:val="clear" w:color="auto" w:fill="auto"/>
          </w:tcPr>
          <w:p w:rsidR="006A1186" w:rsidRPr="000C0476" w:rsidRDefault="006A1186" w:rsidP="00E45D6B">
            <w:pPr>
              <w:spacing w:after="0"/>
              <w:jc w:val="both"/>
              <w:rPr>
                <w:rFonts w:ascii="Times New Roman" w:hAnsi="Times New Roman" w:cs="Times New Roman"/>
                <w:b w:val="0"/>
                <w:lang w:val="sr-Cyrl-RS"/>
              </w:rPr>
            </w:pPr>
            <w:r w:rsidRPr="000C0476">
              <w:rPr>
                <w:rFonts w:ascii="Times New Roman" w:hAnsi="Times New Roman" w:cs="Times New Roman"/>
                <w:b w:val="0"/>
                <w:lang w:val="sr-Cyrl-RS"/>
              </w:rPr>
              <w:t>3.3.</w:t>
            </w:r>
          </w:p>
        </w:tc>
        <w:tc>
          <w:tcPr>
            <w:cnfStyle w:val="000100000000" w:firstRow="0" w:lastRow="0" w:firstColumn="0" w:lastColumn="1" w:oddVBand="0" w:evenVBand="0" w:oddHBand="0" w:evenHBand="0" w:firstRowFirstColumn="0" w:firstRowLastColumn="0" w:lastRowFirstColumn="0" w:lastRowLastColumn="0"/>
            <w:tcW w:w="8827" w:type="dxa"/>
            <w:tcBorders>
              <w:top w:val="single" w:sz="4" w:space="0" w:color="auto"/>
              <w:left w:val="single" w:sz="4" w:space="0" w:color="auto"/>
              <w:bottom w:val="single" w:sz="4" w:space="0" w:color="auto"/>
              <w:right w:val="single" w:sz="4" w:space="0" w:color="auto"/>
            </w:tcBorders>
            <w:shd w:val="clear" w:color="auto" w:fill="auto"/>
          </w:tcPr>
          <w:p w:rsidR="006A1186" w:rsidRPr="000C0476" w:rsidRDefault="006A1186" w:rsidP="00E45D6B">
            <w:pPr>
              <w:spacing w:after="0" w:line="240" w:lineRule="auto"/>
              <w:jc w:val="both"/>
              <w:rPr>
                <w:rFonts w:ascii="Times New Roman" w:eastAsia="Calibri" w:hAnsi="Times New Roman" w:cs="Times New Roman"/>
                <w:b w:val="0"/>
                <w:lang w:val="sr-Cyrl-RS"/>
              </w:rPr>
            </w:pPr>
            <w:r w:rsidRPr="000C0476">
              <w:rPr>
                <w:rFonts w:ascii="Times New Roman" w:hAnsi="Times New Roman" w:cs="Times New Roman"/>
                <w:lang w:val="sr-Cyrl-RS"/>
              </w:rPr>
              <w:t>Програм приправника за незапослене са средњим образовањем</w:t>
            </w:r>
            <w:r w:rsidRPr="000C0476">
              <w:rPr>
                <w:rFonts w:ascii="Times New Roman" w:hAnsi="Times New Roman" w:cs="Times New Roman"/>
                <w:b w:val="0"/>
                <w:lang w:val="sr-Cyrl-RS"/>
              </w:rPr>
              <w:t xml:space="preserve"> - подразумева стручно оспособљавање за самосталан рад у струци, за које је стечено одговарајуће образовање, ради обављања приправничког стажа, односно стицања услова за полагање стручног испита кад је то законом, односно правилником предвиђено као посебан услов за </w:t>
            </w:r>
            <w:r w:rsidRPr="000C0476">
              <w:rPr>
                <w:rFonts w:ascii="Times New Roman" w:eastAsia="Calibri" w:hAnsi="Times New Roman" w:cs="Times New Roman"/>
                <w:b w:val="0"/>
                <w:lang w:val="sr-Cyrl-RS"/>
              </w:rPr>
              <w:t xml:space="preserve">одређеним пословима, уз заснивање радног односа. </w:t>
            </w:r>
          </w:p>
          <w:p w:rsidR="006A1186" w:rsidRPr="000C0476" w:rsidRDefault="006A1186" w:rsidP="00E45D6B">
            <w:pPr>
              <w:spacing w:after="0" w:line="240" w:lineRule="auto"/>
              <w:jc w:val="both"/>
              <w:rPr>
                <w:rFonts w:ascii="Times New Roman" w:eastAsia="Calibri" w:hAnsi="Times New Roman" w:cs="Times New Roman"/>
                <w:b w:val="0"/>
                <w:lang w:val="sr-Cyrl-RS"/>
              </w:rPr>
            </w:pPr>
            <w:r w:rsidRPr="000C0476">
              <w:rPr>
                <w:rFonts w:ascii="Times New Roman" w:eastAsia="Calibri" w:hAnsi="Times New Roman" w:cs="Times New Roman"/>
                <w:b w:val="0"/>
                <w:lang w:val="sr-Cyrl-RS"/>
              </w:rPr>
              <w:t>Право на укључивање у програм приправника имају незапослени са завршеним средњим образовањем, без радног искуства у занимању за које је стечено образовање и то:</w:t>
            </w:r>
          </w:p>
          <w:p w:rsidR="006A1186" w:rsidRPr="000C0476" w:rsidRDefault="006A1186" w:rsidP="00E45D6B">
            <w:pPr>
              <w:spacing w:after="0" w:line="240" w:lineRule="auto"/>
              <w:jc w:val="both"/>
              <w:rPr>
                <w:rFonts w:ascii="Times New Roman" w:eastAsia="Calibri" w:hAnsi="Times New Roman" w:cs="Times New Roman"/>
                <w:b w:val="0"/>
                <w:lang w:val="sr-Cyrl-RS"/>
              </w:rPr>
            </w:pPr>
            <w:r w:rsidRPr="000C0476">
              <w:rPr>
                <w:rFonts w:ascii="Times New Roman" w:eastAsia="Calibri" w:hAnsi="Times New Roman" w:cs="Times New Roman"/>
                <w:b w:val="0"/>
                <w:lang w:val="sr-Cyrl-RS"/>
              </w:rPr>
              <w:t xml:space="preserve">- млади до 30 година старости који се на евиденцији незапослених лица налазе дуже од 6 месеци, </w:t>
            </w:r>
          </w:p>
          <w:p w:rsidR="006A1186" w:rsidRPr="000C0476" w:rsidRDefault="006A1186" w:rsidP="00E45D6B">
            <w:pPr>
              <w:spacing w:after="0" w:line="240" w:lineRule="auto"/>
              <w:jc w:val="both"/>
              <w:rPr>
                <w:rFonts w:ascii="Times New Roman" w:eastAsia="Calibri" w:hAnsi="Times New Roman" w:cs="Times New Roman"/>
                <w:b w:val="0"/>
                <w:lang w:val="sr-Cyrl-RS"/>
              </w:rPr>
            </w:pPr>
            <w:r w:rsidRPr="000C0476">
              <w:rPr>
                <w:rFonts w:ascii="Times New Roman" w:eastAsia="Calibri" w:hAnsi="Times New Roman" w:cs="Times New Roman"/>
                <w:b w:val="0"/>
                <w:lang w:val="sr-Cyrl-RS"/>
              </w:rPr>
              <w:t xml:space="preserve">- незапослене особе са инвалидитетом, </w:t>
            </w:r>
          </w:p>
          <w:p w:rsidR="006A1186" w:rsidRPr="000C0476" w:rsidRDefault="006A1186" w:rsidP="00E45D6B">
            <w:pPr>
              <w:spacing w:after="0" w:line="240" w:lineRule="auto"/>
              <w:jc w:val="both"/>
              <w:rPr>
                <w:rFonts w:ascii="Times New Roman" w:eastAsia="Calibri" w:hAnsi="Times New Roman" w:cs="Times New Roman"/>
                <w:b w:val="0"/>
                <w:lang w:val="sr-Cyrl-RS"/>
              </w:rPr>
            </w:pPr>
            <w:r w:rsidRPr="000C0476">
              <w:rPr>
                <w:rFonts w:ascii="Times New Roman" w:eastAsia="Calibri" w:hAnsi="Times New Roman" w:cs="Times New Roman"/>
                <w:b w:val="0"/>
                <w:lang w:val="sr-Cyrl-RS"/>
              </w:rPr>
              <w:t>- Роми,</w:t>
            </w:r>
          </w:p>
          <w:p w:rsidR="006A1186" w:rsidRPr="000C0476" w:rsidRDefault="006A1186" w:rsidP="00E45D6B">
            <w:pPr>
              <w:spacing w:after="0" w:line="240" w:lineRule="auto"/>
              <w:jc w:val="both"/>
              <w:rPr>
                <w:rFonts w:ascii="Times New Roman" w:eastAsia="Calibri" w:hAnsi="Times New Roman" w:cs="Times New Roman"/>
                <w:b w:val="0"/>
                <w:lang w:val="sr-Cyrl-RS"/>
              </w:rPr>
            </w:pPr>
            <w:r w:rsidRPr="000C0476">
              <w:rPr>
                <w:rFonts w:ascii="Times New Roman" w:eastAsia="Calibri" w:hAnsi="Times New Roman" w:cs="Times New Roman"/>
                <w:b w:val="0"/>
                <w:lang w:val="sr-Cyrl-RS"/>
              </w:rPr>
              <w:t>- млади у домском смештају, хранитељским породицама и старатељским породицама.</w:t>
            </w:r>
          </w:p>
          <w:p w:rsidR="006A1186" w:rsidRPr="000C0476" w:rsidRDefault="006A1186" w:rsidP="00E45D6B">
            <w:pPr>
              <w:spacing w:after="0" w:line="240" w:lineRule="auto"/>
              <w:jc w:val="both"/>
              <w:rPr>
                <w:rFonts w:ascii="Times New Roman" w:hAnsi="Times New Roman" w:cs="Times New Roman"/>
                <w:b w:val="0"/>
                <w:lang w:val="sr-Cyrl-RS"/>
              </w:rPr>
            </w:pPr>
            <w:r w:rsidRPr="000C0476">
              <w:rPr>
                <w:rFonts w:ascii="Times New Roman" w:hAnsi="Times New Roman" w:cs="Times New Roman"/>
                <w:b w:val="0"/>
                <w:lang w:val="sr-Cyrl-RS"/>
              </w:rPr>
              <w:t>Програм се реализује код послодавца који припада приватном сектору. Послодавац остварује право на накнаду трошкова зараде за приправника.</w:t>
            </w:r>
          </w:p>
          <w:p w:rsidR="006A1186" w:rsidRPr="000C0476" w:rsidRDefault="006A1186" w:rsidP="00E45D6B">
            <w:pPr>
              <w:spacing w:after="0" w:line="240" w:lineRule="auto"/>
              <w:jc w:val="both"/>
              <w:rPr>
                <w:rFonts w:ascii="Times New Roman" w:hAnsi="Times New Roman" w:cs="Times New Roman"/>
                <w:b w:val="0"/>
                <w:lang w:val="sr-Cyrl-RS"/>
              </w:rPr>
            </w:pPr>
            <w:r w:rsidRPr="000C0476">
              <w:rPr>
                <w:rFonts w:ascii="Times New Roman" w:hAnsi="Times New Roman" w:cs="Times New Roman"/>
                <w:b w:val="0"/>
                <w:lang w:val="sr-Cyrl-RS"/>
              </w:rPr>
              <w:t xml:space="preserve">Трајање програма утврђено је законом односно правилником, а НСЗ финансира програм најдуже до 6 месеци. </w:t>
            </w:r>
          </w:p>
          <w:p w:rsidR="00C4530C" w:rsidRPr="000C0476" w:rsidRDefault="00C4530C" w:rsidP="00C4530C">
            <w:pPr>
              <w:spacing w:after="0" w:line="240" w:lineRule="auto"/>
              <w:jc w:val="both"/>
              <w:rPr>
                <w:rFonts w:ascii="Times New Roman" w:hAnsi="Times New Roman" w:cs="Times New Roman"/>
                <w:b w:val="0"/>
                <w:lang w:val="sr-Cyrl-RS"/>
              </w:rPr>
            </w:pPr>
            <w:r w:rsidRPr="000C0476">
              <w:rPr>
                <w:rFonts w:ascii="Times New Roman" w:hAnsi="Times New Roman" w:cs="Times New Roman"/>
                <w:lang w:val="sr-Cyrl-RS"/>
              </w:rPr>
              <w:t>У 2020. години планирано је укључивање 590 незапослених лица од кој</w:t>
            </w:r>
            <w:r w:rsidR="006604C9" w:rsidRPr="000C0476">
              <w:rPr>
                <w:rFonts w:ascii="Times New Roman" w:hAnsi="Times New Roman" w:cs="Times New Roman"/>
                <w:lang w:val="sr-Cyrl-RS"/>
              </w:rPr>
              <w:t>их је 40 особа са инвалидитетом</w:t>
            </w:r>
            <w:r w:rsidR="006604C9" w:rsidRPr="000C0476">
              <w:rPr>
                <w:rFonts w:ascii="Times New Roman" w:hAnsi="Times New Roman" w:cs="Times New Roman"/>
                <w:b w:val="0"/>
                <w:lang w:val="sr-Cyrl-RS"/>
              </w:rPr>
              <w:t>.</w:t>
            </w:r>
          </w:p>
        </w:tc>
      </w:tr>
      <w:tr w:rsidR="00B26AF5" w:rsidRPr="000C0476" w:rsidTr="007A5D2B">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43" w:type="dxa"/>
            <w:tcBorders>
              <w:top w:val="single" w:sz="4" w:space="0" w:color="auto"/>
              <w:left w:val="single" w:sz="4" w:space="0" w:color="auto"/>
              <w:bottom w:val="single" w:sz="4" w:space="0" w:color="auto"/>
              <w:right w:val="single" w:sz="4" w:space="0" w:color="auto"/>
            </w:tcBorders>
            <w:shd w:val="clear" w:color="auto" w:fill="auto"/>
          </w:tcPr>
          <w:p w:rsidR="006A1186" w:rsidRPr="000C0476" w:rsidRDefault="006A1186" w:rsidP="00E45D6B">
            <w:pPr>
              <w:spacing w:after="0"/>
              <w:jc w:val="both"/>
              <w:rPr>
                <w:rFonts w:ascii="Times New Roman" w:hAnsi="Times New Roman" w:cs="Times New Roman"/>
                <w:b w:val="0"/>
                <w:lang w:val="sr-Cyrl-RS"/>
              </w:rPr>
            </w:pPr>
            <w:r w:rsidRPr="000C0476">
              <w:rPr>
                <w:rFonts w:ascii="Times New Roman" w:hAnsi="Times New Roman" w:cs="Times New Roman"/>
                <w:b w:val="0"/>
                <w:lang w:val="sr-Cyrl-RS"/>
              </w:rPr>
              <w:t>3.4.</w:t>
            </w:r>
          </w:p>
        </w:tc>
        <w:tc>
          <w:tcPr>
            <w:cnfStyle w:val="000100000000" w:firstRow="0" w:lastRow="0" w:firstColumn="0" w:lastColumn="1" w:oddVBand="0" w:evenVBand="0" w:oddHBand="0" w:evenHBand="0" w:firstRowFirstColumn="0" w:firstRowLastColumn="0" w:lastRowFirstColumn="0" w:lastRowLastColumn="0"/>
            <w:tcW w:w="8827" w:type="dxa"/>
            <w:tcBorders>
              <w:top w:val="single" w:sz="4" w:space="0" w:color="auto"/>
              <w:left w:val="single" w:sz="4" w:space="0" w:color="auto"/>
              <w:bottom w:val="single" w:sz="4" w:space="0" w:color="auto"/>
              <w:right w:val="single" w:sz="4" w:space="0" w:color="auto"/>
            </w:tcBorders>
            <w:shd w:val="clear" w:color="auto" w:fill="auto"/>
          </w:tcPr>
          <w:p w:rsidR="006A1186" w:rsidRPr="000C0476" w:rsidRDefault="006A1186" w:rsidP="00E45D6B">
            <w:pPr>
              <w:spacing w:after="0" w:line="240" w:lineRule="auto"/>
              <w:jc w:val="both"/>
              <w:rPr>
                <w:rFonts w:ascii="Times New Roman" w:hAnsi="Times New Roman" w:cs="Times New Roman"/>
                <w:b w:val="0"/>
                <w:lang w:val="sr-Cyrl-RS"/>
              </w:rPr>
            </w:pPr>
            <w:r w:rsidRPr="000C0476">
              <w:rPr>
                <w:rFonts w:ascii="Times New Roman" w:hAnsi="Times New Roman" w:cs="Times New Roman"/>
                <w:lang w:val="sr-Cyrl-RS"/>
              </w:rPr>
              <w:t xml:space="preserve">Програм стицања практичних знања за неквалификована лица, вишкове запослених и дугорочно незапослена лица </w:t>
            </w:r>
            <w:r w:rsidRPr="000C0476">
              <w:rPr>
                <w:rFonts w:ascii="Times New Roman" w:hAnsi="Times New Roman" w:cs="Times New Roman"/>
                <w:b w:val="0"/>
                <w:lang w:val="sr-Cyrl-RS"/>
              </w:rPr>
              <w:t>која се налазе на евиденцији незапослених дуже од 18 месеци – подразумева стицање практичних знања и вештина кроз обављање конкретних послова заснивањем радног односа код послодавца који припада приватном сектору. Програм је намењен следећим категоријама незапослених лица, без обзира на године живота:</w:t>
            </w:r>
          </w:p>
          <w:p w:rsidR="006A1186" w:rsidRPr="000C0476" w:rsidRDefault="00182332" w:rsidP="00E45D6B">
            <w:pPr>
              <w:spacing w:after="0" w:line="240" w:lineRule="auto"/>
              <w:jc w:val="both"/>
              <w:rPr>
                <w:rFonts w:ascii="Times New Roman" w:hAnsi="Times New Roman" w:cs="Times New Roman"/>
                <w:b w:val="0"/>
                <w:lang w:val="sr-Cyrl-RS"/>
              </w:rPr>
            </w:pPr>
            <w:r w:rsidRPr="000C0476">
              <w:rPr>
                <w:rFonts w:ascii="Times New Roman" w:hAnsi="Times New Roman" w:cs="Times New Roman"/>
                <w:b w:val="0"/>
                <w:lang w:val="sr-Cyrl-RS"/>
              </w:rPr>
              <w:t xml:space="preserve">       - лицима без завршеног</w:t>
            </w:r>
            <w:r w:rsidR="006A1186" w:rsidRPr="000C0476">
              <w:rPr>
                <w:rFonts w:ascii="Times New Roman" w:hAnsi="Times New Roman" w:cs="Times New Roman"/>
                <w:b w:val="0"/>
                <w:lang w:val="sr-Cyrl-RS"/>
              </w:rPr>
              <w:t xml:space="preserve"> средње</w:t>
            </w:r>
            <w:r w:rsidRPr="000C0476">
              <w:rPr>
                <w:rFonts w:ascii="Times New Roman" w:hAnsi="Times New Roman" w:cs="Times New Roman"/>
                <w:b w:val="0"/>
                <w:lang w:val="sr-Cyrl-RS"/>
              </w:rPr>
              <w:t>г образовања</w:t>
            </w:r>
            <w:r w:rsidR="006A1186" w:rsidRPr="000C0476">
              <w:rPr>
                <w:rFonts w:ascii="Times New Roman" w:hAnsi="Times New Roman" w:cs="Times New Roman"/>
                <w:b w:val="0"/>
                <w:lang w:val="sr-Cyrl-RS"/>
              </w:rPr>
              <w:t>, односно без квалификација и лицима која су завршила функционално основно образовање одраслих, који у укупном броју планираних полазника овог програма учествују са најмање 40%;</w:t>
            </w:r>
          </w:p>
          <w:p w:rsidR="006A1186" w:rsidRPr="000C0476" w:rsidRDefault="006A1186" w:rsidP="00E45D6B">
            <w:pPr>
              <w:spacing w:after="0" w:line="240" w:lineRule="auto"/>
              <w:jc w:val="both"/>
              <w:rPr>
                <w:rFonts w:ascii="Times New Roman" w:hAnsi="Times New Roman" w:cs="Times New Roman"/>
                <w:b w:val="0"/>
                <w:lang w:val="sr-Cyrl-RS"/>
              </w:rPr>
            </w:pPr>
            <w:r w:rsidRPr="000C0476">
              <w:rPr>
                <w:rFonts w:ascii="Times New Roman" w:hAnsi="Times New Roman" w:cs="Times New Roman"/>
                <w:b w:val="0"/>
                <w:lang w:val="sr-Cyrl-RS"/>
              </w:rPr>
              <w:t xml:space="preserve">       - лицима из категорије вишкова запослених и лицима која се налазе на евиденцији незапослених дуже од 18 месеци - са најмање средњим образовањем, без обзира на врсту стеченог образовања и радно искуство, а која немају адекватна и применљива знања, вештине и компетенције за обављање специфичних послова. </w:t>
            </w:r>
          </w:p>
          <w:p w:rsidR="006A1186" w:rsidRPr="000C0476" w:rsidRDefault="006A1186" w:rsidP="00E45D6B">
            <w:pPr>
              <w:spacing w:after="0" w:line="240" w:lineRule="auto"/>
              <w:jc w:val="both"/>
              <w:rPr>
                <w:rFonts w:ascii="Times New Roman" w:hAnsi="Times New Roman" w:cs="Times New Roman"/>
                <w:b w:val="0"/>
                <w:lang w:val="sr-Cyrl-RS"/>
              </w:rPr>
            </w:pPr>
            <w:r w:rsidRPr="000C0476">
              <w:rPr>
                <w:rFonts w:ascii="Times New Roman" w:hAnsi="Times New Roman" w:cs="Times New Roman"/>
                <w:b w:val="0"/>
                <w:lang w:val="sr-Cyrl-RS"/>
              </w:rPr>
              <w:t xml:space="preserve">Послодавац заснива радни однос на одређено време са незапосленим лицем и остварује </w:t>
            </w:r>
            <w:r w:rsidRPr="000C0476">
              <w:rPr>
                <w:rFonts w:ascii="Times New Roman" w:hAnsi="Times New Roman" w:cs="Times New Roman"/>
                <w:b w:val="0"/>
                <w:lang w:val="sr-Cyrl-RS"/>
              </w:rPr>
              <w:lastRenderedPageBreak/>
              <w:t>право на накнаду трошкова зараде за укључена лица у трајању од 3 месеца. Послодавац има обавезу да задржи лице у радном односу још 3 месеци након завршетка програма. У случају да послодавац заснује радни однос на неодређено време са незапосленим лицем на почетку програма или до истека трећег месеца, односно завршетка програма, има право на накнаду трошкова зараде за још три месеца, односно у укупном трајању од 6 месеци. Послодавац има обавезу да задржи лице у радном односу још најмање 6 месеци након истека финансирања.</w:t>
            </w:r>
          </w:p>
          <w:p w:rsidR="00C4530C" w:rsidRPr="000C0476" w:rsidRDefault="00C4530C" w:rsidP="00E45D6B">
            <w:pPr>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У 2020. години планирано је укључивање 820 незапослених лица од кој</w:t>
            </w:r>
            <w:r w:rsidR="00124A76" w:rsidRPr="000C0476">
              <w:rPr>
                <w:rFonts w:ascii="Times New Roman" w:hAnsi="Times New Roman" w:cs="Times New Roman"/>
                <w:lang w:val="sr-Cyrl-RS"/>
              </w:rPr>
              <w:t>их је 20 особа са инвалидитетом.</w:t>
            </w:r>
          </w:p>
        </w:tc>
      </w:tr>
      <w:tr w:rsidR="00B26AF5" w:rsidRPr="000C0476" w:rsidTr="007A5D2B">
        <w:trPr>
          <w:cnfStyle w:val="000000010000" w:firstRow="0" w:lastRow="0" w:firstColumn="0" w:lastColumn="0" w:oddVBand="0" w:evenVBand="0" w:oddHBand="0" w:evenHBand="1"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743" w:type="dxa"/>
            <w:tcBorders>
              <w:top w:val="single" w:sz="4" w:space="0" w:color="auto"/>
              <w:left w:val="single" w:sz="4" w:space="0" w:color="auto"/>
              <w:bottom w:val="single" w:sz="4" w:space="0" w:color="auto"/>
              <w:right w:val="single" w:sz="4" w:space="0" w:color="auto"/>
            </w:tcBorders>
            <w:shd w:val="clear" w:color="auto" w:fill="auto"/>
          </w:tcPr>
          <w:p w:rsidR="006A1186" w:rsidRPr="000C0476" w:rsidRDefault="006A1186" w:rsidP="00E45D6B">
            <w:pPr>
              <w:spacing w:after="0"/>
              <w:jc w:val="both"/>
              <w:rPr>
                <w:rFonts w:ascii="Times New Roman" w:hAnsi="Times New Roman" w:cs="Times New Roman"/>
                <w:b w:val="0"/>
                <w:lang w:val="sr-Cyrl-RS"/>
              </w:rPr>
            </w:pPr>
            <w:r w:rsidRPr="000C0476">
              <w:rPr>
                <w:rFonts w:ascii="Times New Roman" w:hAnsi="Times New Roman" w:cs="Times New Roman"/>
                <w:b w:val="0"/>
                <w:lang w:val="sr-Cyrl-RS"/>
              </w:rPr>
              <w:lastRenderedPageBreak/>
              <w:t>3.5.</w:t>
            </w:r>
          </w:p>
        </w:tc>
        <w:tc>
          <w:tcPr>
            <w:cnfStyle w:val="000100000000" w:firstRow="0" w:lastRow="0" w:firstColumn="0" w:lastColumn="1" w:oddVBand="0" w:evenVBand="0" w:oddHBand="0" w:evenHBand="0" w:firstRowFirstColumn="0" w:firstRowLastColumn="0" w:lastRowFirstColumn="0" w:lastRowLastColumn="0"/>
            <w:tcW w:w="8827" w:type="dxa"/>
            <w:tcBorders>
              <w:top w:val="single" w:sz="4" w:space="0" w:color="auto"/>
              <w:left w:val="single" w:sz="4" w:space="0" w:color="auto"/>
              <w:bottom w:val="single" w:sz="4" w:space="0" w:color="auto"/>
              <w:right w:val="single" w:sz="4" w:space="0" w:color="auto"/>
            </w:tcBorders>
            <w:shd w:val="clear" w:color="auto" w:fill="auto"/>
          </w:tcPr>
          <w:p w:rsidR="006A1186" w:rsidRPr="000C0476" w:rsidRDefault="006A1186" w:rsidP="00E45D6B">
            <w:pPr>
              <w:spacing w:after="0" w:line="240" w:lineRule="auto"/>
              <w:jc w:val="both"/>
              <w:rPr>
                <w:rFonts w:ascii="Times New Roman" w:hAnsi="Times New Roman" w:cs="Times New Roman"/>
                <w:b w:val="0"/>
                <w:lang w:val="sr-Cyrl-RS"/>
              </w:rPr>
            </w:pPr>
            <w:r w:rsidRPr="000C0476">
              <w:rPr>
                <w:rFonts w:ascii="Times New Roman" w:hAnsi="Times New Roman" w:cs="Times New Roman"/>
                <w:lang w:val="sr-Cyrl-RS"/>
              </w:rPr>
              <w:t>Обуке за тржиште рада</w:t>
            </w:r>
            <w:r w:rsidRPr="000C0476">
              <w:rPr>
                <w:rFonts w:ascii="Times New Roman" w:hAnsi="Times New Roman" w:cs="Times New Roman"/>
                <w:b w:val="0"/>
                <w:lang w:val="sr-Cyrl-RS"/>
              </w:rPr>
              <w:t xml:space="preserve"> – стицање стручних додатних теоријских и практичних знања и вештина у складу са потребама тржишта рада и послодаваца, а са циљем унапређења запошљивости незапослених лица првенствено теже запошљивих без квалификација или са ниским квалификацијама. </w:t>
            </w:r>
          </w:p>
          <w:p w:rsidR="006A1186" w:rsidRPr="000C0476" w:rsidRDefault="006A1186" w:rsidP="00E45D6B">
            <w:pPr>
              <w:shd w:val="clear" w:color="auto" w:fill="FFFFFF"/>
              <w:spacing w:after="0" w:line="240" w:lineRule="auto"/>
              <w:jc w:val="both"/>
              <w:rPr>
                <w:rFonts w:ascii="Times New Roman" w:hAnsi="Times New Roman" w:cs="Times New Roman"/>
                <w:b w:val="0"/>
                <w:lang w:val="sr-Cyrl-RS"/>
              </w:rPr>
            </w:pPr>
            <w:r w:rsidRPr="00234FFA">
              <w:rPr>
                <w:rFonts w:ascii="Times New Roman" w:hAnsi="Times New Roman" w:cs="Times New Roman"/>
                <w:b w:val="0"/>
                <w:i/>
                <w:lang w:val="sr-Cyrl-RS"/>
              </w:rPr>
              <w:t>Обуке за незапослене особе са инвалидитетом</w:t>
            </w:r>
            <w:r w:rsidRPr="000C0476">
              <w:rPr>
                <w:rFonts w:ascii="Times New Roman" w:hAnsi="Times New Roman" w:cs="Times New Roman"/>
                <w:b w:val="0"/>
                <w:lang w:val="sr-Cyrl-RS"/>
              </w:rPr>
              <w:t xml:space="preserve"> спроводе носиоци послова професионалне рехабилитације који имају одобрење министарства надлежног за послове запошљавања за спровођење мера и активности професионалне рехабилитације.</w:t>
            </w:r>
          </w:p>
          <w:p w:rsidR="00C4530C" w:rsidRPr="000C0476" w:rsidRDefault="00C4530C" w:rsidP="00E45D6B">
            <w:pPr>
              <w:shd w:val="clear" w:color="auto" w:fill="FFFFFF"/>
              <w:spacing w:after="0" w:line="240" w:lineRule="auto"/>
              <w:jc w:val="both"/>
              <w:rPr>
                <w:rFonts w:ascii="Times New Roman" w:hAnsi="Times New Roman" w:cs="Times New Roman"/>
                <w:b w:val="0"/>
                <w:lang w:val="sr-Cyrl-RS"/>
              </w:rPr>
            </w:pPr>
            <w:r w:rsidRPr="000C0476">
              <w:rPr>
                <w:rFonts w:ascii="Times New Roman" w:hAnsi="Times New Roman" w:cs="Times New Roman"/>
                <w:lang w:val="sr-Cyrl-RS"/>
              </w:rPr>
              <w:t>У 2020. години планирано је укључивање 500 ос</w:t>
            </w:r>
            <w:r w:rsidR="00124A76" w:rsidRPr="000C0476">
              <w:rPr>
                <w:rFonts w:ascii="Times New Roman" w:hAnsi="Times New Roman" w:cs="Times New Roman"/>
                <w:lang w:val="sr-Cyrl-RS"/>
              </w:rPr>
              <w:t>оба са инвалидитетом</w:t>
            </w:r>
            <w:r w:rsidR="00124A76" w:rsidRPr="000C0476">
              <w:rPr>
                <w:rFonts w:ascii="Times New Roman" w:hAnsi="Times New Roman" w:cs="Times New Roman"/>
                <w:b w:val="0"/>
                <w:lang w:val="sr-Cyrl-RS"/>
              </w:rPr>
              <w:t>.</w:t>
            </w:r>
          </w:p>
          <w:p w:rsidR="00182332" w:rsidRPr="000C0476" w:rsidRDefault="006A1186" w:rsidP="00182332">
            <w:pPr>
              <w:spacing w:after="0" w:line="240" w:lineRule="auto"/>
              <w:jc w:val="both"/>
              <w:rPr>
                <w:rFonts w:ascii="Times New Roman" w:hAnsi="Times New Roman" w:cs="Times New Roman"/>
                <w:b w:val="0"/>
                <w:lang w:val="sr-Cyrl-RS"/>
              </w:rPr>
            </w:pPr>
            <w:r w:rsidRPr="00234FFA">
              <w:rPr>
                <w:rFonts w:ascii="Times New Roman" w:hAnsi="Times New Roman" w:cs="Times New Roman"/>
                <w:b w:val="0"/>
                <w:i/>
                <w:lang w:val="sr-Cyrl-CS"/>
              </w:rPr>
              <w:t xml:space="preserve">Обуке за неквалификована лица </w:t>
            </w:r>
            <w:r w:rsidR="0011598A" w:rsidRPr="00234FFA">
              <w:rPr>
                <w:rFonts w:ascii="Times New Roman" w:hAnsi="Times New Roman" w:cs="Times New Roman"/>
                <w:b w:val="0"/>
                <w:i/>
                <w:lang w:val="sr-Cyrl-CS"/>
              </w:rPr>
              <w:t>и лица која завршавају основно образовање по моделу ФООО</w:t>
            </w:r>
            <w:r w:rsidR="0011598A" w:rsidRPr="000C0476">
              <w:rPr>
                <w:rFonts w:ascii="Times New Roman" w:hAnsi="Times New Roman" w:cs="Times New Roman"/>
                <w:b w:val="0"/>
                <w:lang w:val="sr-Cyrl-CS"/>
              </w:rPr>
              <w:t xml:space="preserve"> </w:t>
            </w:r>
            <w:r w:rsidR="00182332" w:rsidRPr="000C0476">
              <w:rPr>
                <w:rFonts w:ascii="Times New Roman" w:hAnsi="Times New Roman" w:cs="Times New Roman"/>
                <w:b w:val="0"/>
                <w:lang w:val="sr-Cyrl-RS"/>
              </w:rPr>
              <w:t>које спроводе јавно признати организатори активности образовања одраслих (ЈПОА) и издају јавно признату исправу.</w:t>
            </w:r>
          </w:p>
          <w:p w:rsidR="00C4530C" w:rsidRPr="000C0476" w:rsidRDefault="00C4530C" w:rsidP="00E45D6B">
            <w:pPr>
              <w:shd w:val="clear" w:color="auto" w:fill="FFFFFF"/>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У 2020. години планирано је укључивање 200 незапослених лица.</w:t>
            </w:r>
          </w:p>
          <w:p w:rsidR="006A1186" w:rsidRPr="000C0476" w:rsidRDefault="006A1186" w:rsidP="00E45D6B">
            <w:pPr>
              <w:spacing w:after="0" w:line="240" w:lineRule="auto"/>
              <w:jc w:val="both"/>
              <w:rPr>
                <w:rFonts w:ascii="Times New Roman" w:hAnsi="Times New Roman" w:cs="Times New Roman"/>
                <w:lang w:val="sr-Cyrl-RS"/>
              </w:rPr>
            </w:pPr>
            <w:r w:rsidRPr="00234FFA">
              <w:rPr>
                <w:rFonts w:ascii="Times New Roman" w:hAnsi="Times New Roman" w:cs="Times New Roman"/>
                <w:b w:val="0"/>
                <w:i/>
                <w:lang w:val="sr-Cyrl-RS"/>
              </w:rPr>
              <w:t>Обуке за остала незапослена лица</w:t>
            </w:r>
            <w:r w:rsidRPr="000C0476">
              <w:rPr>
                <w:rFonts w:ascii="Times New Roman" w:hAnsi="Times New Roman" w:cs="Times New Roman"/>
                <w:b w:val="0"/>
                <w:lang w:val="sr-Cyrl-RS"/>
              </w:rPr>
              <w:t xml:space="preserve"> спроводе јавно признати организатори активности образовања одраслих, осим у случају када за обуке за које постоји потреба на тржишту рада нема јавно признатих организатора активности образовања одраслих, обуке могу изводити и други извођачи обука.</w:t>
            </w:r>
            <w:r w:rsidRPr="000C0476">
              <w:rPr>
                <w:rFonts w:ascii="Times New Roman" w:hAnsi="Times New Roman" w:cs="Times New Roman"/>
                <w:lang w:val="sr-Cyrl-RS"/>
              </w:rPr>
              <w:t xml:space="preserve"> </w:t>
            </w:r>
          </w:p>
          <w:p w:rsidR="00C4530C" w:rsidRPr="000C0476" w:rsidRDefault="00C4530C" w:rsidP="003176B0">
            <w:pPr>
              <w:shd w:val="clear" w:color="auto" w:fill="FFFFFF"/>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У 2020. години планирано је укључивање 500 незапослених лица.</w:t>
            </w:r>
          </w:p>
          <w:p w:rsidR="006A1186" w:rsidRPr="000C0476" w:rsidRDefault="006A1186" w:rsidP="00E45D6B">
            <w:pPr>
              <w:spacing w:after="0" w:line="240" w:lineRule="auto"/>
              <w:jc w:val="both"/>
              <w:rPr>
                <w:rFonts w:ascii="Times New Roman" w:hAnsi="Times New Roman" w:cs="Times New Roman"/>
                <w:b w:val="0"/>
                <w:lang w:val="sr-Cyrl-RS"/>
              </w:rPr>
            </w:pPr>
            <w:r w:rsidRPr="00234FFA">
              <w:rPr>
                <w:rFonts w:ascii="Times New Roman" w:hAnsi="Times New Roman" w:cs="Times New Roman"/>
                <w:b w:val="0"/>
                <w:i/>
                <w:lang w:val="sr-Cyrl-RS"/>
              </w:rPr>
              <w:t>Специјалистичке информатичке обуке</w:t>
            </w:r>
            <w:r w:rsidRPr="000C0476">
              <w:rPr>
                <w:rFonts w:ascii="Times New Roman" w:hAnsi="Times New Roman" w:cs="Times New Roman"/>
                <w:b w:val="0"/>
                <w:lang w:val="sr-Cyrl-RS"/>
              </w:rPr>
              <w:t xml:space="preserve"> у складу са потребама тржишта рада - стицање нових знања, вештина и способности незапослених лица у области информационих технологија, са циљем повећања нивоа конкурентности и запошљивости.</w:t>
            </w:r>
          </w:p>
          <w:p w:rsidR="00C97A62" w:rsidRPr="000C0476" w:rsidRDefault="00C97A62" w:rsidP="00C97A62">
            <w:pPr>
              <w:shd w:val="clear" w:color="auto" w:fill="FFFFFF"/>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У 2020. години планирано је укључивање 1.000 незапослених лица.</w:t>
            </w:r>
          </w:p>
        </w:tc>
      </w:tr>
      <w:tr w:rsidR="00B26AF5" w:rsidRPr="000C0476" w:rsidTr="007A5D2B">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743" w:type="dxa"/>
            <w:tcBorders>
              <w:top w:val="single" w:sz="4" w:space="0" w:color="auto"/>
              <w:left w:val="single" w:sz="4" w:space="0" w:color="auto"/>
              <w:bottom w:val="single" w:sz="4" w:space="0" w:color="auto"/>
              <w:right w:val="single" w:sz="4" w:space="0" w:color="auto"/>
            </w:tcBorders>
            <w:shd w:val="clear" w:color="auto" w:fill="auto"/>
          </w:tcPr>
          <w:p w:rsidR="006A1186" w:rsidRPr="000C0476" w:rsidRDefault="006A1186" w:rsidP="00E45D6B">
            <w:pPr>
              <w:spacing w:after="0"/>
              <w:jc w:val="both"/>
              <w:rPr>
                <w:rFonts w:ascii="Times New Roman" w:hAnsi="Times New Roman" w:cs="Times New Roman"/>
                <w:b w:val="0"/>
                <w:lang w:val="sr-Cyrl-RS"/>
              </w:rPr>
            </w:pPr>
            <w:r w:rsidRPr="000C0476">
              <w:rPr>
                <w:rFonts w:ascii="Times New Roman" w:hAnsi="Times New Roman" w:cs="Times New Roman"/>
                <w:b w:val="0"/>
                <w:lang w:val="sr-Cyrl-RS"/>
              </w:rPr>
              <w:t>3.6.</w:t>
            </w:r>
          </w:p>
        </w:tc>
        <w:tc>
          <w:tcPr>
            <w:cnfStyle w:val="000100000000" w:firstRow="0" w:lastRow="0" w:firstColumn="0" w:lastColumn="1" w:oddVBand="0" w:evenVBand="0" w:oddHBand="0" w:evenHBand="0" w:firstRowFirstColumn="0" w:firstRowLastColumn="0" w:lastRowFirstColumn="0" w:lastRowLastColumn="0"/>
            <w:tcW w:w="8827" w:type="dxa"/>
            <w:tcBorders>
              <w:top w:val="single" w:sz="4" w:space="0" w:color="auto"/>
              <w:left w:val="single" w:sz="4" w:space="0" w:color="auto"/>
              <w:bottom w:val="single" w:sz="4" w:space="0" w:color="auto"/>
              <w:right w:val="single" w:sz="4" w:space="0" w:color="auto"/>
            </w:tcBorders>
            <w:shd w:val="clear" w:color="auto" w:fill="auto"/>
          </w:tcPr>
          <w:p w:rsidR="0011598A" w:rsidRPr="000C0476" w:rsidRDefault="006A1186" w:rsidP="0011598A">
            <w:pPr>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Обуке на захтев послодавца – за незапослене</w:t>
            </w:r>
            <w:r w:rsidRPr="000C0476">
              <w:rPr>
                <w:rFonts w:ascii="Times New Roman" w:hAnsi="Times New Roman" w:cs="Times New Roman"/>
                <w:b w:val="0"/>
                <w:lang w:val="sr-Cyrl-RS"/>
              </w:rPr>
              <w:t xml:space="preserve"> - стицање додатних знања и вештина потребних за обављање послова на конкретном радном месту, на захтев послодавца који припада приватном сектору, као и предузећа за професионалну рехабилитацију и запошљавање особа са инвалидитетом која послују са већинским државним капиталом, уколико на евиденцији незапослених НСЗ нема лица са потребним знањима и вештинама за обављање послова на конкретном радном месту, односно постојећа знања и вештине не одговарају потребама конкретног радног места. </w:t>
            </w:r>
            <w:r w:rsidR="0011598A" w:rsidRPr="000C0476">
              <w:rPr>
                <w:rFonts w:ascii="Times New Roman" w:hAnsi="Times New Roman" w:cs="Times New Roman"/>
                <w:b w:val="0"/>
                <w:lang w:val="sr-Cyrl-RS"/>
              </w:rPr>
              <w:t>Послодавац има обавезу да са најмање 50% лица која су успешно завршила обуку заснује ра</w:t>
            </w:r>
            <w:r w:rsidR="00182332" w:rsidRPr="000C0476">
              <w:rPr>
                <w:rFonts w:ascii="Times New Roman" w:hAnsi="Times New Roman" w:cs="Times New Roman"/>
                <w:b w:val="0"/>
                <w:lang w:val="sr-Cyrl-RS"/>
              </w:rPr>
              <w:t>дни однос у трајању од најмање 6 месеци</w:t>
            </w:r>
            <w:r w:rsidR="0011598A" w:rsidRPr="000C0476">
              <w:rPr>
                <w:rFonts w:ascii="Times New Roman" w:hAnsi="Times New Roman" w:cs="Times New Roman"/>
                <w:b w:val="0"/>
                <w:lang w:val="sr-Cyrl-RS"/>
              </w:rPr>
              <w:t xml:space="preserve"> након истека финансирања.</w:t>
            </w:r>
            <w:r w:rsidR="0011598A" w:rsidRPr="000C0476">
              <w:rPr>
                <w:rFonts w:ascii="Times New Roman" w:hAnsi="Times New Roman" w:cs="Times New Roman"/>
                <w:lang w:val="sr-Cyrl-RS"/>
              </w:rPr>
              <w:t xml:space="preserve"> </w:t>
            </w:r>
          </w:p>
          <w:p w:rsidR="006A1186" w:rsidRPr="000C0476" w:rsidRDefault="00C4530C" w:rsidP="0011598A">
            <w:pPr>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У 2020. години планирано је укључивање 530 незапослених лица од којих је 30 особа са инвалидитетом</w:t>
            </w:r>
            <w:r w:rsidR="007A5D2B" w:rsidRPr="000C0476">
              <w:rPr>
                <w:rFonts w:ascii="Times New Roman" w:hAnsi="Times New Roman" w:cs="Times New Roman"/>
                <w:lang w:val="sr-Cyrl-RS"/>
              </w:rPr>
              <w:t>.</w:t>
            </w:r>
          </w:p>
        </w:tc>
      </w:tr>
      <w:tr w:rsidR="00B26AF5" w:rsidRPr="000C0476" w:rsidTr="007A5D2B">
        <w:trPr>
          <w:cnfStyle w:val="000000010000" w:firstRow="0" w:lastRow="0" w:firstColumn="0" w:lastColumn="0" w:oddVBand="0" w:evenVBand="0" w:oddHBand="0" w:evenHBand="1"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743" w:type="dxa"/>
            <w:tcBorders>
              <w:top w:val="single" w:sz="4" w:space="0" w:color="auto"/>
              <w:left w:val="single" w:sz="4" w:space="0" w:color="auto"/>
              <w:bottom w:val="single" w:sz="4" w:space="0" w:color="auto"/>
              <w:right w:val="single" w:sz="4" w:space="0" w:color="auto"/>
            </w:tcBorders>
            <w:shd w:val="clear" w:color="auto" w:fill="auto"/>
          </w:tcPr>
          <w:p w:rsidR="007A5D2B" w:rsidRPr="000C0476" w:rsidRDefault="007A5D2B" w:rsidP="00E45D6B">
            <w:pPr>
              <w:spacing w:after="0"/>
              <w:jc w:val="both"/>
              <w:rPr>
                <w:rFonts w:ascii="Times New Roman" w:hAnsi="Times New Roman" w:cs="Times New Roman"/>
                <w:b w:val="0"/>
                <w:lang w:val="sr-Cyrl-RS"/>
              </w:rPr>
            </w:pPr>
            <w:r w:rsidRPr="000C0476">
              <w:rPr>
                <w:rFonts w:ascii="Times New Roman" w:hAnsi="Times New Roman" w:cs="Times New Roman"/>
                <w:b w:val="0"/>
                <w:lang w:val="sr-Cyrl-RS"/>
              </w:rPr>
              <w:t>3.7.</w:t>
            </w:r>
          </w:p>
        </w:tc>
        <w:tc>
          <w:tcPr>
            <w:cnfStyle w:val="000100000000" w:firstRow="0" w:lastRow="0" w:firstColumn="0" w:lastColumn="1" w:oddVBand="0" w:evenVBand="0" w:oddHBand="0" w:evenHBand="0" w:firstRowFirstColumn="0" w:firstRowLastColumn="0" w:lastRowFirstColumn="0" w:lastRowLastColumn="0"/>
            <w:tcW w:w="8827" w:type="dxa"/>
            <w:tcBorders>
              <w:top w:val="single" w:sz="4" w:space="0" w:color="auto"/>
              <w:left w:val="single" w:sz="4" w:space="0" w:color="auto"/>
              <w:bottom w:val="single" w:sz="4" w:space="0" w:color="auto"/>
              <w:right w:val="single" w:sz="4" w:space="0" w:color="auto"/>
            </w:tcBorders>
            <w:shd w:val="clear" w:color="auto" w:fill="auto"/>
          </w:tcPr>
          <w:p w:rsidR="007A5D2B" w:rsidRPr="000C0476" w:rsidRDefault="007A5D2B" w:rsidP="0011598A">
            <w:pPr>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Обука за потребе послодавца за запосленог</w:t>
            </w:r>
            <w:r w:rsidRPr="000C0476">
              <w:rPr>
                <w:rFonts w:ascii="Times New Roman" w:hAnsi="Times New Roman" w:cs="Times New Roman"/>
                <w:b w:val="0"/>
                <w:lang w:val="sr-Cyrl-RS"/>
              </w:rPr>
              <w:t xml:space="preserve"> - послодавац који припада приватном сектору може поднети захтев НСЗ за учешће у финансирању трошкова обуке за запосленог коме недостају </w:t>
            </w:r>
            <w:r w:rsidRPr="000C0476">
              <w:rPr>
                <w:rFonts w:ascii="Times New Roman" w:eastAsia="Times New Roman" w:hAnsi="Times New Roman" w:cs="Times New Roman"/>
                <w:b w:val="0"/>
                <w:lang w:val="sr-Cyrl-RS"/>
              </w:rPr>
              <w:t>додатна знања и вештине за обављање послова и радних задатака</w:t>
            </w:r>
            <w:r w:rsidRPr="000C0476">
              <w:rPr>
                <w:rFonts w:ascii="Times New Roman" w:hAnsi="Times New Roman" w:cs="Times New Roman"/>
                <w:b w:val="0"/>
                <w:lang w:val="sr-Cyrl-RS"/>
              </w:rPr>
              <w:t xml:space="preserve"> са циљем одржања запослења код тог послодавца. Трошкове учешћа у финансирању обуке за запосленог може да сноси НСЗ у складу са расположивим средствима и прописима за доделу државне помоћи.</w:t>
            </w:r>
          </w:p>
        </w:tc>
      </w:tr>
      <w:tr w:rsidR="00B26AF5" w:rsidRPr="000C0476" w:rsidTr="007A5D2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tcBorders>
              <w:top w:val="single" w:sz="4" w:space="0" w:color="auto"/>
              <w:left w:val="single" w:sz="4" w:space="0" w:color="auto"/>
              <w:bottom w:val="single" w:sz="4" w:space="0" w:color="auto"/>
              <w:right w:val="single" w:sz="4" w:space="0" w:color="auto"/>
            </w:tcBorders>
            <w:shd w:val="clear" w:color="auto" w:fill="auto"/>
          </w:tcPr>
          <w:p w:rsidR="006A1186" w:rsidRPr="000C0476" w:rsidRDefault="006A1186" w:rsidP="007A5D2B">
            <w:pPr>
              <w:spacing w:after="0"/>
              <w:jc w:val="both"/>
              <w:rPr>
                <w:rFonts w:ascii="Times New Roman" w:hAnsi="Times New Roman" w:cs="Times New Roman"/>
                <w:b w:val="0"/>
                <w:lang w:val="sr-Cyrl-RS"/>
              </w:rPr>
            </w:pPr>
            <w:r w:rsidRPr="000C0476">
              <w:rPr>
                <w:rFonts w:ascii="Times New Roman" w:hAnsi="Times New Roman" w:cs="Times New Roman"/>
                <w:b w:val="0"/>
                <w:lang w:val="sr-Cyrl-RS"/>
              </w:rPr>
              <w:t>3.</w:t>
            </w:r>
            <w:r w:rsidR="007A5D2B" w:rsidRPr="000C0476">
              <w:rPr>
                <w:rFonts w:ascii="Times New Roman" w:hAnsi="Times New Roman" w:cs="Times New Roman"/>
                <w:b w:val="0"/>
                <w:lang w:val="sr-Cyrl-RS"/>
              </w:rPr>
              <w:t>8</w:t>
            </w:r>
            <w:r w:rsidRPr="000C0476">
              <w:rPr>
                <w:rFonts w:ascii="Times New Roman" w:hAnsi="Times New Roman" w:cs="Times New Roman"/>
                <w:b w:val="0"/>
                <w:lang w:val="sr-Cyrl-RS"/>
              </w:rPr>
              <w:t>.</w:t>
            </w:r>
          </w:p>
        </w:tc>
        <w:tc>
          <w:tcPr>
            <w:cnfStyle w:val="000100000000" w:firstRow="0" w:lastRow="0" w:firstColumn="0" w:lastColumn="1" w:oddVBand="0" w:evenVBand="0" w:oddHBand="0" w:evenHBand="0" w:firstRowFirstColumn="0" w:firstRowLastColumn="0" w:lastRowFirstColumn="0" w:lastRowLastColumn="0"/>
            <w:tcW w:w="8827" w:type="dxa"/>
            <w:tcBorders>
              <w:top w:val="single" w:sz="4" w:space="0" w:color="auto"/>
              <w:left w:val="single" w:sz="4" w:space="0" w:color="auto"/>
              <w:bottom w:val="single" w:sz="4" w:space="0" w:color="auto"/>
              <w:right w:val="single" w:sz="4" w:space="0" w:color="auto"/>
            </w:tcBorders>
            <w:shd w:val="clear" w:color="auto" w:fill="auto"/>
          </w:tcPr>
          <w:p w:rsidR="006A1186" w:rsidRPr="000C0476" w:rsidRDefault="006A1186" w:rsidP="00E45D6B">
            <w:pPr>
              <w:spacing w:after="0" w:line="240" w:lineRule="auto"/>
              <w:jc w:val="both"/>
              <w:rPr>
                <w:rFonts w:ascii="Times New Roman" w:hAnsi="Times New Roman" w:cs="Times New Roman"/>
                <w:b w:val="0"/>
                <w:lang w:val="sr-Cyrl-RS"/>
              </w:rPr>
            </w:pPr>
            <w:r w:rsidRPr="000C0476">
              <w:rPr>
                <w:rFonts w:ascii="Times New Roman" w:hAnsi="Times New Roman" w:cs="Times New Roman"/>
                <w:lang w:val="sr-Cyrl-RS"/>
              </w:rPr>
              <w:t>Функционално основно образовање одраслих</w:t>
            </w:r>
            <w:r w:rsidRPr="000C0476">
              <w:rPr>
                <w:rFonts w:ascii="Times New Roman" w:hAnsi="Times New Roman" w:cs="Times New Roman"/>
                <w:b w:val="0"/>
                <w:lang w:val="sr-Cyrl-RS"/>
              </w:rPr>
              <w:t xml:space="preserve"> - стицање основног образовања у складу са законом, уз могућност стицања компетенције за обављање једноставних послова. Програм је намењен незапосленим лицима без основног образовања. НСЗ исплаћује средства за трошкове превоза полазницима програма или школским образовним институцијама. </w:t>
            </w:r>
          </w:p>
          <w:p w:rsidR="00C4530C" w:rsidRPr="000C0476" w:rsidRDefault="00C4530C" w:rsidP="00E45D6B">
            <w:pPr>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У 2020. години планирано је укључивање 1.500 незапослених лица</w:t>
            </w:r>
            <w:r w:rsidR="00294AC8" w:rsidRPr="000C0476">
              <w:rPr>
                <w:rFonts w:ascii="Times New Roman" w:hAnsi="Times New Roman" w:cs="Times New Roman"/>
                <w:lang w:val="sr-Cyrl-RS"/>
              </w:rPr>
              <w:t>.</w:t>
            </w:r>
          </w:p>
        </w:tc>
      </w:tr>
    </w:tbl>
    <w:p w:rsidR="006A1186" w:rsidRPr="000C0476" w:rsidRDefault="006A1186" w:rsidP="006A1186">
      <w:pPr>
        <w:numPr>
          <w:ilvl w:val="0"/>
          <w:numId w:val="9"/>
        </w:numPr>
        <w:spacing w:after="0" w:line="240" w:lineRule="auto"/>
        <w:contextualSpacing/>
        <w:jc w:val="both"/>
        <w:rPr>
          <w:rFonts w:ascii="Times New Roman" w:hAnsi="Times New Roman" w:cs="Times New Roman"/>
          <w:b/>
          <w:bCs/>
          <w:iCs/>
          <w:lang w:val="sr-Cyrl-RS" w:eastAsia="en-GB"/>
        </w:rPr>
      </w:pPr>
      <w:r w:rsidRPr="000C0476">
        <w:rPr>
          <w:rFonts w:ascii="Times New Roman" w:hAnsi="Times New Roman" w:cs="Times New Roman"/>
          <w:b/>
          <w:bCs/>
          <w:iCs/>
          <w:lang w:val="sr-Cyrl-RS" w:eastAsia="en-GB"/>
        </w:rPr>
        <w:lastRenderedPageBreak/>
        <w:t>Субвенције за запошљавање</w:t>
      </w:r>
    </w:p>
    <w:p w:rsidR="006A1186" w:rsidRPr="000C0476" w:rsidRDefault="006A1186" w:rsidP="006A1186">
      <w:pPr>
        <w:spacing w:after="0" w:line="240" w:lineRule="auto"/>
        <w:jc w:val="both"/>
        <w:rPr>
          <w:rFonts w:ascii="Times New Roman" w:hAnsi="Times New Roman" w:cs="Times New Roman"/>
          <w:lang w:val="sr-Cyrl-RS"/>
        </w:rPr>
      </w:pPr>
    </w:p>
    <w:p w:rsidR="006A1186" w:rsidRPr="000C0476" w:rsidRDefault="006A1186" w:rsidP="006A1186">
      <w:pPr>
        <w:numPr>
          <w:ilvl w:val="1"/>
          <w:numId w:val="9"/>
        </w:numPr>
        <w:spacing w:after="0" w:line="240" w:lineRule="auto"/>
        <w:contextualSpacing/>
        <w:jc w:val="both"/>
        <w:rPr>
          <w:rFonts w:ascii="Times New Roman" w:hAnsi="Times New Roman" w:cs="Times New Roman"/>
          <w:b/>
          <w:bCs/>
          <w:iCs/>
          <w:lang w:val="sr-Cyrl-RS" w:eastAsia="en-GB"/>
        </w:rPr>
      </w:pPr>
      <w:r w:rsidRPr="000C0476">
        <w:rPr>
          <w:rFonts w:ascii="Times New Roman" w:hAnsi="Times New Roman" w:cs="Times New Roman"/>
          <w:b/>
          <w:bCs/>
          <w:iCs/>
          <w:lang w:val="sr-Cyrl-RS" w:eastAsia="en-GB"/>
        </w:rPr>
        <w:t xml:space="preserve">Субвенције за запошљавање незапослених лица из категорије теже запошљивих </w:t>
      </w:r>
    </w:p>
    <w:p w:rsidR="006A1186" w:rsidRPr="000C0476" w:rsidRDefault="006A1186" w:rsidP="006A1186">
      <w:pPr>
        <w:spacing w:after="0" w:line="240" w:lineRule="auto"/>
        <w:ind w:left="1065"/>
        <w:contextualSpacing/>
        <w:jc w:val="both"/>
        <w:rPr>
          <w:rFonts w:ascii="Times New Roman" w:hAnsi="Times New Roman" w:cs="Times New Roman"/>
          <w:b/>
          <w:bCs/>
          <w:iCs/>
          <w:lang w:val="sr-Cyrl-RS" w:eastAsia="en-GB"/>
        </w:rPr>
      </w:pPr>
    </w:p>
    <w:p w:rsidR="006A1186" w:rsidRPr="000C0476" w:rsidRDefault="006A1186" w:rsidP="006A1186">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eastAsia="en-GB"/>
        </w:rPr>
        <w:t xml:space="preserve">Субвенција за запошљавање незапослених </w:t>
      </w:r>
      <w:r w:rsidRPr="000C0476">
        <w:rPr>
          <w:rFonts w:ascii="Times New Roman" w:hAnsi="Times New Roman" w:cs="Times New Roman"/>
          <w:bCs/>
          <w:iCs/>
          <w:lang w:val="sr-Cyrl-RS"/>
        </w:rPr>
        <w:t>лица из категорије теже запошљивих на новоотвореним радним местима</w:t>
      </w:r>
      <w:r w:rsidRPr="000C0476">
        <w:rPr>
          <w:rFonts w:ascii="Times New Roman" w:hAnsi="Times New Roman" w:cs="Times New Roman"/>
          <w:lang w:val="sr-Cyrl-RS"/>
        </w:rPr>
        <w:t xml:space="preserve"> подразумева финансијски подстицај у је</w:t>
      </w:r>
      <w:r w:rsidR="00124A76" w:rsidRPr="000C0476">
        <w:rPr>
          <w:rFonts w:ascii="Times New Roman" w:hAnsi="Times New Roman" w:cs="Times New Roman"/>
          <w:lang w:val="sr-Cyrl-RS"/>
        </w:rPr>
        <w:t>днократном износу послодавцима из приватног сектора</w:t>
      </w:r>
      <w:r w:rsidRPr="000C0476">
        <w:rPr>
          <w:rFonts w:ascii="Times New Roman" w:hAnsi="Times New Roman" w:cs="Times New Roman"/>
          <w:lang w:val="sr-Cyrl-RS"/>
        </w:rPr>
        <w:t xml:space="preserve"> за отварање нових радних места на којима ће се запошљавати незапослена лица из категорије теже запошљивих и то: </w:t>
      </w:r>
    </w:p>
    <w:p w:rsidR="006A1186" w:rsidRPr="000C0476" w:rsidRDefault="006A1186" w:rsidP="006A1186">
      <w:pPr>
        <w:spacing w:after="0" w:line="240" w:lineRule="auto"/>
        <w:jc w:val="both"/>
        <w:rPr>
          <w:rFonts w:ascii="Times New Roman" w:eastAsia="Calibri" w:hAnsi="Times New Roman" w:cs="Times New Roman"/>
          <w:lang w:val="sr-Cyrl-RS" w:eastAsia="en-GB"/>
        </w:rPr>
      </w:pPr>
    </w:p>
    <w:p w:rsidR="006A1186" w:rsidRPr="000C0476" w:rsidRDefault="006A1186" w:rsidP="006A1186">
      <w:pPr>
        <w:numPr>
          <w:ilvl w:val="0"/>
          <w:numId w:val="11"/>
        </w:numPr>
        <w:spacing w:after="0" w:line="240" w:lineRule="auto"/>
        <w:jc w:val="both"/>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 xml:space="preserve">млади до 30 година старости - без квалификација/са ниским квалификацијама, </w:t>
      </w:r>
      <w:r w:rsidRPr="000C0476">
        <w:rPr>
          <w:rFonts w:ascii="Times New Roman" w:eastAsia="Calibri" w:hAnsi="Times New Roman" w:cs="Times New Roman"/>
          <w:bCs/>
          <w:lang w:val="sr-Cyrl-RS" w:eastAsia="en-GB"/>
        </w:rPr>
        <w:t>млади у домском смештају, хранитељским породицама и старатељским породицама;</w:t>
      </w:r>
    </w:p>
    <w:p w:rsidR="006A1186" w:rsidRPr="000C0476" w:rsidRDefault="006A1186" w:rsidP="006A1186">
      <w:pPr>
        <w:numPr>
          <w:ilvl w:val="0"/>
          <w:numId w:val="11"/>
        </w:num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iCs/>
          <w:lang w:val="sr-Cyrl-RS" w:eastAsia="en-GB"/>
        </w:rPr>
        <w:t>старији од 50 година;</w:t>
      </w:r>
    </w:p>
    <w:p w:rsidR="006A1186" w:rsidRPr="000C0476" w:rsidRDefault="006A1186" w:rsidP="006A1186">
      <w:pPr>
        <w:numPr>
          <w:ilvl w:val="0"/>
          <w:numId w:val="11"/>
        </w:num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iCs/>
          <w:lang w:val="sr-Cyrl-RS" w:eastAsia="en-GB"/>
        </w:rPr>
        <w:t>вишкови запослених;</w:t>
      </w:r>
    </w:p>
    <w:p w:rsidR="006A1186" w:rsidRPr="000C0476" w:rsidRDefault="006A1186" w:rsidP="006A1186">
      <w:pPr>
        <w:numPr>
          <w:ilvl w:val="0"/>
          <w:numId w:val="11"/>
        </w:num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iCs/>
          <w:lang w:val="sr-Cyrl-RS" w:eastAsia="en-GB"/>
        </w:rPr>
        <w:t>Роми;</w:t>
      </w:r>
    </w:p>
    <w:p w:rsidR="006A1186" w:rsidRPr="000C0476" w:rsidRDefault="006A1186" w:rsidP="006A1186">
      <w:pPr>
        <w:numPr>
          <w:ilvl w:val="0"/>
          <w:numId w:val="11"/>
        </w:num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iCs/>
          <w:lang w:val="sr-Cyrl-RS" w:eastAsia="en-GB"/>
        </w:rPr>
        <w:t>особе са инвалидитетом;</w:t>
      </w:r>
    </w:p>
    <w:p w:rsidR="006A1186" w:rsidRPr="000C0476" w:rsidRDefault="006A1186" w:rsidP="006A1186">
      <w:pPr>
        <w:numPr>
          <w:ilvl w:val="0"/>
          <w:numId w:val="11"/>
        </w:num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iCs/>
          <w:lang w:val="sr-Cyrl-RS" w:eastAsia="en-GB"/>
        </w:rPr>
        <w:t>радно способни корисници новчане социјалне помоћи;</w:t>
      </w:r>
    </w:p>
    <w:p w:rsidR="006A1186" w:rsidRPr="000C0476" w:rsidRDefault="006A1186" w:rsidP="006A1186">
      <w:pPr>
        <w:numPr>
          <w:ilvl w:val="0"/>
          <w:numId w:val="11"/>
        </w:num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iCs/>
          <w:lang w:val="sr-Cyrl-RS" w:eastAsia="en-GB"/>
        </w:rPr>
        <w:t>дугорочно незапослени;</w:t>
      </w:r>
    </w:p>
    <w:p w:rsidR="006A1186" w:rsidRPr="000C0476" w:rsidRDefault="006A1186" w:rsidP="006A1186">
      <w:pPr>
        <w:numPr>
          <w:ilvl w:val="0"/>
          <w:numId w:val="11"/>
        </w:num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iCs/>
          <w:lang w:val="sr-Cyrl-RS" w:eastAsia="en-GB"/>
        </w:rPr>
        <w:t>жртве породичног насиља.</w:t>
      </w:r>
    </w:p>
    <w:p w:rsidR="006A1186" w:rsidRPr="000C0476" w:rsidRDefault="006A1186" w:rsidP="006A1186">
      <w:pPr>
        <w:spacing w:after="0" w:line="240" w:lineRule="auto"/>
        <w:ind w:firstLine="708"/>
        <w:jc w:val="both"/>
        <w:rPr>
          <w:rFonts w:ascii="Times New Roman" w:hAnsi="Times New Roman" w:cs="Times New Roman"/>
          <w:lang w:val="sr-Cyrl-RS"/>
        </w:rPr>
      </w:pP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Висина субвенције за запошљавање незапослених лица из к</w:t>
      </w:r>
      <w:r w:rsidR="00BE6AD2" w:rsidRPr="000C0476">
        <w:rPr>
          <w:rFonts w:ascii="Times New Roman" w:hAnsi="Times New Roman" w:cs="Times New Roman"/>
          <w:lang w:val="sr-Cyrl-RS"/>
        </w:rPr>
        <w:t>атегорије теже запошљивих у 2020</w:t>
      </w:r>
      <w:r w:rsidRPr="000C0476">
        <w:rPr>
          <w:rFonts w:ascii="Times New Roman" w:hAnsi="Times New Roman" w:cs="Times New Roman"/>
          <w:lang w:val="sr-Cyrl-RS"/>
        </w:rPr>
        <w:t>. години, према степену развијености јединица локалне самоуправе утврђеним у складу са посебним прописом Владе износи:</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1) за прву групу (изнад републичког просека) и другу групу (у распону од 80% до 100% републичког просека) - 200.000,00 динара по кориснику;</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2) за трећу групу (у распону од 60% до 80% републичког просека) - 225.000,00 динара по кориснику;</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 xml:space="preserve">3) за четврту групу (степен развијености испод 60% републичког просека) и за девастирана подручја (степен развијености испод 50% републичког просека) - 250.000,00 динара по кориснику. </w:t>
      </w:r>
    </w:p>
    <w:p w:rsidR="006A1186" w:rsidRPr="000C0476" w:rsidRDefault="006A1186" w:rsidP="006A1186">
      <w:pPr>
        <w:spacing w:after="0" w:line="240" w:lineRule="auto"/>
        <w:ind w:firstLine="708"/>
        <w:jc w:val="both"/>
        <w:rPr>
          <w:rFonts w:ascii="Times New Roman" w:hAnsi="Times New Roman" w:cs="Times New Roman"/>
          <w:lang w:val="sr-Cyrl-RS"/>
        </w:rPr>
      </w:pPr>
    </w:p>
    <w:p w:rsidR="006A1186" w:rsidRPr="000C0476" w:rsidRDefault="006A1186" w:rsidP="006A1186">
      <w:pPr>
        <w:spacing w:after="0" w:line="240" w:lineRule="auto"/>
        <w:ind w:firstLine="708"/>
        <w:jc w:val="both"/>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Наведени износи субвенције се за запошљавање следећих категорија теже запошљивих лица и то:</w:t>
      </w:r>
    </w:p>
    <w:p w:rsidR="006A1186" w:rsidRPr="000C0476" w:rsidRDefault="00124A76" w:rsidP="006A1186">
      <w:pPr>
        <w:numPr>
          <w:ilvl w:val="0"/>
          <w:numId w:val="13"/>
        </w:numPr>
        <w:spacing w:after="0" w:line="240" w:lineRule="auto"/>
        <w:jc w:val="both"/>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особе са инвалидитетом;</w:t>
      </w:r>
      <w:r w:rsidR="006A1186" w:rsidRPr="000C0476">
        <w:rPr>
          <w:rFonts w:ascii="Times New Roman" w:eastAsia="Calibri" w:hAnsi="Times New Roman" w:cs="Times New Roman"/>
          <w:lang w:val="sr-Cyrl-RS" w:eastAsia="en-GB"/>
        </w:rPr>
        <w:t xml:space="preserve"> </w:t>
      </w:r>
    </w:p>
    <w:p w:rsidR="006A1186" w:rsidRPr="000C0476" w:rsidRDefault="006A1186" w:rsidP="006A1186">
      <w:pPr>
        <w:numPr>
          <w:ilvl w:val="0"/>
          <w:numId w:val="13"/>
        </w:numPr>
        <w:spacing w:after="0" w:line="240" w:lineRule="auto"/>
        <w:jc w:val="both"/>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радно способни кор</w:t>
      </w:r>
      <w:r w:rsidR="00124A76" w:rsidRPr="000C0476">
        <w:rPr>
          <w:rFonts w:ascii="Times New Roman" w:eastAsia="Calibri" w:hAnsi="Times New Roman" w:cs="Times New Roman"/>
          <w:lang w:val="sr-Cyrl-RS" w:eastAsia="en-GB"/>
        </w:rPr>
        <w:t>исници новчане социјалне помоћи;</w:t>
      </w:r>
    </w:p>
    <w:p w:rsidR="006A1186" w:rsidRPr="000C0476" w:rsidRDefault="006A1186" w:rsidP="006A1186">
      <w:pPr>
        <w:numPr>
          <w:ilvl w:val="0"/>
          <w:numId w:val="13"/>
        </w:numPr>
        <w:spacing w:after="0" w:line="240" w:lineRule="auto"/>
        <w:jc w:val="both"/>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 xml:space="preserve"> </w:t>
      </w:r>
      <w:r w:rsidRPr="000C0476">
        <w:rPr>
          <w:rFonts w:ascii="Times New Roman" w:eastAsia="Calibri" w:hAnsi="Times New Roman" w:cs="Times New Roman"/>
          <w:bCs/>
          <w:lang w:val="sr-Cyrl-RS" w:eastAsia="en-GB"/>
        </w:rPr>
        <w:t>млади у домском смештају, хранитељским породицама и старатељским породицама</w:t>
      </w:r>
      <w:r w:rsidRPr="000C0476">
        <w:rPr>
          <w:rFonts w:ascii="Times New Roman" w:eastAsia="Calibri" w:hAnsi="Times New Roman" w:cs="Times New Roman"/>
          <w:lang w:val="sr-Cyrl-RS" w:eastAsia="en-GB"/>
        </w:rPr>
        <w:t xml:space="preserve"> и</w:t>
      </w:r>
    </w:p>
    <w:p w:rsidR="006A1186" w:rsidRPr="000C0476" w:rsidRDefault="006A1186" w:rsidP="006A1186">
      <w:pPr>
        <w:numPr>
          <w:ilvl w:val="0"/>
          <w:numId w:val="13"/>
        </w:numPr>
        <w:spacing w:after="0" w:line="240" w:lineRule="auto"/>
        <w:jc w:val="both"/>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жртве породичног насиља,</w:t>
      </w:r>
    </w:p>
    <w:p w:rsidR="006A1186" w:rsidRPr="000C0476" w:rsidRDefault="006A1186" w:rsidP="006A1186">
      <w:pPr>
        <w:spacing w:after="0" w:line="240" w:lineRule="auto"/>
        <w:jc w:val="both"/>
        <w:rPr>
          <w:rFonts w:ascii="Times New Roman" w:eastAsia="Calibri" w:hAnsi="Times New Roman" w:cs="Times New Roman"/>
          <w:lang w:val="sr-Cyrl-RS" w:eastAsia="en-GB"/>
        </w:rPr>
      </w:pPr>
    </w:p>
    <w:p w:rsidR="006A1186" w:rsidRPr="000C0476" w:rsidRDefault="006A1186" w:rsidP="006A1186">
      <w:pPr>
        <w:spacing w:after="0" w:line="240" w:lineRule="auto"/>
        <w:jc w:val="both"/>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увећавају за 20% тако да износе:</w:t>
      </w:r>
    </w:p>
    <w:p w:rsidR="006A1186" w:rsidRPr="000C0476" w:rsidRDefault="006A1186" w:rsidP="006A1186">
      <w:pPr>
        <w:numPr>
          <w:ilvl w:val="0"/>
          <w:numId w:val="12"/>
        </w:numPr>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за прву групу (изнад републичког просека) и за другу групу (у распону од 80% до 100% републичког просека) - 240.000,00 динара по кориснику;</w:t>
      </w:r>
    </w:p>
    <w:p w:rsidR="006A1186" w:rsidRPr="000C0476" w:rsidRDefault="006A1186" w:rsidP="006A1186">
      <w:pPr>
        <w:numPr>
          <w:ilvl w:val="0"/>
          <w:numId w:val="12"/>
        </w:numPr>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за трећу групу (у распону од 60% до 80% републичког просека) - 270.000,00 динара по кориснику;</w:t>
      </w:r>
    </w:p>
    <w:p w:rsidR="006A1186" w:rsidRPr="000C0476" w:rsidRDefault="006A1186" w:rsidP="006A1186">
      <w:pPr>
        <w:numPr>
          <w:ilvl w:val="0"/>
          <w:numId w:val="12"/>
        </w:numPr>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за четврту групу (степен развијености испод 60% републичког просека) и за девастирана подручја (степен развијености испод 50% републичког просека) - 300.000,00 динара по кориснику.</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Реализација програма прати се 12 месеци.</w:t>
      </w:r>
    </w:p>
    <w:p w:rsidR="00A83EE7" w:rsidRPr="000C0476" w:rsidRDefault="00A83EE7" w:rsidP="00A83EE7">
      <w:pPr>
        <w:spacing w:after="0" w:line="240" w:lineRule="auto"/>
        <w:ind w:firstLine="708"/>
        <w:jc w:val="both"/>
        <w:rPr>
          <w:rFonts w:ascii="Times New Roman" w:hAnsi="Times New Roman" w:cs="Times New Roman"/>
          <w:b/>
          <w:lang w:val="sr-Cyrl-RS"/>
        </w:rPr>
      </w:pPr>
      <w:r w:rsidRPr="000C0476">
        <w:rPr>
          <w:rFonts w:ascii="Times New Roman" w:hAnsi="Times New Roman" w:cs="Times New Roman"/>
          <w:b/>
          <w:lang w:val="sr-Cyrl-RS"/>
        </w:rPr>
        <w:t>У 2020. години планирано је запошљавање 2.730 незапослених лица од којих је 230 особа са инвалидитетом.</w:t>
      </w:r>
    </w:p>
    <w:p w:rsidR="006F0112" w:rsidRPr="000C0476" w:rsidRDefault="006F0112" w:rsidP="00462929">
      <w:pPr>
        <w:spacing w:after="0" w:line="240" w:lineRule="auto"/>
        <w:jc w:val="both"/>
        <w:rPr>
          <w:rFonts w:ascii="Times New Roman" w:hAnsi="Times New Roman" w:cs="Times New Roman"/>
          <w:lang w:val="sr-Cyrl-RS"/>
        </w:rPr>
      </w:pPr>
    </w:p>
    <w:p w:rsidR="006A1186" w:rsidRPr="000C0476" w:rsidRDefault="006A1186" w:rsidP="006A1186">
      <w:pPr>
        <w:spacing w:after="0" w:line="240" w:lineRule="auto"/>
        <w:ind w:left="1065"/>
        <w:contextualSpacing/>
        <w:jc w:val="both"/>
        <w:rPr>
          <w:rFonts w:ascii="Times New Roman" w:hAnsi="Times New Roman" w:cs="Times New Roman"/>
          <w:b/>
          <w:bCs/>
          <w:iCs/>
          <w:lang w:val="sr-Cyrl-RS" w:eastAsia="en-GB"/>
        </w:rPr>
      </w:pPr>
      <w:r w:rsidRPr="000C0476">
        <w:rPr>
          <w:rFonts w:ascii="Times New Roman" w:hAnsi="Times New Roman" w:cs="Times New Roman"/>
          <w:b/>
          <w:bCs/>
          <w:iCs/>
          <w:lang w:val="sr-Cyrl-RS" w:eastAsia="en-GB"/>
        </w:rPr>
        <w:t>4.2. Подршка самозапошљавању</w:t>
      </w:r>
    </w:p>
    <w:p w:rsidR="006A1186" w:rsidRPr="000C0476" w:rsidRDefault="006A1186" w:rsidP="006A1186">
      <w:pPr>
        <w:spacing w:after="0" w:line="240" w:lineRule="auto"/>
        <w:ind w:left="1065"/>
        <w:contextualSpacing/>
        <w:jc w:val="both"/>
        <w:rPr>
          <w:rFonts w:ascii="Times New Roman" w:hAnsi="Times New Roman" w:cs="Times New Roman"/>
          <w:b/>
          <w:bCs/>
          <w:iCs/>
          <w:lang w:val="sr-Cyrl-RS" w:eastAsia="en-GB"/>
        </w:rPr>
      </w:pP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 xml:space="preserve">Подршка самозапошљавању обухвата стручну помоћ и средства у виду субвенције за самозапошљавање. </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lastRenderedPageBreak/>
        <w:t>Стручна помоћ коју може да оствари незапослени који се самозапош</w:t>
      </w:r>
      <w:r w:rsidR="003B1E6C" w:rsidRPr="000C0476">
        <w:rPr>
          <w:rFonts w:ascii="Times New Roman" w:hAnsi="Times New Roman" w:cs="Times New Roman"/>
          <w:lang w:val="sr-Cyrl-RS"/>
        </w:rPr>
        <w:t>љ</w:t>
      </w:r>
      <w:r w:rsidRPr="000C0476">
        <w:rPr>
          <w:rFonts w:ascii="Times New Roman" w:hAnsi="Times New Roman" w:cs="Times New Roman"/>
          <w:lang w:val="sr-Cyrl-RS"/>
        </w:rPr>
        <w:t>ава састоји се од информативних и саветодавних услуга, обуке за развој предузетништва, као и подршке у првој години пословања која се реализује кроз менторинг програм и специјалистичке обуке у НСЗ, регионалним развојним агенцијама и др.</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 xml:space="preserve">Средства за самозапошљавање у 2020. години одобравају се незапосленом лицу у виду субвенције, у једнократном износу од 250.000,00 динара по кориснику ради оснивања радње, задруге, или другог облика предузетништва, као и за оснивање привредног друштва уколико оснивач заснива у њему радни однос. </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Приоритет код одобравања субвенције за самозапошљавање имају:</w:t>
      </w:r>
    </w:p>
    <w:p w:rsidR="006A1186" w:rsidRPr="000C0476" w:rsidRDefault="00D35C77" w:rsidP="00D35C77">
      <w:pPr>
        <w:spacing w:after="0" w:line="240" w:lineRule="auto"/>
        <w:ind w:left="357" w:firstLine="351"/>
        <w:contextualSpacing/>
        <w:jc w:val="both"/>
        <w:rPr>
          <w:rFonts w:ascii="Times New Roman" w:hAnsi="Times New Roman" w:cs="Times New Roman"/>
          <w:iCs/>
          <w:lang w:val="sr-Cyrl-RS" w:eastAsia="en-GB"/>
        </w:rPr>
      </w:pPr>
      <w:r>
        <w:rPr>
          <w:rFonts w:ascii="Times New Roman" w:hAnsi="Times New Roman" w:cs="Times New Roman"/>
          <w:iCs/>
          <w:lang w:val="sr-Cyrl-RS" w:eastAsia="en-GB"/>
        </w:rPr>
        <w:t xml:space="preserve">1. </w:t>
      </w:r>
      <w:r w:rsidR="006A1186" w:rsidRPr="000C0476">
        <w:rPr>
          <w:rFonts w:ascii="Times New Roman" w:hAnsi="Times New Roman" w:cs="Times New Roman"/>
          <w:iCs/>
          <w:lang w:val="sr-Cyrl-RS" w:eastAsia="en-GB"/>
        </w:rPr>
        <w:t xml:space="preserve">млади до 30 година старости, </w:t>
      </w:r>
    </w:p>
    <w:p w:rsidR="006A1186" w:rsidRPr="000C0476" w:rsidRDefault="00D35C77" w:rsidP="00D35C77">
      <w:pPr>
        <w:spacing w:after="0" w:line="240" w:lineRule="auto"/>
        <w:ind w:left="357" w:firstLine="351"/>
        <w:contextualSpacing/>
        <w:jc w:val="both"/>
        <w:rPr>
          <w:rFonts w:ascii="Times New Roman" w:hAnsi="Times New Roman" w:cs="Times New Roman"/>
          <w:iCs/>
          <w:lang w:val="sr-Cyrl-RS" w:eastAsia="en-GB"/>
        </w:rPr>
      </w:pPr>
      <w:r>
        <w:rPr>
          <w:rFonts w:ascii="Times New Roman" w:hAnsi="Times New Roman" w:cs="Times New Roman"/>
          <w:iCs/>
          <w:lang w:val="sr-Cyrl-RS" w:eastAsia="en-GB"/>
        </w:rPr>
        <w:t xml:space="preserve">2. </w:t>
      </w:r>
      <w:r w:rsidR="006A1186" w:rsidRPr="000C0476">
        <w:rPr>
          <w:rFonts w:ascii="Times New Roman" w:hAnsi="Times New Roman" w:cs="Times New Roman"/>
          <w:iCs/>
          <w:lang w:val="sr-Cyrl-RS" w:eastAsia="en-GB"/>
        </w:rPr>
        <w:t>вишкови запослених,</w:t>
      </w:r>
    </w:p>
    <w:p w:rsidR="006A1186" w:rsidRPr="000C0476" w:rsidRDefault="00D35C77" w:rsidP="00D35C77">
      <w:pPr>
        <w:spacing w:after="0" w:line="240" w:lineRule="auto"/>
        <w:ind w:left="357" w:firstLine="351"/>
        <w:contextualSpacing/>
        <w:jc w:val="both"/>
        <w:rPr>
          <w:rFonts w:ascii="Times New Roman" w:hAnsi="Times New Roman" w:cs="Times New Roman"/>
          <w:iCs/>
          <w:lang w:val="sr-Cyrl-RS" w:eastAsia="en-GB"/>
        </w:rPr>
      </w:pPr>
      <w:r>
        <w:rPr>
          <w:rFonts w:ascii="Times New Roman" w:hAnsi="Times New Roman" w:cs="Times New Roman"/>
          <w:iCs/>
          <w:lang w:val="sr-Cyrl-RS" w:eastAsia="en-GB"/>
        </w:rPr>
        <w:t xml:space="preserve">3. </w:t>
      </w:r>
      <w:r w:rsidR="006A1186" w:rsidRPr="000C0476">
        <w:rPr>
          <w:rFonts w:ascii="Times New Roman" w:hAnsi="Times New Roman" w:cs="Times New Roman"/>
          <w:iCs/>
          <w:lang w:val="sr-Cyrl-RS" w:eastAsia="en-GB"/>
        </w:rPr>
        <w:t xml:space="preserve">Роми, </w:t>
      </w:r>
    </w:p>
    <w:p w:rsidR="006A1186" w:rsidRPr="000C0476" w:rsidRDefault="00D35C77" w:rsidP="00D35C77">
      <w:pPr>
        <w:spacing w:after="0" w:line="240" w:lineRule="auto"/>
        <w:ind w:left="357" w:firstLine="351"/>
        <w:contextualSpacing/>
        <w:jc w:val="both"/>
        <w:rPr>
          <w:rFonts w:ascii="Times New Roman" w:hAnsi="Times New Roman" w:cs="Times New Roman"/>
          <w:iCs/>
          <w:lang w:val="sr-Cyrl-RS" w:eastAsia="en-GB"/>
        </w:rPr>
      </w:pPr>
      <w:r>
        <w:rPr>
          <w:rFonts w:ascii="Times New Roman" w:hAnsi="Times New Roman" w:cs="Times New Roman"/>
          <w:iCs/>
          <w:lang w:val="sr-Cyrl-RS" w:eastAsia="en-GB"/>
        </w:rPr>
        <w:t xml:space="preserve">4. </w:t>
      </w:r>
      <w:r w:rsidR="006A1186" w:rsidRPr="000C0476">
        <w:rPr>
          <w:rFonts w:ascii="Times New Roman" w:hAnsi="Times New Roman" w:cs="Times New Roman"/>
          <w:iCs/>
          <w:lang w:val="sr-Cyrl-RS" w:eastAsia="en-GB"/>
        </w:rPr>
        <w:t>особе са инвалидитетом,</w:t>
      </w:r>
    </w:p>
    <w:p w:rsidR="006A1186" w:rsidRPr="000C0476" w:rsidRDefault="00D35C77" w:rsidP="00D35C77">
      <w:pPr>
        <w:spacing w:after="0" w:line="240" w:lineRule="auto"/>
        <w:ind w:left="357" w:firstLine="351"/>
        <w:contextualSpacing/>
        <w:jc w:val="both"/>
        <w:rPr>
          <w:rFonts w:ascii="Times New Roman" w:hAnsi="Times New Roman" w:cs="Times New Roman"/>
          <w:iCs/>
          <w:lang w:val="sr-Cyrl-RS" w:eastAsia="en-GB"/>
        </w:rPr>
      </w:pPr>
      <w:r>
        <w:rPr>
          <w:rFonts w:ascii="Times New Roman" w:hAnsi="Times New Roman" w:cs="Times New Roman"/>
          <w:iCs/>
          <w:lang w:val="sr-Cyrl-RS" w:eastAsia="en-GB"/>
        </w:rPr>
        <w:t xml:space="preserve">5. </w:t>
      </w:r>
      <w:r w:rsidR="006A1186" w:rsidRPr="000C0476">
        <w:rPr>
          <w:rFonts w:ascii="Times New Roman" w:hAnsi="Times New Roman" w:cs="Times New Roman"/>
          <w:iCs/>
          <w:lang w:val="sr-Cyrl-RS" w:eastAsia="en-GB"/>
        </w:rPr>
        <w:t>жене.</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 xml:space="preserve">У случају самозапошљавања особа са инвалидитетом субвенција се одобрава у једнократном износу од 270.000,00 динара по кориснику, ради оснивања радње, задруге, или другог облика предузетништва, као и за оснивање привредног друштва уколико оснивач у њему заснива радни однос. </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Реализација програма прати се 12 месеци.</w:t>
      </w:r>
    </w:p>
    <w:p w:rsidR="00C718E7" w:rsidRPr="000C0476" w:rsidRDefault="00C718E7" w:rsidP="00C718E7">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 xml:space="preserve">У 2020. години планирано </w:t>
      </w:r>
      <w:r w:rsidRPr="000C0476">
        <w:rPr>
          <w:rFonts w:ascii="Times New Roman" w:hAnsi="Times New Roman" w:cs="Times New Roman"/>
        </w:rPr>
        <w:t>je</w:t>
      </w:r>
      <w:r w:rsidRPr="000C0476">
        <w:rPr>
          <w:rFonts w:ascii="Times New Roman" w:hAnsi="Times New Roman" w:cs="Times New Roman"/>
          <w:lang w:val="ru-RU"/>
        </w:rPr>
        <w:t xml:space="preserve"> </w:t>
      </w:r>
      <w:r w:rsidRPr="000C0476">
        <w:rPr>
          <w:rFonts w:ascii="Times New Roman" w:hAnsi="Times New Roman" w:cs="Times New Roman"/>
          <w:lang w:val="sr-Cyrl-RS"/>
        </w:rPr>
        <w:t>самозапошљавање 3.100 незапослених лица од којих је 100 особа са инвалидитетом.</w:t>
      </w:r>
    </w:p>
    <w:p w:rsidR="006A1186" w:rsidRPr="000C0476" w:rsidRDefault="006A1186" w:rsidP="00A77FBB">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Кориснику новчане накнаде за случај незапослености може се, ради самозапошљавања, исплатити новчана накнада у једнократном износу без доприноса за обавезно социјално осигурање.</w:t>
      </w:r>
    </w:p>
    <w:p w:rsidR="00582367" w:rsidRPr="000C0476" w:rsidRDefault="00582367" w:rsidP="00A77FBB">
      <w:pPr>
        <w:spacing w:after="0" w:line="240" w:lineRule="auto"/>
        <w:ind w:firstLine="708"/>
        <w:jc w:val="both"/>
        <w:rPr>
          <w:rFonts w:ascii="Times New Roman" w:hAnsi="Times New Roman" w:cs="Times New Roman"/>
          <w:b/>
          <w:lang w:val="sr-Cyrl-RS"/>
        </w:rPr>
      </w:pPr>
      <w:r w:rsidRPr="000C0476">
        <w:rPr>
          <w:rFonts w:ascii="Times New Roman" w:hAnsi="Times New Roman" w:cs="Times New Roman"/>
          <w:b/>
          <w:lang w:val="sr-Cyrl-RS"/>
        </w:rPr>
        <w:t>У 2020. години планирано је самозапошљавање 100 корисника новчане накнаде за случај незапослености.</w:t>
      </w:r>
    </w:p>
    <w:p w:rsidR="00D35C77" w:rsidRPr="000C0476" w:rsidRDefault="00D35C77" w:rsidP="00124A76">
      <w:pPr>
        <w:spacing w:after="0" w:line="240" w:lineRule="auto"/>
        <w:jc w:val="both"/>
        <w:rPr>
          <w:rFonts w:ascii="Times New Roman" w:hAnsi="Times New Roman" w:cs="Times New Roman"/>
          <w:lang w:val="sr-Cyrl-RS"/>
        </w:rPr>
      </w:pPr>
    </w:p>
    <w:p w:rsidR="006A1186" w:rsidRPr="000C0476" w:rsidRDefault="006A1186" w:rsidP="006A1186">
      <w:pPr>
        <w:spacing w:after="0" w:line="240" w:lineRule="auto"/>
        <w:ind w:firstLine="708"/>
        <w:jc w:val="both"/>
        <w:rPr>
          <w:rFonts w:ascii="Times New Roman" w:hAnsi="Times New Roman" w:cs="Times New Roman"/>
          <w:b/>
          <w:lang w:val="sr-Cyrl-RS"/>
        </w:rPr>
      </w:pPr>
      <w:r w:rsidRPr="000C0476">
        <w:rPr>
          <w:rFonts w:ascii="Times New Roman" w:hAnsi="Times New Roman" w:cs="Times New Roman"/>
          <w:b/>
          <w:lang w:val="sr-Cyrl-RS"/>
        </w:rPr>
        <w:t xml:space="preserve">4.3. Субвенција зараде за особе са инвалидитетом без радног искуства </w:t>
      </w:r>
    </w:p>
    <w:p w:rsidR="006A1186" w:rsidRPr="000C0476" w:rsidRDefault="006A1186" w:rsidP="006A1186">
      <w:pPr>
        <w:spacing w:after="0" w:line="240" w:lineRule="auto"/>
        <w:ind w:firstLine="708"/>
        <w:jc w:val="both"/>
        <w:rPr>
          <w:rFonts w:ascii="Times New Roman" w:hAnsi="Times New Roman" w:cs="Times New Roman"/>
          <w:b/>
          <w:lang w:val="sr-Cyrl-RS"/>
        </w:rPr>
      </w:pPr>
    </w:p>
    <w:p w:rsidR="006A1186" w:rsidRPr="000C0476" w:rsidRDefault="006A1186" w:rsidP="006A1186">
      <w:pPr>
        <w:spacing w:after="0" w:line="240" w:lineRule="auto"/>
        <w:ind w:firstLine="708"/>
        <w:jc w:val="both"/>
        <w:rPr>
          <w:rFonts w:ascii="Times New Roman" w:hAnsi="Times New Roman" w:cs="Times New Roman"/>
          <w:lang w:val="sr-Cyrl-RS" w:eastAsia="en-GB"/>
        </w:rPr>
      </w:pPr>
      <w:r w:rsidRPr="000C0476">
        <w:rPr>
          <w:rFonts w:ascii="Times New Roman" w:hAnsi="Times New Roman" w:cs="Times New Roman"/>
          <w:lang w:val="sr-Cyrl-RS" w:eastAsia="en-GB"/>
        </w:rPr>
        <w:t xml:space="preserve">Послодавац који на неодређено време запосли особу са инвалидитетом без радног искуства има право на субвенцију зараде за ту особу у трајању од 12 месеци од дана заснивања радног односа. Субвенција зараде се одобрава на основу поднетог захтева послодавца, у висини до 75% укупних трошкова зараде са припадајућим доприносима за обавезно социјално осигурање, али не више од износа минималне зараде утврђене у складу са прописима о раду. </w:t>
      </w:r>
    </w:p>
    <w:p w:rsidR="00A83EE7" w:rsidRPr="000C0476" w:rsidRDefault="00A83EE7" w:rsidP="00A83EE7">
      <w:pPr>
        <w:spacing w:after="0" w:line="240" w:lineRule="auto"/>
        <w:ind w:firstLine="708"/>
        <w:jc w:val="both"/>
        <w:rPr>
          <w:rFonts w:ascii="Times New Roman" w:hAnsi="Times New Roman" w:cs="Times New Roman"/>
          <w:b/>
          <w:lang w:val="sr-Cyrl-RS" w:eastAsia="en-GB"/>
        </w:rPr>
      </w:pPr>
      <w:r w:rsidRPr="000C0476">
        <w:rPr>
          <w:rFonts w:ascii="Times New Roman" w:hAnsi="Times New Roman" w:cs="Times New Roman"/>
          <w:b/>
          <w:lang w:val="sr-Cyrl-RS"/>
        </w:rPr>
        <w:t>У 2020. години планирано је запошљавање 360 особа са инвалидитетом.</w:t>
      </w:r>
    </w:p>
    <w:p w:rsidR="00A77FBB" w:rsidRPr="000C0476" w:rsidRDefault="00A77FBB" w:rsidP="00A77FBB">
      <w:pPr>
        <w:spacing w:after="0" w:line="240" w:lineRule="auto"/>
        <w:jc w:val="both"/>
        <w:rPr>
          <w:rFonts w:ascii="Times New Roman" w:hAnsi="Times New Roman" w:cs="Times New Roman"/>
          <w:lang w:val="sr-Cyrl-RS" w:eastAsia="en-GB"/>
        </w:rPr>
      </w:pPr>
    </w:p>
    <w:p w:rsidR="006A1186" w:rsidRPr="000C0476" w:rsidRDefault="006A1186" w:rsidP="006A1186">
      <w:pPr>
        <w:numPr>
          <w:ilvl w:val="0"/>
          <w:numId w:val="9"/>
        </w:numPr>
        <w:spacing w:after="0" w:line="240" w:lineRule="auto"/>
        <w:contextualSpacing/>
        <w:jc w:val="both"/>
        <w:rPr>
          <w:rFonts w:ascii="Times New Roman" w:hAnsi="Times New Roman" w:cs="Times New Roman"/>
          <w:b/>
          <w:bCs/>
          <w:iCs/>
          <w:lang w:val="sr-Cyrl-RS" w:eastAsia="en-GB"/>
        </w:rPr>
      </w:pPr>
      <w:r w:rsidRPr="000C0476">
        <w:rPr>
          <w:rFonts w:ascii="Times New Roman" w:hAnsi="Times New Roman" w:cs="Times New Roman"/>
          <w:b/>
          <w:bCs/>
          <w:iCs/>
          <w:lang w:val="sr-Cyrl-RS" w:eastAsia="en-GB"/>
        </w:rPr>
        <w:t>Подстицаји за запошљавање корисника новчане накнаде за случај незапослености</w:t>
      </w:r>
    </w:p>
    <w:p w:rsidR="006A1186" w:rsidRPr="000C0476" w:rsidRDefault="006A1186" w:rsidP="006A1186">
      <w:pPr>
        <w:spacing w:after="0" w:line="240" w:lineRule="auto"/>
        <w:ind w:left="1065"/>
        <w:contextualSpacing/>
        <w:jc w:val="both"/>
        <w:rPr>
          <w:rFonts w:ascii="Times New Roman" w:hAnsi="Times New Roman" w:cs="Times New Roman"/>
          <w:b/>
          <w:bCs/>
          <w:iCs/>
          <w:lang w:val="sr-Cyrl-RS" w:eastAsia="en-GB"/>
        </w:rPr>
      </w:pP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Незапосленом лицу, које је корисник новчане накнаде за случај незапослености најмање три месеца од момента признавања права, а заснује радни однос на неодређено време, једнократно се исплаћује 30% укупног износа новчане накнаде (без доприноса за обавезно социјално осигурање) која би му била исплаћена за преостало време до истека права на новчану накнаду.</w:t>
      </w:r>
    </w:p>
    <w:p w:rsidR="006F5A0E" w:rsidRPr="000C0476" w:rsidRDefault="006F5A0E" w:rsidP="006A1186">
      <w:pPr>
        <w:spacing w:after="0" w:line="240" w:lineRule="auto"/>
        <w:ind w:firstLine="708"/>
        <w:jc w:val="both"/>
        <w:rPr>
          <w:rFonts w:ascii="Times New Roman" w:hAnsi="Times New Roman" w:cs="Times New Roman"/>
          <w:b/>
          <w:lang w:val="sr-Cyrl-RS"/>
        </w:rPr>
      </w:pPr>
      <w:r w:rsidRPr="000C0476">
        <w:rPr>
          <w:rFonts w:ascii="Times New Roman" w:hAnsi="Times New Roman" w:cs="Times New Roman"/>
          <w:b/>
          <w:lang w:val="sr-Cyrl-RS"/>
        </w:rPr>
        <w:t xml:space="preserve">У 2020. години планирано је запошљавање </w:t>
      </w:r>
      <w:r w:rsidRPr="000C0476">
        <w:rPr>
          <w:rFonts w:ascii="Times New Roman" w:hAnsi="Times New Roman" w:cs="Times New Roman"/>
          <w:b/>
          <w:lang w:val="ru-RU"/>
        </w:rPr>
        <w:t>15</w:t>
      </w:r>
      <w:r w:rsidRPr="000C0476">
        <w:rPr>
          <w:rFonts w:ascii="Times New Roman" w:hAnsi="Times New Roman" w:cs="Times New Roman"/>
          <w:b/>
          <w:lang w:val="sr-Cyrl-RS"/>
        </w:rPr>
        <w:t xml:space="preserve"> корисник</w:t>
      </w:r>
      <w:r w:rsidRPr="000C0476">
        <w:rPr>
          <w:rFonts w:ascii="Times New Roman" w:hAnsi="Times New Roman" w:cs="Times New Roman"/>
          <w:b/>
        </w:rPr>
        <w:t>a</w:t>
      </w:r>
      <w:r w:rsidRPr="000C0476">
        <w:rPr>
          <w:rFonts w:ascii="Times New Roman" w:hAnsi="Times New Roman" w:cs="Times New Roman"/>
          <w:b/>
          <w:lang w:val="sr-Cyrl-RS"/>
        </w:rPr>
        <w:t xml:space="preserve"> новчане накнаде за случај незапослености.</w:t>
      </w:r>
    </w:p>
    <w:p w:rsidR="006A1186" w:rsidRPr="000C0476" w:rsidRDefault="006A1186" w:rsidP="006A1186">
      <w:pPr>
        <w:spacing w:after="0" w:line="240" w:lineRule="auto"/>
        <w:ind w:firstLine="708"/>
        <w:jc w:val="both"/>
        <w:rPr>
          <w:rFonts w:ascii="Times New Roman" w:hAnsi="Times New Roman" w:cs="Times New Roman"/>
          <w:lang w:val="sr-Cyrl-RS"/>
        </w:rPr>
      </w:pPr>
    </w:p>
    <w:p w:rsidR="006A1186" w:rsidRPr="000C0476" w:rsidRDefault="006A1186" w:rsidP="006A1186">
      <w:pPr>
        <w:numPr>
          <w:ilvl w:val="0"/>
          <w:numId w:val="9"/>
        </w:numPr>
        <w:spacing w:after="0" w:line="240" w:lineRule="auto"/>
        <w:contextualSpacing/>
        <w:jc w:val="both"/>
        <w:rPr>
          <w:rFonts w:ascii="Times New Roman" w:hAnsi="Times New Roman" w:cs="Times New Roman"/>
          <w:b/>
          <w:bCs/>
          <w:iCs/>
          <w:lang w:val="sr-Cyrl-RS" w:eastAsia="en-GB"/>
        </w:rPr>
      </w:pPr>
      <w:r w:rsidRPr="000C0476">
        <w:rPr>
          <w:rFonts w:ascii="Times New Roman" w:hAnsi="Times New Roman" w:cs="Times New Roman"/>
          <w:b/>
          <w:bCs/>
          <w:iCs/>
          <w:lang w:val="sr-Cyrl-RS" w:eastAsia="en-GB"/>
        </w:rPr>
        <w:t>Јавни радови</w:t>
      </w:r>
    </w:p>
    <w:p w:rsidR="006A1186" w:rsidRPr="000C0476" w:rsidRDefault="006A1186" w:rsidP="006A1186">
      <w:pPr>
        <w:spacing w:after="0" w:line="240" w:lineRule="auto"/>
        <w:ind w:left="1065"/>
        <w:contextualSpacing/>
        <w:jc w:val="both"/>
        <w:rPr>
          <w:rFonts w:ascii="Times New Roman" w:hAnsi="Times New Roman" w:cs="Times New Roman"/>
          <w:b/>
          <w:bCs/>
          <w:iCs/>
          <w:lang w:val="sr-Cyrl-RS" w:eastAsia="en-GB"/>
        </w:rPr>
      </w:pP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 xml:space="preserve">Јавни радови се организују у циљу радног ангажовања првенствено теже запошљивих незапослених лица и незапослених у стању социјалне потребе, ради очувања и унапређења радних способности незапослених, као и остваривања одређеног друштвеног интереса. </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Јавни радови се организују на подручју оних јединица локалних самоуправа, које према степену развијености утврђеним у складу са посебним прописом Владе припадају:</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1) трећој групи (у распону од 60% до 80% републичког просека) и</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lastRenderedPageBreak/>
        <w:t>2) четвртoj групи (степен развијености испод 60% републичког просека) и девастираним подручјима (степен развијености испод 50% републичког просека).</w:t>
      </w:r>
    </w:p>
    <w:p w:rsidR="006A118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 xml:space="preserve">У укупном броју незапослених лица укључених у програм јавних радова, осим особа са инвалидитетом чији је број посебно утврђен, </w:t>
      </w:r>
      <w:r w:rsidRPr="000C0476">
        <w:rPr>
          <w:rFonts w:ascii="Times New Roman" w:hAnsi="Times New Roman" w:cs="Times New Roman"/>
          <w:bCs/>
          <w:lang w:val="sr-Cyrl-RS"/>
        </w:rPr>
        <w:t>н</w:t>
      </w:r>
      <w:r w:rsidRPr="000C0476">
        <w:rPr>
          <w:rFonts w:ascii="Times New Roman" w:hAnsi="Times New Roman" w:cs="Times New Roman"/>
          <w:lang w:val="sr-Cyrl-RS"/>
        </w:rPr>
        <w:t>ајмање 70% незапослених лица треба да припада следећим категоријама који су на евиденцији незапослених најмање 6 месеци:</w:t>
      </w:r>
    </w:p>
    <w:p w:rsidR="00D35C77" w:rsidRPr="000C0476" w:rsidRDefault="00D35C77" w:rsidP="006A1186">
      <w:pPr>
        <w:spacing w:after="0" w:line="240" w:lineRule="auto"/>
        <w:ind w:firstLine="708"/>
        <w:jc w:val="both"/>
        <w:rPr>
          <w:rFonts w:ascii="Times New Roman" w:hAnsi="Times New Roman" w:cs="Times New Roman"/>
          <w:lang w:val="sr-Cyrl-RS"/>
        </w:rPr>
      </w:pPr>
    </w:p>
    <w:p w:rsidR="006A1186" w:rsidRPr="000C0476" w:rsidRDefault="006A1186" w:rsidP="006A1186">
      <w:pPr>
        <w:numPr>
          <w:ilvl w:val="0"/>
          <w:numId w:val="15"/>
        </w:num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iCs/>
          <w:lang w:val="sr-Cyrl-RS" w:eastAsia="en-GB"/>
        </w:rPr>
        <w:t xml:space="preserve">радно способни корисници новчане социјалне помоћи; </w:t>
      </w:r>
    </w:p>
    <w:p w:rsidR="006A1186" w:rsidRPr="000C0476" w:rsidRDefault="006A1186" w:rsidP="006A1186">
      <w:pPr>
        <w:numPr>
          <w:ilvl w:val="0"/>
          <w:numId w:val="15"/>
        </w:num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iCs/>
          <w:lang w:val="sr-Cyrl-RS" w:eastAsia="en-GB"/>
        </w:rPr>
        <w:t>Роми;</w:t>
      </w:r>
    </w:p>
    <w:p w:rsidR="006A1186" w:rsidRPr="000C0476" w:rsidRDefault="006A1186" w:rsidP="006A1186">
      <w:pPr>
        <w:numPr>
          <w:ilvl w:val="0"/>
          <w:numId w:val="15"/>
        </w:num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iCs/>
          <w:lang w:val="sr-Cyrl-RS" w:eastAsia="en-GB"/>
        </w:rPr>
        <w:t>лица без квалификација/са ниским квалификацијама;</w:t>
      </w:r>
    </w:p>
    <w:p w:rsidR="006A1186" w:rsidRDefault="006A1186" w:rsidP="006F2072">
      <w:pPr>
        <w:numPr>
          <w:ilvl w:val="0"/>
          <w:numId w:val="15"/>
        </w:num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iCs/>
          <w:lang w:val="sr-Cyrl-RS" w:eastAsia="en-GB"/>
        </w:rPr>
        <w:t xml:space="preserve">лица </w:t>
      </w:r>
      <w:r w:rsidR="00124A76" w:rsidRPr="000C0476">
        <w:rPr>
          <w:rFonts w:ascii="Times New Roman" w:hAnsi="Times New Roman" w:cs="Times New Roman"/>
          <w:iCs/>
          <w:lang w:val="sr-Cyrl-RS" w:eastAsia="en-GB"/>
        </w:rPr>
        <w:t xml:space="preserve">која посао траже дуже од 18 месеци </w:t>
      </w:r>
      <w:r w:rsidR="00124A76" w:rsidRPr="000C0476">
        <w:rPr>
          <w:rFonts w:ascii="Times New Roman" w:hAnsi="Times New Roman" w:cs="Times New Roman"/>
          <w:iCs/>
          <w:lang w:val="sr-Latn-RS" w:eastAsia="en-GB"/>
        </w:rPr>
        <w:t>a</w:t>
      </w:r>
      <w:r w:rsidRPr="000C0476">
        <w:rPr>
          <w:rFonts w:ascii="Times New Roman" w:hAnsi="Times New Roman" w:cs="Times New Roman"/>
          <w:iCs/>
          <w:lang w:val="sr-Cyrl-RS" w:eastAsia="en-GB"/>
        </w:rPr>
        <w:t xml:space="preserve"> не припадају категоријама </w:t>
      </w:r>
      <w:r w:rsidR="00124A76" w:rsidRPr="000C0476">
        <w:rPr>
          <w:rFonts w:ascii="Times New Roman" w:hAnsi="Times New Roman" w:cs="Times New Roman"/>
          <w:iCs/>
          <w:lang w:val="sr-Cyrl-RS" w:eastAsia="en-GB"/>
        </w:rPr>
        <w:t>из тачке 1</w:t>
      </w:r>
      <w:r w:rsidR="00124A76" w:rsidRPr="000C0476">
        <w:rPr>
          <w:rFonts w:ascii="Times New Roman" w:hAnsi="Times New Roman" w:cs="Times New Roman"/>
          <w:iCs/>
          <w:lang w:val="sr-Latn-RS" w:eastAsia="en-GB"/>
        </w:rPr>
        <w:t>.</w:t>
      </w:r>
      <w:r w:rsidR="00124A76" w:rsidRPr="000C0476">
        <w:rPr>
          <w:rFonts w:ascii="Times New Roman" w:hAnsi="Times New Roman" w:cs="Times New Roman"/>
          <w:iCs/>
          <w:lang w:val="sr-Cyrl-RS" w:eastAsia="en-GB"/>
        </w:rPr>
        <w:t>,</w:t>
      </w:r>
      <w:r w:rsidR="00124A76" w:rsidRPr="000C0476">
        <w:rPr>
          <w:rFonts w:ascii="Times New Roman" w:hAnsi="Times New Roman" w:cs="Times New Roman"/>
          <w:iCs/>
          <w:lang w:val="sr-Latn-RS" w:eastAsia="en-GB"/>
        </w:rPr>
        <w:t xml:space="preserve"> </w:t>
      </w:r>
      <w:r w:rsidR="00124A76" w:rsidRPr="000C0476">
        <w:rPr>
          <w:rFonts w:ascii="Times New Roman" w:hAnsi="Times New Roman" w:cs="Times New Roman"/>
          <w:iCs/>
          <w:lang w:val="sr-Cyrl-RS" w:eastAsia="en-GB"/>
        </w:rPr>
        <w:t>2</w:t>
      </w:r>
      <w:r w:rsidR="00124A76" w:rsidRPr="000C0476">
        <w:rPr>
          <w:rFonts w:ascii="Times New Roman" w:hAnsi="Times New Roman" w:cs="Times New Roman"/>
          <w:iCs/>
          <w:lang w:val="sr-Latn-RS" w:eastAsia="en-GB"/>
        </w:rPr>
        <w:t>.</w:t>
      </w:r>
      <w:r w:rsidR="00124A76" w:rsidRPr="000C0476">
        <w:rPr>
          <w:rFonts w:ascii="Times New Roman" w:hAnsi="Times New Roman" w:cs="Times New Roman"/>
          <w:iCs/>
          <w:lang w:val="sr-Cyrl-RS" w:eastAsia="en-GB"/>
        </w:rPr>
        <w:t xml:space="preserve"> и 3. </w:t>
      </w:r>
    </w:p>
    <w:p w:rsidR="00D35C77" w:rsidRPr="000C0476" w:rsidRDefault="00D35C77" w:rsidP="00D35C77">
      <w:pPr>
        <w:spacing w:after="0" w:line="240" w:lineRule="auto"/>
        <w:ind w:left="1068"/>
        <w:contextualSpacing/>
        <w:jc w:val="both"/>
        <w:rPr>
          <w:rFonts w:ascii="Times New Roman" w:hAnsi="Times New Roman" w:cs="Times New Roman"/>
          <w:iCs/>
          <w:lang w:val="sr-Cyrl-RS" w:eastAsia="en-GB"/>
        </w:rPr>
      </w:pP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Утврђени проценат учешћа наведених категорија незапослених лица односи се на јавни рад који кроз редовне јавне конкурсе спроводи самостално НСЗ.</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На јавним радовима се радно ангажује најмање 5 (пет) незапослених лица из наведених категорија незапослених,.</w:t>
      </w:r>
    </w:p>
    <w:p w:rsidR="006A1186" w:rsidRPr="000C0476" w:rsidRDefault="006A1186" w:rsidP="006A1186">
      <w:pPr>
        <w:autoSpaceDE w:val="0"/>
        <w:autoSpaceDN w:val="0"/>
        <w:adjustRightInd w:val="0"/>
        <w:spacing w:after="0" w:line="240" w:lineRule="auto"/>
        <w:ind w:firstLine="708"/>
        <w:jc w:val="both"/>
        <w:rPr>
          <w:rFonts w:ascii="Times New Roman" w:hAnsi="Times New Roman" w:cs="Times New Roman"/>
          <w:b/>
          <w:lang w:val="sr-Cyrl-RS"/>
        </w:rPr>
      </w:pPr>
      <w:r w:rsidRPr="000C0476">
        <w:rPr>
          <w:rFonts w:ascii="Times New Roman" w:hAnsi="Times New Roman" w:cs="Times New Roman"/>
          <w:lang w:val="sr-Cyrl-RS"/>
        </w:rPr>
        <w:t>Послодавац који спроводи јавне радове закључује са незапосленим уговор о радном ангажовању у складу са прописима о раду и јавним конкурсом. Средства намењена за организовање јавних радова користе се за:</w:t>
      </w:r>
      <w:r w:rsidRPr="000C0476">
        <w:rPr>
          <w:rFonts w:ascii="Times New Roman" w:hAnsi="Times New Roman" w:cs="Times New Roman"/>
          <w:b/>
          <w:lang w:val="sr-Cyrl-RS"/>
        </w:rPr>
        <w:t xml:space="preserve"> </w:t>
      </w:r>
    </w:p>
    <w:p w:rsidR="006A1186" w:rsidRPr="000C0476" w:rsidRDefault="006A1186" w:rsidP="006A1186">
      <w:pPr>
        <w:autoSpaceDE w:val="0"/>
        <w:autoSpaceDN w:val="0"/>
        <w:adjustRightInd w:val="0"/>
        <w:spacing w:after="0" w:line="240" w:lineRule="auto"/>
        <w:ind w:firstLine="708"/>
        <w:jc w:val="both"/>
        <w:rPr>
          <w:rFonts w:ascii="Times New Roman" w:hAnsi="Times New Roman" w:cs="Times New Roman"/>
          <w:iCs/>
          <w:lang w:val="sr-Cyrl-RS"/>
        </w:rPr>
      </w:pPr>
      <w:r w:rsidRPr="000C0476">
        <w:rPr>
          <w:rFonts w:ascii="Times New Roman" w:hAnsi="Times New Roman" w:cs="Times New Roman"/>
          <w:lang w:val="sr-Cyrl-RS"/>
        </w:rPr>
        <w:t>1) исплату накнаде за обављен посао лицима ангажованим на јавним радовима (по основу уговора о привременим и повременим пословима у висини до 22.000,00 динара на месечном нивоу за пун фонд радних часова, односно сразмерно времену радног ангажовања на месечном нивоу, која се увећава за припадајући порез и доприносе за обавезно социјално осигурање и која обухвата и трошкове доласка и одласка са рада);</w:t>
      </w:r>
    </w:p>
    <w:p w:rsidR="00D35C77" w:rsidRPr="000C0476" w:rsidRDefault="006A1186" w:rsidP="00234FFA">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2) накнаду трошкова спровођења јавних радова послодавцу (највише до 2.000 динара по лицу, једнократно, у зависности од трајања јавног рада);</w:t>
      </w:r>
    </w:p>
    <w:p w:rsidR="006A1186" w:rsidRPr="000C0476" w:rsidRDefault="006A1186" w:rsidP="00A77FBB">
      <w:pPr>
        <w:autoSpaceDE w:val="0"/>
        <w:autoSpaceDN w:val="0"/>
        <w:adjustRightInd w:val="0"/>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3) накнаду трошкова обуке (у једнократном износу од 1.000,00 динара по ангажованом лицу које је завршило обуку), која се у зависности од врсте и сложености послова може организовати по интерном програму послодавца извођача јавног рада или програму образовне установе. По завршетку обуке лицу се издаје потврда о стеченим компетенцијама.</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 xml:space="preserve">У 2020. години организоваће се јавни радови у области социјалне заштите и хуманитарног рада, одржавања и обнављања јавне инфраструктуре и одржавања и заштите животне средине и природе. </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За особе са инвалидитетом јавни радови се могу организовати у свим јединицама локалне самоуправе, независно од степена развијености, у области социјалне заштите и хуманитарног рада, одржавања и обнављања јавне инфраструктуре, одржавања и заштите животне средине и природе и културе.</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На јавним радовима се радно ангажује најмање 3 (три) незапослене особе са инвалидитетом, без обзира на дужину статуса незапослености на евиденцији НСЗ.</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Право учествовања у поступку организовања јавних радова имају органи аутономне покрајине и органи јединица локалне самоуправе, јавне установе и јавна предузећа, привредна друштва, предузетници, задруге и удружења.</w:t>
      </w:r>
    </w:p>
    <w:p w:rsidR="00A83EE7" w:rsidRPr="000C0476" w:rsidRDefault="00A83EE7" w:rsidP="00A83EE7">
      <w:pPr>
        <w:spacing w:after="0" w:line="240" w:lineRule="auto"/>
        <w:ind w:firstLine="708"/>
        <w:jc w:val="both"/>
        <w:rPr>
          <w:rFonts w:ascii="Times New Roman" w:hAnsi="Times New Roman" w:cs="Times New Roman"/>
          <w:b/>
          <w:lang w:val="sr-Cyrl-RS"/>
        </w:rPr>
      </w:pPr>
      <w:r w:rsidRPr="000C0476">
        <w:rPr>
          <w:rFonts w:ascii="Times New Roman" w:hAnsi="Times New Roman" w:cs="Times New Roman"/>
          <w:b/>
          <w:lang w:val="sr-Cyrl-RS"/>
        </w:rPr>
        <w:t>У 2020. години планирано је укључивање 4.000 незапослених лица од којих 1.000 особа са инвалидитетом.</w:t>
      </w:r>
    </w:p>
    <w:p w:rsidR="006A1186" w:rsidRPr="000C0476" w:rsidRDefault="006A1186" w:rsidP="006A1186">
      <w:pPr>
        <w:spacing w:after="0" w:line="240" w:lineRule="auto"/>
        <w:ind w:firstLine="708"/>
        <w:jc w:val="both"/>
        <w:rPr>
          <w:rFonts w:ascii="Times New Roman" w:hAnsi="Times New Roman" w:cs="Times New Roman"/>
          <w:lang w:val="sr-Cyrl-RS"/>
        </w:rPr>
      </w:pPr>
    </w:p>
    <w:p w:rsidR="006A1186" w:rsidRPr="000C0476" w:rsidRDefault="006A1186" w:rsidP="006A1186">
      <w:pPr>
        <w:numPr>
          <w:ilvl w:val="0"/>
          <w:numId w:val="9"/>
        </w:numPr>
        <w:spacing w:after="0" w:line="240" w:lineRule="auto"/>
        <w:contextualSpacing/>
        <w:jc w:val="both"/>
        <w:rPr>
          <w:rFonts w:ascii="Times New Roman" w:hAnsi="Times New Roman" w:cs="Times New Roman"/>
          <w:b/>
          <w:bCs/>
          <w:iCs/>
          <w:lang w:val="sr-Cyrl-RS" w:eastAsia="en-GB"/>
        </w:rPr>
      </w:pPr>
      <w:r w:rsidRPr="000C0476">
        <w:rPr>
          <w:rFonts w:ascii="Times New Roman" w:hAnsi="Times New Roman" w:cs="Times New Roman"/>
          <w:b/>
          <w:bCs/>
          <w:iCs/>
          <w:lang w:val="sr-Cyrl-RS" w:eastAsia="en-GB"/>
        </w:rPr>
        <w:t>Мере активне политике запошљавања за особе са инвалидитетом које се запошљавају под посебним условима</w:t>
      </w:r>
    </w:p>
    <w:p w:rsidR="006A1186" w:rsidRPr="000C0476" w:rsidRDefault="006A1186" w:rsidP="006A1186">
      <w:pPr>
        <w:spacing w:after="0" w:line="240" w:lineRule="auto"/>
        <w:ind w:left="360"/>
        <w:jc w:val="both"/>
        <w:rPr>
          <w:rFonts w:ascii="Times New Roman" w:hAnsi="Times New Roman" w:cs="Times New Roman"/>
          <w:b/>
          <w:bCs/>
          <w:lang w:val="sr-Cyrl-RS"/>
        </w:rPr>
      </w:pPr>
    </w:p>
    <w:p w:rsidR="006A1186" w:rsidRPr="000C0476" w:rsidRDefault="006A1186" w:rsidP="006A1186">
      <w:pPr>
        <w:spacing w:after="0" w:line="240" w:lineRule="auto"/>
        <w:ind w:firstLine="708"/>
        <w:jc w:val="both"/>
        <w:rPr>
          <w:rFonts w:ascii="Times New Roman" w:hAnsi="Times New Roman" w:cs="Times New Roman"/>
          <w:b/>
          <w:lang w:val="sr-Cyrl-RS"/>
        </w:rPr>
      </w:pPr>
      <w:r w:rsidRPr="000C0476">
        <w:rPr>
          <w:rFonts w:ascii="Times New Roman" w:hAnsi="Times New Roman" w:cs="Times New Roman"/>
          <w:b/>
          <w:lang w:val="sr-Cyrl-RS"/>
        </w:rPr>
        <w:t>Подршка особама са инвалидитетом које се запошљавају под посебним условима уз:</w:t>
      </w:r>
    </w:p>
    <w:p w:rsidR="00A83EE7"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b/>
          <w:lang w:val="sr-Cyrl-RS"/>
        </w:rPr>
        <w:t xml:space="preserve">- прилагођавање радног места </w:t>
      </w:r>
      <w:r w:rsidRPr="000C0476">
        <w:rPr>
          <w:rFonts w:ascii="Times New Roman" w:hAnsi="Times New Roman" w:cs="Times New Roman"/>
          <w:lang w:val="sr-Cyrl-RS"/>
        </w:rPr>
        <w:t>(кроз техничко и технолошко опремање радног места, средстава за рад, простора и опреме у складу са могућностима и потребама запослене особе са инвалидитетом) рефундацијом послодавцу примерених трошкова прилагођавања радног места</w:t>
      </w:r>
      <w:r w:rsidRPr="000C0476">
        <w:rPr>
          <w:rFonts w:ascii="Times New Roman" w:eastAsia="Times New Roman" w:hAnsi="Times New Roman" w:cs="Times New Roman"/>
          <w:lang w:val="sr-Cyrl-RS" w:eastAsia="sr-Cyrl-CS"/>
        </w:rPr>
        <w:t xml:space="preserve"> </w:t>
      </w:r>
      <w:r w:rsidRPr="000C0476">
        <w:rPr>
          <w:rFonts w:ascii="Times New Roman" w:hAnsi="Times New Roman" w:cs="Times New Roman"/>
          <w:lang w:val="sr-Cyrl-RS"/>
        </w:rPr>
        <w:t>у висини до 400.000,00 динара стварних трошкова за прилагођавање радног места по особи са инвалидитетом</w:t>
      </w:r>
      <w:r w:rsidR="00A83EE7" w:rsidRPr="000C0476">
        <w:rPr>
          <w:rFonts w:ascii="Times New Roman" w:hAnsi="Times New Roman" w:cs="Times New Roman"/>
          <w:lang w:val="sr-Cyrl-RS"/>
        </w:rPr>
        <w:t>.</w:t>
      </w:r>
    </w:p>
    <w:p w:rsidR="006A1186" w:rsidRPr="000C0476" w:rsidRDefault="00A83EE7" w:rsidP="00A83EE7">
      <w:pPr>
        <w:spacing w:after="0" w:line="240" w:lineRule="auto"/>
        <w:ind w:firstLine="708"/>
        <w:jc w:val="both"/>
        <w:rPr>
          <w:rFonts w:ascii="Times New Roman" w:hAnsi="Times New Roman" w:cs="Times New Roman"/>
          <w:b/>
          <w:lang w:val="sr-Cyrl-RS"/>
        </w:rPr>
      </w:pPr>
      <w:r w:rsidRPr="000C0476">
        <w:rPr>
          <w:rFonts w:ascii="Times New Roman" w:hAnsi="Times New Roman" w:cs="Times New Roman"/>
          <w:b/>
          <w:lang w:val="sr-Cyrl-RS"/>
        </w:rPr>
        <w:lastRenderedPageBreak/>
        <w:t>У 2020. години планирано је прилагођавање радног места за 20 особа са инвалидитетом.</w:t>
      </w:r>
    </w:p>
    <w:p w:rsidR="00A83EE7" w:rsidRPr="000C0476" w:rsidRDefault="00A83EE7" w:rsidP="00A83EE7">
      <w:pPr>
        <w:spacing w:after="0" w:line="240" w:lineRule="auto"/>
        <w:ind w:firstLine="708"/>
        <w:jc w:val="both"/>
        <w:rPr>
          <w:rFonts w:ascii="Times New Roman" w:hAnsi="Times New Roman" w:cs="Times New Roman"/>
          <w:lang w:val="sr-Cyrl-RS"/>
        </w:rPr>
      </w:pPr>
    </w:p>
    <w:p w:rsidR="001730F5" w:rsidRPr="000C0476" w:rsidRDefault="006A1186" w:rsidP="001730F5">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 xml:space="preserve">- </w:t>
      </w:r>
      <w:r w:rsidRPr="000C0476">
        <w:rPr>
          <w:rFonts w:ascii="Times New Roman" w:hAnsi="Times New Roman" w:cs="Times New Roman"/>
          <w:b/>
          <w:lang w:val="sr-Cyrl-RS"/>
        </w:rPr>
        <w:t>пружање стручне подршке новозапосленој особи са инвалидитетом</w:t>
      </w:r>
      <w:r w:rsidRPr="000C0476">
        <w:rPr>
          <w:rFonts w:ascii="Times New Roman" w:hAnsi="Times New Roman" w:cs="Times New Roman"/>
          <w:lang w:val="sr-Cyrl-RS"/>
        </w:rPr>
        <w:t xml:space="preserve"> (радна асистенција код увођења у посао или на радном месту)</w:t>
      </w:r>
      <w:r w:rsidRPr="000C0476">
        <w:rPr>
          <w:rFonts w:ascii="Times New Roman" w:hAnsi="Times New Roman" w:cs="Times New Roman"/>
          <w:b/>
          <w:lang w:val="sr-Cyrl-RS"/>
        </w:rPr>
        <w:t xml:space="preserve"> </w:t>
      </w:r>
      <w:r w:rsidRPr="000C0476">
        <w:rPr>
          <w:rFonts w:ascii="Times New Roman" w:hAnsi="Times New Roman" w:cs="Times New Roman"/>
          <w:lang w:val="sr-Cyrl-RS"/>
        </w:rPr>
        <w:t>рефундацијом послодавцу трошкова зараде за лице које је ангажовано на пружању стручне подршке у висини до 50.000,00 динара месечно за пун фонд радних сати односно сразмерно броју радних сати пружене стручне подршке особи са инвалидитетом на месечном нивоу, увећаних за припадајући порез и доприносе за обавезно социјално оси</w:t>
      </w:r>
      <w:r w:rsidR="001730F5" w:rsidRPr="000C0476">
        <w:rPr>
          <w:rFonts w:ascii="Times New Roman" w:hAnsi="Times New Roman" w:cs="Times New Roman"/>
          <w:lang w:val="sr-Cyrl-RS"/>
        </w:rPr>
        <w:t>гурање, у трајању до 12 месеци.</w:t>
      </w:r>
    </w:p>
    <w:p w:rsidR="00A83EE7" w:rsidRPr="000C0476" w:rsidRDefault="00A83EE7" w:rsidP="001730F5">
      <w:pPr>
        <w:spacing w:after="0" w:line="240" w:lineRule="auto"/>
        <w:ind w:firstLine="708"/>
        <w:jc w:val="both"/>
        <w:rPr>
          <w:rFonts w:ascii="Times New Roman" w:hAnsi="Times New Roman" w:cs="Times New Roman"/>
          <w:b/>
          <w:lang w:val="sr-Cyrl-RS"/>
        </w:rPr>
      </w:pPr>
      <w:r w:rsidRPr="000C0476">
        <w:rPr>
          <w:rFonts w:ascii="Times New Roman" w:hAnsi="Times New Roman" w:cs="Times New Roman"/>
          <w:b/>
          <w:lang w:val="sr-Cyrl-RS"/>
        </w:rPr>
        <w:t>У 2020. години планирана је стручна подршка за 20 особа са инвалидитетом.</w:t>
      </w:r>
    </w:p>
    <w:p w:rsidR="001730F5" w:rsidRPr="000C0476" w:rsidRDefault="001730F5" w:rsidP="001730F5">
      <w:pPr>
        <w:spacing w:after="0" w:line="240" w:lineRule="auto"/>
        <w:ind w:firstLine="708"/>
        <w:jc w:val="both"/>
        <w:rPr>
          <w:rFonts w:ascii="Times New Roman" w:hAnsi="Times New Roman" w:cs="Times New Roman"/>
          <w:b/>
          <w:lang w:val="sr-Cyrl-RS"/>
        </w:rPr>
      </w:pPr>
    </w:p>
    <w:p w:rsidR="00E535CC" w:rsidRPr="000C0476" w:rsidRDefault="001730F5" w:rsidP="001730F5">
      <w:pPr>
        <w:spacing w:after="0" w:line="240" w:lineRule="auto"/>
        <w:jc w:val="both"/>
        <w:rPr>
          <w:rFonts w:ascii="Times New Roman" w:hAnsi="Times New Roman" w:cs="Times New Roman"/>
          <w:b/>
          <w:lang w:val="sr-Cyrl-RS"/>
        </w:rPr>
      </w:pPr>
      <w:r w:rsidRPr="000C0476">
        <w:rPr>
          <w:rFonts w:ascii="Times New Roman" w:hAnsi="Times New Roman" w:cs="Times New Roman"/>
          <w:b/>
          <w:lang w:val="sr-Latn-RS"/>
        </w:rPr>
        <w:t>VII</w:t>
      </w:r>
      <w:r w:rsidR="00E535CC" w:rsidRPr="000C0476">
        <w:rPr>
          <w:rFonts w:ascii="Times New Roman" w:hAnsi="Times New Roman" w:cs="Times New Roman"/>
          <w:b/>
          <w:lang w:val="sr-Cyrl-CS"/>
        </w:rPr>
        <w:t xml:space="preserve"> ФИНАНСИЈСКИ ОКВИР ПОЛИТИКЕ ЗАПОШЉАВАЊА И ИЗВОРИ</w:t>
      </w:r>
      <w:r w:rsidR="00E535CC" w:rsidRPr="000C0476">
        <w:rPr>
          <w:rFonts w:ascii="Times New Roman" w:hAnsi="Times New Roman" w:cs="Times New Roman"/>
          <w:b/>
          <w:shd w:val="clear" w:color="auto" w:fill="D0CECE" w:themeFill="background2" w:themeFillShade="E6"/>
          <w:lang w:val="sr-Cyrl-CS"/>
        </w:rPr>
        <w:t xml:space="preserve"> </w:t>
      </w:r>
      <w:r w:rsidR="00E535CC" w:rsidRPr="000C0476">
        <w:rPr>
          <w:rFonts w:ascii="Times New Roman" w:hAnsi="Times New Roman" w:cs="Times New Roman"/>
          <w:b/>
          <w:lang w:val="sr-Cyrl-CS"/>
        </w:rPr>
        <w:t>ФИНАНСИРАЊА</w:t>
      </w:r>
    </w:p>
    <w:p w:rsidR="00E535CC" w:rsidRPr="000C0476" w:rsidRDefault="00E535CC" w:rsidP="00E535CC">
      <w:pPr>
        <w:spacing w:after="0" w:line="240" w:lineRule="auto"/>
        <w:ind w:firstLine="708"/>
        <w:jc w:val="both"/>
        <w:rPr>
          <w:rFonts w:ascii="Times New Roman" w:hAnsi="Times New Roman" w:cs="Times New Roman"/>
          <w:lang w:val="sr-Cyrl-CS"/>
        </w:rPr>
      </w:pPr>
    </w:p>
    <w:p w:rsidR="00E535CC" w:rsidRPr="000C0476" w:rsidRDefault="00E535CC" w:rsidP="00E535CC">
      <w:pPr>
        <w:spacing w:after="0" w:line="240" w:lineRule="auto"/>
        <w:ind w:firstLine="708"/>
        <w:jc w:val="both"/>
        <w:rPr>
          <w:rFonts w:ascii="Times New Roman" w:hAnsi="Times New Roman" w:cs="Times New Roman"/>
          <w:lang w:val="sr-Cyrl-CS"/>
        </w:rPr>
      </w:pPr>
      <w:r w:rsidRPr="000C0476">
        <w:rPr>
          <w:rFonts w:ascii="Times New Roman" w:hAnsi="Times New Roman" w:cs="Times New Roman"/>
          <w:lang w:val="sr-Cyrl-CS"/>
        </w:rPr>
        <w:t>Финансирање активне политике запошљавања обавља се из средстава доприноса за обавезно осигурање за случај незапослености, буџета Републике Србије, буџета аутономне покрајине и буџета јединице локалне самоуправе, средстава донација, кредита, као и из других извора.</w:t>
      </w:r>
    </w:p>
    <w:p w:rsidR="00E535CC" w:rsidRPr="000C0476" w:rsidRDefault="00E535CC" w:rsidP="00E535CC">
      <w:pPr>
        <w:spacing w:after="0" w:line="240" w:lineRule="auto"/>
        <w:ind w:firstLine="708"/>
        <w:jc w:val="both"/>
        <w:rPr>
          <w:rFonts w:ascii="Times New Roman" w:hAnsi="Times New Roman" w:cs="Times New Roman"/>
          <w:shd w:val="clear" w:color="auto" w:fill="FFFFFF"/>
          <w:lang w:val="sr-Cyrl-CS"/>
        </w:rPr>
      </w:pPr>
      <w:r w:rsidRPr="000C0476">
        <w:rPr>
          <w:rFonts w:ascii="Times New Roman" w:hAnsi="Times New Roman" w:cs="Times New Roman"/>
          <w:lang w:val="sr-Cyrl-CS"/>
        </w:rPr>
        <w:t xml:space="preserve">За реализацију планираних програма и мера активне политике запошљавања, обезбеђено је </w:t>
      </w:r>
      <w:r w:rsidR="008B41E0" w:rsidRPr="000C0476">
        <w:rPr>
          <w:rFonts w:ascii="Times New Roman" w:hAnsi="Times New Roman" w:cs="Times New Roman"/>
          <w:lang w:val="sr-Cyrl-CS"/>
        </w:rPr>
        <w:t>3.700</w:t>
      </w:r>
      <w:r w:rsidRPr="000C0476">
        <w:rPr>
          <w:rFonts w:ascii="Times New Roman" w:hAnsi="Times New Roman" w:cs="Times New Roman"/>
          <w:lang w:val="sr-Cyrl-CS"/>
        </w:rPr>
        <w:t>.000.000,00 динара, из средстава доприноса за обавезно осигурање за случај незапослености у оквиру Финансијског плана НСЗ за 20</w:t>
      </w:r>
      <w:r w:rsidRPr="000C0476">
        <w:rPr>
          <w:rFonts w:ascii="Times New Roman" w:hAnsi="Times New Roman" w:cs="Times New Roman"/>
          <w:lang w:val="ru-RU"/>
        </w:rPr>
        <w:t>20</w:t>
      </w:r>
      <w:r w:rsidRPr="000C0476">
        <w:rPr>
          <w:rFonts w:ascii="Times New Roman" w:hAnsi="Times New Roman" w:cs="Times New Roman"/>
          <w:lang w:val="sr-Cyrl-CS"/>
        </w:rPr>
        <w:t xml:space="preserve">. годину, док је за реализацију мера професионалне рехабилитације и подстицања запошљавања особа са инвалидитетом обезбеђено 550.000.000,00 </w:t>
      </w:r>
      <w:r w:rsidRPr="000C0476">
        <w:rPr>
          <w:rFonts w:ascii="Times New Roman" w:hAnsi="Times New Roman" w:cs="Times New Roman"/>
          <w:shd w:val="clear" w:color="auto" w:fill="FFFFFF"/>
          <w:lang w:val="sr-Cyrl-CS"/>
        </w:rPr>
        <w:t>динара из Буџетског фонда за професионалну рехабилитацију и подстицање запошљавања особа са инвалидитетом.</w:t>
      </w:r>
    </w:p>
    <w:p w:rsidR="002F0DB7" w:rsidRPr="000C0476" w:rsidRDefault="002F0DB7" w:rsidP="00E535CC">
      <w:pPr>
        <w:spacing w:after="0" w:line="240" w:lineRule="auto"/>
        <w:ind w:firstLine="708"/>
        <w:jc w:val="both"/>
        <w:rPr>
          <w:rFonts w:ascii="Times New Roman" w:hAnsi="Times New Roman" w:cs="Times New Roman"/>
          <w:lang w:val="sr-Cyrl-CS"/>
        </w:rPr>
      </w:pPr>
      <w:r w:rsidRPr="000C0476">
        <w:rPr>
          <w:rFonts w:ascii="Times New Roman" w:hAnsi="Times New Roman" w:cs="Times New Roman"/>
          <w:shd w:val="clear" w:color="auto" w:fill="FFFFFF"/>
          <w:lang w:val="sr-Cyrl-CS"/>
        </w:rPr>
        <w:t>За Подршку преквалификацији обезбеђено је на разделу Министарства за рад, запошљавање, борачка и социјална питања (дотације међународн</w:t>
      </w:r>
      <w:r w:rsidR="00C97A62" w:rsidRPr="000C0476">
        <w:rPr>
          <w:rFonts w:ascii="Times New Roman" w:hAnsi="Times New Roman" w:cs="Times New Roman"/>
          <w:shd w:val="clear" w:color="auto" w:fill="FFFFFF"/>
          <w:lang w:val="sr-Cyrl-CS"/>
        </w:rPr>
        <w:t>им органи</w:t>
      </w:r>
      <w:r w:rsidRPr="000C0476">
        <w:rPr>
          <w:rFonts w:ascii="Times New Roman" w:hAnsi="Times New Roman" w:cs="Times New Roman"/>
          <w:shd w:val="clear" w:color="auto" w:fill="FFFFFF"/>
          <w:lang w:val="sr-Cyrl-CS"/>
        </w:rPr>
        <w:t xml:space="preserve">зацијама) износ од 150.000.000,00 динара. </w:t>
      </w:r>
    </w:p>
    <w:p w:rsidR="00E535CC" w:rsidRPr="000C0476" w:rsidRDefault="00E535CC" w:rsidP="00E535CC">
      <w:pPr>
        <w:spacing w:after="0" w:line="240" w:lineRule="auto"/>
        <w:ind w:firstLine="708"/>
        <w:jc w:val="both"/>
        <w:rPr>
          <w:rFonts w:ascii="Times New Roman" w:hAnsi="Times New Roman" w:cs="Times New Roman"/>
          <w:lang w:val="sr-Cyrl-CS"/>
        </w:rPr>
      </w:pPr>
      <w:r w:rsidRPr="000C0476">
        <w:rPr>
          <w:rFonts w:ascii="Times New Roman" w:hAnsi="Times New Roman" w:cs="Times New Roman"/>
          <w:lang w:val="sr-Cyrl-CS"/>
        </w:rPr>
        <w:t xml:space="preserve">Такође, обезбеђен је из директног гранта НСЗ (директно додељена средства), из ИПА 2013 програмског циклуса, износ од </w:t>
      </w:r>
      <w:r w:rsidR="004C555E" w:rsidRPr="000C0476">
        <w:rPr>
          <w:rFonts w:ascii="Times New Roman" w:hAnsi="Times New Roman" w:cs="Times New Roman"/>
          <w:lang w:val="sr-Cyrl-CS"/>
        </w:rPr>
        <w:t>23.600</w:t>
      </w:r>
      <w:r w:rsidR="00D44597" w:rsidRPr="000C0476">
        <w:rPr>
          <w:rFonts w:ascii="Times New Roman" w:hAnsi="Times New Roman" w:cs="Times New Roman"/>
          <w:lang w:val="sr-Cyrl-CS"/>
        </w:rPr>
        <w:t xml:space="preserve">.000,00 </w:t>
      </w:r>
      <w:r w:rsidR="00462929" w:rsidRPr="000C0476">
        <w:rPr>
          <w:rFonts w:ascii="Times New Roman" w:hAnsi="Times New Roman" w:cs="Times New Roman"/>
          <w:lang w:val="sr-Cyrl-CS"/>
        </w:rPr>
        <w:t xml:space="preserve">динара </w:t>
      </w:r>
      <w:r w:rsidRPr="000C0476">
        <w:rPr>
          <w:rFonts w:ascii="Times New Roman" w:hAnsi="Times New Roman" w:cs="Times New Roman"/>
          <w:lang w:val="sr-Cyrl-CS"/>
        </w:rPr>
        <w:t>за спровођење мера активне политике запошљавања у оквиру Финансијског плана НСЗ за 20</w:t>
      </w:r>
      <w:r w:rsidRPr="000C0476">
        <w:rPr>
          <w:rFonts w:ascii="Times New Roman" w:hAnsi="Times New Roman" w:cs="Times New Roman"/>
          <w:lang w:val="ru-RU"/>
        </w:rPr>
        <w:t>20</w:t>
      </w:r>
      <w:r w:rsidRPr="000C0476">
        <w:rPr>
          <w:rFonts w:ascii="Times New Roman" w:hAnsi="Times New Roman" w:cs="Times New Roman"/>
          <w:lang w:val="sr-Cyrl-CS"/>
        </w:rPr>
        <w:t xml:space="preserve">. годину. </w:t>
      </w:r>
    </w:p>
    <w:p w:rsidR="003B0EA7" w:rsidRPr="000C0476" w:rsidRDefault="00E535CC" w:rsidP="002F0DB7">
      <w:pPr>
        <w:spacing w:after="0" w:line="240" w:lineRule="auto"/>
        <w:ind w:firstLine="708"/>
        <w:jc w:val="both"/>
        <w:rPr>
          <w:rFonts w:ascii="Times New Roman" w:hAnsi="Times New Roman" w:cs="Times New Roman"/>
          <w:lang w:val="sr-Cyrl-CS"/>
        </w:rPr>
      </w:pPr>
      <w:r w:rsidRPr="000C0476">
        <w:rPr>
          <w:rFonts w:ascii="Times New Roman" w:hAnsi="Times New Roman" w:cs="Times New Roman"/>
          <w:lang w:val="sr-Cyrl-CS"/>
        </w:rPr>
        <w:t>Планирана су у Финансијском плану НСЗ за 20</w:t>
      </w:r>
      <w:r w:rsidRPr="000C0476">
        <w:rPr>
          <w:rFonts w:ascii="Times New Roman" w:hAnsi="Times New Roman" w:cs="Times New Roman"/>
          <w:lang w:val="ru-RU"/>
        </w:rPr>
        <w:t>20</w:t>
      </w:r>
      <w:r w:rsidRPr="000C0476">
        <w:rPr>
          <w:rFonts w:ascii="Times New Roman" w:hAnsi="Times New Roman" w:cs="Times New Roman"/>
          <w:lang w:val="sr-Cyrl-CS"/>
        </w:rPr>
        <w:t>. годину и средства у износу од 900.000.000,00 динара за реализацију мера активне политике запошљавања предвиђених локалним акционим плановима запошљавања која се обезбеђују из буџета аутономне покрајине и јединице локалне самоуправе.</w:t>
      </w:r>
    </w:p>
    <w:p w:rsidR="00A77FBB" w:rsidRPr="000C0476" w:rsidRDefault="00E535CC" w:rsidP="002B246C">
      <w:pPr>
        <w:spacing w:after="0" w:line="240" w:lineRule="auto"/>
        <w:jc w:val="both"/>
        <w:rPr>
          <w:rFonts w:ascii="Times New Roman" w:hAnsi="Times New Roman" w:cs="Times New Roman"/>
          <w:lang w:val="sr-Cyrl-CS"/>
        </w:rPr>
      </w:pPr>
      <w:r w:rsidRPr="000C0476">
        <w:rPr>
          <w:rFonts w:ascii="Times New Roman" w:hAnsi="Times New Roman" w:cs="Times New Roman"/>
          <w:bCs/>
          <w:lang w:val="sr-Cyrl-CS"/>
        </w:rPr>
        <w:tab/>
        <w:t xml:space="preserve">У оквиру поглавља </w:t>
      </w:r>
      <w:r w:rsidR="002B246C" w:rsidRPr="000C0476">
        <w:rPr>
          <w:rFonts w:ascii="Times New Roman" w:hAnsi="Times New Roman" w:cs="Times New Roman"/>
          <w:lang w:val="sr-Latn-RS"/>
        </w:rPr>
        <w:t>IX</w:t>
      </w:r>
      <w:r w:rsidRPr="000C0476">
        <w:rPr>
          <w:rFonts w:ascii="Times New Roman" w:hAnsi="Times New Roman" w:cs="Times New Roman"/>
          <w:lang w:val="sr-Latn-RS"/>
        </w:rPr>
        <w:t xml:space="preserve"> </w:t>
      </w:r>
      <w:r w:rsidR="00DD1EC8" w:rsidRPr="000C0476">
        <w:rPr>
          <w:rFonts w:ascii="Times New Roman" w:hAnsi="Times New Roman" w:cs="Times New Roman"/>
          <w:lang w:val="sr-Cyrl-RS"/>
        </w:rPr>
        <w:t>Општи циљ, посебни циљеви и мере и активности за њихово постизање</w:t>
      </w:r>
      <w:r w:rsidR="00DD1EC8" w:rsidRPr="000C0476">
        <w:rPr>
          <w:rFonts w:ascii="Times New Roman" w:hAnsi="Times New Roman" w:cs="Times New Roman"/>
          <w:lang w:val="sr-Cyrl-CS"/>
        </w:rPr>
        <w:t>,</w:t>
      </w:r>
      <w:r w:rsidRPr="000C0476">
        <w:rPr>
          <w:rFonts w:ascii="Times New Roman" w:hAnsi="Times New Roman" w:cs="Times New Roman"/>
          <w:lang w:val="sr-Cyrl-CS"/>
        </w:rPr>
        <w:t xml:space="preserve"> у колони Извори финансирања, </w:t>
      </w:r>
      <w:r w:rsidR="004C555E" w:rsidRPr="000C0476">
        <w:rPr>
          <w:rFonts w:ascii="Times New Roman" w:hAnsi="Times New Roman" w:cs="Times New Roman"/>
          <w:lang w:val="sr-Cyrl-CS"/>
        </w:rPr>
        <w:t>приказани су и донатори</w:t>
      </w:r>
      <w:r w:rsidRPr="000C0476">
        <w:rPr>
          <w:rFonts w:ascii="Times New Roman" w:hAnsi="Times New Roman" w:cs="Times New Roman"/>
          <w:lang w:val="sr-Cyrl-CS"/>
        </w:rPr>
        <w:t xml:space="preserve"> који својим средствима директно финансирају обуке, семинаре и друге активности.</w:t>
      </w:r>
    </w:p>
    <w:p w:rsidR="00A83EE7" w:rsidRPr="000C0476" w:rsidRDefault="00A83EE7" w:rsidP="002B246C">
      <w:pPr>
        <w:spacing w:after="0" w:line="240" w:lineRule="auto"/>
        <w:jc w:val="both"/>
        <w:rPr>
          <w:rFonts w:ascii="Times New Roman" w:hAnsi="Times New Roman" w:cs="Times New Roman"/>
          <w:b/>
          <w:lang w:val="sr-Latn-RS"/>
        </w:rPr>
      </w:pPr>
    </w:p>
    <w:p w:rsidR="00E535CC" w:rsidRPr="000C0476" w:rsidRDefault="002B246C" w:rsidP="002B246C">
      <w:pPr>
        <w:spacing w:after="0" w:line="240" w:lineRule="auto"/>
        <w:jc w:val="both"/>
        <w:rPr>
          <w:rFonts w:ascii="Times New Roman" w:hAnsi="Times New Roman" w:cs="Times New Roman"/>
          <w:b/>
          <w:lang w:val="sr-Cyrl-CS"/>
        </w:rPr>
      </w:pPr>
      <w:r w:rsidRPr="000C0476">
        <w:rPr>
          <w:rFonts w:ascii="Times New Roman" w:hAnsi="Times New Roman" w:cs="Times New Roman"/>
          <w:b/>
          <w:lang w:val="sr-Latn-RS"/>
        </w:rPr>
        <w:t xml:space="preserve">VIII </w:t>
      </w:r>
      <w:r w:rsidR="00E535CC" w:rsidRPr="000C0476">
        <w:rPr>
          <w:rFonts w:ascii="Times New Roman" w:hAnsi="Times New Roman" w:cs="Times New Roman"/>
          <w:b/>
          <w:lang w:val="sr-Cyrl-CS"/>
        </w:rPr>
        <w:t>НОСИОЦИ ПОСЛОВА РЕАЛИЗАЦИЈЕ НАПЗ</w:t>
      </w:r>
    </w:p>
    <w:p w:rsidR="002B246C" w:rsidRPr="000C0476" w:rsidRDefault="002B246C" w:rsidP="002B246C">
      <w:pPr>
        <w:spacing w:after="0" w:line="240" w:lineRule="auto"/>
        <w:jc w:val="both"/>
        <w:rPr>
          <w:rFonts w:ascii="Times New Roman" w:hAnsi="Times New Roman" w:cs="Times New Roman"/>
          <w:b/>
          <w:lang w:val="sr-Cyrl-RS"/>
        </w:rPr>
      </w:pPr>
    </w:p>
    <w:p w:rsidR="00E535CC" w:rsidRPr="000C0476" w:rsidRDefault="00E535CC" w:rsidP="00E535CC">
      <w:pPr>
        <w:spacing w:after="0" w:line="240" w:lineRule="auto"/>
        <w:ind w:firstLine="708"/>
        <w:jc w:val="both"/>
        <w:rPr>
          <w:rFonts w:ascii="Times New Roman" w:hAnsi="Times New Roman" w:cs="Times New Roman"/>
          <w:lang w:val="sr-Cyrl-CS"/>
        </w:rPr>
      </w:pPr>
      <w:r w:rsidRPr="000C0476">
        <w:rPr>
          <w:rFonts w:ascii="Times New Roman" w:hAnsi="Times New Roman" w:cs="Times New Roman"/>
          <w:lang w:val="sr-Cyrl-CS"/>
        </w:rPr>
        <w:t>Мере активне политике запошљавања и планиране активности у оквиру НАПЗ, спроводи министарство надлежно за послове запошљавања, НСЗ и други органи, институције и социјални партнери.</w:t>
      </w:r>
    </w:p>
    <w:p w:rsidR="00E535CC" w:rsidRPr="000C0476" w:rsidRDefault="00E535CC" w:rsidP="00A77FBB">
      <w:pPr>
        <w:spacing w:after="0" w:line="240" w:lineRule="auto"/>
        <w:ind w:firstLine="708"/>
        <w:jc w:val="both"/>
        <w:rPr>
          <w:rFonts w:ascii="Times New Roman" w:hAnsi="Times New Roman" w:cs="Times New Roman"/>
          <w:lang w:val="sr-Cyrl-CS"/>
        </w:rPr>
      </w:pPr>
      <w:r w:rsidRPr="000C0476">
        <w:rPr>
          <w:rFonts w:ascii="Times New Roman" w:hAnsi="Times New Roman" w:cs="Times New Roman"/>
          <w:lang w:val="sr-Cyrl-CS"/>
        </w:rPr>
        <w:t>Ефикасност и ефективност мера активне политике запошљавања утврђених НАПЗ које спроводи НСЗ, прати се на основу Споразума о учинку Националне службе за запошљавање који се, у складу са Законом о запошљавању и осигурању за случај незапослености, закључује између министарства надлежног за послове запошљавања и НСЗ. Овим споразумом ближе се уређују задаци, обавезе, циљеви и резултати за 20</w:t>
      </w:r>
      <w:r w:rsidRPr="000C0476">
        <w:rPr>
          <w:rFonts w:ascii="Times New Roman" w:hAnsi="Times New Roman" w:cs="Times New Roman"/>
          <w:lang w:val="ru-RU"/>
        </w:rPr>
        <w:t>20</w:t>
      </w:r>
      <w:r w:rsidRPr="000C0476">
        <w:rPr>
          <w:rFonts w:ascii="Times New Roman" w:hAnsi="Times New Roman" w:cs="Times New Roman"/>
          <w:lang w:val="sr-Cyrl-CS"/>
        </w:rPr>
        <w:t>. годину, рокови за спровођење појединих програма и мера, одговорности, извештавање и др.</w:t>
      </w:r>
    </w:p>
    <w:p w:rsidR="00043439" w:rsidRDefault="00E535CC" w:rsidP="007C59DA">
      <w:pPr>
        <w:spacing w:after="0" w:line="240" w:lineRule="auto"/>
        <w:ind w:firstLine="708"/>
        <w:jc w:val="both"/>
        <w:rPr>
          <w:rFonts w:ascii="Times New Roman" w:hAnsi="Times New Roman" w:cs="Times New Roman"/>
          <w:lang w:val="sr-Latn-RS"/>
        </w:rPr>
      </w:pPr>
      <w:r w:rsidRPr="000C0476">
        <w:rPr>
          <w:rFonts w:ascii="Times New Roman" w:hAnsi="Times New Roman" w:cs="Times New Roman"/>
          <w:lang w:val="sr-Cyrl-CS"/>
        </w:rPr>
        <w:t xml:space="preserve">Кључну улогу у процесу спровођења и извештавања има НСЗ, док централну улогу у праћењу, координацији, управљању имплементацијом НАПЗ и извештавању има министарство надлежно за послове запошљавања. У зависности од врсте и нивоа на коме се реализују </w:t>
      </w:r>
      <w:r w:rsidRPr="000C0476">
        <w:rPr>
          <w:rFonts w:ascii="Times New Roman" w:hAnsi="Times New Roman" w:cs="Times New Roman"/>
          <w:lang w:val="sr-Cyrl-CS"/>
        </w:rPr>
        <w:lastRenderedPageBreak/>
        <w:t>активности, министарство надлежно за послове запошљавања директно прати активности које се остварују на нацио</w:t>
      </w:r>
      <w:r w:rsidR="00E8493F" w:rsidRPr="000C0476">
        <w:rPr>
          <w:rFonts w:ascii="Times New Roman" w:hAnsi="Times New Roman" w:cs="Times New Roman"/>
          <w:lang w:val="sr-Cyrl-CS"/>
        </w:rPr>
        <w:t>налном нивоу и за чије остваривање је надлежно</w:t>
      </w:r>
      <w:r w:rsidR="00E8493F" w:rsidRPr="000C0476">
        <w:rPr>
          <w:rFonts w:ascii="Times New Roman" w:hAnsi="Times New Roman" w:cs="Times New Roman"/>
          <w:lang w:val="sr-Latn-RS"/>
        </w:rPr>
        <w:t>.</w:t>
      </w:r>
    </w:p>
    <w:p w:rsidR="00F2528E" w:rsidRPr="000C0476" w:rsidRDefault="00F2528E" w:rsidP="007C59DA">
      <w:pPr>
        <w:spacing w:after="0" w:line="240" w:lineRule="auto"/>
        <w:ind w:firstLine="708"/>
        <w:jc w:val="both"/>
        <w:rPr>
          <w:rFonts w:ascii="Times New Roman" w:hAnsi="Times New Roman" w:cs="Times New Roman"/>
          <w:lang w:val="sr-Latn-RS"/>
        </w:rPr>
        <w:sectPr w:rsidR="00F2528E" w:rsidRPr="000C0476" w:rsidSect="00F859FA">
          <w:footerReference w:type="default" r:id="rId15"/>
          <w:pgSz w:w="12240" w:h="15840" w:code="1"/>
          <w:pgMar w:top="1080" w:right="1440" w:bottom="907" w:left="1440" w:header="720" w:footer="720" w:gutter="0"/>
          <w:cols w:space="720"/>
          <w:titlePg/>
          <w:docGrid w:linePitch="360"/>
        </w:sectPr>
      </w:pPr>
    </w:p>
    <w:p w:rsidR="000238EE" w:rsidRPr="000C0476" w:rsidRDefault="000238EE" w:rsidP="000238EE">
      <w:pPr>
        <w:spacing w:after="0" w:line="240" w:lineRule="auto"/>
        <w:rPr>
          <w:rFonts w:ascii="Times New Roman" w:hAnsi="Times New Roman" w:cs="Times New Roman"/>
          <w:b/>
          <w:lang w:val="sr-Cyrl-RS"/>
        </w:rPr>
      </w:pPr>
      <w:r w:rsidRPr="000C0476">
        <w:rPr>
          <w:rFonts w:ascii="Times New Roman" w:hAnsi="Times New Roman" w:cs="Times New Roman"/>
          <w:b/>
          <w:lang w:val="sr-Latn-RS"/>
        </w:rPr>
        <w:lastRenderedPageBreak/>
        <w:t xml:space="preserve">IX </w:t>
      </w:r>
      <w:r w:rsidRPr="000C0476">
        <w:rPr>
          <w:rFonts w:ascii="Times New Roman" w:hAnsi="Times New Roman" w:cs="Times New Roman"/>
          <w:b/>
          <w:lang w:val="sr-Cyrl-RS"/>
        </w:rPr>
        <w:t>ОПШТИ ЦИЉ, ПОСЕБНИ ЦИЉЕВИ И МЕРЕ И АКТИВНОСТИ ЗА ЊИХОВО ПОСТИЗАЊЕ</w:t>
      </w:r>
    </w:p>
    <w:p w:rsidR="000238EE" w:rsidRPr="000C0476" w:rsidRDefault="000238EE" w:rsidP="000238EE">
      <w:pPr>
        <w:spacing w:after="0" w:line="240" w:lineRule="auto"/>
        <w:rPr>
          <w:rFonts w:ascii="Times New Roman" w:hAnsi="Times New Roman" w:cs="Times New Roman"/>
          <w:b/>
          <w:lang w:val="sr-Cyrl-RS"/>
        </w:rPr>
      </w:pPr>
    </w:p>
    <w:tbl>
      <w:tblPr>
        <w:tblStyle w:val="TableGrid3"/>
        <w:tblW w:w="0" w:type="auto"/>
        <w:tblLook w:val="04A0" w:firstRow="1" w:lastRow="0" w:firstColumn="1" w:lastColumn="0" w:noHBand="0" w:noVBand="1"/>
      </w:tblPr>
      <w:tblGrid>
        <w:gridCol w:w="3434"/>
        <w:gridCol w:w="10681"/>
      </w:tblGrid>
      <w:tr w:rsidR="000238EE" w:rsidRPr="000C0476" w:rsidTr="00144206">
        <w:trPr>
          <w:trHeight w:val="230"/>
        </w:trPr>
        <w:tc>
          <w:tcPr>
            <w:tcW w:w="3434" w:type="dxa"/>
            <w:tcBorders>
              <w:top w:val="single" w:sz="4" w:space="0" w:color="auto"/>
              <w:left w:val="single" w:sz="4" w:space="0" w:color="auto"/>
            </w:tcBorders>
            <w:vAlign w:val="center"/>
          </w:tcPr>
          <w:p w:rsidR="000238EE" w:rsidRPr="000C0476" w:rsidRDefault="000238EE" w:rsidP="00144206">
            <w:pPr>
              <w:spacing w:after="0" w:line="240" w:lineRule="auto"/>
              <w:rPr>
                <w:rFonts w:ascii="Times New Roman" w:eastAsiaTheme="minorHAnsi" w:hAnsi="Times New Roman" w:cs="Times New Roman"/>
                <w:lang w:val="sr-Cyrl-RS"/>
              </w:rPr>
            </w:pPr>
            <w:r w:rsidRPr="000C0476">
              <w:rPr>
                <w:rFonts w:ascii="Times New Roman" w:eastAsiaTheme="minorHAnsi" w:hAnsi="Times New Roman" w:cs="Times New Roman"/>
                <w:lang w:val="sr-Cyrl-RS"/>
              </w:rPr>
              <w:t>Документ ЈП:</w:t>
            </w:r>
          </w:p>
        </w:tc>
        <w:tc>
          <w:tcPr>
            <w:tcW w:w="10681" w:type="dxa"/>
            <w:tcBorders>
              <w:top w:val="single" w:sz="4" w:space="0" w:color="auto"/>
              <w:right w:val="single" w:sz="4" w:space="0" w:color="auto"/>
            </w:tcBorders>
            <w:vAlign w:val="center"/>
          </w:tcPr>
          <w:p w:rsidR="000238EE" w:rsidRPr="000C0476" w:rsidRDefault="000238EE" w:rsidP="00144206">
            <w:pPr>
              <w:spacing w:after="0" w:line="240" w:lineRule="auto"/>
              <w:rPr>
                <w:rFonts w:ascii="Times New Roman" w:eastAsiaTheme="minorHAnsi" w:hAnsi="Times New Roman" w:cs="Times New Roman"/>
                <w:b/>
                <w:lang w:val="sr-Cyrl-RS"/>
              </w:rPr>
            </w:pPr>
            <w:r w:rsidRPr="000C0476">
              <w:rPr>
                <w:rFonts w:ascii="Times New Roman" w:eastAsiaTheme="minorHAnsi" w:hAnsi="Times New Roman" w:cs="Times New Roman"/>
                <w:b/>
                <w:lang w:val="sr-Cyrl-RS"/>
              </w:rPr>
              <w:t>Национални акциони план запошљавања за 2020. годину</w:t>
            </w:r>
          </w:p>
        </w:tc>
      </w:tr>
      <w:tr w:rsidR="000238EE" w:rsidRPr="000C0476" w:rsidTr="00144206">
        <w:trPr>
          <w:trHeight w:val="215"/>
        </w:trPr>
        <w:tc>
          <w:tcPr>
            <w:tcW w:w="3434" w:type="dxa"/>
            <w:tcBorders>
              <w:left w:val="single" w:sz="4" w:space="0" w:color="auto"/>
            </w:tcBorders>
            <w:vAlign w:val="center"/>
          </w:tcPr>
          <w:p w:rsidR="000238EE" w:rsidRPr="000C0476" w:rsidRDefault="000238EE" w:rsidP="00144206">
            <w:pPr>
              <w:spacing w:after="0" w:line="240" w:lineRule="auto"/>
              <w:rPr>
                <w:rFonts w:ascii="Times New Roman" w:eastAsiaTheme="minorHAnsi" w:hAnsi="Times New Roman" w:cs="Times New Roman"/>
                <w:lang w:val="sr-Cyrl-RS"/>
              </w:rPr>
            </w:pPr>
            <w:r w:rsidRPr="000C0476">
              <w:rPr>
                <w:rFonts w:ascii="Times New Roman" w:eastAsiaTheme="minorHAnsi" w:hAnsi="Times New Roman" w:cs="Times New Roman"/>
                <w:lang w:val="sr-Cyrl-RS"/>
              </w:rPr>
              <w:t>Акциони план:</w:t>
            </w:r>
          </w:p>
        </w:tc>
        <w:tc>
          <w:tcPr>
            <w:tcW w:w="10681" w:type="dxa"/>
            <w:tcBorders>
              <w:right w:val="single" w:sz="4" w:space="0" w:color="auto"/>
            </w:tcBorders>
            <w:vAlign w:val="center"/>
          </w:tcPr>
          <w:p w:rsidR="000238EE" w:rsidRPr="000C0476" w:rsidRDefault="000238EE" w:rsidP="00144206">
            <w:pPr>
              <w:spacing w:after="0" w:line="240" w:lineRule="auto"/>
              <w:rPr>
                <w:rFonts w:ascii="Times New Roman" w:eastAsiaTheme="minorHAnsi" w:hAnsi="Times New Roman" w:cs="Times New Roman"/>
                <w:lang w:val="sr-Cyrl-RS"/>
              </w:rPr>
            </w:pPr>
            <w:r w:rsidRPr="000C0476">
              <w:rPr>
                <w:rFonts w:ascii="Times New Roman" w:eastAsiaTheme="minorHAnsi" w:hAnsi="Times New Roman" w:cs="Times New Roman"/>
                <w:lang w:val="sr-Cyrl-RS"/>
              </w:rPr>
              <w:t>/</w:t>
            </w:r>
          </w:p>
        </w:tc>
      </w:tr>
      <w:tr w:rsidR="000238EE" w:rsidRPr="000C0476" w:rsidTr="00144206">
        <w:trPr>
          <w:trHeight w:val="71"/>
        </w:trPr>
        <w:tc>
          <w:tcPr>
            <w:tcW w:w="3434" w:type="dxa"/>
            <w:tcBorders>
              <w:left w:val="single" w:sz="4" w:space="0" w:color="auto"/>
            </w:tcBorders>
            <w:vAlign w:val="center"/>
          </w:tcPr>
          <w:p w:rsidR="000238EE" w:rsidRPr="000C0476" w:rsidRDefault="000238EE" w:rsidP="00144206">
            <w:pPr>
              <w:spacing w:after="0" w:line="240" w:lineRule="auto"/>
              <w:rPr>
                <w:rFonts w:ascii="Times New Roman" w:eastAsiaTheme="minorHAnsi" w:hAnsi="Times New Roman" w:cs="Times New Roman"/>
                <w:lang w:val="sr-Cyrl-RS"/>
              </w:rPr>
            </w:pPr>
            <w:r w:rsidRPr="000C0476">
              <w:rPr>
                <w:rFonts w:ascii="Times New Roman" w:eastAsiaTheme="minorHAnsi" w:hAnsi="Times New Roman" w:cs="Times New Roman"/>
                <w:lang w:val="sr-Cyrl-RS"/>
              </w:rPr>
              <w:t>Координација и извештавање</w:t>
            </w:r>
          </w:p>
        </w:tc>
        <w:tc>
          <w:tcPr>
            <w:tcW w:w="10681" w:type="dxa"/>
            <w:tcBorders>
              <w:right w:val="single" w:sz="4" w:space="0" w:color="auto"/>
            </w:tcBorders>
            <w:vAlign w:val="center"/>
          </w:tcPr>
          <w:p w:rsidR="000238EE" w:rsidRPr="000C0476" w:rsidRDefault="000238EE" w:rsidP="00144206">
            <w:pPr>
              <w:spacing w:after="0" w:line="240" w:lineRule="auto"/>
              <w:rPr>
                <w:rFonts w:ascii="Times New Roman" w:eastAsiaTheme="minorHAnsi" w:hAnsi="Times New Roman" w:cs="Times New Roman"/>
                <w:lang w:val="sr-Cyrl-RS"/>
              </w:rPr>
            </w:pPr>
            <w:r w:rsidRPr="000C0476">
              <w:rPr>
                <w:rFonts w:ascii="Times New Roman" w:eastAsiaTheme="minorHAnsi" w:hAnsi="Times New Roman" w:cs="Times New Roman"/>
                <w:lang w:val="sr-Cyrl-RS"/>
              </w:rPr>
              <w:t>Министарство за рад, запошљавање, борачка и социјална питања</w:t>
            </w:r>
          </w:p>
        </w:tc>
      </w:tr>
      <w:tr w:rsidR="000238EE" w:rsidRPr="000C0476" w:rsidTr="00144206">
        <w:trPr>
          <w:trHeight w:val="230"/>
        </w:trPr>
        <w:tc>
          <w:tcPr>
            <w:tcW w:w="3434" w:type="dxa"/>
            <w:tcBorders>
              <w:left w:val="single" w:sz="4" w:space="0" w:color="auto"/>
              <w:bottom w:val="single" w:sz="4" w:space="0" w:color="auto"/>
            </w:tcBorders>
            <w:vAlign w:val="center"/>
          </w:tcPr>
          <w:p w:rsidR="000238EE" w:rsidRPr="000C0476" w:rsidRDefault="000238EE" w:rsidP="00144206">
            <w:pPr>
              <w:spacing w:after="0" w:line="240" w:lineRule="auto"/>
              <w:rPr>
                <w:rFonts w:ascii="Times New Roman" w:eastAsiaTheme="minorHAnsi" w:hAnsi="Times New Roman" w:cs="Times New Roman"/>
                <w:lang w:val="sr-Cyrl-RS"/>
              </w:rPr>
            </w:pPr>
            <w:r w:rsidRPr="000C0476">
              <w:rPr>
                <w:rFonts w:ascii="Times New Roman" w:eastAsiaTheme="minorHAnsi" w:hAnsi="Times New Roman" w:cs="Times New Roman"/>
                <w:lang w:val="sr-Cyrl-RS"/>
              </w:rPr>
              <w:t>Кровни документ ЈП:</w:t>
            </w:r>
          </w:p>
        </w:tc>
        <w:tc>
          <w:tcPr>
            <w:tcW w:w="10681" w:type="dxa"/>
            <w:tcBorders>
              <w:bottom w:val="single" w:sz="4" w:space="0" w:color="auto"/>
              <w:right w:val="single" w:sz="4" w:space="0" w:color="auto"/>
            </w:tcBorders>
            <w:vAlign w:val="center"/>
          </w:tcPr>
          <w:p w:rsidR="000238EE" w:rsidRPr="000C0476" w:rsidRDefault="000238EE" w:rsidP="00144206">
            <w:pPr>
              <w:spacing w:after="0" w:line="240" w:lineRule="auto"/>
              <w:rPr>
                <w:rFonts w:ascii="Times New Roman" w:eastAsiaTheme="minorHAnsi" w:hAnsi="Times New Roman" w:cs="Times New Roman"/>
                <w:lang w:val="sr-Cyrl-RS"/>
              </w:rPr>
            </w:pPr>
            <w:r w:rsidRPr="000C0476">
              <w:rPr>
                <w:rFonts w:ascii="Times New Roman" w:eastAsiaTheme="minorHAnsi" w:hAnsi="Times New Roman" w:cs="Times New Roman"/>
                <w:lang w:val="sr-Cyrl-RS"/>
              </w:rPr>
              <w:t>Национална стратегија запошљавања за период 2011-2020</w:t>
            </w:r>
            <w:r w:rsidRPr="000C0476">
              <w:rPr>
                <w:rFonts w:ascii="Times New Roman" w:eastAsiaTheme="minorHAnsi" w:hAnsi="Times New Roman" w:cs="Times New Roman"/>
                <w:lang w:val="sr-Latn-RS"/>
              </w:rPr>
              <w:t xml:space="preserve">. </w:t>
            </w:r>
            <w:r w:rsidRPr="000C0476">
              <w:rPr>
                <w:rFonts w:ascii="Times New Roman" w:eastAsiaTheme="minorHAnsi" w:hAnsi="Times New Roman" w:cs="Times New Roman"/>
                <w:lang w:val="sr-Cyrl-RS"/>
              </w:rPr>
              <w:t>године</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14115" w:type="dxa"/>
        <w:tblLook w:val="04A0" w:firstRow="1" w:lastRow="0" w:firstColumn="1" w:lastColumn="0" w:noHBand="0" w:noVBand="1"/>
      </w:tblPr>
      <w:tblGrid>
        <w:gridCol w:w="4755"/>
        <w:gridCol w:w="1133"/>
        <w:gridCol w:w="1714"/>
        <w:gridCol w:w="1383"/>
        <w:gridCol w:w="1170"/>
        <w:gridCol w:w="2170"/>
        <w:gridCol w:w="1790"/>
      </w:tblGrid>
      <w:tr w:rsidR="000238EE" w:rsidRPr="000C0476" w:rsidTr="007D36E6">
        <w:trPr>
          <w:trHeight w:val="89"/>
        </w:trPr>
        <w:tc>
          <w:tcPr>
            <w:tcW w:w="14115" w:type="dxa"/>
            <w:gridSpan w:val="7"/>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b/>
                <w:sz w:val="22"/>
                <w:szCs w:val="22"/>
                <w:lang w:val="sr-Cyrl-RS"/>
              </w:rPr>
              <w:t>Општи циљ:</w:t>
            </w:r>
            <w:r w:rsidRPr="000C0476">
              <w:rPr>
                <w:rFonts w:ascii="Times New Roman" w:eastAsiaTheme="minorHAnsi" w:hAnsi="Times New Roman"/>
                <w:sz w:val="22"/>
                <w:szCs w:val="22"/>
                <w:lang w:val="sr-Cyrl-RS"/>
              </w:rPr>
              <w:t xml:space="preserve"> </w:t>
            </w:r>
            <w:r w:rsidRPr="000C0476">
              <w:rPr>
                <w:rFonts w:ascii="Times New Roman" w:eastAsiaTheme="minorHAnsi" w:hAnsi="Times New Roman"/>
                <w:b/>
                <w:sz w:val="22"/>
                <w:szCs w:val="22"/>
                <w:lang w:val="sr-Cyrl-RS"/>
              </w:rPr>
              <w:t>ПОВЕЋАЊЕ ЗАПОСЛЕНОСТИ</w:t>
            </w:r>
          </w:p>
        </w:tc>
      </w:tr>
      <w:tr w:rsidR="000238EE" w:rsidRPr="000C0476" w:rsidTr="007D36E6">
        <w:trPr>
          <w:trHeight w:val="125"/>
        </w:trPr>
        <w:tc>
          <w:tcPr>
            <w:tcW w:w="14115" w:type="dxa"/>
            <w:gridSpan w:val="7"/>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imes New Roman" w:hAnsi="Times New Roman"/>
                <w:sz w:val="22"/>
                <w:szCs w:val="22"/>
                <w:lang w:val="sr-Cyrl-RS"/>
              </w:rPr>
              <w:t>Институција одговорна за праћење и контролу реализације: Министарство за рад, запошљавање, борачка и социјална питања</w:t>
            </w:r>
          </w:p>
        </w:tc>
      </w:tr>
      <w:tr w:rsidR="000238EE" w:rsidRPr="000C0476" w:rsidTr="007D36E6">
        <w:trPr>
          <w:trHeight w:val="377"/>
        </w:trPr>
        <w:tc>
          <w:tcPr>
            <w:tcW w:w="4755" w:type="dxa"/>
            <w:shd w:val="clear" w:color="auto" w:fill="D9D9D9" w:themeFill="background1" w:themeFillShade="D9"/>
            <w:vAlign w:val="center"/>
          </w:tcPr>
          <w:p w:rsidR="000238EE" w:rsidRPr="000C0476" w:rsidRDefault="004C555E" w:rsidP="000238EE">
            <w:pPr>
              <w:spacing w:after="0" w:line="240" w:lineRule="auto"/>
              <w:jc w:val="both"/>
              <w:rPr>
                <w:rFonts w:ascii="Times New Roman" w:eastAsiaTheme="minorHAnsi" w:hAnsi="Times New Roman"/>
                <w:sz w:val="22"/>
                <w:szCs w:val="22"/>
                <w:lang w:val="sr-Latn-RS"/>
              </w:rPr>
            </w:pPr>
            <w:r w:rsidRPr="000C0476">
              <w:rPr>
                <w:rFonts w:ascii="Times New Roman" w:eastAsiaTheme="minorHAnsi" w:hAnsi="Times New Roman"/>
                <w:sz w:val="22"/>
                <w:szCs w:val="22"/>
                <w:lang w:val="sr-Cyrl-RS"/>
              </w:rPr>
              <w:t>Показатељи</w:t>
            </w:r>
            <w:r w:rsidR="000238EE" w:rsidRPr="000C0476">
              <w:rPr>
                <w:rFonts w:ascii="Times New Roman" w:eastAsiaTheme="minorHAnsi" w:hAnsi="Times New Roman"/>
                <w:sz w:val="22"/>
                <w:szCs w:val="22"/>
                <w:lang w:val="sr-Cyrl-RS"/>
              </w:rPr>
              <w:t xml:space="preserve"> на нивоу oпштег циља (показатељ</w:t>
            </w:r>
            <w:r w:rsidRPr="000C0476">
              <w:rPr>
                <w:rFonts w:ascii="Times New Roman" w:eastAsiaTheme="minorHAnsi" w:hAnsi="Times New Roman"/>
                <w:sz w:val="22"/>
                <w:szCs w:val="22"/>
                <w:lang w:val="sr-Cyrl-RS"/>
              </w:rPr>
              <w:t>и</w:t>
            </w:r>
            <w:r w:rsidR="000238EE" w:rsidRPr="000C0476">
              <w:rPr>
                <w:rFonts w:ascii="Times New Roman" w:eastAsiaTheme="minorHAnsi" w:hAnsi="Times New Roman"/>
                <w:sz w:val="22"/>
                <w:szCs w:val="22"/>
                <w:lang w:val="sr-Cyrl-RS"/>
              </w:rPr>
              <w:t xml:space="preserve"> eфекта)</w:t>
            </w:r>
            <w:r w:rsidR="000238EE" w:rsidRPr="000C0476">
              <w:rPr>
                <w:rFonts w:ascii="Times New Roman" w:eastAsiaTheme="minorHAnsi" w:hAnsi="Times New Roman"/>
                <w:sz w:val="22"/>
                <w:szCs w:val="22"/>
                <w:lang w:val="sr-Latn-RS"/>
              </w:rPr>
              <w:t>:</w:t>
            </w:r>
          </w:p>
        </w:tc>
        <w:tc>
          <w:tcPr>
            <w:tcW w:w="1133"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Jединица мере</w:t>
            </w:r>
          </w:p>
        </w:tc>
        <w:tc>
          <w:tcPr>
            <w:tcW w:w="1714"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1383"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17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2170" w:type="dxa"/>
            <w:shd w:val="clear" w:color="auto" w:fill="D9D9D9" w:themeFill="background1" w:themeFillShade="D9"/>
            <w:vAlign w:val="center"/>
          </w:tcPr>
          <w:p w:rsidR="000238EE" w:rsidRPr="000C0476" w:rsidRDefault="000238EE" w:rsidP="004C555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w:t>
            </w:r>
            <w:r w:rsidR="004C555E" w:rsidRPr="000C0476">
              <w:rPr>
                <w:rFonts w:ascii="Times New Roman" w:eastAsiaTheme="minorHAnsi" w:hAnsi="Times New Roman"/>
                <w:sz w:val="22"/>
                <w:szCs w:val="22"/>
                <w:lang w:val="sr-Cyrl-RS"/>
              </w:rPr>
              <w:t>и</w:t>
            </w:r>
            <w:r w:rsidRPr="000C0476">
              <w:rPr>
                <w:rFonts w:ascii="Times New Roman" w:eastAsiaTheme="minorHAnsi" w:hAnsi="Times New Roman"/>
                <w:sz w:val="22"/>
                <w:szCs w:val="22"/>
                <w:vertAlign w:val="superscript"/>
                <w:lang w:val="sr-Cyrl-RS"/>
              </w:rPr>
              <w:footnoteReference w:id="28"/>
            </w:r>
          </w:p>
        </w:tc>
        <w:tc>
          <w:tcPr>
            <w:tcW w:w="1790" w:type="dxa"/>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Г</w:t>
            </w:r>
            <w:r w:rsidR="000238EE" w:rsidRPr="000C0476">
              <w:rPr>
                <w:rFonts w:ascii="Times New Roman" w:eastAsiaTheme="minorHAnsi" w:hAnsi="Times New Roman"/>
                <w:sz w:val="22"/>
                <w:szCs w:val="22"/>
                <w:lang w:val="sr-Cyrl-RS"/>
              </w:rPr>
              <w:t>одина важења АП</w:t>
            </w:r>
          </w:p>
        </w:tc>
      </w:tr>
      <w:tr w:rsidR="000238EE" w:rsidRPr="000C0476" w:rsidTr="007D36E6">
        <w:trPr>
          <w:trHeight w:val="618"/>
        </w:trPr>
        <w:tc>
          <w:tcPr>
            <w:tcW w:w="4755"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Стопа запослености по категоријама:</w:t>
            </w:r>
          </w:p>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 </w:t>
            </w:r>
            <w:r w:rsidRPr="000C0476">
              <w:rPr>
                <w:rFonts w:ascii="Times New Roman" w:eastAsiaTheme="minorHAnsi" w:hAnsi="Times New Roman"/>
                <w:sz w:val="22"/>
                <w:szCs w:val="22"/>
                <w:lang w:val="sr-Cyrl-RS"/>
              </w:rPr>
              <w:t>старосна група 15 +</w:t>
            </w:r>
          </w:p>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 </w:t>
            </w:r>
            <w:r w:rsidRPr="000C0476">
              <w:rPr>
                <w:rFonts w:ascii="Times New Roman" w:eastAsiaTheme="minorHAnsi" w:hAnsi="Times New Roman"/>
                <w:sz w:val="22"/>
                <w:szCs w:val="22"/>
                <w:lang w:val="sr-Cyrl-RS"/>
              </w:rPr>
              <w:t>старосна група 15-64</w:t>
            </w:r>
          </w:p>
        </w:tc>
        <w:tc>
          <w:tcPr>
            <w:tcW w:w="1133"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Стопа (%)</w:t>
            </w:r>
          </w:p>
        </w:tc>
        <w:tc>
          <w:tcPr>
            <w:tcW w:w="1714"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АРС, РЗС</w:t>
            </w:r>
          </w:p>
        </w:tc>
        <w:tc>
          <w:tcPr>
            <w:tcW w:w="1383"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47,6%</w:t>
            </w: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58,8%</w:t>
            </w:r>
          </w:p>
        </w:tc>
        <w:tc>
          <w:tcPr>
            <w:tcW w:w="117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217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48,8%</w:t>
            </w: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61,1%</w:t>
            </w:r>
          </w:p>
        </w:tc>
        <w:tc>
          <w:tcPr>
            <w:tcW w:w="179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rPr>
            </w:pPr>
            <w:r w:rsidRPr="000C0476">
              <w:rPr>
                <w:rFonts w:ascii="Times New Roman" w:eastAsiaTheme="minorHAnsi" w:hAnsi="Times New Roman"/>
                <w:sz w:val="22"/>
                <w:szCs w:val="22"/>
              </w:rPr>
              <w:t>2020.</w:t>
            </w:r>
          </w:p>
        </w:tc>
      </w:tr>
      <w:tr w:rsidR="000238EE" w:rsidRPr="000C0476" w:rsidTr="007D36E6">
        <w:trPr>
          <w:trHeight w:val="258"/>
        </w:trPr>
        <w:tc>
          <w:tcPr>
            <w:tcW w:w="4755"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Удео средстава за мере АПЗ у БДП-у</w:t>
            </w:r>
          </w:p>
        </w:tc>
        <w:tc>
          <w:tcPr>
            <w:tcW w:w="1133"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Стопа (%)</w:t>
            </w:r>
          </w:p>
        </w:tc>
        <w:tc>
          <w:tcPr>
            <w:tcW w:w="1714"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Подаци МФ</w:t>
            </w:r>
          </w:p>
        </w:tc>
        <w:tc>
          <w:tcPr>
            <w:tcW w:w="1383"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0,08%</w:t>
            </w:r>
          </w:p>
        </w:tc>
        <w:tc>
          <w:tcPr>
            <w:tcW w:w="117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217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0,5%</w:t>
            </w:r>
            <w:r w:rsidRPr="000C0476">
              <w:rPr>
                <w:rFonts w:ascii="Times New Roman" w:eastAsiaTheme="minorHAnsi" w:hAnsi="Times New Roman"/>
                <w:sz w:val="22"/>
                <w:szCs w:val="22"/>
                <w:vertAlign w:val="superscript"/>
                <w:lang w:val="sr-Cyrl-RS"/>
              </w:rPr>
              <w:footnoteReference w:id="29"/>
            </w:r>
          </w:p>
        </w:tc>
        <w:tc>
          <w:tcPr>
            <w:tcW w:w="179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2020.</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14215" w:type="dxa"/>
        <w:tblLayout w:type="fixed"/>
        <w:tblLook w:val="04A0" w:firstRow="1" w:lastRow="0" w:firstColumn="1" w:lastColumn="0" w:noHBand="0" w:noVBand="1"/>
      </w:tblPr>
      <w:tblGrid>
        <w:gridCol w:w="3136"/>
        <w:gridCol w:w="13"/>
        <w:gridCol w:w="1429"/>
        <w:gridCol w:w="437"/>
        <w:gridCol w:w="930"/>
        <w:gridCol w:w="690"/>
        <w:gridCol w:w="267"/>
        <w:gridCol w:w="786"/>
        <w:gridCol w:w="747"/>
        <w:gridCol w:w="910"/>
        <w:gridCol w:w="1070"/>
        <w:gridCol w:w="3700"/>
        <w:gridCol w:w="100"/>
      </w:tblGrid>
      <w:tr w:rsidR="000238EE" w:rsidRPr="000C0476" w:rsidTr="00DF370D">
        <w:trPr>
          <w:gridAfter w:val="1"/>
          <w:wAfter w:w="100" w:type="dxa"/>
          <w:trHeight w:val="320"/>
        </w:trPr>
        <w:tc>
          <w:tcPr>
            <w:tcW w:w="14115" w:type="dxa"/>
            <w:gridSpan w:val="12"/>
          </w:tcPr>
          <w:p w:rsidR="000238EE" w:rsidRPr="000C0476" w:rsidRDefault="000238EE" w:rsidP="000238EE">
            <w:pPr>
              <w:spacing w:after="0" w:line="240" w:lineRule="auto"/>
              <w:rPr>
                <w:rFonts w:ascii="Times New Roman" w:eastAsiaTheme="minorHAnsi" w:hAnsi="Times New Roman"/>
                <w:b/>
                <w:sz w:val="22"/>
                <w:szCs w:val="22"/>
                <w:lang w:val="sr-Cyrl-RS"/>
              </w:rPr>
            </w:pPr>
            <w:r w:rsidRPr="000C0476">
              <w:rPr>
                <w:rFonts w:ascii="Times New Roman" w:eastAsiaTheme="minorHAnsi" w:hAnsi="Times New Roman"/>
                <w:b/>
                <w:sz w:val="22"/>
                <w:szCs w:val="22"/>
                <w:lang w:val="sr-Cyrl-RS"/>
              </w:rPr>
              <w:t xml:space="preserve">Посебни циљ 1. РЕДУКОВАЊЕ ДУАЛНОСТИ НА ТРЖИШТУ РАДА КРОЗ ПОБОЉШАЊЕ УСЛОВА И УНАПРЕЂЕЊЕ ИНСТИТУЦИЈА ТРЖИШТА РАДА </w:t>
            </w:r>
          </w:p>
        </w:tc>
      </w:tr>
      <w:tr w:rsidR="000238EE" w:rsidRPr="000C0476" w:rsidTr="00DF370D">
        <w:trPr>
          <w:gridAfter w:val="1"/>
          <w:wAfter w:w="100" w:type="dxa"/>
          <w:trHeight w:val="188"/>
        </w:trPr>
        <w:tc>
          <w:tcPr>
            <w:tcW w:w="14115" w:type="dxa"/>
            <w:gridSpan w:val="12"/>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imes New Roman" w:hAnsi="Times New Roman"/>
                <w:sz w:val="22"/>
                <w:szCs w:val="22"/>
                <w:lang w:val="sr-Cyrl-RS"/>
              </w:rPr>
              <w:t>Институција одговорна за праћење и контролу реализације: Министарство за рад, запошљавање, борачка и социјална питања</w:t>
            </w:r>
          </w:p>
        </w:tc>
      </w:tr>
      <w:tr w:rsidR="00B26AF5" w:rsidRPr="000C0476" w:rsidTr="00DF370D">
        <w:trPr>
          <w:gridAfter w:val="1"/>
          <w:wAfter w:w="100" w:type="dxa"/>
          <w:trHeight w:val="404"/>
        </w:trPr>
        <w:tc>
          <w:tcPr>
            <w:tcW w:w="3136" w:type="dxa"/>
            <w:shd w:val="clear" w:color="auto" w:fill="D9D9D9" w:themeFill="background1" w:themeFillShade="D9"/>
          </w:tcPr>
          <w:p w:rsidR="000238EE" w:rsidRPr="000C0476" w:rsidRDefault="004C555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w:t>
            </w:r>
            <w:r w:rsidR="000238EE" w:rsidRPr="000C0476">
              <w:rPr>
                <w:rFonts w:ascii="Times New Roman" w:eastAsiaTheme="minorHAnsi" w:hAnsi="Times New Roman"/>
                <w:sz w:val="22"/>
                <w:szCs w:val="22"/>
                <w:lang w:val="sr-Cyrl-RS"/>
              </w:rPr>
              <w:t xml:space="preserve"> на нивоу посебног циља (показатељ</w:t>
            </w:r>
            <w:r w:rsidRPr="000C0476">
              <w:rPr>
                <w:rFonts w:ascii="Times New Roman" w:eastAsiaTheme="minorHAnsi" w:hAnsi="Times New Roman"/>
                <w:sz w:val="22"/>
                <w:szCs w:val="22"/>
                <w:lang w:val="sr-Cyrl-RS"/>
              </w:rPr>
              <w:t>и</w:t>
            </w:r>
            <w:r w:rsidR="000238EE" w:rsidRPr="000C0476">
              <w:rPr>
                <w:rFonts w:ascii="Times New Roman" w:eastAsiaTheme="minorHAnsi" w:hAnsi="Times New Roman"/>
                <w:sz w:val="22"/>
                <w:szCs w:val="22"/>
                <w:lang w:val="sr-Cyrl-RS"/>
              </w:rPr>
              <w:t xml:space="preserve"> исхода)</w:t>
            </w:r>
          </w:p>
        </w:tc>
        <w:tc>
          <w:tcPr>
            <w:tcW w:w="1442" w:type="dxa"/>
            <w:gridSpan w:val="2"/>
            <w:shd w:val="clear" w:color="auto" w:fill="D9D9D9" w:themeFill="background1" w:themeFillShade="D9"/>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Jединица мере</w:t>
            </w:r>
          </w:p>
        </w:tc>
        <w:tc>
          <w:tcPr>
            <w:tcW w:w="1367" w:type="dxa"/>
            <w:gridSpan w:val="2"/>
            <w:shd w:val="clear" w:color="auto" w:fill="D9D9D9" w:themeFill="background1" w:themeFillShade="D9"/>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1743" w:type="dxa"/>
            <w:gridSpan w:val="3"/>
            <w:shd w:val="clear" w:color="auto" w:fill="D9D9D9" w:themeFill="background1" w:themeFillShade="D9"/>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657"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4770" w:type="dxa"/>
            <w:gridSpan w:val="2"/>
            <w:shd w:val="clear" w:color="auto" w:fill="D9D9D9" w:themeFill="background1" w:themeFillShade="D9"/>
          </w:tcPr>
          <w:p w:rsidR="000238EE" w:rsidRPr="000C0476" w:rsidRDefault="000238EE" w:rsidP="004C555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Циљaна вредност </w:t>
            </w:r>
            <w:r w:rsidR="004C555E" w:rsidRPr="000C0476">
              <w:rPr>
                <w:rFonts w:ascii="Times New Roman" w:eastAsiaTheme="minorHAnsi" w:hAnsi="Times New Roman"/>
                <w:sz w:val="22"/>
                <w:szCs w:val="22"/>
                <w:lang w:val="sr-Cyrl-RS"/>
              </w:rPr>
              <w:t>у 2020. години</w:t>
            </w:r>
          </w:p>
        </w:tc>
      </w:tr>
      <w:tr w:rsidR="000238EE" w:rsidRPr="000C0476" w:rsidTr="00DF370D">
        <w:trPr>
          <w:gridAfter w:val="1"/>
          <w:wAfter w:w="100" w:type="dxa"/>
          <w:trHeight w:val="254"/>
        </w:trPr>
        <w:tc>
          <w:tcPr>
            <w:tcW w:w="3136" w:type="dxa"/>
          </w:tcPr>
          <w:p w:rsidR="000238EE" w:rsidRPr="000C0476" w:rsidRDefault="000238EE" w:rsidP="000238EE">
            <w:pPr>
              <w:shd w:val="clear" w:color="auto" w:fill="FFFFFF" w:themeFill="background1"/>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Стопа неформалне запослености </w:t>
            </w:r>
          </w:p>
        </w:tc>
        <w:tc>
          <w:tcPr>
            <w:tcW w:w="1442" w:type="dxa"/>
            <w:gridSpan w:val="2"/>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Cyrl-RS"/>
              </w:rPr>
              <w:t>Стопа (%)</w:t>
            </w:r>
          </w:p>
        </w:tc>
        <w:tc>
          <w:tcPr>
            <w:tcW w:w="1367" w:type="dxa"/>
            <w:gridSpan w:val="2"/>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АРС, РЗС</w:t>
            </w:r>
          </w:p>
        </w:tc>
        <w:tc>
          <w:tcPr>
            <w:tcW w:w="1743" w:type="dxa"/>
            <w:gridSpan w:val="3"/>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19,5%</w:t>
            </w:r>
          </w:p>
        </w:tc>
        <w:tc>
          <w:tcPr>
            <w:tcW w:w="1657" w:type="dxa"/>
            <w:gridSpan w:val="2"/>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4770" w:type="dxa"/>
            <w:gridSpan w:val="2"/>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17,5%</w:t>
            </w:r>
            <w:r w:rsidRPr="000C0476">
              <w:rPr>
                <w:rFonts w:ascii="Times New Roman" w:eastAsiaTheme="minorHAnsi" w:hAnsi="Times New Roman"/>
                <w:sz w:val="22"/>
                <w:szCs w:val="22"/>
                <w:vertAlign w:val="superscript"/>
                <w:lang w:val="sr-Cyrl-RS"/>
              </w:rPr>
              <w:footnoteReference w:id="30"/>
            </w:r>
          </w:p>
        </w:tc>
      </w:tr>
      <w:tr w:rsidR="000238EE" w:rsidRPr="000C0476" w:rsidTr="00DF370D">
        <w:trPr>
          <w:gridAfter w:val="1"/>
          <w:wAfter w:w="100" w:type="dxa"/>
          <w:trHeight w:val="254"/>
        </w:trPr>
        <w:tc>
          <w:tcPr>
            <w:tcW w:w="3136" w:type="dxa"/>
          </w:tcPr>
          <w:p w:rsidR="000238EE" w:rsidRPr="000C0476" w:rsidRDefault="000238EE" w:rsidP="00AE3852">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Стопа незапослености по категоријама:</w:t>
            </w:r>
          </w:p>
          <w:p w:rsidR="000238EE" w:rsidRPr="000C0476" w:rsidRDefault="000238EE" w:rsidP="00AE3852">
            <w:pPr>
              <w:shd w:val="clear" w:color="auto" w:fill="FFFFFF" w:themeFill="background1"/>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 </w:t>
            </w:r>
            <w:r w:rsidRPr="000C0476">
              <w:rPr>
                <w:rFonts w:ascii="Times New Roman" w:eastAsiaTheme="minorHAnsi" w:hAnsi="Times New Roman"/>
                <w:sz w:val="22"/>
                <w:szCs w:val="22"/>
                <w:lang w:val="sr-Cyrl-RS"/>
              </w:rPr>
              <w:t>старосна група 15 +</w:t>
            </w:r>
          </w:p>
          <w:p w:rsidR="000238EE" w:rsidRPr="000C0476" w:rsidRDefault="000238EE" w:rsidP="000238EE">
            <w:pPr>
              <w:shd w:val="clear" w:color="auto" w:fill="FFFFFF" w:themeFill="background1"/>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 </w:t>
            </w:r>
            <w:r w:rsidRPr="000C0476">
              <w:rPr>
                <w:rFonts w:ascii="Times New Roman" w:eastAsiaTheme="minorHAnsi" w:hAnsi="Times New Roman"/>
                <w:sz w:val="22"/>
                <w:szCs w:val="22"/>
                <w:lang w:val="sr-Cyrl-RS"/>
              </w:rPr>
              <w:t>старосна група 15-64</w:t>
            </w:r>
          </w:p>
        </w:tc>
        <w:tc>
          <w:tcPr>
            <w:tcW w:w="1442" w:type="dxa"/>
            <w:gridSpan w:val="2"/>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Стопа (%)</w:t>
            </w:r>
          </w:p>
        </w:tc>
        <w:tc>
          <w:tcPr>
            <w:tcW w:w="1367" w:type="dxa"/>
            <w:gridSpan w:val="2"/>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АРС, РЗС</w:t>
            </w:r>
          </w:p>
        </w:tc>
        <w:tc>
          <w:tcPr>
            <w:tcW w:w="1743" w:type="dxa"/>
            <w:gridSpan w:val="3"/>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12,7%</w:t>
            </w: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13,3%</w:t>
            </w:r>
          </w:p>
        </w:tc>
        <w:tc>
          <w:tcPr>
            <w:tcW w:w="1657" w:type="dxa"/>
            <w:gridSpan w:val="2"/>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4770" w:type="dxa"/>
            <w:gridSpan w:val="2"/>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10,2%</w:t>
            </w:r>
            <w:r w:rsidRPr="000C0476">
              <w:rPr>
                <w:rFonts w:ascii="Times New Roman" w:eastAsiaTheme="minorHAnsi" w:hAnsi="Times New Roman"/>
                <w:sz w:val="22"/>
                <w:szCs w:val="22"/>
                <w:vertAlign w:val="superscript"/>
                <w:lang w:val="sr-Cyrl-RS"/>
              </w:rPr>
              <w:footnoteReference w:id="31"/>
            </w:r>
          </w:p>
          <w:p w:rsidR="000238EE" w:rsidRPr="000C0476" w:rsidRDefault="005066E5"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10,</w:t>
            </w:r>
            <w:r w:rsidR="000238EE" w:rsidRPr="000C0476">
              <w:rPr>
                <w:rFonts w:ascii="Times New Roman" w:eastAsiaTheme="minorHAnsi" w:hAnsi="Times New Roman"/>
                <w:sz w:val="22"/>
                <w:szCs w:val="22"/>
                <w:lang w:val="sr-Cyrl-RS"/>
              </w:rPr>
              <w:t>7%</w:t>
            </w:r>
          </w:p>
        </w:tc>
      </w:tr>
      <w:tr w:rsidR="000238EE" w:rsidRPr="000C0476" w:rsidTr="00DF370D">
        <w:trPr>
          <w:trHeight w:val="169"/>
        </w:trPr>
        <w:tc>
          <w:tcPr>
            <w:tcW w:w="14215" w:type="dxa"/>
            <w:gridSpan w:val="13"/>
            <w:vAlign w:val="center"/>
          </w:tcPr>
          <w:p w:rsidR="000238EE" w:rsidRPr="000C0476" w:rsidRDefault="000238EE" w:rsidP="000238EE">
            <w:pPr>
              <w:spacing w:after="0" w:line="240" w:lineRule="auto"/>
              <w:rPr>
                <w:rFonts w:ascii="Times New Roman" w:eastAsiaTheme="minorHAnsi" w:hAnsi="Times New Roman"/>
                <w:b/>
                <w:sz w:val="22"/>
                <w:szCs w:val="22"/>
                <w:lang w:val="sr-Cyrl-RS"/>
              </w:rPr>
            </w:pPr>
            <w:r w:rsidRPr="000C0476">
              <w:rPr>
                <w:rFonts w:ascii="Times New Roman" w:eastAsiaTheme="minorHAnsi" w:hAnsi="Times New Roman"/>
                <w:b/>
                <w:sz w:val="22"/>
                <w:szCs w:val="22"/>
                <w:lang w:val="sr-Cyrl-RS"/>
              </w:rPr>
              <w:lastRenderedPageBreak/>
              <w:t>Мера 1.1. Унапређење нормативног и аналитичког оквира за потребе тржишта рада</w:t>
            </w:r>
          </w:p>
        </w:tc>
      </w:tr>
      <w:tr w:rsidR="000238EE" w:rsidRPr="000C0476" w:rsidTr="00DF370D">
        <w:trPr>
          <w:trHeight w:val="300"/>
        </w:trPr>
        <w:tc>
          <w:tcPr>
            <w:tcW w:w="14215" w:type="dxa"/>
            <w:gridSpan w:val="13"/>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imes New Roman" w:hAnsi="Times New Roman"/>
                <w:sz w:val="22"/>
                <w:szCs w:val="22"/>
                <w:lang w:val="sr-Cyrl-RS"/>
              </w:rPr>
              <w:t>Институција одговорна за праћење и контролу реализације: Министарство за рад, запошљавање, борачка и социјална питања</w:t>
            </w:r>
          </w:p>
        </w:tc>
      </w:tr>
      <w:tr w:rsidR="000238EE" w:rsidRPr="000C0476" w:rsidTr="00DF370D">
        <w:trPr>
          <w:trHeight w:val="170"/>
        </w:trPr>
        <w:tc>
          <w:tcPr>
            <w:tcW w:w="6902" w:type="dxa"/>
            <w:gridSpan w:val="7"/>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Период спровођења: 2020. година</w:t>
            </w:r>
          </w:p>
        </w:tc>
        <w:tc>
          <w:tcPr>
            <w:tcW w:w="7313" w:type="dxa"/>
            <w:gridSpan w:val="6"/>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Тип мере: регулаторна</w:t>
            </w:r>
          </w:p>
        </w:tc>
      </w:tr>
      <w:tr w:rsidR="000238EE" w:rsidRPr="000C0476" w:rsidTr="00DF370D">
        <w:trPr>
          <w:trHeight w:val="350"/>
        </w:trPr>
        <w:tc>
          <w:tcPr>
            <w:tcW w:w="3149" w:type="dxa"/>
            <w:gridSpan w:val="2"/>
            <w:shd w:val="clear" w:color="auto" w:fill="D9D9D9" w:themeFill="background1" w:themeFillShade="D9"/>
            <w:vAlign w:val="center"/>
          </w:tcPr>
          <w:p w:rsidR="000238EE" w:rsidRPr="000C0476" w:rsidRDefault="004C555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w:t>
            </w:r>
            <w:r w:rsidR="000238EE" w:rsidRPr="000C0476">
              <w:rPr>
                <w:rFonts w:ascii="Times New Roman" w:eastAsiaTheme="minorHAnsi" w:hAnsi="Times New Roman"/>
                <w:sz w:val="22"/>
                <w:szCs w:val="22"/>
                <w:lang w:val="sr-Cyrl-RS"/>
              </w:rPr>
              <w:t xml:space="preserve"> на нивоу мере (показатељ</w:t>
            </w:r>
            <w:r w:rsidRPr="000C0476">
              <w:rPr>
                <w:rFonts w:ascii="Times New Roman" w:eastAsiaTheme="minorHAnsi" w:hAnsi="Times New Roman"/>
                <w:sz w:val="22"/>
                <w:szCs w:val="22"/>
                <w:lang w:val="sr-Cyrl-RS"/>
              </w:rPr>
              <w:t>и</w:t>
            </w:r>
            <w:r w:rsidR="000238EE" w:rsidRPr="000C0476">
              <w:rPr>
                <w:rFonts w:ascii="Times New Roman" w:eastAsiaTheme="minorHAnsi" w:hAnsi="Times New Roman"/>
                <w:sz w:val="22"/>
                <w:szCs w:val="22"/>
                <w:lang w:val="sr-Cyrl-RS"/>
              </w:rPr>
              <w:t xml:space="preserve"> резултата)</w:t>
            </w:r>
          </w:p>
        </w:tc>
        <w:tc>
          <w:tcPr>
            <w:tcW w:w="1866" w:type="dxa"/>
            <w:gridSpan w:val="2"/>
            <w:shd w:val="clear" w:color="auto" w:fill="D9D9D9" w:themeFill="background1" w:themeFillShade="D9"/>
            <w:vAlign w:val="center"/>
          </w:tcPr>
          <w:p w:rsidR="000238EE" w:rsidRPr="000C0476" w:rsidRDefault="006B1A03"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Јединица</w:t>
            </w:r>
            <w:r w:rsidR="000238EE" w:rsidRPr="000C0476">
              <w:rPr>
                <w:rFonts w:ascii="Times New Roman" w:eastAsiaTheme="minorHAnsi" w:hAnsi="Times New Roman"/>
                <w:sz w:val="22"/>
                <w:szCs w:val="22"/>
                <w:lang w:val="sr-Cyrl-RS"/>
              </w:rPr>
              <w:t xml:space="preserve"> мере</w:t>
            </w:r>
          </w:p>
        </w:tc>
        <w:tc>
          <w:tcPr>
            <w:tcW w:w="1620"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1800" w:type="dxa"/>
            <w:gridSpan w:val="3"/>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980"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3800" w:type="dxa"/>
            <w:gridSpan w:val="2"/>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години</w:t>
            </w:r>
          </w:p>
        </w:tc>
      </w:tr>
      <w:tr w:rsidR="000238EE" w:rsidRPr="000C0476" w:rsidTr="00DF370D">
        <w:trPr>
          <w:trHeight w:val="406"/>
        </w:trPr>
        <w:tc>
          <w:tcPr>
            <w:tcW w:w="3149" w:type="dxa"/>
            <w:gridSpan w:val="2"/>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Унапређење нормативног оквира</w:t>
            </w:r>
          </w:p>
        </w:tc>
        <w:tc>
          <w:tcPr>
            <w:tcW w:w="1866"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w:t>
            </w:r>
            <w:r w:rsidRPr="000C0476">
              <w:rPr>
                <w:rFonts w:ascii="Times New Roman" w:eastAsiaTheme="minorHAnsi" w:hAnsi="Times New Roman"/>
                <w:sz w:val="22"/>
                <w:szCs w:val="22"/>
                <w:lang w:val="sr-Latn-RS"/>
              </w:rPr>
              <w:t xml:space="preserve"> </w:t>
            </w:r>
            <w:r w:rsidRPr="000C0476">
              <w:rPr>
                <w:rFonts w:ascii="Times New Roman" w:eastAsiaTheme="minorHAnsi" w:hAnsi="Times New Roman"/>
                <w:sz w:val="22"/>
                <w:szCs w:val="22"/>
                <w:lang w:val="sr-Cyrl-RS"/>
              </w:rPr>
              <w:t>усвојених прописа</w:t>
            </w:r>
          </w:p>
        </w:tc>
        <w:tc>
          <w:tcPr>
            <w:tcW w:w="162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Службени гласник РС</w:t>
            </w:r>
          </w:p>
        </w:tc>
        <w:tc>
          <w:tcPr>
            <w:tcW w:w="180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w:t>
            </w:r>
          </w:p>
        </w:tc>
        <w:tc>
          <w:tcPr>
            <w:tcW w:w="198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380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w:t>
            </w:r>
          </w:p>
        </w:tc>
      </w:tr>
      <w:tr w:rsidR="000238EE" w:rsidRPr="000C0476" w:rsidTr="00DF370D">
        <w:trPr>
          <w:trHeight w:val="497"/>
        </w:trPr>
        <w:tc>
          <w:tcPr>
            <w:tcW w:w="3149" w:type="dxa"/>
            <w:gridSpan w:val="2"/>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Планирање на основу налаза анализа и студија</w:t>
            </w:r>
          </w:p>
        </w:tc>
        <w:tc>
          <w:tcPr>
            <w:tcW w:w="1866"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израђених студија/анализа</w:t>
            </w:r>
          </w:p>
        </w:tc>
        <w:tc>
          <w:tcPr>
            <w:tcW w:w="162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реализацији НАПЗ</w:t>
            </w: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Извештаји пројеката</w:t>
            </w:r>
          </w:p>
        </w:tc>
        <w:tc>
          <w:tcPr>
            <w:tcW w:w="180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w:t>
            </w:r>
          </w:p>
        </w:tc>
        <w:tc>
          <w:tcPr>
            <w:tcW w:w="198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380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7</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14195" w:type="dxa"/>
        <w:tblLayout w:type="fixed"/>
        <w:tblLook w:val="04A0" w:firstRow="1" w:lastRow="0" w:firstColumn="1" w:lastColumn="0" w:noHBand="0" w:noVBand="1"/>
      </w:tblPr>
      <w:tblGrid>
        <w:gridCol w:w="3665"/>
        <w:gridCol w:w="2778"/>
        <w:gridCol w:w="7752"/>
      </w:tblGrid>
      <w:tr w:rsidR="000238EE" w:rsidRPr="000C0476" w:rsidTr="007D36E6">
        <w:trPr>
          <w:trHeight w:val="270"/>
        </w:trPr>
        <w:tc>
          <w:tcPr>
            <w:tcW w:w="3665" w:type="dxa"/>
            <w:vMerge w:val="restart"/>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 мере</w:t>
            </w:r>
          </w:p>
        </w:tc>
        <w:tc>
          <w:tcPr>
            <w:tcW w:w="2778" w:type="dxa"/>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c>
          <w:tcPr>
            <w:tcW w:w="7752"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Укупна процењена финансијска средства у 000 дин.</w:t>
            </w:r>
          </w:p>
          <w:p w:rsidR="00D1216B" w:rsidRPr="000C0476" w:rsidRDefault="00D1216B"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2020. година</w:t>
            </w:r>
          </w:p>
        </w:tc>
      </w:tr>
      <w:tr w:rsidR="000238EE" w:rsidRPr="000C0476" w:rsidTr="007D36E6">
        <w:trPr>
          <w:trHeight w:val="270"/>
        </w:trPr>
        <w:tc>
          <w:tcPr>
            <w:tcW w:w="3665" w:type="dxa"/>
            <w:vMerge/>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p>
        </w:tc>
        <w:tc>
          <w:tcPr>
            <w:tcW w:w="2778" w:type="dxa"/>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7752" w:type="dxa"/>
            <w:shd w:val="clear" w:color="auto" w:fill="D9D9D9" w:themeFill="background1" w:themeFillShade="D9"/>
            <w:vAlign w:val="center"/>
          </w:tcPr>
          <w:p w:rsidR="000238EE" w:rsidRPr="000C0476" w:rsidRDefault="00D1216B"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Укупно из свих извора и програмских активности или пројеката</w:t>
            </w:r>
          </w:p>
        </w:tc>
      </w:tr>
      <w:tr w:rsidR="000238EE" w:rsidRPr="000C0476" w:rsidTr="00144206">
        <w:trPr>
          <w:trHeight w:val="429"/>
        </w:trPr>
        <w:tc>
          <w:tcPr>
            <w:tcW w:w="3665" w:type="dxa"/>
            <w:vAlign w:val="center"/>
          </w:tcPr>
          <w:p w:rsidR="003B0EA7" w:rsidRPr="000C0476" w:rsidRDefault="007B3133" w:rsidP="000C7733">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Републике Србије</w:t>
            </w:r>
          </w:p>
        </w:tc>
        <w:tc>
          <w:tcPr>
            <w:tcW w:w="2778" w:type="dxa"/>
            <w:vAlign w:val="center"/>
          </w:tcPr>
          <w:p w:rsidR="000238EE" w:rsidRPr="000C0476" w:rsidRDefault="00EF521E"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Cyrl-RS"/>
              </w:rPr>
              <w:t xml:space="preserve">Програм </w:t>
            </w:r>
            <w:r w:rsidR="00352B24" w:rsidRPr="000C0476">
              <w:rPr>
                <w:rFonts w:ascii="Times New Roman" w:eastAsiaTheme="minorHAnsi" w:hAnsi="Times New Roman"/>
                <w:sz w:val="22"/>
                <w:szCs w:val="22"/>
                <w:lang w:val="sr-Latn-RS"/>
              </w:rPr>
              <w:t>0802</w:t>
            </w:r>
          </w:p>
        </w:tc>
        <w:tc>
          <w:tcPr>
            <w:tcW w:w="7752" w:type="dxa"/>
            <w:vAlign w:val="center"/>
          </w:tcPr>
          <w:p w:rsidR="000238EE" w:rsidRPr="000C0476" w:rsidRDefault="00352B24" w:rsidP="00352B24">
            <w:pPr>
              <w:pStyle w:val="NoSpacingChar"/>
              <w:rPr>
                <w:rFonts w:ascii="Times New Roman" w:hAnsi="Times New Roman"/>
                <w:color w:val="auto"/>
                <w:sz w:val="22"/>
                <w:szCs w:val="22"/>
                <w:lang w:val="sr-Cyrl-RS"/>
              </w:rPr>
            </w:pPr>
            <w:r w:rsidRPr="000C0476">
              <w:rPr>
                <w:rFonts w:ascii="Times New Roman" w:hAnsi="Times New Roman"/>
                <w:color w:val="auto"/>
                <w:sz w:val="22"/>
                <w:szCs w:val="22"/>
                <w:lang w:val="ru-RU"/>
              </w:rPr>
              <w:t>Нису потребна додатна финансијска средства (спроводе запослени у оквиру редовних активности)</w:t>
            </w:r>
          </w:p>
        </w:tc>
      </w:tr>
      <w:tr w:rsidR="000238EE" w:rsidRPr="000C0476" w:rsidTr="00144206">
        <w:trPr>
          <w:trHeight w:val="96"/>
        </w:trPr>
        <w:tc>
          <w:tcPr>
            <w:tcW w:w="3665" w:type="dxa"/>
            <w:vAlign w:val="center"/>
          </w:tcPr>
          <w:p w:rsidR="003B0EA7" w:rsidRPr="000C0476" w:rsidRDefault="007B3133" w:rsidP="002B57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Донација </w:t>
            </w:r>
            <w:r w:rsidR="003B0EA7" w:rsidRPr="000C0476">
              <w:rPr>
                <w:rFonts w:ascii="Times New Roman" w:eastAsiaTheme="minorHAnsi" w:hAnsi="Times New Roman"/>
                <w:sz w:val="22"/>
                <w:szCs w:val="22"/>
                <w:lang w:val="sr-Cyrl-RS"/>
              </w:rPr>
              <w:t>СДЦ, УНДП</w:t>
            </w:r>
            <w:r w:rsidRPr="000C0476">
              <w:rPr>
                <w:rFonts w:ascii="Times New Roman" w:eastAsiaTheme="minorHAnsi" w:hAnsi="Times New Roman"/>
                <w:sz w:val="22"/>
                <w:szCs w:val="22"/>
                <w:lang w:val="sr-Cyrl-RS"/>
              </w:rPr>
              <w:t>, ГИЗ</w:t>
            </w:r>
          </w:p>
        </w:tc>
        <w:tc>
          <w:tcPr>
            <w:tcW w:w="2778" w:type="dxa"/>
            <w:vAlign w:val="center"/>
          </w:tcPr>
          <w:p w:rsidR="000238EE" w:rsidRPr="000C0476" w:rsidRDefault="00EF521E" w:rsidP="00EF521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7752" w:type="dxa"/>
            <w:vAlign w:val="center"/>
          </w:tcPr>
          <w:p w:rsidR="000238EE" w:rsidRPr="000C0476" w:rsidRDefault="00352B24" w:rsidP="00352B24">
            <w:pPr>
              <w:pStyle w:val="NoSpacingChar"/>
              <w:rPr>
                <w:rFonts w:ascii="Times New Roman" w:hAnsi="Times New Roman"/>
                <w:color w:val="auto"/>
                <w:sz w:val="22"/>
                <w:szCs w:val="22"/>
                <w:lang w:val="sr-Cyrl-RS"/>
              </w:rPr>
            </w:pPr>
            <w:r w:rsidRPr="000C0476">
              <w:rPr>
                <w:rFonts w:ascii="Times New Roman" w:hAnsi="Times New Roman"/>
                <w:color w:val="auto"/>
                <w:sz w:val="22"/>
                <w:szCs w:val="22"/>
                <w:lang w:val="ru-RU"/>
              </w:rPr>
              <w:t>У току су преговори са донатором, тачан износ у овом тренутку није опредељен</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4850" w:type="pct"/>
        <w:tblLayout w:type="fixed"/>
        <w:tblLook w:val="04A0" w:firstRow="1" w:lastRow="0" w:firstColumn="1" w:lastColumn="0" w:noHBand="0" w:noVBand="1"/>
      </w:tblPr>
      <w:tblGrid>
        <w:gridCol w:w="4010"/>
        <w:gridCol w:w="1648"/>
        <w:gridCol w:w="1738"/>
        <w:gridCol w:w="1435"/>
        <w:gridCol w:w="2789"/>
        <w:gridCol w:w="1446"/>
        <w:gridCol w:w="1368"/>
      </w:tblGrid>
      <w:tr w:rsidR="000238EE" w:rsidRPr="000C0476" w:rsidTr="007D36E6">
        <w:trPr>
          <w:trHeight w:val="276"/>
        </w:trPr>
        <w:tc>
          <w:tcPr>
            <w:tcW w:w="1389" w:type="pct"/>
            <w:vMerge w:val="restart"/>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Назив активности:</w:t>
            </w:r>
          </w:p>
        </w:tc>
        <w:tc>
          <w:tcPr>
            <w:tcW w:w="571"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који спроводи активност</w:t>
            </w:r>
          </w:p>
        </w:tc>
        <w:tc>
          <w:tcPr>
            <w:tcW w:w="602"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Oргани партнери у спровођењу активности</w:t>
            </w:r>
          </w:p>
        </w:tc>
        <w:tc>
          <w:tcPr>
            <w:tcW w:w="497"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Рок за завршетак активности</w:t>
            </w:r>
          </w:p>
        </w:tc>
        <w:tc>
          <w:tcPr>
            <w:tcW w:w="966"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 учинка и циљана вредност</w:t>
            </w:r>
          </w:p>
        </w:tc>
        <w:tc>
          <w:tcPr>
            <w:tcW w:w="501"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w:t>
            </w:r>
          </w:p>
        </w:tc>
        <w:tc>
          <w:tcPr>
            <w:tcW w:w="475"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r>
      <w:tr w:rsidR="000238EE" w:rsidRPr="000C0476" w:rsidTr="007D36E6">
        <w:trPr>
          <w:trHeight w:val="503"/>
        </w:trPr>
        <w:tc>
          <w:tcPr>
            <w:tcW w:w="1389" w:type="pct"/>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571" w:type="pct"/>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602" w:type="pct"/>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497"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966"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01"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475"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r>
      <w:tr w:rsidR="000238EE" w:rsidRPr="000C0476" w:rsidTr="007D36E6">
        <w:trPr>
          <w:trHeight w:val="489"/>
        </w:trPr>
        <w:tc>
          <w:tcPr>
            <w:tcW w:w="1389" w:type="pct"/>
            <w:vAlign w:val="center"/>
          </w:tcPr>
          <w:p w:rsidR="000238EE" w:rsidRPr="000C0476" w:rsidRDefault="000238EE" w:rsidP="00AE3852">
            <w:pPr>
              <w:spacing w:after="0" w:line="240" w:lineRule="auto"/>
              <w:contextualSpacing/>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1.1.1. Доношење прописа:</w:t>
            </w:r>
          </w:p>
          <w:p w:rsidR="000238EE" w:rsidRPr="000C0476" w:rsidRDefault="000238EE" w:rsidP="00AE3852">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Закон о социјалном предузетништву</w:t>
            </w:r>
          </w:p>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Измена и допуна Закона о запошљавању и оси</w:t>
            </w:r>
            <w:r w:rsidR="00144206" w:rsidRPr="000C0476">
              <w:rPr>
                <w:rFonts w:ascii="Times New Roman" w:eastAsiaTheme="minorHAnsi" w:hAnsi="Times New Roman"/>
                <w:sz w:val="22"/>
                <w:szCs w:val="22"/>
                <w:lang w:val="sr-Cyrl-RS"/>
              </w:rPr>
              <w:t>гурању за случај незапослености</w:t>
            </w:r>
          </w:p>
        </w:tc>
        <w:tc>
          <w:tcPr>
            <w:tcW w:w="571"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МРЗБСП</w:t>
            </w:r>
          </w:p>
        </w:tc>
        <w:tc>
          <w:tcPr>
            <w:tcW w:w="60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Институције у оквиру референтних радних група</w:t>
            </w:r>
          </w:p>
        </w:tc>
        <w:tc>
          <w:tcPr>
            <w:tcW w:w="49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 xml:space="preserve">квартал 2020. </w:t>
            </w:r>
          </w:p>
        </w:tc>
        <w:tc>
          <w:tcPr>
            <w:tcW w:w="966"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Усвојени прописи</w:t>
            </w:r>
          </w:p>
        </w:tc>
        <w:tc>
          <w:tcPr>
            <w:tcW w:w="501"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РС</w:t>
            </w:r>
          </w:p>
        </w:tc>
        <w:tc>
          <w:tcPr>
            <w:tcW w:w="475" w:type="pct"/>
            <w:vAlign w:val="center"/>
          </w:tcPr>
          <w:p w:rsidR="000238EE" w:rsidRPr="000C0476" w:rsidRDefault="00EF521E"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Cyrl-RS"/>
              </w:rPr>
              <w:t xml:space="preserve">Програм </w:t>
            </w:r>
            <w:r w:rsidRPr="000C0476">
              <w:rPr>
                <w:rFonts w:ascii="Times New Roman" w:eastAsiaTheme="minorHAnsi" w:hAnsi="Times New Roman"/>
                <w:sz w:val="22"/>
                <w:szCs w:val="22"/>
                <w:lang w:val="sr-Latn-RS"/>
              </w:rPr>
              <w:t>0802</w:t>
            </w:r>
          </w:p>
        </w:tc>
      </w:tr>
      <w:tr w:rsidR="000238EE" w:rsidRPr="000C0476" w:rsidTr="007D36E6">
        <w:trPr>
          <w:trHeight w:val="126"/>
        </w:trPr>
        <w:tc>
          <w:tcPr>
            <w:tcW w:w="1389" w:type="pct"/>
            <w:vAlign w:val="center"/>
          </w:tcPr>
          <w:p w:rsidR="000238EE" w:rsidRPr="000C0476" w:rsidRDefault="000238EE" w:rsidP="000238EE">
            <w:pPr>
              <w:spacing w:after="0" w:line="240" w:lineRule="auto"/>
              <w:contextualSpacing/>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1.1.2. Израда студија</w:t>
            </w:r>
            <w:r w:rsidRPr="000C0476">
              <w:rPr>
                <w:rFonts w:ascii="Times New Roman" w:eastAsiaTheme="minorHAnsi" w:hAnsi="Times New Roman"/>
                <w:sz w:val="22"/>
                <w:szCs w:val="22"/>
                <w:lang w:val="sr-Latn-RS"/>
              </w:rPr>
              <w:t xml:space="preserve"> </w:t>
            </w:r>
            <w:r w:rsidRPr="000C0476">
              <w:rPr>
                <w:rFonts w:ascii="Times New Roman" w:eastAsiaTheme="minorHAnsi" w:hAnsi="Times New Roman"/>
                <w:sz w:val="22"/>
                <w:szCs w:val="22"/>
                <w:lang w:val="sr-Cyrl-RS"/>
              </w:rPr>
              <w:t>и анализа:</w:t>
            </w:r>
          </w:p>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Модел радних пракси – нормативна решења</w:t>
            </w:r>
          </w:p>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Студија изводљивости увођења </w:t>
            </w:r>
            <w:r w:rsidRPr="000C0476">
              <w:rPr>
                <w:rFonts w:ascii="Times New Roman" w:eastAsiaTheme="minorHAnsi" w:hAnsi="Times New Roman"/>
                <w:sz w:val="22"/>
                <w:szCs w:val="22"/>
                <w:lang w:val="sr-Cyrl-RS"/>
              </w:rPr>
              <w:lastRenderedPageBreak/>
              <w:t>Гаранције за младе</w:t>
            </w:r>
          </w:p>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Е</w:t>
            </w:r>
            <w:r w:rsidRPr="000C0476">
              <w:rPr>
                <w:rFonts w:ascii="Times New Roman" w:eastAsiaTheme="minorHAnsi" w:hAnsi="Times New Roman"/>
                <w:sz w:val="22"/>
                <w:szCs w:val="22"/>
                <w:lang w:val="sr-Latn-RS"/>
              </w:rPr>
              <w:t xml:space="preserve">x-post </w:t>
            </w:r>
            <w:r w:rsidRPr="000C0476">
              <w:rPr>
                <w:rFonts w:ascii="Times New Roman" w:eastAsiaTheme="minorHAnsi" w:hAnsi="Times New Roman"/>
                <w:sz w:val="22"/>
                <w:szCs w:val="22"/>
                <w:lang w:val="sr-Cyrl-RS"/>
              </w:rPr>
              <w:t xml:space="preserve">анализа Националне стратегије запошљавања за период 2011-2020. године, </w:t>
            </w:r>
            <w:r w:rsidR="00693D1B" w:rsidRPr="000C0476">
              <w:rPr>
                <w:rFonts w:ascii="Times New Roman" w:eastAsiaTheme="minorHAnsi" w:hAnsi="Times New Roman"/>
                <w:sz w:val="22"/>
                <w:szCs w:val="22"/>
                <w:lang w:val="sr-Cyrl-RS"/>
              </w:rPr>
              <w:t xml:space="preserve">и </w:t>
            </w:r>
            <w:r w:rsidR="00693D1B" w:rsidRPr="000C0476">
              <w:rPr>
                <w:rFonts w:ascii="Times New Roman" w:eastAsiaTheme="minorHAnsi" w:hAnsi="Times New Roman"/>
                <w:sz w:val="22"/>
                <w:szCs w:val="22"/>
                <w:lang w:val="sr-Latn-RS"/>
              </w:rPr>
              <w:t xml:space="preserve">ex-ante </w:t>
            </w:r>
            <w:r w:rsidR="00693D1B" w:rsidRPr="000C0476">
              <w:rPr>
                <w:rFonts w:ascii="Times New Roman" w:eastAsiaTheme="minorHAnsi" w:hAnsi="Times New Roman"/>
                <w:sz w:val="22"/>
                <w:szCs w:val="22"/>
                <w:lang w:val="sr-Cyrl-RS"/>
              </w:rPr>
              <w:t xml:space="preserve">анализа </w:t>
            </w:r>
            <w:r w:rsidR="00362551" w:rsidRPr="000C0476">
              <w:rPr>
                <w:rFonts w:ascii="Times New Roman" w:eastAsiaTheme="minorHAnsi" w:hAnsi="Times New Roman"/>
                <w:sz w:val="22"/>
                <w:szCs w:val="22"/>
                <w:lang w:val="sr-Cyrl-RS"/>
              </w:rPr>
              <w:t>С</w:t>
            </w:r>
            <w:r w:rsidRPr="000C0476">
              <w:rPr>
                <w:rFonts w:ascii="Times New Roman" w:eastAsiaTheme="minorHAnsi" w:hAnsi="Times New Roman"/>
                <w:sz w:val="22"/>
                <w:szCs w:val="22"/>
                <w:lang w:val="sr-Cyrl-RS"/>
              </w:rPr>
              <w:t>тратегије запошљавања за период 2021-2026. године</w:t>
            </w:r>
          </w:p>
          <w:p w:rsidR="000238EE" w:rsidRPr="000C0476" w:rsidRDefault="00693D1B"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Е</w:t>
            </w:r>
            <w:r w:rsidR="000238EE" w:rsidRPr="000C0476">
              <w:rPr>
                <w:rFonts w:ascii="Times New Roman" w:eastAsiaTheme="minorHAnsi" w:hAnsi="Times New Roman"/>
                <w:sz w:val="22"/>
                <w:szCs w:val="22"/>
                <w:lang w:val="sr-Latn-RS"/>
              </w:rPr>
              <w:t xml:space="preserve">x-ante </w:t>
            </w:r>
            <w:r w:rsidRPr="000C0476">
              <w:rPr>
                <w:rFonts w:ascii="Times New Roman" w:eastAsiaTheme="minorHAnsi" w:hAnsi="Times New Roman"/>
                <w:sz w:val="22"/>
                <w:szCs w:val="22"/>
                <w:lang w:val="sr-Cyrl-RS"/>
              </w:rPr>
              <w:t>анализа</w:t>
            </w:r>
            <w:r w:rsidR="000238EE" w:rsidRPr="000C0476">
              <w:rPr>
                <w:rFonts w:ascii="Times New Roman" w:eastAsiaTheme="minorHAnsi" w:hAnsi="Times New Roman"/>
                <w:sz w:val="22"/>
                <w:szCs w:val="22"/>
                <w:lang w:val="sr-Cyrl-RS"/>
              </w:rPr>
              <w:t xml:space="preserve"> у циљу припреме </w:t>
            </w:r>
            <w:r w:rsidR="00362551" w:rsidRPr="000C0476">
              <w:rPr>
                <w:rFonts w:ascii="Times New Roman" w:eastAsiaTheme="minorHAnsi" w:hAnsi="Times New Roman"/>
                <w:sz w:val="22"/>
                <w:szCs w:val="22"/>
                <w:lang w:val="sr-Cyrl-RS"/>
              </w:rPr>
              <w:t>С</w:t>
            </w:r>
            <w:r w:rsidR="000238EE" w:rsidRPr="000C0476">
              <w:rPr>
                <w:rFonts w:ascii="Times New Roman" w:eastAsiaTheme="minorHAnsi" w:hAnsi="Times New Roman"/>
                <w:sz w:val="22"/>
                <w:szCs w:val="22"/>
                <w:lang w:val="sr-Cyrl-RS"/>
              </w:rPr>
              <w:t xml:space="preserve">тратегије о економским миграцијама за период 2021-2027. године </w:t>
            </w:r>
          </w:p>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Анализа ефеката Закона о професионалној рехабилитацији и запошљавању особа са</w:t>
            </w:r>
            <w:r w:rsidR="00693D1B" w:rsidRPr="000C0476">
              <w:rPr>
                <w:rFonts w:ascii="Times New Roman" w:eastAsiaTheme="minorHAnsi" w:hAnsi="Times New Roman"/>
                <w:sz w:val="22"/>
                <w:szCs w:val="22"/>
                <w:lang w:val="sr-Cyrl-RS"/>
              </w:rPr>
              <w:t xml:space="preserve"> </w:t>
            </w:r>
            <w:r w:rsidRPr="000C0476">
              <w:rPr>
                <w:rFonts w:ascii="Times New Roman" w:eastAsiaTheme="minorHAnsi" w:hAnsi="Times New Roman"/>
                <w:sz w:val="22"/>
                <w:szCs w:val="22"/>
                <w:lang w:val="sr-Cyrl-RS"/>
              </w:rPr>
              <w:t>инвалидитетом (е</w:t>
            </w:r>
            <w:r w:rsidRPr="000C0476">
              <w:rPr>
                <w:rFonts w:ascii="Times New Roman" w:eastAsiaTheme="minorHAnsi" w:hAnsi="Times New Roman"/>
                <w:sz w:val="22"/>
                <w:szCs w:val="22"/>
                <w:lang w:val="sr-Latn-RS"/>
              </w:rPr>
              <w:t xml:space="preserve">x-post </w:t>
            </w:r>
            <w:r w:rsidRPr="000C0476">
              <w:rPr>
                <w:rFonts w:ascii="Times New Roman" w:eastAsiaTheme="minorHAnsi" w:hAnsi="Times New Roman"/>
                <w:sz w:val="22"/>
                <w:szCs w:val="22"/>
                <w:lang w:val="sr-Cyrl-RS"/>
              </w:rPr>
              <w:t xml:space="preserve">и </w:t>
            </w:r>
            <w:r w:rsidRPr="000C0476">
              <w:rPr>
                <w:rFonts w:ascii="Times New Roman" w:eastAsiaTheme="minorHAnsi" w:hAnsi="Times New Roman"/>
                <w:sz w:val="22"/>
                <w:szCs w:val="22"/>
                <w:lang w:val="sr-Latn-RS"/>
              </w:rPr>
              <w:t xml:space="preserve">ex-ante </w:t>
            </w:r>
            <w:r w:rsidRPr="000C0476">
              <w:rPr>
                <w:rFonts w:ascii="Times New Roman" w:eastAsiaTheme="minorHAnsi" w:hAnsi="Times New Roman"/>
                <w:sz w:val="22"/>
                <w:szCs w:val="22"/>
                <w:lang w:val="sr-Cyrl-RS"/>
              </w:rPr>
              <w:t>анализа)</w:t>
            </w:r>
          </w:p>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Анализа реализације програма стручне праксе у јавном и приватном сектору</w:t>
            </w:r>
          </w:p>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Анализа потешкоћа са којима се суочавају категорије теже запошљивих лица у приступу тржишту рада и мерама активне политике запошљавања</w:t>
            </w:r>
          </w:p>
        </w:tc>
        <w:tc>
          <w:tcPr>
            <w:tcW w:w="571"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lastRenderedPageBreak/>
              <w:t>МРЗБСП</w:t>
            </w:r>
          </w:p>
        </w:tc>
        <w:tc>
          <w:tcPr>
            <w:tcW w:w="60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МПНТР</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МОС</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БОШ</w:t>
            </w:r>
          </w:p>
        </w:tc>
        <w:tc>
          <w:tcPr>
            <w:tcW w:w="49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66"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МРЗБСП/извештај Пројекта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(припремљена студија)</w:t>
            </w:r>
          </w:p>
        </w:tc>
        <w:tc>
          <w:tcPr>
            <w:tcW w:w="501"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Средства донатора </w:t>
            </w:r>
          </w:p>
        </w:tc>
        <w:tc>
          <w:tcPr>
            <w:tcW w:w="475"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w:t>
            </w:r>
          </w:p>
        </w:tc>
      </w:tr>
      <w:tr w:rsidR="000238EE" w:rsidRPr="000C0476" w:rsidTr="007D36E6">
        <w:trPr>
          <w:trHeight w:val="126"/>
        </w:trPr>
        <w:tc>
          <w:tcPr>
            <w:tcW w:w="1389" w:type="pct"/>
            <w:vAlign w:val="center"/>
          </w:tcPr>
          <w:p w:rsidR="000238EE" w:rsidRPr="000C0476" w:rsidRDefault="000238EE" w:rsidP="00362551">
            <w:pPr>
              <w:spacing w:after="0" w:line="240" w:lineRule="auto"/>
              <w:contextualSpacing/>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lastRenderedPageBreak/>
              <w:t xml:space="preserve">1.1.3. Доношење </w:t>
            </w:r>
            <w:r w:rsidR="00362551" w:rsidRPr="000C0476">
              <w:rPr>
                <w:rFonts w:ascii="Times New Roman" w:eastAsiaTheme="minorHAnsi" w:hAnsi="Times New Roman"/>
                <w:sz w:val="22"/>
                <w:szCs w:val="22"/>
                <w:lang w:val="sr-Cyrl-RS"/>
              </w:rPr>
              <w:t>С</w:t>
            </w:r>
            <w:r w:rsidRPr="000C0476">
              <w:rPr>
                <w:rFonts w:ascii="Times New Roman" w:eastAsiaTheme="minorHAnsi" w:hAnsi="Times New Roman"/>
                <w:sz w:val="22"/>
                <w:szCs w:val="22"/>
                <w:lang w:val="sr-Cyrl-RS"/>
              </w:rPr>
              <w:t>тратегије запошљавања за период 2021-2026. године са Националним акционим планом</w:t>
            </w:r>
            <w:r w:rsidR="00693D1B" w:rsidRPr="000C0476">
              <w:rPr>
                <w:rFonts w:ascii="Times New Roman" w:eastAsiaTheme="minorHAnsi" w:hAnsi="Times New Roman"/>
                <w:sz w:val="22"/>
                <w:szCs w:val="22"/>
                <w:lang w:val="sr-Cyrl-RS"/>
              </w:rPr>
              <w:t xml:space="preserve"> запошљавања за период 2021-2023</w:t>
            </w:r>
            <w:r w:rsidRPr="000C0476">
              <w:rPr>
                <w:rFonts w:ascii="Times New Roman" w:eastAsiaTheme="minorHAnsi" w:hAnsi="Times New Roman"/>
                <w:sz w:val="22"/>
                <w:szCs w:val="22"/>
                <w:lang w:val="sr-Cyrl-RS"/>
              </w:rPr>
              <w:t>. године, за спровођење стратегије</w:t>
            </w:r>
          </w:p>
        </w:tc>
        <w:tc>
          <w:tcPr>
            <w:tcW w:w="571"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МРЗБСП</w:t>
            </w:r>
          </w:p>
        </w:tc>
        <w:tc>
          <w:tcPr>
            <w:tcW w:w="60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РГ за израду Стратегије</w:t>
            </w:r>
          </w:p>
        </w:tc>
        <w:tc>
          <w:tcPr>
            <w:tcW w:w="49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66" w:type="pct"/>
            <w:vAlign w:val="center"/>
          </w:tcPr>
          <w:p w:rsidR="000238EE" w:rsidRPr="000C0476" w:rsidRDefault="000238EE" w:rsidP="0014420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Ус</w:t>
            </w:r>
            <w:r w:rsidR="00144206" w:rsidRPr="000C0476">
              <w:rPr>
                <w:rFonts w:ascii="Times New Roman" w:eastAsiaTheme="minorHAnsi" w:hAnsi="Times New Roman"/>
                <w:sz w:val="22"/>
                <w:szCs w:val="22"/>
                <w:lang w:val="sr-Cyrl-RS"/>
              </w:rPr>
              <w:t>војени документи јавне политике</w:t>
            </w:r>
          </w:p>
        </w:tc>
        <w:tc>
          <w:tcPr>
            <w:tcW w:w="501"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РС</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Средства донатора</w:t>
            </w:r>
          </w:p>
        </w:tc>
        <w:tc>
          <w:tcPr>
            <w:tcW w:w="475" w:type="pct"/>
            <w:vAlign w:val="center"/>
          </w:tcPr>
          <w:p w:rsidR="000238EE" w:rsidRPr="000C0476" w:rsidRDefault="00EF521E"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Cyrl-RS"/>
              </w:rPr>
              <w:t xml:space="preserve">Програм </w:t>
            </w:r>
            <w:r w:rsidRPr="000C0476">
              <w:rPr>
                <w:rFonts w:ascii="Times New Roman" w:eastAsiaTheme="minorHAnsi" w:hAnsi="Times New Roman"/>
                <w:sz w:val="22"/>
                <w:szCs w:val="22"/>
                <w:lang w:val="sr-Latn-RS"/>
              </w:rPr>
              <w:t>0802</w:t>
            </w:r>
          </w:p>
          <w:p w:rsidR="00EF521E" w:rsidRPr="000C0476" w:rsidRDefault="00EF521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7D36E6">
        <w:trPr>
          <w:trHeight w:val="710"/>
        </w:trPr>
        <w:tc>
          <w:tcPr>
            <w:tcW w:w="1389" w:type="pct"/>
            <w:vAlign w:val="center"/>
          </w:tcPr>
          <w:p w:rsidR="000238EE" w:rsidRPr="000C0476" w:rsidRDefault="000238EE" w:rsidP="00362551">
            <w:pPr>
              <w:spacing w:after="0" w:line="240" w:lineRule="auto"/>
              <w:contextualSpacing/>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1.1.4. Доношење </w:t>
            </w:r>
            <w:r w:rsidR="00362551" w:rsidRPr="000C0476">
              <w:rPr>
                <w:rFonts w:ascii="Times New Roman" w:eastAsiaTheme="minorHAnsi" w:hAnsi="Times New Roman"/>
                <w:sz w:val="22"/>
                <w:szCs w:val="22"/>
                <w:lang w:val="sr-Cyrl-RS"/>
              </w:rPr>
              <w:t>С</w:t>
            </w:r>
            <w:r w:rsidRPr="000C0476">
              <w:rPr>
                <w:rFonts w:ascii="Times New Roman" w:eastAsiaTheme="minorHAnsi" w:hAnsi="Times New Roman"/>
                <w:sz w:val="22"/>
                <w:szCs w:val="22"/>
                <w:lang w:val="sr-Cyrl-RS"/>
              </w:rPr>
              <w:t>тратегије о економским миграцијама за период 2021-2027. године</w:t>
            </w:r>
            <w:r w:rsidR="007254C9" w:rsidRPr="000C0476">
              <w:rPr>
                <w:rFonts w:ascii="Times New Roman" w:eastAsiaTheme="minorHAnsi" w:hAnsi="Times New Roman"/>
                <w:sz w:val="22"/>
                <w:szCs w:val="22"/>
                <w:lang w:val="sr-Latn-RS"/>
              </w:rPr>
              <w:t xml:space="preserve">, </w:t>
            </w:r>
            <w:r w:rsidR="007254C9" w:rsidRPr="000C0476">
              <w:rPr>
                <w:rFonts w:ascii="Times New Roman" w:eastAsiaTheme="minorHAnsi" w:hAnsi="Times New Roman"/>
                <w:sz w:val="22"/>
                <w:szCs w:val="22"/>
                <w:lang w:val="sr-Cyrl-RS"/>
              </w:rPr>
              <w:t>са акционим планом</w:t>
            </w:r>
            <w:r w:rsidRPr="000C0476">
              <w:rPr>
                <w:rFonts w:ascii="Times New Roman" w:eastAsiaTheme="minorHAnsi" w:hAnsi="Times New Roman"/>
                <w:sz w:val="22"/>
                <w:szCs w:val="22"/>
                <w:lang w:val="sr-Cyrl-RS"/>
              </w:rPr>
              <w:t xml:space="preserve"> </w:t>
            </w:r>
          </w:p>
        </w:tc>
        <w:tc>
          <w:tcPr>
            <w:tcW w:w="571" w:type="pct"/>
            <w:vAlign w:val="center"/>
          </w:tcPr>
          <w:p w:rsidR="000238EE" w:rsidRPr="000C0476" w:rsidRDefault="000238EE" w:rsidP="0014420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Влада РС</w:t>
            </w:r>
          </w:p>
          <w:p w:rsidR="000238EE" w:rsidRPr="000C0476" w:rsidRDefault="000238EE" w:rsidP="0014420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МРЗБСП</w:t>
            </w:r>
          </w:p>
        </w:tc>
        <w:tc>
          <w:tcPr>
            <w:tcW w:w="602" w:type="pct"/>
            <w:vAlign w:val="center"/>
          </w:tcPr>
          <w:p w:rsidR="000238EE" w:rsidRPr="000C0476" w:rsidRDefault="000238EE" w:rsidP="0014420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Институције у оквиру Координационог тела</w:t>
            </w:r>
          </w:p>
        </w:tc>
        <w:tc>
          <w:tcPr>
            <w:tcW w:w="497" w:type="pct"/>
            <w:vAlign w:val="center"/>
          </w:tcPr>
          <w:p w:rsidR="000238EE" w:rsidRPr="000C0476" w:rsidRDefault="007254C9" w:rsidP="0014420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I</w:t>
            </w:r>
            <w:r w:rsidR="000238EE" w:rsidRPr="000C0476">
              <w:rPr>
                <w:rFonts w:ascii="Times New Roman" w:eastAsiaTheme="minorHAnsi" w:hAnsi="Times New Roman"/>
                <w:sz w:val="22"/>
                <w:szCs w:val="22"/>
                <w:lang w:val="sr-Latn-RS"/>
              </w:rPr>
              <w:t xml:space="preserve"> </w:t>
            </w:r>
            <w:r w:rsidR="000238EE" w:rsidRPr="000C0476">
              <w:rPr>
                <w:rFonts w:ascii="Times New Roman" w:eastAsiaTheme="minorHAnsi" w:hAnsi="Times New Roman"/>
                <w:sz w:val="22"/>
                <w:szCs w:val="22"/>
                <w:lang w:val="sr-Cyrl-RS"/>
              </w:rPr>
              <w:t>квартал 2020.</w:t>
            </w:r>
          </w:p>
        </w:tc>
        <w:tc>
          <w:tcPr>
            <w:tcW w:w="966" w:type="pct"/>
            <w:vAlign w:val="center"/>
          </w:tcPr>
          <w:p w:rsidR="000238EE" w:rsidRPr="000C0476" w:rsidRDefault="000238EE" w:rsidP="00144206">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Cyrl-RS"/>
              </w:rPr>
              <w:t>Усвојен документ јавних политика</w:t>
            </w:r>
          </w:p>
        </w:tc>
        <w:tc>
          <w:tcPr>
            <w:tcW w:w="501" w:type="pct"/>
            <w:vAlign w:val="center"/>
          </w:tcPr>
          <w:p w:rsidR="000238EE" w:rsidRPr="000C0476" w:rsidRDefault="000238EE" w:rsidP="0014420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РС</w:t>
            </w:r>
          </w:p>
          <w:p w:rsidR="000238EE" w:rsidRPr="000C0476" w:rsidRDefault="000238EE" w:rsidP="0014420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Средства донатора</w:t>
            </w:r>
          </w:p>
        </w:tc>
        <w:tc>
          <w:tcPr>
            <w:tcW w:w="475" w:type="pct"/>
            <w:vAlign w:val="center"/>
          </w:tcPr>
          <w:p w:rsidR="000238EE" w:rsidRPr="000C0476" w:rsidRDefault="00EF521E" w:rsidP="00144206">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Cyrl-RS"/>
              </w:rPr>
              <w:t xml:space="preserve">Програм </w:t>
            </w:r>
            <w:r w:rsidRPr="000C0476">
              <w:rPr>
                <w:rFonts w:ascii="Times New Roman" w:eastAsiaTheme="minorHAnsi" w:hAnsi="Times New Roman"/>
                <w:sz w:val="22"/>
                <w:szCs w:val="22"/>
                <w:lang w:val="sr-Latn-RS"/>
              </w:rPr>
              <w:t>0802</w:t>
            </w:r>
          </w:p>
          <w:p w:rsidR="00EF521E" w:rsidRPr="000C0476" w:rsidRDefault="00EF521E" w:rsidP="0014420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7D36E6">
        <w:trPr>
          <w:trHeight w:val="863"/>
        </w:trPr>
        <w:tc>
          <w:tcPr>
            <w:tcW w:w="1389" w:type="pct"/>
            <w:vAlign w:val="center"/>
          </w:tcPr>
          <w:p w:rsidR="000238EE" w:rsidRPr="000C0476" w:rsidRDefault="000238EE" w:rsidP="00693D1B">
            <w:pPr>
              <w:spacing w:after="0" w:line="240" w:lineRule="auto"/>
              <w:contextualSpacing/>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1.1.5. Спровођење активности из Националног програма за сузбијање сиве економије са</w:t>
            </w:r>
            <w:r w:rsidR="00693D1B" w:rsidRPr="000C0476">
              <w:rPr>
                <w:rFonts w:ascii="Times New Roman" w:eastAsiaTheme="minorHAnsi" w:hAnsi="Times New Roman"/>
                <w:sz w:val="22"/>
                <w:szCs w:val="22"/>
                <w:lang w:val="sr-Cyrl-RS"/>
              </w:rPr>
              <w:t xml:space="preserve"> пратећим Акционим планом </w:t>
            </w:r>
            <w:r w:rsidRPr="000C0476">
              <w:rPr>
                <w:rFonts w:ascii="Times New Roman" w:eastAsiaTheme="minorHAnsi" w:hAnsi="Times New Roman"/>
                <w:sz w:val="22"/>
                <w:szCs w:val="22"/>
                <w:lang w:val="sr-Cyrl-RS"/>
              </w:rPr>
              <w:t>за период 2019-2020. године</w:t>
            </w:r>
          </w:p>
        </w:tc>
        <w:tc>
          <w:tcPr>
            <w:tcW w:w="571"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Координационо тело</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МФ</w:t>
            </w:r>
          </w:p>
        </w:tc>
        <w:tc>
          <w:tcPr>
            <w:tcW w:w="60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Институције у оквиру Координационог тела</w:t>
            </w:r>
          </w:p>
        </w:tc>
        <w:tc>
          <w:tcPr>
            <w:tcW w:w="49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66"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Извештаји МФ и Координационог тела</w:t>
            </w:r>
          </w:p>
        </w:tc>
        <w:tc>
          <w:tcPr>
            <w:tcW w:w="501"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РС</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Средства донатора</w:t>
            </w:r>
          </w:p>
        </w:tc>
        <w:tc>
          <w:tcPr>
            <w:tcW w:w="475" w:type="pct"/>
            <w:vAlign w:val="center"/>
          </w:tcPr>
          <w:p w:rsidR="000238EE" w:rsidRPr="000C0476" w:rsidRDefault="00EF521E"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Cyrl-RS"/>
              </w:rPr>
              <w:t xml:space="preserve">Програм </w:t>
            </w:r>
            <w:r w:rsidRPr="000C0476">
              <w:rPr>
                <w:rFonts w:ascii="Times New Roman" w:eastAsiaTheme="minorHAnsi" w:hAnsi="Times New Roman"/>
                <w:sz w:val="22"/>
                <w:szCs w:val="22"/>
                <w:lang w:val="sr-Latn-RS"/>
              </w:rPr>
              <w:t>0802</w:t>
            </w:r>
          </w:p>
          <w:p w:rsidR="00EF521E" w:rsidRPr="000C0476" w:rsidRDefault="00EF521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bl>
    <w:p w:rsidR="000238EE" w:rsidRDefault="000238EE" w:rsidP="000238EE">
      <w:pPr>
        <w:spacing w:after="0" w:line="259" w:lineRule="auto"/>
        <w:rPr>
          <w:rFonts w:ascii="Times New Roman" w:eastAsiaTheme="minorHAnsi" w:hAnsi="Times New Roman" w:cs="Times New Roman"/>
          <w:lang w:val="sr-Cyrl-RS"/>
        </w:rPr>
      </w:pPr>
    </w:p>
    <w:p w:rsidR="00F2528E" w:rsidRDefault="00F2528E" w:rsidP="000238EE">
      <w:pPr>
        <w:spacing w:after="0" w:line="259" w:lineRule="auto"/>
        <w:rPr>
          <w:rFonts w:ascii="Times New Roman" w:eastAsiaTheme="minorHAnsi" w:hAnsi="Times New Roman" w:cs="Times New Roman"/>
          <w:lang w:val="sr-Cyrl-RS"/>
        </w:rPr>
      </w:pPr>
    </w:p>
    <w:p w:rsidR="00DF370D" w:rsidRPr="000C0476" w:rsidRDefault="00DF370D" w:rsidP="000238EE">
      <w:pPr>
        <w:spacing w:after="0" w:line="259" w:lineRule="auto"/>
        <w:rPr>
          <w:rFonts w:ascii="Times New Roman" w:eastAsiaTheme="minorHAnsi" w:hAnsi="Times New Roman" w:cs="Times New Roman"/>
          <w:lang w:val="sr-Cyrl-RS"/>
        </w:rPr>
      </w:pPr>
    </w:p>
    <w:tbl>
      <w:tblPr>
        <w:tblStyle w:val="TableGrid2"/>
        <w:tblW w:w="14195" w:type="dxa"/>
        <w:tblLayout w:type="fixed"/>
        <w:tblLook w:val="04A0" w:firstRow="1" w:lastRow="0" w:firstColumn="1" w:lastColumn="0" w:noHBand="0" w:noVBand="1"/>
      </w:tblPr>
      <w:tblGrid>
        <w:gridCol w:w="3219"/>
        <w:gridCol w:w="1475"/>
        <w:gridCol w:w="1781"/>
        <w:gridCol w:w="540"/>
        <w:gridCol w:w="1890"/>
        <w:gridCol w:w="1440"/>
        <w:gridCol w:w="3850"/>
      </w:tblGrid>
      <w:tr w:rsidR="000238EE" w:rsidRPr="000C0476" w:rsidTr="00F84E91">
        <w:trPr>
          <w:trHeight w:val="168"/>
        </w:trPr>
        <w:tc>
          <w:tcPr>
            <w:tcW w:w="14195" w:type="dxa"/>
            <w:gridSpan w:val="7"/>
            <w:vAlign w:val="center"/>
          </w:tcPr>
          <w:p w:rsidR="000238EE" w:rsidRPr="000C0476" w:rsidRDefault="000238EE" w:rsidP="000238EE">
            <w:pPr>
              <w:spacing w:after="0" w:line="240" w:lineRule="auto"/>
              <w:rPr>
                <w:rFonts w:ascii="Times New Roman" w:eastAsiaTheme="minorHAnsi" w:hAnsi="Times New Roman"/>
                <w:b/>
                <w:sz w:val="22"/>
                <w:szCs w:val="22"/>
                <w:lang w:val="sr-Cyrl-RS"/>
              </w:rPr>
            </w:pPr>
            <w:r w:rsidRPr="000C0476">
              <w:rPr>
                <w:rFonts w:ascii="Times New Roman" w:eastAsiaTheme="minorHAnsi" w:hAnsi="Times New Roman"/>
                <w:b/>
                <w:sz w:val="22"/>
                <w:szCs w:val="22"/>
                <w:lang w:val="sr-Cyrl-RS"/>
              </w:rPr>
              <w:lastRenderedPageBreak/>
              <w:t>Мера 1.2. Јачање капацитета актера тржишта рада</w:t>
            </w:r>
          </w:p>
        </w:tc>
      </w:tr>
      <w:tr w:rsidR="000238EE" w:rsidRPr="000C0476" w:rsidTr="00F84E91">
        <w:trPr>
          <w:trHeight w:val="298"/>
        </w:trPr>
        <w:tc>
          <w:tcPr>
            <w:tcW w:w="14195" w:type="dxa"/>
            <w:gridSpan w:val="7"/>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одговоран за спровођење (координисање спровођења) мере: Министарство за рад, запошљавање, борачка и социјална питања</w:t>
            </w:r>
          </w:p>
        </w:tc>
      </w:tr>
      <w:tr w:rsidR="000238EE" w:rsidRPr="000C0476" w:rsidTr="00D1216B">
        <w:trPr>
          <w:trHeight w:val="298"/>
        </w:trPr>
        <w:tc>
          <w:tcPr>
            <w:tcW w:w="6475" w:type="dxa"/>
            <w:gridSpan w:val="3"/>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Период спровођења: 2020. година</w:t>
            </w:r>
          </w:p>
        </w:tc>
        <w:tc>
          <w:tcPr>
            <w:tcW w:w="7720" w:type="dxa"/>
            <w:gridSpan w:val="4"/>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Тип мере: информативно-едукативна</w:t>
            </w:r>
          </w:p>
        </w:tc>
      </w:tr>
      <w:tr w:rsidR="000238EE" w:rsidRPr="000C0476" w:rsidTr="00D1216B">
        <w:trPr>
          <w:trHeight w:val="548"/>
        </w:trPr>
        <w:tc>
          <w:tcPr>
            <w:tcW w:w="3219" w:type="dxa"/>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w:t>
            </w:r>
            <w:r w:rsidR="004C555E" w:rsidRPr="000C0476">
              <w:rPr>
                <w:rFonts w:ascii="Times New Roman" w:eastAsiaTheme="minorHAnsi" w:hAnsi="Times New Roman"/>
                <w:sz w:val="22"/>
                <w:szCs w:val="22"/>
                <w:lang w:val="sr-Cyrl-RS"/>
              </w:rPr>
              <w:t>и</w:t>
            </w:r>
            <w:r w:rsidRPr="000C0476">
              <w:rPr>
                <w:rFonts w:ascii="Times New Roman" w:eastAsiaTheme="minorHAnsi" w:hAnsi="Times New Roman"/>
                <w:sz w:val="22"/>
                <w:szCs w:val="22"/>
                <w:lang w:val="sr-Cyrl-RS"/>
              </w:rPr>
              <w:t xml:space="preserve"> на нивоу мере (показатељ</w:t>
            </w:r>
            <w:r w:rsidR="004C555E" w:rsidRPr="000C0476">
              <w:rPr>
                <w:rFonts w:ascii="Times New Roman" w:eastAsiaTheme="minorHAnsi" w:hAnsi="Times New Roman"/>
                <w:sz w:val="22"/>
                <w:szCs w:val="22"/>
                <w:lang w:val="sr-Cyrl-RS"/>
              </w:rPr>
              <w:t>и</w:t>
            </w:r>
            <w:r w:rsidRPr="000C0476">
              <w:rPr>
                <w:rFonts w:ascii="Times New Roman" w:eastAsiaTheme="minorHAnsi" w:hAnsi="Times New Roman"/>
                <w:sz w:val="22"/>
                <w:szCs w:val="22"/>
                <w:lang w:val="sr-Cyrl-RS"/>
              </w:rPr>
              <w:t xml:space="preserve"> резултата):</w:t>
            </w:r>
          </w:p>
        </w:tc>
        <w:tc>
          <w:tcPr>
            <w:tcW w:w="1475"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Јединица мере</w:t>
            </w:r>
          </w:p>
        </w:tc>
        <w:tc>
          <w:tcPr>
            <w:tcW w:w="2321"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189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44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3850" w:type="dxa"/>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години</w:t>
            </w:r>
          </w:p>
        </w:tc>
      </w:tr>
      <w:tr w:rsidR="000238EE" w:rsidRPr="000C0476" w:rsidTr="00D1216B">
        <w:trPr>
          <w:trHeight w:val="420"/>
        </w:trPr>
        <w:tc>
          <w:tcPr>
            <w:tcW w:w="3219" w:type="dxa"/>
            <w:vAlign w:val="center"/>
          </w:tcPr>
          <w:p w:rsidR="000238EE" w:rsidRPr="000C0476" w:rsidRDefault="007254C9"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Број обучених запослених у </w:t>
            </w:r>
            <w:r w:rsidR="000238EE" w:rsidRPr="000C0476">
              <w:rPr>
                <w:rFonts w:ascii="Times New Roman" w:eastAsiaTheme="minorHAnsi" w:hAnsi="Times New Roman"/>
                <w:sz w:val="22"/>
                <w:szCs w:val="22"/>
                <w:lang w:val="sr-Cyrl-RS"/>
              </w:rPr>
              <w:t>НСЗ који пружају услуге клијентима</w:t>
            </w:r>
          </w:p>
        </w:tc>
        <w:tc>
          <w:tcPr>
            <w:tcW w:w="1475"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w:t>
            </w:r>
          </w:p>
        </w:tc>
        <w:tc>
          <w:tcPr>
            <w:tcW w:w="2321"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раду НСЗ</w:t>
            </w:r>
          </w:p>
        </w:tc>
        <w:tc>
          <w:tcPr>
            <w:tcW w:w="1890" w:type="dxa"/>
            <w:vAlign w:val="center"/>
          </w:tcPr>
          <w:p w:rsidR="000238EE" w:rsidRPr="000C0476" w:rsidRDefault="000238EE" w:rsidP="005066E5">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624</w:t>
            </w:r>
          </w:p>
        </w:tc>
        <w:tc>
          <w:tcPr>
            <w:tcW w:w="1440" w:type="dxa"/>
            <w:vAlign w:val="center"/>
          </w:tcPr>
          <w:p w:rsidR="000238EE" w:rsidRPr="000C0476" w:rsidRDefault="000238EE" w:rsidP="005066E5">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3850" w:type="dxa"/>
            <w:vAlign w:val="center"/>
          </w:tcPr>
          <w:p w:rsidR="000238EE" w:rsidRPr="000C0476" w:rsidRDefault="00F84E91" w:rsidP="00F84E91">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576</w:t>
            </w:r>
          </w:p>
        </w:tc>
      </w:tr>
      <w:tr w:rsidR="000238EE" w:rsidRPr="000C0476" w:rsidTr="00D1216B">
        <w:trPr>
          <w:trHeight w:val="583"/>
        </w:trPr>
        <w:tc>
          <w:tcPr>
            <w:tcW w:w="321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обучених саветника за запошљавање и службеника за методологију планирања каријере и каријерно информисање</w:t>
            </w:r>
          </w:p>
        </w:tc>
        <w:tc>
          <w:tcPr>
            <w:tcW w:w="1475"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w:t>
            </w:r>
          </w:p>
        </w:tc>
        <w:tc>
          <w:tcPr>
            <w:tcW w:w="2321"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раду НСЗ</w:t>
            </w:r>
          </w:p>
        </w:tc>
        <w:tc>
          <w:tcPr>
            <w:tcW w:w="189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144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38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300</w:t>
            </w:r>
          </w:p>
        </w:tc>
      </w:tr>
      <w:tr w:rsidR="000238EE" w:rsidRPr="000C0476" w:rsidTr="00D1216B">
        <w:trPr>
          <w:trHeight w:val="763"/>
        </w:trPr>
        <w:tc>
          <w:tcPr>
            <w:tcW w:w="321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обучених државних службеника из области рада и запошљавања</w:t>
            </w:r>
          </w:p>
        </w:tc>
        <w:tc>
          <w:tcPr>
            <w:tcW w:w="1475"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w:t>
            </w:r>
          </w:p>
        </w:tc>
        <w:tc>
          <w:tcPr>
            <w:tcW w:w="2321" w:type="dxa"/>
            <w:gridSpan w:val="2"/>
            <w:vAlign w:val="center"/>
          </w:tcPr>
          <w:p w:rsidR="000238EE" w:rsidRPr="000C0476" w:rsidRDefault="000238EE" w:rsidP="00F84E91">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реализа</w:t>
            </w:r>
            <w:r w:rsidR="00F84E91" w:rsidRPr="000C0476">
              <w:rPr>
                <w:rFonts w:ascii="Times New Roman" w:eastAsiaTheme="minorHAnsi" w:hAnsi="Times New Roman"/>
                <w:sz w:val="22"/>
                <w:szCs w:val="22"/>
                <w:lang w:val="sr-Cyrl-RS"/>
              </w:rPr>
              <w:t>цији НАПЗ</w:t>
            </w:r>
          </w:p>
        </w:tc>
        <w:tc>
          <w:tcPr>
            <w:tcW w:w="189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10</w:t>
            </w:r>
          </w:p>
        </w:tc>
        <w:tc>
          <w:tcPr>
            <w:tcW w:w="144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38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20</w:t>
            </w:r>
          </w:p>
        </w:tc>
      </w:tr>
      <w:tr w:rsidR="000238EE" w:rsidRPr="000C0476" w:rsidTr="00D1216B">
        <w:trPr>
          <w:trHeight w:val="1007"/>
        </w:trPr>
        <w:tc>
          <w:tcPr>
            <w:tcW w:w="321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Број обучених представника предузећа за професионалну рехабилитацију и запошљавање особа са инвалидитетом </w:t>
            </w:r>
          </w:p>
        </w:tc>
        <w:tc>
          <w:tcPr>
            <w:tcW w:w="1475"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w:t>
            </w:r>
          </w:p>
        </w:tc>
        <w:tc>
          <w:tcPr>
            <w:tcW w:w="2321"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реализацији НАПЗ</w:t>
            </w:r>
          </w:p>
          <w:p w:rsidR="005066E5" w:rsidRPr="000C0476" w:rsidRDefault="005066E5"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пројекта</w:t>
            </w:r>
          </w:p>
        </w:tc>
        <w:tc>
          <w:tcPr>
            <w:tcW w:w="189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0</w:t>
            </w:r>
          </w:p>
        </w:tc>
        <w:tc>
          <w:tcPr>
            <w:tcW w:w="144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38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sr-Cyrl-RS"/>
              </w:rPr>
              <w:t>50</w:t>
            </w:r>
          </w:p>
        </w:tc>
      </w:tr>
      <w:tr w:rsidR="000238EE" w:rsidRPr="000C0476" w:rsidTr="00D1216B">
        <w:trPr>
          <w:trHeight w:val="60"/>
        </w:trPr>
        <w:tc>
          <w:tcPr>
            <w:tcW w:w="321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обучених представника агенција за за</w:t>
            </w:r>
            <w:r w:rsidR="007254C9" w:rsidRPr="000C0476">
              <w:rPr>
                <w:rFonts w:ascii="Times New Roman" w:eastAsiaTheme="minorHAnsi" w:hAnsi="Times New Roman"/>
                <w:sz w:val="22"/>
                <w:szCs w:val="22"/>
                <w:lang w:val="sr-Cyrl-RS"/>
              </w:rPr>
              <w:t>пошљавање за пружање услуга каријерног вођења и саветовања у складу са усвојеним стандардима</w:t>
            </w:r>
          </w:p>
        </w:tc>
        <w:tc>
          <w:tcPr>
            <w:tcW w:w="1475"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w:t>
            </w:r>
          </w:p>
        </w:tc>
        <w:tc>
          <w:tcPr>
            <w:tcW w:w="2321"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реализацији НАПЗ</w:t>
            </w:r>
          </w:p>
        </w:tc>
        <w:tc>
          <w:tcPr>
            <w:tcW w:w="189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0</w:t>
            </w:r>
          </w:p>
        </w:tc>
        <w:tc>
          <w:tcPr>
            <w:tcW w:w="144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38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highlight w:val="yellow"/>
                <w:lang w:val="sr-Latn-RS"/>
              </w:rPr>
            </w:pPr>
            <w:r w:rsidRPr="000C0476">
              <w:rPr>
                <w:rFonts w:ascii="Times New Roman" w:eastAsiaTheme="minorHAnsi" w:hAnsi="Times New Roman"/>
                <w:sz w:val="22"/>
                <w:szCs w:val="22"/>
                <w:lang w:val="sr-Latn-RS"/>
              </w:rPr>
              <w:t>30</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3"/>
        <w:tblW w:w="14205" w:type="dxa"/>
        <w:tblLayout w:type="fixed"/>
        <w:tblLook w:val="04A0" w:firstRow="1" w:lastRow="0" w:firstColumn="1" w:lastColumn="0" w:noHBand="0" w:noVBand="1"/>
      </w:tblPr>
      <w:tblGrid>
        <w:gridCol w:w="10"/>
        <w:gridCol w:w="4018"/>
        <w:gridCol w:w="17"/>
        <w:gridCol w:w="1461"/>
        <w:gridCol w:w="1591"/>
        <w:gridCol w:w="8"/>
        <w:gridCol w:w="1583"/>
        <w:gridCol w:w="2287"/>
        <w:gridCol w:w="1710"/>
        <w:gridCol w:w="1520"/>
      </w:tblGrid>
      <w:tr w:rsidR="000238EE" w:rsidRPr="000C0476" w:rsidTr="001365D8">
        <w:trPr>
          <w:gridBefore w:val="1"/>
          <w:wBefore w:w="10" w:type="dxa"/>
          <w:trHeight w:val="490"/>
        </w:trPr>
        <w:tc>
          <w:tcPr>
            <w:tcW w:w="4035" w:type="dxa"/>
            <w:gridSpan w:val="2"/>
            <w:vMerge w:val="restart"/>
            <w:tcBorders>
              <w:left w:val="single" w:sz="4" w:space="0" w:color="auto"/>
              <w:right w:val="single" w:sz="4" w:space="0" w:color="auto"/>
            </w:tcBorders>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cs="Times New Roman"/>
                <w:lang w:val="sr-Cyrl-RS"/>
              </w:rPr>
            </w:pPr>
            <w:r w:rsidRPr="000C0476">
              <w:rPr>
                <w:rFonts w:ascii="Times New Roman" w:eastAsiaTheme="minorHAnsi" w:hAnsi="Times New Roman" w:cs="Times New Roman"/>
                <w:lang w:val="sr-Cyrl-RS"/>
              </w:rPr>
              <w:t>Извор финансирања мере:</w:t>
            </w:r>
          </w:p>
        </w:tc>
        <w:tc>
          <w:tcPr>
            <w:tcW w:w="3060" w:type="dxa"/>
            <w:gridSpan w:val="3"/>
            <w:vMerge w:val="restart"/>
            <w:tcBorders>
              <w:left w:val="single" w:sz="4" w:space="0" w:color="auto"/>
              <w:right w:val="single" w:sz="4" w:space="0" w:color="auto"/>
            </w:tcBorders>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cs="Times New Roman"/>
                <w:lang w:val="sr-Cyrl-RS"/>
              </w:rPr>
            </w:pPr>
            <w:r w:rsidRPr="000C0476">
              <w:rPr>
                <w:rFonts w:ascii="Times New Roman" w:eastAsiaTheme="minorHAnsi" w:hAnsi="Times New Roman" w:cs="Times New Roman"/>
                <w:lang w:val="sr-Cyrl-RS"/>
              </w:rPr>
              <w:t>Веза са програмским буџетом</w:t>
            </w:r>
          </w:p>
        </w:tc>
        <w:tc>
          <w:tcPr>
            <w:tcW w:w="7100" w:type="dxa"/>
            <w:gridSpan w:val="4"/>
            <w:tcBorders>
              <w:top w:val="double" w:sz="4" w:space="0" w:color="auto"/>
              <w:left w:val="single" w:sz="4" w:space="0" w:color="auto"/>
              <w:right w:val="single" w:sz="4" w:space="0" w:color="auto"/>
            </w:tcBorders>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Укупна процењена финансијска средства у 000 дин.</w:t>
            </w:r>
          </w:p>
          <w:p w:rsidR="000238EE" w:rsidRPr="000C0476" w:rsidRDefault="000238EE"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2020. година</w:t>
            </w:r>
          </w:p>
        </w:tc>
      </w:tr>
      <w:tr w:rsidR="000238EE" w:rsidRPr="000C0476" w:rsidTr="001365D8">
        <w:trPr>
          <w:gridBefore w:val="1"/>
          <w:wBefore w:w="10" w:type="dxa"/>
          <w:trHeight w:val="276"/>
        </w:trPr>
        <w:tc>
          <w:tcPr>
            <w:tcW w:w="4035" w:type="dxa"/>
            <w:gridSpan w:val="2"/>
            <w:vMerge/>
            <w:tcBorders>
              <w:left w:val="single" w:sz="4" w:space="0" w:color="auto"/>
              <w:bottom w:val="single" w:sz="4" w:space="0" w:color="auto"/>
              <w:right w:val="single" w:sz="4" w:space="0" w:color="auto"/>
            </w:tcBorders>
            <w:shd w:val="clear" w:color="auto" w:fill="D9D9D9" w:themeFill="background1" w:themeFillShade="D9"/>
          </w:tcPr>
          <w:p w:rsidR="000238EE" w:rsidRPr="000C0476" w:rsidRDefault="000238EE" w:rsidP="000238EE">
            <w:pPr>
              <w:spacing w:after="0" w:line="240" w:lineRule="auto"/>
              <w:rPr>
                <w:rFonts w:ascii="Times New Roman" w:eastAsiaTheme="minorHAnsi" w:hAnsi="Times New Roman" w:cs="Times New Roman"/>
                <w:lang w:val="sr-Cyrl-RS"/>
              </w:rPr>
            </w:pPr>
          </w:p>
        </w:tc>
        <w:tc>
          <w:tcPr>
            <w:tcW w:w="3060" w:type="dxa"/>
            <w:gridSpan w:val="3"/>
            <w:vMerge/>
            <w:tcBorders>
              <w:left w:val="single" w:sz="4" w:space="0" w:color="auto"/>
              <w:bottom w:val="single" w:sz="4" w:space="0" w:color="auto"/>
              <w:right w:val="single" w:sz="4" w:space="0" w:color="auto"/>
            </w:tcBorders>
            <w:shd w:val="clear" w:color="auto" w:fill="D9D9D9" w:themeFill="background1" w:themeFillShade="D9"/>
          </w:tcPr>
          <w:p w:rsidR="000238EE" w:rsidRPr="000C0476" w:rsidRDefault="000238EE" w:rsidP="000238EE">
            <w:pPr>
              <w:spacing w:after="0" w:line="240" w:lineRule="auto"/>
              <w:rPr>
                <w:rFonts w:ascii="Times New Roman" w:eastAsiaTheme="minorHAnsi" w:hAnsi="Times New Roman" w:cs="Times New Roman"/>
                <w:lang w:val="sr-Cyrl-RS"/>
              </w:rPr>
            </w:pPr>
          </w:p>
        </w:tc>
        <w:tc>
          <w:tcPr>
            <w:tcW w:w="7100" w:type="dxa"/>
            <w:gridSpan w:val="4"/>
            <w:tcBorders>
              <w:left w:val="single" w:sz="4" w:space="0" w:color="auto"/>
              <w:right w:val="double" w:sz="4" w:space="0" w:color="auto"/>
            </w:tcBorders>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Укупно из свих извора и програмских активности или пројеката</w:t>
            </w:r>
          </w:p>
        </w:tc>
      </w:tr>
      <w:tr w:rsidR="002F7004" w:rsidRPr="000C0476" w:rsidTr="00DF370D">
        <w:trPr>
          <w:gridBefore w:val="1"/>
          <w:wBefore w:w="10" w:type="dxa"/>
          <w:trHeight w:val="398"/>
        </w:trPr>
        <w:tc>
          <w:tcPr>
            <w:tcW w:w="40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7004" w:rsidRPr="000C0476" w:rsidRDefault="002F7004" w:rsidP="000238EE">
            <w:pPr>
              <w:spacing w:after="0" w:line="240" w:lineRule="auto"/>
              <w:rPr>
                <w:rFonts w:ascii="Times New Roman" w:eastAsiaTheme="minorHAnsi" w:hAnsi="Times New Roman" w:cs="Times New Roman"/>
                <w:lang w:val="sr-Cyrl-RS"/>
              </w:rPr>
            </w:pPr>
            <w:r w:rsidRPr="000C0476">
              <w:rPr>
                <w:rFonts w:ascii="Times New Roman" w:eastAsiaTheme="minorHAnsi" w:hAnsi="Times New Roman" w:cs="Times New Roman"/>
                <w:lang w:val="sr-Cyrl-RS"/>
              </w:rPr>
              <w:t>Финансијски план НСЗ</w:t>
            </w:r>
          </w:p>
        </w:tc>
        <w:tc>
          <w:tcPr>
            <w:tcW w:w="30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7004" w:rsidRPr="000C0476" w:rsidRDefault="00EF521E" w:rsidP="000238EE">
            <w:pPr>
              <w:spacing w:after="0" w:line="240" w:lineRule="auto"/>
              <w:jc w:val="center"/>
              <w:rPr>
                <w:rFonts w:ascii="Times New Roman" w:eastAsiaTheme="minorHAnsi" w:hAnsi="Times New Roman" w:cs="Times New Roman"/>
                <w:highlight w:val="yellow"/>
                <w:lang w:val="sr-Cyrl-RS"/>
              </w:rPr>
            </w:pPr>
            <w:r w:rsidRPr="000C0476">
              <w:rPr>
                <w:rFonts w:ascii="Times New Roman" w:eastAsiaTheme="minorHAnsi" w:hAnsi="Times New Roman" w:cs="Times New Roman"/>
                <w:lang w:val="sr-Cyrl-RS"/>
              </w:rPr>
              <w:t>/</w:t>
            </w:r>
          </w:p>
        </w:tc>
        <w:tc>
          <w:tcPr>
            <w:tcW w:w="7100" w:type="dxa"/>
            <w:gridSpan w:val="4"/>
            <w:tcBorders>
              <w:left w:val="single" w:sz="4" w:space="0" w:color="auto"/>
              <w:bottom w:val="single" w:sz="4" w:space="0" w:color="auto"/>
              <w:right w:val="single" w:sz="4" w:space="0" w:color="auto"/>
            </w:tcBorders>
            <w:shd w:val="clear" w:color="auto" w:fill="FFFFFF" w:themeFill="background1"/>
            <w:vAlign w:val="center"/>
          </w:tcPr>
          <w:p w:rsidR="002F7004" w:rsidRPr="000C0476" w:rsidRDefault="003035C0" w:rsidP="000238EE">
            <w:pPr>
              <w:spacing w:after="0" w:line="240" w:lineRule="auto"/>
              <w:jc w:val="center"/>
              <w:rPr>
                <w:rFonts w:ascii="Times New Roman" w:eastAsiaTheme="minorHAnsi" w:hAnsi="Times New Roman" w:cs="Times New Roman"/>
                <w:lang w:val="sr-Cyrl-RS"/>
              </w:rPr>
            </w:pPr>
            <w:r w:rsidRPr="000C0476">
              <w:rPr>
                <w:rFonts w:ascii="Times New Roman" w:hAnsi="Times New Roman" w:cs="Times New Roman"/>
                <w:lang w:val="sr-Cyrl-RS"/>
              </w:rPr>
              <w:t>Т</w:t>
            </w:r>
            <w:r w:rsidRPr="000C0476">
              <w:rPr>
                <w:rFonts w:ascii="Times New Roman" w:hAnsi="Times New Roman" w:cs="Times New Roman"/>
                <w:lang w:val="ru-RU"/>
              </w:rPr>
              <w:t>ачан износ у овом тренутку није опредељен</w:t>
            </w:r>
          </w:p>
        </w:tc>
      </w:tr>
      <w:tr w:rsidR="002F7004" w:rsidRPr="000C0476" w:rsidTr="00DF370D">
        <w:trPr>
          <w:gridBefore w:val="1"/>
          <w:wBefore w:w="10" w:type="dxa"/>
          <w:trHeight w:val="398"/>
        </w:trPr>
        <w:tc>
          <w:tcPr>
            <w:tcW w:w="40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7004" w:rsidRPr="000C0476" w:rsidRDefault="002F7004" w:rsidP="000238EE">
            <w:pPr>
              <w:spacing w:after="0" w:line="240" w:lineRule="auto"/>
              <w:rPr>
                <w:rFonts w:ascii="Times New Roman" w:eastAsiaTheme="minorHAnsi" w:hAnsi="Times New Roman" w:cs="Times New Roman"/>
                <w:lang w:val="sr-Cyrl-RS"/>
              </w:rPr>
            </w:pPr>
            <w:r w:rsidRPr="000C0476">
              <w:rPr>
                <w:rFonts w:ascii="Times New Roman" w:eastAsiaTheme="minorHAnsi" w:hAnsi="Times New Roman" w:cs="Times New Roman"/>
                <w:lang w:val="sr-Cyrl-RS"/>
              </w:rPr>
              <w:t xml:space="preserve">Донација УНДП, ГИЗ, СДЦ </w:t>
            </w:r>
          </w:p>
        </w:tc>
        <w:tc>
          <w:tcPr>
            <w:tcW w:w="30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7004" w:rsidRPr="000C0476" w:rsidRDefault="00EF521E"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w:t>
            </w:r>
          </w:p>
        </w:tc>
        <w:tc>
          <w:tcPr>
            <w:tcW w:w="7100" w:type="dxa"/>
            <w:gridSpan w:val="4"/>
            <w:tcBorders>
              <w:left w:val="single" w:sz="4" w:space="0" w:color="auto"/>
              <w:bottom w:val="single" w:sz="4" w:space="0" w:color="auto"/>
              <w:right w:val="single" w:sz="4" w:space="0" w:color="auto"/>
            </w:tcBorders>
            <w:shd w:val="clear" w:color="auto" w:fill="FFFFFF" w:themeFill="background1"/>
            <w:vAlign w:val="center"/>
          </w:tcPr>
          <w:p w:rsidR="002F7004" w:rsidRPr="000C0476" w:rsidRDefault="00EF521E" w:rsidP="00EF521E">
            <w:pPr>
              <w:spacing w:after="0" w:line="240" w:lineRule="auto"/>
              <w:jc w:val="both"/>
              <w:rPr>
                <w:rFonts w:ascii="Times New Roman" w:eastAsiaTheme="minorHAnsi" w:hAnsi="Times New Roman" w:cs="Times New Roman"/>
                <w:highlight w:val="yellow"/>
                <w:lang w:val="sr-Cyrl-RS"/>
              </w:rPr>
            </w:pPr>
            <w:r w:rsidRPr="000C0476">
              <w:rPr>
                <w:rFonts w:ascii="Times New Roman" w:hAnsi="Times New Roman" w:cs="Times New Roman"/>
                <w:lang w:val="ru-RU"/>
              </w:rPr>
              <w:t>У току су преговори са донатором, тачан износ у овом тренутку није опредељен</w:t>
            </w:r>
          </w:p>
        </w:tc>
      </w:tr>
      <w:tr w:rsidR="00F84E91" w:rsidRPr="000C0476" w:rsidTr="00DF370D">
        <w:trPr>
          <w:gridBefore w:val="1"/>
          <w:wBefore w:w="10" w:type="dxa"/>
          <w:trHeight w:val="398"/>
        </w:trPr>
        <w:tc>
          <w:tcPr>
            <w:tcW w:w="14195" w:type="dxa"/>
            <w:gridSpan w:val="9"/>
            <w:tcBorders>
              <w:top w:val="single" w:sz="4" w:space="0" w:color="auto"/>
              <w:left w:val="nil"/>
              <w:bottom w:val="nil"/>
              <w:right w:val="nil"/>
            </w:tcBorders>
            <w:shd w:val="clear" w:color="auto" w:fill="FFFFFF" w:themeFill="background1"/>
            <w:vAlign w:val="center"/>
          </w:tcPr>
          <w:p w:rsidR="00F84E91" w:rsidRPr="000C0476" w:rsidRDefault="00F84E91" w:rsidP="00EF521E">
            <w:pPr>
              <w:spacing w:after="0" w:line="240" w:lineRule="auto"/>
              <w:jc w:val="both"/>
              <w:rPr>
                <w:rFonts w:ascii="Times New Roman" w:hAnsi="Times New Roman" w:cs="Times New Roman"/>
                <w:lang w:val="ru-RU"/>
              </w:rPr>
            </w:pPr>
          </w:p>
        </w:tc>
      </w:tr>
      <w:tr w:rsidR="002F7004" w:rsidRPr="000C0476" w:rsidTr="00D1216B">
        <w:trPr>
          <w:trHeight w:val="276"/>
        </w:trPr>
        <w:tc>
          <w:tcPr>
            <w:tcW w:w="4028" w:type="dxa"/>
            <w:gridSpan w:val="2"/>
            <w:vMerge w:val="restart"/>
            <w:tcBorders>
              <w:left w:val="single" w:sz="4" w:space="0" w:color="auto"/>
            </w:tcBorders>
            <w:shd w:val="clear" w:color="auto" w:fill="D9D9D9" w:themeFill="background1" w:themeFillShade="D9"/>
            <w:vAlign w:val="center"/>
          </w:tcPr>
          <w:p w:rsidR="002F7004" w:rsidRPr="000C0476" w:rsidRDefault="001365D8" w:rsidP="000238EE">
            <w:pPr>
              <w:spacing w:after="0" w:line="240" w:lineRule="auto"/>
              <w:jc w:val="both"/>
              <w:rPr>
                <w:rFonts w:ascii="Times New Roman" w:eastAsiaTheme="minorHAnsi" w:hAnsi="Times New Roman" w:cs="Times New Roman"/>
                <w:lang w:val="sr-Cyrl-RS"/>
              </w:rPr>
            </w:pPr>
            <w:r w:rsidRPr="000C0476">
              <w:rPr>
                <w:rFonts w:ascii="Times New Roman" w:eastAsiaTheme="minorHAnsi" w:hAnsi="Times New Roman" w:cs="Times New Roman"/>
                <w:lang w:val="sr-Cyrl-RS"/>
              </w:rPr>
              <w:lastRenderedPageBreak/>
              <w:t>Назив активности:</w:t>
            </w:r>
          </w:p>
        </w:tc>
        <w:tc>
          <w:tcPr>
            <w:tcW w:w="1478" w:type="dxa"/>
            <w:gridSpan w:val="2"/>
            <w:vMerge w:val="restart"/>
            <w:shd w:val="clear" w:color="auto" w:fill="D9D9D9" w:themeFill="background1" w:themeFillShade="D9"/>
            <w:vAlign w:val="center"/>
          </w:tcPr>
          <w:p w:rsidR="002F7004" w:rsidRPr="000C0476" w:rsidRDefault="0060380B" w:rsidP="0060380B">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Орган који спроводи активност</w:t>
            </w:r>
          </w:p>
        </w:tc>
        <w:tc>
          <w:tcPr>
            <w:tcW w:w="1591" w:type="dxa"/>
            <w:vMerge w:val="restart"/>
            <w:shd w:val="clear" w:color="auto" w:fill="D9D9D9" w:themeFill="background1" w:themeFillShade="D9"/>
            <w:vAlign w:val="center"/>
          </w:tcPr>
          <w:p w:rsidR="002F7004" w:rsidRPr="000C0476" w:rsidRDefault="00D1216B" w:rsidP="0060380B">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Органи</w:t>
            </w:r>
            <w:r w:rsidR="002F7004" w:rsidRPr="000C0476">
              <w:rPr>
                <w:rFonts w:ascii="Times New Roman" w:eastAsiaTheme="minorHAnsi" w:hAnsi="Times New Roman" w:cs="Times New Roman"/>
                <w:lang w:val="sr-Cyrl-RS"/>
              </w:rPr>
              <w:t xml:space="preserve"> п</w:t>
            </w:r>
            <w:r w:rsidR="0060380B" w:rsidRPr="000C0476">
              <w:rPr>
                <w:rFonts w:ascii="Times New Roman" w:eastAsiaTheme="minorHAnsi" w:hAnsi="Times New Roman" w:cs="Times New Roman"/>
                <w:lang w:val="sr-Cyrl-RS"/>
              </w:rPr>
              <w:t>артнери у спровођењу активности</w:t>
            </w:r>
          </w:p>
        </w:tc>
        <w:tc>
          <w:tcPr>
            <w:tcW w:w="1591" w:type="dxa"/>
            <w:gridSpan w:val="2"/>
            <w:vMerge w:val="restart"/>
            <w:tcBorders>
              <w:top w:val="single" w:sz="4" w:space="0" w:color="auto"/>
            </w:tcBorders>
            <w:shd w:val="clear" w:color="auto" w:fill="D9D9D9" w:themeFill="background1" w:themeFillShade="D9"/>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Рок за завршетак активности</w:t>
            </w:r>
          </w:p>
        </w:tc>
        <w:tc>
          <w:tcPr>
            <w:tcW w:w="2287" w:type="dxa"/>
            <w:vMerge w:val="restart"/>
            <w:tcBorders>
              <w:top w:val="single" w:sz="4" w:space="0" w:color="auto"/>
            </w:tcBorders>
            <w:shd w:val="clear" w:color="auto" w:fill="D9D9D9" w:themeFill="background1" w:themeFillShade="D9"/>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Показатељи учинка и циљана вредност</w:t>
            </w:r>
          </w:p>
        </w:tc>
        <w:tc>
          <w:tcPr>
            <w:tcW w:w="1710" w:type="dxa"/>
            <w:vMerge w:val="restart"/>
            <w:tcBorders>
              <w:top w:val="single" w:sz="4" w:space="0" w:color="auto"/>
            </w:tcBorders>
            <w:shd w:val="clear" w:color="auto" w:fill="D9D9D9" w:themeFill="background1" w:themeFillShade="D9"/>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Извор финансирања</w:t>
            </w:r>
          </w:p>
        </w:tc>
        <w:tc>
          <w:tcPr>
            <w:tcW w:w="1520" w:type="dxa"/>
            <w:vMerge w:val="restart"/>
            <w:tcBorders>
              <w:top w:val="single" w:sz="4" w:space="0" w:color="auto"/>
            </w:tcBorders>
            <w:shd w:val="clear" w:color="auto" w:fill="D9D9D9" w:themeFill="background1" w:themeFillShade="D9"/>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Веза са програмским буџетом</w:t>
            </w:r>
          </w:p>
        </w:tc>
      </w:tr>
      <w:tr w:rsidR="002F7004" w:rsidRPr="000C0476" w:rsidTr="00D1216B">
        <w:trPr>
          <w:trHeight w:val="288"/>
        </w:trPr>
        <w:tc>
          <w:tcPr>
            <w:tcW w:w="4028" w:type="dxa"/>
            <w:gridSpan w:val="2"/>
            <w:vMerge/>
            <w:tcBorders>
              <w:left w:val="single" w:sz="4" w:space="0" w:color="auto"/>
            </w:tcBorders>
            <w:vAlign w:val="center"/>
          </w:tcPr>
          <w:p w:rsidR="002F7004" w:rsidRPr="000C0476" w:rsidRDefault="002F7004" w:rsidP="000238EE">
            <w:pPr>
              <w:spacing w:after="0" w:line="240" w:lineRule="auto"/>
              <w:jc w:val="both"/>
              <w:rPr>
                <w:rFonts w:ascii="Times New Roman" w:eastAsiaTheme="minorHAnsi" w:hAnsi="Times New Roman" w:cs="Times New Roman"/>
                <w:lang w:val="sr-Cyrl-RS"/>
              </w:rPr>
            </w:pPr>
          </w:p>
        </w:tc>
        <w:tc>
          <w:tcPr>
            <w:tcW w:w="1478" w:type="dxa"/>
            <w:gridSpan w:val="2"/>
            <w:vMerge/>
            <w:vAlign w:val="center"/>
          </w:tcPr>
          <w:p w:rsidR="002F7004" w:rsidRPr="000C0476" w:rsidRDefault="002F7004" w:rsidP="000238EE">
            <w:pPr>
              <w:spacing w:after="0" w:line="240" w:lineRule="auto"/>
              <w:rPr>
                <w:rFonts w:ascii="Times New Roman" w:eastAsiaTheme="minorHAnsi" w:hAnsi="Times New Roman" w:cs="Times New Roman"/>
                <w:lang w:val="sr-Cyrl-RS"/>
              </w:rPr>
            </w:pPr>
          </w:p>
        </w:tc>
        <w:tc>
          <w:tcPr>
            <w:tcW w:w="1591" w:type="dxa"/>
            <w:vMerge/>
            <w:vAlign w:val="center"/>
          </w:tcPr>
          <w:p w:rsidR="002F7004" w:rsidRPr="000C0476" w:rsidRDefault="002F7004" w:rsidP="000238EE">
            <w:pPr>
              <w:spacing w:after="0" w:line="240" w:lineRule="auto"/>
              <w:rPr>
                <w:rFonts w:ascii="Times New Roman" w:eastAsiaTheme="minorHAnsi" w:hAnsi="Times New Roman" w:cs="Times New Roman"/>
                <w:lang w:val="sr-Cyrl-RS"/>
              </w:rPr>
            </w:pPr>
          </w:p>
        </w:tc>
        <w:tc>
          <w:tcPr>
            <w:tcW w:w="1591" w:type="dxa"/>
            <w:gridSpan w:val="2"/>
            <w:vMerge/>
            <w:shd w:val="clear" w:color="auto" w:fill="D9D9D9" w:themeFill="background1" w:themeFillShade="D9"/>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p>
        </w:tc>
        <w:tc>
          <w:tcPr>
            <w:tcW w:w="2287" w:type="dxa"/>
            <w:vMerge/>
            <w:shd w:val="clear" w:color="auto" w:fill="D9D9D9" w:themeFill="background1" w:themeFillShade="D9"/>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p>
        </w:tc>
        <w:tc>
          <w:tcPr>
            <w:tcW w:w="1710" w:type="dxa"/>
            <w:vMerge/>
            <w:shd w:val="clear" w:color="auto" w:fill="D9D9D9" w:themeFill="background1" w:themeFillShade="D9"/>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p>
        </w:tc>
        <w:tc>
          <w:tcPr>
            <w:tcW w:w="1520" w:type="dxa"/>
            <w:vMerge/>
            <w:shd w:val="clear" w:color="auto" w:fill="D9D9D9" w:themeFill="background1" w:themeFillShade="D9"/>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p>
        </w:tc>
      </w:tr>
      <w:tr w:rsidR="001365D8" w:rsidRPr="000C0476" w:rsidTr="00D1216B">
        <w:trPr>
          <w:trHeight w:val="710"/>
        </w:trPr>
        <w:tc>
          <w:tcPr>
            <w:tcW w:w="4028" w:type="dxa"/>
            <w:gridSpan w:val="2"/>
            <w:tcBorders>
              <w:left w:val="single" w:sz="4" w:space="0" w:color="auto"/>
            </w:tcBorders>
            <w:vAlign w:val="center"/>
          </w:tcPr>
          <w:p w:rsidR="001365D8" w:rsidRPr="000C0476" w:rsidRDefault="001365D8" w:rsidP="000238EE">
            <w:pPr>
              <w:spacing w:after="0" w:line="240" w:lineRule="auto"/>
              <w:jc w:val="both"/>
              <w:rPr>
                <w:rFonts w:ascii="Times New Roman" w:eastAsiaTheme="minorHAnsi" w:hAnsi="Times New Roman" w:cs="Times New Roman"/>
                <w:lang w:val="sr-Cyrl-RS"/>
              </w:rPr>
            </w:pPr>
            <w:r w:rsidRPr="000C0476">
              <w:rPr>
                <w:rFonts w:ascii="Times New Roman" w:eastAsiaTheme="minorHAnsi" w:hAnsi="Times New Roman" w:cs="Times New Roman"/>
                <w:lang w:val="sr-Cyrl-RS"/>
              </w:rPr>
              <w:t>1.</w:t>
            </w:r>
            <w:r w:rsidRPr="000C0476">
              <w:rPr>
                <w:rFonts w:ascii="Times New Roman" w:eastAsiaTheme="minorHAnsi" w:hAnsi="Times New Roman" w:cs="Times New Roman"/>
                <w:lang w:val="ru-RU"/>
              </w:rPr>
              <w:t>2</w:t>
            </w:r>
            <w:r w:rsidRPr="000C0476">
              <w:rPr>
                <w:rFonts w:ascii="Times New Roman" w:eastAsiaTheme="minorHAnsi" w:hAnsi="Times New Roman" w:cs="Times New Roman"/>
                <w:lang w:val="sr-Cyrl-RS"/>
              </w:rPr>
              <w:t>.1. Спровођење обука за запослене у НСЗ који пружају услуге клијентима</w:t>
            </w:r>
          </w:p>
        </w:tc>
        <w:tc>
          <w:tcPr>
            <w:tcW w:w="1478" w:type="dxa"/>
            <w:gridSpan w:val="2"/>
            <w:vAlign w:val="center"/>
          </w:tcPr>
          <w:p w:rsidR="001365D8" w:rsidRPr="000C0476" w:rsidRDefault="001365D8"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НСЗ</w:t>
            </w:r>
          </w:p>
        </w:tc>
        <w:tc>
          <w:tcPr>
            <w:tcW w:w="1591" w:type="dxa"/>
            <w:vAlign w:val="center"/>
          </w:tcPr>
          <w:p w:rsidR="001365D8" w:rsidRPr="000C0476" w:rsidRDefault="001365D8"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w:t>
            </w:r>
          </w:p>
        </w:tc>
        <w:tc>
          <w:tcPr>
            <w:tcW w:w="1591" w:type="dxa"/>
            <w:gridSpan w:val="2"/>
            <w:vAlign w:val="center"/>
          </w:tcPr>
          <w:p w:rsidR="001365D8" w:rsidRPr="000C0476" w:rsidRDefault="001365D8" w:rsidP="000238EE">
            <w:pPr>
              <w:spacing w:after="0" w:line="240" w:lineRule="auto"/>
              <w:jc w:val="center"/>
              <w:rPr>
                <w:rFonts w:ascii="Times New Roman" w:eastAsiaTheme="minorHAnsi" w:hAnsi="Times New Roman" w:cs="Times New Roman"/>
                <w:lang w:val="sr-Latn-RS"/>
              </w:rPr>
            </w:pPr>
            <w:r w:rsidRPr="000C0476">
              <w:rPr>
                <w:rFonts w:ascii="Times New Roman" w:eastAsiaTheme="minorHAnsi" w:hAnsi="Times New Roman" w:cs="Times New Roman"/>
                <w:lang w:val="sr-Latn-RS"/>
              </w:rPr>
              <w:t xml:space="preserve">IV </w:t>
            </w:r>
            <w:r w:rsidRPr="000C0476">
              <w:rPr>
                <w:rFonts w:ascii="Times New Roman" w:eastAsiaTheme="minorHAnsi" w:hAnsi="Times New Roman" w:cs="Times New Roman"/>
                <w:lang w:val="sr-Cyrl-RS"/>
              </w:rPr>
              <w:t>квартал 2020.</w:t>
            </w:r>
          </w:p>
        </w:tc>
        <w:tc>
          <w:tcPr>
            <w:tcW w:w="2287" w:type="dxa"/>
            <w:vAlign w:val="center"/>
          </w:tcPr>
          <w:p w:rsidR="001365D8" w:rsidRPr="000C0476" w:rsidRDefault="001365D8"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Евиденциони лист учесника обука</w:t>
            </w:r>
          </w:p>
        </w:tc>
        <w:tc>
          <w:tcPr>
            <w:tcW w:w="1710" w:type="dxa"/>
            <w:vAlign w:val="center"/>
          </w:tcPr>
          <w:p w:rsidR="001365D8" w:rsidRPr="000C0476" w:rsidRDefault="001365D8"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Финансијски план НСЗ Средства донатора</w:t>
            </w:r>
          </w:p>
        </w:tc>
        <w:tc>
          <w:tcPr>
            <w:tcW w:w="1520" w:type="dxa"/>
            <w:vAlign w:val="center"/>
          </w:tcPr>
          <w:p w:rsidR="001365D8" w:rsidRPr="000C0476" w:rsidRDefault="0060380B"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w:t>
            </w:r>
          </w:p>
        </w:tc>
      </w:tr>
      <w:tr w:rsidR="002F7004" w:rsidRPr="000C0476" w:rsidTr="00D1216B">
        <w:trPr>
          <w:trHeight w:val="710"/>
        </w:trPr>
        <w:tc>
          <w:tcPr>
            <w:tcW w:w="4028" w:type="dxa"/>
            <w:gridSpan w:val="2"/>
            <w:tcBorders>
              <w:left w:val="single" w:sz="4" w:space="0" w:color="auto"/>
            </w:tcBorders>
            <w:vAlign w:val="center"/>
          </w:tcPr>
          <w:p w:rsidR="002F7004" w:rsidRPr="000C0476" w:rsidRDefault="002F7004" w:rsidP="000238EE">
            <w:pPr>
              <w:spacing w:after="0" w:line="240" w:lineRule="auto"/>
              <w:jc w:val="both"/>
              <w:rPr>
                <w:rFonts w:ascii="Times New Roman" w:eastAsiaTheme="minorHAnsi" w:hAnsi="Times New Roman" w:cs="Times New Roman"/>
                <w:lang w:val="sr-Cyrl-RS"/>
              </w:rPr>
            </w:pPr>
            <w:r w:rsidRPr="000C0476">
              <w:rPr>
                <w:rFonts w:ascii="Times New Roman" w:eastAsiaTheme="minorHAnsi" w:hAnsi="Times New Roman" w:cs="Times New Roman"/>
                <w:lang w:val="sr-Cyrl-RS"/>
              </w:rPr>
              <w:t>1.2.2. Спровођење обука за саветнике за запошљавање и службенике за методологију планирања каријере и каријерно информисање за пружање услуга каријерног вођења и саветовања у складу са усвојеним стандардима</w:t>
            </w:r>
          </w:p>
        </w:tc>
        <w:tc>
          <w:tcPr>
            <w:tcW w:w="1478" w:type="dxa"/>
            <w:gridSpan w:val="2"/>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НСЗ</w:t>
            </w:r>
          </w:p>
        </w:tc>
        <w:tc>
          <w:tcPr>
            <w:tcW w:w="1591" w:type="dxa"/>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БОШ</w:t>
            </w:r>
          </w:p>
        </w:tc>
        <w:tc>
          <w:tcPr>
            <w:tcW w:w="1591" w:type="dxa"/>
            <w:gridSpan w:val="2"/>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Latn-RS"/>
              </w:rPr>
              <w:t xml:space="preserve">IV </w:t>
            </w:r>
            <w:r w:rsidRPr="000C0476">
              <w:rPr>
                <w:rFonts w:ascii="Times New Roman" w:eastAsiaTheme="minorHAnsi" w:hAnsi="Times New Roman" w:cs="Times New Roman"/>
                <w:lang w:val="sr-Cyrl-RS"/>
              </w:rPr>
              <w:t>квартал 2020.</w:t>
            </w:r>
          </w:p>
        </w:tc>
        <w:tc>
          <w:tcPr>
            <w:tcW w:w="2287" w:type="dxa"/>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Евиденциони лист учесника обука</w:t>
            </w:r>
          </w:p>
        </w:tc>
        <w:tc>
          <w:tcPr>
            <w:tcW w:w="1710" w:type="dxa"/>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Финансијски план НСЗ Средства донатора</w:t>
            </w:r>
          </w:p>
        </w:tc>
        <w:tc>
          <w:tcPr>
            <w:tcW w:w="1520" w:type="dxa"/>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p>
          <w:p w:rsidR="00EF521E" w:rsidRPr="000C0476" w:rsidRDefault="00EF521E"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w:t>
            </w:r>
          </w:p>
        </w:tc>
      </w:tr>
      <w:tr w:rsidR="002F7004" w:rsidRPr="000C0476" w:rsidTr="00D1216B">
        <w:trPr>
          <w:trHeight w:val="530"/>
        </w:trPr>
        <w:tc>
          <w:tcPr>
            <w:tcW w:w="4028" w:type="dxa"/>
            <w:gridSpan w:val="2"/>
            <w:tcBorders>
              <w:left w:val="single" w:sz="4" w:space="0" w:color="auto"/>
            </w:tcBorders>
            <w:vAlign w:val="center"/>
          </w:tcPr>
          <w:p w:rsidR="002F7004" w:rsidRPr="000C0476" w:rsidRDefault="002F7004" w:rsidP="00C869C3">
            <w:pPr>
              <w:spacing w:after="0" w:line="240" w:lineRule="auto"/>
              <w:jc w:val="both"/>
              <w:rPr>
                <w:rFonts w:ascii="Times New Roman" w:eastAsiaTheme="minorHAnsi" w:hAnsi="Times New Roman" w:cs="Times New Roman"/>
                <w:lang w:val="sr-Cyrl-RS"/>
              </w:rPr>
            </w:pPr>
            <w:r w:rsidRPr="000C0476">
              <w:rPr>
                <w:rFonts w:ascii="Times New Roman" w:eastAsiaTheme="minorHAnsi" w:hAnsi="Times New Roman" w:cs="Times New Roman"/>
                <w:lang w:val="sr-Cyrl-RS"/>
              </w:rPr>
              <w:t>1.</w:t>
            </w:r>
            <w:r w:rsidRPr="000C0476">
              <w:rPr>
                <w:rFonts w:ascii="Times New Roman" w:eastAsiaTheme="minorHAnsi" w:hAnsi="Times New Roman" w:cs="Times New Roman"/>
                <w:lang w:val="ru-RU"/>
              </w:rPr>
              <w:t>2</w:t>
            </w:r>
            <w:r w:rsidRPr="000C0476">
              <w:rPr>
                <w:rFonts w:ascii="Times New Roman" w:eastAsiaTheme="minorHAnsi" w:hAnsi="Times New Roman" w:cs="Times New Roman"/>
                <w:lang w:val="sr-Cyrl-RS"/>
              </w:rPr>
              <w:t>.3. Спровођење обука за државне службенике из области рада и запошљавања</w:t>
            </w:r>
          </w:p>
        </w:tc>
        <w:tc>
          <w:tcPr>
            <w:tcW w:w="1478" w:type="dxa"/>
            <w:gridSpan w:val="2"/>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МРЗБСП</w:t>
            </w:r>
          </w:p>
        </w:tc>
        <w:tc>
          <w:tcPr>
            <w:tcW w:w="1591" w:type="dxa"/>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w:t>
            </w:r>
          </w:p>
        </w:tc>
        <w:tc>
          <w:tcPr>
            <w:tcW w:w="1591" w:type="dxa"/>
            <w:gridSpan w:val="2"/>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Latn-RS"/>
              </w:rPr>
              <w:t xml:space="preserve">IV </w:t>
            </w:r>
            <w:r w:rsidRPr="000C0476">
              <w:rPr>
                <w:rFonts w:ascii="Times New Roman" w:eastAsiaTheme="minorHAnsi" w:hAnsi="Times New Roman" w:cs="Times New Roman"/>
                <w:lang w:val="sr-Cyrl-RS"/>
              </w:rPr>
              <w:t>квартал 2020.</w:t>
            </w:r>
          </w:p>
        </w:tc>
        <w:tc>
          <w:tcPr>
            <w:tcW w:w="2287" w:type="dxa"/>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Евиденциони лист учесника обука</w:t>
            </w:r>
          </w:p>
        </w:tc>
        <w:tc>
          <w:tcPr>
            <w:tcW w:w="1710" w:type="dxa"/>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Средства донатора</w:t>
            </w:r>
          </w:p>
        </w:tc>
        <w:tc>
          <w:tcPr>
            <w:tcW w:w="1520" w:type="dxa"/>
            <w:vAlign w:val="center"/>
          </w:tcPr>
          <w:p w:rsidR="002F7004" w:rsidRPr="000C0476" w:rsidRDefault="00EF521E"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w:t>
            </w:r>
          </w:p>
        </w:tc>
      </w:tr>
      <w:tr w:rsidR="002F7004" w:rsidRPr="000C0476" w:rsidTr="00D1216B">
        <w:trPr>
          <w:trHeight w:val="138"/>
        </w:trPr>
        <w:tc>
          <w:tcPr>
            <w:tcW w:w="4028" w:type="dxa"/>
            <w:gridSpan w:val="2"/>
            <w:tcBorders>
              <w:left w:val="single" w:sz="4" w:space="0" w:color="auto"/>
            </w:tcBorders>
            <w:vAlign w:val="center"/>
          </w:tcPr>
          <w:p w:rsidR="002F7004" w:rsidRPr="000C0476" w:rsidRDefault="002F7004" w:rsidP="000238EE">
            <w:pPr>
              <w:spacing w:after="0" w:line="240" w:lineRule="auto"/>
              <w:jc w:val="both"/>
              <w:rPr>
                <w:rFonts w:ascii="Times New Roman" w:eastAsiaTheme="minorHAnsi" w:hAnsi="Times New Roman" w:cs="Times New Roman"/>
                <w:lang w:val="sr-Cyrl-RS"/>
              </w:rPr>
            </w:pPr>
            <w:r w:rsidRPr="000C0476">
              <w:rPr>
                <w:rFonts w:ascii="Times New Roman" w:eastAsiaTheme="minorHAnsi" w:hAnsi="Times New Roman" w:cs="Times New Roman"/>
                <w:lang w:val="sr-Cyrl-RS"/>
              </w:rPr>
              <w:t>1.</w:t>
            </w:r>
            <w:r w:rsidRPr="000C0476">
              <w:rPr>
                <w:rFonts w:ascii="Times New Roman" w:eastAsiaTheme="minorHAnsi" w:hAnsi="Times New Roman" w:cs="Times New Roman"/>
                <w:lang w:val="ru-RU"/>
              </w:rPr>
              <w:t>2</w:t>
            </w:r>
            <w:r w:rsidRPr="000C0476">
              <w:rPr>
                <w:rFonts w:ascii="Times New Roman" w:eastAsiaTheme="minorHAnsi" w:hAnsi="Times New Roman" w:cs="Times New Roman"/>
                <w:lang w:val="sr-Cyrl-RS"/>
              </w:rPr>
              <w:t>.</w:t>
            </w:r>
            <w:r w:rsidRPr="000C0476">
              <w:rPr>
                <w:rFonts w:ascii="Times New Roman" w:eastAsiaTheme="minorHAnsi" w:hAnsi="Times New Roman" w:cs="Times New Roman"/>
                <w:lang w:val="ru-RU"/>
              </w:rPr>
              <w:t>4</w:t>
            </w:r>
            <w:r w:rsidRPr="000C0476">
              <w:rPr>
                <w:rFonts w:ascii="Times New Roman" w:eastAsiaTheme="minorHAnsi" w:hAnsi="Times New Roman" w:cs="Times New Roman"/>
                <w:lang w:val="sr-Cyrl-RS"/>
              </w:rPr>
              <w:t>. Спровођење обука за представнике предузећа за професионалну рехабилитацију и запошљавање особа са инвалидитетом</w:t>
            </w:r>
          </w:p>
        </w:tc>
        <w:tc>
          <w:tcPr>
            <w:tcW w:w="1478" w:type="dxa"/>
            <w:gridSpan w:val="2"/>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МРЗБСП</w:t>
            </w:r>
          </w:p>
        </w:tc>
        <w:tc>
          <w:tcPr>
            <w:tcW w:w="1591" w:type="dxa"/>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УИПС</w:t>
            </w:r>
          </w:p>
        </w:tc>
        <w:tc>
          <w:tcPr>
            <w:tcW w:w="1591" w:type="dxa"/>
            <w:gridSpan w:val="2"/>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Latn-RS"/>
              </w:rPr>
              <w:t xml:space="preserve">IV </w:t>
            </w:r>
            <w:r w:rsidRPr="000C0476">
              <w:rPr>
                <w:rFonts w:ascii="Times New Roman" w:eastAsiaTheme="minorHAnsi" w:hAnsi="Times New Roman" w:cs="Times New Roman"/>
                <w:lang w:val="sr-Cyrl-RS"/>
              </w:rPr>
              <w:t>квартал 2020.</w:t>
            </w:r>
          </w:p>
        </w:tc>
        <w:tc>
          <w:tcPr>
            <w:tcW w:w="2287" w:type="dxa"/>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Евиденциони лист учесника обука</w:t>
            </w:r>
          </w:p>
        </w:tc>
        <w:tc>
          <w:tcPr>
            <w:tcW w:w="1710" w:type="dxa"/>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Средства донатора</w:t>
            </w:r>
          </w:p>
        </w:tc>
        <w:tc>
          <w:tcPr>
            <w:tcW w:w="1520" w:type="dxa"/>
            <w:vAlign w:val="center"/>
          </w:tcPr>
          <w:p w:rsidR="002F7004" w:rsidRPr="000C0476" w:rsidRDefault="00EF521E"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w:t>
            </w:r>
          </w:p>
        </w:tc>
      </w:tr>
      <w:tr w:rsidR="002F7004" w:rsidRPr="000C0476" w:rsidTr="00D1216B">
        <w:trPr>
          <w:trHeight w:val="138"/>
        </w:trPr>
        <w:tc>
          <w:tcPr>
            <w:tcW w:w="4028" w:type="dxa"/>
            <w:gridSpan w:val="2"/>
            <w:tcBorders>
              <w:left w:val="single" w:sz="4" w:space="0" w:color="auto"/>
            </w:tcBorders>
            <w:vAlign w:val="center"/>
          </w:tcPr>
          <w:p w:rsidR="002F7004" w:rsidRPr="000C0476" w:rsidRDefault="002F7004" w:rsidP="000238EE">
            <w:pPr>
              <w:spacing w:after="0" w:line="240" w:lineRule="auto"/>
              <w:jc w:val="both"/>
              <w:rPr>
                <w:rFonts w:ascii="Times New Roman" w:eastAsiaTheme="minorHAnsi" w:hAnsi="Times New Roman" w:cs="Times New Roman"/>
                <w:lang w:val="sr-Cyrl-RS"/>
              </w:rPr>
            </w:pPr>
            <w:r w:rsidRPr="000C0476">
              <w:rPr>
                <w:rFonts w:ascii="Times New Roman" w:eastAsiaTheme="minorHAnsi" w:hAnsi="Times New Roman" w:cs="Times New Roman"/>
                <w:lang w:val="sr-Cyrl-RS"/>
              </w:rPr>
              <w:t>1.</w:t>
            </w:r>
            <w:r w:rsidRPr="000C0476">
              <w:rPr>
                <w:rFonts w:ascii="Times New Roman" w:eastAsiaTheme="minorHAnsi" w:hAnsi="Times New Roman" w:cs="Times New Roman"/>
                <w:lang w:val="ru-RU"/>
              </w:rPr>
              <w:t>2</w:t>
            </w:r>
            <w:r w:rsidRPr="000C0476">
              <w:rPr>
                <w:rFonts w:ascii="Times New Roman" w:eastAsiaTheme="minorHAnsi" w:hAnsi="Times New Roman" w:cs="Times New Roman"/>
                <w:lang w:val="sr-Cyrl-RS"/>
              </w:rPr>
              <w:t>.</w:t>
            </w:r>
            <w:r w:rsidRPr="000C0476">
              <w:rPr>
                <w:rFonts w:ascii="Times New Roman" w:eastAsiaTheme="minorHAnsi" w:hAnsi="Times New Roman" w:cs="Times New Roman"/>
                <w:lang w:val="ru-RU"/>
              </w:rPr>
              <w:t>5</w:t>
            </w:r>
            <w:r w:rsidRPr="000C0476">
              <w:rPr>
                <w:rFonts w:ascii="Times New Roman" w:eastAsiaTheme="minorHAnsi" w:hAnsi="Times New Roman" w:cs="Times New Roman"/>
                <w:lang w:val="sr-Cyrl-RS"/>
              </w:rPr>
              <w:t>. Спровођење обука за представнике агенција за запошљавање за пружање услуга каријерног вођења и саветовања у складу са усвојеним стандардима</w:t>
            </w:r>
          </w:p>
        </w:tc>
        <w:tc>
          <w:tcPr>
            <w:tcW w:w="1478" w:type="dxa"/>
            <w:gridSpan w:val="2"/>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МРЗБСП</w:t>
            </w:r>
          </w:p>
        </w:tc>
        <w:tc>
          <w:tcPr>
            <w:tcW w:w="1591" w:type="dxa"/>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НСЗ</w:t>
            </w:r>
          </w:p>
        </w:tc>
        <w:tc>
          <w:tcPr>
            <w:tcW w:w="1591" w:type="dxa"/>
            <w:gridSpan w:val="2"/>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Latn-RS"/>
              </w:rPr>
              <w:t xml:space="preserve">I </w:t>
            </w:r>
            <w:r w:rsidRPr="000C0476">
              <w:rPr>
                <w:rFonts w:ascii="Times New Roman" w:eastAsiaTheme="minorHAnsi" w:hAnsi="Times New Roman" w:cs="Times New Roman"/>
                <w:lang w:val="sr-Cyrl-RS"/>
              </w:rPr>
              <w:t>квартал 2020.</w:t>
            </w:r>
          </w:p>
        </w:tc>
        <w:tc>
          <w:tcPr>
            <w:tcW w:w="2287" w:type="dxa"/>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Евиденциони лист учесника обука</w:t>
            </w:r>
          </w:p>
        </w:tc>
        <w:tc>
          <w:tcPr>
            <w:tcW w:w="1710" w:type="dxa"/>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Средства донатора</w:t>
            </w:r>
          </w:p>
        </w:tc>
        <w:tc>
          <w:tcPr>
            <w:tcW w:w="1520" w:type="dxa"/>
            <w:vAlign w:val="center"/>
          </w:tcPr>
          <w:p w:rsidR="002F7004" w:rsidRPr="000C0476" w:rsidRDefault="00EF521E"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w:t>
            </w:r>
          </w:p>
        </w:tc>
      </w:tr>
    </w:tbl>
    <w:p w:rsidR="006470A2" w:rsidRDefault="006470A2" w:rsidP="000238EE">
      <w:pPr>
        <w:spacing w:after="0" w:line="259" w:lineRule="auto"/>
        <w:rPr>
          <w:rFonts w:ascii="Times New Roman" w:eastAsiaTheme="minorHAnsi" w:hAnsi="Times New Roman" w:cs="Times New Roman"/>
          <w:lang w:val="sr-Cyrl-RS"/>
        </w:rPr>
      </w:pPr>
    </w:p>
    <w:p w:rsidR="00DF370D" w:rsidRDefault="00DF370D" w:rsidP="000238EE">
      <w:pPr>
        <w:spacing w:after="0" w:line="259" w:lineRule="auto"/>
        <w:rPr>
          <w:rFonts w:ascii="Times New Roman" w:eastAsiaTheme="minorHAnsi" w:hAnsi="Times New Roman" w:cs="Times New Roman"/>
          <w:lang w:val="sr-Cyrl-RS"/>
        </w:rPr>
      </w:pPr>
    </w:p>
    <w:p w:rsidR="00DF370D" w:rsidRDefault="00DF370D" w:rsidP="000238EE">
      <w:pPr>
        <w:spacing w:after="0" w:line="259" w:lineRule="auto"/>
        <w:rPr>
          <w:rFonts w:ascii="Times New Roman" w:eastAsiaTheme="minorHAnsi" w:hAnsi="Times New Roman" w:cs="Times New Roman"/>
          <w:lang w:val="sr-Cyrl-RS"/>
        </w:rPr>
      </w:pPr>
    </w:p>
    <w:p w:rsidR="00DF370D" w:rsidRDefault="00DF370D" w:rsidP="000238EE">
      <w:pPr>
        <w:spacing w:after="0" w:line="259" w:lineRule="auto"/>
        <w:rPr>
          <w:rFonts w:ascii="Times New Roman" w:eastAsiaTheme="minorHAnsi" w:hAnsi="Times New Roman" w:cs="Times New Roman"/>
          <w:lang w:val="sr-Cyrl-RS"/>
        </w:rPr>
      </w:pPr>
    </w:p>
    <w:p w:rsidR="00DF370D" w:rsidRDefault="00DF370D" w:rsidP="000238EE">
      <w:pPr>
        <w:spacing w:after="0" w:line="259" w:lineRule="auto"/>
        <w:rPr>
          <w:rFonts w:ascii="Times New Roman" w:eastAsiaTheme="minorHAnsi" w:hAnsi="Times New Roman" w:cs="Times New Roman"/>
          <w:lang w:val="sr-Cyrl-RS"/>
        </w:rPr>
      </w:pPr>
    </w:p>
    <w:p w:rsidR="00DF370D" w:rsidRDefault="00DF370D" w:rsidP="000238EE">
      <w:pPr>
        <w:spacing w:after="0" w:line="259" w:lineRule="auto"/>
        <w:rPr>
          <w:rFonts w:ascii="Times New Roman" w:eastAsiaTheme="minorHAnsi" w:hAnsi="Times New Roman" w:cs="Times New Roman"/>
          <w:lang w:val="sr-Cyrl-RS"/>
        </w:rPr>
      </w:pPr>
    </w:p>
    <w:p w:rsidR="00DF370D" w:rsidRDefault="00DF370D" w:rsidP="000238EE">
      <w:pPr>
        <w:spacing w:after="0" w:line="259" w:lineRule="auto"/>
        <w:rPr>
          <w:rFonts w:ascii="Times New Roman" w:eastAsiaTheme="minorHAnsi" w:hAnsi="Times New Roman" w:cs="Times New Roman"/>
          <w:lang w:val="sr-Cyrl-RS"/>
        </w:rPr>
      </w:pPr>
    </w:p>
    <w:p w:rsidR="00DF370D" w:rsidRPr="000C0476" w:rsidRDefault="00DF370D" w:rsidP="000238EE">
      <w:pPr>
        <w:spacing w:after="0" w:line="259" w:lineRule="auto"/>
        <w:rPr>
          <w:rFonts w:ascii="Times New Roman" w:eastAsiaTheme="minorHAnsi" w:hAnsi="Times New Roman" w:cs="Times New Roman"/>
          <w:lang w:val="sr-Cyrl-RS"/>
        </w:rPr>
      </w:pPr>
    </w:p>
    <w:tbl>
      <w:tblPr>
        <w:tblStyle w:val="TableGrid2"/>
        <w:tblW w:w="14295" w:type="dxa"/>
        <w:tblLayout w:type="fixed"/>
        <w:tblLook w:val="04A0" w:firstRow="1" w:lastRow="0" w:firstColumn="1" w:lastColumn="0" w:noHBand="0" w:noVBand="1"/>
      </w:tblPr>
      <w:tblGrid>
        <w:gridCol w:w="3136"/>
        <w:gridCol w:w="1619"/>
        <w:gridCol w:w="2610"/>
        <w:gridCol w:w="1530"/>
        <w:gridCol w:w="1440"/>
        <w:gridCol w:w="3960"/>
      </w:tblGrid>
      <w:tr w:rsidR="000238EE" w:rsidRPr="000C0476" w:rsidTr="00BA55DE">
        <w:trPr>
          <w:trHeight w:val="320"/>
        </w:trPr>
        <w:tc>
          <w:tcPr>
            <w:tcW w:w="14295" w:type="dxa"/>
            <w:gridSpan w:val="6"/>
            <w:vAlign w:val="center"/>
          </w:tcPr>
          <w:p w:rsidR="000238EE" w:rsidRPr="000C0476" w:rsidRDefault="000238EE" w:rsidP="000238EE">
            <w:pPr>
              <w:spacing w:after="0" w:line="240" w:lineRule="auto"/>
              <w:rPr>
                <w:rFonts w:ascii="Times New Roman" w:eastAsiaTheme="minorHAnsi" w:hAnsi="Times New Roman"/>
                <w:b/>
                <w:sz w:val="22"/>
                <w:szCs w:val="22"/>
                <w:lang w:val="sr-Cyrl-RS"/>
              </w:rPr>
            </w:pPr>
            <w:r w:rsidRPr="000C0476">
              <w:rPr>
                <w:rFonts w:ascii="Times New Roman" w:eastAsiaTheme="minorHAnsi" w:hAnsi="Times New Roman"/>
                <w:b/>
                <w:sz w:val="22"/>
                <w:szCs w:val="22"/>
                <w:lang w:val="sr-Cyrl-RS"/>
              </w:rPr>
              <w:lastRenderedPageBreak/>
              <w:t xml:space="preserve">Посебни циљ 2. </w:t>
            </w:r>
            <w:r w:rsidRPr="000C0476">
              <w:rPr>
                <w:rFonts w:ascii="Times New Roman" w:hAnsi="Times New Roman"/>
                <w:b/>
                <w:sz w:val="22"/>
                <w:szCs w:val="22"/>
                <w:lang w:val="sr-Cyrl-RS"/>
              </w:rPr>
              <w:t xml:space="preserve">ПОДСТИЦАЊЕ ЗАПОШЉАВАЊА И УКЉУЧИВАЊА ТЕЖЕ ЗАПОШЉИВИХ ЛИЦА НА ТРЖИШТЕ РАДА КРОЗ РЕАЛИЗАЦИЈУ МЕРА АКТИВНЕ ПОЛИТИКЕ ЗАПОШЉАВАЊА </w:t>
            </w:r>
          </w:p>
        </w:tc>
      </w:tr>
      <w:tr w:rsidR="000238EE" w:rsidRPr="000C0476" w:rsidTr="00BA55DE">
        <w:trPr>
          <w:trHeight w:val="320"/>
        </w:trPr>
        <w:tc>
          <w:tcPr>
            <w:tcW w:w="14295" w:type="dxa"/>
            <w:gridSpan w:val="6"/>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imes New Roman" w:hAnsi="Times New Roman"/>
                <w:sz w:val="22"/>
                <w:szCs w:val="22"/>
                <w:lang w:val="sr-Cyrl-RS"/>
              </w:rPr>
              <w:t>Институција одговорна за праћење и контролу реализације: Национална служба за запошљавање</w:t>
            </w:r>
          </w:p>
        </w:tc>
      </w:tr>
      <w:tr w:rsidR="000238EE" w:rsidRPr="000C0476" w:rsidTr="007D36E6">
        <w:trPr>
          <w:trHeight w:val="404"/>
        </w:trPr>
        <w:tc>
          <w:tcPr>
            <w:tcW w:w="3136" w:type="dxa"/>
            <w:shd w:val="clear" w:color="auto" w:fill="D9D9D9" w:themeFill="background1" w:themeFillShade="D9"/>
            <w:vAlign w:val="center"/>
          </w:tcPr>
          <w:p w:rsidR="000238EE" w:rsidRPr="000C0476" w:rsidRDefault="004C555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w:t>
            </w:r>
            <w:r w:rsidR="000238EE" w:rsidRPr="000C0476">
              <w:rPr>
                <w:rFonts w:ascii="Times New Roman" w:eastAsiaTheme="minorHAnsi" w:hAnsi="Times New Roman"/>
                <w:sz w:val="22"/>
                <w:szCs w:val="22"/>
                <w:lang w:val="sr-Cyrl-RS"/>
              </w:rPr>
              <w:t xml:space="preserve"> на нивоу посебног циља (показатељ</w:t>
            </w:r>
            <w:r w:rsidRPr="000C0476">
              <w:rPr>
                <w:rFonts w:ascii="Times New Roman" w:eastAsiaTheme="minorHAnsi" w:hAnsi="Times New Roman"/>
                <w:sz w:val="22"/>
                <w:szCs w:val="22"/>
                <w:lang w:val="sr-Cyrl-RS"/>
              </w:rPr>
              <w:t>и</w:t>
            </w:r>
            <w:r w:rsidR="000238EE" w:rsidRPr="000C0476">
              <w:rPr>
                <w:rFonts w:ascii="Times New Roman" w:eastAsiaTheme="minorHAnsi" w:hAnsi="Times New Roman"/>
                <w:sz w:val="22"/>
                <w:szCs w:val="22"/>
                <w:lang w:val="sr-Cyrl-RS"/>
              </w:rPr>
              <w:t xml:space="preserve"> исхода):</w:t>
            </w:r>
          </w:p>
        </w:tc>
        <w:tc>
          <w:tcPr>
            <w:tcW w:w="1619"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Jединица мере</w:t>
            </w:r>
          </w:p>
        </w:tc>
        <w:tc>
          <w:tcPr>
            <w:tcW w:w="261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153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44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3960" w:type="dxa"/>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години</w:t>
            </w:r>
          </w:p>
        </w:tc>
      </w:tr>
      <w:tr w:rsidR="000238EE" w:rsidRPr="000C0476" w:rsidTr="00BA55DE">
        <w:trPr>
          <w:trHeight w:val="575"/>
        </w:trPr>
        <w:tc>
          <w:tcPr>
            <w:tcW w:w="3136"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Учешће запослених са евиденције НСЗ у укупном запошљавању</w:t>
            </w:r>
          </w:p>
        </w:tc>
        <w:tc>
          <w:tcPr>
            <w:tcW w:w="1619"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Проценат (%)</w:t>
            </w:r>
          </w:p>
        </w:tc>
        <w:tc>
          <w:tcPr>
            <w:tcW w:w="261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реализацији Споразума о учинку НСЗ</w:t>
            </w: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ЦРОСО</w:t>
            </w:r>
          </w:p>
        </w:tc>
        <w:tc>
          <w:tcPr>
            <w:tcW w:w="153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33,62%</w:t>
            </w:r>
          </w:p>
        </w:tc>
        <w:tc>
          <w:tcPr>
            <w:tcW w:w="144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396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35%</w:t>
            </w:r>
          </w:p>
        </w:tc>
      </w:tr>
      <w:tr w:rsidR="000238EE" w:rsidRPr="000C0476" w:rsidTr="00BA55DE">
        <w:trPr>
          <w:trHeight w:val="254"/>
        </w:trPr>
        <w:tc>
          <w:tcPr>
            <w:tcW w:w="3136"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Учешће незапослених лица, укључених у мере АПЗ, у односу на просечан број лица на евиденцији НСЗ</w:t>
            </w:r>
          </w:p>
        </w:tc>
        <w:tc>
          <w:tcPr>
            <w:tcW w:w="1619"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Проценат (%)</w:t>
            </w:r>
          </w:p>
        </w:tc>
        <w:tc>
          <w:tcPr>
            <w:tcW w:w="261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реализацији Споразума о учинку НСЗ</w:t>
            </w:r>
          </w:p>
        </w:tc>
        <w:tc>
          <w:tcPr>
            <w:tcW w:w="153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26,55%</w:t>
            </w:r>
          </w:p>
        </w:tc>
        <w:tc>
          <w:tcPr>
            <w:tcW w:w="144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396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25%</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14285" w:type="dxa"/>
        <w:tblLayout w:type="fixed"/>
        <w:tblLook w:val="04A0" w:firstRow="1" w:lastRow="0" w:firstColumn="1" w:lastColumn="0" w:noHBand="0" w:noVBand="1"/>
      </w:tblPr>
      <w:tblGrid>
        <w:gridCol w:w="3219"/>
        <w:gridCol w:w="1475"/>
        <w:gridCol w:w="1376"/>
        <w:gridCol w:w="985"/>
        <w:gridCol w:w="784"/>
        <w:gridCol w:w="1707"/>
        <w:gridCol w:w="4739"/>
      </w:tblGrid>
      <w:tr w:rsidR="000238EE" w:rsidRPr="000C0476" w:rsidTr="00BA55DE">
        <w:trPr>
          <w:trHeight w:val="168"/>
        </w:trPr>
        <w:tc>
          <w:tcPr>
            <w:tcW w:w="14285" w:type="dxa"/>
            <w:gridSpan w:val="7"/>
            <w:vAlign w:val="center"/>
          </w:tcPr>
          <w:p w:rsidR="000238EE" w:rsidRPr="000C0476" w:rsidRDefault="000238EE" w:rsidP="000238EE">
            <w:pPr>
              <w:spacing w:after="0" w:line="240" w:lineRule="auto"/>
              <w:jc w:val="both"/>
              <w:rPr>
                <w:rFonts w:ascii="Times New Roman" w:eastAsiaTheme="minorHAnsi" w:hAnsi="Times New Roman"/>
                <w:b/>
                <w:sz w:val="22"/>
                <w:szCs w:val="22"/>
                <w:lang w:val="sr-Cyrl-RS"/>
              </w:rPr>
            </w:pPr>
            <w:r w:rsidRPr="000C0476">
              <w:rPr>
                <w:rFonts w:ascii="Times New Roman" w:eastAsiaTheme="minorHAnsi" w:hAnsi="Times New Roman"/>
                <w:b/>
                <w:sz w:val="22"/>
                <w:szCs w:val="22"/>
                <w:lang w:val="sr-Cyrl-RS"/>
              </w:rPr>
              <w:t>Мера 2.</w:t>
            </w:r>
            <w:r w:rsidRPr="000C0476">
              <w:rPr>
                <w:rFonts w:ascii="Times New Roman" w:eastAsiaTheme="minorHAnsi" w:hAnsi="Times New Roman"/>
                <w:b/>
                <w:sz w:val="22"/>
                <w:szCs w:val="22"/>
                <w:lang w:val="ru-RU"/>
              </w:rPr>
              <w:t>1</w:t>
            </w:r>
            <w:r w:rsidRPr="000C0476">
              <w:rPr>
                <w:rFonts w:ascii="Times New Roman" w:eastAsiaTheme="minorHAnsi" w:hAnsi="Times New Roman"/>
                <w:b/>
                <w:sz w:val="22"/>
                <w:szCs w:val="22"/>
                <w:lang w:val="sr-Cyrl-RS"/>
              </w:rPr>
              <w:t>. Посредовање у запошљавању лица која траже запослење и професионална оријентација и саветовање о планирању каријере</w:t>
            </w:r>
          </w:p>
        </w:tc>
      </w:tr>
      <w:tr w:rsidR="000238EE" w:rsidRPr="000C0476" w:rsidTr="00BA55DE">
        <w:trPr>
          <w:trHeight w:val="298"/>
        </w:trPr>
        <w:tc>
          <w:tcPr>
            <w:tcW w:w="14285" w:type="dxa"/>
            <w:gridSpan w:val="7"/>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одговоран за спровођење (координисање спровођења) мере: Национална служба за запошљавање</w:t>
            </w:r>
          </w:p>
        </w:tc>
      </w:tr>
      <w:tr w:rsidR="000238EE" w:rsidRPr="000C0476" w:rsidTr="00BA55DE">
        <w:trPr>
          <w:trHeight w:val="298"/>
        </w:trPr>
        <w:tc>
          <w:tcPr>
            <w:tcW w:w="7055" w:type="dxa"/>
            <w:gridSpan w:val="4"/>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Период спровођења: 2020. година</w:t>
            </w:r>
          </w:p>
        </w:tc>
        <w:tc>
          <w:tcPr>
            <w:tcW w:w="7230" w:type="dxa"/>
            <w:gridSpan w:val="3"/>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Тип мере: информативно-едукативна</w:t>
            </w:r>
          </w:p>
        </w:tc>
      </w:tr>
      <w:tr w:rsidR="000238EE" w:rsidRPr="000C0476" w:rsidTr="007D36E6">
        <w:trPr>
          <w:trHeight w:val="519"/>
        </w:trPr>
        <w:tc>
          <w:tcPr>
            <w:tcW w:w="3219" w:type="dxa"/>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w:t>
            </w:r>
            <w:r w:rsidR="004C555E" w:rsidRPr="000C0476">
              <w:rPr>
                <w:rFonts w:ascii="Times New Roman" w:eastAsiaTheme="minorHAnsi" w:hAnsi="Times New Roman"/>
                <w:sz w:val="22"/>
                <w:szCs w:val="22"/>
                <w:lang w:val="sr-Cyrl-RS"/>
              </w:rPr>
              <w:t>ељи</w:t>
            </w:r>
            <w:r w:rsidRPr="000C0476">
              <w:rPr>
                <w:rFonts w:ascii="Times New Roman" w:eastAsiaTheme="minorHAnsi" w:hAnsi="Times New Roman"/>
                <w:sz w:val="22"/>
                <w:szCs w:val="22"/>
                <w:lang w:val="sr-Cyrl-RS"/>
              </w:rPr>
              <w:t xml:space="preserve"> на нивоу мере (показатељ</w:t>
            </w:r>
            <w:r w:rsidR="004C555E" w:rsidRPr="000C0476">
              <w:rPr>
                <w:rFonts w:ascii="Times New Roman" w:eastAsiaTheme="minorHAnsi" w:hAnsi="Times New Roman"/>
                <w:sz w:val="22"/>
                <w:szCs w:val="22"/>
                <w:lang w:val="sr-Cyrl-RS"/>
              </w:rPr>
              <w:t>и</w:t>
            </w:r>
            <w:r w:rsidRPr="000C0476">
              <w:rPr>
                <w:rFonts w:ascii="Times New Roman" w:eastAsiaTheme="minorHAnsi" w:hAnsi="Times New Roman"/>
                <w:sz w:val="22"/>
                <w:szCs w:val="22"/>
                <w:lang w:val="sr-Cyrl-RS"/>
              </w:rPr>
              <w:t xml:space="preserve"> резултата):</w:t>
            </w:r>
          </w:p>
        </w:tc>
        <w:tc>
          <w:tcPr>
            <w:tcW w:w="1475"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Jединица мере</w:t>
            </w:r>
          </w:p>
        </w:tc>
        <w:tc>
          <w:tcPr>
            <w:tcW w:w="1376"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1769"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707"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4739" w:type="dxa"/>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години</w:t>
            </w:r>
          </w:p>
        </w:tc>
      </w:tr>
      <w:tr w:rsidR="000238EE" w:rsidRPr="000C0476" w:rsidTr="00BA55DE">
        <w:trPr>
          <w:trHeight w:val="394"/>
        </w:trPr>
        <w:tc>
          <w:tcPr>
            <w:tcW w:w="321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Стопа </w:t>
            </w:r>
            <w:r w:rsidRPr="000C0476">
              <w:rPr>
                <w:rFonts w:ascii="Times New Roman" w:eastAsiaTheme="minorHAnsi" w:hAnsi="Times New Roman"/>
                <w:sz w:val="22"/>
                <w:szCs w:val="22"/>
                <w:lang w:val="sr-Latn-RS"/>
              </w:rPr>
              <w:t>активности</w:t>
            </w:r>
            <w:r w:rsidRPr="000C0476">
              <w:rPr>
                <w:rFonts w:ascii="Times New Roman" w:eastAsiaTheme="minorHAnsi" w:hAnsi="Times New Roman"/>
                <w:sz w:val="22"/>
                <w:szCs w:val="22"/>
                <w:lang w:val="sr-Cyrl-RS"/>
              </w:rPr>
              <w:t xml:space="preserve"> по категоријама:</w:t>
            </w:r>
          </w:p>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старосна група 15 +</w:t>
            </w:r>
          </w:p>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старосна група 15-64</w:t>
            </w:r>
          </w:p>
        </w:tc>
        <w:tc>
          <w:tcPr>
            <w:tcW w:w="1475"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Стопа (%)</w:t>
            </w:r>
          </w:p>
        </w:tc>
        <w:tc>
          <w:tcPr>
            <w:tcW w:w="137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АРС, РЗС</w:t>
            </w:r>
          </w:p>
        </w:tc>
        <w:tc>
          <w:tcPr>
            <w:tcW w:w="1769" w:type="dxa"/>
            <w:gridSpan w:val="2"/>
            <w:vAlign w:val="center"/>
          </w:tcPr>
          <w:p w:rsidR="005066E5" w:rsidRPr="000C0476" w:rsidRDefault="005066E5" w:rsidP="005066E5">
            <w:pPr>
              <w:shd w:val="clear" w:color="auto" w:fill="FFFFFF" w:themeFill="background1"/>
              <w:spacing w:after="0" w:line="240" w:lineRule="auto"/>
              <w:jc w:val="center"/>
              <w:rPr>
                <w:rFonts w:ascii="Times New Roman" w:eastAsiaTheme="minorHAnsi" w:hAnsi="Times New Roman"/>
                <w:sz w:val="22"/>
                <w:szCs w:val="22"/>
                <w:lang w:val="sr-Cyrl-RS"/>
              </w:rPr>
            </w:pPr>
          </w:p>
          <w:p w:rsidR="005066E5" w:rsidRPr="000C0476" w:rsidRDefault="005066E5" w:rsidP="005066E5">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54,5%</w:t>
            </w:r>
          </w:p>
          <w:p w:rsidR="000238EE" w:rsidRPr="000C0476" w:rsidRDefault="000238EE" w:rsidP="005066E5">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67,9%</w:t>
            </w:r>
          </w:p>
        </w:tc>
        <w:tc>
          <w:tcPr>
            <w:tcW w:w="1707"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4739" w:type="dxa"/>
            <w:vAlign w:val="center"/>
          </w:tcPr>
          <w:p w:rsidR="00B25865" w:rsidRPr="000C0476" w:rsidRDefault="00B25865" w:rsidP="00B25865">
            <w:pPr>
              <w:shd w:val="clear" w:color="auto" w:fill="FFFFFF" w:themeFill="background1"/>
              <w:spacing w:after="0" w:line="240" w:lineRule="auto"/>
              <w:rPr>
                <w:rFonts w:ascii="Times New Roman" w:eastAsiaTheme="minorHAnsi" w:hAnsi="Times New Roman"/>
                <w:sz w:val="22"/>
                <w:szCs w:val="22"/>
                <w:lang w:val="sr-Cyrl-RS"/>
              </w:rPr>
            </w:pP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54,3%</w:t>
            </w:r>
            <w:r w:rsidRPr="000C0476">
              <w:rPr>
                <w:rFonts w:ascii="Times New Roman" w:eastAsiaTheme="minorHAnsi" w:hAnsi="Times New Roman"/>
                <w:sz w:val="22"/>
                <w:szCs w:val="22"/>
                <w:vertAlign w:val="superscript"/>
                <w:lang w:val="sr-Cyrl-RS"/>
              </w:rPr>
              <w:footnoteReference w:id="32"/>
            </w: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68,4%</w:t>
            </w:r>
          </w:p>
        </w:tc>
      </w:tr>
      <w:tr w:rsidR="000238EE" w:rsidRPr="000C0476" w:rsidTr="00BA55DE">
        <w:trPr>
          <w:trHeight w:val="394"/>
        </w:trPr>
        <w:tc>
          <w:tcPr>
            <w:tcW w:w="321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Реализација посредовања у запошљавању</w:t>
            </w:r>
            <w:r w:rsidRPr="000C0476">
              <w:rPr>
                <w:rFonts w:ascii="Times New Roman" w:eastAsiaTheme="minorHAnsi" w:hAnsi="Times New Roman"/>
                <w:sz w:val="22"/>
                <w:szCs w:val="22"/>
                <w:lang w:val="sr-Latn-RS"/>
              </w:rPr>
              <w:t xml:space="preserve"> </w:t>
            </w:r>
            <w:r w:rsidRPr="000C0476">
              <w:rPr>
                <w:rFonts w:ascii="Times New Roman" w:eastAsiaTheme="minorHAnsi" w:hAnsi="Times New Roman"/>
                <w:sz w:val="22"/>
                <w:szCs w:val="22"/>
                <w:lang w:val="sr-Cyrl-RS"/>
              </w:rPr>
              <w:t>по захтеву послодавца – пријаве потреба за запошљавањем филијали НСЗ</w:t>
            </w:r>
          </w:p>
        </w:tc>
        <w:tc>
          <w:tcPr>
            <w:tcW w:w="1475"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тражених извршилаца</w:t>
            </w:r>
          </w:p>
        </w:tc>
        <w:tc>
          <w:tcPr>
            <w:tcW w:w="137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раду НСЗ</w:t>
            </w:r>
          </w:p>
        </w:tc>
        <w:tc>
          <w:tcPr>
            <w:tcW w:w="1769"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88.752</w:t>
            </w:r>
          </w:p>
        </w:tc>
        <w:tc>
          <w:tcPr>
            <w:tcW w:w="1707"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4739"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89.000</w:t>
            </w:r>
          </w:p>
        </w:tc>
      </w:tr>
      <w:tr w:rsidR="000238EE" w:rsidRPr="000C0476" w:rsidTr="00BA55DE">
        <w:trPr>
          <w:trHeight w:val="386"/>
        </w:trPr>
        <w:tc>
          <w:tcPr>
            <w:tcW w:w="321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Ефикасност посредовања у запошљавању – задовољење исказаних потреба послодаваца</w:t>
            </w:r>
          </w:p>
        </w:tc>
        <w:tc>
          <w:tcPr>
            <w:tcW w:w="1475"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Проценат (%) </w:t>
            </w:r>
          </w:p>
        </w:tc>
        <w:tc>
          <w:tcPr>
            <w:tcW w:w="137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раду НСЗ</w:t>
            </w:r>
          </w:p>
        </w:tc>
        <w:tc>
          <w:tcPr>
            <w:tcW w:w="1769"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44,58% </w:t>
            </w:r>
          </w:p>
        </w:tc>
        <w:tc>
          <w:tcPr>
            <w:tcW w:w="1707"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4739" w:type="dxa"/>
            <w:vAlign w:val="center"/>
          </w:tcPr>
          <w:p w:rsidR="000238EE" w:rsidRPr="000C0476" w:rsidRDefault="00AE3852"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50</w:t>
            </w:r>
            <w:r w:rsidR="000238EE" w:rsidRPr="000C0476">
              <w:rPr>
                <w:rFonts w:ascii="Times New Roman" w:eastAsiaTheme="minorHAnsi" w:hAnsi="Times New Roman"/>
                <w:sz w:val="22"/>
                <w:szCs w:val="22"/>
                <w:lang w:val="sr-Cyrl-RS"/>
              </w:rPr>
              <w:t>%</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14375" w:type="dxa"/>
        <w:tblLayout w:type="fixed"/>
        <w:tblLook w:val="04A0" w:firstRow="1" w:lastRow="0" w:firstColumn="1" w:lastColumn="0" w:noHBand="0" w:noVBand="1"/>
      </w:tblPr>
      <w:tblGrid>
        <w:gridCol w:w="3674"/>
        <w:gridCol w:w="4131"/>
        <w:gridCol w:w="6570"/>
      </w:tblGrid>
      <w:tr w:rsidR="000238EE" w:rsidRPr="000C0476" w:rsidTr="007D36E6">
        <w:trPr>
          <w:trHeight w:val="227"/>
        </w:trPr>
        <w:tc>
          <w:tcPr>
            <w:tcW w:w="3674" w:type="dxa"/>
            <w:vMerge w:val="restart"/>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lastRenderedPageBreak/>
              <w:t>Извор финансирања мере:</w:t>
            </w:r>
          </w:p>
        </w:tc>
        <w:tc>
          <w:tcPr>
            <w:tcW w:w="4131" w:type="dxa"/>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c>
          <w:tcPr>
            <w:tcW w:w="657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Укупна процењена финансијска средства у 000 дин.</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2020. година</w:t>
            </w:r>
          </w:p>
        </w:tc>
      </w:tr>
      <w:tr w:rsidR="000238EE" w:rsidRPr="000C0476" w:rsidTr="007D36E6">
        <w:trPr>
          <w:trHeight w:val="227"/>
        </w:trPr>
        <w:tc>
          <w:tcPr>
            <w:tcW w:w="3674" w:type="dxa"/>
            <w:vMerge/>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4131" w:type="dxa"/>
            <w:vMerge/>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657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Укупно из свих извора и програмских активности или пројеката</w:t>
            </w:r>
          </w:p>
        </w:tc>
      </w:tr>
      <w:tr w:rsidR="000238EE" w:rsidRPr="000C0476" w:rsidTr="00BA55DE">
        <w:trPr>
          <w:trHeight w:val="179"/>
        </w:trPr>
        <w:tc>
          <w:tcPr>
            <w:tcW w:w="3674" w:type="dxa"/>
            <w:vAlign w:val="center"/>
          </w:tcPr>
          <w:p w:rsidR="000238EE" w:rsidRPr="000C0476" w:rsidRDefault="005066E5"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4131" w:type="dxa"/>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6570" w:type="dxa"/>
            <w:vAlign w:val="center"/>
          </w:tcPr>
          <w:p w:rsidR="000238EE" w:rsidRPr="000C0476" w:rsidRDefault="003035C0"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1.500</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4912" w:type="pct"/>
        <w:tblLayout w:type="fixed"/>
        <w:tblLook w:val="04A0" w:firstRow="1" w:lastRow="0" w:firstColumn="1" w:lastColumn="0" w:noHBand="0" w:noVBand="1"/>
      </w:tblPr>
      <w:tblGrid>
        <w:gridCol w:w="4096"/>
        <w:gridCol w:w="1500"/>
        <w:gridCol w:w="1617"/>
        <w:gridCol w:w="1617"/>
        <w:gridCol w:w="2789"/>
        <w:gridCol w:w="1444"/>
        <w:gridCol w:w="1555"/>
      </w:tblGrid>
      <w:tr w:rsidR="000238EE" w:rsidRPr="000C0476" w:rsidTr="007D36E6">
        <w:trPr>
          <w:trHeight w:val="376"/>
        </w:trPr>
        <w:tc>
          <w:tcPr>
            <w:tcW w:w="1401" w:type="pct"/>
            <w:vMerge w:val="restart"/>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Назив активности:</w:t>
            </w:r>
          </w:p>
        </w:tc>
        <w:tc>
          <w:tcPr>
            <w:tcW w:w="513"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који спроводи активност</w:t>
            </w:r>
          </w:p>
        </w:tc>
        <w:tc>
          <w:tcPr>
            <w:tcW w:w="553" w:type="pct"/>
            <w:vMerge w:val="restart"/>
            <w:shd w:val="clear" w:color="auto" w:fill="D9D9D9" w:themeFill="background1" w:themeFillShade="D9"/>
            <w:vAlign w:val="center"/>
          </w:tcPr>
          <w:p w:rsidR="000238EE" w:rsidRPr="000C0476" w:rsidRDefault="003A5371"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Органи</w:t>
            </w:r>
            <w:r w:rsidR="000238EE" w:rsidRPr="000C0476">
              <w:rPr>
                <w:rFonts w:ascii="Times New Roman" w:eastAsiaTheme="minorHAnsi" w:hAnsi="Times New Roman"/>
                <w:sz w:val="22"/>
                <w:szCs w:val="22"/>
                <w:lang w:val="sr-Cyrl-RS"/>
              </w:rPr>
              <w:t xml:space="preserve"> партнери у спровођењу активности</w:t>
            </w:r>
          </w:p>
        </w:tc>
        <w:tc>
          <w:tcPr>
            <w:tcW w:w="553"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Рок за завршетак активности</w:t>
            </w:r>
          </w:p>
        </w:tc>
        <w:tc>
          <w:tcPr>
            <w:tcW w:w="954"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 учинка и циљана вредност</w:t>
            </w:r>
          </w:p>
        </w:tc>
        <w:tc>
          <w:tcPr>
            <w:tcW w:w="494"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Извор </w:t>
            </w:r>
            <w:r w:rsidR="003A5371" w:rsidRPr="000C0476">
              <w:rPr>
                <w:rFonts w:ascii="Times New Roman" w:eastAsiaTheme="minorHAnsi" w:hAnsi="Times New Roman"/>
                <w:sz w:val="22"/>
                <w:szCs w:val="22"/>
                <w:lang w:val="sr-Cyrl-RS"/>
              </w:rPr>
              <w:t>финансирања</w:t>
            </w:r>
          </w:p>
        </w:tc>
        <w:tc>
          <w:tcPr>
            <w:tcW w:w="532"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r>
      <w:tr w:rsidR="000238EE" w:rsidRPr="000C0476" w:rsidTr="007D36E6">
        <w:trPr>
          <w:trHeight w:val="479"/>
        </w:trPr>
        <w:tc>
          <w:tcPr>
            <w:tcW w:w="1401" w:type="pct"/>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513" w:type="pct"/>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553" w:type="pct"/>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553"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954"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494"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32"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r>
      <w:tr w:rsidR="000238EE" w:rsidRPr="000C0476" w:rsidTr="004041EA">
        <w:trPr>
          <w:trHeight w:val="710"/>
        </w:trPr>
        <w:tc>
          <w:tcPr>
            <w:tcW w:w="1401" w:type="pct"/>
            <w:vAlign w:val="center"/>
          </w:tcPr>
          <w:p w:rsidR="000238EE" w:rsidRPr="000C0476" w:rsidRDefault="000238EE" w:rsidP="00AE3852">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2.1.1. Информисање о могућностима за развој каријере – у центрима за информисање и професионално саветовање и преко сајта НСЗ</w:t>
            </w:r>
          </w:p>
        </w:tc>
        <w:tc>
          <w:tcPr>
            <w:tcW w:w="51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5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5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5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информисаних лица 63.000</w:t>
            </w:r>
          </w:p>
        </w:tc>
        <w:tc>
          <w:tcPr>
            <w:tcW w:w="49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53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4041EA">
        <w:trPr>
          <w:trHeight w:val="710"/>
        </w:trPr>
        <w:tc>
          <w:tcPr>
            <w:tcW w:w="1401" w:type="pct"/>
            <w:vAlign w:val="center"/>
          </w:tcPr>
          <w:p w:rsidR="000238EE" w:rsidRPr="000C0476" w:rsidRDefault="000238EE" w:rsidP="00AE3852">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2.1.2. Саветовање за запошљавање – саветодавни разговори са тражиоцима запослења</w:t>
            </w:r>
          </w:p>
        </w:tc>
        <w:tc>
          <w:tcPr>
            <w:tcW w:w="51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5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5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5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индивидуалних саветодавних разговора 880.000</w:t>
            </w:r>
          </w:p>
        </w:tc>
        <w:tc>
          <w:tcPr>
            <w:tcW w:w="49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53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4041EA">
        <w:trPr>
          <w:trHeight w:val="230"/>
        </w:trPr>
        <w:tc>
          <w:tcPr>
            <w:tcW w:w="1401" w:type="pct"/>
            <w:vAlign w:val="center"/>
          </w:tcPr>
          <w:p w:rsidR="000238EE" w:rsidRPr="000C0476" w:rsidRDefault="000238EE" w:rsidP="00AE3852">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2.1.3. Утврђивање индивидуалних планова запошљавања са тражиоцима запослења, укључујући и ревизије</w:t>
            </w:r>
          </w:p>
        </w:tc>
        <w:tc>
          <w:tcPr>
            <w:tcW w:w="51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5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5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5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Број утврђених индивидуалних планова запошљавања </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750.000</w:t>
            </w:r>
          </w:p>
        </w:tc>
        <w:tc>
          <w:tcPr>
            <w:tcW w:w="49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53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4041EA">
        <w:trPr>
          <w:trHeight w:val="230"/>
        </w:trPr>
        <w:tc>
          <w:tcPr>
            <w:tcW w:w="1401" w:type="pct"/>
            <w:vAlign w:val="center"/>
          </w:tcPr>
          <w:p w:rsidR="000238EE" w:rsidRPr="000C0476" w:rsidRDefault="000238EE" w:rsidP="00AE3852">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2.1.4. Саветовање о могућностима за развој каријере</w:t>
            </w:r>
          </w:p>
        </w:tc>
        <w:tc>
          <w:tcPr>
            <w:tcW w:w="51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5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5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5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Број лица која су користила услугу једном или више пута </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10.000</w:t>
            </w:r>
          </w:p>
        </w:tc>
        <w:tc>
          <w:tcPr>
            <w:tcW w:w="49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53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4041EA">
        <w:trPr>
          <w:trHeight w:val="230"/>
        </w:trPr>
        <w:tc>
          <w:tcPr>
            <w:tcW w:w="1401" w:type="pct"/>
            <w:vAlign w:val="center"/>
          </w:tcPr>
          <w:p w:rsidR="000238EE" w:rsidRPr="000C0476" w:rsidRDefault="000238EE" w:rsidP="00AE3852">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ru-RU"/>
              </w:rPr>
              <w:t>2</w:t>
            </w:r>
            <w:r w:rsidRPr="000C0476">
              <w:rPr>
                <w:rFonts w:ascii="Times New Roman" w:eastAsiaTheme="minorHAnsi" w:hAnsi="Times New Roman"/>
                <w:sz w:val="22"/>
                <w:szCs w:val="22"/>
                <w:lang w:val="sr-Cyrl-RS"/>
              </w:rPr>
              <w:t>.</w:t>
            </w:r>
            <w:r w:rsidRPr="000C0476">
              <w:rPr>
                <w:rFonts w:ascii="Times New Roman" w:eastAsiaTheme="minorHAnsi" w:hAnsi="Times New Roman"/>
                <w:sz w:val="22"/>
                <w:szCs w:val="22"/>
                <w:lang w:val="ru-RU"/>
              </w:rPr>
              <w:t>1</w:t>
            </w:r>
            <w:r w:rsidRPr="000C0476">
              <w:rPr>
                <w:rFonts w:ascii="Times New Roman" w:eastAsiaTheme="minorHAnsi" w:hAnsi="Times New Roman"/>
                <w:sz w:val="22"/>
                <w:szCs w:val="22"/>
                <w:lang w:val="sr-Cyrl-RS"/>
              </w:rPr>
              <w:t>.5. Организација и спровођење сајмова запошљавања</w:t>
            </w:r>
          </w:p>
        </w:tc>
        <w:tc>
          <w:tcPr>
            <w:tcW w:w="51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5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УП</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ПКС</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ЈЛС</w:t>
            </w:r>
          </w:p>
        </w:tc>
        <w:tc>
          <w:tcPr>
            <w:tcW w:w="55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5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организованих сајмова запошљавања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60</w:t>
            </w:r>
          </w:p>
        </w:tc>
        <w:tc>
          <w:tcPr>
            <w:tcW w:w="49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53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4041EA">
        <w:trPr>
          <w:trHeight w:val="230"/>
        </w:trPr>
        <w:tc>
          <w:tcPr>
            <w:tcW w:w="1401" w:type="pct"/>
            <w:vAlign w:val="center"/>
          </w:tcPr>
          <w:p w:rsidR="000238EE" w:rsidRPr="000C0476" w:rsidRDefault="000238EE" w:rsidP="00AE3852">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2.1.6. Стицање знања и вештина за активно тражење посла</w:t>
            </w:r>
            <w:r w:rsidRPr="000C0476">
              <w:rPr>
                <w:rFonts w:ascii="Times New Roman" w:eastAsiaTheme="minorHAnsi" w:hAnsi="Times New Roman"/>
                <w:sz w:val="22"/>
                <w:szCs w:val="22"/>
                <w:lang w:val="sr-Latn-RS"/>
              </w:rPr>
              <w:t xml:space="preserve"> oрганизовање</w:t>
            </w:r>
            <w:r w:rsidRPr="000C0476">
              <w:rPr>
                <w:rFonts w:ascii="Times New Roman" w:eastAsiaTheme="minorHAnsi" w:hAnsi="Times New Roman"/>
                <w:sz w:val="22"/>
                <w:szCs w:val="22"/>
                <w:lang w:val="sr-Cyrl-RS"/>
              </w:rPr>
              <w:t>м</w:t>
            </w:r>
            <w:r w:rsidRPr="000C0476">
              <w:rPr>
                <w:rFonts w:ascii="Times New Roman" w:eastAsiaTheme="minorHAnsi" w:hAnsi="Times New Roman"/>
                <w:sz w:val="22"/>
                <w:szCs w:val="22"/>
                <w:lang w:val="sr-Latn-RS"/>
              </w:rPr>
              <w:t xml:space="preserve"> обу</w:t>
            </w:r>
            <w:r w:rsidRPr="000C0476">
              <w:rPr>
                <w:rFonts w:ascii="Times New Roman" w:eastAsiaTheme="minorHAnsi" w:hAnsi="Times New Roman"/>
                <w:sz w:val="22"/>
                <w:szCs w:val="22"/>
                <w:lang w:val="sr-Cyrl-RS"/>
              </w:rPr>
              <w:t>ке</w:t>
            </w:r>
            <w:r w:rsidRPr="000C0476">
              <w:rPr>
                <w:rFonts w:ascii="Times New Roman" w:eastAsiaTheme="minorHAnsi" w:hAnsi="Times New Roman"/>
                <w:sz w:val="22"/>
                <w:szCs w:val="22"/>
                <w:lang w:val="sr-Latn-RS"/>
              </w:rPr>
              <w:t xml:space="preserve"> за активно тражење посла, тренинг</w:t>
            </w:r>
            <w:r w:rsidRPr="000C0476">
              <w:rPr>
                <w:rFonts w:ascii="Times New Roman" w:eastAsiaTheme="minorHAnsi" w:hAnsi="Times New Roman"/>
                <w:sz w:val="22"/>
                <w:szCs w:val="22"/>
                <w:lang w:val="sr-Cyrl-RS"/>
              </w:rPr>
              <w:t>а</w:t>
            </w:r>
            <w:r w:rsidRPr="000C0476">
              <w:rPr>
                <w:rFonts w:ascii="Times New Roman" w:eastAsiaTheme="minorHAnsi" w:hAnsi="Times New Roman"/>
                <w:sz w:val="22"/>
                <w:szCs w:val="22"/>
                <w:lang w:val="sr-Latn-RS"/>
              </w:rPr>
              <w:t xml:space="preserve"> самоефикасности, клуб</w:t>
            </w:r>
            <w:r w:rsidRPr="000C0476">
              <w:rPr>
                <w:rFonts w:ascii="Times New Roman" w:eastAsiaTheme="minorHAnsi" w:hAnsi="Times New Roman"/>
                <w:sz w:val="22"/>
                <w:szCs w:val="22"/>
                <w:lang w:val="sr-Cyrl-RS"/>
              </w:rPr>
              <w:t>а</w:t>
            </w:r>
            <w:r w:rsidRPr="000C0476">
              <w:rPr>
                <w:rFonts w:ascii="Times New Roman" w:eastAsiaTheme="minorHAnsi" w:hAnsi="Times New Roman"/>
                <w:sz w:val="22"/>
                <w:szCs w:val="22"/>
                <w:lang w:val="sr-Latn-RS"/>
              </w:rPr>
              <w:t xml:space="preserve"> за тражење посла, радиониц</w:t>
            </w:r>
            <w:r w:rsidRPr="000C0476">
              <w:rPr>
                <w:rFonts w:ascii="Times New Roman" w:eastAsiaTheme="minorHAnsi" w:hAnsi="Times New Roman"/>
                <w:sz w:val="22"/>
                <w:szCs w:val="22"/>
                <w:lang w:val="sr-Cyrl-RS"/>
              </w:rPr>
              <w:t>е</w:t>
            </w:r>
            <w:r w:rsidRPr="000C0476">
              <w:rPr>
                <w:rFonts w:ascii="Times New Roman" w:eastAsiaTheme="minorHAnsi" w:hAnsi="Times New Roman"/>
                <w:sz w:val="22"/>
                <w:szCs w:val="22"/>
                <w:lang w:val="sr-Latn-RS"/>
              </w:rPr>
              <w:t xml:space="preserve"> за превладавање стреса услед губитка посла</w:t>
            </w:r>
            <w:r w:rsidRPr="000C0476">
              <w:rPr>
                <w:rFonts w:ascii="Times New Roman" w:eastAsiaTheme="minorHAnsi" w:hAnsi="Times New Roman"/>
                <w:sz w:val="22"/>
                <w:szCs w:val="22"/>
                <w:lang w:val="sr-Cyrl-RS"/>
              </w:rPr>
              <w:t xml:space="preserve"> и</w:t>
            </w:r>
            <w:r w:rsidRPr="000C0476">
              <w:rPr>
                <w:rFonts w:ascii="Times New Roman" w:eastAsiaTheme="minorHAnsi" w:hAnsi="Times New Roman"/>
                <w:sz w:val="22"/>
                <w:szCs w:val="22"/>
                <w:lang w:val="sr-Latn-RS"/>
              </w:rPr>
              <w:t xml:space="preserve"> </w:t>
            </w:r>
            <w:r w:rsidRPr="000C0476">
              <w:rPr>
                <w:rFonts w:ascii="Times New Roman" w:eastAsiaTheme="minorHAnsi" w:hAnsi="Times New Roman"/>
                <w:sz w:val="22"/>
                <w:szCs w:val="22"/>
                <w:lang w:val="sr-Cyrl-RS"/>
              </w:rPr>
              <w:t>р</w:t>
            </w:r>
            <w:r w:rsidRPr="000C0476">
              <w:rPr>
                <w:rFonts w:ascii="Times New Roman" w:eastAsiaTheme="minorHAnsi" w:hAnsi="Times New Roman"/>
                <w:sz w:val="22"/>
                <w:szCs w:val="22"/>
                <w:lang w:val="sr-Latn-RS"/>
              </w:rPr>
              <w:t>адионице за психолошку подршку планирању каријере</w:t>
            </w:r>
          </w:p>
        </w:tc>
        <w:tc>
          <w:tcPr>
            <w:tcW w:w="51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5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5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5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тражиоца запослења укључених у мере активног тражења посла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40.000</w:t>
            </w:r>
          </w:p>
        </w:tc>
        <w:tc>
          <w:tcPr>
            <w:tcW w:w="49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53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4041EA">
        <w:trPr>
          <w:trHeight w:val="230"/>
        </w:trPr>
        <w:tc>
          <w:tcPr>
            <w:tcW w:w="1401" w:type="pct"/>
            <w:vAlign w:val="center"/>
          </w:tcPr>
          <w:p w:rsidR="000238EE" w:rsidRPr="000C0476" w:rsidRDefault="000238EE" w:rsidP="00AE3852">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lastRenderedPageBreak/>
              <w:t>2.1.7. Информисање о услугама и мерама НСЗ лица која се не налазе на евиденцији незапослених организовањем каравана запошљавања</w:t>
            </w:r>
          </w:p>
        </w:tc>
        <w:tc>
          <w:tcPr>
            <w:tcW w:w="51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5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5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5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информисаних лица 2.000</w:t>
            </w:r>
          </w:p>
        </w:tc>
        <w:tc>
          <w:tcPr>
            <w:tcW w:w="49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53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4041EA">
        <w:trPr>
          <w:trHeight w:val="230"/>
        </w:trPr>
        <w:tc>
          <w:tcPr>
            <w:tcW w:w="1401" w:type="pct"/>
            <w:vAlign w:val="center"/>
          </w:tcPr>
          <w:p w:rsidR="000238EE" w:rsidRPr="000C0476" w:rsidRDefault="000238EE" w:rsidP="00AE3852">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2.1.8. Информисање послодаваца о услугама и мерама НСЗ</w:t>
            </w:r>
          </w:p>
        </w:tc>
        <w:tc>
          <w:tcPr>
            <w:tcW w:w="51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5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УП</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ПКС</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 др.</w:t>
            </w:r>
          </w:p>
        </w:tc>
        <w:tc>
          <w:tcPr>
            <w:tcW w:w="55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5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Број информисаних послодаваца </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15.000</w:t>
            </w:r>
          </w:p>
        </w:tc>
        <w:tc>
          <w:tcPr>
            <w:tcW w:w="49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53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14490" w:type="dxa"/>
        <w:tblLayout w:type="fixed"/>
        <w:tblLook w:val="04A0" w:firstRow="1" w:lastRow="0" w:firstColumn="1" w:lastColumn="0" w:noHBand="0" w:noVBand="1"/>
      </w:tblPr>
      <w:tblGrid>
        <w:gridCol w:w="4442"/>
        <w:gridCol w:w="1329"/>
        <w:gridCol w:w="1684"/>
        <w:gridCol w:w="175"/>
        <w:gridCol w:w="1509"/>
        <w:gridCol w:w="1476"/>
        <w:gridCol w:w="3875"/>
      </w:tblGrid>
      <w:tr w:rsidR="000238EE" w:rsidRPr="000C0476" w:rsidTr="004041EA">
        <w:trPr>
          <w:trHeight w:val="179"/>
        </w:trPr>
        <w:tc>
          <w:tcPr>
            <w:tcW w:w="14490" w:type="dxa"/>
            <w:gridSpan w:val="7"/>
            <w:vAlign w:val="center"/>
          </w:tcPr>
          <w:p w:rsidR="000238EE" w:rsidRPr="000C0476" w:rsidRDefault="000238EE" w:rsidP="000238EE">
            <w:pPr>
              <w:spacing w:after="0" w:line="240" w:lineRule="auto"/>
              <w:rPr>
                <w:rFonts w:ascii="Times New Roman" w:eastAsiaTheme="minorHAnsi" w:hAnsi="Times New Roman"/>
                <w:b/>
                <w:sz w:val="22"/>
                <w:szCs w:val="22"/>
                <w:lang w:val="sr-Cyrl-RS"/>
              </w:rPr>
            </w:pPr>
            <w:r w:rsidRPr="000C0476">
              <w:rPr>
                <w:rFonts w:ascii="Times New Roman" w:eastAsiaTheme="minorHAnsi" w:hAnsi="Times New Roman"/>
                <w:b/>
                <w:sz w:val="22"/>
                <w:szCs w:val="22"/>
                <w:lang w:val="sr-Cyrl-RS"/>
              </w:rPr>
              <w:t>Мера 2.</w:t>
            </w:r>
            <w:r w:rsidRPr="000C0476">
              <w:rPr>
                <w:rFonts w:ascii="Times New Roman" w:eastAsiaTheme="minorHAnsi" w:hAnsi="Times New Roman"/>
                <w:b/>
                <w:sz w:val="22"/>
                <w:szCs w:val="22"/>
                <w:lang w:val="ru-RU"/>
              </w:rPr>
              <w:t>2</w:t>
            </w:r>
            <w:r w:rsidRPr="000C0476">
              <w:rPr>
                <w:rFonts w:ascii="Times New Roman" w:eastAsiaTheme="minorHAnsi" w:hAnsi="Times New Roman"/>
                <w:b/>
                <w:sz w:val="22"/>
                <w:szCs w:val="22"/>
                <w:lang w:val="sr-Cyrl-RS"/>
              </w:rPr>
              <w:t>. Подршка запошљавању кроз субвенционисано запошљавање и самозапошљавање</w:t>
            </w:r>
          </w:p>
        </w:tc>
      </w:tr>
      <w:tr w:rsidR="000238EE" w:rsidRPr="000C0476" w:rsidTr="004041EA">
        <w:trPr>
          <w:trHeight w:val="319"/>
        </w:trPr>
        <w:tc>
          <w:tcPr>
            <w:tcW w:w="14490" w:type="dxa"/>
            <w:gridSpan w:val="7"/>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imes New Roman" w:hAnsi="Times New Roman"/>
                <w:sz w:val="22"/>
                <w:szCs w:val="22"/>
                <w:lang w:val="sr-Cyrl-RS"/>
              </w:rPr>
              <w:t>Институција одговорна за праћење и контролу реализације: Национална служба за запошљавање</w:t>
            </w:r>
          </w:p>
        </w:tc>
      </w:tr>
      <w:tr w:rsidR="000238EE" w:rsidRPr="000C0476" w:rsidTr="004041EA">
        <w:trPr>
          <w:trHeight w:val="319"/>
        </w:trPr>
        <w:tc>
          <w:tcPr>
            <w:tcW w:w="7630" w:type="dxa"/>
            <w:gridSpan w:val="4"/>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Период спровођења: 2020. година</w:t>
            </w:r>
          </w:p>
        </w:tc>
        <w:tc>
          <w:tcPr>
            <w:tcW w:w="6860" w:type="dxa"/>
            <w:gridSpan w:val="3"/>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Тип мере: подстицајне</w:t>
            </w:r>
          </w:p>
        </w:tc>
      </w:tr>
      <w:tr w:rsidR="000238EE" w:rsidRPr="000C0476" w:rsidTr="003A5371">
        <w:trPr>
          <w:trHeight w:val="351"/>
        </w:trPr>
        <w:tc>
          <w:tcPr>
            <w:tcW w:w="4442" w:type="dxa"/>
            <w:shd w:val="clear" w:color="auto" w:fill="D9D9D9" w:themeFill="background1" w:themeFillShade="D9"/>
            <w:vAlign w:val="center"/>
          </w:tcPr>
          <w:p w:rsidR="000238EE" w:rsidRPr="000C0476" w:rsidRDefault="004C555E" w:rsidP="00AE3852">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w:t>
            </w:r>
            <w:r w:rsidR="000238EE" w:rsidRPr="000C0476">
              <w:rPr>
                <w:rFonts w:ascii="Times New Roman" w:eastAsiaTheme="minorHAnsi" w:hAnsi="Times New Roman"/>
                <w:sz w:val="22"/>
                <w:szCs w:val="22"/>
                <w:lang w:val="sr-Cyrl-RS"/>
              </w:rPr>
              <w:t xml:space="preserve"> на нивоу мере (показатељ</w:t>
            </w:r>
            <w:r w:rsidRPr="000C0476">
              <w:rPr>
                <w:rFonts w:ascii="Times New Roman" w:eastAsiaTheme="minorHAnsi" w:hAnsi="Times New Roman"/>
                <w:sz w:val="22"/>
                <w:szCs w:val="22"/>
                <w:lang w:val="sr-Cyrl-RS"/>
              </w:rPr>
              <w:t>и</w:t>
            </w:r>
            <w:r w:rsidR="000238EE" w:rsidRPr="000C0476">
              <w:rPr>
                <w:rFonts w:ascii="Times New Roman" w:eastAsiaTheme="minorHAnsi" w:hAnsi="Times New Roman"/>
                <w:sz w:val="22"/>
                <w:szCs w:val="22"/>
                <w:lang w:val="sr-Cyrl-RS"/>
              </w:rPr>
              <w:t xml:space="preserve"> резултата)</w:t>
            </w:r>
            <w:r w:rsidRPr="000C0476">
              <w:rPr>
                <w:rFonts w:ascii="Times New Roman" w:eastAsiaTheme="minorHAnsi" w:hAnsi="Times New Roman"/>
                <w:sz w:val="22"/>
                <w:szCs w:val="22"/>
                <w:lang w:val="sr-Cyrl-RS"/>
              </w:rPr>
              <w:t>:</w:t>
            </w:r>
          </w:p>
        </w:tc>
        <w:tc>
          <w:tcPr>
            <w:tcW w:w="1329"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Jединица мере</w:t>
            </w:r>
          </w:p>
        </w:tc>
        <w:tc>
          <w:tcPr>
            <w:tcW w:w="1684"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1684"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476"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3875" w:type="dxa"/>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години</w:t>
            </w:r>
          </w:p>
        </w:tc>
      </w:tr>
      <w:tr w:rsidR="000238EE" w:rsidRPr="000C0476" w:rsidTr="003A5371">
        <w:trPr>
          <w:trHeight w:val="602"/>
        </w:trPr>
        <w:tc>
          <w:tcPr>
            <w:tcW w:w="4442" w:type="dxa"/>
            <w:vAlign w:val="center"/>
          </w:tcPr>
          <w:p w:rsidR="000238EE" w:rsidRPr="000C0476" w:rsidRDefault="000238EE" w:rsidP="00AE3852">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Обухват незапослених лица мерама субвенционисаног запошљавања и самозапошљавања</w:t>
            </w:r>
            <w:r w:rsidR="003B0EA7" w:rsidRPr="000C0476">
              <w:rPr>
                <w:rFonts w:ascii="Times New Roman" w:eastAsiaTheme="minorHAnsi" w:hAnsi="Times New Roman"/>
                <w:sz w:val="22"/>
                <w:szCs w:val="22"/>
                <w:lang w:val="sr-Cyrl-RS"/>
              </w:rPr>
              <w:t xml:space="preserve"> (субвенција за самозапо</w:t>
            </w:r>
            <w:r w:rsidRPr="000C0476">
              <w:rPr>
                <w:rFonts w:ascii="Times New Roman" w:eastAsiaTheme="minorHAnsi" w:hAnsi="Times New Roman"/>
                <w:sz w:val="22"/>
                <w:szCs w:val="22"/>
                <w:lang w:val="sr-Cyrl-RS"/>
              </w:rPr>
              <w:t xml:space="preserve">шљавање, субвенција за запошљавање незапослених из категорија теже запошљивих) </w:t>
            </w:r>
          </w:p>
        </w:tc>
        <w:tc>
          <w:tcPr>
            <w:tcW w:w="1329"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лица</w:t>
            </w:r>
          </w:p>
        </w:tc>
        <w:tc>
          <w:tcPr>
            <w:tcW w:w="1684"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реализацији НАПЗ</w:t>
            </w:r>
          </w:p>
        </w:tc>
        <w:tc>
          <w:tcPr>
            <w:tcW w:w="1684"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7.945</w:t>
            </w:r>
          </w:p>
        </w:tc>
        <w:tc>
          <w:tcPr>
            <w:tcW w:w="147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3875"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5.830</w:t>
            </w:r>
          </w:p>
        </w:tc>
      </w:tr>
      <w:tr w:rsidR="000238EE" w:rsidRPr="000C0476" w:rsidTr="003A5371">
        <w:trPr>
          <w:trHeight w:val="603"/>
        </w:trPr>
        <w:tc>
          <w:tcPr>
            <w:tcW w:w="4442" w:type="dxa"/>
            <w:vAlign w:val="center"/>
          </w:tcPr>
          <w:p w:rsidR="000238EE" w:rsidRPr="000C0476" w:rsidRDefault="000238EE" w:rsidP="00AE3852">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Ефекат мере на запошљавање и самозапошљавање (6 месеци/на 180-ти дан по завршетку уговорне обавезе) </w:t>
            </w:r>
          </w:p>
        </w:tc>
        <w:tc>
          <w:tcPr>
            <w:tcW w:w="1329"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Проценат (%)</w:t>
            </w:r>
          </w:p>
        </w:tc>
        <w:tc>
          <w:tcPr>
            <w:tcW w:w="1684"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раду НСЗ</w:t>
            </w:r>
          </w:p>
        </w:tc>
        <w:tc>
          <w:tcPr>
            <w:tcW w:w="1684"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60%</w:t>
            </w:r>
          </w:p>
        </w:tc>
        <w:tc>
          <w:tcPr>
            <w:tcW w:w="147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2017.</w:t>
            </w:r>
          </w:p>
        </w:tc>
        <w:tc>
          <w:tcPr>
            <w:tcW w:w="3875"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70%</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14490" w:type="dxa"/>
        <w:tblLayout w:type="fixed"/>
        <w:tblLook w:val="04A0" w:firstRow="1" w:lastRow="0" w:firstColumn="1" w:lastColumn="0" w:noHBand="0" w:noVBand="1"/>
      </w:tblPr>
      <w:tblGrid>
        <w:gridCol w:w="3244"/>
        <w:gridCol w:w="446"/>
        <w:gridCol w:w="357"/>
        <w:gridCol w:w="993"/>
        <w:gridCol w:w="481"/>
        <w:gridCol w:w="947"/>
        <w:gridCol w:w="12"/>
        <w:gridCol w:w="600"/>
        <w:gridCol w:w="33"/>
        <w:gridCol w:w="1527"/>
        <w:gridCol w:w="65"/>
        <w:gridCol w:w="1285"/>
        <w:gridCol w:w="1459"/>
        <w:gridCol w:w="1559"/>
        <w:gridCol w:w="1482"/>
      </w:tblGrid>
      <w:tr w:rsidR="000238EE" w:rsidRPr="000C0476" w:rsidTr="007D36E6">
        <w:trPr>
          <w:trHeight w:val="270"/>
        </w:trPr>
        <w:tc>
          <w:tcPr>
            <w:tcW w:w="3690" w:type="dxa"/>
            <w:gridSpan w:val="2"/>
            <w:vMerge w:val="restart"/>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 мере</w:t>
            </w:r>
          </w:p>
        </w:tc>
        <w:tc>
          <w:tcPr>
            <w:tcW w:w="2778" w:type="dxa"/>
            <w:gridSpan w:val="4"/>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c>
          <w:tcPr>
            <w:tcW w:w="8022" w:type="dxa"/>
            <w:gridSpan w:val="9"/>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Укупна процењена финансијска средства у 000 дин.</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2020. година</w:t>
            </w:r>
          </w:p>
        </w:tc>
      </w:tr>
      <w:tr w:rsidR="000238EE" w:rsidRPr="000C0476" w:rsidTr="007D36E6">
        <w:trPr>
          <w:trHeight w:val="270"/>
        </w:trPr>
        <w:tc>
          <w:tcPr>
            <w:tcW w:w="3690" w:type="dxa"/>
            <w:gridSpan w:val="2"/>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2778" w:type="dxa"/>
            <w:gridSpan w:val="4"/>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8022" w:type="dxa"/>
            <w:gridSpan w:val="9"/>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Укупно из свих извора и програмских активности или пројеката</w:t>
            </w:r>
          </w:p>
        </w:tc>
      </w:tr>
      <w:tr w:rsidR="000238EE" w:rsidRPr="000C0476" w:rsidTr="007D36E6">
        <w:trPr>
          <w:trHeight w:val="62"/>
        </w:trPr>
        <w:tc>
          <w:tcPr>
            <w:tcW w:w="3690" w:type="dxa"/>
            <w:gridSpan w:val="2"/>
            <w:vAlign w:val="center"/>
          </w:tcPr>
          <w:p w:rsidR="000238EE" w:rsidRPr="000C0476" w:rsidRDefault="007B3133"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Републике Србије</w:t>
            </w:r>
          </w:p>
        </w:tc>
        <w:tc>
          <w:tcPr>
            <w:tcW w:w="2778" w:type="dxa"/>
            <w:gridSpan w:val="4"/>
            <w:vAlign w:val="center"/>
          </w:tcPr>
          <w:p w:rsidR="003B0EA7" w:rsidRPr="000C0476" w:rsidRDefault="003B0EA7"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30.5 – Буџетски фонд за професионалну рехабилитацију и подстицање запошљавања ОСИ</w:t>
            </w:r>
          </w:p>
          <w:p w:rsidR="004B524F" w:rsidRPr="000C0476" w:rsidRDefault="000238EE" w:rsidP="004B524F">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w:t>
            </w:r>
            <w:r w:rsidR="004B524F" w:rsidRPr="000C0476">
              <w:rPr>
                <w:rFonts w:ascii="Times New Roman" w:eastAsiaTheme="minorHAnsi" w:hAnsi="Times New Roman"/>
                <w:sz w:val="22"/>
                <w:szCs w:val="22"/>
                <w:lang w:val="sr-Cyrl-RS"/>
              </w:rPr>
              <w:t>м</w:t>
            </w:r>
            <w:r w:rsidRPr="000C0476">
              <w:rPr>
                <w:rFonts w:ascii="Times New Roman" w:eastAsiaTheme="minorHAnsi" w:hAnsi="Times New Roman"/>
                <w:sz w:val="22"/>
                <w:szCs w:val="22"/>
                <w:lang w:val="sr-Cyrl-RS"/>
              </w:rPr>
              <w:t xml:space="preserve"> 0803 </w:t>
            </w:r>
          </w:p>
          <w:p w:rsidR="000238EE" w:rsidRPr="000C0476" w:rsidRDefault="000238EE" w:rsidP="004B524F">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w:t>
            </w:r>
            <w:r w:rsidR="004B524F" w:rsidRPr="000C0476">
              <w:rPr>
                <w:rFonts w:ascii="Times New Roman" w:eastAsiaTheme="minorHAnsi" w:hAnsi="Times New Roman"/>
                <w:sz w:val="22"/>
                <w:szCs w:val="22"/>
                <w:lang w:val="sr-Cyrl-RS"/>
              </w:rPr>
              <w:t xml:space="preserve">рограмска активност </w:t>
            </w:r>
            <w:r w:rsidRPr="000C0476">
              <w:rPr>
                <w:rFonts w:ascii="Times New Roman" w:eastAsiaTheme="minorHAnsi" w:hAnsi="Times New Roman"/>
                <w:sz w:val="22"/>
                <w:szCs w:val="22"/>
                <w:lang w:val="sr-Cyrl-RS"/>
              </w:rPr>
              <w:t xml:space="preserve">0005 </w:t>
            </w:r>
          </w:p>
        </w:tc>
        <w:tc>
          <w:tcPr>
            <w:tcW w:w="8022" w:type="dxa"/>
            <w:gridSpan w:val="9"/>
            <w:vAlign w:val="center"/>
          </w:tcPr>
          <w:p w:rsidR="000238EE" w:rsidRPr="000C0476" w:rsidRDefault="003035C0"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84.500</w:t>
            </w:r>
          </w:p>
        </w:tc>
      </w:tr>
      <w:tr w:rsidR="002F7004" w:rsidRPr="000C0476" w:rsidTr="007D36E6">
        <w:trPr>
          <w:trHeight w:val="62"/>
        </w:trPr>
        <w:tc>
          <w:tcPr>
            <w:tcW w:w="3690" w:type="dxa"/>
            <w:gridSpan w:val="2"/>
            <w:vAlign w:val="center"/>
          </w:tcPr>
          <w:p w:rsidR="002F7004" w:rsidRPr="000C0476" w:rsidRDefault="002F7004"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lastRenderedPageBreak/>
              <w:t>Финансијски план НСЗ</w:t>
            </w:r>
          </w:p>
        </w:tc>
        <w:tc>
          <w:tcPr>
            <w:tcW w:w="2778" w:type="dxa"/>
            <w:gridSpan w:val="4"/>
            <w:vAlign w:val="center"/>
          </w:tcPr>
          <w:p w:rsidR="002F7004" w:rsidRPr="000C0476" w:rsidRDefault="002F7004" w:rsidP="000238EE">
            <w:pPr>
              <w:spacing w:after="0" w:line="240" w:lineRule="auto"/>
              <w:jc w:val="center"/>
              <w:rPr>
                <w:rFonts w:ascii="Times New Roman" w:eastAsiaTheme="minorHAnsi" w:hAnsi="Times New Roman"/>
                <w:sz w:val="22"/>
                <w:szCs w:val="22"/>
                <w:lang w:val="sr-Cyrl-RS"/>
              </w:rPr>
            </w:pPr>
          </w:p>
        </w:tc>
        <w:tc>
          <w:tcPr>
            <w:tcW w:w="8022" w:type="dxa"/>
            <w:gridSpan w:val="9"/>
            <w:vAlign w:val="center"/>
          </w:tcPr>
          <w:p w:rsidR="002F7004" w:rsidRPr="000C0476" w:rsidRDefault="003035C0"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Cyrl-RS"/>
              </w:rPr>
              <w:t>1.154.250</w:t>
            </w:r>
          </w:p>
        </w:tc>
      </w:tr>
      <w:tr w:rsidR="000238EE" w:rsidRPr="000C0476" w:rsidTr="007D36E6">
        <w:trPr>
          <w:trHeight w:val="96"/>
        </w:trPr>
        <w:tc>
          <w:tcPr>
            <w:tcW w:w="3690" w:type="dxa"/>
            <w:gridSpan w:val="2"/>
            <w:tcBorders>
              <w:bottom w:val="single" w:sz="4" w:space="0" w:color="auto"/>
            </w:tcBorders>
            <w:vAlign w:val="center"/>
          </w:tcPr>
          <w:p w:rsidR="000238EE" w:rsidRPr="000C0476" w:rsidRDefault="007B3133" w:rsidP="007B3133">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Донација </w:t>
            </w:r>
            <w:r w:rsidR="00B60D95" w:rsidRPr="000C0476">
              <w:rPr>
                <w:rFonts w:ascii="Times New Roman" w:eastAsiaTheme="minorHAnsi" w:hAnsi="Times New Roman"/>
                <w:sz w:val="22"/>
                <w:szCs w:val="22"/>
                <w:lang w:val="sr-Cyrl-RS"/>
              </w:rPr>
              <w:t>ИПА 2013</w:t>
            </w:r>
          </w:p>
        </w:tc>
        <w:tc>
          <w:tcPr>
            <w:tcW w:w="2778" w:type="dxa"/>
            <w:gridSpan w:val="4"/>
            <w:tcBorders>
              <w:bottom w:val="single" w:sz="4" w:space="0" w:color="auto"/>
            </w:tcBorders>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8022" w:type="dxa"/>
            <w:gridSpan w:val="9"/>
            <w:tcBorders>
              <w:bottom w:val="single" w:sz="4" w:space="0" w:color="auto"/>
            </w:tcBorders>
            <w:vAlign w:val="center"/>
          </w:tcPr>
          <w:p w:rsidR="000238EE" w:rsidRPr="000C0476" w:rsidRDefault="003035C0"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23.600</w:t>
            </w:r>
          </w:p>
        </w:tc>
      </w:tr>
      <w:tr w:rsidR="004041EA" w:rsidRPr="000C0476" w:rsidTr="002D3D56">
        <w:trPr>
          <w:trHeight w:val="96"/>
        </w:trPr>
        <w:tc>
          <w:tcPr>
            <w:tcW w:w="3690" w:type="dxa"/>
            <w:gridSpan w:val="2"/>
            <w:tcBorders>
              <w:top w:val="single" w:sz="4" w:space="0" w:color="auto"/>
              <w:left w:val="nil"/>
              <w:bottom w:val="single" w:sz="4" w:space="0" w:color="auto"/>
              <w:right w:val="nil"/>
            </w:tcBorders>
          </w:tcPr>
          <w:p w:rsidR="004041EA" w:rsidRPr="000C0476" w:rsidRDefault="004041EA" w:rsidP="007B3133">
            <w:pPr>
              <w:spacing w:after="0" w:line="240" w:lineRule="auto"/>
              <w:rPr>
                <w:rFonts w:ascii="Times New Roman" w:eastAsiaTheme="minorHAnsi" w:hAnsi="Times New Roman"/>
                <w:sz w:val="22"/>
                <w:szCs w:val="22"/>
                <w:highlight w:val="yellow"/>
                <w:lang w:val="sr-Cyrl-RS"/>
              </w:rPr>
            </w:pPr>
          </w:p>
        </w:tc>
        <w:tc>
          <w:tcPr>
            <w:tcW w:w="2778" w:type="dxa"/>
            <w:gridSpan w:val="4"/>
            <w:tcBorders>
              <w:top w:val="single" w:sz="4" w:space="0" w:color="auto"/>
              <w:left w:val="nil"/>
              <w:bottom w:val="single" w:sz="4" w:space="0" w:color="auto"/>
              <w:right w:val="nil"/>
            </w:tcBorders>
          </w:tcPr>
          <w:p w:rsidR="004041EA" w:rsidRPr="000C0476" w:rsidRDefault="004041EA" w:rsidP="000238EE">
            <w:pPr>
              <w:spacing w:after="0" w:line="240" w:lineRule="auto"/>
              <w:jc w:val="center"/>
              <w:rPr>
                <w:rFonts w:ascii="Times New Roman" w:eastAsiaTheme="minorHAnsi" w:hAnsi="Times New Roman"/>
                <w:sz w:val="22"/>
                <w:szCs w:val="22"/>
                <w:lang w:val="sr-Cyrl-RS"/>
              </w:rPr>
            </w:pPr>
          </w:p>
        </w:tc>
        <w:tc>
          <w:tcPr>
            <w:tcW w:w="8022" w:type="dxa"/>
            <w:gridSpan w:val="9"/>
            <w:tcBorders>
              <w:top w:val="single" w:sz="4" w:space="0" w:color="auto"/>
              <w:left w:val="nil"/>
              <w:bottom w:val="single" w:sz="4" w:space="0" w:color="auto"/>
              <w:right w:val="nil"/>
            </w:tcBorders>
          </w:tcPr>
          <w:p w:rsidR="004041EA" w:rsidRPr="000C0476" w:rsidRDefault="004041EA" w:rsidP="000238EE">
            <w:pPr>
              <w:spacing w:after="0" w:line="240" w:lineRule="auto"/>
              <w:jc w:val="center"/>
              <w:rPr>
                <w:rFonts w:ascii="Times New Roman" w:hAnsi="Times New Roman"/>
                <w:sz w:val="22"/>
                <w:szCs w:val="22"/>
                <w:highlight w:val="yellow"/>
                <w:lang w:val="sr-Cyrl-CS"/>
              </w:rPr>
            </w:pPr>
          </w:p>
        </w:tc>
      </w:tr>
      <w:tr w:rsidR="000238EE" w:rsidRPr="000C0476" w:rsidTr="006470A2">
        <w:trPr>
          <w:trHeight w:val="276"/>
        </w:trPr>
        <w:tc>
          <w:tcPr>
            <w:tcW w:w="4047" w:type="dxa"/>
            <w:gridSpan w:val="3"/>
            <w:vMerge w:val="restart"/>
            <w:tcBorders>
              <w:top w:val="single" w:sz="4" w:space="0" w:color="auto"/>
            </w:tcBorders>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Назив активности:</w:t>
            </w:r>
          </w:p>
        </w:tc>
        <w:tc>
          <w:tcPr>
            <w:tcW w:w="1474" w:type="dxa"/>
            <w:gridSpan w:val="2"/>
            <w:vMerge w:val="restart"/>
            <w:tcBorders>
              <w:top w:val="single" w:sz="4" w:space="0" w:color="auto"/>
            </w:tcBorders>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који спроводи активност</w:t>
            </w:r>
          </w:p>
        </w:tc>
        <w:tc>
          <w:tcPr>
            <w:tcW w:w="1592" w:type="dxa"/>
            <w:gridSpan w:val="4"/>
            <w:vMerge w:val="restart"/>
            <w:tcBorders>
              <w:top w:val="single" w:sz="4" w:space="0" w:color="auto"/>
            </w:tcBorders>
            <w:shd w:val="clear" w:color="auto" w:fill="D9D9D9" w:themeFill="background1" w:themeFillShade="D9"/>
            <w:vAlign w:val="center"/>
          </w:tcPr>
          <w:p w:rsidR="000238EE" w:rsidRPr="000C0476" w:rsidRDefault="003A5371"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Органи</w:t>
            </w:r>
            <w:r w:rsidR="000238EE" w:rsidRPr="000C0476">
              <w:rPr>
                <w:rFonts w:ascii="Times New Roman" w:eastAsiaTheme="minorHAnsi" w:hAnsi="Times New Roman"/>
                <w:sz w:val="22"/>
                <w:szCs w:val="22"/>
                <w:lang w:val="sr-Cyrl-RS"/>
              </w:rPr>
              <w:t xml:space="preserve"> партнери у спровођењу активности</w:t>
            </w:r>
          </w:p>
        </w:tc>
        <w:tc>
          <w:tcPr>
            <w:tcW w:w="1592" w:type="dxa"/>
            <w:gridSpan w:val="2"/>
            <w:vMerge w:val="restart"/>
            <w:tcBorders>
              <w:top w:val="single" w:sz="4" w:space="0" w:color="auto"/>
            </w:tcBorders>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Рок за завршетак активности</w:t>
            </w:r>
          </w:p>
        </w:tc>
        <w:tc>
          <w:tcPr>
            <w:tcW w:w="2744" w:type="dxa"/>
            <w:gridSpan w:val="2"/>
            <w:vMerge w:val="restart"/>
            <w:tcBorders>
              <w:top w:val="single" w:sz="4" w:space="0" w:color="auto"/>
            </w:tcBorders>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 учинка и циљана вредност</w:t>
            </w:r>
          </w:p>
        </w:tc>
        <w:tc>
          <w:tcPr>
            <w:tcW w:w="1559" w:type="dxa"/>
            <w:vMerge w:val="restart"/>
            <w:tcBorders>
              <w:top w:val="single" w:sz="4" w:space="0" w:color="auto"/>
            </w:tcBorders>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Извор </w:t>
            </w:r>
            <w:r w:rsidR="007D36E6" w:rsidRPr="000C0476">
              <w:rPr>
                <w:rFonts w:ascii="Times New Roman" w:eastAsiaTheme="minorHAnsi" w:hAnsi="Times New Roman"/>
                <w:sz w:val="22"/>
                <w:szCs w:val="22"/>
                <w:lang w:val="sr-Cyrl-RS"/>
              </w:rPr>
              <w:t>финансирања</w:t>
            </w:r>
          </w:p>
        </w:tc>
        <w:tc>
          <w:tcPr>
            <w:tcW w:w="1482" w:type="dxa"/>
            <w:vMerge w:val="restart"/>
            <w:tcBorders>
              <w:top w:val="single" w:sz="4" w:space="0" w:color="auto"/>
            </w:tcBorders>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r>
      <w:tr w:rsidR="000238EE" w:rsidRPr="000C0476" w:rsidTr="006470A2">
        <w:trPr>
          <w:trHeight w:val="346"/>
        </w:trPr>
        <w:tc>
          <w:tcPr>
            <w:tcW w:w="4047" w:type="dxa"/>
            <w:gridSpan w:val="3"/>
            <w:vMerge/>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p>
        </w:tc>
        <w:tc>
          <w:tcPr>
            <w:tcW w:w="1474" w:type="dxa"/>
            <w:gridSpan w:val="2"/>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1592" w:type="dxa"/>
            <w:gridSpan w:val="4"/>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1592" w:type="dxa"/>
            <w:gridSpan w:val="2"/>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2744" w:type="dxa"/>
            <w:gridSpan w:val="2"/>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1559" w:type="dxa"/>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1482" w:type="dxa"/>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r>
      <w:tr w:rsidR="000238EE" w:rsidRPr="000C0476" w:rsidTr="006470A2">
        <w:trPr>
          <w:trHeight w:val="125"/>
        </w:trPr>
        <w:tc>
          <w:tcPr>
            <w:tcW w:w="4047" w:type="dxa"/>
            <w:gridSpan w:val="3"/>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2.2.1. Информисање тражилаца запослења о могућностима за покретање властитог посла</w:t>
            </w:r>
          </w:p>
        </w:tc>
        <w:tc>
          <w:tcPr>
            <w:tcW w:w="1474"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1592" w:type="dxa"/>
            <w:gridSpan w:val="4"/>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РАС</w:t>
            </w:r>
          </w:p>
        </w:tc>
        <w:tc>
          <w:tcPr>
            <w:tcW w:w="1592"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2744"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корисника услуге  18.000</w:t>
            </w:r>
          </w:p>
        </w:tc>
        <w:tc>
          <w:tcPr>
            <w:tcW w:w="1559" w:type="dxa"/>
            <w:vAlign w:val="center"/>
          </w:tcPr>
          <w:p w:rsidR="000238EE" w:rsidRPr="000C0476" w:rsidRDefault="003035C0"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1482" w:type="dxa"/>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6470A2">
        <w:trPr>
          <w:trHeight w:val="125"/>
        </w:trPr>
        <w:tc>
          <w:tcPr>
            <w:tcW w:w="4047" w:type="dxa"/>
            <w:gridSpan w:val="3"/>
            <w:vAlign w:val="center"/>
          </w:tcPr>
          <w:p w:rsidR="000238EE" w:rsidRPr="000C0476" w:rsidRDefault="000238EE" w:rsidP="00AE3852">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2.2.2. Реализација субвенција за запошљавање незапослених из категорије теже запошљивих</w:t>
            </w:r>
          </w:p>
        </w:tc>
        <w:tc>
          <w:tcPr>
            <w:tcW w:w="1474"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1592" w:type="dxa"/>
            <w:gridSpan w:val="4"/>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ЈЛС</w:t>
            </w:r>
          </w:p>
        </w:tc>
        <w:tc>
          <w:tcPr>
            <w:tcW w:w="1592"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2744"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незапослених лица из категорије теже запошљивих укључених у меру</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2.730</w:t>
            </w:r>
          </w:p>
        </w:tc>
        <w:tc>
          <w:tcPr>
            <w:tcW w:w="1559" w:type="dxa"/>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Буџетски фонд</w:t>
            </w:r>
          </w:p>
        </w:tc>
        <w:tc>
          <w:tcPr>
            <w:tcW w:w="1482" w:type="dxa"/>
            <w:vAlign w:val="center"/>
          </w:tcPr>
          <w:p w:rsidR="004B524F" w:rsidRPr="000C0476" w:rsidRDefault="004B524F" w:rsidP="004B524F">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p w:rsidR="004B524F" w:rsidRPr="000C0476" w:rsidRDefault="004B524F" w:rsidP="004B524F">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Програм 0803 </w:t>
            </w:r>
          </w:p>
          <w:p w:rsidR="000238EE" w:rsidRPr="000C0476" w:rsidRDefault="004B524F" w:rsidP="004B524F">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Програмска активност 0005</w:t>
            </w:r>
          </w:p>
        </w:tc>
      </w:tr>
      <w:tr w:rsidR="000238EE" w:rsidRPr="000C0476" w:rsidTr="006470A2">
        <w:trPr>
          <w:trHeight w:val="125"/>
        </w:trPr>
        <w:tc>
          <w:tcPr>
            <w:tcW w:w="4047" w:type="dxa"/>
            <w:gridSpan w:val="3"/>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2.2.3. Стручна помоћ за незапослене који се самозапошљавају – обука за развој предузетништва </w:t>
            </w:r>
          </w:p>
        </w:tc>
        <w:tc>
          <w:tcPr>
            <w:tcW w:w="1474"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1592" w:type="dxa"/>
            <w:gridSpan w:val="4"/>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РАС</w:t>
            </w:r>
          </w:p>
        </w:tc>
        <w:tc>
          <w:tcPr>
            <w:tcW w:w="1592"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2744"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Број незапослених лица  укључених у обуку </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10.310</w:t>
            </w:r>
          </w:p>
        </w:tc>
        <w:tc>
          <w:tcPr>
            <w:tcW w:w="1559" w:type="dxa"/>
            <w:vAlign w:val="center"/>
          </w:tcPr>
          <w:p w:rsidR="000238EE" w:rsidRPr="000C0476" w:rsidRDefault="003035C0"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1482" w:type="dxa"/>
            <w:vAlign w:val="center"/>
          </w:tcPr>
          <w:p w:rsidR="000238EE" w:rsidRPr="000C0476" w:rsidRDefault="003035C0"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6470A2">
        <w:trPr>
          <w:trHeight w:val="125"/>
        </w:trPr>
        <w:tc>
          <w:tcPr>
            <w:tcW w:w="4047" w:type="dxa"/>
            <w:gridSpan w:val="3"/>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2.2.4. Одобравање субвенција за самозапошљавање</w:t>
            </w:r>
          </w:p>
        </w:tc>
        <w:tc>
          <w:tcPr>
            <w:tcW w:w="1474"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1592" w:type="dxa"/>
            <w:gridSpan w:val="4"/>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ЈЛС</w:t>
            </w:r>
          </w:p>
        </w:tc>
        <w:tc>
          <w:tcPr>
            <w:tcW w:w="1592"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2744"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незапослених лица корисника субвенције за самозапошљавање</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3.100</w:t>
            </w:r>
          </w:p>
        </w:tc>
        <w:tc>
          <w:tcPr>
            <w:tcW w:w="1559" w:type="dxa"/>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Буџетски фонд</w:t>
            </w:r>
          </w:p>
        </w:tc>
        <w:tc>
          <w:tcPr>
            <w:tcW w:w="1482" w:type="dxa"/>
            <w:vAlign w:val="center"/>
          </w:tcPr>
          <w:p w:rsidR="004B524F" w:rsidRPr="000C0476" w:rsidRDefault="004B524F" w:rsidP="004B524F">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p w:rsidR="004B524F" w:rsidRPr="000C0476" w:rsidRDefault="004B524F" w:rsidP="004B524F">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Програм 0803 </w:t>
            </w:r>
          </w:p>
          <w:p w:rsidR="000238EE" w:rsidRPr="000C0476" w:rsidRDefault="004B524F" w:rsidP="004B524F">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Програмска активност 0005</w:t>
            </w:r>
          </w:p>
        </w:tc>
      </w:tr>
      <w:tr w:rsidR="000238EE" w:rsidRPr="000C0476" w:rsidTr="006470A2">
        <w:trPr>
          <w:trHeight w:val="125"/>
        </w:trPr>
        <w:tc>
          <w:tcPr>
            <w:tcW w:w="4047" w:type="dxa"/>
            <w:gridSpan w:val="3"/>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2.2.5. Стручна помоћ новооснованим привредним субјектима, корисницима субвенције за самозапошљавање, кроз менторинг и специјалистичке обуке</w:t>
            </w:r>
          </w:p>
        </w:tc>
        <w:tc>
          <w:tcPr>
            <w:tcW w:w="1474"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1592" w:type="dxa"/>
            <w:gridSpan w:val="4"/>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РАС</w:t>
            </w:r>
          </w:p>
        </w:tc>
        <w:tc>
          <w:tcPr>
            <w:tcW w:w="1592"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2744"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новооснованих привредних субјеката којима је пружена услуга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 1.000</w:t>
            </w:r>
          </w:p>
        </w:tc>
        <w:tc>
          <w:tcPr>
            <w:tcW w:w="1559" w:type="dxa"/>
            <w:vAlign w:val="center"/>
          </w:tcPr>
          <w:p w:rsidR="000238EE" w:rsidRPr="000C0476" w:rsidRDefault="00B56190"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1482" w:type="dxa"/>
            <w:vAlign w:val="center"/>
          </w:tcPr>
          <w:p w:rsidR="000238EE" w:rsidRPr="000C0476" w:rsidRDefault="00B56190"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6470A2">
        <w:trPr>
          <w:trHeight w:val="125"/>
        </w:trPr>
        <w:tc>
          <w:tcPr>
            <w:tcW w:w="4047" w:type="dxa"/>
            <w:gridSpan w:val="3"/>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2.2.6. Једнократна исплата новчане накнаде за случај незапослености корисницима ради самозапошљавања </w:t>
            </w:r>
          </w:p>
        </w:tc>
        <w:tc>
          <w:tcPr>
            <w:tcW w:w="1474"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1592" w:type="dxa"/>
            <w:gridSpan w:val="4"/>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1592"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2744"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број корисника </w:t>
            </w:r>
          </w:p>
          <w:p w:rsidR="000238EE" w:rsidRPr="000C0476" w:rsidRDefault="000238EE" w:rsidP="000238EE">
            <w:pPr>
              <w:spacing w:after="0" w:line="240" w:lineRule="auto"/>
              <w:jc w:val="center"/>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sr-Cyrl-RS"/>
              </w:rPr>
              <w:t>100</w:t>
            </w:r>
          </w:p>
        </w:tc>
        <w:tc>
          <w:tcPr>
            <w:tcW w:w="1559" w:type="dxa"/>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1482" w:type="dxa"/>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6470A2">
        <w:trPr>
          <w:trHeight w:val="125"/>
        </w:trPr>
        <w:tc>
          <w:tcPr>
            <w:tcW w:w="4047" w:type="dxa"/>
            <w:gridSpan w:val="3"/>
            <w:vAlign w:val="center"/>
          </w:tcPr>
          <w:p w:rsidR="000238EE" w:rsidRPr="000C0476" w:rsidRDefault="000238EE" w:rsidP="006470A2">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2.2.7. Подстицај за запошљавање корисника новчане накнаде за случај незапослености</w:t>
            </w:r>
          </w:p>
        </w:tc>
        <w:tc>
          <w:tcPr>
            <w:tcW w:w="1474" w:type="dxa"/>
            <w:gridSpan w:val="2"/>
            <w:vAlign w:val="center"/>
          </w:tcPr>
          <w:p w:rsidR="000238EE" w:rsidRPr="000C0476" w:rsidRDefault="000238EE" w:rsidP="002D3D5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1592" w:type="dxa"/>
            <w:gridSpan w:val="4"/>
            <w:vAlign w:val="center"/>
          </w:tcPr>
          <w:p w:rsidR="000238EE" w:rsidRPr="000C0476" w:rsidRDefault="000238EE" w:rsidP="002D3D5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1592" w:type="dxa"/>
            <w:gridSpan w:val="2"/>
            <w:vAlign w:val="center"/>
          </w:tcPr>
          <w:p w:rsidR="000238EE" w:rsidRPr="000C0476" w:rsidRDefault="000238EE" w:rsidP="002D3D5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2744" w:type="dxa"/>
            <w:gridSpan w:val="2"/>
            <w:vAlign w:val="center"/>
          </w:tcPr>
          <w:p w:rsidR="000238EE" w:rsidRPr="000C0476" w:rsidRDefault="000238EE" w:rsidP="002D3D5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корисника</w:t>
            </w:r>
          </w:p>
          <w:p w:rsidR="000238EE" w:rsidRPr="000C0476" w:rsidRDefault="000238EE" w:rsidP="002D3D56">
            <w:pPr>
              <w:spacing w:after="0" w:line="240" w:lineRule="auto"/>
              <w:jc w:val="center"/>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sr-Cyrl-RS"/>
              </w:rPr>
              <w:t>15</w:t>
            </w:r>
          </w:p>
        </w:tc>
        <w:tc>
          <w:tcPr>
            <w:tcW w:w="1559" w:type="dxa"/>
            <w:vAlign w:val="center"/>
          </w:tcPr>
          <w:p w:rsidR="000238EE" w:rsidRPr="000C0476" w:rsidRDefault="000238EE" w:rsidP="002D3D5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1482" w:type="dxa"/>
            <w:vAlign w:val="center"/>
          </w:tcPr>
          <w:p w:rsidR="000238EE" w:rsidRPr="000C0476" w:rsidRDefault="000238EE" w:rsidP="002D3D5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B06BE6">
        <w:trPr>
          <w:trHeight w:val="168"/>
        </w:trPr>
        <w:tc>
          <w:tcPr>
            <w:tcW w:w="14490" w:type="dxa"/>
            <w:gridSpan w:val="15"/>
            <w:vAlign w:val="center"/>
          </w:tcPr>
          <w:p w:rsidR="000238EE" w:rsidRPr="000C0476" w:rsidRDefault="000238EE" w:rsidP="000238EE">
            <w:pPr>
              <w:spacing w:after="0" w:line="240" w:lineRule="auto"/>
              <w:rPr>
                <w:rFonts w:ascii="Times New Roman" w:eastAsiaTheme="minorHAnsi" w:hAnsi="Times New Roman"/>
                <w:b/>
                <w:sz w:val="22"/>
                <w:szCs w:val="22"/>
                <w:lang w:val="sr-Cyrl-RS"/>
              </w:rPr>
            </w:pPr>
            <w:r w:rsidRPr="000C0476">
              <w:rPr>
                <w:rFonts w:ascii="Times New Roman" w:eastAsiaTheme="minorHAnsi" w:hAnsi="Times New Roman"/>
                <w:b/>
                <w:sz w:val="22"/>
                <w:szCs w:val="22"/>
                <w:lang w:val="sr-Cyrl-RS"/>
              </w:rPr>
              <w:lastRenderedPageBreak/>
              <w:t xml:space="preserve">Мера 2.3. Подршка социјалној инклузији </w:t>
            </w:r>
          </w:p>
        </w:tc>
      </w:tr>
      <w:tr w:rsidR="000238EE" w:rsidRPr="000C0476" w:rsidTr="00B06BE6">
        <w:trPr>
          <w:trHeight w:val="298"/>
        </w:trPr>
        <w:tc>
          <w:tcPr>
            <w:tcW w:w="14490" w:type="dxa"/>
            <w:gridSpan w:val="15"/>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oдговоран за спровођење (координисање спровођења) мере: Национална служба за запошљавање</w:t>
            </w:r>
          </w:p>
        </w:tc>
      </w:tr>
      <w:tr w:rsidR="000238EE" w:rsidRPr="000C0476" w:rsidTr="00B06BE6">
        <w:trPr>
          <w:trHeight w:val="298"/>
        </w:trPr>
        <w:tc>
          <w:tcPr>
            <w:tcW w:w="7080" w:type="dxa"/>
            <w:gridSpan w:val="8"/>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Период спровођења: 2020. година</w:t>
            </w:r>
          </w:p>
        </w:tc>
        <w:tc>
          <w:tcPr>
            <w:tcW w:w="7410" w:type="dxa"/>
            <w:gridSpan w:val="7"/>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Тип мере: подстицајне</w:t>
            </w:r>
          </w:p>
        </w:tc>
      </w:tr>
      <w:tr w:rsidR="000238EE" w:rsidRPr="000C0476" w:rsidTr="007D36E6">
        <w:trPr>
          <w:trHeight w:val="429"/>
        </w:trPr>
        <w:tc>
          <w:tcPr>
            <w:tcW w:w="3244" w:type="dxa"/>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w:t>
            </w:r>
            <w:r w:rsidR="004C555E" w:rsidRPr="000C0476">
              <w:rPr>
                <w:rFonts w:ascii="Times New Roman" w:eastAsiaTheme="minorHAnsi" w:hAnsi="Times New Roman"/>
                <w:sz w:val="22"/>
                <w:szCs w:val="22"/>
                <w:lang w:val="sr-Cyrl-RS"/>
              </w:rPr>
              <w:t>азатељи</w:t>
            </w:r>
            <w:r w:rsidRPr="000C0476">
              <w:rPr>
                <w:rFonts w:ascii="Times New Roman" w:eastAsiaTheme="minorHAnsi" w:hAnsi="Times New Roman"/>
                <w:sz w:val="22"/>
                <w:szCs w:val="22"/>
                <w:lang w:val="sr-Cyrl-RS"/>
              </w:rPr>
              <w:t xml:space="preserve"> на нивоу мере (показатељ</w:t>
            </w:r>
            <w:r w:rsidR="004C555E" w:rsidRPr="000C0476">
              <w:rPr>
                <w:rFonts w:ascii="Times New Roman" w:eastAsiaTheme="minorHAnsi" w:hAnsi="Times New Roman"/>
                <w:sz w:val="22"/>
                <w:szCs w:val="22"/>
                <w:lang w:val="sr-Cyrl-RS"/>
              </w:rPr>
              <w:t>и</w:t>
            </w:r>
            <w:r w:rsidRPr="000C0476">
              <w:rPr>
                <w:rFonts w:ascii="Times New Roman" w:eastAsiaTheme="minorHAnsi" w:hAnsi="Times New Roman"/>
                <w:sz w:val="22"/>
                <w:szCs w:val="22"/>
                <w:lang w:val="sr-Cyrl-RS"/>
              </w:rPr>
              <w:t xml:space="preserve"> резултата):</w:t>
            </w:r>
          </w:p>
        </w:tc>
        <w:tc>
          <w:tcPr>
            <w:tcW w:w="1796" w:type="dxa"/>
            <w:gridSpan w:val="3"/>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Jединица мере</w:t>
            </w:r>
          </w:p>
        </w:tc>
        <w:tc>
          <w:tcPr>
            <w:tcW w:w="1440" w:type="dxa"/>
            <w:gridSpan w:val="3"/>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2160" w:type="dxa"/>
            <w:gridSpan w:val="3"/>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350"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4500" w:type="dxa"/>
            <w:gridSpan w:val="3"/>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години</w:t>
            </w:r>
          </w:p>
        </w:tc>
      </w:tr>
      <w:tr w:rsidR="000238EE" w:rsidRPr="000C0476" w:rsidTr="00B06BE6">
        <w:trPr>
          <w:trHeight w:val="302"/>
        </w:trPr>
        <w:tc>
          <w:tcPr>
            <w:tcW w:w="3244"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Учешће корисника НСП који су се запослили са евиденције НСЗ, у просечном броју незапослених корисника НСП </w:t>
            </w:r>
          </w:p>
        </w:tc>
        <w:tc>
          <w:tcPr>
            <w:tcW w:w="1796"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Проценат (%)</w:t>
            </w:r>
          </w:p>
        </w:tc>
        <w:tc>
          <w:tcPr>
            <w:tcW w:w="144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НСЗ</w:t>
            </w:r>
          </w:p>
        </w:tc>
        <w:tc>
          <w:tcPr>
            <w:tcW w:w="216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Cyrl-RS"/>
              </w:rPr>
              <w:t>16,55%</w:t>
            </w:r>
          </w:p>
        </w:tc>
        <w:tc>
          <w:tcPr>
            <w:tcW w:w="135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450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18%</w:t>
            </w:r>
          </w:p>
        </w:tc>
      </w:tr>
      <w:tr w:rsidR="000238EE" w:rsidRPr="000C0476" w:rsidTr="00B06BE6">
        <w:trPr>
          <w:trHeight w:val="302"/>
        </w:trPr>
        <w:tc>
          <w:tcPr>
            <w:tcW w:w="3244"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Учешће Рома који су се запослили са евиденције НСЗ, у просечном броју незапослених Рома</w:t>
            </w:r>
          </w:p>
        </w:tc>
        <w:tc>
          <w:tcPr>
            <w:tcW w:w="1796"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Проценат (%)</w:t>
            </w:r>
          </w:p>
        </w:tc>
        <w:tc>
          <w:tcPr>
            <w:tcW w:w="144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НСЗ</w:t>
            </w:r>
          </w:p>
        </w:tc>
        <w:tc>
          <w:tcPr>
            <w:tcW w:w="216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20,2</w:t>
            </w:r>
            <w:r w:rsidRPr="000C0476">
              <w:rPr>
                <w:rFonts w:ascii="Times New Roman" w:eastAsiaTheme="minorHAnsi" w:hAnsi="Times New Roman"/>
                <w:sz w:val="22"/>
                <w:szCs w:val="22"/>
                <w:lang w:val="sr-Latn-RS"/>
              </w:rPr>
              <w:t>5</w:t>
            </w:r>
            <w:r w:rsidRPr="000C0476">
              <w:rPr>
                <w:rFonts w:ascii="Times New Roman" w:eastAsiaTheme="minorHAnsi" w:hAnsi="Times New Roman"/>
                <w:sz w:val="22"/>
                <w:szCs w:val="22"/>
                <w:lang w:val="sr-Cyrl-RS"/>
              </w:rPr>
              <w:t>%</w:t>
            </w:r>
          </w:p>
        </w:tc>
        <w:tc>
          <w:tcPr>
            <w:tcW w:w="135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450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22%</w:t>
            </w:r>
          </w:p>
        </w:tc>
      </w:tr>
      <w:tr w:rsidR="000238EE" w:rsidRPr="000C0476" w:rsidTr="00B06BE6">
        <w:trPr>
          <w:trHeight w:val="302"/>
        </w:trPr>
        <w:tc>
          <w:tcPr>
            <w:tcW w:w="3244"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Учешће корисника НСП укључених у мере АПЗ у укупном броју лица у мерама АПЗ </w:t>
            </w:r>
          </w:p>
        </w:tc>
        <w:tc>
          <w:tcPr>
            <w:tcW w:w="1796"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Проценат (%)</w:t>
            </w:r>
          </w:p>
        </w:tc>
        <w:tc>
          <w:tcPr>
            <w:tcW w:w="144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реализацији НАПЗ</w:t>
            </w:r>
          </w:p>
        </w:tc>
        <w:tc>
          <w:tcPr>
            <w:tcW w:w="216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8%</w:t>
            </w:r>
          </w:p>
        </w:tc>
        <w:tc>
          <w:tcPr>
            <w:tcW w:w="135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450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10%</w:t>
            </w:r>
          </w:p>
        </w:tc>
      </w:tr>
      <w:tr w:rsidR="000238EE" w:rsidRPr="000C0476" w:rsidTr="00B06BE6">
        <w:trPr>
          <w:trHeight w:val="302"/>
        </w:trPr>
        <w:tc>
          <w:tcPr>
            <w:tcW w:w="3244" w:type="dxa"/>
            <w:vAlign w:val="center"/>
          </w:tcPr>
          <w:p w:rsidR="000238EE" w:rsidRPr="000C0476" w:rsidRDefault="000238EE" w:rsidP="000238EE">
            <w:pPr>
              <w:spacing w:after="0" w:line="240" w:lineRule="auto"/>
              <w:jc w:val="both"/>
              <w:rPr>
                <w:rFonts w:ascii="Times New Roman" w:eastAsia="MS ??" w:hAnsi="Times New Roman"/>
                <w:sz w:val="22"/>
                <w:szCs w:val="22"/>
                <w:lang w:val="sr-Cyrl-RS" w:eastAsia="da-DK"/>
              </w:rPr>
            </w:pPr>
            <w:r w:rsidRPr="000C0476">
              <w:rPr>
                <w:rFonts w:ascii="Times New Roman" w:eastAsia="MS ??" w:hAnsi="Times New Roman"/>
                <w:sz w:val="22"/>
                <w:szCs w:val="22"/>
                <w:lang w:val="sr-Cyrl-RS" w:eastAsia="da-DK"/>
              </w:rPr>
              <w:t>Учешће Рома укључених у мере АПЗ у укупном броју лица у мерама АПЗ</w:t>
            </w:r>
          </w:p>
        </w:tc>
        <w:tc>
          <w:tcPr>
            <w:tcW w:w="1796"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Проценат (%)</w:t>
            </w:r>
          </w:p>
        </w:tc>
        <w:tc>
          <w:tcPr>
            <w:tcW w:w="144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реализацији НАПЗ</w:t>
            </w:r>
          </w:p>
        </w:tc>
        <w:tc>
          <w:tcPr>
            <w:tcW w:w="216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w:t>
            </w:r>
          </w:p>
        </w:tc>
        <w:tc>
          <w:tcPr>
            <w:tcW w:w="135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450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5%</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14490" w:type="dxa"/>
        <w:tblLayout w:type="fixed"/>
        <w:tblLook w:val="04A0" w:firstRow="1" w:lastRow="0" w:firstColumn="1" w:lastColumn="0" w:noHBand="0" w:noVBand="1"/>
      </w:tblPr>
      <w:tblGrid>
        <w:gridCol w:w="4320"/>
        <w:gridCol w:w="3060"/>
        <w:gridCol w:w="7110"/>
      </w:tblGrid>
      <w:tr w:rsidR="000238EE" w:rsidRPr="000C0476" w:rsidTr="007D36E6">
        <w:trPr>
          <w:trHeight w:val="227"/>
        </w:trPr>
        <w:tc>
          <w:tcPr>
            <w:tcW w:w="4320" w:type="dxa"/>
            <w:vMerge w:val="restart"/>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 мере</w:t>
            </w:r>
          </w:p>
        </w:tc>
        <w:tc>
          <w:tcPr>
            <w:tcW w:w="3060" w:type="dxa"/>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c>
          <w:tcPr>
            <w:tcW w:w="711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Укупна процењена финансијска средства у 000 дин.</w:t>
            </w:r>
            <w:r w:rsidRPr="000C0476">
              <w:rPr>
                <w:rFonts w:ascii="Times New Roman" w:eastAsiaTheme="minorHAnsi" w:hAnsi="Times New Roman"/>
                <w:sz w:val="22"/>
                <w:szCs w:val="22"/>
                <w:vertAlign w:val="superscript"/>
                <w:lang w:val="sr-Cyrl-RS"/>
              </w:rPr>
              <w:t xml:space="preserve"> </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2020. година</w:t>
            </w:r>
          </w:p>
        </w:tc>
      </w:tr>
      <w:tr w:rsidR="000238EE" w:rsidRPr="000C0476" w:rsidTr="007D36E6">
        <w:trPr>
          <w:trHeight w:val="78"/>
        </w:trPr>
        <w:tc>
          <w:tcPr>
            <w:tcW w:w="4320" w:type="dxa"/>
            <w:vMerge/>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p>
        </w:tc>
        <w:tc>
          <w:tcPr>
            <w:tcW w:w="3060" w:type="dxa"/>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711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Укупно из свих извора и програмских активности или пројеката</w:t>
            </w:r>
          </w:p>
        </w:tc>
      </w:tr>
      <w:tr w:rsidR="000238EE" w:rsidRPr="000C0476" w:rsidTr="00B06BE6">
        <w:trPr>
          <w:trHeight w:val="398"/>
        </w:trPr>
        <w:tc>
          <w:tcPr>
            <w:tcW w:w="4320" w:type="dxa"/>
            <w:vAlign w:val="center"/>
          </w:tcPr>
          <w:p w:rsidR="000238EE" w:rsidRPr="000C0476" w:rsidRDefault="007B3133"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Републике Србије</w:t>
            </w:r>
          </w:p>
        </w:tc>
        <w:tc>
          <w:tcPr>
            <w:tcW w:w="3060" w:type="dxa"/>
            <w:vAlign w:val="center"/>
          </w:tcPr>
          <w:p w:rsidR="004B524F" w:rsidRPr="000C0476" w:rsidRDefault="004B524F" w:rsidP="004B524F">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30.5 – Буџетски фонд за професионалну рехабилитацију и подстицање запошљавања ОСИ</w:t>
            </w:r>
          </w:p>
          <w:p w:rsidR="004B524F" w:rsidRPr="000C0476" w:rsidRDefault="004B524F" w:rsidP="004B524F">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Програм 0803 </w:t>
            </w:r>
          </w:p>
          <w:p w:rsidR="000238EE" w:rsidRPr="000C0476" w:rsidRDefault="004B524F" w:rsidP="004B524F">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Програмска активност 0005</w:t>
            </w:r>
          </w:p>
        </w:tc>
        <w:tc>
          <w:tcPr>
            <w:tcW w:w="7110" w:type="dxa"/>
            <w:vAlign w:val="center"/>
          </w:tcPr>
          <w:p w:rsidR="000238EE" w:rsidRPr="000C0476" w:rsidRDefault="00412C0F"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Cyrl-RS"/>
              </w:rPr>
              <w:t>150.000</w:t>
            </w:r>
          </w:p>
        </w:tc>
      </w:tr>
      <w:tr w:rsidR="002F7004" w:rsidRPr="000C0476" w:rsidTr="00B06BE6">
        <w:trPr>
          <w:trHeight w:val="179"/>
        </w:trPr>
        <w:tc>
          <w:tcPr>
            <w:tcW w:w="4320" w:type="dxa"/>
            <w:vAlign w:val="center"/>
          </w:tcPr>
          <w:p w:rsidR="002F7004" w:rsidRPr="000C0476" w:rsidRDefault="002F7004"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3060" w:type="dxa"/>
            <w:vAlign w:val="center"/>
          </w:tcPr>
          <w:p w:rsidR="002F7004" w:rsidRPr="000C0476" w:rsidRDefault="004B524F" w:rsidP="00B60D95">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7110" w:type="dxa"/>
            <w:vAlign w:val="center"/>
          </w:tcPr>
          <w:p w:rsidR="002F7004" w:rsidRPr="000C0476" w:rsidRDefault="00412C0F"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380.000</w:t>
            </w:r>
          </w:p>
        </w:tc>
      </w:tr>
    </w:tbl>
    <w:p w:rsidR="000238EE" w:rsidRDefault="000238EE" w:rsidP="000238EE">
      <w:pPr>
        <w:spacing w:after="0" w:line="259" w:lineRule="auto"/>
        <w:rPr>
          <w:rFonts w:ascii="Times New Roman" w:eastAsiaTheme="minorHAnsi" w:hAnsi="Times New Roman" w:cs="Times New Roman"/>
          <w:lang w:val="sr-Cyrl-RS"/>
        </w:rPr>
      </w:pPr>
    </w:p>
    <w:p w:rsidR="00DF370D" w:rsidRDefault="00DF370D" w:rsidP="000238EE">
      <w:pPr>
        <w:spacing w:after="0" w:line="259" w:lineRule="auto"/>
        <w:rPr>
          <w:rFonts w:ascii="Times New Roman" w:eastAsiaTheme="minorHAnsi" w:hAnsi="Times New Roman" w:cs="Times New Roman"/>
          <w:lang w:val="sr-Cyrl-RS"/>
        </w:rPr>
      </w:pPr>
    </w:p>
    <w:p w:rsidR="00DF370D" w:rsidRPr="000C0476" w:rsidRDefault="00DF370D" w:rsidP="000238EE">
      <w:pPr>
        <w:spacing w:after="0" w:line="259" w:lineRule="auto"/>
        <w:rPr>
          <w:rFonts w:ascii="Times New Roman" w:eastAsiaTheme="minorHAnsi" w:hAnsi="Times New Roman" w:cs="Times New Roman"/>
          <w:lang w:val="sr-Cyrl-RS"/>
        </w:rPr>
      </w:pPr>
    </w:p>
    <w:tbl>
      <w:tblPr>
        <w:tblStyle w:val="TableGrid2"/>
        <w:tblW w:w="4947" w:type="pct"/>
        <w:tblLayout w:type="fixed"/>
        <w:tblLook w:val="04A0" w:firstRow="1" w:lastRow="0" w:firstColumn="1" w:lastColumn="0" w:noHBand="0" w:noVBand="1"/>
      </w:tblPr>
      <w:tblGrid>
        <w:gridCol w:w="4111"/>
        <w:gridCol w:w="1502"/>
        <w:gridCol w:w="1616"/>
        <w:gridCol w:w="1614"/>
        <w:gridCol w:w="2788"/>
        <w:gridCol w:w="1519"/>
        <w:gridCol w:w="1572"/>
      </w:tblGrid>
      <w:tr w:rsidR="000238EE" w:rsidRPr="000C0476" w:rsidTr="006470A2">
        <w:trPr>
          <w:trHeight w:val="276"/>
        </w:trPr>
        <w:tc>
          <w:tcPr>
            <w:tcW w:w="1396" w:type="pct"/>
            <w:vMerge w:val="restart"/>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lastRenderedPageBreak/>
              <w:t>Назив активности:</w:t>
            </w:r>
          </w:p>
        </w:tc>
        <w:tc>
          <w:tcPr>
            <w:tcW w:w="510"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који спроводи активност</w:t>
            </w:r>
          </w:p>
        </w:tc>
        <w:tc>
          <w:tcPr>
            <w:tcW w:w="549" w:type="pct"/>
            <w:vMerge w:val="restart"/>
            <w:shd w:val="clear" w:color="auto" w:fill="D9D9D9" w:themeFill="background1" w:themeFillShade="D9"/>
            <w:vAlign w:val="center"/>
          </w:tcPr>
          <w:p w:rsidR="000238EE" w:rsidRPr="000C0476" w:rsidRDefault="003A5371"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Органи</w:t>
            </w:r>
            <w:r w:rsidR="000238EE" w:rsidRPr="000C0476">
              <w:rPr>
                <w:rFonts w:ascii="Times New Roman" w:eastAsiaTheme="minorHAnsi" w:hAnsi="Times New Roman"/>
                <w:sz w:val="22"/>
                <w:szCs w:val="22"/>
                <w:lang w:val="sr-Cyrl-RS"/>
              </w:rPr>
              <w:t xml:space="preserve"> партнери у спровођењу активности</w:t>
            </w:r>
          </w:p>
        </w:tc>
        <w:tc>
          <w:tcPr>
            <w:tcW w:w="548"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Рок за завршетак активности</w:t>
            </w:r>
          </w:p>
        </w:tc>
        <w:tc>
          <w:tcPr>
            <w:tcW w:w="947"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 учинка и циљана вредност</w:t>
            </w:r>
          </w:p>
        </w:tc>
        <w:tc>
          <w:tcPr>
            <w:tcW w:w="516"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w:t>
            </w:r>
          </w:p>
        </w:tc>
        <w:tc>
          <w:tcPr>
            <w:tcW w:w="534"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p w:rsidR="000238EE" w:rsidRPr="000C0476" w:rsidRDefault="000238EE" w:rsidP="000238EE">
            <w:pPr>
              <w:spacing w:after="0" w:line="240" w:lineRule="auto"/>
              <w:jc w:val="center"/>
              <w:rPr>
                <w:rFonts w:ascii="Times New Roman" w:eastAsiaTheme="minorHAnsi" w:hAnsi="Times New Roman"/>
                <w:sz w:val="22"/>
                <w:szCs w:val="22"/>
                <w:lang w:val="sr-Cyrl-RS"/>
              </w:rPr>
            </w:pPr>
          </w:p>
        </w:tc>
      </w:tr>
      <w:tr w:rsidR="000238EE" w:rsidRPr="000C0476" w:rsidTr="006470A2">
        <w:trPr>
          <w:trHeight w:val="276"/>
        </w:trPr>
        <w:tc>
          <w:tcPr>
            <w:tcW w:w="1396" w:type="pct"/>
            <w:vMerge/>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p>
        </w:tc>
        <w:tc>
          <w:tcPr>
            <w:tcW w:w="510"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49"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48"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947"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16"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34"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r>
      <w:tr w:rsidR="000238EE" w:rsidRPr="000C0476" w:rsidTr="006470A2">
        <w:trPr>
          <w:trHeight w:val="242"/>
        </w:trPr>
        <w:tc>
          <w:tcPr>
            <w:tcW w:w="1396"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2.3.1.</w:t>
            </w:r>
            <w:r w:rsidRPr="000C0476">
              <w:rPr>
                <w:rFonts w:ascii="Times New Roman" w:eastAsiaTheme="minorHAnsi" w:hAnsi="Times New Roman"/>
                <w:sz w:val="22"/>
                <w:szCs w:val="22"/>
                <w:lang w:val="sr-Cyrl-RS"/>
              </w:rPr>
              <w:t xml:space="preserve"> Укључивање корисника НСП у мере АПЗ</w:t>
            </w:r>
          </w:p>
        </w:tc>
        <w:tc>
          <w:tcPr>
            <w:tcW w:w="51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ЈЛС</w:t>
            </w:r>
          </w:p>
        </w:tc>
        <w:tc>
          <w:tcPr>
            <w:tcW w:w="5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укључених лица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12.300</w:t>
            </w:r>
          </w:p>
        </w:tc>
        <w:tc>
          <w:tcPr>
            <w:tcW w:w="516"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53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6470A2">
        <w:trPr>
          <w:trHeight w:val="242"/>
        </w:trPr>
        <w:tc>
          <w:tcPr>
            <w:tcW w:w="1396"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2.3.2. Укључивање корисника НСП упућених из ЦСР по основу Уредбе о мерама социјалне укључености, укључен у мере АПЗ</w:t>
            </w:r>
          </w:p>
        </w:tc>
        <w:tc>
          <w:tcPr>
            <w:tcW w:w="51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ЈЛС</w:t>
            </w:r>
          </w:p>
        </w:tc>
        <w:tc>
          <w:tcPr>
            <w:tcW w:w="5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укључених лица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700</w:t>
            </w:r>
          </w:p>
        </w:tc>
        <w:tc>
          <w:tcPr>
            <w:tcW w:w="516"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53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6470A2">
        <w:trPr>
          <w:trHeight w:val="242"/>
        </w:trPr>
        <w:tc>
          <w:tcPr>
            <w:tcW w:w="1396"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2.3.3. Укључивање Рома у мере АПЗ</w:t>
            </w:r>
          </w:p>
        </w:tc>
        <w:tc>
          <w:tcPr>
            <w:tcW w:w="51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ЈЛС</w:t>
            </w:r>
          </w:p>
        </w:tc>
        <w:tc>
          <w:tcPr>
            <w:tcW w:w="5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укључених лица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6.100</w:t>
            </w:r>
          </w:p>
        </w:tc>
        <w:tc>
          <w:tcPr>
            <w:tcW w:w="516"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53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6470A2">
        <w:trPr>
          <w:trHeight w:val="242"/>
        </w:trPr>
        <w:tc>
          <w:tcPr>
            <w:tcW w:w="1396"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2.3.4. Укључивање незапослених лица на јавне радове ради очувања и унапређења радних способности </w:t>
            </w:r>
          </w:p>
        </w:tc>
        <w:tc>
          <w:tcPr>
            <w:tcW w:w="51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ЈЛС</w:t>
            </w:r>
          </w:p>
        </w:tc>
        <w:tc>
          <w:tcPr>
            <w:tcW w:w="5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Број укључених лица </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4.000</w:t>
            </w:r>
          </w:p>
        </w:tc>
        <w:tc>
          <w:tcPr>
            <w:tcW w:w="516"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Буџетски фонд  </w:t>
            </w:r>
          </w:p>
        </w:tc>
        <w:tc>
          <w:tcPr>
            <w:tcW w:w="534" w:type="pct"/>
            <w:vAlign w:val="center"/>
          </w:tcPr>
          <w:p w:rsidR="00412C0F" w:rsidRPr="000C0476" w:rsidRDefault="00412C0F"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p w:rsidR="000238EE" w:rsidRPr="000C0476" w:rsidRDefault="004B524F"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w:t>
            </w:r>
            <w:r w:rsidR="000238EE" w:rsidRPr="000C0476">
              <w:rPr>
                <w:rFonts w:ascii="Times New Roman" w:eastAsiaTheme="minorHAnsi" w:hAnsi="Times New Roman"/>
                <w:sz w:val="22"/>
                <w:szCs w:val="22"/>
                <w:lang w:val="sr-Cyrl-RS"/>
              </w:rPr>
              <w:t xml:space="preserve"> 0803 </w:t>
            </w:r>
          </w:p>
          <w:p w:rsidR="000238EE" w:rsidRPr="000C0476" w:rsidRDefault="000238EE" w:rsidP="004B524F">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Програмска активност 0005 </w:t>
            </w:r>
          </w:p>
        </w:tc>
      </w:tr>
    </w:tbl>
    <w:p w:rsidR="000238EE" w:rsidRPr="006470A2" w:rsidRDefault="000238EE" w:rsidP="000238EE">
      <w:pPr>
        <w:spacing w:after="0" w:line="259" w:lineRule="auto"/>
        <w:rPr>
          <w:rFonts w:ascii="Times New Roman" w:eastAsiaTheme="minorHAnsi" w:hAnsi="Times New Roman" w:cs="Times New Roman"/>
          <w:sz w:val="12"/>
          <w:szCs w:val="12"/>
          <w:lang w:val="sr-Cyrl-RS"/>
        </w:rPr>
      </w:pPr>
    </w:p>
    <w:tbl>
      <w:tblPr>
        <w:tblStyle w:val="TableGrid2"/>
        <w:tblW w:w="14490" w:type="dxa"/>
        <w:tblLayout w:type="fixed"/>
        <w:tblLook w:val="04A0" w:firstRow="1" w:lastRow="0" w:firstColumn="1" w:lastColumn="0" w:noHBand="0" w:noVBand="1"/>
      </w:tblPr>
      <w:tblGrid>
        <w:gridCol w:w="3244"/>
        <w:gridCol w:w="1051"/>
        <w:gridCol w:w="745"/>
        <w:gridCol w:w="1440"/>
        <w:gridCol w:w="600"/>
        <w:gridCol w:w="275"/>
        <w:gridCol w:w="1285"/>
        <w:gridCol w:w="1350"/>
        <w:gridCol w:w="4475"/>
        <w:gridCol w:w="25"/>
      </w:tblGrid>
      <w:tr w:rsidR="000238EE" w:rsidRPr="000C0476" w:rsidTr="006470A2">
        <w:trPr>
          <w:trHeight w:val="168"/>
        </w:trPr>
        <w:tc>
          <w:tcPr>
            <w:tcW w:w="14490" w:type="dxa"/>
            <w:gridSpan w:val="10"/>
            <w:vAlign w:val="center"/>
          </w:tcPr>
          <w:p w:rsidR="000238EE" w:rsidRPr="000C0476" w:rsidRDefault="000238EE" w:rsidP="000238EE">
            <w:pPr>
              <w:spacing w:after="0" w:line="240" w:lineRule="auto"/>
              <w:rPr>
                <w:rFonts w:ascii="Times New Roman" w:eastAsiaTheme="minorHAnsi" w:hAnsi="Times New Roman"/>
                <w:b/>
                <w:sz w:val="22"/>
                <w:szCs w:val="22"/>
                <w:lang w:val="sr-Cyrl-RS"/>
              </w:rPr>
            </w:pPr>
            <w:r w:rsidRPr="000C0476">
              <w:rPr>
                <w:rFonts w:ascii="Times New Roman" w:eastAsiaTheme="minorHAnsi" w:hAnsi="Times New Roman"/>
                <w:b/>
                <w:sz w:val="22"/>
                <w:szCs w:val="22"/>
                <w:lang w:val="sr-Cyrl-RS"/>
              </w:rPr>
              <w:t xml:space="preserve">Мера 2.4. Подршка запошљавању особа са инвалидитетом </w:t>
            </w:r>
          </w:p>
        </w:tc>
      </w:tr>
      <w:tr w:rsidR="000238EE" w:rsidRPr="000C0476" w:rsidTr="006470A2">
        <w:trPr>
          <w:trHeight w:val="298"/>
        </w:trPr>
        <w:tc>
          <w:tcPr>
            <w:tcW w:w="14490" w:type="dxa"/>
            <w:gridSpan w:val="10"/>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oдговоран за спровођење (координисање спровођења) мере: Национална служба за запошљавање</w:t>
            </w:r>
          </w:p>
        </w:tc>
      </w:tr>
      <w:tr w:rsidR="000238EE" w:rsidRPr="000C0476" w:rsidTr="006470A2">
        <w:trPr>
          <w:trHeight w:val="298"/>
        </w:trPr>
        <w:tc>
          <w:tcPr>
            <w:tcW w:w="7080" w:type="dxa"/>
            <w:gridSpan w:val="5"/>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Период спровођења: 2020. година</w:t>
            </w:r>
          </w:p>
        </w:tc>
        <w:tc>
          <w:tcPr>
            <w:tcW w:w="7410" w:type="dxa"/>
            <w:gridSpan w:val="5"/>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Тип мере: подстицајне</w:t>
            </w:r>
          </w:p>
        </w:tc>
      </w:tr>
      <w:tr w:rsidR="000238EE" w:rsidRPr="000C0476" w:rsidTr="006470A2">
        <w:trPr>
          <w:trHeight w:val="429"/>
        </w:trPr>
        <w:tc>
          <w:tcPr>
            <w:tcW w:w="3244" w:type="dxa"/>
            <w:shd w:val="clear" w:color="auto" w:fill="D9D9D9" w:themeFill="background1" w:themeFillShade="D9"/>
            <w:vAlign w:val="center"/>
          </w:tcPr>
          <w:p w:rsidR="000238EE" w:rsidRPr="000C0476" w:rsidRDefault="004C555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w:t>
            </w:r>
            <w:r w:rsidR="000238EE" w:rsidRPr="000C0476">
              <w:rPr>
                <w:rFonts w:ascii="Times New Roman" w:eastAsiaTheme="minorHAnsi" w:hAnsi="Times New Roman"/>
                <w:sz w:val="22"/>
                <w:szCs w:val="22"/>
                <w:lang w:val="sr-Cyrl-RS"/>
              </w:rPr>
              <w:t xml:space="preserve"> на нивоу мере (показатељ</w:t>
            </w:r>
            <w:r w:rsidRPr="000C0476">
              <w:rPr>
                <w:rFonts w:ascii="Times New Roman" w:eastAsiaTheme="minorHAnsi" w:hAnsi="Times New Roman"/>
                <w:sz w:val="22"/>
                <w:szCs w:val="22"/>
                <w:lang w:val="sr-Cyrl-RS"/>
              </w:rPr>
              <w:t>и</w:t>
            </w:r>
            <w:r w:rsidR="000238EE" w:rsidRPr="000C0476">
              <w:rPr>
                <w:rFonts w:ascii="Times New Roman" w:eastAsiaTheme="minorHAnsi" w:hAnsi="Times New Roman"/>
                <w:sz w:val="22"/>
                <w:szCs w:val="22"/>
                <w:lang w:val="sr-Cyrl-RS"/>
              </w:rPr>
              <w:t xml:space="preserve"> резултата):</w:t>
            </w:r>
          </w:p>
        </w:tc>
        <w:tc>
          <w:tcPr>
            <w:tcW w:w="1796"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Jединица мере</w:t>
            </w:r>
          </w:p>
        </w:tc>
        <w:tc>
          <w:tcPr>
            <w:tcW w:w="144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2160" w:type="dxa"/>
            <w:gridSpan w:val="3"/>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35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4500" w:type="dxa"/>
            <w:gridSpan w:val="2"/>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години</w:t>
            </w:r>
          </w:p>
        </w:tc>
      </w:tr>
      <w:tr w:rsidR="000238EE" w:rsidRPr="000C0476" w:rsidTr="006470A2">
        <w:trPr>
          <w:trHeight w:val="302"/>
        </w:trPr>
        <w:tc>
          <w:tcPr>
            <w:tcW w:w="3244"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запослених особа са инвалидетом са евиденције НСЗ</w:t>
            </w:r>
          </w:p>
        </w:tc>
        <w:tc>
          <w:tcPr>
            <w:tcW w:w="1796"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w:t>
            </w:r>
          </w:p>
        </w:tc>
        <w:tc>
          <w:tcPr>
            <w:tcW w:w="144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НСЗ</w:t>
            </w:r>
          </w:p>
        </w:tc>
        <w:tc>
          <w:tcPr>
            <w:tcW w:w="216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6.573</w:t>
            </w:r>
          </w:p>
        </w:tc>
        <w:tc>
          <w:tcPr>
            <w:tcW w:w="13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450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7.000</w:t>
            </w:r>
          </w:p>
        </w:tc>
      </w:tr>
      <w:tr w:rsidR="000238EE" w:rsidRPr="000C0476" w:rsidTr="006470A2">
        <w:trPr>
          <w:trHeight w:val="302"/>
        </w:trPr>
        <w:tc>
          <w:tcPr>
            <w:tcW w:w="3244"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Ефекат мера АПЗ на запошљавање (додатно образовање и обуке, субвенционисано запошљавање и самозапошљавање и мере подршке) (6 месеци/на 180-ти дан по изласку из мере/завршетку уговорне обавезе)</w:t>
            </w:r>
          </w:p>
        </w:tc>
        <w:tc>
          <w:tcPr>
            <w:tcW w:w="1796"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Проценат (%)</w:t>
            </w:r>
          </w:p>
        </w:tc>
        <w:tc>
          <w:tcPr>
            <w:tcW w:w="144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НСЗ</w:t>
            </w:r>
          </w:p>
        </w:tc>
        <w:tc>
          <w:tcPr>
            <w:tcW w:w="216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47,2%</w:t>
            </w:r>
          </w:p>
        </w:tc>
        <w:tc>
          <w:tcPr>
            <w:tcW w:w="13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2017.</w:t>
            </w:r>
          </w:p>
        </w:tc>
        <w:tc>
          <w:tcPr>
            <w:tcW w:w="450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50%</w:t>
            </w:r>
          </w:p>
        </w:tc>
      </w:tr>
      <w:tr w:rsidR="000238EE" w:rsidRPr="000C0476" w:rsidTr="006470A2">
        <w:trPr>
          <w:gridAfter w:val="1"/>
          <w:wAfter w:w="25" w:type="dxa"/>
          <w:trHeight w:val="227"/>
        </w:trPr>
        <w:tc>
          <w:tcPr>
            <w:tcW w:w="4295" w:type="dxa"/>
            <w:gridSpan w:val="2"/>
            <w:vMerge w:val="restart"/>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lastRenderedPageBreak/>
              <w:t>Извор финансирања мере</w:t>
            </w:r>
          </w:p>
        </w:tc>
        <w:tc>
          <w:tcPr>
            <w:tcW w:w="3060" w:type="dxa"/>
            <w:gridSpan w:val="4"/>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c>
          <w:tcPr>
            <w:tcW w:w="7110" w:type="dxa"/>
            <w:gridSpan w:val="3"/>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Укупна процењена финансијска средства у 000 дин.</w:t>
            </w:r>
            <w:r w:rsidRPr="000C0476">
              <w:rPr>
                <w:rFonts w:ascii="Times New Roman" w:eastAsiaTheme="minorHAnsi" w:hAnsi="Times New Roman"/>
                <w:sz w:val="22"/>
                <w:szCs w:val="22"/>
                <w:vertAlign w:val="superscript"/>
                <w:lang w:val="sr-Cyrl-RS"/>
              </w:rPr>
              <w:t xml:space="preserve"> </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2020. година</w:t>
            </w:r>
          </w:p>
        </w:tc>
      </w:tr>
      <w:tr w:rsidR="000238EE" w:rsidRPr="000C0476" w:rsidTr="006470A2">
        <w:trPr>
          <w:gridAfter w:val="1"/>
          <w:wAfter w:w="25" w:type="dxa"/>
          <w:trHeight w:val="78"/>
        </w:trPr>
        <w:tc>
          <w:tcPr>
            <w:tcW w:w="4295" w:type="dxa"/>
            <w:gridSpan w:val="2"/>
            <w:vMerge/>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p>
        </w:tc>
        <w:tc>
          <w:tcPr>
            <w:tcW w:w="3060" w:type="dxa"/>
            <w:gridSpan w:val="4"/>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7110" w:type="dxa"/>
            <w:gridSpan w:val="3"/>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Укупно из свих извора и програмских активности или пројеката</w:t>
            </w:r>
          </w:p>
        </w:tc>
      </w:tr>
      <w:tr w:rsidR="000238EE" w:rsidRPr="000C0476" w:rsidTr="006470A2">
        <w:trPr>
          <w:gridAfter w:val="1"/>
          <w:wAfter w:w="25" w:type="dxa"/>
          <w:trHeight w:val="398"/>
        </w:trPr>
        <w:tc>
          <w:tcPr>
            <w:tcW w:w="4295" w:type="dxa"/>
            <w:gridSpan w:val="2"/>
            <w:vAlign w:val="center"/>
          </w:tcPr>
          <w:p w:rsidR="000238EE" w:rsidRPr="000C0476" w:rsidRDefault="007B3133"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Републике Србије</w:t>
            </w:r>
          </w:p>
        </w:tc>
        <w:tc>
          <w:tcPr>
            <w:tcW w:w="3060" w:type="dxa"/>
            <w:gridSpan w:val="4"/>
            <w:vAlign w:val="center"/>
          </w:tcPr>
          <w:p w:rsidR="004B524F" w:rsidRPr="000C0476" w:rsidRDefault="004B524F" w:rsidP="004B524F">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30.5 – Буџетски фонд за професионалну рехабилитацију и подстицање запошљавања ОСИ</w:t>
            </w:r>
          </w:p>
          <w:p w:rsidR="004B524F" w:rsidRPr="000C0476" w:rsidRDefault="004B524F" w:rsidP="004B524F">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Програм 0803 </w:t>
            </w:r>
          </w:p>
          <w:p w:rsidR="000238EE" w:rsidRPr="000C0476" w:rsidRDefault="004B524F" w:rsidP="004B524F">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Програмска активност 0005</w:t>
            </w:r>
          </w:p>
        </w:tc>
        <w:tc>
          <w:tcPr>
            <w:tcW w:w="7110" w:type="dxa"/>
            <w:gridSpan w:val="3"/>
            <w:vAlign w:val="center"/>
          </w:tcPr>
          <w:p w:rsidR="000238EE" w:rsidRPr="000C0476" w:rsidRDefault="00412C0F" w:rsidP="007D36E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253.000</w:t>
            </w:r>
          </w:p>
        </w:tc>
      </w:tr>
      <w:tr w:rsidR="00623E9D" w:rsidRPr="000C0476" w:rsidTr="006470A2">
        <w:trPr>
          <w:gridAfter w:val="1"/>
          <w:wAfter w:w="25" w:type="dxa"/>
          <w:trHeight w:val="188"/>
        </w:trPr>
        <w:tc>
          <w:tcPr>
            <w:tcW w:w="4295" w:type="dxa"/>
            <w:gridSpan w:val="2"/>
            <w:vAlign w:val="center"/>
          </w:tcPr>
          <w:p w:rsidR="00623E9D" w:rsidRPr="000C0476" w:rsidRDefault="00623E9D"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3060" w:type="dxa"/>
            <w:gridSpan w:val="4"/>
            <w:vAlign w:val="center"/>
          </w:tcPr>
          <w:p w:rsidR="00623E9D" w:rsidRPr="000C0476" w:rsidRDefault="00623E9D" w:rsidP="00B60D95">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7110" w:type="dxa"/>
            <w:gridSpan w:val="3"/>
            <w:vAlign w:val="center"/>
          </w:tcPr>
          <w:p w:rsidR="00623E9D" w:rsidRPr="000C0476" w:rsidRDefault="00412C0F" w:rsidP="007D36E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27.000</w:t>
            </w:r>
          </w:p>
        </w:tc>
      </w:tr>
    </w:tbl>
    <w:p w:rsidR="004B524F" w:rsidRPr="006470A2" w:rsidRDefault="004B524F" w:rsidP="000238EE">
      <w:pPr>
        <w:spacing w:after="0" w:line="259" w:lineRule="auto"/>
        <w:rPr>
          <w:rFonts w:ascii="Times New Roman" w:eastAsiaTheme="minorHAnsi" w:hAnsi="Times New Roman" w:cs="Times New Roman"/>
          <w:sz w:val="10"/>
          <w:szCs w:val="10"/>
          <w:lang w:val="sr-Cyrl-RS"/>
        </w:rPr>
      </w:pPr>
    </w:p>
    <w:tbl>
      <w:tblPr>
        <w:tblStyle w:val="TableGrid2"/>
        <w:tblW w:w="4942" w:type="pct"/>
        <w:tblLayout w:type="fixed"/>
        <w:tblLook w:val="04A0" w:firstRow="1" w:lastRow="0" w:firstColumn="1" w:lastColumn="0" w:noHBand="0" w:noVBand="1"/>
      </w:tblPr>
      <w:tblGrid>
        <w:gridCol w:w="3135"/>
        <w:gridCol w:w="959"/>
        <w:gridCol w:w="659"/>
        <w:gridCol w:w="841"/>
        <w:gridCol w:w="1615"/>
        <w:gridCol w:w="153"/>
        <w:gridCol w:w="1462"/>
        <w:gridCol w:w="68"/>
        <w:gridCol w:w="1441"/>
        <w:gridCol w:w="1280"/>
        <w:gridCol w:w="1491"/>
        <w:gridCol w:w="1371"/>
        <w:gridCol w:w="232"/>
      </w:tblGrid>
      <w:tr w:rsidR="000238EE" w:rsidRPr="000C0476" w:rsidTr="00DF370D">
        <w:trPr>
          <w:trHeight w:val="276"/>
        </w:trPr>
        <w:tc>
          <w:tcPr>
            <w:tcW w:w="1392" w:type="pct"/>
            <w:gridSpan w:val="2"/>
            <w:vMerge w:val="restart"/>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Назив активности:</w:t>
            </w:r>
          </w:p>
        </w:tc>
        <w:tc>
          <w:tcPr>
            <w:tcW w:w="510" w:type="pct"/>
            <w:gridSpan w:val="2"/>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који спроводи активност</w:t>
            </w:r>
          </w:p>
        </w:tc>
        <w:tc>
          <w:tcPr>
            <w:tcW w:w="549" w:type="pct"/>
            <w:vMerge w:val="restart"/>
            <w:shd w:val="clear" w:color="auto" w:fill="D9D9D9" w:themeFill="background1" w:themeFillShade="D9"/>
            <w:vAlign w:val="center"/>
          </w:tcPr>
          <w:p w:rsidR="000238EE" w:rsidRPr="000C0476" w:rsidRDefault="003A5371"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Органи</w:t>
            </w:r>
            <w:r w:rsidR="000238EE" w:rsidRPr="000C0476">
              <w:rPr>
                <w:rFonts w:ascii="Times New Roman" w:eastAsiaTheme="minorHAnsi" w:hAnsi="Times New Roman"/>
                <w:sz w:val="22"/>
                <w:szCs w:val="22"/>
                <w:lang w:val="sr-Cyrl-RS"/>
              </w:rPr>
              <w:t xml:space="preserve"> партнери у спровођењу активности</w:t>
            </w:r>
          </w:p>
        </w:tc>
        <w:tc>
          <w:tcPr>
            <w:tcW w:w="549" w:type="pct"/>
            <w:gridSpan w:val="2"/>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Рок за завршетак активности</w:t>
            </w:r>
          </w:p>
        </w:tc>
        <w:tc>
          <w:tcPr>
            <w:tcW w:w="948" w:type="pct"/>
            <w:gridSpan w:val="3"/>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 учинка и циљана вредност</w:t>
            </w:r>
          </w:p>
        </w:tc>
        <w:tc>
          <w:tcPr>
            <w:tcW w:w="507"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Извор </w:t>
            </w:r>
            <w:r w:rsidR="007D36E6" w:rsidRPr="000C0476">
              <w:rPr>
                <w:rFonts w:ascii="Times New Roman" w:eastAsiaTheme="minorHAnsi" w:hAnsi="Times New Roman"/>
                <w:sz w:val="22"/>
                <w:szCs w:val="22"/>
                <w:lang w:val="sr-Cyrl-RS"/>
              </w:rPr>
              <w:t>финансирања</w:t>
            </w:r>
          </w:p>
        </w:tc>
        <w:tc>
          <w:tcPr>
            <w:tcW w:w="545" w:type="pct"/>
            <w:gridSpan w:val="2"/>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r>
      <w:tr w:rsidR="000238EE" w:rsidRPr="000C0476" w:rsidTr="00DF370D">
        <w:trPr>
          <w:trHeight w:val="346"/>
        </w:trPr>
        <w:tc>
          <w:tcPr>
            <w:tcW w:w="1392" w:type="pct"/>
            <w:gridSpan w:val="2"/>
            <w:vMerge/>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p>
        </w:tc>
        <w:tc>
          <w:tcPr>
            <w:tcW w:w="510" w:type="pct"/>
            <w:gridSpan w:val="2"/>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49"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49" w:type="pct"/>
            <w:gridSpan w:val="2"/>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948" w:type="pct"/>
            <w:gridSpan w:val="3"/>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07"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45" w:type="pct"/>
            <w:gridSpan w:val="2"/>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r>
      <w:tr w:rsidR="000238EE" w:rsidRPr="000C0476" w:rsidTr="00DF370D">
        <w:trPr>
          <w:trHeight w:val="125"/>
        </w:trPr>
        <w:tc>
          <w:tcPr>
            <w:tcW w:w="1392" w:type="pct"/>
            <w:gridSpan w:val="2"/>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2.4.1.</w:t>
            </w:r>
            <w:r w:rsidRPr="000C0476">
              <w:rPr>
                <w:rFonts w:ascii="Times New Roman" w:eastAsiaTheme="minorHAnsi" w:hAnsi="Times New Roman"/>
                <w:sz w:val="22"/>
                <w:szCs w:val="22"/>
                <w:lang w:val="sr-Cyrl-RS"/>
              </w:rPr>
              <w:t xml:space="preserve"> Спровођење поступка процене радне способности</w:t>
            </w:r>
          </w:p>
        </w:tc>
        <w:tc>
          <w:tcPr>
            <w:tcW w:w="510" w:type="pct"/>
            <w:gridSpan w:val="2"/>
            <w:vAlign w:val="center"/>
          </w:tcPr>
          <w:p w:rsidR="000238EE" w:rsidRPr="000C0476" w:rsidRDefault="009C791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РФ ПИО</w:t>
            </w:r>
          </w:p>
        </w:tc>
        <w:tc>
          <w:tcPr>
            <w:tcW w:w="549" w:type="pct"/>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8" w:type="pct"/>
            <w:gridSpan w:val="3"/>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донетих решења о процени радне способности</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5.500</w:t>
            </w:r>
          </w:p>
        </w:tc>
        <w:tc>
          <w:tcPr>
            <w:tcW w:w="50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545" w:type="pct"/>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DF370D">
        <w:trPr>
          <w:trHeight w:val="125"/>
        </w:trPr>
        <w:tc>
          <w:tcPr>
            <w:tcW w:w="1392" w:type="pct"/>
            <w:gridSpan w:val="2"/>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2.4.2. Субвенција зараде за ОСИ без радног искуства</w:t>
            </w:r>
          </w:p>
        </w:tc>
        <w:tc>
          <w:tcPr>
            <w:tcW w:w="510" w:type="pct"/>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49" w:type="pct"/>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8" w:type="pct"/>
            <w:gridSpan w:val="3"/>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ОСИ без радног искуства укључених у меру</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360</w:t>
            </w:r>
          </w:p>
        </w:tc>
        <w:tc>
          <w:tcPr>
            <w:tcW w:w="50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Буџетски фонд </w:t>
            </w:r>
          </w:p>
        </w:tc>
        <w:tc>
          <w:tcPr>
            <w:tcW w:w="545" w:type="pct"/>
            <w:gridSpan w:val="2"/>
            <w:vAlign w:val="center"/>
          </w:tcPr>
          <w:p w:rsidR="00B16CAA" w:rsidRPr="000C0476" w:rsidRDefault="00B16CAA" w:rsidP="00B16CAA">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Програм 0803 </w:t>
            </w:r>
          </w:p>
          <w:p w:rsidR="000238EE" w:rsidRPr="000C0476" w:rsidRDefault="00B16CAA" w:rsidP="00B16CAA">
            <w:pPr>
              <w:spacing w:after="0" w:line="240" w:lineRule="auto"/>
              <w:jc w:val="both"/>
              <w:rPr>
                <w:rFonts w:ascii="Times New Roman" w:eastAsia="Times New Roman" w:hAnsi="Times New Roman"/>
                <w:sz w:val="22"/>
                <w:szCs w:val="22"/>
                <w:lang w:val="sr-Cyrl-RS"/>
              </w:rPr>
            </w:pPr>
            <w:r w:rsidRPr="000C0476">
              <w:rPr>
                <w:rFonts w:ascii="Times New Roman" w:eastAsiaTheme="minorHAnsi" w:hAnsi="Times New Roman"/>
                <w:sz w:val="22"/>
                <w:szCs w:val="22"/>
                <w:lang w:val="sr-Cyrl-RS"/>
              </w:rPr>
              <w:t>Програмска активност 0005</w:t>
            </w:r>
          </w:p>
        </w:tc>
      </w:tr>
      <w:tr w:rsidR="000238EE" w:rsidRPr="000C0476" w:rsidTr="00DF370D">
        <w:trPr>
          <w:trHeight w:val="125"/>
        </w:trPr>
        <w:tc>
          <w:tcPr>
            <w:tcW w:w="1392" w:type="pct"/>
            <w:gridSpan w:val="2"/>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2.4.3. Подршка ОСИ које се запошљавају под посебним условима – прилагођавање радног места</w:t>
            </w:r>
          </w:p>
        </w:tc>
        <w:tc>
          <w:tcPr>
            <w:tcW w:w="510" w:type="pct"/>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49" w:type="pct"/>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8" w:type="pct"/>
            <w:gridSpan w:val="3"/>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ОСИ запослених под посебним условима уз мере подршке</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w:t>
            </w:r>
          </w:p>
        </w:tc>
        <w:tc>
          <w:tcPr>
            <w:tcW w:w="50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Буџетски фонд</w:t>
            </w:r>
          </w:p>
        </w:tc>
        <w:tc>
          <w:tcPr>
            <w:tcW w:w="545" w:type="pct"/>
            <w:gridSpan w:val="2"/>
            <w:vAlign w:val="center"/>
          </w:tcPr>
          <w:p w:rsidR="00B16CAA" w:rsidRPr="000C0476" w:rsidRDefault="00B16CAA" w:rsidP="00B16CAA">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Програм 0803 </w:t>
            </w:r>
          </w:p>
          <w:p w:rsidR="000238EE" w:rsidRPr="000C0476" w:rsidRDefault="00B16CAA" w:rsidP="00B16CAA">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Програмска активност 0005</w:t>
            </w:r>
          </w:p>
        </w:tc>
      </w:tr>
      <w:tr w:rsidR="000238EE" w:rsidRPr="000C0476" w:rsidTr="00DF370D">
        <w:trPr>
          <w:trHeight w:val="125"/>
        </w:trPr>
        <w:tc>
          <w:tcPr>
            <w:tcW w:w="1392" w:type="pct"/>
            <w:gridSpan w:val="2"/>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2.4.5. Подршка ОСИ које се запошљавају под посебним условима – пружање стручне подршке новозапосленој ОСИ</w:t>
            </w:r>
          </w:p>
        </w:tc>
        <w:tc>
          <w:tcPr>
            <w:tcW w:w="510" w:type="pct"/>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49" w:type="pct"/>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8" w:type="pct"/>
            <w:gridSpan w:val="3"/>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ОСИ запослених под посебним условима уз мере подршке</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w:t>
            </w:r>
          </w:p>
        </w:tc>
        <w:tc>
          <w:tcPr>
            <w:tcW w:w="50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Буџетски фонд</w:t>
            </w:r>
          </w:p>
        </w:tc>
        <w:tc>
          <w:tcPr>
            <w:tcW w:w="545" w:type="pct"/>
            <w:gridSpan w:val="2"/>
            <w:vAlign w:val="center"/>
          </w:tcPr>
          <w:p w:rsidR="00B16CAA" w:rsidRPr="000C0476" w:rsidRDefault="00B16CAA" w:rsidP="00B16CAA">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Програм 0803 </w:t>
            </w:r>
          </w:p>
          <w:p w:rsidR="000238EE" w:rsidRPr="000C0476" w:rsidRDefault="00B16CAA" w:rsidP="00B16CAA">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Програмска активност 0005</w:t>
            </w:r>
          </w:p>
        </w:tc>
      </w:tr>
      <w:tr w:rsidR="000238EE" w:rsidRPr="006470A2" w:rsidTr="00DF370D">
        <w:trPr>
          <w:trHeight w:val="125"/>
        </w:trPr>
        <w:tc>
          <w:tcPr>
            <w:tcW w:w="1392" w:type="pct"/>
            <w:gridSpan w:val="2"/>
            <w:vAlign w:val="center"/>
          </w:tcPr>
          <w:p w:rsidR="000238EE" w:rsidRPr="006470A2" w:rsidRDefault="000238EE" w:rsidP="000238EE">
            <w:pPr>
              <w:spacing w:after="0" w:line="240" w:lineRule="auto"/>
              <w:jc w:val="both"/>
              <w:rPr>
                <w:rFonts w:ascii="Times New Roman" w:eastAsiaTheme="minorHAnsi" w:hAnsi="Times New Roman"/>
                <w:sz w:val="21"/>
                <w:szCs w:val="21"/>
                <w:lang w:val="sr-Cyrl-RS"/>
              </w:rPr>
            </w:pPr>
            <w:r w:rsidRPr="006470A2">
              <w:rPr>
                <w:rFonts w:ascii="Times New Roman" w:eastAsiaTheme="minorHAnsi" w:hAnsi="Times New Roman"/>
                <w:sz w:val="21"/>
                <w:szCs w:val="21"/>
                <w:lang w:val="sr-Cyrl-RS"/>
              </w:rPr>
              <w:t xml:space="preserve">2.4.6. Укључивање ОСИ у друге мере АПЗ </w:t>
            </w:r>
          </w:p>
        </w:tc>
        <w:tc>
          <w:tcPr>
            <w:tcW w:w="510" w:type="pct"/>
            <w:gridSpan w:val="2"/>
            <w:vAlign w:val="center"/>
          </w:tcPr>
          <w:p w:rsidR="000238EE" w:rsidRPr="006470A2" w:rsidRDefault="000238EE" w:rsidP="000238EE">
            <w:pPr>
              <w:spacing w:after="0" w:line="240" w:lineRule="auto"/>
              <w:jc w:val="center"/>
              <w:rPr>
                <w:rFonts w:ascii="Times New Roman" w:eastAsiaTheme="minorHAnsi" w:hAnsi="Times New Roman"/>
                <w:sz w:val="21"/>
                <w:szCs w:val="21"/>
                <w:lang w:val="sr-Cyrl-RS"/>
              </w:rPr>
            </w:pPr>
            <w:r w:rsidRPr="006470A2">
              <w:rPr>
                <w:rFonts w:ascii="Times New Roman" w:eastAsiaTheme="minorHAnsi" w:hAnsi="Times New Roman"/>
                <w:sz w:val="21"/>
                <w:szCs w:val="21"/>
                <w:lang w:val="sr-Cyrl-RS"/>
              </w:rPr>
              <w:t>НСЗ</w:t>
            </w:r>
          </w:p>
        </w:tc>
        <w:tc>
          <w:tcPr>
            <w:tcW w:w="549" w:type="pct"/>
            <w:vAlign w:val="center"/>
          </w:tcPr>
          <w:p w:rsidR="000238EE" w:rsidRPr="006470A2" w:rsidRDefault="000238EE" w:rsidP="000238EE">
            <w:pPr>
              <w:spacing w:after="0" w:line="240" w:lineRule="auto"/>
              <w:jc w:val="center"/>
              <w:rPr>
                <w:rFonts w:ascii="Times New Roman" w:eastAsiaTheme="minorHAnsi" w:hAnsi="Times New Roman"/>
                <w:sz w:val="21"/>
                <w:szCs w:val="21"/>
                <w:lang w:val="sr-Cyrl-RS"/>
              </w:rPr>
            </w:pPr>
            <w:r w:rsidRPr="006470A2">
              <w:rPr>
                <w:rFonts w:ascii="Times New Roman" w:eastAsiaTheme="minorHAnsi" w:hAnsi="Times New Roman"/>
                <w:sz w:val="21"/>
                <w:szCs w:val="21"/>
                <w:lang w:val="sr-Cyrl-RS"/>
              </w:rPr>
              <w:t>/</w:t>
            </w:r>
          </w:p>
        </w:tc>
        <w:tc>
          <w:tcPr>
            <w:tcW w:w="549" w:type="pct"/>
            <w:gridSpan w:val="2"/>
            <w:vAlign w:val="center"/>
          </w:tcPr>
          <w:p w:rsidR="000238EE" w:rsidRPr="006470A2" w:rsidRDefault="000238EE" w:rsidP="000238EE">
            <w:pPr>
              <w:spacing w:after="0" w:line="240" w:lineRule="auto"/>
              <w:jc w:val="center"/>
              <w:rPr>
                <w:rFonts w:ascii="Times New Roman" w:eastAsiaTheme="minorHAnsi" w:hAnsi="Times New Roman"/>
                <w:sz w:val="21"/>
                <w:szCs w:val="21"/>
                <w:lang w:val="sr-Cyrl-RS"/>
              </w:rPr>
            </w:pPr>
            <w:r w:rsidRPr="006470A2">
              <w:rPr>
                <w:rFonts w:ascii="Times New Roman" w:eastAsiaTheme="minorHAnsi" w:hAnsi="Times New Roman"/>
                <w:sz w:val="21"/>
                <w:szCs w:val="21"/>
                <w:lang w:val="sr-Latn-RS"/>
              </w:rPr>
              <w:t xml:space="preserve">IV </w:t>
            </w:r>
            <w:r w:rsidRPr="006470A2">
              <w:rPr>
                <w:rFonts w:ascii="Times New Roman" w:eastAsiaTheme="minorHAnsi" w:hAnsi="Times New Roman"/>
                <w:sz w:val="21"/>
                <w:szCs w:val="21"/>
                <w:lang w:val="sr-Cyrl-RS"/>
              </w:rPr>
              <w:t>квартал 2020.</w:t>
            </w:r>
          </w:p>
        </w:tc>
        <w:tc>
          <w:tcPr>
            <w:tcW w:w="948" w:type="pct"/>
            <w:gridSpan w:val="3"/>
            <w:vAlign w:val="center"/>
          </w:tcPr>
          <w:p w:rsidR="000238EE" w:rsidRPr="006470A2" w:rsidRDefault="000238EE" w:rsidP="000238EE">
            <w:pPr>
              <w:spacing w:after="0" w:line="240" w:lineRule="auto"/>
              <w:jc w:val="center"/>
              <w:rPr>
                <w:rFonts w:ascii="Times New Roman" w:eastAsiaTheme="minorHAnsi" w:hAnsi="Times New Roman"/>
                <w:sz w:val="21"/>
                <w:szCs w:val="21"/>
                <w:lang w:val="sr-Cyrl-RS"/>
              </w:rPr>
            </w:pPr>
            <w:r w:rsidRPr="006470A2">
              <w:rPr>
                <w:rFonts w:ascii="Times New Roman" w:eastAsiaTheme="minorHAnsi" w:hAnsi="Times New Roman"/>
                <w:sz w:val="21"/>
                <w:szCs w:val="21"/>
                <w:lang w:val="sr-Cyrl-RS"/>
              </w:rPr>
              <w:t>Број укључених 0СИ</w:t>
            </w:r>
          </w:p>
          <w:p w:rsidR="000238EE" w:rsidRPr="006470A2" w:rsidRDefault="000238EE" w:rsidP="000238EE">
            <w:pPr>
              <w:spacing w:after="0" w:line="240" w:lineRule="auto"/>
              <w:jc w:val="center"/>
              <w:rPr>
                <w:rFonts w:ascii="Times New Roman" w:eastAsiaTheme="minorHAnsi" w:hAnsi="Times New Roman"/>
                <w:sz w:val="21"/>
                <w:szCs w:val="21"/>
                <w:lang w:val="sr-Cyrl-RS"/>
              </w:rPr>
            </w:pPr>
            <w:r w:rsidRPr="006470A2">
              <w:rPr>
                <w:rFonts w:ascii="Times New Roman" w:eastAsiaTheme="minorHAnsi" w:hAnsi="Times New Roman"/>
                <w:sz w:val="21"/>
                <w:szCs w:val="21"/>
                <w:lang w:val="sr-Cyrl-RS"/>
              </w:rPr>
              <w:t xml:space="preserve">7.000 </w:t>
            </w:r>
          </w:p>
        </w:tc>
        <w:tc>
          <w:tcPr>
            <w:tcW w:w="507" w:type="pct"/>
            <w:vAlign w:val="center"/>
          </w:tcPr>
          <w:p w:rsidR="000238EE" w:rsidRPr="006470A2" w:rsidRDefault="000238EE" w:rsidP="000238EE">
            <w:pPr>
              <w:spacing w:after="0" w:line="240" w:lineRule="auto"/>
              <w:jc w:val="center"/>
              <w:rPr>
                <w:rFonts w:ascii="Times New Roman" w:eastAsiaTheme="minorHAnsi" w:hAnsi="Times New Roman"/>
                <w:sz w:val="21"/>
                <w:szCs w:val="21"/>
                <w:lang w:val="sr-Cyrl-RS"/>
              </w:rPr>
            </w:pPr>
            <w:r w:rsidRPr="006470A2">
              <w:rPr>
                <w:rFonts w:ascii="Times New Roman" w:eastAsiaTheme="minorHAnsi" w:hAnsi="Times New Roman"/>
                <w:sz w:val="21"/>
                <w:szCs w:val="21"/>
                <w:lang w:val="sr-Cyrl-RS"/>
              </w:rPr>
              <w:t>Финансијски план НСЗ</w:t>
            </w:r>
          </w:p>
          <w:p w:rsidR="000238EE" w:rsidRPr="006470A2" w:rsidRDefault="000238EE" w:rsidP="000238EE">
            <w:pPr>
              <w:spacing w:after="0" w:line="240" w:lineRule="auto"/>
              <w:jc w:val="center"/>
              <w:rPr>
                <w:rFonts w:ascii="Times New Roman" w:eastAsiaTheme="minorHAnsi" w:hAnsi="Times New Roman"/>
                <w:sz w:val="21"/>
                <w:szCs w:val="21"/>
                <w:lang w:val="sr-Cyrl-RS"/>
              </w:rPr>
            </w:pPr>
            <w:r w:rsidRPr="006470A2">
              <w:rPr>
                <w:rFonts w:ascii="Times New Roman" w:eastAsiaTheme="minorHAnsi" w:hAnsi="Times New Roman"/>
                <w:sz w:val="21"/>
                <w:szCs w:val="21"/>
                <w:lang w:val="sr-Cyrl-RS"/>
              </w:rPr>
              <w:t>Буџетски фонд</w:t>
            </w:r>
          </w:p>
        </w:tc>
        <w:tc>
          <w:tcPr>
            <w:tcW w:w="545" w:type="pct"/>
            <w:gridSpan w:val="2"/>
            <w:vAlign w:val="center"/>
          </w:tcPr>
          <w:p w:rsidR="00B16CAA" w:rsidRPr="006470A2" w:rsidRDefault="00B16CAA" w:rsidP="00B16CAA">
            <w:pPr>
              <w:spacing w:after="0" w:line="240" w:lineRule="auto"/>
              <w:jc w:val="center"/>
              <w:rPr>
                <w:rFonts w:ascii="Times New Roman" w:eastAsiaTheme="minorHAnsi" w:hAnsi="Times New Roman"/>
                <w:sz w:val="21"/>
                <w:szCs w:val="21"/>
                <w:lang w:val="sr-Cyrl-RS"/>
              </w:rPr>
            </w:pPr>
            <w:r w:rsidRPr="006470A2">
              <w:rPr>
                <w:rFonts w:ascii="Times New Roman" w:eastAsiaTheme="minorHAnsi" w:hAnsi="Times New Roman"/>
                <w:sz w:val="21"/>
                <w:szCs w:val="21"/>
                <w:lang w:val="sr-Cyrl-RS"/>
              </w:rPr>
              <w:t>/</w:t>
            </w:r>
          </w:p>
          <w:p w:rsidR="00B16CAA" w:rsidRPr="006470A2" w:rsidRDefault="00B16CAA" w:rsidP="00B16CAA">
            <w:pPr>
              <w:spacing w:after="0" w:line="240" w:lineRule="auto"/>
              <w:jc w:val="center"/>
              <w:rPr>
                <w:rFonts w:ascii="Times New Roman" w:eastAsiaTheme="minorHAnsi" w:hAnsi="Times New Roman"/>
                <w:sz w:val="21"/>
                <w:szCs w:val="21"/>
                <w:lang w:val="sr-Cyrl-RS"/>
              </w:rPr>
            </w:pPr>
            <w:r w:rsidRPr="006470A2">
              <w:rPr>
                <w:rFonts w:ascii="Times New Roman" w:eastAsiaTheme="minorHAnsi" w:hAnsi="Times New Roman"/>
                <w:sz w:val="21"/>
                <w:szCs w:val="21"/>
                <w:lang w:val="sr-Cyrl-RS"/>
              </w:rPr>
              <w:t xml:space="preserve">Програм 0803 </w:t>
            </w:r>
          </w:p>
          <w:p w:rsidR="000238EE" w:rsidRPr="006470A2" w:rsidRDefault="00B16CAA" w:rsidP="00B16CAA">
            <w:pPr>
              <w:spacing w:after="0" w:line="240" w:lineRule="auto"/>
              <w:jc w:val="center"/>
              <w:rPr>
                <w:rFonts w:ascii="Times New Roman" w:eastAsiaTheme="minorHAnsi" w:hAnsi="Times New Roman"/>
                <w:sz w:val="21"/>
                <w:szCs w:val="21"/>
                <w:lang w:val="sr-Cyrl-RS"/>
              </w:rPr>
            </w:pPr>
            <w:r w:rsidRPr="006470A2">
              <w:rPr>
                <w:rFonts w:ascii="Times New Roman" w:eastAsiaTheme="minorHAnsi" w:hAnsi="Times New Roman"/>
                <w:sz w:val="21"/>
                <w:szCs w:val="21"/>
                <w:lang w:val="sr-Cyrl-RS"/>
              </w:rPr>
              <w:t>Програмска активност 0005</w:t>
            </w:r>
          </w:p>
        </w:tc>
      </w:tr>
      <w:tr w:rsidR="000238EE" w:rsidRPr="000C0476" w:rsidTr="00DF370D">
        <w:trPr>
          <w:gridAfter w:val="1"/>
          <w:wAfter w:w="79" w:type="pct"/>
          <w:trHeight w:val="320"/>
        </w:trPr>
        <w:tc>
          <w:tcPr>
            <w:tcW w:w="4921" w:type="pct"/>
            <w:gridSpan w:val="12"/>
            <w:vAlign w:val="center"/>
          </w:tcPr>
          <w:p w:rsidR="000238EE" w:rsidRPr="000C0476" w:rsidRDefault="000238EE" w:rsidP="000238EE">
            <w:pPr>
              <w:spacing w:after="0" w:line="240" w:lineRule="auto"/>
              <w:rPr>
                <w:rFonts w:ascii="Times New Roman" w:eastAsiaTheme="minorHAnsi" w:hAnsi="Times New Roman"/>
                <w:b/>
                <w:sz w:val="22"/>
                <w:szCs w:val="22"/>
                <w:lang w:val="sr-Cyrl-RS"/>
              </w:rPr>
            </w:pPr>
            <w:r w:rsidRPr="000C0476">
              <w:rPr>
                <w:rFonts w:ascii="Times New Roman" w:eastAsiaTheme="minorHAnsi" w:hAnsi="Times New Roman"/>
                <w:b/>
                <w:sz w:val="22"/>
                <w:szCs w:val="22"/>
                <w:lang w:val="sr-Cyrl-RS"/>
              </w:rPr>
              <w:lastRenderedPageBreak/>
              <w:t>Посебни циљ 3. П</w:t>
            </w:r>
            <w:r w:rsidRPr="000C0476">
              <w:rPr>
                <w:rFonts w:ascii="Times New Roman" w:hAnsi="Times New Roman"/>
                <w:b/>
                <w:sz w:val="22"/>
                <w:szCs w:val="22"/>
                <w:lang w:val="sr-Cyrl-RS"/>
              </w:rPr>
              <w:t>ОДРШКА РЕГИОНАЛНОЈ И ЛОКАЛНОЈ ПОЛИТИЦИ ЗАПОШЉАВАЊА</w:t>
            </w:r>
          </w:p>
        </w:tc>
      </w:tr>
      <w:tr w:rsidR="000238EE" w:rsidRPr="000C0476" w:rsidTr="00DF370D">
        <w:trPr>
          <w:gridAfter w:val="1"/>
          <w:wAfter w:w="79" w:type="pct"/>
          <w:trHeight w:val="320"/>
        </w:trPr>
        <w:tc>
          <w:tcPr>
            <w:tcW w:w="4921" w:type="pct"/>
            <w:gridSpan w:val="12"/>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imes New Roman" w:hAnsi="Times New Roman"/>
                <w:sz w:val="22"/>
                <w:szCs w:val="22"/>
                <w:lang w:val="sr-Cyrl-RS"/>
              </w:rPr>
              <w:t>Институција одговорна за праћење и контролу реализације: Министарство за рад, запошљавање, борачка и социјална питања</w:t>
            </w:r>
          </w:p>
        </w:tc>
      </w:tr>
      <w:tr w:rsidR="000238EE" w:rsidRPr="000C0476" w:rsidTr="00DF370D">
        <w:trPr>
          <w:gridAfter w:val="1"/>
          <w:wAfter w:w="79" w:type="pct"/>
          <w:trHeight w:val="575"/>
        </w:trPr>
        <w:tc>
          <w:tcPr>
            <w:tcW w:w="1066" w:type="pct"/>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w:t>
            </w:r>
            <w:r w:rsidR="004C555E" w:rsidRPr="000C0476">
              <w:rPr>
                <w:rFonts w:ascii="Times New Roman" w:eastAsiaTheme="minorHAnsi" w:hAnsi="Times New Roman"/>
                <w:sz w:val="22"/>
                <w:szCs w:val="22"/>
                <w:lang w:val="sr-Cyrl-RS"/>
              </w:rPr>
              <w:t>азатељ</w:t>
            </w:r>
            <w:r w:rsidRPr="000C0476">
              <w:rPr>
                <w:rFonts w:ascii="Times New Roman" w:eastAsiaTheme="minorHAnsi" w:hAnsi="Times New Roman"/>
                <w:sz w:val="22"/>
                <w:szCs w:val="22"/>
                <w:lang w:val="sr-Cyrl-RS"/>
              </w:rPr>
              <w:t xml:space="preserve"> на нивоу посебног циља (показатељ исхода):</w:t>
            </w:r>
          </w:p>
        </w:tc>
        <w:tc>
          <w:tcPr>
            <w:tcW w:w="550" w:type="pct"/>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Jединица мере</w:t>
            </w:r>
          </w:p>
        </w:tc>
        <w:tc>
          <w:tcPr>
            <w:tcW w:w="887" w:type="pct"/>
            <w:gridSpan w:val="3"/>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520" w:type="pct"/>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490" w:type="pc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1407" w:type="pct"/>
            <w:gridSpan w:val="3"/>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години</w:t>
            </w:r>
          </w:p>
        </w:tc>
      </w:tr>
      <w:tr w:rsidR="000238EE" w:rsidRPr="000C0476" w:rsidTr="00DF370D">
        <w:trPr>
          <w:gridAfter w:val="1"/>
          <w:wAfter w:w="79" w:type="pct"/>
          <w:trHeight w:val="431"/>
        </w:trPr>
        <w:tc>
          <w:tcPr>
            <w:tcW w:w="1066" w:type="pct"/>
            <w:vAlign w:val="center"/>
          </w:tcPr>
          <w:p w:rsidR="000238EE" w:rsidRPr="000C0476" w:rsidRDefault="000238EE" w:rsidP="006470A2">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ЈЛС који спроводе акционе планове запошљавања</w:t>
            </w:r>
          </w:p>
        </w:tc>
        <w:tc>
          <w:tcPr>
            <w:tcW w:w="550" w:type="pct"/>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w:t>
            </w:r>
          </w:p>
        </w:tc>
        <w:tc>
          <w:tcPr>
            <w:tcW w:w="887" w:type="pct"/>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реализацији НАПЗ</w:t>
            </w:r>
          </w:p>
        </w:tc>
        <w:tc>
          <w:tcPr>
            <w:tcW w:w="520" w:type="pct"/>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121</w:t>
            </w:r>
          </w:p>
        </w:tc>
        <w:tc>
          <w:tcPr>
            <w:tcW w:w="490" w:type="pct"/>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1407" w:type="pct"/>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125</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14465" w:type="dxa"/>
        <w:tblLayout w:type="fixed"/>
        <w:tblLook w:val="04A0" w:firstRow="1" w:lastRow="0" w:firstColumn="1" w:lastColumn="0" w:noHBand="0" w:noVBand="1"/>
      </w:tblPr>
      <w:tblGrid>
        <w:gridCol w:w="3149"/>
        <w:gridCol w:w="1866"/>
        <w:gridCol w:w="1620"/>
        <w:gridCol w:w="267"/>
        <w:gridCol w:w="1533"/>
        <w:gridCol w:w="1980"/>
        <w:gridCol w:w="4050"/>
      </w:tblGrid>
      <w:tr w:rsidR="000238EE" w:rsidRPr="000C0476" w:rsidTr="00B06BE6">
        <w:trPr>
          <w:trHeight w:val="169"/>
        </w:trPr>
        <w:tc>
          <w:tcPr>
            <w:tcW w:w="14465" w:type="dxa"/>
            <w:gridSpan w:val="7"/>
            <w:vAlign w:val="center"/>
          </w:tcPr>
          <w:p w:rsidR="000238EE" w:rsidRPr="000C0476" w:rsidRDefault="000238EE" w:rsidP="000238EE">
            <w:pPr>
              <w:spacing w:after="0" w:line="240" w:lineRule="auto"/>
              <w:rPr>
                <w:rFonts w:ascii="Times New Roman" w:eastAsiaTheme="minorHAnsi" w:hAnsi="Times New Roman"/>
                <w:b/>
                <w:sz w:val="22"/>
                <w:szCs w:val="22"/>
                <w:lang w:val="sr-Cyrl-RS"/>
              </w:rPr>
            </w:pPr>
            <w:r w:rsidRPr="000C0476">
              <w:rPr>
                <w:rFonts w:ascii="Times New Roman" w:eastAsiaTheme="minorHAnsi" w:hAnsi="Times New Roman"/>
                <w:b/>
                <w:sz w:val="22"/>
                <w:szCs w:val="22"/>
                <w:lang w:val="sr-Cyrl-RS"/>
              </w:rPr>
              <w:t xml:space="preserve">Мера 3.1. </w:t>
            </w:r>
            <w:r w:rsidRPr="000C0476">
              <w:rPr>
                <w:rFonts w:ascii="Times New Roman" w:hAnsi="Times New Roman"/>
                <w:b/>
                <w:sz w:val="22"/>
                <w:szCs w:val="22"/>
                <w:lang w:val="sr-Cyrl-CS"/>
              </w:rPr>
              <w:t>Изградња и унапређење капацитета локалних самоуправа за развој локалне политике запошљавања</w:t>
            </w:r>
          </w:p>
        </w:tc>
      </w:tr>
      <w:tr w:rsidR="000238EE" w:rsidRPr="000C0476" w:rsidTr="00B06BE6">
        <w:trPr>
          <w:trHeight w:val="300"/>
        </w:trPr>
        <w:tc>
          <w:tcPr>
            <w:tcW w:w="14465" w:type="dxa"/>
            <w:gridSpan w:val="7"/>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imes New Roman" w:hAnsi="Times New Roman"/>
                <w:sz w:val="22"/>
                <w:szCs w:val="22"/>
                <w:lang w:val="sr-Cyrl-RS"/>
              </w:rPr>
              <w:t>Институција одговорна за праћење и контролу реализације: Министарство за рад, запошљавање, борачка и социјална питања</w:t>
            </w:r>
          </w:p>
        </w:tc>
      </w:tr>
      <w:tr w:rsidR="000238EE" w:rsidRPr="000C0476" w:rsidTr="00B06BE6">
        <w:trPr>
          <w:trHeight w:val="300"/>
        </w:trPr>
        <w:tc>
          <w:tcPr>
            <w:tcW w:w="6902" w:type="dxa"/>
            <w:gridSpan w:val="4"/>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Период спровођења: 2020. година</w:t>
            </w:r>
          </w:p>
        </w:tc>
        <w:tc>
          <w:tcPr>
            <w:tcW w:w="7563" w:type="dxa"/>
            <w:gridSpan w:val="3"/>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Тип мере: информативно-едукативна</w:t>
            </w:r>
          </w:p>
        </w:tc>
      </w:tr>
      <w:tr w:rsidR="000238EE" w:rsidRPr="000C0476" w:rsidTr="007D36E6">
        <w:trPr>
          <w:trHeight w:val="233"/>
        </w:trPr>
        <w:tc>
          <w:tcPr>
            <w:tcW w:w="3149" w:type="dxa"/>
            <w:shd w:val="clear" w:color="auto" w:fill="D9D9D9" w:themeFill="background1" w:themeFillShade="D9"/>
            <w:vAlign w:val="center"/>
          </w:tcPr>
          <w:p w:rsidR="000238EE" w:rsidRPr="000C0476" w:rsidRDefault="004C555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w:t>
            </w:r>
            <w:r w:rsidR="00AE3852" w:rsidRPr="000C0476">
              <w:rPr>
                <w:rFonts w:ascii="Times New Roman" w:eastAsiaTheme="minorHAnsi" w:hAnsi="Times New Roman"/>
                <w:sz w:val="22"/>
                <w:szCs w:val="22"/>
                <w:lang w:val="sr-Cyrl-RS"/>
              </w:rPr>
              <w:t xml:space="preserve"> </w:t>
            </w:r>
            <w:r w:rsidR="000238EE" w:rsidRPr="000C0476">
              <w:rPr>
                <w:rFonts w:ascii="Times New Roman" w:eastAsiaTheme="minorHAnsi" w:hAnsi="Times New Roman"/>
                <w:sz w:val="22"/>
                <w:szCs w:val="22"/>
                <w:lang w:val="sr-Cyrl-RS"/>
              </w:rPr>
              <w:t>на нивоу мере (показатељ</w:t>
            </w:r>
            <w:r w:rsidRPr="000C0476">
              <w:rPr>
                <w:rFonts w:ascii="Times New Roman" w:eastAsiaTheme="minorHAnsi" w:hAnsi="Times New Roman"/>
                <w:sz w:val="22"/>
                <w:szCs w:val="22"/>
                <w:lang w:val="sr-Cyrl-RS"/>
              </w:rPr>
              <w:t>и</w:t>
            </w:r>
            <w:r w:rsidR="000238EE" w:rsidRPr="000C0476">
              <w:rPr>
                <w:rFonts w:ascii="Times New Roman" w:eastAsiaTheme="minorHAnsi" w:hAnsi="Times New Roman"/>
                <w:sz w:val="22"/>
                <w:szCs w:val="22"/>
                <w:lang w:val="sr-Cyrl-RS"/>
              </w:rPr>
              <w:t xml:space="preserve"> резултата)</w:t>
            </w:r>
            <w:r w:rsidRPr="000C0476">
              <w:rPr>
                <w:rFonts w:ascii="Times New Roman" w:eastAsiaTheme="minorHAnsi" w:hAnsi="Times New Roman"/>
                <w:sz w:val="22"/>
                <w:szCs w:val="22"/>
                <w:lang w:val="sr-Cyrl-RS"/>
              </w:rPr>
              <w:t>:</w:t>
            </w:r>
          </w:p>
        </w:tc>
        <w:tc>
          <w:tcPr>
            <w:tcW w:w="1866"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Jединица мере</w:t>
            </w:r>
          </w:p>
        </w:tc>
        <w:tc>
          <w:tcPr>
            <w:tcW w:w="162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1800"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98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4050" w:type="dxa"/>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години</w:t>
            </w:r>
          </w:p>
        </w:tc>
      </w:tr>
      <w:tr w:rsidR="000238EE" w:rsidRPr="000C0476" w:rsidTr="00B06BE6">
        <w:trPr>
          <w:trHeight w:val="406"/>
        </w:trPr>
        <w:tc>
          <w:tcPr>
            <w:tcW w:w="314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ЈЛС које су узеле учешће на  регионалним састанцима</w:t>
            </w:r>
          </w:p>
        </w:tc>
        <w:tc>
          <w:tcPr>
            <w:tcW w:w="186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w:t>
            </w:r>
          </w:p>
        </w:tc>
        <w:tc>
          <w:tcPr>
            <w:tcW w:w="1620" w:type="dxa"/>
            <w:vAlign w:val="center"/>
          </w:tcPr>
          <w:p w:rsidR="000238EE" w:rsidRPr="000C0476" w:rsidRDefault="003A5371"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Извештај о </w:t>
            </w:r>
            <w:r w:rsidR="000238EE" w:rsidRPr="000C0476">
              <w:rPr>
                <w:rFonts w:ascii="Times New Roman" w:eastAsiaTheme="minorHAnsi" w:hAnsi="Times New Roman"/>
                <w:sz w:val="22"/>
                <w:szCs w:val="22"/>
                <w:lang w:val="sr-Cyrl-RS"/>
              </w:rPr>
              <w:t>реализацији НАПЗ</w:t>
            </w:r>
          </w:p>
        </w:tc>
        <w:tc>
          <w:tcPr>
            <w:tcW w:w="180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85</w:t>
            </w:r>
          </w:p>
        </w:tc>
        <w:tc>
          <w:tcPr>
            <w:tcW w:w="198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2019.</w:t>
            </w:r>
          </w:p>
        </w:tc>
        <w:tc>
          <w:tcPr>
            <w:tcW w:w="40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95</w:t>
            </w:r>
          </w:p>
        </w:tc>
      </w:tr>
      <w:tr w:rsidR="000238EE" w:rsidRPr="000C0476" w:rsidTr="00B06BE6">
        <w:trPr>
          <w:trHeight w:val="497"/>
        </w:trPr>
        <w:tc>
          <w:tcPr>
            <w:tcW w:w="314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Број ЈЛС/чланова локалних савета за запошљавање укључених у обуке </w:t>
            </w:r>
          </w:p>
        </w:tc>
        <w:tc>
          <w:tcPr>
            <w:tcW w:w="186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w:t>
            </w:r>
          </w:p>
        </w:tc>
        <w:tc>
          <w:tcPr>
            <w:tcW w:w="1620" w:type="dxa"/>
            <w:vAlign w:val="center"/>
          </w:tcPr>
          <w:p w:rsidR="000238EE" w:rsidRPr="000C0476" w:rsidRDefault="003A5371"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Извештај о </w:t>
            </w:r>
            <w:r w:rsidR="000238EE" w:rsidRPr="000C0476">
              <w:rPr>
                <w:rFonts w:ascii="Times New Roman" w:eastAsiaTheme="minorHAnsi" w:hAnsi="Times New Roman"/>
                <w:sz w:val="22"/>
                <w:szCs w:val="22"/>
                <w:lang w:val="sr-Cyrl-RS"/>
              </w:rPr>
              <w:t>реализацији НАПЗ</w:t>
            </w: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пројеката</w:t>
            </w:r>
          </w:p>
        </w:tc>
        <w:tc>
          <w:tcPr>
            <w:tcW w:w="180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0</w:t>
            </w:r>
          </w:p>
        </w:tc>
        <w:tc>
          <w:tcPr>
            <w:tcW w:w="198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2019.</w:t>
            </w:r>
          </w:p>
        </w:tc>
        <w:tc>
          <w:tcPr>
            <w:tcW w:w="40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50</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14465" w:type="dxa"/>
        <w:tblLayout w:type="fixed"/>
        <w:tblLook w:val="04A0" w:firstRow="1" w:lastRow="0" w:firstColumn="1" w:lastColumn="0" w:noHBand="0" w:noVBand="1"/>
      </w:tblPr>
      <w:tblGrid>
        <w:gridCol w:w="3665"/>
        <w:gridCol w:w="2778"/>
        <w:gridCol w:w="8022"/>
      </w:tblGrid>
      <w:tr w:rsidR="000238EE" w:rsidRPr="000C0476" w:rsidTr="007D36E6">
        <w:trPr>
          <w:trHeight w:val="270"/>
        </w:trPr>
        <w:tc>
          <w:tcPr>
            <w:tcW w:w="3665" w:type="dxa"/>
            <w:vMerge w:val="restart"/>
            <w:shd w:val="clear" w:color="auto" w:fill="D9D9D9" w:themeFill="background1" w:themeFillShade="D9"/>
            <w:vAlign w:val="center"/>
          </w:tcPr>
          <w:p w:rsidR="000238EE" w:rsidRPr="000C0476" w:rsidRDefault="00B06BE6"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 мере</w:t>
            </w:r>
          </w:p>
        </w:tc>
        <w:tc>
          <w:tcPr>
            <w:tcW w:w="2778" w:type="dxa"/>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c>
          <w:tcPr>
            <w:tcW w:w="8022"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Укупна процењена финансијска средства у 000 дин.</w:t>
            </w:r>
          </w:p>
          <w:p w:rsidR="007D36E6" w:rsidRPr="000C0476" w:rsidRDefault="007D36E6"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2020. година</w:t>
            </w:r>
          </w:p>
        </w:tc>
      </w:tr>
      <w:tr w:rsidR="000238EE" w:rsidRPr="000C0476" w:rsidTr="007D36E6">
        <w:trPr>
          <w:trHeight w:val="270"/>
        </w:trPr>
        <w:tc>
          <w:tcPr>
            <w:tcW w:w="3665" w:type="dxa"/>
            <w:vMerge/>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p>
        </w:tc>
        <w:tc>
          <w:tcPr>
            <w:tcW w:w="2778" w:type="dxa"/>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8022" w:type="dxa"/>
            <w:shd w:val="clear" w:color="auto" w:fill="D9D9D9" w:themeFill="background1" w:themeFillShade="D9"/>
            <w:vAlign w:val="center"/>
          </w:tcPr>
          <w:p w:rsidR="000238EE" w:rsidRPr="000C0476" w:rsidRDefault="007D36E6"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Укупно из свих извора и програмских активности или пројеката</w:t>
            </w:r>
          </w:p>
        </w:tc>
      </w:tr>
      <w:tr w:rsidR="00F0702E" w:rsidRPr="000C0476" w:rsidTr="00B06BE6">
        <w:trPr>
          <w:trHeight w:val="503"/>
        </w:trPr>
        <w:tc>
          <w:tcPr>
            <w:tcW w:w="3665" w:type="dxa"/>
            <w:vAlign w:val="center"/>
          </w:tcPr>
          <w:p w:rsidR="00F0702E" w:rsidRPr="000C0476" w:rsidRDefault="00F0702E" w:rsidP="00B06BE6">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Републике Србије</w:t>
            </w:r>
          </w:p>
        </w:tc>
        <w:tc>
          <w:tcPr>
            <w:tcW w:w="2778" w:type="dxa"/>
            <w:vAlign w:val="center"/>
          </w:tcPr>
          <w:p w:rsidR="00F0702E" w:rsidRPr="000C0476" w:rsidRDefault="00F0702E" w:rsidP="00B06BE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 0802</w:t>
            </w:r>
          </w:p>
        </w:tc>
        <w:tc>
          <w:tcPr>
            <w:tcW w:w="8022" w:type="dxa"/>
            <w:vAlign w:val="center"/>
          </w:tcPr>
          <w:p w:rsidR="00F0702E" w:rsidRPr="000C0476" w:rsidRDefault="00F0702E" w:rsidP="00B06BE6">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Нису потребна додатна финансијска средства (спроводе запослени у оквиру редовних активности)</w:t>
            </w:r>
          </w:p>
        </w:tc>
      </w:tr>
      <w:tr w:rsidR="00F0702E" w:rsidRPr="000C0476" w:rsidTr="00B06BE6">
        <w:trPr>
          <w:trHeight w:val="251"/>
        </w:trPr>
        <w:tc>
          <w:tcPr>
            <w:tcW w:w="3665" w:type="dxa"/>
            <w:vAlign w:val="center"/>
          </w:tcPr>
          <w:p w:rsidR="00F0702E" w:rsidRPr="000C0476" w:rsidRDefault="00F0702E" w:rsidP="00B06BE6">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Донација СДЦ, УНДП, ГИЗ</w:t>
            </w:r>
          </w:p>
        </w:tc>
        <w:tc>
          <w:tcPr>
            <w:tcW w:w="2778" w:type="dxa"/>
            <w:vAlign w:val="center"/>
          </w:tcPr>
          <w:p w:rsidR="00F0702E" w:rsidRPr="000C0476" w:rsidRDefault="00F0702E" w:rsidP="00B06BE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8022" w:type="dxa"/>
            <w:vAlign w:val="center"/>
          </w:tcPr>
          <w:p w:rsidR="00F0702E" w:rsidRPr="000C0476" w:rsidRDefault="00F0702E" w:rsidP="00B06BE6">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 току су преговори са донатором, тачан износ у овом тренутку није опредељен</w:t>
            </w:r>
          </w:p>
        </w:tc>
      </w:tr>
    </w:tbl>
    <w:p w:rsidR="000238EE" w:rsidRDefault="000238EE" w:rsidP="000238EE">
      <w:pPr>
        <w:spacing w:after="0" w:line="259" w:lineRule="auto"/>
        <w:rPr>
          <w:rFonts w:ascii="Times New Roman" w:eastAsiaTheme="minorHAnsi" w:hAnsi="Times New Roman" w:cs="Times New Roman"/>
          <w:lang w:val="sr-Cyrl-RS"/>
        </w:rPr>
      </w:pPr>
    </w:p>
    <w:p w:rsidR="006470A2" w:rsidRDefault="006470A2" w:rsidP="000238EE">
      <w:pPr>
        <w:spacing w:after="0" w:line="259" w:lineRule="auto"/>
        <w:rPr>
          <w:rFonts w:ascii="Times New Roman" w:eastAsiaTheme="minorHAnsi" w:hAnsi="Times New Roman" w:cs="Times New Roman"/>
          <w:lang w:val="sr-Cyrl-RS"/>
        </w:rPr>
      </w:pPr>
    </w:p>
    <w:p w:rsidR="006470A2" w:rsidRDefault="006470A2" w:rsidP="000238EE">
      <w:pPr>
        <w:spacing w:after="0" w:line="259" w:lineRule="auto"/>
        <w:rPr>
          <w:rFonts w:ascii="Times New Roman" w:eastAsiaTheme="minorHAnsi" w:hAnsi="Times New Roman" w:cs="Times New Roman"/>
          <w:lang w:val="sr-Cyrl-RS"/>
        </w:rPr>
      </w:pPr>
    </w:p>
    <w:p w:rsidR="006470A2" w:rsidRDefault="006470A2" w:rsidP="000238EE">
      <w:pPr>
        <w:spacing w:after="0" w:line="259" w:lineRule="auto"/>
        <w:rPr>
          <w:rFonts w:ascii="Times New Roman" w:eastAsiaTheme="minorHAnsi" w:hAnsi="Times New Roman" w:cs="Times New Roman"/>
          <w:lang w:val="sr-Cyrl-RS"/>
        </w:rPr>
      </w:pPr>
    </w:p>
    <w:p w:rsidR="00DF370D" w:rsidRPr="000C0476" w:rsidRDefault="00DF370D" w:rsidP="000238EE">
      <w:pPr>
        <w:spacing w:after="0" w:line="259" w:lineRule="auto"/>
        <w:rPr>
          <w:rFonts w:ascii="Times New Roman" w:eastAsiaTheme="minorHAnsi" w:hAnsi="Times New Roman" w:cs="Times New Roman"/>
          <w:lang w:val="sr-Cyrl-RS"/>
        </w:rPr>
      </w:pPr>
    </w:p>
    <w:tbl>
      <w:tblPr>
        <w:tblStyle w:val="TableGrid2"/>
        <w:tblW w:w="4942" w:type="pct"/>
        <w:tblLayout w:type="fixed"/>
        <w:tblLook w:val="04A0" w:firstRow="1" w:lastRow="0" w:firstColumn="1" w:lastColumn="0" w:noHBand="0" w:noVBand="1"/>
      </w:tblPr>
      <w:tblGrid>
        <w:gridCol w:w="4095"/>
        <w:gridCol w:w="1500"/>
        <w:gridCol w:w="1615"/>
        <w:gridCol w:w="1615"/>
        <w:gridCol w:w="2788"/>
        <w:gridCol w:w="1491"/>
        <w:gridCol w:w="1603"/>
      </w:tblGrid>
      <w:tr w:rsidR="000238EE" w:rsidRPr="000C0476" w:rsidTr="007D36E6">
        <w:trPr>
          <w:trHeight w:val="276"/>
        </w:trPr>
        <w:tc>
          <w:tcPr>
            <w:tcW w:w="1392" w:type="pct"/>
            <w:vMerge w:val="restart"/>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lastRenderedPageBreak/>
              <w:t>Назив активности:</w:t>
            </w:r>
          </w:p>
        </w:tc>
        <w:tc>
          <w:tcPr>
            <w:tcW w:w="510"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који спроводи активност</w:t>
            </w:r>
          </w:p>
        </w:tc>
        <w:tc>
          <w:tcPr>
            <w:tcW w:w="549" w:type="pct"/>
            <w:vMerge w:val="restart"/>
            <w:shd w:val="clear" w:color="auto" w:fill="D9D9D9" w:themeFill="background1" w:themeFillShade="D9"/>
            <w:vAlign w:val="center"/>
          </w:tcPr>
          <w:p w:rsidR="000238EE" w:rsidRPr="000C0476" w:rsidRDefault="003A5371"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Органи</w:t>
            </w:r>
            <w:r w:rsidR="000238EE" w:rsidRPr="000C0476">
              <w:rPr>
                <w:rFonts w:ascii="Times New Roman" w:eastAsiaTheme="minorHAnsi" w:hAnsi="Times New Roman"/>
                <w:sz w:val="22"/>
                <w:szCs w:val="22"/>
                <w:lang w:val="sr-Cyrl-RS"/>
              </w:rPr>
              <w:t xml:space="preserve"> партнери у спровођењу активности</w:t>
            </w:r>
          </w:p>
        </w:tc>
        <w:tc>
          <w:tcPr>
            <w:tcW w:w="549"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Рок за завршетак активности</w:t>
            </w:r>
          </w:p>
        </w:tc>
        <w:tc>
          <w:tcPr>
            <w:tcW w:w="948"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 учинка и циљана вредност</w:t>
            </w:r>
          </w:p>
        </w:tc>
        <w:tc>
          <w:tcPr>
            <w:tcW w:w="507"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финансирањa</w:t>
            </w:r>
          </w:p>
        </w:tc>
        <w:tc>
          <w:tcPr>
            <w:tcW w:w="545"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r>
      <w:tr w:rsidR="000238EE" w:rsidRPr="000C0476" w:rsidTr="007D36E6">
        <w:trPr>
          <w:trHeight w:val="346"/>
        </w:trPr>
        <w:tc>
          <w:tcPr>
            <w:tcW w:w="1392" w:type="pct"/>
            <w:vMerge/>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p>
        </w:tc>
        <w:tc>
          <w:tcPr>
            <w:tcW w:w="510"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49"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49"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948"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07"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45"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r>
      <w:tr w:rsidR="000238EE" w:rsidRPr="000C0476" w:rsidTr="00B06BE6">
        <w:trPr>
          <w:trHeight w:val="125"/>
        </w:trPr>
        <w:tc>
          <w:tcPr>
            <w:tcW w:w="1392"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3.1.1. Организација и реализација регионалних састанака</w:t>
            </w:r>
          </w:p>
        </w:tc>
        <w:tc>
          <w:tcPr>
            <w:tcW w:w="51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МРЗБСП</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ЈЛС</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СКГО</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СДЦ</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УНДП</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Latn-RS"/>
              </w:rPr>
            </w:pP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 </w:t>
            </w:r>
            <w:r w:rsidRPr="000C0476">
              <w:rPr>
                <w:rFonts w:ascii="Times New Roman" w:eastAsiaTheme="minorHAnsi" w:hAnsi="Times New Roman"/>
                <w:sz w:val="22"/>
                <w:szCs w:val="22"/>
                <w:lang w:val="sr-Cyrl-RS"/>
              </w:rPr>
              <w:t>квартал 2020.</w:t>
            </w:r>
          </w:p>
          <w:p w:rsidR="000238EE" w:rsidRPr="000C0476" w:rsidRDefault="000238EE" w:rsidP="000238EE">
            <w:pPr>
              <w:spacing w:after="0" w:line="240" w:lineRule="auto"/>
              <w:jc w:val="center"/>
              <w:rPr>
                <w:rFonts w:ascii="Times New Roman" w:eastAsiaTheme="minorHAnsi" w:hAnsi="Times New Roman"/>
                <w:sz w:val="22"/>
                <w:szCs w:val="22"/>
                <w:lang w:val="sr-Latn-RS"/>
              </w:rPr>
            </w:pP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организованих састанака</w:t>
            </w:r>
          </w:p>
          <w:p w:rsidR="000238EE" w:rsidRPr="000C0476" w:rsidRDefault="000238EE"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Cyrl-RS"/>
              </w:rPr>
              <w:t>4</w:t>
            </w:r>
            <w:r w:rsidRPr="000C0476">
              <w:rPr>
                <w:rFonts w:ascii="Times New Roman" w:eastAsiaTheme="minorHAnsi" w:hAnsi="Times New Roman"/>
                <w:sz w:val="22"/>
                <w:szCs w:val="22"/>
                <w:lang w:val="sr-Latn-RS"/>
              </w:rPr>
              <w:t xml:space="preserve"> (2+2)</w:t>
            </w:r>
          </w:p>
        </w:tc>
        <w:tc>
          <w:tcPr>
            <w:tcW w:w="50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Средства донатора</w:t>
            </w:r>
          </w:p>
        </w:tc>
        <w:tc>
          <w:tcPr>
            <w:tcW w:w="545"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B06BE6">
        <w:trPr>
          <w:trHeight w:val="125"/>
        </w:trPr>
        <w:tc>
          <w:tcPr>
            <w:tcW w:w="1392"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3.1.2.</w:t>
            </w:r>
            <w:r w:rsidRPr="000C0476">
              <w:rPr>
                <w:rFonts w:ascii="Times New Roman" w:eastAsiaTheme="minorHAnsi" w:hAnsi="Times New Roman"/>
                <w:sz w:val="22"/>
                <w:szCs w:val="22"/>
                <w:lang w:val="sr-Latn-RS"/>
              </w:rPr>
              <w:t xml:space="preserve"> O</w:t>
            </w:r>
            <w:r w:rsidRPr="000C0476">
              <w:rPr>
                <w:rFonts w:ascii="Times New Roman" w:eastAsiaTheme="minorHAnsi" w:hAnsi="Times New Roman"/>
                <w:sz w:val="22"/>
                <w:szCs w:val="22"/>
                <w:lang w:val="sr-Cyrl-RS"/>
              </w:rPr>
              <w:t>рганизација састанака са ЈЛС које нису израђивале локалне акционе планове запошљавања</w:t>
            </w:r>
          </w:p>
        </w:tc>
        <w:tc>
          <w:tcPr>
            <w:tcW w:w="51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МРЗБСП</w:t>
            </w:r>
          </w:p>
        </w:tc>
        <w:tc>
          <w:tcPr>
            <w:tcW w:w="549" w:type="pct"/>
            <w:vAlign w:val="center"/>
          </w:tcPr>
          <w:p w:rsidR="000238EE" w:rsidRPr="000C0476" w:rsidRDefault="003A5371" w:rsidP="003A5371">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СКГО</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III</w:t>
            </w:r>
            <w:r w:rsidRPr="000C0476">
              <w:rPr>
                <w:rFonts w:ascii="Times New Roman" w:eastAsiaTheme="minorHAnsi" w:hAnsi="Times New Roman"/>
                <w:sz w:val="22"/>
                <w:szCs w:val="22"/>
                <w:lang w:val="sr-Cyrl-RS"/>
              </w:rPr>
              <w:t xml:space="preserve"> квартал 2020.</w:t>
            </w:r>
          </w:p>
        </w:tc>
        <w:tc>
          <w:tcPr>
            <w:tcW w:w="9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организованих састанака</w:t>
            </w:r>
          </w:p>
          <w:p w:rsidR="000238EE" w:rsidRPr="000C0476" w:rsidRDefault="003A5371" w:rsidP="003A5371">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w:t>
            </w:r>
          </w:p>
        </w:tc>
        <w:tc>
          <w:tcPr>
            <w:tcW w:w="50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Средства донатора</w:t>
            </w:r>
          </w:p>
        </w:tc>
        <w:tc>
          <w:tcPr>
            <w:tcW w:w="545"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B06BE6">
        <w:trPr>
          <w:trHeight w:val="125"/>
        </w:trPr>
        <w:tc>
          <w:tcPr>
            <w:tcW w:w="1392"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3.1.3. Спровођење обука за чланове локалних савета за запошљавање</w:t>
            </w:r>
          </w:p>
        </w:tc>
        <w:tc>
          <w:tcPr>
            <w:tcW w:w="51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МРЗБСП</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СКГО</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обука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w:t>
            </w:r>
          </w:p>
        </w:tc>
        <w:tc>
          <w:tcPr>
            <w:tcW w:w="50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Средства донатора</w:t>
            </w:r>
          </w:p>
        </w:tc>
        <w:tc>
          <w:tcPr>
            <w:tcW w:w="545"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14465" w:type="dxa"/>
        <w:tblLayout w:type="fixed"/>
        <w:tblLook w:val="04A0" w:firstRow="1" w:lastRow="0" w:firstColumn="1" w:lastColumn="0" w:noHBand="0" w:noVBand="1"/>
      </w:tblPr>
      <w:tblGrid>
        <w:gridCol w:w="3219"/>
        <w:gridCol w:w="1475"/>
        <w:gridCol w:w="1376"/>
        <w:gridCol w:w="985"/>
        <w:gridCol w:w="784"/>
        <w:gridCol w:w="1707"/>
        <w:gridCol w:w="4919"/>
      </w:tblGrid>
      <w:tr w:rsidR="000238EE" w:rsidRPr="000C0476" w:rsidTr="00B06BE6">
        <w:trPr>
          <w:trHeight w:val="168"/>
        </w:trPr>
        <w:tc>
          <w:tcPr>
            <w:tcW w:w="14465" w:type="dxa"/>
            <w:gridSpan w:val="7"/>
            <w:vAlign w:val="center"/>
          </w:tcPr>
          <w:p w:rsidR="000238EE" w:rsidRPr="000C0476" w:rsidRDefault="000238EE" w:rsidP="000238EE">
            <w:pPr>
              <w:spacing w:after="0" w:line="240" w:lineRule="auto"/>
              <w:rPr>
                <w:rFonts w:ascii="Times New Roman" w:eastAsiaTheme="minorHAnsi" w:hAnsi="Times New Roman"/>
                <w:b/>
                <w:sz w:val="22"/>
                <w:szCs w:val="22"/>
                <w:lang w:val="sr-Cyrl-RS"/>
              </w:rPr>
            </w:pPr>
            <w:r w:rsidRPr="000C0476">
              <w:rPr>
                <w:rFonts w:ascii="Times New Roman" w:eastAsiaTheme="minorHAnsi" w:hAnsi="Times New Roman"/>
                <w:b/>
                <w:sz w:val="22"/>
                <w:szCs w:val="22"/>
                <w:lang w:val="sr-Cyrl-RS"/>
              </w:rPr>
              <w:t xml:space="preserve">Мера 3.2. Подршка изради и реализацији локалних акционих планова запошљавања </w:t>
            </w:r>
          </w:p>
        </w:tc>
      </w:tr>
      <w:tr w:rsidR="000238EE" w:rsidRPr="000C0476" w:rsidTr="00B06BE6">
        <w:trPr>
          <w:trHeight w:val="298"/>
        </w:trPr>
        <w:tc>
          <w:tcPr>
            <w:tcW w:w="14465" w:type="dxa"/>
            <w:gridSpan w:val="7"/>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oдговоран за спровођење (координисање спровођења) мере: Министарство за рад, запошљавање, борачка и социјална питања</w:t>
            </w:r>
          </w:p>
        </w:tc>
      </w:tr>
      <w:tr w:rsidR="000238EE" w:rsidRPr="000C0476" w:rsidTr="00B06BE6">
        <w:trPr>
          <w:trHeight w:val="298"/>
        </w:trPr>
        <w:tc>
          <w:tcPr>
            <w:tcW w:w="7055" w:type="dxa"/>
            <w:gridSpan w:val="4"/>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Период спровођења: 2020. година</w:t>
            </w:r>
          </w:p>
        </w:tc>
        <w:tc>
          <w:tcPr>
            <w:tcW w:w="7410" w:type="dxa"/>
            <w:gridSpan w:val="3"/>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Тип мере: подстицајна </w:t>
            </w:r>
          </w:p>
        </w:tc>
      </w:tr>
      <w:tr w:rsidR="000238EE" w:rsidRPr="000C0476" w:rsidTr="007D36E6">
        <w:trPr>
          <w:trHeight w:val="519"/>
        </w:trPr>
        <w:tc>
          <w:tcPr>
            <w:tcW w:w="3219" w:type="dxa"/>
            <w:shd w:val="clear" w:color="auto" w:fill="D9D9D9" w:themeFill="background1" w:themeFillShade="D9"/>
            <w:vAlign w:val="center"/>
          </w:tcPr>
          <w:p w:rsidR="000238EE" w:rsidRPr="000C0476" w:rsidRDefault="004C555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w:t>
            </w:r>
            <w:r w:rsidR="000238EE" w:rsidRPr="000C0476">
              <w:rPr>
                <w:rFonts w:ascii="Times New Roman" w:eastAsiaTheme="minorHAnsi" w:hAnsi="Times New Roman"/>
                <w:sz w:val="22"/>
                <w:szCs w:val="22"/>
                <w:lang w:val="sr-Cyrl-RS"/>
              </w:rPr>
              <w:t xml:space="preserve"> на нивоу мере (показатељ</w:t>
            </w:r>
            <w:r w:rsidRPr="000C0476">
              <w:rPr>
                <w:rFonts w:ascii="Times New Roman" w:eastAsiaTheme="minorHAnsi" w:hAnsi="Times New Roman"/>
                <w:sz w:val="22"/>
                <w:szCs w:val="22"/>
                <w:lang w:val="sr-Cyrl-RS"/>
              </w:rPr>
              <w:t>и</w:t>
            </w:r>
            <w:r w:rsidR="000238EE" w:rsidRPr="000C0476">
              <w:rPr>
                <w:rFonts w:ascii="Times New Roman" w:eastAsiaTheme="minorHAnsi" w:hAnsi="Times New Roman"/>
                <w:sz w:val="22"/>
                <w:szCs w:val="22"/>
                <w:lang w:val="sr-Cyrl-RS"/>
              </w:rPr>
              <w:t xml:space="preserve"> резултата)</w:t>
            </w:r>
            <w:r w:rsidRPr="000C0476">
              <w:rPr>
                <w:rFonts w:ascii="Times New Roman" w:eastAsiaTheme="minorHAnsi" w:hAnsi="Times New Roman"/>
                <w:sz w:val="22"/>
                <w:szCs w:val="22"/>
                <w:lang w:val="sr-Cyrl-RS"/>
              </w:rPr>
              <w:t>:</w:t>
            </w:r>
          </w:p>
        </w:tc>
        <w:tc>
          <w:tcPr>
            <w:tcW w:w="1475"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Jединица мере</w:t>
            </w:r>
          </w:p>
        </w:tc>
        <w:tc>
          <w:tcPr>
            <w:tcW w:w="1376"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1769"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707"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4919" w:type="dxa"/>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години</w:t>
            </w:r>
          </w:p>
        </w:tc>
      </w:tr>
      <w:tr w:rsidR="000238EE" w:rsidRPr="000C0476" w:rsidTr="00B06BE6">
        <w:trPr>
          <w:trHeight w:val="302"/>
        </w:trPr>
        <w:tc>
          <w:tcPr>
            <w:tcW w:w="321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Број усвојених ЛАПЗ </w:t>
            </w:r>
          </w:p>
        </w:tc>
        <w:tc>
          <w:tcPr>
            <w:tcW w:w="1475"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ЛАПЗ</w:t>
            </w:r>
          </w:p>
        </w:tc>
        <w:tc>
          <w:tcPr>
            <w:tcW w:w="137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реализацији НАПЗ</w:t>
            </w:r>
          </w:p>
        </w:tc>
        <w:tc>
          <w:tcPr>
            <w:tcW w:w="1769"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121</w:t>
            </w:r>
          </w:p>
        </w:tc>
        <w:tc>
          <w:tcPr>
            <w:tcW w:w="1707"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4919"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130</w:t>
            </w:r>
          </w:p>
        </w:tc>
      </w:tr>
      <w:tr w:rsidR="000238EE" w:rsidRPr="000C0476" w:rsidTr="00B06BE6">
        <w:trPr>
          <w:trHeight w:val="302"/>
        </w:trPr>
        <w:tc>
          <w:tcPr>
            <w:tcW w:w="321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лица укључених у мере АПЗ кроз реализацију ЛАПЗ</w:t>
            </w:r>
          </w:p>
        </w:tc>
        <w:tc>
          <w:tcPr>
            <w:tcW w:w="1475"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w:t>
            </w:r>
          </w:p>
        </w:tc>
        <w:tc>
          <w:tcPr>
            <w:tcW w:w="137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реализацији НАПЗ</w:t>
            </w:r>
          </w:p>
        </w:tc>
        <w:tc>
          <w:tcPr>
            <w:tcW w:w="1769"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7.943</w:t>
            </w:r>
          </w:p>
        </w:tc>
        <w:tc>
          <w:tcPr>
            <w:tcW w:w="1707"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4919"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8.000</w:t>
            </w:r>
          </w:p>
        </w:tc>
      </w:tr>
      <w:tr w:rsidR="000238EE" w:rsidRPr="000C0476" w:rsidTr="00B06BE6">
        <w:trPr>
          <w:trHeight w:val="302"/>
        </w:trPr>
        <w:tc>
          <w:tcPr>
            <w:tcW w:w="321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Удео финансијских средстава из буџета ЈЛС у укупној вредности ЛАПЗ </w:t>
            </w:r>
          </w:p>
        </w:tc>
        <w:tc>
          <w:tcPr>
            <w:tcW w:w="1475"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Проценат (%)</w:t>
            </w:r>
          </w:p>
        </w:tc>
        <w:tc>
          <w:tcPr>
            <w:tcW w:w="137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раду НСЗ</w:t>
            </w:r>
          </w:p>
        </w:tc>
        <w:tc>
          <w:tcPr>
            <w:tcW w:w="1769"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67%</w:t>
            </w:r>
          </w:p>
        </w:tc>
        <w:tc>
          <w:tcPr>
            <w:tcW w:w="1707"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4919"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до 70%</w:t>
            </w:r>
          </w:p>
        </w:tc>
      </w:tr>
    </w:tbl>
    <w:p w:rsidR="006470A2" w:rsidRDefault="006470A2" w:rsidP="000238EE">
      <w:pPr>
        <w:spacing w:after="0" w:line="259" w:lineRule="auto"/>
        <w:rPr>
          <w:rFonts w:ascii="Times New Roman" w:eastAsiaTheme="minorHAnsi" w:hAnsi="Times New Roman" w:cs="Times New Roman"/>
          <w:lang w:val="sr-Cyrl-RS"/>
        </w:rPr>
      </w:pPr>
    </w:p>
    <w:p w:rsidR="00DF370D" w:rsidRDefault="00DF370D" w:rsidP="000238EE">
      <w:pPr>
        <w:spacing w:after="0" w:line="259" w:lineRule="auto"/>
        <w:rPr>
          <w:rFonts w:ascii="Times New Roman" w:eastAsiaTheme="minorHAnsi" w:hAnsi="Times New Roman" w:cs="Times New Roman"/>
          <w:lang w:val="sr-Cyrl-RS"/>
        </w:rPr>
      </w:pPr>
    </w:p>
    <w:p w:rsidR="00DF370D" w:rsidRDefault="00DF370D" w:rsidP="000238EE">
      <w:pPr>
        <w:spacing w:after="0" w:line="259" w:lineRule="auto"/>
        <w:rPr>
          <w:rFonts w:ascii="Times New Roman" w:eastAsiaTheme="minorHAnsi" w:hAnsi="Times New Roman" w:cs="Times New Roman"/>
          <w:lang w:val="sr-Cyrl-RS"/>
        </w:rPr>
      </w:pPr>
    </w:p>
    <w:p w:rsidR="00DF370D" w:rsidRPr="000C0476" w:rsidRDefault="00DF370D" w:rsidP="000238EE">
      <w:pPr>
        <w:spacing w:after="0" w:line="259" w:lineRule="auto"/>
        <w:rPr>
          <w:rFonts w:ascii="Times New Roman" w:eastAsiaTheme="minorHAnsi" w:hAnsi="Times New Roman" w:cs="Times New Roman"/>
          <w:lang w:val="sr-Cyrl-RS"/>
        </w:rPr>
      </w:pPr>
    </w:p>
    <w:tbl>
      <w:tblPr>
        <w:tblStyle w:val="TableGrid2"/>
        <w:tblW w:w="14484" w:type="dxa"/>
        <w:tblLayout w:type="fixed"/>
        <w:tblLook w:val="04A0" w:firstRow="1" w:lastRow="0" w:firstColumn="1" w:lastColumn="0" w:noHBand="0" w:noVBand="1"/>
      </w:tblPr>
      <w:tblGrid>
        <w:gridCol w:w="3674"/>
        <w:gridCol w:w="356"/>
        <w:gridCol w:w="1480"/>
        <w:gridCol w:w="949"/>
        <w:gridCol w:w="644"/>
        <w:gridCol w:w="1593"/>
        <w:gridCol w:w="2743"/>
        <w:gridCol w:w="1469"/>
        <w:gridCol w:w="1557"/>
        <w:gridCol w:w="19"/>
      </w:tblGrid>
      <w:tr w:rsidR="0000007A" w:rsidRPr="000C0476" w:rsidTr="007D36E6">
        <w:trPr>
          <w:gridAfter w:val="1"/>
          <w:wAfter w:w="19" w:type="dxa"/>
          <w:trHeight w:val="227"/>
        </w:trPr>
        <w:tc>
          <w:tcPr>
            <w:tcW w:w="3674" w:type="dxa"/>
            <w:vMerge w:val="restart"/>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lastRenderedPageBreak/>
              <w:t>Извор финансирања мере:</w:t>
            </w:r>
          </w:p>
        </w:tc>
        <w:tc>
          <w:tcPr>
            <w:tcW w:w="2785" w:type="dxa"/>
            <w:gridSpan w:val="3"/>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c>
          <w:tcPr>
            <w:tcW w:w="8006" w:type="dxa"/>
            <w:gridSpan w:val="5"/>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Укупна процењена финансијска средства у 000 дин.</w:t>
            </w:r>
          </w:p>
          <w:p w:rsidR="007D36E6" w:rsidRPr="000C0476" w:rsidRDefault="007D36E6"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2020. година</w:t>
            </w:r>
          </w:p>
        </w:tc>
      </w:tr>
      <w:tr w:rsidR="00B26AF5" w:rsidRPr="000C0476" w:rsidTr="00412C0F">
        <w:trPr>
          <w:gridAfter w:val="1"/>
          <w:wAfter w:w="19" w:type="dxa"/>
          <w:trHeight w:val="159"/>
        </w:trPr>
        <w:tc>
          <w:tcPr>
            <w:tcW w:w="3674" w:type="dxa"/>
            <w:vMerge/>
            <w:tcBorders>
              <w:bottom w:val="single" w:sz="4" w:space="0" w:color="auto"/>
            </w:tcBorders>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2785" w:type="dxa"/>
            <w:gridSpan w:val="3"/>
            <w:vMerge/>
            <w:tcBorders>
              <w:bottom w:val="single" w:sz="4" w:space="0" w:color="auto"/>
            </w:tcBorders>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8006" w:type="dxa"/>
            <w:gridSpan w:val="5"/>
            <w:tcBorders>
              <w:bottom w:val="single" w:sz="4" w:space="0" w:color="auto"/>
            </w:tcBorders>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Укупно из свих извора и програмских активности или пројеката</w:t>
            </w:r>
          </w:p>
        </w:tc>
      </w:tr>
      <w:tr w:rsidR="00B26AF5" w:rsidRPr="000C0476" w:rsidTr="00412C0F">
        <w:trPr>
          <w:gridAfter w:val="1"/>
          <w:wAfter w:w="19" w:type="dxa"/>
          <w:trHeight w:val="398"/>
        </w:trPr>
        <w:tc>
          <w:tcPr>
            <w:tcW w:w="3674" w:type="dxa"/>
            <w:tcBorders>
              <w:bottom w:val="single" w:sz="4" w:space="0" w:color="auto"/>
            </w:tcBorders>
            <w:vAlign w:val="center"/>
          </w:tcPr>
          <w:p w:rsidR="00350214" w:rsidRPr="000C0476" w:rsidRDefault="00B517DB" w:rsidP="00B517DB">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2785" w:type="dxa"/>
            <w:gridSpan w:val="3"/>
            <w:tcBorders>
              <w:bottom w:val="single" w:sz="4" w:space="0" w:color="auto"/>
            </w:tcBorders>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8006" w:type="dxa"/>
            <w:gridSpan w:val="5"/>
            <w:tcBorders>
              <w:bottom w:val="single" w:sz="4" w:space="0" w:color="auto"/>
            </w:tcBorders>
            <w:vAlign w:val="center"/>
          </w:tcPr>
          <w:p w:rsidR="000238EE" w:rsidRPr="000C0476" w:rsidRDefault="00412C0F"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900.000</w:t>
            </w:r>
            <w:r w:rsidR="00FB27FA" w:rsidRPr="000C0476">
              <w:rPr>
                <w:rStyle w:val="FootnoteReference"/>
                <w:rFonts w:ascii="Times New Roman" w:eastAsiaTheme="minorHAnsi" w:hAnsi="Times New Roman"/>
                <w:sz w:val="22"/>
                <w:szCs w:val="22"/>
                <w:lang w:val="sr-Cyrl-RS"/>
              </w:rPr>
              <w:footnoteReference w:id="33"/>
            </w:r>
          </w:p>
        </w:tc>
      </w:tr>
      <w:tr w:rsidR="00B26AF5" w:rsidRPr="000C0476" w:rsidTr="006470A2">
        <w:trPr>
          <w:gridAfter w:val="1"/>
          <w:wAfter w:w="19" w:type="dxa"/>
          <w:trHeight w:val="220"/>
        </w:trPr>
        <w:tc>
          <w:tcPr>
            <w:tcW w:w="3674" w:type="dxa"/>
            <w:tcBorders>
              <w:top w:val="single" w:sz="4" w:space="0" w:color="auto"/>
              <w:left w:val="nil"/>
              <w:bottom w:val="nil"/>
              <w:right w:val="nil"/>
            </w:tcBorders>
            <w:vAlign w:val="center"/>
          </w:tcPr>
          <w:p w:rsidR="00B517DB" w:rsidRPr="000C0476" w:rsidRDefault="00B517DB" w:rsidP="000238EE">
            <w:pPr>
              <w:spacing w:after="0" w:line="240" w:lineRule="auto"/>
              <w:rPr>
                <w:rFonts w:ascii="Times New Roman" w:eastAsiaTheme="minorHAnsi" w:hAnsi="Times New Roman"/>
                <w:sz w:val="22"/>
                <w:szCs w:val="22"/>
                <w:highlight w:val="yellow"/>
                <w:lang w:val="sr-Cyrl-RS"/>
              </w:rPr>
            </w:pPr>
          </w:p>
        </w:tc>
        <w:tc>
          <w:tcPr>
            <w:tcW w:w="2785" w:type="dxa"/>
            <w:gridSpan w:val="3"/>
            <w:tcBorders>
              <w:top w:val="single" w:sz="4" w:space="0" w:color="auto"/>
              <w:left w:val="nil"/>
              <w:bottom w:val="nil"/>
              <w:right w:val="nil"/>
            </w:tcBorders>
            <w:vAlign w:val="center"/>
          </w:tcPr>
          <w:p w:rsidR="00B517DB" w:rsidRPr="000C0476" w:rsidRDefault="00B517DB" w:rsidP="000238EE">
            <w:pPr>
              <w:spacing w:after="0" w:line="240" w:lineRule="auto"/>
              <w:jc w:val="center"/>
              <w:rPr>
                <w:rFonts w:ascii="Times New Roman" w:eastAsiaTheme="minorHAnsi" w:hAnsi="Times New Roman"/>
                <w:sz w:val="22"/>
                <w:szCs w:val="22"/>
                <w:highlight w:val="yellow"/>
                <w:lang w:val="sr-Cyrl-RS"/>
              </w:rPr>
            </w:pPr>
          </w:p>
        </w:tc>
        <w:tc>
          <w:tcPr>
            <w:tcW w:w="8006" w:type="dxa"/>
            <w:gridSpan w:val="5"/>
            <w:tcBorders>
              <w:top w:val="single" w:sz="4" w:space="0" w:color="auto"/>
              <w:left w:val="nil"/>
              <w:bottom w:val="nil"/>
              <w:right w:val="nil"/>
            </w:tcBorders>
            <w:vAlign w:val="center"/>
          </w:tcPr>
          <w:p w:rsidR="00B517DB" w:rsidRPr="000C0476" w:rsidRDefault="00B517DB" w:rsidP="000238EE">
            <w:pPr>
              <w:spacing w:after="0" w:line="240" w:lineRule="auto"/>
              <w:jc w:val="center"/>
              <w:rPr>
                <w:rFonts w:ascii="Times New Roman" w:eastAsiaTheme="minorHAnsi" w:hAnsi="Times New Roman"/>
                <w:sz w:val="22"/>
                <w:szCs w:val="22"/>
                <w:highlight w:val="yellow"/>
                <w:lang w:val="sr-Cyrl-RS"/>
              </w:rPr>
            </w:pPr>
          </w:p>
        </w:tc>
      </w:tr>
      <w:tr w:rsidR="000238EE" w:rsidRPr="000C0476" w:rsidTr="007D36E6">
        <w:trPr>
          <w:trHeight w:val="276"/>
        </w:trPr>
        <w:tc>
          <w:tcPr>
            <w:tcW w:w="4030" w:type="dxa"/>
            <w:gridSpan w:val="2"/>
            <w:vMerge w:val="restart"/>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Назив активности:</w:t>
            </w:r>
          </w:p>
        </w:tc>
        <w:tc>
          <w:tcPr>
            <w:tcW w:w="1480" w:type="dxa"/>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који спроводи активност</w:t>
            </w:r>
          </w:p>
        </w:tc>
        <w:tc>
          <w:tcPr>
            <w:tcW w:w="1593" w:type="dxa"/>
            <w:gridSpan w:val="2"/>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Oргани партнери у спровођењу активности</w:t>
            </w:r>
          </w:p>
        </w:tc>
        <w:tc>
          <w:tcPr>
            <w:tcW w:w="1593" w:type="dxa"/>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Рок за завршетак активности</w:t>
            </w:r>
          </w:p>
        </w:tc>
        <w:tc>
          <w:tcPr>
            <w:tcW w:w="2743" w:type="dxa"/>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 учинка и циљана вредност</w:t>
            </w:r>
          </w:p>
        </w:tc>
        <w:tc>
          <w:tcPr>
            <w:tcW w:w="1469" w:type="dxa"/>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w:t>
            </w:r>
          </w:p>
        </w:tc>
        <w:tc>
          <w:tcPr>
            <w:tcW w:w="1576" w:type="dxa"/>
            <w:gridSpan w:val="2"/>
            <w:vMerge w:val="restart"/>
            <w:shd w:val="clear" w:color="auto" w:fill="D9D9D9" w:themeFill="background1" w:themeFillShade="D9"/>
            <w:vAlign w:val="center"/>
          </w:tcPr>
          <w:p w:rsidR="000238EE" w:rsidRPr="000C0476" w:rsidRDefault="007D36E6" w:rsidP="007D36E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r>
      <w:tr w:rsidR="000238EE" w:rsidRPr="000C0476" w:rsidTr="007D36E6">
        <w:trPr>
          <w:trHeight w:val="276"/>
        </w:trPr>
        <w:tc>
          <w:tcPr>
            <w:tcW w:w="4030" w:type="dxa"/>
            <w:gridSpan w:val="2"/>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1480" w:type="dxa"/>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1593" w:type="dxa"/>
            <w:gridSpan w:val="2"/>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1593" w:type="dxa"/>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2743" w:type="dxa"/>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1469" w:type="dxa"/>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1576" w:type="dxa"/>
            <w:gridSpan w:val="2"/>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r>
      <w:tr w:rsidR="000238EE" w:rsidRPr="000C0476" w:rsidTr="007D36E6">
        <w:trPr>
          <w:trHeight w:val="260"/>
        </w:trPr>
        <w:tc>
          <w:tcPr>
            <w:tcW w:w="4030" w:type="dxa"/>
            <w:gridSpan w:val="2"/>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3.2.1. </w:t>
            </w:r>
            <w:r w:rsidRPr="000C0476">
              <w:rPr>
                <w:rFonts w:ascii="Times New Roman" w:eastAsiaTheme="minorHAnsi" w:hAnsi="Times New Roman"/>
                <w:sz w:val="22"/>
                <w:szCs w:val="22"/>
                <w:lang w:val="sr-Cyrl-RS"/>
              </w:rPr>
              <w:t xml:space="preserve">Закључивање споразума </w:t>
            </w:r>
            <w:r w:rsidR="00AE3852" w:rsidRPr="000C0476">
              <w:rPr>
                <w:rFonts w:ascii="Times New Roman" w:eastAsiaTheme="minorHAnsi" w:hAnsi="Times New Roman"/>
                <w:sz w:val="22"/>
                <w:szCs w:val="22"/>
                <w:lang w:val="sr-Cyrl-RS"/>
              </w:rPr>
              <w:t>НСЗ и ЈЛС о реализацији мера АПЗ</w:t>
            </w:r>
            <w:r w:rsidRPr="000C0476">
              <w:rPr>
                <w:rFonts w:ascii="Times New Roman" w:eastAsiaTheme="minorHAnsi" w:hAnsi="Times New Roman"/>
                <w:sz w:val="22"/>
                <w:szCs w:val="22"/>
                <w:lang w:val="sr-Cyrl-RS"/>
              </w:rPr>
              <w:t xml:space="preserve"> превиђених ЛАПЗ</w:t>
            </w:r>
          </w:p>
        </w:tc>
        <w:tc>
          <w:tcPr>
            <w:tcW w:w="1480" w:type="dxa"/>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ЈЛС</w:t>
            </w:r>
          </w:p>
        </w:tc>
        <w:tc>
          <w:tcPr>
            <w:tcW w:w="1593"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w:t>
            </w:r>
          </w:p>
        </w:tc>
        <w:tc>
          <w:tcPr>
            <w:tcW w:w="1593" w:type="dxa"/>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II </w:t>
            </w:r>
            <w:r w:rsidRPr="000C0476">
              <w:rPr>
                <w:rFonts w:ascii="Times New Roman" w:eastAsiaTheme="minorHAnsi" w:hAnsi="Times New Roman"/>
                <w:sz w:val="22"/>
                <w:szCs w:val="22"/>
                <w:lang w:val="sr-Cyrl-RS"/>
              </w:rPr>
              <w:t>квартал 2020</w:t>
            </w:r>
          </w:p>
        </w:tc>
        <w:tc>
          <w:tcPr>
            <w:tcW w:w="2743" w:type="dxa"/>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закључених споразума 161</w:t>
            </w:r>
          </w:p>
        </w:tc>
        <w:tc>
          <w:tcPr>
            <w:tcW w:w="1469" w:type="dxa"/>
            <w:vAlign w:val="center"/>
          </w:tcPr>
          <w:p w:rsidR="000238EE" w:rsidRPr="000C0476" w:rsidRDefault="000238EE"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w:t>
            </w:r>
          </w:p>
        </w:tc>
        <w:tc>
          <w:tcPr>
            <w:tcW w:w="1576"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w:t>
            </w:r>
          </w:p>
        </w:tc>
      </w:tr>
      <w:tr w:rsidR="000238EE" w:rsidRPr="000C0476" w:rsidTr="007D36E6">
        <w:trPr>
          <w:trHeight w:val="710"/>
        </w:trPr>
        <w:tc>
          <w:tcPr>
            <w:tcW w:w="4030" w:type="dxa"/>
            <w:gridSpan w:val="2"/>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3.2.2. Реализација ЛАПЗ уз суфинансирање </w:t>
            </w:r>
          </w:p>
        </w:tc>
        <w:tc>
          <w:tcPr>
            <w:tcW w:w="1480" w:type="dxa"/>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1593"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МРЗБСП</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ЈЛС</w:t>
            </w:r>
          </w:p>
        </w:tc>
        <w:tc>
          <w:tcPr>
            <w:tcW w:w="1593" w:type="dxa"/>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2743" w:type="dxa"/>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реализованих ЛАПЗ</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110</w:t>
            </w:r>
          </w:p>
        </w:tc>
        <w:tc>
          <w:tcPr>
            <w:tcW w:w="1469" w:type="dxa"/>
            <w:vAlign w:val="center"/>
          </w:tcPr>
          <w:p w:rsidR="000238EE" w:rsidRPr="000C0476" w:rsidRDefault="00FB27FA" w:rsidP="00FB27FA">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1576"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7D36E6">
        <w:trPr>
          <w:trHeight w:val="125"/>
        </w:trPr>
        <w:tc>
          <w:tcPr>
            <w:tcW w:w="4030" w:type="dxa"/>
            <w:gridSpan w:val="2"/>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3.2.3. Реализација ЛАПЗ уз техничку подршку</w:t>
            </w:r>
          </w:p>
        </w:tc>
        <w:tc>
          <w:tcPr>
            <w:tcW w:w="1480" w:type="dxa"/>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1593"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ЈЛС</w:t>
            </w:r>
          </w:p>
        </w:tc>
        <w:tc>
          <w:tcPr>
            <w:tcW w:w="1593" w:type="dxa"/>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2743" w:type="dxa"/>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реализованих ЛАПЗ</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51</w:t>
            </w:r>
          </w:p>
        </w:tc>
        <w:tc>
          <w:tcPr>
            <w:tcW w:w="1469" w:type="dxa"/>
            <w:vAlign w:val="center"/>
          </w:tcPr>
          <w:p w:rsidR="000238EE" w:rsidRPr="000C0476" w:rsidRDefault="00FB27FA" w:rsidP="00FB27FA">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1576"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14475" w:type="dxa"/>
        <w:tblLayout w:type="fixed"/>
        <w:tblLook w:val="04A0" w:firstRow="1" w:lastRow="0" w:firstColumn="1" w:lastColumn="0" w:noHBand="0" w:noVBand="1"/>
      </w:tblPr>
      <w:tblGrid>
        <w:gridCol w:w="3136"/>
        <w:gridCol w:w="13"/>
        <w:gridCol w:w="1429"/>
        <w:gridCol w:w="437"/>
        <w:gridCol w:w="930"/>
        <w:gridCol w:w="690"/>
        <w:gridCol w:w="267"/>
        <w:gridCol w:w="786"/>
        <w:gridCol w:w="747"/>
        <w:gridCol w:w="910"/>
        <w:gridCol w:w="1070"/>
        <w:gridCol w:w="4050"/>
        <w:gridCol w:w="10"/>
      </w:tblGrid>
      <w:tr w:rsidR="000238EE" w:rsidRPr="000C0476" w:rsidTr="006470A2">
        <w:trPr>
          <w:trHeight w:val="231"/>
        </w:trPr>
        <w:tc>
          <w:tcPr>
            <w:tcW w:w="14475" w:type="dxa"/>
            <w:gridSpan w:val="13"/>
            <w:vAlign w:val="center"/>
          </w:tcPr>
          <w:p w:rsidR="000238EE" w:rsidRPr="000C0476" w:rsidRDefault="000238EE" w:rsidP="000238EE">
            <w:pPr>
              <w:spacing w:after="0" w:line="240" w:lineRule="auto"/>
              <w:rPr>
                <w:rFonts w:ascii="Times New Roman" w:hAnsi="Times New Roman"/>
                <w:b/>
                <w:sz w:val="22"/>
                <w:szCs w:val="22"/>
                <w:lang w:val="sr-Cyrl-RS"/>
              </w:rPr>
            </w:pPr>
            <w:r w:rsidRPr="000C0476">
              <w:rPr>
                <w:rFonts w:ascii="Times New Roman" w:eastAsiaTheme="minorHAnsi" w:hAnsi="Times New Roman"/>
                <w:b/>
                <w:sz w:val="22"/>
                <w:szCs w:val="22"/>
                <w:lang w:val="sr-Cyrl-RS"/>
              </w:rPr>
              <w:t xml:space="preserve">Посебни циљ 4. </w:t>
            </w:r>
            <w:r w:rsidRPr="000C0476">
              <w:rPr>
                <w:rFonts w:ascii="Times New Roman" w:hAnsi="Times New Roman"/>
                <w:b/>
                <w:sz w:val="22"/>
                <w:szCs w:val="22"/>
                <w:lang w:val="sr-Cyrl-RS"/>
              </w:rPr>
              <w:t>УНАПРЕЂЕЊЕ КВАЛИТЕТА РАДНЕ СНАГЕ И УЛАГАЊЕ У ЉУДСКИ КАПИТАЛ</w:t>
            </w:r>
          </w:p>
        </w:tc>
      </w:tr>
      <w:tr w:rsidR="000238EE" w:rsidRPr="000C0476" w:rsidTr="006470A2">
        <w:trPr>
          <w:trHeight w:val="320"/>
        </w:trPr>
        <w:tc>
          <w:tcPr>
            <w:tcW w:w="14475" w:type="dxa"/>
            <w:gridSpan w:val="13"/>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imes New Roman" w:hAnsi="Times New Roman"/>
                <w:sz w:val="22"/>
                <w:szCs w:val="22"/>
                <w:lang w:val="sr-Cyrl-RS"/>
              </w:rPr>
              <w:t>Институција одговорна за праћење и контролу реализације: Министарство за рад, запошљавање, борачка и социјална питања</w:t>
            </w:r>
          </w:p>
        </w:tc>
      </w:tr>
      <w:tr w:rsidR="000238EE" w:rsidRPr="000C0476" w:rsidTr="006470A2">
        <w:trPr>
          <w:trHeight w:val="575"/>
        </w:trPr>
        <w:tc>
          <w:tcPr>
            <w:tcW w:w="3136" w:type="dxa"/>
            <w:shd w:val="clear" w:color="auto" w:fill="D9D9D9" w:themeFill="background1" w:themeFillShade="D9"/>
            <w:vAlign w:val="center"/>
          </w:tcPr>
          <w:p w:rsidR="000238EE" w:rsidRPr="000C0476" w:rsidRDefault="004C555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w:t>
            </w:r>
            <w:r w:rsidR="000238EE" w:rsidRPr="000C0476">
              <w:rPr>
                <w:rFonts w:ascii="Times New Roman" w:eastAsiaTheme="minorHAnsi" w:hAnsi="Times New Roman"/>
                <w:sz w:val="22"/>
                <w:szCs w:val="22"/>
                <w:lang w:val="sr-Cyrl-RS"/>
              </w:rPr>
              <w:t xml:space="preserve"> на нивоу посебног циља (показатељ</w:t>
            </w:r>
            <w:r w:rsidRPr="000C0476">
              <w:rPr>
                <w:rFonts w:ascii="Times New Roman" w:eastAsiaTheme="minorHAnsi" w:hAnsi="Times New Roman"/>
                <w:sz w:val="22"/>
                <w:szCs w:val="22"/>
                <w:lang w:val="sr-Cyrl-RS"/>
              </w:rPr>
              <w:t>и</w:t>
            </w:r>
            <w:r w:rsidR="000238EE" w:rsidRPr="000C0476">
              <w:rPr>
                <w:rFonts w:ascii="Times New Roman" w:eastAsiaTheme="minorHAnsi" w:hAnsi="Times New Roman"/>
                <w:sz w:val="22"/>
                <w:szCs w:val="22"/>
                <w:lang w:val="sr-Cyrl-RS"/>
              </w:rPr>
              <w:t xml:space="preserve"> исхода)</w:t>
            </w:r>
            <w:r w:rsidRPr="000C0476">
              <w:rPr>
                <w:rFonts w:ascii="Times New Roman" w:eastAsiaTheme="minorHAnsi" w:hAnsi="Times New Roman"/>
                <w:sz w:val="22"/>
                <w:szCs w:val="22"/>
                <w:lang w:val="sr-Cyrl-RS"/>
              </w:rPr>
              <w:t>:</w:t>
            </w:r>
          </w:p>
        </w:tc>
        <w:tc>
          <w:tcPr>
            <w:tcW w:w="1442" w:type="dxa"/>
            <w:gridSpan w:val="2"/>
            <w:shd w:val="clear" w:color="auto" w:fill="D9D9D9" w:themeFill="background1" w:themeFillShade="D9"/>
            <w:vAlign w:val="center"/>
          </w:tcPr>
          <w:p w:rsidR="000238EE" w:rsidRPr="000C0476" w:rsidRDefault="007D36E6" w:rsidP="007D36E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Jединица мере</w:t>
            </w:r>
          </w:p>
        </w:tc>
        <w:tc>
          <w:tcPr>
            <w:tcW w:w="1367"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1743" w:type="dxa"/>
            <w:gridSpan w:val="3"/>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657"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5130" w:type="dxa"/>
            <w:gridSpan w:val="3"/>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години</w:t>
            </w:r>
          </w:p>
        </w:tc>
      </w:tr>
      <w:tr w:rsidR="000238EE" w:rsidRPr="000C0476" w:rsidTr="006470A2">
        <w:trPr>
          <w:trHeight w:val="254"/>
        </w:trPr>
        <w:tc>
          <w:tcPr>
            <w:tcW w:w="3136" w:type="dxa"/>
            <w:vAlign w:val="center"/>
          </w:tcPr>
          <w:p w:rsidR="000238EE" w:rsidRPr="000C0476" w:rsidRDefault="000238EE" w:rsidP="00AE3852">
            <w:pPr>
              <w:shd w:val="clear" w:color="auto" w:fill="FFFFFF" w:themeFill="background1"/>
              <w:spacing w:after="0" w:line="240" w:lineRule="auto"/>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sr-Cyrl-RS"/>
              </w:rPr>
              <w:t>Учешће незапослених лица у програмима додатног образовања и обука у односу на учешће у другим</w:t>
            </w:r>
            <w:r w:rsidR="00AE3852" w:rsidRPr="000C0476">
              <w:rPr>
                <w:rFonts w:ascii="Times New Roman" w:eastAsiaTheme="minorHAnsi" w:hAnsi="Times New Roman"/>
                <w:sz w:val="22"/>
                <w:szCs w:val="22"/>
                <w:lang w:val="sr-Cyrl-RS"/>
              </w:rPr>
              <w:t xml:space="preserve"> финансијским </w:t>
            </w:r>
            <w:r w:rsidRPr="000C0476">
              <w:rPr>
                <w:rFonts w:ascii="Times New Roman" w:eastAsiaTheme="minorHAnsi" w:hAnsi="Times New Roman"/>
                <w:sz w:val="22"/>
                <w:szCs w:val="22"/>
                <w:lang w:val="sr-Cyrl-RS"/>
              </w:rPr>
              <w:t>мерама АПЗ</w:t>
            </w:r>
          </w:p>
        </w:tc>
        <w:tc>
          <w:tcPr>
            <w:tcW w:w="1442"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sr-Cyrl-RS"/>
              </w:rPr>
              <w:t>Проценат (%)</w:t>
            </w:r>
          </w:p>
        </w:tc>
        <w:tc>
          <w:tcPr>
            <w:tcW w:w="1367"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НСЗ</w:t>
            </w:r>
          </w:p>
        </w:tc>
        <w:tc>
          <w:tcPr>
            <w:tcW w:w="1743"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43%</w:t>
            </w:r>
          </w:p>
        </w:tc>
        <w:tc>
          <w:tcPr>
            <w:tcW w:w="1657"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513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sr-Cyrl-RS"/>
              </w:rPr>
              <w:t>47%</w:t>
            </w:r>
          </w:p>
        </w:tc>
      </w:tr>
      <w:tr w:rsidR="000238EE" w:rsidRPr="000C0476" w:rsidTr="006470A2">
        <w:trPr>
          <w:trHeight w:val="254"/>
        </w:trPr>
        <w:tc>
          <w:tcPr>
            <w:tcW w:w="3136" w:type="dxa"/>
            <w:vAlign w:val="center"/>
          </w:tcPr>
          <w:p w:rsidR="000238EE" w:rsidRPr="000C0476" w:rsidRDefault="000238EE" w:rsidP="000238EE">
            <w:pPr>
              <w:shd w:val="clear" w:color="auto" w:fill="FFFFFF" w:themeFill="background1"/>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Развијени стандарди квалификација и профили сектора</w:t>
            </w:r>
          </w:p>
        </w:tc>
        <w:tc>
          <w:tcPr>
            <w:tcW w:w="1442"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w:t>
            </w:r>
          </w:p>
        </w:tc>
        <w:tc>
          <w:tcPr>
            <w:tcW w:w="1367"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Регистар НОКС</w:t>
            </w: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Сајт НОКС</w:t>
            </w:r>
          </w:p>
        </w:tc>
        <w:tc>
          <w:tcPr>
            <w:tcW w:w="1743"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95 стандарда квалификација,</w:t>
            </w: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7 профила сектора</w:t>
            </w:r>
          </w:p>
        </w:tc>
        <w:tc>
          <w:tcPr>
            <w:tcW w:w="1657"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2019.</w:t>
            </w:r>
          </w:p>
        </w:tc>
        <w:tc>
          <w:tcPr>
            <w:tcW w:w="513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155 стандарда квалификација</w:t>
            </w: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10 профила сектора</w:t>
            </w:r>
          </w:p>
        </w:tc>
      </w:tr>
      <w:tr w:rsidR="000238EE" w:rsidRPr="000C0476" w:rsidTr="006470A2">
        <w:trPr>
          <w:gridAfter w:val="1"/>
          <w:wAfter w:w="10" w:type="dxa"/>
          <w:trHeight w:val="169"/>
        </w:trPr>
        <w:tc>
          <w:tcPr>
            <w:tcW w:w="14465" w:type="dxa"/>
            <w:gridSpan w:val="12"/>
            <w:vAlign w:val="center"/>
          </w:tcPr>
          <w:p w:rsidR="000238EE" w:rsidRPr="000C0476" w:rsidRDefault="000238EE" w:rsidP="000238EE">
            <w:pPr>
              <w:spacing w:after="0" w:line="240" w:lineRule="auto"/>
              <w:rPr>
                <w:rFonts w:ascii="Times New Roman" w:eastAsiaTheme="minorHAnsi" w:hAnsi="Times New Roman"/>
                <w:b/>
                <w:sz w:val="22"/>
                <w:szCs w:val="22"/>
                <w:lang w:val="sr-Cyrl-RS"/>
              </w:rPr>
            </w:pPr>
            <w:r w:rsidRPr="000C0476">
              <w:rPr>
                <w:rFonts w:ascii="Times New Roman" w:eastAsiaTheme="minorHAnsi" w:hAnsi="Times New Roman"/>
                <w:b/>
                <w:sz w:val="22"/>
                <w:szCs w:val="22"/>
                <w:lang w:val="sr-Cyrl-RS"/>
              </w:rPr>
              <w:lastRenderedPageBreak/>
              <w:t xml:space="preserve">Мера 4.1. </w:t>
            </w:r>
            <w:r w:rsidRPr="000C0476">
              <w:rPr>
                <w:rFonts w:ascii="Times New Roman" w:hAnsi="Times New Roman"/>
                <w:b/>
                <w:sz w:val="22"/>
                <w:szCs w:val="22"/>
                <w:lang w:val="sr-Cyrl-CS"/>
              </w:rPr>
              <w:t>Промовисати и даље развијати каријерно вођење и саветовање</w:t>
            </w:r>
          </w:p>
        </w:tc>
      </w:tr>
      <w:tr w:rsidR="000238EE" w:rsidRPr="000C0476" w:rsidTr="006470A2">
        <w:trPr>
          <w:gridAfter w:val="1"/>
          <w:wAfter w:w="10" w:type="dxa"/>
          <w:trHeight w:val="300"/>
        </w:trPr>
        <w:tc>
          <w:tcPr>
            <w:tcW w:w="14465" w:type="dxa"/>
            <w:gridSpan w:val="12"/>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imes New Roman" w:hAnsi="Times New Roman"/>
                <w:sz w:val="22"/>
                <w:szCs w:val="22"/>
                <w:lang w:val="sr-Cyrl-RS"/>
              </w:rPr>
              <w:t>Институција одговорна за праћење и контролу реализације: Министарство просвете, науке и технолошког развоја</w:t>
            </w:r>
          </w:p>
        </w:tc>
      </w:tr>
      <w:tr w:rsidR="000238EE" w:rsidRPr="000C0476" w:rsidTr="006470A2">
        <w:trPr>
          <w:gridAfter w:val="1"/>
          <w:wAfter w:w="10" w:type="dxa"/>
          <w:trHeight w:val="300"/>
        </w:trPr>
        <w:tc>
          <w:tcPr>
            <w:tcW w:w="6902" w:type="dxa"/>
            <w:gridSpan w:val="7"/>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Период спровођења: 2020. година</w:t>
            </w:r>
          </w:p>
        </w:tc>
        <w:tc>
          <w:tcPr>
            <w:tcW w:w="7563" w:type="dxa"/>
            <w:gridSpan w:val="5"/>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Тип мере: регулаторна</w:t>
            </w:r>
          </w:p>
        </w:tc>
      </w:tr>
      <w:tr w:rsidR="000238EE" w:rsidRPr="000C0476" w:rsidTr="006470A2">
        <w:trPr>
          <w:gridAfter w:val="1"/>
          <w:wAfter w:w="10" w:type="dxa"/>
          <w:trHeight w:val="269"/>
        </w:trPr>
        <w:tc>
          <w:tcPr>
            <w:tcW w:w="3149" w:type="dxa"/>
            <w:gridSpan w:val="2"/>
            <w:shd w:val="clear" w:color="auto" w:fill="D9D9D9" w:themeFill="background1" w:themeFillShade="D9"/>
            <w:vAlign w:val="center"/>
          </w:tcPr>
          <w:p w:rsidR="000238EE" w:rsidRPr="000C0476" w:rsidRDefault="002045B4"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w:t>
            </w:r>
            <w:r w:rsidR="000238EE" w:rsidRPr="000C0476">
              <w:rPr>
                <w:rFonts w:ascii="Times New Roman" w:eastAsiaTheme="minorHAnsi" w:hAnsi="Times New Roman"/>
                <w:sz w:val="22"/>
                <w:szCs w:val="22"/>
                <w:lang w:val="sr-Cyrl-RS"/>
              </w:rPr>
              <w:t xml:space="preserve"> на нивоу мере (показатељ резултата)</w:t>
            </w:r>
            <w:r w:rsidRPr="000C0476">
              <w:rPr>
                <w:rFonts w:ascii="Times New Roman" w:eastAsiaTheme="minorHAnsi" w:hAnsi="Times New Roman"/>
                <w:sz w:val="22"/>
                <w:szCs w:val="22"/>
                <w:lang w:val="sr-Cyrl-RS"/>
              </w:rPr>
              <w:t>:</w:t>
            </w:r>
          </w:p>
        </w:tc>
        <w:tc>
          <w:tcPr>
            <w:tcW w:w="1866"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Jединица мере</w:t>
            </w:r>
          </w:p>
        </w:tc>
        <w:tc>
          <w:tcPr>
            <w:tcW w:w="1620"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1800" w:type="dxa"/>
            <w:gridSpan w:val="3"/>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980"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4050" w:type="dxa"/>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години</w:t>
            </w:r>
          </w:p>
        </w:tc>
      </w:tr>
      <w:tr w:rsidR="000238EE" w:rsidRPr="000C0476" w:rsidTr="006470A2">
        <w:trPr>
          <w:gridAfter w:val="1"/>
          <w:wAfter w:w="10" w:type="dxa"/>
          <w:trHeight w:val="406"/>
        </w:trPr>
        <w:tc>
          <w:tcPr>
            <w:tcW w:w="3149" w:type="dxa"/>
            <w:gridSpan w:val="2"/>
            <w:vAlign w:val="center"/>
          </w:tcPr>
          <w:p w:rsidR="000238EE" w:rsidRPr="000C0476" w:rsidRDefault="000238EE" w:rsidP="00AE3852">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Број акредитованих провајдера за пружање услуга </w:t>
            </w:r>
            <w:r w:rsidR="00AE3852" w:rsidRPr="000C0476">
              <w:rPr>
                <w:rFonts w:ascii="Times New Roman" w:eastAsiaTheme="minorHAnsi" w:hAnsi="Times New Roman"/>
                <w:sz w:val="22"/>
                <w:szCs w:val="22"/>
                <w:lang w:val="sr-Cyrl-RS"/>
              </w:rPr>
              <w:t xml:space="preserve">каријерног вођења и саветовања </w:t>
            </w:r>
            <w:r w:rsidRPr="000C0476">
              <w:rPr>
                <w:rFonts w:ascii="Times New Roman" w:eastAsiaTheme="minorHAnsi" w:hAnsi="Times New Roman"/>
                <w:sz w:val="22"/>
                <w:szCs w:val="22"/>
                <w:lang w:val="sr-Cyrl-RS"/>
              </w:rPr>
              <w:t xml:space="preserve">у складу </w:t>
            </w:r>
            <w:r w:rsidR="00AE3852" w:rsidRPr="000C0476">
              <w:rPr>
                <w:rFonts w:ascii="Times New Roman" w:eastAsiaTheme="minorHAnsi" w:hAnsi="Times New Roman"/>
                <w:sz w:val="22"/>
                <w:szCs w:val="22"/>
                <w:lang w:val="sr-Cyrl-RS"/>
              </w:rPr>
              <w:t xml:space="preserve">усвојеним </w:t>
            </w:r>
            <w:r w:rsidRPr="000C0476">
              <w:rPr>
                <w:rFonts w:ascii="Times New Roman" w:eastAsiaTheme="minorHAnsi" w:hAnsi="Times New Roman"/>
                <w:sz w:val="22"/>
                <w:szCs w:val="22"/>
                <w:lang w:val="sr-Cyrl-RS"/>
              </w:rPr>
              <w:t>стандардима</w:t>
            </w:r>
          </w:p>
        </w:tc>
        <w:tc>
          <w:tcPr>
            <w:tcW w:w="1866"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w:t>
            </w:r>
          </w:p>
        </w:tc>
        <w:tc>
          <w:tcPr>
            <w:tcW w:w="162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Регистар ЈПОА </w:t>
            </w:r>
          </w:p>
        </w:tc>
        <w:tc>
          <w:tcPr>
            <w:tcW w:w="180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0</w:t>
            </w:r>
          </w:p>
        </w:tc>
        <w:tc>
          <w:tcPr>
            <w:tcW w:w="198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40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3</w:t>
            </w:r>
          </w:p>
        </w:tc>
      </w:tr>
    </w:tbl>
    <w:p w:rsidR="000238EE" w:rsidRPr="006470A2" w:rsidRDefault="000238EE" w:rsidP="000238EE">
      <w:pPr>
        <w:spacing w:after="0" w:line="259" w:lineRule="auto"/>
        <w:rPr>
          <w:rFonts w:ascii="Times New Roman" w:eastAsiaTheme="minorHAnsi" w:hAnsi="Times New Roman" w:cs="Times New Roman"/>
          <w:sz w:val="14"/>
          <w:szCs w:val="14"/>
          <w:lang w:val="sr-Cyrl-RS"/>
        </w:rPr>
      </w:pPr>
    </w:p>
    <w:tbl>
      <w:tblPr>
        <w:tblStyle w:val="TableGrid2"/>
        <w:tblW w:w="14465" w:type="dxa"/>
        <w:tblLayout w:type="fixed"/>
        <w:tblLook w:val="04A0" w:firstRow="1" w:lastRow="0" w:firstColumn="1" w:lastColumn="0" w:noHBand="0" w:noVBand="1"/>
      </w:tblPr>
      <w:tblGrid>
        <w:gridCol w:w="3665"/>
        <w:gridCol w:w="2778"/>
        <w:gridCol w:w="8022"/>
      </w:tblGrid>
      <w:tr w:rsidR="007D36E6" w:rsidRPr="000C0476" w:rsidTr="007D36E6">
        <w:trPr>
          <w:trHeight w:val="270"/>
        </w:trPr>
        <w:tc>
          <w:tcPr>
            <w:tcW w:w="3665" w:type="dxa"/>
            <w:vMerge w:val="restart"/>
            <w:shd w:val="clear" w:color="auto" w:fill="D9D9D9" w:themeFill="background1" w:themeFillShade="D9"/>
            <w:vAlign w:val="center"/>
          </w:tcPr>
          <w:p w:rsidR="007D36E6" w:rsidRPr="000C0476" w:rsidRDefault="007D36E6"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 мере</w:t>
            </w:r>
          </w:p>
        </w:tc>
        <w:tc>
          <w:tcPr>
            <w:tcW w:w="2778" w:type="dxa"/>
            <w:vMerge w:val="restart"/>
            <w:shd w:val="clear" w:color="auto" w:fill="D9D9D9" w:themeFill="background1" w:themeFillShade="D9"/>
            <w:vAlign w:val="center"/>
          </w:tcPr>
          <w:p w:rsidR="007D36E6" w:rsidRPr="000C0476" w:rsidRDefault="007D36E6"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c>
          <w:tcPr>
            <w:tcW w:w="8022" w:type="dxa"/>
            <w:shd w:val="clear" w:color="auto" w:fill="D9D9D9" w:themeFill="background1" w:themeFillShade="D9"/>
            <w:vAlign w:val="center"/>
          </w:tcPr>
          <w:p w:rsidR="007D36E6" w:rsidRPr="000C0476" w:rsidRDefault="007D36E6"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Укупна процењена финансијска средства у 000 дин.</w:t>
            </w:r>
          </w:p>
        </w:tc>
      </w:tr>
      <w:tr w:rsidR="007D36E6" w:rsidRPr="000C0476" w:rsidTr="007D36E6">
        <w:trPr>
          <w:trHeight w:val="270"/>
        </w:trPr>
        <w:tc>
          <w:tcPr>
            <w:tcW w:w="3665" w:type="dxa"/>
            <w:vMerge/>
            <w:shd w:val="clear" w:color="auto" w:fill="D9D9D9" w:themeFill="background1" w:themeFillShade="D9"/>
            <w:vAlign w:val="center"/>
          </w:tcPr>
          <w:p w:rsidR="007D36E6" w:rsidRPr="000C0476" w:rsidRDefault="007D36E6" w:rsidP="000238EE">
            <w:pPr>
              <w:spacing w:after="0" w:line="240" w:lineRule="auto"/>
              <w:jc w:val="both"/>
              <w:rPr>
                <w:rFonts w:ascii="Times New Roman" w:eastAsiaTheme="minorHAnsi" w:hAnsi="Times New Roman"/>
                <w:sz w:val="22"/>
                <w:szCs w:val="22"/>
                <w:lang w:val="sr-Cyrl-RS"/>
              </w:rPr>
            </w:pPr>
          </w:p>
        </w:tc>
        <w:tc>
          <w:tcPr>
            <w:tcW w:w="2778" w:type="dxa"/>
            <w:vMerge/>
            <w:shd w:val="clear" w:color="auto" w:fill="D9D9D9" w:themeFill="background1" w:themeFillShade="D9"/>
            <w:vAlign w:val="center"/>
          </w:tcPr>
          <w:p w:rsidR="007D36E6" w:rsidRPr="000C0476" w:rsidRDefault="007D36E6" w:rsidP="000238EE">
            <w:pPr>
              <w:spacing w:after="0" w:line="240" w:lineRule="auto"/>
              <w:jc w:val="center"/>
              <w:rPr>
                <w:rFonts w:ascii="Times New Roman" w:eastAsiaTheme="minorHAnsi" w:hAnsi="Times New Roman"/>
                <w:sz w:val="22"/>
                <w:szCs w:val="22"/>
                <w:lang w:val="sr-Cyrl-RS"/>
              </w:rPr>
            </w:pPr>
          </w:p>
        </w:tc>
        <w:tc>
          <w:tcPr>
            <w:tcW w:w="8022" w:type="dxa"/>
            <w:shd w:val="clear" w:color="auto" w:fill="D9D9D9" w:themeFill="background1" w:themeFillShade="D9"/>
            <w:vAlign w:val="center"/>
          </w:tcPr>
          <w:p w:rsidR="007D36E6" w:rsidRPr="000C0476" w:rsidRDefault="007D36E6"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2020. година</w:t>
            </w:r>
          </w:p>
        </w:tc>
      </w:tr>
      <w:tr w:rsidR="007D36E6" w:rsidRPr="000C0476" w:rsidTr="007D36E6">
        <w:trPr>
          <w:trHeight w:val="270"/>
        </w:trPr>
        <w:tc>
          <w:tcPr>
            <w:tcW w:w="3665" w:type="dxa"/>
            <w:vMerge/>
            <w:shd w:val="clear" w:color="auto" w:fill="D9D9D9" w:themeFill="background1" w:themeFillShade="D9"/>
            <w:vAlign w:val="center"/>
          </w:tcPr>
          <w:p w:rsidR="007D36E6" w:rsidRPr="000C0476" w:rsidRDefault="007D36E6" w:rsidP="000238EE">
            <w:pPr>
              <w:spacing w:after="0" w:line="240" w:lineRule="auto"/>
              <w:jc w:val="both"/>
              <w:rPr>
                <w:rFonts w:ascii="Times New Roman" w:eastAsiaTheme="minorHAnsi" w:hAnsi="Times New Roman"/>
                <w:sz w:val="22"/>
                <w:szCs w:val="22"/>
                <w:lang w:val="sr-Cyrl-RS"/>
              </w:rPr>
            </w:pPr>
          </w:p>
        </w:tc>
        <w:tc>
          <w:tcPr>
            <w:tcW w:w="2778" w:type="dxa"/>
            <w:vMerge/>
            <w:shd w:val="clear" w:color="auto" w:fill="D9D9D9" w:themeFill="background1" w:themeFillShade="D9"/>
            <w:vAlign w:val="center"/>
          </w:tcPr>
          <w:p w:rsidR="007D36E6" w:rsidRPr="000C0476" w:rsidRDefault="007D36E6" w:rsidP="000238EE">
            <w:pPr>
              <w:spacing w:after="0" w:line="240" w:lineRule="auto"/>
              <w:jc w:val="center"/>
              <w:rPr>
                <w:rFonts w:ascii="Times New Roman" w:eastAsiaTheme="minorHAnsi" w:hAnsi="Times New Roman"/>
                <w:sz w:val="22"/>
                <w:szCs w:val="22"/>
                <w:lang w:val="sr-Cyrl-RS"/>
              </w:rPr>
            </w:pPr>
          </w:p>
        </w:tc>
        <w:tc>
          <w:tcPr>
            <w:tcW w:w="8022" w:type="dxa"/>
            <w:shd w:val="clear" w:color="auto" w:fill="D9D9D9" w:themeFill="background1" w:themeFillShade="D9"/>
            <w:vAlign w:val="center"/>
          </w:tcPr>
          <w:p w:rsidR="007D36E6" w:rsidRPr="000C0476" w:rsidRDefault="007D36E6"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Укупно из свих извора и програмских активности или пројеката</w:t>
            </w:r>
          </w:p>
        </w:tc>
      </w:tr>
      <w:tr w:rsidR="000238EE" w:rsidRPr="000C0476" w:rsidTr="00B06BE6">
        <w:trPr>
          <w:trHeight w:val="62"/>
        </w:trPr>
        <w:tc>
          <w:tcPr>
            <w:tcW w:w="3665" w:type="dxa"/>
            <w:vAlign w:val="center"/>
          </w:tcPr>
          <w:p w:rsidR="000238EE" w:rsidRPr="000C0476" w:rsidRDefault="007B3133"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Републике Србије</w:t>
            </w:r>
          </w:p>
        </w:tc>
        <w:tc>
          <w:tcPr>
            <w:tcW w:w="2778" w:type="dxa"/>
            <w:vAlign w:val="center"/>
          </w:tcPr>
          <w:p w:rsidR="000238EE" w:rsidRPr="000C0476" w:rsidRDefault="00034559"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 0001</w:t>
            </w:r>
          </w:p>
        </w:tc>
        <w:tc>
          <w:tcPr>
            <w:tcW w:w="8022" w:type="dxa"/>
            <w:vAlign w:val="center"/>
          </w:tcPr>
          <w:p w:rsidR="000238EE" w:rsidRPr="000C0476" w:rsidRDefault="00B871D1" w:rsidP="000238EE">
            <w:pPr>
              <w:spacing w:after="0" w:line="240" w:lineRule="auto"/>
              <w:jc w:val="center"/>
              <w:rPr>
                <w:rFonts w:ascii="Times New Roman" w:eastAsiaTheme="minorHAnsi" w:hAnsi="Times New Roman"/>
                <w:sz w:val="22"/>
                <w:szCs w:val="22"/>
                <w:lang w:val="sr-Cyrl-RS"/>
              </w:rPr>
            </w:pPr>
            <w:r w:rsidRPr="000C0476">
              <w:rPr>
                <w:rFonts w:ascii="Times New Roman" w:hAnsi="Times New Roman"/>
                <w:sz w:val="22"/>
                <w:szCs w:val="22"/>
                <w:lang w:val="ru-RU"/>
              </w:rPr>
              <w:t>Нису потребна додатна финансијска средства (спроводе запослени у оквиру редовних активности)</w:t>
            </w:r>
          </w:p>
        </w:tc>
      </w:tr>
      <w:tr w:rsidR="000238EE" w:rsidRPr="000C0476" w:rsidTr="00B06BE6">
        <w:trPr>
          <w:trHeight w:val="96"/>
        </w:trPr>
        <w:tc>
          <w:tcPr>
            <w:tcW w:w="3665" w:type="dxa"/>
            <w:vAlign w:val="center"/>
          </w:tcPr>
          <w:p w:rsidR="000238EE" w:rsidRPr="000C0476" w:rsidRDefault="00B871D1"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Донација</w:t>
            </w:r>
          </w:p>
        </w:tc>
        <w:tc>
          <w:tcPr>
            <w:tcW w:w="2778" w:type="dxa"/>
            <w:vAlign w:val="center"/>
          </w:tcPr>
          <w:p w:rsidR="000238EE" w:rsidRPr="000C0476" w:rsidRDefault="00034559" w:rsidP="007D36E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8022" w:type="dxa"/>
            <w:vAlign w:val="center"/>
          </w:tcPr>
          <w:p w:rsidR="000238EE" w:rsidRPr="000C0476" w:rsidRDefault="00B871D1" w:rsidP="000238EE">
            <w:pPr>
              <w:spacing w:after="0" w:line="240" w:lineRule="auto"/>
              <w:jc w:val="center"/>
              <w:rPr>
                <w:rFonts w:ascii="Times New Roman" w:eastAsiaTheme="minorHAnsi" w:hAnsi="Times New Roman"/>
                <w:sz w:val="22"/>
                <w:szCs w:val="22"/>
                <w:lang w:val="sr-Cyrl-RS"/>
              </w:rPr>
            </w:pPr>
            <w:r w:rsidRPr="000C0476">
              <w:rPr>
                <w:rFonts w:ascii="Times New Roman" w:hAnsi="Times New Roman"/>
                <w:sz w:val="22"/>
                <w:szCs w:val="22"/>
                <w:lang w:val="ru-RU"/>
              </w:rPr>
              <w:t>У току су преговори са донатором, тачан износ у овом тренутку није опредељен</w:t>
            </w:r>
          </w:p>
        </w:tc>
      </w:tr>
    </w:tbl>
    <w:p w:rsidR="000238EE" w:rsidRPr="006470A2" w:rsidRDefault="000238EE" w:rsidP="000238EE">
      <w:pPr>
        <w:spacing w:after="0" w:line="259" w:lineRule="auto"/>
        <w:rPr>
          <w:rFonts w:ascii="Times New Roman" w:eastAsiaTheme="minorHAnsi" w:hAnsi="Times New Roman" w:cs="Times New Roman"/>
          <w:sz w:val="14"/>
          <w:szCs w:val="14"/>
          <w:lang w:val="sr-Cyrl-RS"/>
        </w:rPr>
      </w:pPr>
    </w:p>
    <w:tbl>
      <w:tblPr>
        <w:tblStyle w:val="TableGrid2"/>
        <w:tblW w:w="4942" w:type="pct"/>
        <w:tblLayout w:type="fixed"/>
        <w:tblLook w:val="04A0" w:firstRow="1" w:lastRow="0" w:firstColumn="1" w:lastColumn="0" w:noHBand="0" w:noVBand="1"/>
      </w:tblPr>
      <w:tblGrid>
        <w:gridCol w:w="4095"/>
        <w:gridCol w:w="1685"/>
        <w:gridCol w:w="1435"/>
        <w:gridCol w:w="1618"/>
        <w:gridCol w:w="2977"/>
        <w:gridCol w:w="1438"/>
        <w:gridCol w:w="1459"/>
      </w:tblGrid>
      <w:tr w:rsidR="000238EE" w:rsidRPr="000C0476" w:rsidTr="006470A2">
        <w:trPr>
          <w:trHeight w:val="276"/>
        </w:trPr>
        <w:tc>
          <w:tcPr>
            <w:tcW w:w="1392" w:type="pct"/>
            <w:vMerge w:val="restart"/>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Назив активности:</w:t>
            </w:r>
          </w:p>
        </w:tc>
        <w:tc>
          <w:tcPr>
            <w:tcW w:w="573"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који спроводи активност</w:t>
            </w:r>
          </w:p>
        </w:tc>
        <w:tc>
          <w:tcPr>
            <w:tcW w:w="488"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Oргани партнери у спровођењу активности</w:t>
            </w:r>
          </w:p>
        </w:tc>
        <w:tc>
          <w:tcPr>
            <w:tcW w:w="550"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Рок за завршетак активности</w:t>
            </w:r>
          </w:p>
        </w:tc>
        <w:tc>
          <w:tcPr>
            <w:tcW w:w="1012"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 учинка и циљана вредност</w:t>
            </w:r>
          </w:p>
        </w:tc>
        <w:tc>
          <w:tcPr>
            <w:tcW w:w="489"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w:t>
            </w:r>
          </w:p>
        </w:tc>
        <w:tc>
          <w:tcPr>
            <w:tcW w:w="497" w:type="pct"/>
            <w:vMerge w:val="restart"/>
            <w:shd w:val="clear" w:color="auto" w:fill="D9D9D9" w:themeFill="background1" w:themeFillShade="D9"/>
            <w:vAlign w:val="center"/>
          </w:tcPr>
          <w:p w:rsidR="000238EE" w:rsidRPr="000C0476" w:rsidRDefault="007D36E6" w:rsidP="007D36E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r>
      <w:tr w:rsidR="000238EE" w:rsidRPr="000C0476" w:rsidTr="006470A2">
        <w:trPr>
          <w:trHeight w:val="521"/>
        </w:trPr>
        <w:tc>
          <w:tcPr>
            <w:tcW w:w="1392" w:type="pct"/>
            <w:vMerge/>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p>
        </w:tc>
        <w:tc>
          <w:tcPr>
            <w:tcW w:w="573"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488"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50"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1012"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489"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497"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r>
      <w:tr w:rsidR="000238EE" w:rsidRPr="000C0476" w:rsidTr="006470A2">
        <w:trPr>
          <w:trHeight w:val="710"/>
        </w:trPr>
        <w:tc>
          <w:tcPr>
            <w:tcW w:w="1392" w:type="pct"/>
            <w:vAlign w:val="center"/>
          </w:tcPr>
          <w:p w:rsidR="000238EE" w:rsidRPr="000C0476" w:rsidRDefault="000238EE" w:rsidP="00AE3852">
            <w:pPr>
              <w:spacing w:after="0" w:line="240" w:lineRule="auto"/>
              <w:jc w:val="both"/>
              <w:rPr>
                <w:rFonts w:ascii="Times New Roman" w:eastAsiaTheme="minorHAnsi" w:hAnsi="Times New Roman"/>
                <w:b/>
                <w:sz w:val="22"/>
                <w:szCs w:val="22"/>
                <w:lang w:val="ru-RU"/>
              </w:rPr>
            </w:pPr>
            <w:r w:rsidRPr="000C0476">
              <w:rPr>
                <w:rFonts w:ascii="Times New Roman" w:eastAsiaTheme="minorHAnsi" w:hAnsi="Times New Roman"/>
                <w:sz w:val="22"/>
                <w:szCs w:val="22"/>
                <w:lang w:val="sr-Latn-RS"/>
              </w:rPr>
              <w:t xml:space="preserve">4.1.1. </w:t>
            </w:r>
            <w:r w:rsidRPr="000C0476">
              <w:rPr>
                <w:rFonts w:ascii="Times New Roman" w:eastAsiaTheme="minorHAnsi" w:hAnsi="Times New Roman"/>
                <w:sz w:val="22"/>
                <w:szCs w:val="22"/>
                <w:lang w:val="sr-Cyrl-RS"/>
              </w:rPr>
              <w:t xml:space="preserve">Спровођење Плана примене Правилника о стандардима услуга каријерног вођења и саветовања </w:t>
            </w:r>
          </w:p>
        </w:tc>
        <w:tc>
          <w:tcPr>
            <w:tcW w:w="57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МПНТР</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МРЗБСП</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МОС</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Агенција за квалификације</w:t>
            </w:r>
          </w:p>
          <w:p w:rsidR="000238EE" w:rsidRPr="000C0476" w:rsidRDefault="00B06BE6" w:rsidP="00B06BE6">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БОШ</w:t>
            </w:r>
          </w:p>
        </w:tc>
        <w:tc>
          <w:tcPr>
            <w:tcW w:w="48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Канцеларије за младе</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Образовне институције</w:t>
            </w:r>
          </w:p>
          <w:p w:rsidR="000238EE" w:rsidRPr="000C0476" w:rsidRDefault="00B06BE6" w:rsidP="00B06BE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Агенције за запошљавање</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101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Израђен Извештај о спровођењу Плана примене Правилника</w:t>
            </w:r>
          </w:p>
        </w:tc>
        <w:tc>
          <w:tcPr>
            <w:tcW w:w="48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РС</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Средства донатора</w:t>
            </w:r>
          </w:p>
        </w:tc>
        <w:tc>
          <w:tcPr>
            <w:tcW w:w="497" w:type="pct"/>
            <w:vAlign w:val="center"/>
          </w:tcPr>
          <w:p w:rsidR="00034559" w:rsidRPr="000C0476" w:rsidRDefault="00034559"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 0001</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6470A2">
        <w:trPr>
          <w:trHeight w:val="710"/>
        </w:trPr>
        <w:tc>
          <w:tcPr>
            <w:tcW w:w="1392" w:type="pct"/>
            <w:vAlign w:val="center"/>
          </w:tcPr>
          <w:p w:rsidR="000238EE" w:rsidRPr="000C0476" w:rsidRDefault="000238EE" w:rsidP="00AE3852">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4.1.2. </w:t>
            </w:r>
            <w:r w:rsidRPr="000C0476">
              <w:rPr>
                <w:rFonts w:ascii="Times New Roman" w:eastAsiaTheme="minorHAnsi" w:hAnsi="Times New Roman"/>
                <w:sz w:val="22"/>
                <w:szCs w:val="22"/>
                <w:lang w:val="sr-Cyrl-RS"/>
              </w:rPr>
              <w:t>Организовање сајмова професионалне оријентације, радионица, трибина и предавања за младе које се односе на каријерно вођење и саветовање и вештине управљања каријером</w:t>
            </w:r>
          </w:p>
        </w:tc>
        <w:tc>
          <w:tcPr>
            <w:tcW w:w="57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Школе</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ОЦД</w:t>
            </w:r>
          </w:p>
        </w:tc>
        <w:tc>
          <w:tcPr>
            <w:tcW w:w="48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МПНТР</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МОС</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Тимови за КВИС у образовним устновама</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101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организованих сајмова, радионица, трибина, предавања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50 </w:t>
            </w:r>
          </w:p>
        </w:tc>
        <w:tc>
          <w:tcPr>
            <w:tcW w:w="48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РС</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Средства донатора</w:t>
            </w:r>
          </w:p>
        </w:tc>
        <w:tc>
          <w:tcPr>
            <w:tcW w:w="497" w:type="pct"/>
            <w:vAlign w:val="center"/>
          </w:tcPr>
          <w:p w:rsidR="00034559" w:rsidRPr="000C0476" w:rsidRDefault="00034559"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 0001</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6470A2">
        <w:trPr>
          <w:trHeight w:val="710"/>
        </w:trPr>
        <w:tc>
          <w:tcPr>
            <w:tcW w:w="1392" w:type="pct"/>
            <w:vAlign w:val="center"/>
          </w:tcPr>
          <w:p w:rsidR="000238EE" w:rsidRPr="000C0476" w:rsidRDefault="000238EE" w:rsidP="00AE3852">
            <w:pPr>
              <w:spacing w:after="0" w:line="240" w:lineRule="auto"/>
              <w:jc w:val="both"/>
              <w:rPr>
                <w:rFonts w:ascii="Times New Roman" w:eastAsiaTheme="minorHAnsi" w:hAnsi="Times New Roman"/>
                <w:sz w:val="22"/>
                <w:szCs w:val="22"/>
                <w:lang w:val="sr-Latn-RS"/>
              </w:rPr>
            </w:pPr>
            <w:r w:rsidRPr="000C0476">
              <w:rPr>
                <w:rFonts w:ascii="Times New Roman" w:eastAsiaTheme="minorHAnsi" w:hAnsi="Times New Roman"/>
                <w:sz w:val="22"/>
                <w:szCs w:val="22"/>
                <w:lang w:val="sr-Cyrl-RS"/>
              </w:rPr>
              <w:lastRenderedPageBreak/>
              <w:t xml:space="preserve">4.1.3. Организовање обука наставника за примену стандарда </w:t>
            </w:r>
            <w:r w:rsidR="00AE3852" w:rsidRPr="000C0476">
              <w:rPr>
                <w:rFonts w:ascii="Times New Roman" w:eastAsiaTheme="minorHAnsi" w:hAnsi="Times New Roman"/>
                <w:sz w:val="22"/>
                <w:szCs w:val="22"/>
                <w:lang w:val="sr-Cyrl-RS"/>
              </w:rPr>
              <w:t xml:space="preserve">каријерног вођења и саветовања </w:t>
            </w:r>
          </w:p>
        </w:tc>
        <w:tc>
          <w:tcPr>
            <w:tcW w:w="57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Образовне установе</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ЈПОА </w:t>
            </w:r>
          </w:p>
        </w:tc>
        <w:tc>
          <w:tcPr>
            <w:tcW w:w="48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МПНТР</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БОШ</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ЗУОВ</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Агенција за квалификације</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101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Евиденциони лист учесника обука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50</w:t>
            </w:r>
          </w:p>
        </w:tc>
        <w:tc>
          <w:tcPr>
            <w:tcW w:w="48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РС</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Средства донатора</w:t>
            </w:r>
          </w:p>
        </w:tc>
        <w:tc>
          <w:tcPr>
            <w:tcW w:w="497" w:type="pct"/>
            <w:vAlign w:val="center"/>
          </w:tcPr>
          <w:p w:rsidR="000238EE" w:rsidRPr="000C0476" w:rsidRDefault="00034559"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 0001</w:t>
            </w:r>
          </w:p>
          <w:p w:rsidR="00034559" w:rsidRPr="000C0476" w:rsidRDefault="00034559"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6470A2">
        <w:trPr>
          <w:trHeight w:val="710"/>
        </w:trPr>
        <w:tc>
          <w:tcPr>
            <w:tcW w:w="1392" w:type="pct"/>
            <w:vAlign w:val="center"/>
          </w:tcPr>
          <w:p w:rsidR="000238EE" w:rsidRPr="000C0476" w:rsidRDefault="000238EE" w:rsidP="00AE3852">
            <w:pPr>
              <w:spacing w:after="0" w:line="240" w:lineRule="auto"/>
              <w:jc w:val="both"/>
              <w:rPr>
                <w:rFonts w:ascii="Times New Roman" w:eastAsiaTheme="minorHAnsi" w:hAnsi="Times New Roman"/>
                <w:sz w:val="22"/>
                <w:szCs w:val="22"/>
                <w:lang w:val="sr-Latn-RS"/>
              </w:rPr>
            </w:pPr>
            <w:r w:rsidRPr="000C0476">
              <w:rPr>
                <w:rFonts w:ascii="Times New Roman" w:eastAsiaTheme="minorHAnsi" w:hAnsi="Times New Roman"/>
                <w:sz w:val="22"/>
                <w:szCs w:val="22"/>
                <w:lang w:val="sr-Cyrl-RS"/>
              </w:rPr>
              <w:t xml:space="preserve">4.1.4. Обука лица за креирање програма </w:t>
            </w:r>
            <w:r w:rsidR="00AE3852" w:rsidRPr="000C0476">
              <w:rPr>
                <w:rFonts w:ascii="Times New Roman" w:eastAsiaTheme="minorHAnsi" w:hAnsi="Times New Roman"/>
                <w:sz w:val="22"/>
                <w:szCs w:val="22"/>
                <w:lang w:val="sr-Cyrl-RS"/>
              </w:rPr>
              <w:t xml:space="preserve">каријерног вођења и саветовања </w:t>
            </w:r>
            <w:r w:rsidRPr="000C0476">
              <w:rPr>
                <w:rFonts w:ascii="Times New Roman" w:eastAsiaTheme="minorHAnsi" w:hAnsi="Times New Roman"/>
                <w:sz w:val="22"/>
                <w:szCs w:val="22"/>
                <w:lang w:val="sr-Cyrl-RS"/>
              </w:rPr>
              <w:t xml:space="preserve">у складу са </w:t>
            </w:r>
            <w:r w:rsidR="00AE3852" w:rsidRPr="000C0476">
              <w:rPr>
                <w:rFonts w:ascii="Times New Roman" w:eastAsiaTheme="minorHAnsi" w:hAnsi="Times New Roman"/>
                <w:sz w:val="22"/>
                <w:szCs w:val="22"/>
                <w:lang w:val="sr-Cyrl-RS"/>
              </w:rPr>
              <w:t xml:space="preserve">усвојеним </w:t>
            </w:r>
            <w:r w:rsidRPr="000C0476">
              <w:rPr>
                <w:rFonts w:ascii="Times New Roman" w:eastAsiaTheme="minorHAnsi" w:hAnsi="Times New Roman"/>
                <w:sz w:val="22"/>
                <w:szCs w:val="22"/>
                <w:lang w:val="sr-Cyrl-RS"/>
              </w:rPr>
              <w:t>стандардима</w:t>
            </w:r>
          </w:p>
        </w:tc>
        <w:tc>
          <w:tcPr>
            <w:tcW w:w="57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Образовне установе  ЈПОА </w:t>
            </w:r>
          </w:p>
        </w:tc>
        <w:tc>
          <w:tcPr>
            <w:tcW w:w="48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МПНТР</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БОШ</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ЗУОВ</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Агенција за квалификације</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101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Евиденциони лист учесника обука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w:t>
            </w:r>
          </w:p>
        </w:tc>
        <w:tc>
          <w:tcPr>
            <w:tcW w:w="48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РС</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Средства донатора</w:t>
            </w:r>
          </w:p>
        </w:tc>
        <w:tc>
          <w:tcPr>
            <w:tcW w:w="497" w:type="pct"/>
            <w:vAlign w:val="center"/>
          </w:tcPr>
          <w:p w:rsidR="000238EE" w:rsidRPr="000C0476" w:rsidRDefault="00034559"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 0001</w:t>
            </w:r>
          </w:p>
          <w:p w:rsidR="00034559" w:rsidRPr="000C0476" w:rsidRDefault="00034559"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6470A2">
        <w:trPr>
          <w:trHeight w:val="710"/>
        </w:trPr>
        <w:tc>
          <w:tcPr>
            <w:tcW w:w="1392" w:type="pct"/>
            <w:vAlign w:val="center"/>
          </w:tcPr>
          <w:p w:rsidR="000238EE" w:rsidRPr="000C0476" w:rsidRDefault="000238EE" w:rsidP="00AE3852">
            <w:pPr>
              <w:spacing w:after="0" w:line="240" w:lineRule="auto"/>
              <w:jc w:val="both"/>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4.1.5.</w:t>
            </w:r>
            <w:r w:rsidRPr="000C0476">
              <w:rPr>
                <w:rFonts w:ascii="Times New Roman" w:eastAsiaTheme="minorHAnsi" w:hAnsi="Times New Roman"/>
                <w:sz w:val="22"/>
                <w:szCs w:val="22"/>
                <w:lang w:val="sr-Cyrl-CS"/>
              </w:rPr>
              <w:t xml:space="preserve"> Организовање медијских кампања за промоцију каријерног вођења и саветовања</w:t>
            </w:r>
          </w:p>
        </w:tc>
        <w:tc>
          <w:tcPr>
            <w:tcW w:w="57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МОС</w:t>
            </w:r>
          </w:p>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48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Организације цивилног друштва</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101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CS"/>
              </w:rPr>
            </w:pPr>
            <w:r w:rsidRPr="000C0476">
              <w:rPr>
                <w:rFonts w:ascii="Times New Roman" w:eastAsiaTheme="minorHAnsi" w:hAnsi="Times New Roman"/>
                <w:sz w:val="22"/>
                <w:szCs w:val="22"/>
                <w:lang w:val="sr-Cyrl-CS"/>
              </w:rPr>
              <w:t>Број спроведених кампања.</w:t>
            </w:r>
          </w:p>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48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Средства донатора</w:t>
            </w:r>
          </w:p>
        </w:tc>
        <w:tc>
          <w:tcPr>
            <w:tcW w:w="497" w:type="pct"/>
            <w:vAlign w:val="center"/>
          </w:tcPr>
          <w:p w:rsidR="00034559" w:rsidRPr="000C0476" w:rsidRDefault="00034559"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bl>
    <w:p w:rsidR="000238EE" w:rsidRPr="000C0476" w:rsidRDefault="000238EE" w:rsidP="000238EE">
      <w:pPr>
        <w:spacing w:after="0" w:line="240" w:lineRule="auto"/>
        <w:rPr>
          <w:rFonts w:ascii="Times New Roman" w:hAnsi="Times New Roman" w:cs="Times New Roman"/>
          <w:b/>
          <w:lang w:val="sr-Latn-RS"/>
        </w:rPr>
      </w:pPr>
    </w:p>
    <w:tbl>
      <w:tblPr>
        <w:tblStyle w:val="TableGrid2"/>
        <w:tblW w:w="14465" w:type="dxa"/>
        <w:tblLayout w:type="fixed"/>
        <w:tblLook w:val="04A0" w:firstRow="1" w:lastRow="0" w:firstColumn="1" w:lastColumn="0" w:noHBand="0" w:noVBand="1"/>
      </w:tblPr>
      <w:tblGrid>
        <w:gridCol w:w="3219"/>
        <w:gridCol w:w="1475"/>
        <w:gridCol w:w="2361"/>
        <w:gridCol w:w="120"/>
        <w:gridCol w:w="1350"/>
        <w:gridCol w:w="1530"/>
        <w:gridCol w:w="4410"/>
      </w:tblGrid>
      <w:tr w:rsidR="000238EE" w:rsidRPr="000C0476" w:rsidTr="00B06BE6">
        <w:trPr>
          <w:trHeight w:val="168"/>
        </w:trPr>
        <w:tc>
          <w:tcPr>
            <w:tcW w:w="14465" w:type="dxa"/>
            <w:gridSpan w:val="7"/>
            <w:vAlign w:val="center"/>
          </w:tcPr>
          <w:p w:rsidR="000238EE" w:rsidRPr="000C0476" w:rsidRDefault="000238EE" w:rsidP="000238EE">
            <w:pPr>
              <w:spacing w:after="0" w:line="240" w:lineRule="auto"/>
              <w:rPr>
                <w:rFonts w:ascii="Times New Roman" w:eastAsiaTheme="minorHAnsi" w:hAnsi="Times New Roman"/>
                <w:b/>
                <w:sz w:val="22"/>
                <w:szCs w:val="22"/>
                <w:lang w:val="sr-Cyrl-RS"/>
              </w:rPr>
            </w:pPr>
            <w:r w:rsidRPr="000C0476">
              <w:rPr>
                <w:rFonts w:ascii="Times New Roman" w:eastAsiaTheme="minorHAnsi" w:hAnsi="Times New Roman"/>
                <w:b/>
                <w:sz w:val="22"/>
                <w:szCs w:val="22"/>
                <w:lang w:val="sr-Cyrl-RS"/>
              </w:rPr>
              <w:t xml:space="preserve">Мера 4.2. Реализација програма додатног образовања и обука </w:t>
            </w:r>
          </w:p>
        </w:tc>
      </w:tr>
      <w:tr w:rsidR="000238EE" w:rsidRPr="000C0476" w:rsidTr="00B06BE6">
        <w:trPr>
          <w:trHeight w:val="298"/>
        </w:trPr>
        <w:tc>
          <w:tcPr>
            <w:tcW w:w="14465" w:type="dxa"/>
            <w:gridSpan w:val="7"/>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oдговоран за спровођење (координисање спровођења) мере: Национална служба за запошљавање</w:t>
            </w:r>
          </w:p>
        </w:tc>
      </w:tr>
      <w:tr w:rsidR="000238EE" w:rsidRPr="000C0476" w:rsidTr="00B06BE6">
        <w:trPr>
          <w:trHeight w:val="298"/>
        </w:trPr>
        <w:tc>
          <w:tcPr>
            <w:tcW w:w="7055" w:type="dxa"/>
            <w:gridSpan w:val="3"/>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Период спровођења: 2020. година</w:t>
            </w:r>
          </w:p>
        </w:tc>
        <w:tc>
          <w:tcPr>
            <w:tcW w:w="7410" w:type="dxa"/>
            <w:gridSpan w:val="4"/>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Тип мере: информативно-едукативна и подстицајна</w:t>
            </w:r>
          </w:p>
        </w:tc>
      </w:tr>
      <w:tr w:rsidR="000238EE" w:rsidRPr="000C0476" w:rsidTr="007D36E6">
        <w:trPr>
          <w:trHeight w:val="555"/>
        </w:trPr>
        <w:tc>
          <w:tcPr>
            <w:tcW w:w="3219" w:type="dxa"/>
            <w:shd w:val="clear" w:color="auto" w:fill="D9D9D9" w:themeFill="background1" w:themeFillShade="D9"/>
            <w:vAlign w:val="center"/>
          </w:tcPr>
          <w:p w:rsidR="000238EE" w:rsidRPr="000C0476" w:rsidRDefault="002045B4"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w:t>
            </w:r>
            <w:r w:rsidR="000238EE" w:rsidRPr="000C0476">
              <w:rPr>
                <w:rFonts w:ascii="Times New Roman" w:eastAsiaTheme="minorHAnsi" w:hAnsi="Times New Roman"/>
                <w:sz w:val="22"/>
                <w:szCs w:val="22"/>
                <w:lang w:val="sr-Cyrl-RS"/>
              </w:rPr>
              <w:t xml:space="preserve"> на нивоу мере (показатељ</w:t>
            </w:r>
            <w:r w:rsidRPr="000C0476">
              <w:rPr>
                <w:rFonts w:ascii="Times New Roman" w:eastAsiaTheme="minorHAnsi" w:hAnsi="Times New Roman"/>
                <w:sz w:val="22"/>
                <w:szCs w:val="22"/>
                <w:lang w:val="sr-Cyrl-RS"/>
              </w:rPr>
              <w:t>и</w:t>
            </w:r>
            <w:r w:rsidR="000238EE" w:rsidRPr="000C0476">
              <w:rPr>
                <w:rFonts w:ascii="Times New Roman" w:eastAsiaTheme="minorHAnsi" w:hAnsi="Times New Roman"/>
                <w:sz w:val="22"/>
                <w:szCs w:val="22"/>
                <w:lang w:val="sr-Cyrl-RS"/>
              </w:rPr>
              <w:t xml:space="preserve"> резултата)</w:t>
            </w:r>
            <w:r w:rsidRPr="000C0476">
              <w:rPr>
                <w:rFonts w:ascii="Times New Roman" w:eastAsiaTheme="minorHAnsi" w:hAnsi="Times New Roman"/>
                <w:sz w:val="22"/>
                <w:szCs w:val="22"/>
                <w:lang w:val="sr-Cyrl-RS"/>
              </w:rPr>
              <w:t>:</w:t>
            </w:r>
          </w:p>
        </w:tc>
        <w:tc>
          <w:tcPr>
            <w:tcW w:w="1475"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Jединица мере</w:t>
            </w:r>
          </w:p>
        </w:tc>
        <w:tc>
          <w:tcPr>
            <w:tcW w:w="2481"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135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53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4410" w:type="dxa"/>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години</w:t>
            </w:r>
          </w:p>
        </w:tc>
      </w:tr>
      <w:tr w:rsidR="000238EE" w:rsidRPr="000C0476" w:rsidTr="00B06BE6">
        <w:trPr>
          <w:trHeight w:val="302"/>
        </w:trPr>
        <w:tc>
          <w:tcPr>
            <w:tcW w:w="321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Број лица укључених у програме додатног образовања и обуке </w:t>
            </w:r>
          </w:p>
        </w:tc>
        <w:tc>
          <w:tcPr>
            <w:tcW w:w="1475"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лица</w:t>
            </w:r>
          </w:p>
        </w:tc>
        <w:tc>
          <w:tcPr>
            <w:tcW w:w="2481"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НСЗ</w:t>
            </w:r>
          </w:p>
        </w:tc>
        <w:tc>
          <w:tcPr>
            <w:tcW w:w="13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11.154</w:t>
            </w:r>
          </w:p>
        </w:tc>
        <w:tc>
          <w:tcPr>
            <w:tcW w:w="153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2017.</w:t>
            </w:r>
          </w:p>
        </w:tc>
        <w:tc>
          <w:tcPr>
            <w:tcW w:w="441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sr-Cyrl-RS"/>
              </w:rPr>
              <w:t>9.200</w:t>
            </w:r>
          </w:p>
        </w:tc>
      </w:tr>
      <w:tr w:rsidR="000238EE" w:rsidRPr="000C0476" w:rsidTr="00B06BE6">
        <w:trPr>
          <w:trHeight w:val="302"/>
        </w:trPr>
        <w:tc>
          <w:tcPr>
            <w:tcW w:w="321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Ефекат програма додатног образовања и обука на запошљавање (6 месеци/на 180-ти дан по изласку из мере/завршетку уговорне обавезе)</w:t>
            </w:r>
          </w:p>
        </w:tc>
        <w:tc>
          <w:tcPr>
            <w:tcW w:w="1475"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Проценат (%)</w:t>
            </w:r>
          </w:p>
        </w:tc>
        <w:tc>
          <w:tcPr>
            <w:tcW w:w="2481"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НСЗ</w:t>
            </w:r>
          </w:p>
        </w:tc>
        <w:tc>
          <w:tcPr>
            <w:tcW w:w="13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30,1%</w:t>
            </w:r>
          </w:p>
        </w:tc>
        <w:tc>
          <w:tcPr>
            <w:tcW w:w="153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2017.</w:t>
            </w:r>
          </w:p>
        </w:tc>
        <w:tc>
          <w:tcPr>
            <w:tcW w:w="441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sr-Cyrl-RS"/>
              </w:rPr>
              <w:t>35%</w:t>
            </w:r>
          </w:p>
        </w:tc>
      </w:tr>
    </w:tbl>
    <w:p w:rsidR="000238EE" w:rsidRDefault="000238EE" w:rsidP="000238EE">
      <w:pPr>
        <w:spacing w:after="0" w:line="259" w:lineRule="auto"/>
        <w:rPr>
          <w:rFonts w:ascii="Times New Roman" w:eastAsiaTheme="minorHAnsi" w:hAnsi="Times New Roman" w:cs="Times New Roman"/>
          <w:lang w:val="sr-Cyrl-RS"/>
        </w:rPr>
      </w:pPr>
    </w:p>
    <w:p w:rsidR="00BF32F7" w:rsidRDefault="00BF32F7" w:rsidP="000238EE">
      <w:pPr>
        <w:spacing w:after="0" w:line="259" w:lineRule="auto"/>
        <w:rPr>
          <w:rFonts w:ascii="Times New Roman" w:eastAsiaTheme="minorHAnsi" w:hAnsi="Times New Roman" w:cs="Times New Roman"/>
          <w:lang w:val="sr-Cyrl-RS"/>
        </w:rPr>
      </w:pPr>
    </w:p>
    <w:p w:rsidR="00BF32F7" w:rsidRDefault="00BF32F7" w:rsidP="000238EE">
      <w:pPr>
        <w:spacing w:after="0" w:line="259" w:lineRule="auto"/>
        <w:rPr>
          <w:rFonts w:ascii="Times New Roman" w:eastAsiaTheme="minorHAnsi" w:hAnsi="Times New Roman" w:cs="Times New Roman"/>
          <w:lang w:val="sr-Cyrl-RS"/>
        </w:rPr>
      </w:pPr>
    </w:p>
    <w:p w:rsidR="00BF32F7" w:rsidRPr="000C0476" w:rsidRDefault="00BF32F7" w:rsidP="000238EE">
      <w:pPr>
        <w:spacing w:after="0" w:line="259" w:lineRule="auto"/>
        <w:rPr>
          <w:rFonts w:ascii="Times New Roman" w:eastAsiaTheme="minorHAnsi" w:hAnsi="Times New Roman" w:cs="Times New Roman"/>
          <w:lang w:val="sr-Cyrl-RS"/>
        </w:rPr>
      </w:pPr>
    </w:p>
    <w:tbl>
      <w:tblPr>
        <w:tblStyle w:val="TableGrid2"/>
        <w:tblW w:w="14465" w:type="dxa"/>
        <w:tblLayout w:type="fixed"/>
        <w:tblLook w:val="04A0" w:firstRow="1" w:lastRow="0" w:firstColumn="1" w:lastColumn="0" w:noHBand="0" w:noVBand="1"/>
      </w:tblPr>
      <w:tblGrid>
        <w:gridCol w:w="3674"/>
        <w:gridCol w:w="2785"/>
        <w:gridCol w:w="8006"/>
      </w:tblGrid>
      <w:tr w:rsidR="00B26AF5" w:rsidRPr="00C4454B" w:rsidTr="007D36E6">
        <w:trPr>
          <w:trHeight w:val="227"/>
        </w:trPr>
        <w:tc>
          <w:tcPr>
            <w:tcW w:w="3674" w:type="dxa"/>
            <w:vMerge w:val="restart"/>
            <w:shd w:val="clear" w:color="auto" w:fill="D9D9D9" w:themeFill="background1" w:themeFillShade="D9"/>
            <w:vAlign w:val="center"/>
          </w:tcPr>
          <w:p w:rsidR="000238EE" w:rsidRPr="00C4454B" w:rsidRDefault="000238EE" w:rsidP="000238EE">
            <w:pPr>
              <w:spacing w:after="0" w:line="240" w:lineRule="auto"/>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lastRenderedPageBreak/>
              <w:t>Извор финансирања мере</w:t>
            </w:r>
          </w:p>
        </w:tc>
        <w:tc>
          <w:tcPr>
            <w:tcW w:w="2785" w:type="dxa"/>
            <w:vMerge w:val="restart"/>
            <w:shd w:val="clear" w:color="auto" w:fill="D9D9D9" w:themeFill="background1" w:themeFillShade="D9"/>
            <w:vAlign w:val="center"/>
          </w:tcPr>
          <w:p w:rsidR="000238EE" w:rsidRPr="00C4454B" w:rsidRDefault="000238EE" w:rsidP="000238EE">
            <w:pPr>
              <w:spacing w:after="0" w:line="240" w:lineRule="auto"/>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Веза са програмским буџетом</w:t>
            </w:r>
          </w:p>
        </w:tc>
        <w:tc>
          <w:tcPr>
            <w:tcW w:w="8006" w:type="dxa"/>
            <w:shd w:val="clear" w:color="auto" w:fill="D9D9D9" w:themeFill="background1" w:themeFillShade="D9"/>
            <w:vAlign w:val="center"/>
          </w:tcPr>
          <w:p w:rsidR="000238EE" w:rsidRPr="00C4454B" w:rsidRDefault="000238EE" w:rsidP="000238EE">
            <w:pPr>
              <w:spacing w:after="0" w:line="240" w:lineRule="auto"/>
              <w:jc w:val="center"/>
              <w:rPr>
                <w:rFonts w:ascii="Times New Roman" w:eastAsiaTheme="minorHAnsi" w:hAnsi="Times New Roman"/>
                <w:sz w:val="21"/>
                <w:szCs w:val="21"/>
                <w:lang w:val="ru-RU"/>
              </w:rPr>
            </w:pPr>
            <w:r w:rsidRPr="00C4454B">
              <w:rPr>
                <w:rFonts w:ascii="Times New Roman" w:eastAsiaTheme="minorHAnsi" w:hAnsi="Times New Roman"/>
                <w:sz w:val="21"/>
                <w:szCs w:val="21"/>
                <w:lang w:val="sr-Cyrl-RS"/>
              </w:rPr>
              <w:t>Укупна процењена финансијска средства у 000 дин.</w:t>
            </w:r>
            <w:r w:rsidRPr="00C4454B">
              <w:rPr>
                <w:rFonts w:ascii="Times New Roman" w:eastAsiaTheme="minorHAnsi" w:hAnsi="Times New Roman"/>
                <w:sz w:val="21"/>
                <w:szCs w:val="21"/>
                <w:vertAlign w:val="superscript"/>
                <w:lang w:val="sr-Cyrl-RS"/>
              </w:rPr>
              <w:t xml:space="preserve"> </w:t>
            </w:r>
          </w:p>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2020. година</w:t>
            </w:r>
          </w:p>
        </w:tc>
      </w:tr>
      <w:tr w:rsidR="00B26AF5" w:rsidRPr="00C4454B" w:rsidTr="007D36E6">
        <w:trPr>
          <w:trHeight w:val="227"/>
        </w:trPr>
        <w:tc>
          <w:tcPr>
            <w:tcW w:w="3674" w:type="dxa"/>
            <w:vMerge/>
            <w:shd w:val="clear" w:color="auto" w:fill="D9D9D9" w:themeFill="background1" w:themeFillShade="D9"/>
            <w:vAlign w:val="center"/>
          </w:tcPr>
          <w:p w:rsidR="000238EE" w:rsidRPr="00C4454B" w:rsidRDefault="000238EE" w:rsidP="000238EE">
            <w:pPr>
              <w:spacing w:after="0" w:line="240" w:lineRule="auto"/>
              <w:rPr>
                <w:rFonts w:ascii="Times New Roman" w:eastAsiaTheme="minorHAnsi" w:hAnsi="Times New Roman"/>
                <w:sz w:val="21"/>
                <w:szCs w:val="21"/>
                <w:lang w:val="sr-Cyrl-RS"/>
              </w:rPr>
            </w:pPr>
          </w:p>
        </w:tc>
        <w:tc>
          <w:tcPr>
            <w:tcW w:w="2785" w:type="dxa"/>
            <w:vMerge/>
            <w:shd w:val="clear" w:color="auto" w:fill="D9D9D9" w:themeFill="background1" w:themeFillShade="D9"/>
            <w:vAlign w:val="center"/>
          </w:tcPr>
          <w:p w:rsidR="000238EE" w:rsidRPr="00C4454B" w:rsidRDefault="000238EE" w:rsidP="000238EE">
            <w:pPr>
              <w:spacing w:after="0" w:line="240" w:lineRule="auto"/>
              <w:rPr>
                <w:rFonts w:ascii="Times New Roman" w:eastAsiaTheme="minorHAnsi" w:hAnsi="Times New Roman"/>
                <w:sz w:val="21"/>
                <w:szCs w:val="21"/>
                <w:lang w:val="sr-Cyrl-RS"/>
              </w:rPr>
            </w:pPr>
          </w:p>
        </w:tc>
        <w:tc>
          <w:tcPr>
            <w:tcW w:w="8006" w:type="dxa"/>
            <w:shd w:val="clear" w:color="auto" w:fill="D9D9D9" w:themeFill="background1" w:themeFillShade="D9"/>
            <w:vAlign w:val="center"/>
          </w:tcPr>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Укупно из свих извора и програмских активности или пројеката</w:t>
            </w:r>
          </w:p>
        </w:tc>
      </w:tr>
      <w:tr w:rsidR="00B26AF5" w:rsidRPr="00C4454B" w:rsidTr="00B06BE6">
        <w:trPr>
          <w:trHeight w:val="249"/>
        </w:trPr>
        <w:tc>
          <w:tcPr>
            <w:tcW w:w="3674" w:type="dxa"/>
            <w:vMerge w:val="restart"/>
            <w:vAlign w:val="center"/>
          </w:tcPr>
          <w:p w:rsidR="00976510" w:rsidRPr="00C4454B" w:rsidRDefault="00976510" w:rsidP="007B3133">
            <w:pPr>
              <w:spacing w:after="0" w:line="240" w:lineRule="auto"/>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Буџет Републике Србије</w:t>
            </w:r>
          </w:p>
          <w:p w:rsidR="00976510" w:rsidRPr="00C4454B" w:rsidRDefault="00976510" w:rsidP="007B3133">
            <w:pPr>
              <w:spacing w:after="0" w:line="240" w:lineRule="auto"/>
              <w:rPr>
                <w:rFonts w:ascii="Times New Roman" w:eastAsiaTheme="minorHAnsi" w:hAnsi="Times New Roman"/>
                <w:sz w:val="21"/>
                <w:szCs w:val="21"/>
                <w:lang w:val="sr-Cyrl-RS"/>
              </w:rPr>
            </w:pPr>
          </w:p>
        </w:tc>
        <w:tc>
          <w:tcPr>
            <w:tcW w:w="2785" w:type="dxa"/>
            <w:vAlign w:val="center"/>
          </w:tcPr>
          <w:p w:rsidR="00976510" w:rsidRPr="00C4454B" w:rsidRDefault="00976510" w:rsidP="00B871D1">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30.5 – Буџетски фонд за професионалну рехабилитацију и подстицање запошљавања ОСИ</w:t>
            </w:r>
          </w:p>
          <w:p w:rsidR="00976510" w:rsidRPr="00C4454B" w:rsidRDefault="00976510" w:rsidP="00B871D1">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 xml:space="preserve">Програм 0803 </w:t>
            </w:r>
          </w:p>
          <w:p w:rsidR="00976510" w:rsidRPr="00C4454B" w:rsidRDefault="00976510" w:rsidP="00B06BE6">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Програмска активност 0005</w:t>
            </w:r>
          </w:p>
        </w:tc>
        <w:tc>
          <w:tcPr>
            <w:tcW w:w="8006" w:type="dxa"/>
            <w:vAlign w:val="center"/>
          </w:tcPr>
          <w:p w:rsidR="00976510" w:rsidRPr="00C4454B" w:rsidRDefault="00F864F5" w:rsidP="00976510">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62.500</w:t>
            </w:r>
          </w:p>
        </w:tc>
      </w:tr>
      <w:tr w:rsidR="00B26AF5" w:rsidRPr="00C4454B" w:rsidTr="00B06BE6">
        <w:trPr>
          <w:trHeight w:val="249"/>
        </w:trPr>
        <w:tc>
          <w:tcPr>
            <w:tcW w:w="3674" w:type="dxa"/>
            <w:vMerge/>
            <w:vAlign w:val="center"/>
          </w:tcPr>
          <w:p w:rsidR="00976510" w:rsidRPr="00C4454B" w:rsidRDefault="00976510" w:rsidP="007B3133">
            <w:pPr>
              <w:spacing w:after="0" w:line="240" w:lineRule="auto"/>
              <w:rPr>
                <w:rFonts w:ascii="Times New Roman" w:eastAsiaTheme="minorHAnsi" w:hAnsi="Times New Roman"/>
                <w:sz w:val="21"/>
                <w:szCs w:val="21"/>
                <w:lang w:val="sr-Cyrl-RS"/>
              </w:rPr>
            </w:pPr>
          </w:p>
        </w:tc>
        <w:tc>
          <w:tcPr>
            <w:tcW w:w="2785" w:type="dxa"/>
            <w:vAlign w:val="center"/>
          </w:tcPr>
          <w:p w:rsidR="00976510" w:rsidRPr="00C4454B" w:rsidRDefault="00976510" w:rsidP="00A815CD">
            <w:pPr>
              <w:spacing w:after="0" w:line="240" w:lineRule="auto"/>
              <w:jc w:val="center"/>
              <w:rPr>
                <w:rFonts w:ascii="Times New Roman" w:eastAsia="Times New Roman" w:hAnsi="Times New Roman"/>
                <w:sz w:val="21"/>
                <w:szCs w:val="21"/>
                <w:lang w:val="sr-Cyrl-RS"/>
              </w:rPr>
            </w:pPr>
            <w:r w:rsidRPr="00C4454B">
              <w:rPr>
                <w:rFonts w:ascii="Times New Roman" w:eastAsia="Times New Roman" w:hAnsi="Times New Roman"/>
                <w:sz w:val="21"/>
                <w:szCs w:val="21"/>
                <w:lang w:val="sr-Cyrl-RS"/>
              </w:rPr>
              <w:t xml:space="preserve">Програм 0803 </w:t>
            </w:r>
          </w:p>
          <w:p w:rsidR="00976510" w:rsidRPr="00C4454B" w:rsidRDefault="00976510" w:rsidP="00B871D1">
            <w:pPr>
              <w:spacing w:after="0" w:line="240" w:lineRule="auto"/>
              <w:jc w:val="center"/>
              <w:rPr>
                <w:rFonts w:ascii="Times New Roman" w:eastAsiaTheme="minorHAnsi" w:hAnsi="Times New Roman"/>
                <w:sz w:val="21"/>
                <w:szCs w:val="21"/>
                <w:lang w:val="sr-Cyrl-RS"/>
              </w:rPr>
            </w:pPr>
            <w:r w:rsidRPr="00C4454B">
              <w:rPr>
                <w:rFonts w:ascii="Times New Roman" w:eastAsia="Times New Roman" w:hAnsi="Times New Roman"/>
                <w:sz w:val="21"/>
                <w:szCs w:val="21"/>
                <w:lang w:val="sr-Cyrl-RS"/>
              </w:rPr>
              <w:t xml:space="preserve">Програмска активност </w:t>
            </w:r>
            <w:r w:rsidRPr="00C4454B">
              <w:rPr>
                <w:rFonts w:ascii="Times New Roman" w:eastAsia="Times New Roman" w:hAnsi="Times New Roman"/>
                <w:sz w:val="21"/>
                <w:szCs w:val="21"/>
                <w:lang w:val="sr-Latn-RS"/>
              </w:rPr>
              <w:t xml:space="preserve">0007 </w:t>
            </w:r>
          </w:p>
        </w:tc>
        <w:tc>
          <w:tcPr>
            <w:tcW w:w="8006" w:type="dxa"/>
            <w:vAlign w:val="center"/>
          </w:tcPr>
          <w:p w:rsidR="00976510" w:rsidRPr="00C4454B" w:rsidRDefault="00976510" w:rsidP="000238EE">
            <w:pPr>
              <w:spacing w:after="0" w:line="240" w:lineRule="auto"/>
              <w:jc w:val="center"/>
              <w:rPr>
                <w:rFonts w:ascii="Times New Roman" w:eastAsiaTheme="minorHAnsi" w:hAnsi="Times New Roman"/>
                <w:sz w:val="21"/>
                <w:szCs w:val="21"/>
                <w:highlight w:val="yellow"/>
                <w:lang w:val="sr-Cyrl-RS"/>
              </w:rPr>
            </w:pPr>
            <w:r w:rsidRPr="00C4454B">
              <w:rPr>
                <w:rFonts w:ascii="Times New Roman" w:eastAsiaTheme="minorHAnsi" w:hAnsi="Times New Roman"/>
                <w:sz w:val="21"/>
                <w:szCs w:val="21"/>
                <w:lang w:val="sr-Cyrl-RS"/>
              </w:rPr>
              <w:t>150.000</w:t>
            </w:r>
          </w:p>
        </w:tc>
      </w:tr>
      <w:tr w:rsidR="00B26AF5" w:rsidRPr="00C4454B" w:rsidTr="00B06BE6">
        <w:trPr>
          <w:trHeight w:val="249"/>
        </w:trPr>
        <w:tc>
          <w:tcPr>
            <w:tcW w:w="3674" w:type="dxa"/>
            <w:vAlign w:val="center"/>
          </w:tcPr>
          <w:p w:rsidR="00A815CD" w:rsidRPr="00C4454B" w:rsidRDefault="00A815CD" w:rsidP="007B3133">
            <w:pPr>
              <w:spacing w:after="0" w:line="240" w:lineRule="auto"/>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Финансијски план НСЗ</w:t>
            </w:r>
          </w:p>
        </w:tc>
        <w:tc>
          <w:tcPr>
            <w:tcW w:w="2785" w:type="dxa"/>
            <w:vAlign w:val="center"/>
          </w:tcPr>
          <w:p w:rsidR="00A815CD" w:rsidRPr="00C4454B" w:rsidRDefault="00A815CD" w:rsidP="000238EE">
            <w:pPr>
              <w:spacing w:after="0" w:line="240" w:lineRule="auto"/>
              <w:jc w:val="center"/>
              <w:rPr>
                <w:rFonts w:ascii="Times New Roman" w:eastAsiaTheme="minorHAnsi" w:hAnsi="Times New Roman"/>
                <w:sz w:val="21"/>
                <w:szCs w:val="21"/>
                <w:lang w:val="sr-Cyrl-RS"/>
              </w:rPr>
            </w:pPr>
          </w:p>
        </w:tc>
        <w:tc>
          <w:tcPr>
            <w:tcW w:w="8006" w:type="dxa"/>
            <w:vAlign w:val="center"/>
          </w:tcPr>
          <w:p w:rsidR="00A815CD" w:rsidRPr="00C4454B" w:rsidRDefault="00F864F5" w:rsidP="00B06BE6">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2.184.750</w:t>
            </w:r>
          </w:p>
        </w:tc>
      </w:tr>
    </w:tbl>
    <w:p w:rsidR="0045085D" w:rsidRPr="00C4454B" w:rsidRDefault="0045085D" w:rsidP="000238EE">
      <w:pPr>
        <w:spacing w:after="0" w:line="259" w:lineRule="auto"/>
        <w:rPr>
          <w:rFonts w:ascii="Times New Roman" w:eastAsiaTheme="minorHAnsi" w:hAnsi="Times New Roman" w:cs="Times New Roman"/>
          <w:sz w:val="10"/>
          <w:szCs w:val="10"/>
          <w:lang w:val="sr-Cyrl-RS"/>
        </w:rPr>
      </w:pPr>
    </w:p>
    <w:tbl>
      <w:tblPr>
        <w:tblStyle w:val="TableGrid2"/>
        <w:tblW w:w="4942" w:type="pct"/>
        <w:tblLayout w:type="fixed"/>
        <w:tblLook w:val="04A0" w:firstRow="1" w:lastRow="0" w:firstColumn="1" w:lastColumn="0" w:noHBand="0" w:noVBand="1"/>
      </w:tblPr>
      <w:tblGrid>
        <w:gridCol w:w="4091"/>
        <w:gridCol w:w="1571"/>
        <w:gridCol w:w="1547"/>
        <w:gridCol w:w="1618"/>
        <w:gridCol w:w="2862"/>
        <w:gridCol w:w="1603"/>
        <w:gridCol w:w="1415"/>
      </w:tblGrid>
      <w:tr w:rsidR="000238EE" w:rsidRPr="000C0476" w:rsidTr="00C4454B">
        <w:trPr>
          <w:trHeight w:val="276"/>
        </w:trPr>
        <w:tc>
          <w:tcPr>
            <w:tcW w:w="1391" w:type="pct"/>
            <w:vMerge w:val="restart"/>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Назив активности:</w:t>
            </w:r>
          </w:p>
        </w:tc>
        <w:tc>
          <w:tcPr>
            <w:tcW w:w="534"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који спроводи активност</w:t>
            </w:r>
          </w:p>
        </w:tc>
        <w:tc>
          <w:tcPr>
            <w:tcW w:w="526" w:type="pct"/>
            <w:vMerge w:val="restart"/>
            <w:shd w:val="clear" w:color="auto" w:fill="D9D9D9" w:themeFill="background1" w:themeFillShade="D9"/>
            <w:vAlign w:val="center"/>
          </w:tcPr>
          <w:p w:rsidR="000238EE" w:rsidRPr="000C0476" w:rsidRDefault="007D36E6"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Органи</w:t>
            </w:r>
            <w:r w:rsidR="000238EE" w:rsidRPr="000C0476">
              <w:rPr>
                <w:rFonts w:ascii="Times New Roman" w:eastAsiaTheme="minorHAnsi" w:hAnsi="Times New Roman"/>
                <w:sz w:val="22"/>
                <w:szCs w:val="22"/>
                <w:lang w:val="sr-Cyrl-RS"/>
              </w:rPr>
              <w:t xml:space="preserve"> партнери у спровођењу активности</w:t>
            </w:r>
          </w:p>
        </w:tc>
        <w:tc>
          <w:tcPr>
            <w:tcW w:w="550"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Рок за завршетак активности</w:t>
            </w:r>
          </w:p>
        </w:tc>
        <w:tc>
          <w:tcPr>
            <w:tcW w:w="973"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 учинка и циљана вредност</w:t>
            </w:r>
          </w:p>
        </w:tc>
        <w:tc>
          <w:tcPr>
            <w:tcW w:w="545"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w:t>
            </w:r>
          </w:p>
        </w:tc>
        <w:tc>
          <w:tcPr>
            <w:tcW w:w="481" w:type="pct"/>
            <w:vMerge w:val="restart"/>
            <w:shd w:val="clear" w:color="auto" w:fill="D9D9D9" w:themeFill="background1" w:themeFillShade="D9"/>
            <w:vAlign w:val="center"/>
          </w:tcPr>
          <w:p w:rsidR="000238EE" w:rsidRPr="000C0476" w:rsidRDefault="00B06BE6" w:rsidP="00B06BE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r>
      <w:tr w:rsidR="000238EE" w:rsidRPr="000C0476" w:rsidTr="00C4454B">
        <w:trPr>
          <w:trHeight w:val="276"/>
        </w:trPr>
        <w:tc>
          <w:tcPr>
            <w:tcW w:w="1391" w:type="pct"/>
            <w:vMerge/>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p>
        </w:tc>
        <w:tc>
          <w:tcPr>
            <w:tcW w:w="534"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26"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50"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973"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45"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481"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r>
      <w:tr w:rsidR="000238EE" w:rsidRPr="00C4454B" w:rsidTr="00C4454B">
        <w:trPr>
          <w:trHeight w:val="710"/>
        </w:trPr>
        <w:tc>
          <w:tcPr>
            <w:tcW w:w="1391" w:type="pct"/>
            <w:vAlign w:val="center"/>
          </w:tcPr>
          <w:p w:rsidR="000238EE" w:rsidRPr="00C4454B" w:rsidRDefault="000238EE" w:rsidP="000238EE">
            <w:pPr>
              <w:spacing w:after="0" w:line="240" w:lineRule="auto"/>
              <w:jc w:val="both"/>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4.2.1. Спровођење обука за потребе тржиште рада</w:t>
            </w:r>
          </w:p>
        </w:tc>
        <w:tc>
          <w:tcPr>
            <w:tcW w:w="534" w:type="pct"/>
            <w:vAlign w:val="center"/>
          </w:tcPr>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НСЗ</w:t>
            </w:r>
          </w:p>
        </w:tc>
        <w:tc>
          <w:tcPr>
            <w:tcW w:w="526" w:type="pct"/>
            <w:vAlign w:val="center"/>
          </w:tcPr>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Извођачи обука</w:t>
            </w:r>
          </w:p>
        </w:tc>
        <w:tc>
          <w:tcPr>
            <w:tcW w:w="550" w:type="pct"/>
            <w:vAlign w:val="center"/>
          </w:tcPr>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Latn-RS"/>
              </w:rPr>
              <w:t xml:space="preserve">IV </w:t>
            </w:r>
            <w:r w:rsidRPr="00C4454B">
              <w:rPr>
                <w:rFonts w:ascii="Times New Roman" w:eastAsiaTheme="minorHAnsi" w:hAnsi="Times New Roman"/>
                <w:sz w:val="21"/>
                <w:szCs w:val="21"/>
                <w:lang w:val="sr-Cyrl-RS"/>
              </w:rPr>
              <w:t>квартал 2020.</w:t>
            </w:r>
          </w:p>
        </w:tc>
        <w:tc>
          <w:tcPr>
            <w:tcW w:w="973" w:type="pct"/>
            <w:vAlign w:val="center"/>
          </w:tcPr>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Број полазника обука</w:t>
            </w:r>
          </w:p>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 xml:space="preserve">1.200 </w:t>
            </w:r>
          </w:p>
        </w:tc>
        <w:tc>
          <w:tcPr>
            <w:tcW w:w="545" w:type="pct"/>
            <w:vAlign w:val="center"/>
          </w:tcPr>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Финансијски план НСЗ</w:t>
            </w:r>
          </w:p>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Буџетски фонд</w:t>
            </w:r>
          </w:p>
        </w:tc>
        <w:tc>
          <w:tcPr>
            <w:tcW w:w="481" w:type="pct"/>
            <w:vAlign w:val="center"/>
          </w:tcPr>
          <w:p w:rsidR="00976510" w:rsidRPr="00C4454B" w:rsidRDefault="00976510" w:rsidP="00976510">
            <w:pPr>
              <w:spacing w:after="0" w:line="240" w:lineRule="auto"/>
              <w:jc w:val="center"/>
              <w:rPr>
                <w:rFonts w:ascii="Times New Roman" w:eastAsiaTheme="minorHAnsi" w:hAnsi="Times New Roman"/>
                <w:sz w:val="21"/>
                <w:szCs w:val="21"/>
                <w:lang w:val="sr-Latn-RS"/>
              </w:rPr>
            </w:pPr>
            <w:r w:rsidRPr="00C4454B">
              <w:rPr>
                <w:rFonts w:ascii="Times New Roman" w:eastAsiaTheme="minorHAnsi" w:hAnsi="Times New Roman"/>
                <w:sz w:val="21"/>
                <w:szCs w:val="21"/>
                <w:lang w:val="sr-Latn-RS"/>
              </w:rPr>
              <w:t>/</w:t>
            </w:r>
          </w:p>
          <w:p w:rsidR="00976510" w:rsidRPr="00C4454B" w:rsidRDefault="00976510" w:rsidP="00976510">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 xml:space="preserve">Програм 0803 </w:t>
            </w:r>
          </w:p>
          <w:p w:rsidR="000238EE" w:rsidRPr="00C4454B" w:rsidRDefault="00976510" w:rsidP="00976510">
            <w:pPr>
              <w:spacing w:after="0" w:line="240" w:lineRule="auto"/>
              <w:jc w:val="center"/>
              <w:rPr>
                <w:rFonts w:ascii="Times New Roman" w:eastAsia="Times New Roman" w:hAnsi="Times New Roman"/>
                <w:sz w:val="21"/>
                <w:szCs w:val="21"/>
                <w:lang w:val="sr-Cyrl-RS"/>
              </w:rPr>
            </w:pPr>
            <w:r w:rsidRPr="00C4454B">
              <w:rPr>
                <w:rFonts w:ascii="Times New Roman" w:eastAsiaTheme="minorHAnsi" w:hAnsi="Times New Roman"/>
                <w:sz w:val="21"/>
                <w:szCs w:val="21"/>
                <w:lang w:val="sr-Cyrl-RS"/>
              </w:rPr>
              <w:t>Програмска активност 0005</w:t>
            </w:r>
          </w:p>
        </w:tc>
      </w:tr>
      <w:tr w:rsidR="000238EE" w:rsidRPr="00C4454B" w:rsidTr="00C4454B">
        <w:trPr>
          <w:trHeight w:val="710"/>
        </w:trPr>
        <w:tc>
          <w:tcPr>
            <w:tcW w:w="1391" w:type="pct"/>
            <w:vAlign w:val="center"/>
          </w:tcPr>
          <w:p w:rsidR="000238EE" w:rsidRPr="00C4454B" w:rsidRDefault="000238EE" w:rsidP="000238EE">
            <w:pPr>
              <w:spacing w:after="0" w:line="240" w:lineRule="auto"/>
              <w:jc w:val="both"/>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4.2.2. Спровођење специјалистичких информатичких обука</w:t>
            </w:r>
          </w:p>
        </w:tc>
        <w:tc>
          <w:tcPr>
            <w:tcW w:w="534" w:type="pct"/>
            <w:vAlign w:val="center"/>
          </w:tcPr>
          <w:p w:rsidR="000238EE" w:rsidRPr="00C4454B" w:rsidRDefault="00350214"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УНДП</w:t>
            </w:r>
          </w:p>
        </w:tc>
        <w:tc>
          <w:tcPr>
            <w:tcW w:w="526" w:type="pct"/>
            <w:vAlign w:val="center"/>
          </w:tcPr>
          <w:p w:rsidR="00350214" w:rsidRPr="00C4454B" w:rsidRDefault="00350214" w:rsidP="00350214">
            <w:pPr>
              <w:spacing w:after="0" w:line="240" w:lineRule="auto"/>
              <w:jc w:val="center"/>
              <w:rPr>
                <w:rFonts w:ascii="Times New Roman" w:eastAsiaTheme="minorHAnsi" w:hAnsi="Times New Roman"/>
                <w:sz w:val="21"/>
                <w:szCs w:val="21"/>
                <w:lang w:val="sr-Cyrl-RS"/>
              </w:rPr>
            </w:pPr>
          </w:p>
          <w:p w:rsidR="00350214" w:rsidRPr="00C4454B" w:rsidRDefault="00350214" w:rsidP="00350214">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МРЗБСП</w:t>
            </w:r>
          </w:p>
          <w:p w:rsidR="000238EE" w:rsidRPr="00C4454B" w:rsidRDefault="000238EE" w:rsidP="00350214">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 xml:space="preserve">НСЗ </w:t>
            </w:r>
          </w:p>
        </w:tc>
        <w:tc>
          <w:tcPr>
            <w:tcW w:w="550" w:type="pct"/>
            <w:vAlign w:val="center"/>
          </w:tcPr>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2020.</w:t>
            </w:r>
          </w:p>
        </w:tc>
        <w:tc>
          <w:tcPr>
            <w:tcW w:w="973" w:type="pct"/>
            <w:vAlign w:val="center"/>
          </w:tcPr>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Број полазника обука</w:t>
            </w:r>
          </w:p>
          <w:p w:rsidR="000238EE" w:rsidRPr="00C4454B" w:rsidRDefault="00350214"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1.000</w:t>
            </w:r>
          </w:p>
        </w:tc>
        <w:tc>
          <w:tcPr>
            <w:tcW w:w="545" w:type="pct"/>
            <w:vAlign w:val="center"/>
          </w:tcPr>
          <w:p w:rsidR="000238EE" w:rsidRPr="00C4454B" w:rsidRDefault="00B06BE6" w:rsidP="00B06BE6">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Буџет РС</w:t>
            </w:r>
          </w:p>
        </w:tc>
        <w:tc>
          <w:tcPr>
            <w:tcW w:w="481" w:type="pct"/>
            <w:vAlign w:val="center"/>
          </w:tcPr>
          <w:p w:rsidR="00976510" w:rsidRPr="00C4454B" w:rsidRDefault="00976510" w:rsidP="00976510">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 xml:space="preserve">Програм 0803 </w:t>
            </w:r>
          </w:p>
          <w:p w:rsidR="000238EE" w:rsidRPr="00C4454B" w:rsidRDefault="00976510" w:rsidP="00976510">
            <w:pPr>
              <w:spacing w:after="0" w:line="240" w:lineRule="auto"/>
              <w:jc w:val="center"/>
              <w:rPr>
                <w:rFonts w:ascii="Times New Roman" w:eastAsia="Times New Roman" w:hAnsi="Times New Roman"/>
                <w:sz w:val="21"/>
                <w:szCs w:val="21"/>
                <w:lang w:val="sr-Cyrl-RS"/>
              </w:rPr>
            </w:pPr>
            <w:r w:rsidRPr="00C4454B">
              <w:rPr>
                <w:rFonts w:ascii="Times New Roman" w:eastAsiaTheme="minorHAnsi" w:hAnsi="Times New Roman"/>
                <w:sz w:val="21"/>
                <w:szCs w:val="21"/>
                <w:lang w:val="sr-Cyrl-RS"/>
              </w:rPr>
              <w:t>Програмска активност 0007</w:t>
            </w:r>
          </w:p>
        </w:tc>
      </w:tr>
      <w:tr w:rsidR="000238EE" w:rsidRPr="00C4454B" w:rsidTr="00C4454B">
        <w:trPr>
          <w:trHeight w:val="127"/>
        </w:trPr>
        <w:tc>
          <w:tcPr>
            <w:tcW w:w="1391" w:type="pct"/>
            <w:vAlign w:val="center"/>
          </w:tcPr>
          <w:p w:rsidR="000238EE" w:rsidRPr="00C4454B" w:rsidRDefault="000238EE" w:rsidP="000238EE">
            <w:pPr>
              <w:spacing w:after="0" w:line="240" w:lineRule="auto"/>
              <w:jc w:val="both"/>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4.2.3. Спровођење обука на захтев послодавца за незапослене</w:t>
            </w:r>
          </w:p>
        </w:tc>
        <w:tc>
          <w:tcPr>
            <w:tcW w:w="534" w:type="pct"/>
            <w:vAlign w:val="center"/>
          </w:tcPr>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НСЗ</w:t>
            </w:r>
          </w:p>
        </w:tc>
        <w:tc>
          <w:tcPr>
            <w:tcW w:w="526" w:type="pct"/>
            <w:vAlign w:val="center"/>
          </w:tcPr>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w:t>
            </w:r>
          </w:p>
        </w:tc>
        <w:tc>
          <w:tcPr>
            <w:tcW w:w="550" w:type="pct"/>
            <w:vAlign w:val="center"/>
          </w:tcPr>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Latn-RS"/>
              </w:rPr>
              <w:t xml:space="preserve">IV </w:t>
            </w:r>
            <w:r w:rsidRPr="00C4454B">
              <w:rPr>
                <w:rFonts w:ascii="Times New Roman" w:eastAsiaTheme="minorHAnsi" w:hAnsi="Times New Roman"/>
                <w:sz w:val="21"/>
                <w:szCs w:val="21"/>
                <w:lang w:val="sr-Cyrl-RS"/>
              </w:rPr>
              <w:t>квартал 2020.</w:t>
            </w:r>
          </w:p>
        </w:tc>
        <w:tc>
          <w:tcPr>
            <w:tcW w:w="973" w:type="pct"/>
            <w:vAlign w:val="center"/>
          </w:tcPr>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Број полазника обука</w:t>
            </w:r>
          </w:p>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 xml:space="preserve">530 </w:t>
            </w:r>
          </w:p>
        </w:tc>
        <w:tc>
          <w:tcPr>
            <w:tcW w:w="545" w:type="pct"/>
            <w:vAlign w:val="center"/>
          </w:tcPr>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Финансијски план НСЗ</w:t>
            </w:r>
          </w:p>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Буџетски фонд</w:t>
            </w:r>
          </w:p>
        </w:tc>
        <w:tc>
          <w:tcPr>
            <w:tcW w:w="481" w:type="pct"/>
            <w:vAlign w:val="center"/>
          </w:tcPr>
          <w:p w:rsidR="00976510" w:rsidRPr="00C4454B" w:rsidRDefault="00976510" w:rsidP="00976510">
            <w:pPr>
              <w:spacing w:after="0" w:line="240" w:lineRule="auto"/>
              <w:jc w:val="center"/>
              <w:rPr>
                <w:rFonts w:ascii="Times New Roman" w:eastAsiaTheme="minorHAnsi" w:hAnsi="Times New Roman"/>
                <w:sz w:val="21"/>
                <w:szCs w:val="21"/>
                <w:lang w:val="sr-Latn-RS"/>
              </w:rPr>
            </w:pPr>
            <w:r w:rsidRPr="00C4454B">
              <w:rPr>
                <w:rFonts w:ascii="Times New Roman" w:eastAsiaTheme="minorHAnsi" w:hAnsi="Times New Roman"/>
                <w:sz w:val="21"/>
                <w:szCs w:val="21"/>
                <w:lang w:val="sr-Latn-RS"/>
              </w:rPr>
              <w:t>/</w:t>
            </w:r>
          </w:p>
          <w:p w:rsidR="00976510" w:rsidRPr="00C4454B" w:rsidRDefault="00976510" w:rsidP="00976510">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 xml:space="preserve">Програм 0803 </w:t>
            </w:r>
          </w:p>
          <w:p w:rsidR="000238EE" w:rsidRPr="00C4454B" w:rsidRDefault="00976510" w:rsidP="00976510">
            <w:pPr>
              <w:spacing w:after="0" w:line="240" w:lineRule="auto"/>
              <w:jc w:val="center"/>
              <w:rPr>
                <w:rFonts w:ascii="Times New Roman" w:eastAsia="Times New Roman" w:hAnsi="Times New Roman"/>
                <w:sz w:val="21"/>
                <w:szCs w:val="21"/>
                <w:lang w:val="sr-Cyrl-RS"/>
              </w:rPr>
            </w:pPr>
            <w:r w:rsidRPr="00C4454B">
              <w:rPr>
                <w:rFonts w:ascii="Times New Roman" w:eastAsiaTheme="minorHAnsi" w:hAnsi="Times New Roman"/>
                <w:sz w:val="21"/>
                <w:szCs w:val="21"/>
                <w:lang w:val="sr-Cyrl-RS"/>
              </w:rPr>
              <w:t>Програмска активност 0005</w:t>
            </w:r>
          </w:p>
        </w:tc>
      </w:tr>
      <w:tr w:rsidR="000238EE" w:rsidRPr="000C0476" w:rsidTr="00C4454B">
        <w:trPr>
          <w:trHeight w:val="127"/>
        </w:trPr>
        <w:tc>
          <w:tcPr>
            <w:tcW w:w="1391"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4.2.4. Спровођење обука на захтев послодавца за запослене</w:t>
            </w:r>
          </w:p>
        </w:tc>
        <w:tc>
          <w:tcPr>
            <w:tcW w:w="53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26"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7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Према захтевима послодавца</w:t>
            </w:r>
          </w:p>
        </w:tc>
        <w:tc>
          <w:tcPr>
            <w:tcW w:w="545"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481" w:type="pct"/>
            <w:vAlign w:val="center"/>
          </w:tcPr>
          <w:p w:rsidR="000238EE" w:rsidRPr="000C0476" w:rsidRDefault="000238EE" w:rsidP="000238EE">
            <w:pPr>
              <w:spacing w:after="0" w:line="240" w:lineRule="auto"/>
              <w:jc w:val="center"/>
              <w:rPr>
                <w:rFonts w:ascii="Times New Roman" w:eastAsia="Times New Roman" w:hAnsi="Times New Roman"/>
                <w:sz w:val="22"/>
                <w:szCs w:val="22"/>
                <w:lang w:val="sr-Cyrl-RS"/>
              </w:rPr>
            </w:pPr>
            <w:r w:rsidRPr="000C0476">
              <w:rPr>
                <w:rFonts w:ascii="Times New Roman" w:eastAsia="Times New Roman" w:hAnsi="Times New Roman"/>
                <w:sz w:val="22"/>
                <w:szCs w:val="22"/>
                <w:lang w:val="sr-Cyrl-RS"/>
              </w:rPr>
              <w:t>/</w:t>
            </w:r>
          </w:p>
        </w:tc>
      </w:tr>
      <w:tr w:rsidR="000238EE" w:rsidRPr="000C0476" w:rsidTr="00C4454B">
        <w:trPr>
          <w:trHeight w:val="127"/>
        </w:trPr>
        <w:tc>
          <w:tcPr>
            <w:tcW w:w="1391"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lastRenderedPageBreak/>
              <w:t>4.2.5.</w:t>
            </w:r>
            <w:r w:rsidR="007D36E6" w:rsidRPr="000C0476">
              <w:rPr>
                <w:rFonts w:ascii="Times New Roman" w:eastAsiaTheme="minorHAnsi" w:hAnsi="Times New Roman"/>
                <w:sz w:val="22"/>
                <w:szCs w:val="22"/>
                <w:lang w:val="sr-Cyrl-RS"/>
              </w:rPr>
              <w:t xml:space="preserve"> </w:t>
            </w:r>
            <w:r w:rsidRPr="000C0476">
              <w:rPr>
                <w:rFonts w:ascii="Times New Roman" w:eastAsiaTheme="minorHAnsi" w:hAnsi="Times New Roman"/>
                <w:sz w:val="22"/>
                <w:szCs w:val="22"/>
                <w:lang w:val="sr-Cyrl-RS"/>
              </w:rPr>
              <w:t>Реализација програма стручне праксе</w:t>
            </w:r>
          </w:p>
        </w:tc>
        <w:tc>
          <w:tcPr>
            <w:tcW w:w="53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26"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7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укључених лица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4.030</w:t>
            </w:r>
          </w:p>
        </w:tc>
        <w:tc>
          <w:tcPr>
            <w:tcW w:w="545"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Буџетски фонд</w:t>
            </w:r>
          </w:p>
        </w:tc>
        <w:tc>
          <w:tcPr>
            <w:tcW w:w="481" w:type="pct"/>
            <w:vAlign w:val="center"/>
          </w:tcPr>
          <w:p w:rsidR="00976510" w:rsidRPr="000C0476" w:rsidRDefault="00976510" w:rsidP="00976510">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w:t>
            </w:r>
          </w:p>
          <w:p w:rsidR="00976510" w:rsidRPr="000C0476" w:rsidRDefault="00976510" w:rsidP="00976510">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Програм 0803 </w:t>
            </w:r>
          </w:p>
          <w:p w:rsidR="000238EE" w:rsidRPr="000C0476" w:rsidRDefault="00976510" w:rsidP="00976510">
            <w:pPr>
              <w:spacing w:after="0" w:line="240" w:lineRule="auto"/>
              <w:jc w:val="center"/>
              <w:rPr>
                <w:rFonts w:ascii="Times New Roman" w:eastAsia="Times New Roman" w:hAnsi="Times New Roman"/>
                <w:sz w:val="22"/>
                <w:szCs w:val="22"/>
                <w:lang w:val="sr-Cyrl-RS"/>
              </w:rPr>
            </w:pPr>
            <w:r w:rsidRPr="000C0476">
              <w:rPr>
                <w:rFonts w:ascii="Times New Roman" w:eastAsiaTheme="minorHAnsi" w:hAnsi="Times New Roman"/>
                <w:sz w:val="22"/>
                <w:szCs w:val="22"/>
                <w:lang w:val="sr-Cyrl-RS"/>
              </w:rPr>
              <w:t>Програмска активност 0005</w:t>
            </w:r>
          </w:p>
        </w:tc>
      </w:tr>
      <w:tr w:rsidR="000238EE" w:rsidRPr="000C0476" w:rsidTr="00C4454B">
        <w:trPr>
          <w:trHeight w:val="127"/>
        </w:trPr>
        <w:tc>
          <w:tcPr>
            <w:tcW w:w="1391"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4.2.6. Реализација програма приправника за незапослена лица са средњим нивоом квалификација</w:t>
            </w:r>
          </w:p>
        </w:tc>
        <w:tc>
          <w:tcPr>
            <w:tcW w:w="53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26"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7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укључених лица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590 </w:t>
            </w:r>
          </w:p>
        </w:tc>
        <w:tc>
          <w:tcPr>
            <w:tcW w:w="545"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Буџетски фонд</w:t>
            </w:r>
          </w:p>
        </w:tc>
        <w:tc>
          <w:tcPr>
            <w:tcW w:w="481" w:type="pct"/>
            <w:vAlign w:val="center"/>
          </w:tcPr>
          <w:p w:rsidR="00976510" w:rsidRPr="000C0476" w:rsidRDefault="00976510" w:rsidP="00976510">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w:t>
            </w:r>
          </w:p>
          <w:p w:rsidR="00976510" w:rsidRPr="000C0476" w:rsidRDefault="00976510" w:rsidP="00976510">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Програм 0803 </w:t>
            </w:r>
          </w:p>
          <w:p w:rsidR="000238EE" w:rsidRPr="000C0476" w:rsidRDefault="00976510" w:rsidP="00976510">
            <w:pPr>
              <w:spacing w:after="0" w:line="240" w:lineRule="auto"/>
              <w:jc w:val="center"/>
              <w:rPr>
                <w:rFonts w:ascii="Times New Roman" w:eastAsia="Times New Roman" w:hAnsi="Times New Roman"/>
                <w:sz w:val="22"/>
                <w:szCs w:val="22"/>
                <w:lang w:val="sr-Cyrl-RS"/>
              </w:rPr>
            </w:pPr>
            <w:r w:rsidRPr="000C0476">
              <w:rPr>
                <w:rFonts w:ascii="Times New Roman" w:eastAsiaTheme="minorHAnsi" w:hAnsi="Times New Roman"/>
                <w:sz w:val="22"/>
                <w:szCs w:val="22"/>
                <w:lang w:val="sr-Cyrl-RS"/>
              </w:rPr>
              <w:t>Програмска активност 0005</w:t>
            </w:r>
          </w:p>
        </w:tc>
      </w:tr>
      <w:tr w:rsidR="000238EE" w:rsidRPr="000C0476" w:rsidTr="00C4454B">
        <w:trPr>
          <w:trHeight w:val="127"/>
        </w:trPr>
        <w:tc>
          <w:tcPr>
            <w:tcW w:w="1391"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4.2.7. Реализација програма приправника за незапослена лица са високим нивоом квалификација</w:t>
            </w:r>
          </w:p>
        </w:tc>
        <w:tc>
          <w:tcPr>
            <w:tcW w:w="53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26"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7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укључених лица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530</w:t>
            </w:r>
          </w:p>
        </w:tc>
        <w:tc>
          <w:tcPr>
            <w:tcW w:w="545"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Буџетски фонд</w:t>
            </w:r>
          </w:p>
        </w:tc>
        <w:tc>
          <w:tcPr>
            <w:tcW w:w="481" w:type="pct"/>
            <w:vAlign w:val="center"/>
          </w:tcPr>
          <w:p w:rsidR="00976510" w:rsidRPr="000C0476" w:rsidRDefault="00976510" w:rsidP="00976510">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w:t>
            </w:r>
          </w:p>
          <w:p w:rsidR="00976510" w:rsidRPr="000C0476" w:rsidRDefault="00976510" w:rsidP="00976510">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Програм 0803 </w:t>
            </w:r>
          </w:p>
          <w:p w:rsidR="000238EE" w:rsidRPr="000C0476" w:rsidRDefault="00976510" w:rsidP="00976510">
            <w:pPr>
              <w:spacing w:after="0" w:line="240" w:lineRule="auto"/>
              <w:jc w:val="center"/>
              <w:rPr>
                <w:rFonts w:ascii="Times New Roman" w:eastAsia="Times New Roman" w:hAnsi="Times New Roman"/>
                <w:sz w:val="22"/>
                <w:szCs w:val="22"/>
                <w:lang w:val="sr-Cyrl-RS"/>
              </w:rPr>
            </w:pPr>
            <w:r w:rsidRPr="000C0476">
              <w:rPr>
                <w:rFonts w:ascii="Times New Roman" w:eastAsiaTheme="minorHAnsi" w:hAnsi="Times New Roman"/>
                <w:sz w:val="22"/>
                <w:szCs w:val="22"/>
                <w:lang w:val="sr-Cyrl-RS"/>
              </w:rPr>
              <w:t>Програмска активност 0005</w:t>
            </w:r>
          </w:p>
        </w:tc>
      </w:tr>
      <w:tr w:rsidR="000238EE" w:rsidRPr="000C0476" w:rsidTr="00C4454B">
        <w:trPr>
          <w:trHeight w:val="127"/>
        </w:trPr>
        <w:tc>
          <w:tcPr>
            <w:tcW w:w="1391"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4.2.8. Подршка стицању практичних знања (неквалификована лица, вишкови запослених и дугорочно незапослена лица) </w:t>
            </w:r>
          </w:p>
        </w:tc>
        <w:tc>
          <w:tcPr>
            <w:tcW w:w="53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26"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7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укључених лица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820</w:t>
            </w:r>
          </w:p>
        </w:tc>
        <w:tc>
          <w:tcPr>
            <w:tcW w:w="545"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Буџетски фонд</w:t>
            </w:r>
          </w:p>
        </w:tc>
        <w:tc>
          <w:tcPr>
            <w:tcW w:w="481" w:type="pct"/>
            <w:vAlign w:val="center"/>
          </w:tcPr>
          <w:p w:rsidR="00976510" w:rsidRPr="000C0476" w:rsidRDefault="00976510" w:rsidP="00976510">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w:t>
            </w:r>
          </w:p>
          <w:p w:rsidR="00976510" w:rsidRPr="000C0476" w:rsidRDefault="00976510" w:rsidP="00976510">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Програм 0803 </w:t>
            </w:r>
          </w:p>
          <w:p w:rsidR="000238EE" w:rsidRPr="000C0476" w:rsidRDefault="00976510" w:rsidP="00976510">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Програмска активност 0005</w:t>
            </w:r>
          </w:p>
        </w:tc>
      </w:tr>
      <w:tr w:rsidR="000238EE" w:rsidRPr="000C0476" w:rsidTr="00C4454B">
        <w:trPr>
          <w:trHeight w:val="127"/>
        </w:trPr>
        <w:tc>
          <w:tcPr>
            <w:tcW w:w="1391"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4.2.9. Функционално</w:t>
            </w:r>
            <w:r w:rsidRPr="000C0476">
              <w:rPr>
                <w:rFonts w:ascii="Times New Roman" w:eastAsiaTheme="minorHAnsi" w:hAnsi="Times New Roman"/>
                <w:sz w:val="22"/>
                <w:szCs w:val="22"/>
              </w:rPr>
              <w:t xml:space="preserve"> </w:t>
            </w:r>
            <w:r w:rsidRPr="000C0476">
              <w:rPr>
                <w:rFonts w:ascii="Times New Roman" w:eastAsiaTheme="minorHAnsi" w:hAnsi="Times New Roman"/>
                <w:sz w:val="22"/>
                <w:szCs w:val="22"/>
                <w:lang w:val="sr-Cyrl-RS"/>
              </w:rPr>
              <w:t>основно образовање одраслих</w:t>
            </w:r>
          </w:p>
        </w:tc>
        <w:tc>
          <w:tcPr>
            <w:tcW w:w="53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26"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Образовне установе</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7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укључених лица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1.500</w:t>
            </w:r>
          </w:p>
        </w:tc>
        <w:tc>
          <w:tcPr>
            <w:tcW w:w="545"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481"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C4454B">
        <w:trPr>
          <w:trHeight w:val="127"/>
        </w:trPr>
        <w:tc>
          <w:tcPr>
            <w:tcW w:w="1391"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4.2.10. Пилотирање поступка признавања претходног учења</w:t>
            </w:r>
          </w:p>
        </w:tc>
        <w:tc>
          <w:tcPr>
            <w:tcW w:w="53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МРЗБСП</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МПНТР</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Агенција за квалификације</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26"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Образовне установе</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7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w:t>
            </w:r>
          </w:p>
        </w:tc>
        <w:tc>
          <w:tcPr>
            <w:tcW w:w="545"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Средства донатора</w:t>
            </w:r>
          </w:p>
        </w:tc>
        <w:tc>
          <w:tcPr>
            <w:tcW w:w="481" w:type="pct"/>
            <w:vAlign w:val="center"/>
          </w:tcPr>
          <w:p w:rsidR="000238EE" w:rsidRPr="000C0476" w:rsidRDefault="0045085D"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bl>
    <w:p w:rsidR="000238EE" w:rsidRDefault="000238EE" w:rsidP="000238EE">
      <w:pPr>
        <w:spacing w:after="0" w:line="240" w:lineRule="auto"/>
        <w:rPr>
          <w:rFonts w:ascii="Times New Roman" w:hAnsi="Times New Roman" w:cs="Times New Roman"/>
          <w:b/>
          <w:lang w:val="sr-Latn-RS"/>
        </w:rPr>
      </w:pPr>
    </w:p>
    <w:p w:rsidR="00C4454B" w:rsidRDefault="00C4454B" w:rsidP="000238EE">
      <w:pPr>
        <w:spacing w:after="0" w:line="240" w:lineRule="auto"/>
        <w:rPr>
          <w:rFonts w:ascii="Times New Roman" w:hAnsi="Times New Roman" w:cs="Times New Roman"/>
          <w:b/>
          <w:lang w:val="sr-Latn-RS"/>
        </w:rPr>
      </w:pPr>
    </w:p>
    <w:p w:rsidR="00C4454B" w:rsidRPr="000C0476" w:rsidRDefault="00C4454B" w:rsidP="000238EE">
      <w:pPr>
        <w:spacing w:after="0" w:line="240" w:lineRule="auto"/>
        <w:rPr>
          <w:rFonts w:ascii="Times New Roman" w:hAnsi="Times New Roman" w:cs="Times New Roman"/>
          <w:b/>
          <w:lang w:val="sr-Latn-RS"/>
        </w:rPr>
      </w:pPr>
    </w:p>
    <w:tbl>
      <w:tblPr>
        <w:tblStyle w:val="TableGrid2"/>
        <w:tblW w:w="14465" w:type="dxa"/>
        <w:tblLayout w:type="fixed"/>
        <w:tblLook w:val="04A0" w:firstRow="1" w:lastRow="0" w:firstColumn="1" w:lastColumn="0" w:noHBand="0" w:noVBand="1"/>
      </w:tblPr>
      <w:tblGrid>
        <w:gridCol w:w="3149"/>
        <w:gridCol w:w="1866"/>
        <w:gridCol w:w="1620"/>
        <w:gridCol w:w="267"/>
        <w:gridCol w:w="1533"/>
        <w:gridCol w:w="1980"/>
        <w:gridCol w:w="4050"/>
      </w:tblGrid>
      <w:tr w:rsidR="000238EE" w:rsidRPr="000C0476" w:rsidTr="00D91BE3">
        <w:trPr>
          <w:trHeight w:val="169"/>
        </w:trPr>
        <w:tc>
          <w:tcPr>
            <w:tcW w:w="14465" w:type="dxa"/>
            <w:gridSpan w:val="7"/>
            <w:vAlign w:val="center"/>
          </w:tcPr>
          <w:p w:rsidR="000238EE" w:rsidRPr="000C0476" w:rsidRDefault="000238EE" w:rsidP="000238EE">
            <w:pPr>
              <w:spacing w:after="0" w:line="240" w:lineRule="auto"/>
              <w:rPr>
                <w:rFonts w:ascii="Times New Roman" w:eastAsiaTheme="minorHAnsi" w:hAnsi="Times New Roman"/>
                <w:b/>
                <w:sz w:val="22"/>
                <w:szCs w:val="22"/>
                <w:lang w:val="sr-Cyrl-RS"/>
              </w:rPr>
            </w:pPr>
            <w:r w:rsidRPr="000C0476">
              <w:rPr>
                <w:rFonts w:ascii="Times New Roman" w:hAnsi="Times New Roman"/>
                <w:b/>
                <w:sz w:val="22"/>
                <w:szCs w:val="22"/>
                <w:lang w:val="sr-Cyrl-CS"/>
              </w:rPr>
              <w:lastRenderedPageBreak/>
              <w:t>Мера 4.3. Даље развијати Национални оквир квалификација</w:t>
            </w:r>
          </w:p>
        </w:tc>
      </w:tr>
      <w:tr w:rsidR="000238EE" w:rsidRPr="000C0476" w:rsidTr="00D91BE3">
        <w:trPr>
          <w:trHeight w:val="300"/>
        </w:trPr>
        <w:tc>
          <w:tcPr>
            <w:tcW w:w="14465" w:type="dxa"/>
            <w:gridSpan w:val="7"/>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imes New Roman" w:hAnsi="Times New Roman"/>
                <w:sz w:val="22"/>
                <w:szCs w:val="22"/>
                <w:lang w:val="sr-Cyrl-RS"/>
              </w:rPr>
              <w:t>Институција одговорна за праћење и контролу реализације: Министарство просвете, науке и технолошког развоја</w:t>
            </w:r>
          </w:p>
        </w:tc>
      </w:tr>
      <w:tr w:rsidR="000238EE" w:rsidRPr="000C0476" w:rsidTr="00D91BE3">
        <w:trPr>
          <w:trHeight w:val="300"/>
        </w:trPr>
        <w:tc>
          <w:tcPr>
            <w:tcW w:w="6902" w:type="dxa"/>
            <w:gridSpan w:val="4"/>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Период спровођења: 2020. година</w:t>
            </w:r>
          </w:p>
        </w:tc>
        <w:tc>
          <w:tcPr>
            <w:tcW w:w="7563" w:type="dxa"/>
            <w:gridSpan w:val="3"/>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Тип мере: регулаторна</w:t>
            </w:r>
          </w:p>
        </w:tc>
      </w:tr>
      <w:tr w:rsidR="000238EE" w:rsidRPr="000C0476" w:rsidTr="007D36E6">
        <w:trPr>
          <w:trHeight w:val="485"/>
        </w:trPr>
        <w:tc>
          <w:tcPr>
            <w:tcW w:w="3149" w:type="dxa"/>
            <w:shd w:val="clear" w:color="auto" w:fill="D9D9D9" w:themeFill="background1" w:themeFillShade="D9"/>
            <w:vAlign w:val="center"/>
          </w:tcPr>
          <w:p w:rsidR="000238EE" w:rsidRPr="000C0476" w:rsidRDefault="002045B4"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w:t>
            </w:r>
            <w:r w:rsidR="000238EE" w:rsidRPr="000C0476">
              <w:rPr>
                <w:rFonts w:ascii="Times New Roman" w:eastAsiaTheme="minorHAnsi" w:hAnsi="Times New Roman"/>
                <w:sz w:val="22"/>
                <w:szCs w:val="22"/>
                <w:lang w:val="sr-Cyrl-RS"/>
              </w:rPr>
              <w:t xml:space="preserve"> на нивоу мере (показатељ</w:t>
            </w:r>
            <w:r w:rsidRPr="000C0476">
              <w:rPr>
                <w:rFonts w:ascii="Times New Roman" w:eastAsiaTheme="minorHAnsi" w:hAnsi="Times New Roman"/>
                <w:sz w:val="22"/>
                <w:szCs w:val="22"/>
                <w:lang w:val="sr-Cyrl-RS"/>
              </w:rPr>
              <w:t>и</w:t>
            </w:r>
            <w:r w:rsidR="000238EE" w:rsidRPr="000C0476">
              <w:rPr>
                <w:rFonts w:ascii="Times New Roman" w:eastAsiaTheme="minorHAnsi" w:hAnsi="Times New Roman"/>
                <w:sz w:val="22"/>
                <w:szCs w:val="22"/>
                <w:lang w:val="sr-Cyrl-RS"/>
              </w:rPr>
              <w:t xml:space="preserve"> резултата)</w:t>
            </w:r>
            <w:r w:rsidRPr="000C0476">
              <w:rPr>
                <w:rFonts w:ascii="Times New Roman" w:eastAsiaTheme="minorHAnsi" w:hAnsi="Times New Roman"/>
                <w:sz w:val="22"/>
                <w:szCs w:val="22"/>
                <w:lang w:val="sr-Cyrl-RS"/>
              </w:rPr>
              <w:t>:</w:t>
            </w:r>
          </w:p>
        </w:tc>
        <w:tc>
          <w:tcPr>
            <w:tcW w:w="1866"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Jединица мере</w:t>
            </w:r>
          </w:p>
        </w:tc>
        <w:tc>
          <w:tcPr>
            <w:tcW w:w="162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1800"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98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4050" w:type="dxa"/>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години</w:t>
            </w:r>
          </w:p>
        </w:tc>
      </w:tr>
      <w:tr w:rsidR="000238EE" w:rsidRPr="000C0476" w:rsidTr="00D91BE3">
        <w:trPr>
          <w:trHeight w:val="406"/>
        </w:trPr>
        <w:tc>
          <w:tcPr>
            <w:tcW w:w="314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sr-Cyrl-RS"/>
              </w:rPr>
              <w:t>Донета подзаконска акта</w:t>
            </w:r>
          </w:p>
        </w:tc>
        <w:tc>
          <w:tcPr>
            <w:tcW w:w="186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w:t>
            </w:r>
          </w:p>
        </w:tc>
        <w:tc>
          <w:tcPr>
            <w:tcW w:w="162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Службени гласник РС</w:t>
            </w:r>
          </w:p>
        </w:tc>
        <w:tc>
          <w:tcPr>
            <w:tcW w:w="180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rPr>
              <w:t>1</w:t>
            </w:r>
            <w:r w:rsidRPr="000C0476">
              <w:rPr>
                <w:rFonts w:ascii="Times New Roman" w:eastAsiaTheme="minorHAnsi" w:hAnsi="Times New Roman"/>
                <w:sz w:val="22"/>
                <w:szCs w:val="22"/>
                <w:lang w:val="sr-Cyrl-RS"/>
              </w:rPr>
              <w:t xml:space="preserve"> </w:t>
            </w:r>
          </w:p>
        </w:tc>
        <w:tc>
          <w:tcPr>
            <w:tcW w:w="198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rPr>
              <w:t>2019.</w:t>
            </w:r>
          </w:p>
        </w:tc>
        <w:tc>
          <w:tcPr>
            <w:tcW w:w="40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rPr>
              <w:t>8</w:t>
            </w:r>
            <w:r w:rsidRPr="000C0476">
              <w:rPr>
                <w:rFonts w:ascii="Times New Roman" w:eastAsiaTheme="minorHAnsi" w:hAnsi="Times New Roman"/>
                <w:sz w:val="22"/>
                <w:szCs w:val="22"/>
                <w:lang w:val="sr-Cyrl-RS"/>
              </w:rPr>
              <w:t xml:space="preserve"> </w:t>
            </w:r>
          </w:p>
        </w:tc>
      </w:tr>
      <w:tr w:rsidR="000238EE" w:rsidRPr="000C0476" w:rsidTr="00D91BE3">
        <w:trPr>
          <w:trHeight w:val="497"/>
        </w:trPr>
        <w:tc>
          <w:tcPr>
            <w:tcW w:w="3149" w:type="dxa"/>
            <w:vAlign w:val="center"/>
          </w:tcPr>
          <w:p w:rsidR="000238EE" w:rsidRPr="000C0476" w:rsidRDefault="000238EE" w:rsidP="000238EE">
            <w:pPr>
              <w:shd w:val="clear" w:color="auto" w:fill="FFFFFF" w:themeFill="background1"/>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Развијен софтвер за Регистар НОКС</w:t>
            </w:r>
          </w:p>
        </w:tc>
        <w:tc>
          <w:tcPr>
            <w:tcW w:w="186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Софтвер</w:t>
            </w:r>
          </w:p>
        </w:tc>
        <w:tc>
          <w:tcPr>
            <w:tcW w:w="162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МПНТР</w:t>
            </w:r>
          </w:p>
        </w:tc>
        <w:tc>
          <w:tcPr>
            <w:tcW w:w="180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Постојање базе квалификација</w:t>
            </w:r>
          </w:p>
        </w:tc>
        <w:tc>
          <w:tcPr>
            <w:tcW w:w="198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2019.</w:t>
            </w:r>
          </w:p>
        </w:tc>
        <w:tc>
          <w:tcPr>
            <w:tcW w:w="40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Успостављање Регистра НОКС</w:t>
            </w:r>
          </w:p>
        </w:tc>
      </w:tr>
      <w:tr w:rsidR="000238EE" w:rsidRPr="000C0476" w:rsidTr="00D91BE3">
        <w:trPr>
          <w:trHeight w:val="497"/>
        </w:trPr>
        <w:tc>
          <w:tcPr>
            <w:tcW w:w="3149" w:type="dxa"/>
            <w:vAlign w:val="center"/>
          </w:tcPr>
          <w:p w:rsidR="000238EE" w:rsidRPr="000C0476" w:rsidRDefault="000238EE" w:rsidP="000238EE">
            <w:pPr>
              <w:shd w:val="clear" w:color="auto" w:fill="FFFFFF" w:themeFill="background1"/>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Национални оквир квалификација РС је повезан са Европским оквиром квалификација</w:t>
            </w:r>
          </w:p>
        </w:tc>
        <w:tc>
          <w:tcPr>
            <w:tcW w:w="186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НОКС је повезан са ЕОК</w:t>
            </w:r>
          </w:p>
        </w:tc>
        <w:tc>
          <w:tcPr>
            <w:tcW w:w="162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Сајт Саветодавне Групе ЕК и сајт НОКС</w:t>
            </w:r>
          </w:p>
        </w:tc>
        <w:tc>
          <w:tcPr>
            <w:tcW w:w="180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198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2019.</w:t>
            </w:r>
          </w:p>
        </w:tc>
        <w:tc>
          <w:tcPr>
            <w:tcW w:w="40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НОКС је повезан са ЕОК</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14465" w:type="dxa"/>
        <w:tblLayout w:type="fixed"/>
        <w:tblLook w:val="04A0" w:firstRow="1" w:lastRow="0" w:firstColumn="1" w:lastColumn="0" w:noHBand="0" w:noVBand="1"/>
      </w:tblPr>
      <w:tblGrid>
        <w:gridCol w:w="3665"/>
        <w:gridCol w:w="2778"/>
        <w:gridCol w:w="8022"/>
      </w:tblGrid>
      <w:tr w:rsidR="000238EE" w:rsidRPr="000C0476" w:rsidTr="007D36E6">
        <w:trPr>
          <w:trHeight w:val="270"/>
        </w:trPr>
        <w:tc>
          <w:tcPr>
            <w:tcW w:w="3665" w:type="dxa"/>
            <w:vMerge w:val="restart"/>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 мере</w:t>
            </w:r>
          </w:p>
        </w:tc>
        <w:tc>
          <w:tcPr>
            <w:tcW w:w="2778" w:type="dxa"/>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c>
          <w:tcPr>
            <w:tcW w:w="8022"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Укупна процењена финансијска средства у 000 дин.</w:t>
            </w:r>
          </w:p>
          <w:p w:rsidR="007D36E6" w:rsidRPr="000C0476" w:rsidRDefault="007D36E6"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2020. година</w:t>
            </w:r>
          </w:p>
        </w:tc>
      </w:tr>
      <w:tr w:rsidR="000238EE" w:rsidRPr="000C0476" w:rsidTr="007D36E6">
        <w:trPr>
          <w:trHeight w:val="270"/>
        </w:trPr>
        <w:tc>
          <w:tcPr>
            <w:tcW w:w="3665" w:type="dxa"/>
            <w:vMerge/>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p>
        </w:tc>
        <w:tc>
          <w:tcPr>
            <w:tcW w:w="2778" w:type="dxa"/>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8022" w:type="dxa"/>
            <w:shd w:val="clear" w:color="auto" w:fill="D9D9D9" w:themeFill="background1" w:themeFillShade="D9"/>
            <w:vAlign w:val="center"/>
          </w:tcPr>
          <w:p w:rsidR="000238EE" w:rsidRPr="000C0476" w:rsidRDefault="007D36E6"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Укупно из свих извора и програмских активности или пројеката</w:t>
            </w:r>
          </w:p>
        </w:tc>
      </w:tr>
      <w:tr w:rsidR="00B62B7E" w:rsidRPr="000C0476" w:rsidTr="00D91BE3">
        <w:trPr>
          <w:trHeight w:val="62"/>
        </w:trPr>
        <w:tc>
          <w:tcPr>
            <w:tcW w:w="3665" w:type="dxa"/>
            <w:vMerge w:val="restart"/>
            <w:vAlign w:val="center"/>
          </w:tcPr>
          <w:p w:rsidR="00B62B7E" w:rsidRPr="000C0476" w:rsidRDefault="00B62B7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Републике Србије</w:t>
            </w:r>
          </w:p>
        </w:tc>
        <w:tc>
          <w:tcPr>
            <w:tcW w:w="2778" w:type="dxa"/>
            <w:vAlign w:val="center"/>
          </w:tcPr>
          <w:p w:rsidR="00B62B7E" w:rsidRPr="000C0476" w:rsidRDefault="00B62B7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 0001</w:t>
            </w:r>
          </w:p>
        </w:tc>
        <w:tc>
          <w:tcPr>
            <w:tcW w:w="8022" w:type="dxa"/>
            <w:vAlign w:val="center"/>
          </w:tcPr>
          <w:p w:rsidR="00B62B7E" w:rsidRPr="000C0476" w:rsidRDefault="00B62B7E" w:rsidP="003A5371">
            <w:pPr>
              <w:spacing w:after="0" w:line="240" w:lineRule="auto"/>
              <w:jc w:val="both"/>
              <w:rPr>
                <w:rFonts w:ascii="Times New Roman" w:eastAsiaTheme="minorHAnsi" w:hAnsi="Times New Roman"/>
                <w:sz w:val="22"/>
                <w:szCs w:val="22"/>
                <w:lang w:val="sr-Cyrl-RS"/>
              </w:rPr>
            </w:pPr>
            <w:r w:rsidRPr="000C0476">
              <w:rPr>
                <w:rFonts w:ascii="Times New Roman" w:hAnsi="Times New Roman"/>
                <w:sz w:val="22"/>
                <w:szCs w:val="22"/>
                <w:lang w:val="ru-RU"/>
              </w:rPr>
              <w:t>Нису потребна додатна финансијска средства (спроводе запослени у оквиру редовних активности)</w:t>
            </w:r>
          </w:p>
        </w:tc>
      </w:tr>
      <w:tr w:rsidR="00B62B7E" w:rsidRPr="000C0476" w:rsidTr="00D91BE3">
        <w:trPr>
          <w:trHeight w:val="62"/>
        </w:trPr>
        <w:tc>
          <w:tcPr>
            <w:tcW w:w="3665" w:type="dxa"/>
            <w:vMerge/>
            <w:vAlign w:val="center"/>
          </w:tcPr>
          <w:p w:rsidR="00B62B7E" w:rsidRPr="000C0476" w:rsidRDefault="00B62B7E" w:rsidP="000238EE">
            <w:pPr>
              <w:spacing w:after="0" w:line="240" w:lineRule="auto"/>
              <w:jc w:val="both"/>
              <w:rPr>
                <w:rFonts w:ascii="Times New Roman" w:eastAsiaTheme="minorHAnsi" w:hAnsi="Times New Roman"/>
                <w:sz w:val="22"/>
                <w:szCs w:val="22"/>
                <w:lang w:val="sr-Cyrl-RS"/>
              </w:rPr>
            </w:pPr>
          </w:p>
        </w:tc>
        <w:tc>
          <w:tcPr>
            <w:tcW w:w="2778" w:type="dxa"/>
            <w:vAlign w:val="center"/>
          </w:tcPr>
          <w:p w:rsidR="00B62B7E" w:rsidRPr="000C0476" w:rsidRDefault="00B62B7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 2001</w:t>
            </w:r>
          </w:p>
          <w:p w:rsidR="00B62B7E" w:rsidRPr="000C0476" w:rsidRDefault="00B62B7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Програмска активност 4010</w:t>
            </w:r>
          </w:p>
        </w:tc>
        <w:tc>
          <w:tcPr>
            <w:tcW w:w="8022" w:type="dxa"/>
            <w:vAlign w:val="center"/>
          </w:tcPr>
          <w:p w:rsidR="00B62B7E" w:rsidRPr="000C0476" w:rsidRDefault="00B62B7E" w:rsidP="008A5E02">
            <w:pPr>
              <w:spacing w:after="0" w:line="240" w:lineRule="auto"/>
              <w:jc w:val="center"/>
              <w:rPr>
                <w:rFonts w:ascii="Times New Roman" w:hAnsi="Times New Roman"/>
                <w:sz w:val="22"/>
                <w:szCs w:val="22"/>
                <w:lang w:val="ru-RU"/>
              </w:rPr>
            </w:pPr>
            <w:r w:rsidRPr="000C0476">
              <w:rPr>
                <w:rFonts w:ascii="Times New Roman" w:hAnsi="Times New Roman"/>
                <w:sz w:val="22"/>
                <w:szCs w:val="22"/>
                <w:lang w:val="ru-RU"/>
              </w:rPr>
              <w:t>3.000</w:t>
            </w:r>
          </w:p>
        </w:tc>
      </w:tr>
      <w:tr w:rsidR="00B26AF5" w:rsidRPr="000C0476" w:rsidTr="00D91BE3">
        <w:trPr>
          <w:trHeight w:val="96"/>
        </w:trPr>
        <w:tc>
          <w:tcPr>
            <w:tcW w:w="3665" w:type="dxa"/>
            <w:vAlign w:val="center"/>
          </w:tcPr>
          <w:p w:rsidR="00051257" w:rsidRPr="000C0476" w:rsidRDefault="00A815CD" w:rsidP="00A815CD">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Донација </w:t>
            </w:r>
            <w:r w:rsidR="00051257" w:rsidRPr="000C0476">
              <w:rPr>
                <w:rFonts w:ascii="Times New Roman" w:eastAsiaTheme="minorHAnsi" w:hAnsi="Times New Roman"/>
                <w:sz w:val="22"/>
                <w:szCs w:val="22"/>
                <w:lang w:val="sr-Cyrl-RS"/>
              </w:rPr>
              <w:t>ИПА 2014 (МПНТР)</w:t>
            </w:r>
            <w:r w:rsidR="00C805C0" w:rsidRPr="000C0476">
              <w:rPr>
                <w:rStyle w:val="FootnoteReference"/>
                <w:rFonts w:ascii="Times New Roman" w:eastAsiaTheme="minorHAnsi" w:hAnsi="Times New Roman"/>
                <w:sz w:val="22"/>
                <w:szCs w:val="22"/>
                <w:lang w:val="sr-Cyrl-RS"/>
              </w:rPr>
              <w:footnoteReference w:id="34"/>
            </w:r>
          </w:p>
        </w:tc>
        <w:tc>
          <w:tcPr>
            <w:tcW w:w="2778" w:type="dxa"/>
            <w:vAlign w:val="center"/>
          </w:tcPr>
          <w:p w:rsidR="000238EE" w:rsidRPr="000C0476" w:rsidRDefault="000238EE" w:rsidP="00D91BE3">
            <w:pPr>
              <w:spacing w:after="0" w:line="240" w:lineRule="auto"/>
              <w:jc w:val="center"/>
              <w:rPr>
                <w:rFonts w:ascii="Times New Roman" w:eastAsiaTheme="minorHAnsi" w:hAnsi="Times New Roman"/>
                <w:sz w:val="22"/>
                <w:szCs w:val="22"/>
                <w:lang w:val="sr-Cyrl-RS"/>
              </w:rPr>
            </w:pPr>
          </w:p>
        </w:tc>
        <w:tc>
          <w:tcPr>
            <w:tcW w:w="8022" w:type="dxa"/>
            <w:vAlign w:val="center"/>
          </w:tcPr>
          <w:p w:rsidR="000238EE" w:rsidRPr="000C0476" w:rsidRDefault="00C805C0" w:rsidP="00C805C0">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bl>
    <w:p w:rsidR="0045085D" w:rsidRDefault="0045085D" w:rsidP="000238EE">
      <w:pPr>
        <w:spacing w:after="0" w:line="259" w:lineRule="auto"/>
        <w:rPr>
          <w:rFonts w:ascii="Times New Roman" w:eastAsiaTheme="minorHAnsi" w:hAnsi="Times New Roman" w:cs="Times New Roman"/>
          <w:lang w:val="sr-Cyrl-RS"/>
        </w:rPr>
      </w:pPr>
    </w:p>
    <w:p w:rsidR="00C4454B" w:rsidRDefault="00C4454B" w:rsidP="000238EE">
      <w:pPr>
        <w:spacing w:after="0" w:line="259" w:lineRule="auto"/>
        <w:rPr>
          <w:rFonts w:ascii="Times New Roman" w:eastAsiaTheme="minorHAnsi" w:hAnsi="Times New Roman" w:cs="Times New Roman"/>
          <w:lang w:val="sr-Cyrl-RS"/>
        </w:rPr>
      </w:pPr>
    </w:p>
    <w:p w:rsidR="00C4454B" w:rsidRDefault="00C4454B" w:rsidP="000238EE">
      <w:pPr>
        <w:spacing w:after="0" w:line="259" w:lineRule="auto"/>
        <w:rPr>
          <w:rFonts w:ascii="Times New Roman" w:eastAsiaTheme="minorHAnsi" w:hAnsi="Times New Roman" w:cs="Times New Roman"/>
          <w:lang w:val="sr-Cyrl-RS"/>
        </w:rPr>
      </w:pPr>
    </w:p>
    <w:p w:rsidR="00C4454B" w:rsidRDefault="00C4454B" w:rsidP="000238EE">
      <w:pPr>
        <w:spacing w:after="0" w:line="259" w:lineRule="auto"/>
        <w:rPr>
          <w:rFonts w:ascii="Times New Roman" w:eastAsiaTheme="minorHAnsi" w:hAnsi="Times New Roman" w:cs="Times New Roman"/>
          <w:lang w:val="sr-Cyrl-RS"/>
        </w:rPr>
      </w:pPr>
    </w:p>
    <w:p w:rsidR="00C4454B" w:rsidRDefault="00C4454B" w:rsidP="000238EE">
      <w:pPr>
        <w:spacing w:after="0" w:line="259" w:lineRule="auto"/>
        <w:rPr>
          <w:rFonts w:ascii="Times New Roman" w:eastAsiaTheme="minorHAnsi" w:hAnsi="Times New Roman" w:cs="Times New Roman"/>
          <w:lang w:val="sr-Cyrl-RS"/>
        </w:rPr>
      </w:pPr>
    </w:p>
    <w:p w:rsidR="00C4454B" w:rsidRPr="000C0476" w:rsidRDefault="00C4454B" w:rsidP="000238EE">
      <w:pPr>
        <w:spacing w:after="0" w:line="259" w:lineRule="auto"/>
        <w:rPr>
          <w:rFonts w:ascii="Times New Roman" w:eastAsiaTheme="minorHAnsi" w:hAnsi="Times New Roman" w:cs="Times New Roman"/>
          <w:lang w:val="sr-Cyrl-RS"/>
        </w:rPr>
      </w:pPr>
    </w:p>
    <w:tbl>
      <w:tblPr>
        <w:tblStyle w:val="TableGrid2"/>
        <w:tblW w:w="4942" w:type="pct"/>
        <w:tblLayout w:type="fixed"/>
        <w:tblLook w:val="04A0" w:firstRow="1" w:lastRow="0" w:firstColumn="1" w:lastColumn="0" w:noHBand="0" w:noVBand="1"/>
      </w:tblPr>
      <w:tblGrid>
        <w:gridCol w:w="4098"/>
        <w:gridCol w:w="1562"/>
        <w:gridCol w:w="1556"/>
        <w:gridCol w:w="1618"/>
        <w:gridCol w:w="2788"/>
        <w:gridCol w:w="1535"/>
        <w:gridCol w:w="1550"/>
      </w:tblGrid>
      <w:tr w:rsidR="000238EE" w:rsidRPr="000C0476" w:rsidTr="007D36E6">
        <w:trPr>
          <w:trHeight w:val="276"/>
        </w:trPr>
        <w:tc>
          <w:tcPr>
            <w:tcW w:w="1393" w:type="pct"/>
            <w:vMerge w:val="restart"/>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lastRenderedPageBreak/>
              <w:t>Назив активности:</w:t>
            </w:r>
          </w:p>
        </w:tc>
        <w:tc>
          <w:tcPr>
            <w:tcW w:w="531"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који спроводи активност</w:t>
            </w:r>
          </w:p>
        </w:tc>
        <w:tc>
          <w:tcPr>
            <w:tcW w:w="529"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Oргани партнери у спровођењу активности</w:t>
            </w:r>
          </w:p>
        </w:tc>
        <w:tc>
          <w:tcPr>
            <w:tcW w:w="550"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Рок за завршетак активности</w:t>
            </w:r>
          </w:p>
        </w:tc>
        <w:tc>
          <w:tcPr>
            <w:tcW w:w="948"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 учинка и циљана вредност</w:t>
            </w:r>
          </w:p>
        </w:tc>
        <w:tc>
          <w:tcPr>
            <w:tcW w:w="522"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w:t>
            </w:r>
          </w:p>
        </w:tc>
        <w:tc>
          <w:tcPr>
            <w:tcW w:w="527"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r>
      <w:tr w:rsidR="000238EE" w:rsidRPr="000C0476" w:rsidTr="007D36E6">
        <w:trPr>
          <w:trHeight w:val="485"/>
        </w:trPr>
        <w:tc>
          <w:tcPr>
            <w:tcW w:w="1393" w:type="pct"/>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531" w:type="pct"/>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529" w:type="pct"/>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550"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948"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22"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27"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r>
      <w:tr w:rsidR="000238EE" w:rsidRPr="000C0476" w:rsidTr="00D91BE3">
        <w:trPr>
          <w:trHeight w:val="489"/>
        </w:trPr>
        <w:tc>
          <w:tcPr>
            <w:tcW w:w="1393" w:type="pct"/>
            <w:vAlign w:val="center"/>
          </w:tcPr>
          <w:p w:rsidR="000238EE" w:rsidRPr="000C0476" w:rsidRDefault="000238EE" w:rsidP="000238EE">
            <w:pPr>
              <w:spacing w:after="0" w:line="240" w:lineRule="auto"/>
              <w:jc w:val="both"/>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ru-RU"/>
              </w:rPr>
              <w:t>4.3.1. Успостављање законодавног оквира за имплементацију НОКС</w:t>
            </w:r>
          </w:p>
        </w:tc>
        <w:tc>
          <w:tcPr>
            <w:tcW w:w="531"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МПНТР</w:t>
            </w:r>
          </w:p>
        </w:tc>
        <w:tc>
          <w:tcPr>
            <w:tcW w:w="52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Агенција за квалификације</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Донета подзаконска акта у складу са Законом о НОКС</w:t>
            </w:r>
          </w:p>
        </w:tc>
        <w:tc>
          <w:tcPr>
            <w:tcW w:w="52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Средства донатора</w:t>
            </w:r>
          </w:p>
        </w:tc>
        <w:tc>
          <w:tcPr>
            <w:tcW w:w="527" w:type="pct"/>
            <w:vAlign w:val="center"/>
          </w:tcPr>
          <w:p w:rsidR="000238EE" w:rsidRPr="000C0476" w:rsidRDefault="00976510"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w:t>
            </w:r>
          </w:p>
        </w:tc>
      </w:tr>
      <w:tr w:rsidR="000238EE" w:rsidRPr="000C0476" w:rsidTr="00D91BE3">
        <w:trPr>
          <w:trHeight w:val="126"/>
        </w:trPr>
        <w:tc>
          <w:tcPr>
            <w:tcW w:w="1393" w:type="pct"/>
            <w:vAlign w:val="center"/>
          </w:tcPr>
          <w:p w:rsidR="000238EE" w:rsidRPr="000C0476" w:rsidRDefault="000238EE" w:rsidP="000238EE">
            <w:pPr>
              <w:spacing w:after="0" w:line="240" w:lineRule="auto"/>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ru-RU"/>
              </w:rPr>
              <w:t>4.3.2. Успостављање институционалног оквира за имплементацију НОКС</w:t>
            </w:r>
          </w:p>
        </w:tc>
        <w:tc>
          <w:tcPr>
            <w:tcW w:w="531"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МПНТР</w:t>
            </w:r>
          </w:p>
        </w:tc>
        <w:tc>
          <w:tcPr>
            <w:tcW w:w="52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Савет за НОКС</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Агенција за квалификације</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Секторска већа</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Основане институције и тела су у потпуности оперативна и функционална</w:t>
            </w:r>
          </w:p>
        </w:tc>
        <w:tc>
          <w:tcPr>
            <w:tcW w:w="52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Средства донатора</w:t>
            </w:r>
          </w:p>
        </w:tc>
        <w:tc>
          <w:tcPr>
            <w:tcW w:w="527" w:type="pct"/>
            <w:vAlign w:val="center"/>
          </w:tcPr>
          <w:p w:rsidR="000238EE" w:rsidRPr="000C0476" w:rsidRDefault="00976510"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w:t>
            </w:r>
          </w:p>
        </w:tc>
      </w:tr>
      <w:tr w:rsidR="000238EE" w:rsidRPr="000C0476" w:rsidTr="00D91BE3">
        <w:trPr>
          <w:trHeight w:val="126"/>
        </w:trPr>
        <w:tc>
          <w:tcPr>
            <w:tcW w:w="1393" w:type="pct"/>
            <w:vAlign w:val="center"/>
          </w:tcPr>
          <w:p w:rsidR="000238EE" w:rsidRPr="000C0476" w:rsidRDefault="000238EE" w:rsidP="000238EE">
            <w:pPr>
              <w:spacing w:after="0" w:line="240" w:lineRule="auto"/>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ru-RU"/>
              </w:rPr>
              <w:t xml:space="preserve">4.3.3. Развијање стандарда квалификација и профила сектора </w:t>
            </w:r>
          </w:p>
        </w:tc>
        <w:tc>
          <w:tcPr>
            <w:tcW w:w="531"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МПНТР</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Агенција за квалификације</w:t>
            </w:r>
          </w:p>
        </w:tc>
        <w:tc>
          <w:tcPr>
            <w:tcW w:w="52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Савет за НОКС</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Секторска већа</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ru-RU"/>
              </w:rPr>
              <w:t>Развијено 60 стандарда квалификација и 10 профила сектора</w:t>
            </w:r>
          </w:p>
        </w:tc>
        <w:tc>
          <w:tcPr>
            <w:tcW w:w="52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Средства донатора</w:t>
            </w:r>
          </w:p>
        </w:tc>
        <w:tc>
          <w:tcPr>
            <w:tcW w:w="527" w:type="pct"/>
            <w:vAlign w:val="center"/>
          </w:tcPr>
          <w:p w:rsidR="000238EE" w:rsidRPr="000C0476" w:rsidRDefault="00976510"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w:t>
            </w:r>
          </w:p>
        </w:tc>
      </w:tr>
      <w:tr w:rsidR="000238EE" w:rsidRPr="000C0476" w:rsidTr="00D91BE3">
        <w:trPr>
          <w:trHeight w:val="126"/>
        </w:trPr>
        <w:tc>
          <w:tcPr>
            <w:tcW w:w="1393" w:type="pct"/>
            <w:vAlign w:val="center"/>
          </w:tcPr>
          <w:p w:rsidR="000238EE" w:rsidRPr="000C0476" w:rsidRDefault="000238EE" w:rsidP="000238EE">
            <w:pPr>
              <w:spacing w:after="0" w:line="240" w:lineRule="auto"/>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ru-RU"/>
              </w:rPr>
              <w:t>4.3.4. Успостављање Регистра НОКС</w:t>
            </w:r>
          </w:p>
        </w:tc>
        <w:tc>
          <w:tcPr>
            <w:tcW w:w="531"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МПНТР</w:t>
            </w:r>
          </w:p>
        </w:tc>
        <w:tc>
          <w:tcPr>
            <w:tcW w:w="52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Агенција за квалификације</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Развијен софтвер за Регистар НОКС</w:t>
            </w:r>
          </w:p>
        </w:tc>
        <w:tc>
          <w:tcPr>
            <w:tcW w:w="522" w:type="pct"/>
            <w:vAlign w:val="center"/>
          </w:tcPr>
          <w:p w:rsidR="00362551" w:rsidRPr="000C0476" w:rsidRDefault="00362551" w:rsidP="007A78F0">
            <w:pPr>
              <w:spacing w:after="0" w:line="240" w:lineRule="auto"/>
              <w:jc w:val="center"/>
              <w:rPr>
                <w:rFonts w:ascii="Times New Roman" w:eastAsiaTheme="minorHAnsi" w:hAnsi="Times New Roman"/>
                <w:sz w:val="22"/>
                <w:szCs w:val="22"/>
                <w:lang w:val="sr-Cyrl-RS"/>
              </w:rPr>
            </w:pPr>
          </w:p>
          <w:p w:rsidR="007A78F0" w:rsidRPr="000C0476" w:rsidRDefault="007A78F0" w:rsidP="00DE1CAB">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Буџет </w:t>
            </w:r>
            <w:r w:rsidR="00DE1CAB" w:rsidRPr="000C0476">
              <w:rPr>
                <w:rFonts w:ascii="Times New Roman" w:eastAsiaTheme="minorHAnsi" w:hAnsi="Times New Roman"/>
                <w:sz w:val="22"/>
                <w:szCs w:val="22"/>
                <w:lang w:val="sr-Cyrl-RS"/>
              </w:rPr>
              <w:t xml:space="preserve">РС </w:t>
            </w:r>
          </w:p>
        </w:tc>
        <w:tc>
          <w:tcPr>
            <w:tcW w:w="527" w:type="pct"/>
            <w:vAlign w:val="center"/>
          </w:tcPr>
          <w:p w:rsidR="00B62B7E" w:rsidRPr="000C0476" w:rsidRDefault="00B62B7E" w:rsidP="00B62B7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 2001</w:t>
            </w:r>
          </w:p>
          <w:p w:rsidR="000238EE" w:rsidRPr="000C0476" w:rsidRDefault="00B62B7E" w:rsidP="00B62B7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Cyrl-RS"/>
              </w:rPr>
              <w:t>Програмска активност 4010</w:t>
            </w:r>
          </w:p>
        </w:tc>
      </w:tr>
      <w:tr w:rsidR="000238EE" w:rsidRPr="000C0476" w:rsidTr="00D91BE3">
        <w:trPr>
          <w:trHeight w:val="126"/>
        </w:trPr>
        <w:tc>
          <w:tcPr>
            <w:tcW w:w="1393" w:type="pct"/>
            <w:vAlign w:val="center"/>
          </w:tcPr>
          <w:p w:rsidR="000238EE" w:rsidRPr="000C0476" w:rsidRDefault="000238EE" w:rsidP="000238EE">
            <w:pPr>
              <w:spacing w:after="0" w:line="240" w:lineRule="auto"/>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ru-RU"/>
              </w:rPr>
              <w:t>4.3.5. Повезивање НОКС са ЕОК</w:t>
            </w:r>
          </w:p>
        </w:tc>
        <w:tc>
          <w:tcPr>
            <w:tcW w:w="531"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МПНТР</w:t>
            </w:r>
          </w:p>
        </w:tc>
        <w:tc>
          <w:tcPr>
            <w:tcW w:w="52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Агенција за квалификације</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НОКС је повезан са ЕОК</w:t>
            </w:r>
          </w:p>
        </w:tc>
        <w:tc>
          <w:tcPr>
            <w:tcW w:w="522" w:type="pct"/>
            <w:vAlign w:val="center"/>
          </w:tcPr>
          <w:p w:rsidR="00362551" w:rsidRPr="000C0476" w:rsidRDefault="007A78F0" w:rsidP="00362551">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Буџет </w:t>
            </w:r>
            <w:r w:rsidR="00DE1CAB" w:rsidRPr="000C0476">
              <w:rPr>
                <w:rFonts w:ascii="Times New Roman" w:eastAsiaTheme="minorHAnsi" w:hAnsi="Times New Roman"/>
                <w:sz w:val="22"/>
                <w:szCs w:val="22"/>
                <w:lang w:val="sr-Cyrl-RS"/>
              </w:rPr>
              <w:t xml:space="preserve">РС </w:t>
            </w:r>
          </w:p>
          <w:p w:rsidR="000238EE" w:rsidRPr="000C0476" w:rsidRDefault="000238EE" w:rsidP="00362551">
            <w:pPr>
              <w:spacing w:after="0" w:line="240" w:lineRule="auto"/>
              <w:jc w:val="center"/>
              <w:rPr>
                <w:rFonts w:ascii="Times New Roman" w:eastAsiaTheme="minorHAnsi" w:hAnsi="Times New Roman"/>
                <w:sz w:val="22"/>
                <w:szCs w:val="22"/>
                <w:lang w:val="sr-Cyrl-RS"/>
              </w:rPr>
            </w:pPr>
          </w:p>
        </w:tc>
        <w:tc>
          <w:tcPr>
            <w:tcW w:w="527" w:type="pct"/>
            <w:vAlign w:val="center"/>
          </w:tcPr>
          <w:p w:rsidR="00B62B7E" w:rsidRPr="000C0476" w:rsidRDefault="00B62B7E" w:rsidP="00B62B7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 2001</w:t>
            </w:r>
          </w:p>
          <w:p w:rsidR="00B62B7E" w:rsidRPr="000C0476" w:rsidRDefault="00B62B7E" w:rsidP="00B62B7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Програмска активност 4010</w:t>
            </w:r>
          </w:p>
          <w:p w:rsidR="000238EE" w:rsidRPr="000C0476" w:rsidRDefault="000238EE" w:rsidP="00B62B7E">
            <w:pPr>
              <w:spacing w:after="0" w:line="240" w:lineRule="auto"/>
              <w:jc w:val="center"/>
              <w:rPr>
                <w:rFonts w:ascii="Times New Roman" w:eastAsiaTheme="minorHAnsi" w:hAnsi="Times New Roman"/>
                <w:sz w:val="22"/>
                <w:szCs w:val="22"/>
                <w:lang w:val="sr-Latn-RS"/>
              </w:rPr>
            </w:pPr>
          </w:p>
        </w:tc>
      </w:tr>
    </w:tbl>
    <w:p w:rsidR="00C4454B" w:rsidRPr="000C0476" w:rsidRDefault="00C4454B" w:rsidP="000238EE">
      <w:pPr>
        <w:spacing w:after="0" w:line="240" w:lineRule="auto"/>
        <w:rPr>
          <w:rFonts w:ascii="Times New Roman" w:hAnsi="Times New Roman" w:cs="Times New Roman"/>
          <w:b/>
          <w:lang w:val="sr-Latn-RS"/>
        </w:rPr>
      </w:pPr>
      <w:bookmarkStart w:id="4" w:name="_GoBack"/>
      <w:bookmarkEnd w:id="4"/>
    </w:p>
    <w:tbl>
      <w:tblPr>
        <w:tblStyle w:val="TableGrid2"/>
        <w:tblW w:w="14465" w:type="dxa"/>
        <w:tblLayout w:type="fixed"/>
        <w:tblLook w:val="04A0" w:firstRow="1" w:lastRow="0" w:firstColumn="1" w:lastColumn="0" w:noHBand="0" w:noVBand="1"/>
      </w:tblPr>
      <w:tblGrid>
        <w:gridCol w:w="3149"/>
        <w:gridCol w:w="1866"/>
        <w:gridCol w:w="1620"/>
        <w:gridCol w:w="267"/>
        <w:gridCol w:w="1533"/>
        <w:gridCol w:w="1980"/>
        <w:gridCol w:w="4050"/>
      </w:tblGrid>
      <w:tr w:rsidR="000238EE" w:rsidRPr="000C0476" w:rsidTr="00D91BE3">
        <w:trPr>
          <w:trHeight w:val="169"/>
        </w:trPr>
        <w:tc>
          <w:tcPr>
            <w:tcW w:w="14465" w:type="dxa"/>
            <w:gridSpan w:val="7"/>
            <w:vAlign w:val="center"/>
          </w:tcPr>
          <w:p w:rsidR="000238EE" w:rsidRPr="000C0476" w:rsidRDefault="000238EE" w:rsidP="000238EE">
            <w:pPr>
              <w:spacing w:after="0" w:line="240" w:lineRule="auto"/>
              <w:rPr>
                <w:rFonts w:ascii="Times New Roman" w:eastAsiaTheme="minorHAnsi" w:hAnsi="Times New Roman"/>
                <w:b/>
                <w:sz w:val="22"/>
                <w:szCs w:val="22"/>
                <w:lang w:val="sr-Cyrl-RS"/>
              </w:rPr>
            </w:pPr>
            <w:r w:rsidRPr="000C0476">
              <w:rPr>
                <w:rFonts w:ascii="Times New Roman" w:hAnsi="Times New Roman"/>
                <w:b/>
                <w:sz w:val="22"/>
                <w:szCs w:val="22"/>
                <w:lang w:val="sr-Cyrl-CS"/>
              </w:rPr>
              <w:t>Мера 4.4. Наставак реформе стручног образовања</w:t>
            </w:r>
          </w:p>
        </w:tc>
      </w:tr>
      <w:tr w:rsidR="000238EE" w:rsidRPr="000C0476" w:rsidTr="00D91BE3">
        <w:trPr>
          <w:trHeight w:val="300"/>
        </w:trPr>
        <w:tc>
          <w:tcPr>
            <w:tcW w:w="14465" w:type="dxa"/>
            <w:gridSpan w:val="7"/>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imes New Roman" w:hAnsi="Times New Roman"/>
                <w:sz w:val="22"/>
                <w:szCs w:val="22"/>
                <w:lang w:val="sr-Cyrl-RS"/>
              </w:rPr>
              <w:t>Институција одговорна за праћење и контролу реализације: Министарство просвете, науке и технолошког развоја</w:t>
            </w:r>
          </w:p>
        </w:tc>
      </w:tr>
      <w:tr w:rsidR="000238EE" w:rsidRPr="000C0476" w:rsidTr="00D91BE3">
        <w:trPr>
          <w:trHeight w:val="300"/>
        </w:trPr>
        <w:tc>
          <w:tcPr>
            <w:tcW w:w="6902" w:type="dxa"/>
            <w:gridSpan w:val="4"/>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Период спровођења: 2020. година</w:t>
            </w:r>
          </w:p>
        </w:tc>
        <w:tc>
          <w:tcPr>
            <w:tcW w:w="7563" w:type="dxa"/>
            <w:gridSpan w:val="3"/>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Тип мере: регулаторна</w:t>
            </w:r>
          </w:p>
        </w:tc>
      </w:tr>
      <w:tr w:rsidR="000238EE" w:rsidRPr="000C0476" w:rsidTr="00FE694A">
        <w:trPr>
          <w:trHeight w:val="206"/>
        </w:trPr>
        <w:tc>
          <w:tcPr>
            <w:tcW w:w="3149" w:type="dxa"/>
            <w:shd w:val="clear" w:color="auto" w:fill="D9D9D9" w:themeFill="background1" w:themeFillShade="D9"/>
            <w:vAlign w:val="center"/>
          </w:tcPr>
          <w:p w:rsidR="000238EE" w:rsidRPr="000C0476" w:rsidRDefault="002045B4"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w:t>
            </w:r>
            <w:r w:rsidR="000238EE" w:rsidRPr="000C0476">
              <w:rPr>
                <w:rFonts w:ascii="Times New Roman" w:eastAsiaTheme="minorHAnsi" w:hAnsi="Times New Roman"/>
                <w:sz w:val="22"/>
                <w:szCs w:val="22"/>
                <w:lang w:val="sr-Cyrl-RS"/>
              </w:rPr>
              <w:t xml:space="preserve"> на нивоу мере (показатељ</w:t>
            </w:r>
            <w:r w:rsidRPr="000C0476">
              <w:rPr>
                <w:rFonts w:ascii="Times New Roman" w:eastAsiaTheme="minorHAnsi" w:hAnsi="Times New Roman"/>
                <w:sz w:val="22"/>
                <w:szCs w:val="22"/>
                <w:lang w:val="sr-Cyrl-RS"/>
              </w:rPr>
              <w:t>и</w:t>
            </w:r>
            <w:r w:rsidR="000238EE" w:rsidRPr="000C0476">
              <w:rPr>
                <w:rFonts w:ascii="Times New Roman" w:eastAsiaTheme="minorHAnsi" w:hAnsi="Times New Roman"/>
                <w:sz w:val="22"/>
                <w:szCs w:val="22"/>
                <w:lang w:val="sr-Cyrl-RS"/>
              </w:rPr>
              <w:t xml:space="preserve"> резултата)</w:t>
            </w:r>
            <w:r w:rsidRPr="000C0476">
              <w:rPr>
                <w:rFonts w:ascii="Times New Roman" w:eastAsiaTheme="minorHAnsi" w:hAnsi="Times New Roman"/>
                <w:sz w:val="22"/>
                <w:szCs w:val="22"/>
                <w:lang w:val="sr-Cyrl-RS"/>
              </w:rPr>
              <w:t>:</w:t>
            </w:r>
          </w:p>
        </w:tc>
        <w:tc>
          <w:tcPr>
            <w:tcW w:w="1866"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Jединица мере</w:t>
            </w:r>
          </w:p>
        </w:tc>
        <w:tc>
          <w:tcPr>
            <w:tcW w:w="162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1800"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98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4050" w:type="dxa"/>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години</w:t>
            </w:r>
          </w:p>
        </w:tc>
      </w:tr>
      <w:tr w:rsidR="000238EE" w:rsidRPr="000C0476" w:rsidTr="00D91BE3">
        <w:trPr>
          <w:trHeight w:val="406"/>
        </w:trPr>
        <w:tc>
          <w:tcPr>
            <w:tcW w:w="314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sr-Cyrl-RS"/>
              </w:rPr>
              <w:t xml:space="preserve">Број развијених програма </w:t>
            </w:r>
            <w:r w:rsidRPr="000C0476">
              <w:rPr>
                <w:rFonts w:ascii="Times New Roman" w:eastAsiaTheme="minorHAnsi" w:hAnsi="Times New Roman"/>
                <w:sz w:val="22"/>
                <w:szCs w:val="22"/>
                <w:lang w:val="sr-Cyrl-RS"/>
              </w:rPr>
              <w:lastRenderedPageBreak/>
              <w:t>наставе и учења у складу стандардима квалификација и потребама тржишта рада</w:t>
            </w:r>
          </w:p>
        </w:tc>
        <w:tc>
          <w:tcPr>
            <w:tcW w:w="186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lastRenderedPageBreak/>
              <w:t>Број</w:t>
            </w:r>
          </w:p>
        </w:tc>
        <w:tc>
          <w:tcPr>
            <w:tcW w:w="162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Службени </w:t>
            </w:r>
            <w:r w:rsidRPr="000C0476">
              <w:rPr>
                <w:rFonts w:ascii="Times New Roman" w:eastAsiaTheme="minorHAnsi" w:hAnsi="Times New Roman"/>
                <w:sz w:val="22"/>
                <w:szCs w:val="22"/>
                <w:lang w:val="sr-Cyrl-RS"/>
              </w:rPr>
              <w:lastRenderedPageBreak/>
              <w:t xml:space="preserve">гласник РС Просветни гласник </w:t>
            </w:r>
          </w:p>
        </w:tc>
        <w:tc>
          <w:tcPr>
            <w:tcW w:w="180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lastRenderedPageBreak/>
              <w:t>10</w:t>
            </w:r>
          </w:p>
        </w:tc>
        <w:tc>
          <w:tcPr>
            <w:tcW w:w="198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Школска 2019/20</w:t>
            </w:r>
          </w:p>
        </w:tc>
        <w:tc>
          <w:tcPr>
            <w:tcW w:w="40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7</w:t>
            </w:r>
          </w:p>
        </w:tc>
      </w:tr>
      <w:tr w:rsidR="000238EE" w:rsidRPr="000C0476" w:rsidTr="00D91BE3">
        <w:trPr>
          <w:trHeight w:val="497"/>
        </w:trPr>
        <w:tc>
          <w:tcPr>
            <w:tcW w:w="314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sr-Cyrl-RS"/>
              </w:rPr>
              <w:lastRenderedPageBreak/>
              <w:t>Број установа у којима се реализују новоразвијени наставни програми наставе и учења</w:t>
            </w:r>
          </w:p>
        </w:tc>
        <w:tc>
          <w:tcPr>
            <w:tcW w:w="186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w:t>
            </w:r>
          </w:p>
        </w:tc>
        <w:tc>
          <w:tcPr>
            <w:tcW w:w="162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Конкурс за упис ученика у средње школе</w:t>
            </w:r>
          </w:p>
        </w:tc>
        <w:tc>
          <w:tcPr>
            <w:tcW w:w="180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140</w:t>
            </w:r>
          </w:p>
        </w:tc>
        <w:tc>
          <w:tcPr>
            <w:tcW w:w="198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Школска 2019/20</w:t>
            </w:r>
          </w:p>
        </w:tc>
        <w:tc>
          <w:tcPr>
            <w:tcW w:w="40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40</w:t>
            </w:r>
          </w:p>
        </w:tc>
      </w:tr>
      <w:tr w:rsidR="000238EE" w:rsidRPr="000C0476" w:rsidTr="00D91BE3">
        <w:trPr>
          <w:trHeight w:val="497"/>
        </w:trPr>
        <w:tc>
          <w:tcPr>
            <w:tcW w:w="314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sr-Cyrl-RS"/>
              </w:rPr>
              <w:t xml:space="preserve">Број развијених програма обука у складу стандардима квалификација и потребама тржишта рада </w:t>
            </w:r>
          </w:p>
        </w:tc>
        <w:tc>
          <w:tcPr>
            <w:tcW w:w="186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w:t>
            </w:r>
          </w:p>
        </w:tc>
        <w:tc>
          <w:tcPr>
            <w:tcW w:w="162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Регистар програма у Агенцији за квалификације</w:t>
            </w:r>
          </w:p>
        </w:tc>
        <w:tc>
          <w:tcPr>
            <w:tcW w:w="180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200</w:t>
            </w:r>
          </w:p>
        </w:tc>
        <w:tc>
          <w:tcPr>
            <w:tcW w:w="198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2019.</w:t>
            </w:r>
          </w:p>
        </w:tc>
        <w:tc>
          <w:tcPr>
            <w:tcW w:w="40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30</w:t>
            </w:r>
          </w:p>
        </w:tc>
      </w:tr>
    </w:tbl>
    <w:p w:rsidR="00C4454B" w:rsidRPr="00C4454B" w:rsidRDefault="00C4454B" w:rsidP="000238EE">
      <w:pPr>
        <w:spacing w:after="0" w:line="259" w:lineRule="auto"/>
        <w:rPr>
          <w:rFonts w:ascii="Times New Roman" w:eastAsiaTheme="minorHAnsi" w:hAnsi="Times New Roman" w:cs="Times New Roman"/>
          <w:sz w:val="26"/>
          <w:szCs w:val="26"/>
          <w:lang w:val="sr-Cyrl-RS"/>
        </w:rPr>
      </w:pPr>
    </w:p>
    <w:tbl>
      <w:tblPr>
        <w:tblStyle w:val="TableGrid2"/>
        <w:tblW w:w="14465" w:type="dxa"/>
        <w:tblLayout w:type="fixed"/>
        <w:tblLook w:val="04A0" w:firstRow="1" w:lastRow="0" w:firstColumn="1" w:lastColumn="0" w:noHBand="0" w:noVBand="1"/>
      </w:tblPr>
      <w:tblGrid>
        <w:gridCol w:w="3665"/>
        <w:gridCol w:w="2778"/>
        <w:gridCol w:w="8022"/>
      </w:tblGrid>
      <w:tr w:rsidR="00976510" w:rsidRPr="000C0476" w:rsidTr="00FE694A">
        <w:trPr>
          <w:trHeight w:val="270"/>
        </w:trPr>
        <w:tc>
          <w:tcPr>
            <w:tcW w:w="3665" w:type="dxa"/>
            <w:vMerge w:val="restart"/>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 мере</w:t>
            </w:r>
          </w:p>
        </w:tc>
        <w:tc>
          <w:tcPr>
            <w:tcW w:w="2778" w:type="dxa"/>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c>
          <w:tcPr>
            <w:tcW w:w="8022"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Укупна процењена финансијска средства у 000 дин.</w:t>
            </w:r>
          </w:p>
          <w:p w:rsidR="00FE694A" w:rsidRPr="000C0476" w:rsidRDefault="00FE694A"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2020. година</w:t>
            </w:r>
          </w:p>
        </w:tc>
      </w:tr>
      <w:tr w:rsidR="00976510" w:rsidRPr="000C0476" w:rsidTr="00FE694A">
        <w:trPr>
          <w:trHeight w:val="270"/>
        </w:trPr>
        <w:tc>
          <w:tcPr>
            <w:tcW w:w="3665" w:type="dxa"/>
            <w:vMerge/>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p>
        </w:tc>
        <w:tc>
          <w:tcPr>
            <w:tcW w:w="2778" w:type="dxa"/>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8022" w:type="dxa"/>
            <w:shd w:val="clear" w:color="auto" w:fill="D9D9D9" w:themeFill="background1" w:themeFillShade="D9"/>
            <w:vAlign w:val="center"/>
          </w:tcPr>
          <w:p w:rsidR="000238EE" w:rsidRPr="000C0476" w:rsidRDefault="00FE694A"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Укупно из свих извора и програмских активности или пројеката</w:t>
            </w:r>
          </w:p>
        </w:tc>
      </w:tr>
      <w:tr w:rsidR="00976510" w:rsidRPr="000C0476" w:rsidTr="00D91BE3">
        <w:trPr>
          <w:trHeight w:val="62"/>
        </w:trPr>
        <w:tc>
          <w:tcPr>
            <w:tcW w:w="3665" w:type="dxa"/>
            <w:vAlign w:val="center"/>
          </w:tcPr>
          <w:p w:rsidR="000238EE" w:rsidRPr="000C0476" w:rsidRDefault="007B3133"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Републике Србије</w:t>
            </w:r>
          </w:p>
        </w:tc>
        <w:tc>
          <w:tcPr>
            <w:tcW w:w="2778" w:type="dxa"/>
            <w:vAlign w:val="center"/>
          </w:tcPr>
          <w:p w:rsidR="000238EE" w:rsidRPr="000C0476" w:rsidRDefault="00C805C0"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 000</w:t>
            </w:r>
            <w:r w:rsidR="001E35AF" w:rsidRPr="000C0476">
              <w:rPr>
                <w:rFonts w:ascii="Times New Roman" w:eastAsiaTheme="minorHAnsi" w:hAnsi="Times New Roman"/>
                <w:sz w:val="22"/>
                <w:szCs w:val="22"/>
                <w:lang w:val="sr-Cyrl-RS"/>
              </w:rPr>
              <w:t>1</w:t>
            </w:r>
          </w:p>
        </w:tc>
        <w:tc>
          <w:tcPr>
            <w:tcW w:w="8022" w:type="dxa"/>
            <w:vAlign w:val="center"/>
          </w:tcPr>
          <w:p w:rsidR="000238EE" w:rsidRPr="000C0476" w:rsidRDefault="00976510" w:rsidP="00FE694A">
            <w:pPr>
              <w:spacing w:after="0" w:line="240" w:lineRule="auto"/>
              <w:jc w:val="both"/>
              <w:rPr>
                <w:rFonts w:ascii="Times New Roman" w:eastAsiaTheme="minorHAnsi" w:hAnsi="Times New Roman"/>
                <w:sz w:val="22"/>
                <w:szCs w:val="22"/>
                <w:lang w:val="sr-Cyrl-RS"/>
              </w:rPr>
            </w:pPr>
            <w:r w:rsidRPr="000C0476">
              <w:rPr>
                <w:rFonts w:ascii="Times New Roman" w:hAnsi="Times New Roman"/>
                <w:sz w:val="22"/>
                <w:szCs w:val="22"/>
                <w:lang w:val="ru-RU"/>
              </w:rPr>
              <w:t>Нису потребна додатна финансијска средства (спроводе запослени у оквиру редовних активности)</w:t>
            </w:r>
          </w:p>
        </w:tc>
      </w:tr>
    </w:tbl>
    <w:p w:rsidR="00C4454B" w:rsidRPr="00C4454B" w:rsidRDefault="00C4454B" w:rsidP="000238EE">
      <w:pPr>
        <w:spacing w:after="0" w:line="259" w:lineRule="auto"/>
        <w:rPr>
          <w:rFonts w:ascii="Times New Roman" w:eastAsiaTheme="minorHAnsi" w:hAnsi="Times New Roman" w:cs="Times New Roman"/>
          <w:sz w:val="26"/>
          <w:szCs w:val="26"/>
          <w:lang w:val="sr-Cyrl-RS"/>
        </w:rPr>
      </w:pPr>
    </w:p>
    <w:tbl>
      <w:tblPr>
        <w:tblStyle w:val="TableGrid2"/>
        <w:tblW w:w="4942" w:type="pct"/>
        <w:tblLayout w:type="fixed"/>
        <w:tblLook w:val="04A0" w:firstRow="1" w:lastRow="0" w:firstColumn="1" w:lastColumn="0" w:noHBand="0" w:noVBand="1"/>
      </w:tblPr>
      <w:tblGrid>
        <w:gridCol w:w="4095"/>
        <w:gridCol w:w="1566"/>
        <w:gridCol w:w="1551"/>
        <w:gridCol w:w="1619"/>
        <w:gridCol w:w="2788"/>
        <w:gridCol w:w="1535"/>
        <w:gridCol w:w="1553"/>
      </w:tblGrid>
      <w:tr w:rsidR="000238EE" w:rsidRPr="000C0476" w:rsidTr="00FE694A">
        <w:trPr>
          <w:trHeight w:val="276"/>
        </w:trPr>
        <w:tc>
          <w:tcPr>
            <w:tcW w:w="1392" w:type="pct"/>
            <w:vMerge w:val="restart"/>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Назив активности:</w:t>
            </w:r>
          </w:p>
        </w:tc>
        <w:tc>
          <w:tcPr>
            <w:tcW w:w="532"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који спроводи активност</w:t>
            </w:r>
          </w:p>
        </w:tc>
        <w:tc>
          <w:tcPr>
            <w:tcW w:w="527"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Oргани партнери у спровођењу активности</w:t>
            </w:r>
          </w:p>
        </w:tc>
        <w:tc>
          <w:tcPr>
            <w:tcW w:w="550"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Рок за завршетак активности</w:t>
            </w:r>
          </w:p>
        </w:tc>
        <w:tc>
          <w:tcPr>
            <w:tcW w:w="948"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 учинка и циљана вредност</w:t>
            </w:r>
          </w:p>
        </w:tc>
        <w:tc>
          <w:tcPr>
            <w:tcW w:w="522"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w:t>
            </w:r>
          </w:p>
        </w:tc>
        <w:tc>
          <w:tcPr>
            <w:tcW w:w="528"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r>
      <w:tr w:rsidR="000238EE" w:rsidRPr="000C0476" w:rsidTr="00FE694A">
        <w:trPr>
          <w:trHeight w:val="521"/>
        </w:trPr>
        <w:tc>
          <w:tcPr>
            <w:tcW w:w="1392" w:type="pct"/>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532" w:type="pct"/>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527" w:type="pct"/>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550"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948"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22"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28"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r>
      <w:tr w:rsidR="000238EE" w:rsidRPr="000C0476" w:rsidTr="00D91BE3">
        <w:trPr>
          <w:trHeight w:val="489"/>
        </w:trPr>
        <w:tc>
          <w:tcPr>
            <w:tcW w:w="1392"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4.4.1 Израда и спровођење процедуре усвајање п</w:t>
            </w:r>
            <w:r w:rsidR="00D91BE3" w:rsidRPr="000C0476">
              <w:rPr>
                <w:rFonts w:ascii="Times New Roman" w:eastAsiaTheme="minorHAnsi" w:hAnsi="Times New Roman"/>
                <w:sz w:val="22"/>
                <w:szCs w:val="22"/>
                <w:lang w:val="sr-Cyrl-RS"/>
              </w:rPr>
              <w:t xml:space="preserve">рограма образовања и обучавања </w:t>
            </w:r>
          </w:p>
        </w:tc>
        <w:tc>
          <w:tcPr>
            <w:tcW w:w="532" w:type="pct"/>
            <w:vAlign w:val="center"/>
          </w:tcPr>
          <w:p w:rsidR="001E35AF"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ЗУОВ </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МПНТР </w:t>
            </w:r>
          </w:p>
        </w:tc>
        <w:tc>
          <w:tcPr>
            <w:tcW w:w="527" w:type="pct"/>
            <w:vAlign w:val="center"/>
          </w:tcPr>
          <w:p w:rsidR="006F2072" w:rsidRPr="000C0476" w:rsidRDefault="006F2072"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ССООО</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Агенција за квалификације </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усвојених програма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7</w:t>
            </w:r>
          </w:p>
        </w:tc>
        <w:tc>
          <w:tcPr>
            <w:tcW w:w="522" w:type="pct"/>
            <w:vAlign w:val="center"/>
          </w:tcPr>
          <w:p w:rsidR="000238EE" w:rsidRPr="000C0476" w:rsidRDefault="001E35AF"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28" w:type="pct"/>
            <w:vAlign w:val="center"/>
          </w:tcPr>
          <w:p w:rsidR="000238EE" w:rsidRPr="000C0476" w:rsidRDefault="00976510"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w:t>
            </w:r>
          </w:p>
        </w:tc>
      </w:tr>
      <w:tr w:rsidR="000238EE" w:rsidRPr="000C0476" w:rsidTr="00D91BE3">
        <w:trPr>
          <w:trHeight w:val="126"/>
        </w:trPr>
        <w:tc>
          <w:tcPr>
            <w:tcW w:w="1392" w:type="pct"/>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4.4.2. Одржавање састанака са социјалним партнерима за потребе планирања и развоја уписне политике и примене нових планова и програма наставе и учења </w:t>
            </w:r>
          </w:p>
        </w:tc>
        <w:tc>
          <w:tcPr>
            <w:tcW w:w="53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МПНТР</w:t>
            </w:r>
          </w:p>
        </w:tc>
        <w:tc>
          <w:tcPr>
            <w:tcW w:w="52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ПКС</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Унија послодаваца</w:t>
            </w:r>
          </w:p>
          <w:p w:rsidR="000238EE"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Образовне установе</w:t>
            </w:r>
          </w:p>
          <w:p w:rsidR="00C4454B" w:rsidRPr="000C0476" w:rsidRDefault="00C4454B" w:rsidP="000238EE">
            <w:pPr>
              <w:spacing w:after="0" w:line="240" w:lineRule="auto"/>
              <w:jc w:val="center"/>
              <w:rPr>
                <w:rFonts w:ascii="Times New Roman" w:eastAsiaTheme="minorHAnsi" w:hAnsi="Times New Roman"/>
                <w:sz w:val="22"/>
                <w:szCs w:val="22"/>
                <w:lang w:val="sr-Cyrl-RS"/>
              </w:rPr>
            </w:pP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одржаних састанка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17</w:t>
            </w:r>
          </w:p>
        </w:tc>
        <w:tc>
          <w:tcPr>
            <w:tcW w:w="522" w:type="pct"/>
            <w:vAlign w:val="center"/>
          </w:tcPr>
          <w:p w:rsidR="000238EE" w:rsidRPr="000C0476" w:rsidRDefault="001E35AF"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28" w:type="pct"/>
            <w:vAlign w:val="center"/>
          </w:tcPr>
          <w:p w:rsidR="000238EE" w:rsidRPr="000C0476" w:rsidRDefault="00976510"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w:t>
            </w:r>
          </w:p>
        </w:tc>
      </w:tr>
      <w:tr w:rsidR="000238EE" w:rsidRPr="000C0476" w:rsidTr="00D91BE3">
        <w:trPr>
          <w:trHeight w:val="126"/>
        </w:trPr>
        <w:tc>
          <w:tcPr>
            <w:tcW w:w="1392" w:type="pct"/>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4.4.3. Спровођење процедуре </w:t>
            </w:r>
            <w:r w:rsidRPr="000C0476">
              <w:rPr>
                <w:rFonts w:ascii="Times New Roman" w:eastAsiaTheme="minorHAnsi" w:hAnsi="Times New Roman"/>
                <w:sz w:val="22"/>
                <w:szCs w:val="22"/>
                <w:lang w:val="sr-Cyrl-RS"/>
              </w:rPr>
              <w:lastRenderedPageBreak/>
              <w:t>акредитације ЈПОА за програме обуке</w:t>
            </w:r>
          </w:p>
        </w:tc>
        <w:tc>
          <w:tcPr>
            <w:tcW w:w="53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lastRenderedPageBreak/>
              <w:t>МПНТР</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lastRenderedPageBreak/>
              <w:t>Агенција за квалификације</w:t>
            </w:r>
          </w:p>
        </w:tc>
        <w:tc>
          <w:tcPr>
            <w:tcW w:w="527" w:type="pct"/>
            <w:vAlign w:val="center"/>
          </w:tcPr>
          <w:p w:rsidR="006F2072" w:rsidRPr="000C0476" w:rsidRDefault="006F2072"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lastRenderedPageBreak/>
              <w:t>ССООО</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lastRenderedPageBreak/>
              <w:t>ЈПОА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Школе </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lastRenderedPageBreak/>
              <w:t xml:space="preserve">IV </w:t>
            </w:r>
            <w:r w:rsidRPr="000C0476">
              <w:rPr>
                <w:rFonts w:ascii="Times New Roman" w:eastAsiaTheme="minorHAnsi" w:hAnsi="Times New Roman"/>
                <w:sz w:val="22"/>
                <w:szCs w:val="22"/>
                <w:lang w:val="sr-Cyrl-RS"/>
              </w:rPr>
              <w:t xml:space="preserve">квартал </w:t>
            </w:r>
            <w:r w:rsidRPr="000C0476">
              <w:rPr>
                <w:rFonts w:ascii="Times New Roman" w:eastAsiaTheme="minorHAnsi" w:hAnsi="Times New Roman"/>
                <w:sz w:val="22"/>
                <w:szCs w:val="22"/>
                <w:lang w:val="sr-Cyrl-RS"/>
              </w:rPr>
              <w:lastRenderedPageBreak/>
              <w:t>2020.</w:t>
            </w:r>
          </w:p>
        </w:tc>
        <w:tc>
          <w:tcPr>
            <w:tcW w:w="9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lastRenderedPageBreak/>
              <w:t>Број ЈПОА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lastRenderedPageBreak/>
              <w:t>10</w:t>
            </w:r>
          </w:p>
        </w:tc>
        <w:tc>
          <w:tcPr>
            <w:tcW w:w="522" w:type="pct"/>
            <w:vAlign w:val="center"/>
          </w:tcPr>
          <w:p w:rsidR="000238EE" w:rsidRPr="000C0476" w:rsidRDefault="001E35AF"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lastRenderedPageBreak/>
              <w:t>/</w:t>
            </w:r>
          </w:p>
        </w:tc>
        <w:tc>
          <w:tcPr>
            <w:tcW w:w="528" w:type="pct"/>
            <w:vAlign w:val="center"/>
          </w:tcPr>
          <w:p w:rsidR="000238EE" w:rsidRPr="000C0476" w:rsidRDefault="001E35AF"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bl>
    <w:p w:rsidR="000238EE" w:rsidRPr="000C0476" w:rsidRDefault="000238EE" w:rsidP="000238EE">
      <w:pPr>
        <w:tabs>
          <w:tab w:val="left" w:pos="1940"/>
        </w:tabs>
        <w:spacing w:after="0" w:line="240" w:lineRule="auto"/>
        <w:rPr>
          <w:rFonts w:ascii="Times New Roman" w:eastAsiaTheme="minorHAnsi" w:hAnsi="Times New Roman" w:cs="Times New Roman"/>
          <w:lang w:val="sr-Cyrl-RS"/>
        </w:rPr>
      </w:pPr>
    </w:p>
    <w:tbl>
      <w:tblPr>
        <w:tblStyle w:val="TableGrid2"/>
        <w:tblW w:w="14465" w:type="dxa"/>
        <w:tblLayout w:type="fixed"/>
        <w:tblLook w:val="04A0" w:firstRow="1" w:lastRow="0" w:firstColumn="1" w:lastColumn="0" w:noHBand="0" w:noVBand="1"/>
      </w:tblPr>
      <w:tblGrid>
        <w:gridCol w:w="3149"/>
        <w:gridCol w:w="1866"/>
        <w:gridCol w:w="1620"/>
        <w:gridCol w:w="267"/>
        <w:gridCol w:w="1533"/>
        <w:gridCol w:w="1980"/>
        <w:gridCol w:w="4050"/>
      </w:tblGrid>
      <w:tr w:rsidR="000238EE" w:rsidRPr="000C0476" w:rsidTr="00D91BE3">
        <w:trPr>
          <w:trHeight w:val="169"/>
        </w:trPr>
        <w:tc>
          <w:tcPr>
            <w:tcW w:w="14465" w:type="dxa"/>
            <w:gridSpan w:val="7"/>
            <w:vAlign w:val="center"/>
          </w:tcPr>
          <w:p w:rsidR="000238EE" w:rsidRPr="000C0476" w:rsidRDefault="000238EE" w:rsidP="000238EE">
            <w:pPr>
              <w:spacing w:after="0" w:line="240" w:lineRule="auto"/>
              <w:rPr>
                <w:rFonts w:ascii="Times New Roman" w:eastAsiaTheme="minorHAnsi" w:hAnsi="Times New Roman"/>
                <w:b/>
                <w:sz w:val="22"/>
                <w:szCs w:val="22"/>
                <w:lang w:val="sr-Cyrl-RS"/>
              </w:rPr>
            </w:pPr>
            <w:r w:rsidRPr="000C0476">
              <w:rPr>
                <w:rFonts w:ascii="Times New Roman" w:hAnsi="Times New Roman"/>
                <w:b/>
                <w:sz w:val="22"/>
                <w:szCs w:val="22"/>
                <w:lang w:val="sr-Cyrl-CS"/>
              </w:rPr>
              <w:t>Мера 4.5. Даље развијати националну стандардну класификацију занимања (НСКЗ)</w:t>
            </w:r>
          </w:p>
        </w:tc>
      </w:tr>
      <w:tr w:rsidR="000238EE" w:rsidRPr="000C0476" w:rsidTr="00D91BE3">
        <w:trPr>
          <w:trHeight w:val="300"/>
        </w:trPr>
        <w:tc>
          <w:tcPr>
            <w:tcW w:w="14465" w:type="dxa"/>
            <w:gridSpan w:val="7"/>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imes New Roman" w:hAnsi="Times New Roman"/>
                <w:sz w:val="22"/>
                <w:szCs w:val="22"/>
                <w:lang w:val="sr-Cyrl-RS"/>
              </w:rPr>
              <w:t>Институција одговорна за праћење и контролу реализације: Министарство за рад, запошљавање, борачка и социјална питања</w:t>
            </w:r>
          </w:p>
        </w:tc>
      </w:tr>
      <w:tr w:rsidR="000238EE" w:rsidRPr="000C0476" w:rsidTr="00D91BE3">
        <w:trPr>
          <w:trHeight w:val="300"/>
        </w:trPr>
        <w:tc>
          <w:tcPr>
            <w:tcW w:w="6902" w:type="dxa"/>
            <w:gridSpan w:val="4"/>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Период спровођења: 2020. година</w:t>
            </w:r>
          </w:p>
        </w:tc>
        <w:tc>
          <w:tcPr>
            <w:tcW w:w="7563" w:type="dxa"/>
            <w:gridSpan w:val="3"/>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Тип мере: регулаторна</w:t>
            </w:r>
          </w:p>
        </w:tc>
      </w:tr>
      <w:tr w:rsidR="000238EE" w:rsidRPr="000C0476" w:rsidTr="00FE694A">
        <w:trPr>
          <w:trHeight w:val="377"/>
        </w:trPr>
        <w:tc>
          <w:tcPr>
            <w:tcW w:w="3149" w:type="dxa"/>
            <w:shd w:val="clear" w:color="auto" w:fill="D9D9D9" w:themeFill="background1" w:themeFillShade="D9"/>
            <w:vAlign w:val="center"/>
          </w:tcPr>
          <w:p w:rsidR="000238EE" w:rsidRPr="000C0476" w:rsidRDefault="002045B4"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w:t>
            </w:r>
            <w:r w:rsidR="000238EE" w:rsidRPr="000C0476">
              <w:rPr>
                <w:rFonts w:ascii="Times New Roman" w:eastAsiaTheme="minorHAnsi" w:hAnsi="Times New Roman"/>
                <w:sz w:val="22"/>
                <w:szCs w:val="22"/>
                <w:lang w:val="sr-Cyrl-RS"/>
              </w:rPr>
              <w:t xml:space="preserve"> на нивоу мере (показатељ резултата)</w:t>
            </w:r>
            <w:r w:rsidRPr="000C0476">
              <w:rPr>
                <w:rFonts w:ascii="Times New Roman" w:eastAsiaTheme="minorHAnsi" w:hAnsi="Times New Roman"/>
                <w:sz w:val="22"/>
                <w:szCs w:val="22"/>
                <w:lang w:val="sr-Cyrl-RS"/>
              </w:rPr>
              <w:t>:</w:t>
            </w:r>
          </w:p>
        </w:tc>
        <w:tc>
          <w:tcPr>
            <w:tcW w:w="1866"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Jединица мере</w:t>
            </w:r>
          </w:p>
        </w:tc>
        <w:tc>
          <w:tcPr>
            <w:tcW w:w="162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1800"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98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4050" w:type="dxa"/>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години</w:t>
            </w:r>
          </w:p>
        </w:tc>
      </w:tr>
      <w:tr w:rsidR="000238EE" w:rsidRPr="000C0476" w:rsidTr="00D91BE3">
        <w:trPr>
          <w:trHeight w:val="406"/>
        </w:trPr>
        <w:tc>
          <w:tcPr>
            <w:tcW w:w="3149" w:type="dxa"/>
            <w:vAlign w:val="center"/>
          </w:tcPr>
          <w:p w:rsidR="000238EE" w:rsidRPr="000C0476" w:rsidRDefault="000238EE" w:rsidP="000238EE">
            <w:pPr>
              <w:shd w:val="clear" w:color="auto" w:fill="FFFFFF" w:themeFill="background1"/>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Успостављен институционални и методолошки оквир за НСКЗ </w:t>
            </w:r>
          </w:p>
        </w:tc>
        <w:tc>
          <w:tcPr>
            <w:tcW w:w="186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усвојених прописа/аката</w:t>
            </w:r>
          </w:p>
        </w:tc>
        <w:tc>
          <w:tcPr>
            <w:tcW w:w="162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Службени гласник РС</w:t>
            </w:r>
          </w:p>
        </w:tc>
        <w:tc>
          <w:tcPr>
            <w:tcW w:w="180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w:t>
            </w:r>
          </w:p>
        </w:tc>
        <w:tc>
          <w:tcPr>
            <w:tcW w:w="198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40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14465" w:type="dxa"/>
        <w:tblLayout w:type="fixed"/>
        <w:tblLook w:val="04A0" w:firstRow="1" w:lastRow="0" w:firstColumn="1" w:lastColumn="0" w:noHBand="0" w:noVBand="1"/>
      </w:tblPr>
      <w:tblGrid>
        <w:gridCol w:w="3665"/>
        <w:gridCol w:w="2778"/>
        <w:gridCol w:w="8022"/>
      </w:tblGrid>
      <w:tr w:rsidR="000238EE" w:rsidRPr="000C0476" w:rsidTr="00FE694A">
        <w:trPr>
          <w:trHeight w:val="270"/>
        </w:trPr>
        <w:tc>
          <w:tcPr>
            <w:tcW w:w="3665" w:type="dxa"/>
            <w:vMerge w:val="restart"/>
            <w:shd w:val="clear" w:color="auto" w:fill="D9D9D9" w:themeFill="background1" w:themeFillShade="D9"/>
            <w:vAlign w:val="center"/>
          </w:tcPr>
          <w:p w:rsidR="000238EE" w:rsidRPr="000C0476" w:rsidRDefault="00D91BE3"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 мере</w:t>
            </w:r>
          </w:p>
        </w:tc>
        <w:tc>
          <w:tcPr>
            <w:tcW w:w="2778" w:type="dxa"/>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c>
          <w:tcPr>
            <w:tcW w:w="8022"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Укупна процењена финансијска средства у 000 дин.</w:t>
            </w:r>
          </w:p>
          <w:p w:rsidR="00FE694A" w:rsidRPr="000C0476" w:rsidRDefault="00FE694A"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2020. година</w:t>
            </w:r>
          </w:p>
        </w:tc>
      </w:tr>
      <w:tr w:rsidR="000238EE" w:rsidRPr="000C0476" w:rsidTr="00FE694A">
        <w:trPr>
          <w:trHeight w:val="270"/>
        </w:trPr>
        <w:tc>
          <w:tcPr>
            <w:tcW w:w="3665" w:type="dxa"/>
            <w:vMerge/>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p>
        </w:tc>
        <w:tc>
          <w:tcPr>
            <w:tcW w:w="2778" w:type="dxa"/>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8022" w:type="dxa"/>
            <w:shd w:val="clear" w:color="auto" w:fill="D9D9D9" w:themeFill="background1" w:themeFillShade="D9"/>
            <w:vAlign w:val="center"/>
          </w:tcPr>
          <w:p w:rsidR="000238EE" w:rsidRPr="000C0476" w:rsidRDefault="00FE694A"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Укупно из свих извора и програмских активности или пројеката</w:t>
            </w:r>
          </w:p>
        </w:tc>
      </w:tr>
      <w:tr w:rsidR="000238EE" w:rsidRPr="000C0476" w:rsidTr="00D91BE3">
        <w:trPr>
          <w:trHeight w:val="62"/>
        </w:trPr>
        <w:tc>
          <w:tcPr>
            <w:tcW w:w="3665" w:type="dxa"/>
            <w:vAlign w:val="center"/>
          </w:tcPr>
          <w:p w:rsidR="000238EE" w:rsidRPr="000C0476" w:rsidRDefault="007B3133"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Републике Србије</w:t>
            </w:r>
          </w:p>
        </w:tc>
        <w:tc>
          <w:tcPr>
            <w:tcW w:w="2778" w:type="dxa"/>
            <w:vAlign w:val="center"/>
          </w:tcPr>
          <w:p w:rsidR="000238EE" w:rsidRPr="000C0476" w:rsidRDefault="00D16165"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 0802</w:t>
            </w:r>
          </w:p>
        </w:tc>
        <w:tc>
          <w:tcPr>
            <w:tcW w:w="8022" w:type="dxa"/>
            <w:vAlign w:val="center"/>
          </w:tcPr>
          <w:p w:rsidR="000238EE" w:rsidRPr="000C0476" w:rsidRDefault="00D16165" w:rsidP="00FE694A">
            <w:pPr>
              <w:spacing w:after="0" w:line="240" w:lineRule="auto"/>
              <w:jc w:val="both"/>
              <w:rPr>
                <w:rFonts w:ascii="Times New Roman" w:eastAsiaTheme="minorHAnsi" w:hAnsi="Times New Roman"/>
                <w:sz w:val="22"/>
                <w:szCs w:val="22"/>
                <w:lang w:val="sr-Cyrl-RS"/>
              </w:rPr>
            </w:pPr>
            <w:r w:rsidRPr="000C0476">
              <w:rPr>
                <w:rFonts w:ascii="Times New Roman" w:hAnsi="Times New Roman"/>
                <w:sz w:val="22"/>
                <w:szCs w:val="22"/>
                <w:lang w:val="ru-RU"/>
              </w:rPr>
              <w:t>Нису потребна додатна финансијска средства (спроводе запослени у оквиру редовних активности</w:t>
            </w:r>
            <w:r w:rsidRPr="000C0476">
              <w:rPr>
                <w:rFonts w:ascii="Times New Roman" w:hAnsi="Times New Roman"/>
                <w:sz w:val="22"/>
                <w:szCs w:val="22"/>
                <w:lang w:val="sr-Cyrl-RS"/>
              </w:rPr>
              <w:t>)</w:t>
            </w:r>
          </w:p>
        </w:tc>
      </w:tr>
      <w:tr w:rsidR="000238EE" w:rsidRPr="000C0476" w:rsidTr="00D91BE3">
        <w:trPr>
          <w:trHeight w:val="96"/>
        </w:trPr>
        <w:tc>
          <w:tcPr>
            <w:tcW w:w="3665" w:type="dxa"/>
            <w:vAlign w:val="center"/>
          </w:tcPr>
          <w:p w:rsidR="000C7733" w:rsidRPr="000C0476" w:rsidRDefault="007B3133" w:rsidP="007B3133">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Донација СДЦ </w:t>
            </w:r>
          </w:p>
        </w:tc>
        <w:tc>
          <w:tcPr>
            <w:tcW w:w="2778" w:type="dxa"/>
            <w:vAlign w:val="center"/>
          </w:tcPr>
          <w:p w:rsidR="000238EE" w:rsidRPr="000C0476" w:rsidRDefault="00D16165" w:rsidP="00D16165">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8022" w:type="dxa"/>
            <w:vAlign w:val="center"/>
          </w:tcPr>
          <w:p w:rsidR="000238EE" w:rsidRPr="000C0476" w:rsidRDefault="00D16165" w:rsidP="00FE694A">
            <w:pPr>
              <w:spacing w:after="0" w:line="240" w:lineRule="auto"/>
              <w:jc w:val="both"/>
              <w:rPr>
                <w:rFonts w:ascii="Times New Roman" w:eastAsiaTheme="minorHAnsi" w:hAnsi="Times New Roman"/>
                <w:sz w:val="22"/>
                <w:szCs w:val="22"/>
                <w:lang w:val="sr-Cyrl-RS"/>
              </w:rPr>
            </w:pPr>
            <w:r w:rsidRPr="000C0476">
              <w:rPr>
                <w:rFonts w:ascii="Times New Roman" w:hAnsi="Times New Roman"/>
                <w:sz w:val="22"/>
                <w:szCs w:val="22"/>
                <w:lang w:val="ru-RU"/>
              </w:rPr>
              <w:t>У току су преговори са донатором, тачан износ у овом тренутку није опредељен</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4942" w:type="pct"/>
        <w:tblLayout w:type="fixed"/>
        <w:tblLook w:val="04A0" w:firstRow="1" w:lastRow="0" w:firstColumn="1" w:lastColumn="0" w:noHBand="0" w:noVBand="1"/>
      </w:tblPr>
      <w:tblGrid>
        <w:gridCol w:w="4098"/>
        <w:gridCol w:w="1500"/>
        <w:gridCol w:w="1615"/>
        <w:gridCol w:w="1615"/>
        <w:gridCol w:w="2788"/>
        <w:gridCol w:w="1541"/>
        <w:gridCol w:w="1550"/>
      </w:tblGrid>
      <w:tr w:rsidR="000238EE" w:rsidRPr="000C0476" w:rsidTr="00FE694A">
        <w:trPr>
          <w:trHeight w:val="276"/>
        </w:trPr>
        <w:tc>
          <w:tcPr>
            <w:tcW w:w="1393" w:type="pct"/>
            <w:vMerge w:val="restart"/>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Назив активности:</w:t>
            </w:r>
          </w:p>
        </w:tc>
        <w:tc>
          <w:tcPr>
            <w:tcW w:w="510"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који спроводи активност</w:t>
            </w:r>
          </w:p>
        </w:tc>
        <w:tc>
          <w:tcPr>
            <w:tcW w:w="549"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Oргани партнери у спровођењу активности</w:t>
            </w:r>
          </w:p>
        </w:tc>
        <w:tc>
          <w:tcPr>
            <w:tcW w:w="549"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Рок за завршетак активности</w:t>
            </w:r>
          </w:p>
        </w:tc>
        <w:tc>
          <w:tcPr>
            <w:tcW w:w="948"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 учинка и циљана вредност</w:t>
            </w:r>
          </w:p>
        </w:tc>
        <w:tc>
          <w:tcPr>
            <w:tcW w:w="524"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w:t>
            </w:r>
          </w:p>
        </w:tc>
        <w:tc>
          <w:tcPr>
            <w:tcW w:w="527"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r>
      <w:tr w:rsidR="000238EE" w:rsidRPr="000C0476" w:rsidTr="00FE694A">
        <w:trPr>
          <w:trHeight w:val="701"/>
        </w:trPr>
        <w:tc>
          <w:tcPr>
            <w:tcW w:w="1393" w:type="pct"/>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510" w:type="pct"/>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549" w:type="pct"/>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549"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948"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24"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27"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r>
      <w:tr w:rsidR="000238EE" w:rsidRPr="000C0476" w:rsidTr="00D91BE3">
        <w:trPr>
          <w:trHeight w:val="701"/>
        </w:trPr>
        <w:tc>
          <w:tcPr>
            <w:tcW w:w="1393" w:type="pct"/>
            <w:vAlign w:val="center"/>
          </w:tcPr>
          <w:p w:rsidR="000238EE" w:rsidRPr="000C0476" w:rsidRDefault="000238EE" w:rsidP="001E35AF">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4.5.1. Анализа нових занимања на тржишту рада и утврђивање истих у Шифарнику занимања кроз измене и допуне Одлуке о Јединств</w:t>
            </w:r>
            <w:r w:rsidR="00C655A1" w:rsidRPr="000C0476">
              <w:rPr>
                <w:rFonts w:ascii="Times New Roman" w:eastAsiaTheme="minorHAnsi" w:hAnsi="Times New Roman"/>
                <w:sz w:val="22"/>
                <w:szCs w:val="22"/>
                <w:lang w:val="sr-Cyrl-RS"/>
              </w:rPr>
              <w:t>е</w:t>
            </w:r>
            <w:r w:rsidRPr="000C0476">
              <w:rPr>
                <w:rFonts w:ascii="Times New Roman" w:eastAsiaTheme="minorHAnsi" w:hAnsi="Times New Roman"/>
                <w:sz w:val="22"/>
                <w:szCs w:val="22"/>
                <w:lang w:val="sr-Cyrl-RS"/>
              </w:rPr>
              <w:t>ном кодексу шифара за уношење и шифрирање података у евиденцијама у области рада</w:t>
            </w:r>
          </w:p>
        </w:tc>
        <w:tc>
          <w:tcPr>
            <w:tcW w:w="51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МРЗБСП</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МПНТР</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РЗС</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Послодавци</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ПКС</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Донета Одлука о изменама и допунама</w:t>
            </w:r>
          </w:p>
        </w:tc>
        <w:tc>
          <w:tcPr>
            <w:tcW w:w="524" w:type="pct"/>
            <w:vAlign w:val="center"/>
          </w:tcPr>
          <w:p w:rsidR="000238EE" w:rsidRPr="000C0476" w:rsidRDefault="001E35AF"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27" w:type="pct"/>
            <w:vAlign w:val="center"/>
          </w:tcPr>
          <w:p w:rsidR="000238EE" w:rsidRPr="000C0476" w:rsidRDefault="001E35AF"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D91BE3">
        <w:trPr>
          <w:trHeight w:val="489"/>
        </w:trPr>
        <w:tc>
          <w:tcPr>
            <w:tcW w:w="1393"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4.5.2. Формирање Радне групе за развој НСКЗ</w:t>
            </w:r>
          </w:p>
        </w:tc>
        <w:tc>
          <w:tcPr>
            <w:tcW w:w="51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МРЗБСП</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Препознате институције</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Формирана радна група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Решење о формирању РГ</w:t>
            </w:r>
          </w:p>
        </w:tc>
        <w:tc>
          <w:tcPr>
            <w:tcW w:w="524" w:type="pct"/>
            <w:vAlign w:val="center"/>
          </w:tcPr>
          <w:p w:rsidR="000238EE" w:rsidRPr="000C0476" w:rsidRDefault="001E35AF"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27" w:type="pct"/>
            <w:vAlign w:val="center"/>
          </w:tcPr>
          <w:p w:rsidR="000238EE" w:rsidRPr="000C0476" w:rsidRDefault="001E35AF"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D91BE3">
        <w:trPr>
          <w:trHeight w:val="489"/>
        </w:trPr>
        <w:tc>
          <w:tcPr>
            <w:tcW w:w="1393" w:type="pct"/>
            <w:vAlign w:val="center"/>
          </w:tcPr>
          <w:p w:rsidR="000238EE" w:rsidRPr="000C0476" w:rsidRDefault="000238EE" w:rsidP="00C655A1">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4.5.3. Израда методологије за </w:t>
            </w:r>
            <w:r w:rsidR="00C655A1" w:rsidRPr="000C0476">
              <w:rPr>
                <w:rFonts w:ascii="Times New Roman" w:eastAsiaTheme="minorHAnsi" w:hAnsi="Times New Roman"/>
                <w:sz w:val="22"/>
                <w:szCs w:val="22"/>
                <w:lang w:val="sr-Cyrl-RS"/>
              </w:rPr>
              <w:t xml:space="preserve">развој стандарда </w:t>
            </w:r>
            <w:r w:rsidRPr="000C0476">
              <w:rPr>
                <w:rFonts w:ascii="Times New Roman" w:eastAsiaTheme="minorHAnsi" w:hAnsi="Times New Roman"/>
                <w:sz w:val="22"/>
                <w:szCs w:val="22"/>
                <w:lang w:val="sr-Cyrl-RS"/>
              </w:rPr>
              <w:t xml:space="preserve">занимања и дефинисање </w:t>
            </w:r>
            <w:r w:rsidRPr="000C0476">
              <w:rPr>
                <w:rFonts w:ascii="Times New Roman" w:eastAsiaTheme="minorHAnsi" w:hAnsi="Times New Roman"/>
                <w:sz w:val="22"/>
                <w:szCs w:val="22"/>
                <w:lang w:val="sr-Cyrl-RS"/>
              </w:rPr>
              <w:lastRenderedPageBreak/>
              <w:t xml:space="preserve">институционалног оквира и надлежности за успостављање, одржавање </w:t>
            </w:r>
            <w:r w:rsidR="001E35AF" w:rsidRPr="000C0476">
              <w:rPr>
                <w:rFonts w:ascii="Times New Roman" w:eastAsiaTheme="minorHAnsi" w:hAnsi="Times New Roman"/>
                <w:sz w:val="22"/>
                <w:szCs w:val="22"/>
                <w:lang w:val="sr-Cyrl-RS"/>
              </w:rPr>
              <w:t>и унапређење НСКЗ</w:t>
            </w:r>
          </w:p>
        </w:tc>
        <w:tc>
          <w:tcPr>
            <w:tcW w:w="51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lastRenderedPageBreak/>
              <w:t>МРЗБСП</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Препознате институције у </w:t>
            </w:r>
            <w:r w:rsidRPr="000C0476">
              <w:rPr>
                <w:rFonts w:ascii="Times New Roman" w:eastAsiaTheme="minorHAnsi" w:hAnsi="Times New Roman"/>
                <w:sz w:val="22"/>
                <w:szCs w:val="22"/>
                <w:lang w:val="sr-Cyrl-RS"/>
              </w:rPr>
              <w:lastRenderedPageBreak/>
              <w:t>оквиру Радне групе за развој НСКЗ</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lastRenderedPageBreak/>
              <w:t xml:space="preserve">III </w:t>
            </w:r>
            <w:r w:rsidRPr="000C0476">
              <w:rPr>
                <w:rFonts w:ascii="Times New Roman" w:eastAsiaTheme="minorHAnsi" w:hAnsi="Times New Roman"/>
                <w:sz w:val="22"/>
                <w:szCs w:val="22"/>
                <w:lang w:val="sr-Cyrl-RS"/>
              </w:rPr>
              <w:t>квартал 2020.</w:t>
            </w:r>
          </w:p>
        </w:tc>
        <w:tc>
          <w:tcPr>
            <w:tcW w:w="9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Усвојена методологија </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Измењен и допуњен Закон </w:t>
            </w:r>
            <w:r w:rsidRPr="000C0476">
              <w:rPr>
                <w:rFonts w:ascii="Times New Roman" w:eastAsiaTheme="minorHAnsi" w:hAnsi="Times New Roman"/>
                <w:sz w:val="22"/>
                <w:szCs w:val="22"/>
                <w:lang w:val="sr-Cyrl-RS"/>
              </w:rPr>
              <w:lastRenderedPageBreak/>
              <w:t>о запошљавању и осигурању за случај незапослености</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(Службени гласник РС)</w:t>
            </w:r>
          </w:p>
        </w:tc>
        <w:tc>
          <w:tcPr>
            <w:tcW w:w="52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lastRenderedPageBreak/>
              <w:t>Средства донатора</w:t>
            </w:r>
          </w:p>
        </w:tc>
        <w:tc>
          <w:tcPr>
            <w:tcW w:w="52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D91BE3">
        <w:trPr>
          <w:trHeight w:val="489"/>
        </w:trPr>
        <w:tc>
          <w:tcPr>
            <w:tcW w:w="1393"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lastRenderedPageBreak/>
              <w:t>4.5.4. Припрема листе најфреквентнијих занимања</w:t>
            </w:r>
            <w:r w:rsidR="001E35AF" w:rsidRPr="000C0476">
              <w:rPr>
                <w:rFonts w:ascii="Times New Roman" w:eastAsiaTheme="minorHAnsi" w:hAnsi="Times New Roman"/>
                <w:sz w:val="22"/>
                <w:szCs w:val="22"/>
                <w:lang w:val="sr-Cyrl-RS"/>
              </w:rPr>
              <w:t xml:space="preserve"> у РС на основу података ЦРОСО</w:t>
            </w:r>
          </w:p>
        </w:tc>
        <w:tc>
          <w:tcPr>
            <w:tcW w:w="51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МРЗБСП</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ЦРОСО</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Припремљена листа одабраних занимања</w:t>
            </w:r>
          </w:p>
        </w:tc>
        <w:tc>
          <w:tcPr>
            <w:tcW w:w="52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Средства донатора</w:t>
            </w:r>
          </w:p>
        </w:tc>
        <w:tc>
          <w:tcPr>
            <w:tcW w:w="52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bl>
    <w:p w:rsidR="000238EE" w:rsidRPr="000C0476" w:rsidRDefault="000238EE" w:rsidP="000238EE">
      <w:pPr>
        <w:spacing w:after="0" w:line="240" w:lineRule="auto"/>
        <w:rPr>
          <w:rFonts w:ascii="Times New Roman" w:hAnsi="Times New Roman" w:cs="Times New Roman"/>
          <w:b/>
          <w:lang w:val="sr-Latn-RS"/>
        </w:rPr>
        <w:sectPr w:rsidR="000238EE" w:rsidRPr="000C0476" w:rsidSect="00722885">
          <w:pgSz w:w="16838" w:h="11906" w:orient="landscape" w:code="9"/>
          <w:pgMar w:top="1440" w:right="1267" w:bottom="1440" w:left="907" w:header="720" w:footer="720" w:gutter="0"/>
          <w:cols w:space="720"/>
          <w:docGrid w:linePitch="360"/>
        </w:sectPr>
      </w:pPr>
    </w:p>
    <w:p w:rsidR="006623C1" w:rsidRPr="000C0476" w:rsidRDefault="006623C1" w:rsidP="006623C1">
      <w:pPr>
        <w:keepNext/>
        <w:keepLines/>
        <w:spacing w:before="200" w:after="0" w:line="240" w:lineRule="auto"/>
        <w:outlineLvl w:val="1"/>
        <w:rPr>
          <w:rFonts w:ascii="Times New Roman" w:eastAsia="Times New Roman" w:hAnsi="Times New Roman" w:cs="Times New Roman"/>
          <w:b/>
          <w:bCs/>
          <w:lang w:val="sr-Cyrl-CS"/>
        </w:rPr>
      </w:pPr>
      <w:r w:rsidRPr="000C0476">
        <w:rPr>
          <w:rFonts w:ascii="Times New Roman" w:eastAsia="Times New Roman" w:hAnsi="Times New Roman" w:cs="Times New Roman"/>
          <w:b/>
          <w:bCs/>
          <w:lang w:val="sr-Cyrl-CS"/>
        </w:rPr>
        <w:lastRenderedPageBreak/>
        <w:t>СКРАЋЕНИЦЕ</w:t>
      </w:r>
    </w:p>
    <w:p w:rsidR="006623C1" w:rsidRPr="000C0476" w:rsidRDefault="006623C1" w:rsidP="006623C1">
      <w:pPr>
        <w:spacing w:after="0" w:line="240" w:lineRule="auto"/>
        <w:rPr>
          <w:rFonts w:ascii="Times New Roman" w:eastAsia="Times New Roman" w:hAnsi="Times New Roman" w:cs="Times New Roman"/>
          <w:lang w:val="sr-Cyrl-CS"/>
        </w:rPr>
      </w:pPr>
    </w:p>
    <w:tbl>
      <w:tblPr>
        <w:tblW w:w="9214" w:type="dxa"/>
        <w:tblInd w:w="392" w:type="dxa"/>
        <w:tblLook w:val="0000" w:firstRow="0" w:lastRow="0" w:firstColumn="0" w:lastColumn="0" w:noHBand="0" w:noVBand="0"/>
      </w:tblPr>
      <w:tblGrid>
        <w:gridCol w:w="1695"/>
        <w:gridCol w:w="7519"/>
      </w:tblGrid>
      <w:tr w:rsidR="006623C1" w:rsidRPr="000C0476" w:rsidTr="00E66009">
        <w:trPr>
          <w:trHeight w:val="258"/>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АПЗ</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Активна политика запошљавања</w:t>
            </w:r>
          </w:p>
        </w:tc>
      </w:tr>
      <w:tr w:rsidR="006623C1" w:rsidRPr="000C0476" w:rsidTr="00E66009">
        <w:trPr>
          <w:trHeight w:val="317"/>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АРС</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Анкета о радној снази</w:t>
            </w:r>
          </w:p>
        </w:tc>
      </w:tr>
      <w:tr w:rsidR="006623C1" w:rsidRPr="000C0476" w:rsidTr="00E66009">
        <w:trPr>
          <w:trHeight w:val="317"/>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БДП</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Бруто домаћи производ</w:t>
            </w:r>
          </w:p>
        </w:tc>
      </w:tr>
      <w:tr w:rsidR="006623C1" w:rsidRPr="000C0476" w:rsidTr="00E66009">
        <w:trPr>
          <w:trHeight w:val="317"/>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БОШ</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RS" w:eastAsia="sr-Latn-CS"/>
              </w:rPr>
            </w:pPr>
            <w:r w:rsidRPr="000C0476">
              <w:rPr>
                <w:rFonts w:ascii="Times New Roman" w:eastAsia="Times New Roman" w:hAnsi="Times New Roman" w:cs="Times New Roman"/>
                <w:lang w:val="sr-Cyrl-RS" w:eastAsia="sr-Latn-CS"/>
              </w:rPr>
              <w:t>Београдска отворена школа</w:t>
            </w:r>
          </w:p>
        </w:tc>
      </w:tr>
      <w:tr w:rsidR="008442DF" w:rsidRPr="000C0476" w:rsidTr="00E66009">
        <w:trPr>
          <w:trHeight w:val="317"/>
        </w:trPr>
        <w:tc>
          <w:tcPr>
            <w:tcW w:w="1695" w:type="dxa"/>
            <w:noWrap/>
          </w:tcPr>
          <w:p w:rsidR="008442DF" w:rsidRPr="000C0476" w:rsidRDefault="008442DF"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ГИЗ</w:t>
            </w:r>
          </w:p>
        </w:tc>
        <w:tc>
          <w:tcPr>
            <w:tcW w:w="7519" w:type="dxa"/>
            <w:noWrap/>
          </w:tcPr>
          <w:p w:rsidR="008442DF" w:rsidRPr="000C0476" w:rsidRDefault="008442DF" w:rsidP="006623C1">
            <w:pPr>
              <w:spacing w:after="0" w:line="240" w:lineRule="auto"/>
              <w:rPr>
                <w:rFonts w:ascii="Times New Roman" w:eastAsia="Times New Roman" w:hAnsi="Times New Roman" w:cs="Times New Roman"/>
                <w:lang w:val="sr-Cyrl-RS" w:eastAsia="sr-Latn-CS"/>
              </w:rPr>
            </w:pPr>
            <w:r w:rsidRPr="000C0476">
              <w:rPr>
                <w:rFonts w:ascii="Times New Roman" w:eastAsia="Times New Roman" w:hAnsi="Times New Roman" w:cs="Times New Roman"/>
                <w:lang w:val="sr-Cyrl-RS" w:eastAsia="sr-Latn-CS"/>
              </w:rPr>
              <w:t>Немачка организација за међународну сарадњу</w:t>
            </w:r>
          </w:p>
        </w:tc>
      </w:tr>
      <w:tr w:rsidR="006F2072" w:rsidRPr="000C0476" w:rsidTr="00E66009">
        <w:trPr>
          <w:trHeight w:val="317"/>
        </w:trPr>
        <w:tc>
          <w:tcPr>
            <w:tcW w:w="1695" w:type="dxa"/>
            <w:noWrap/>
          </w:tcPr>
          <w:p w:rsidR="006F2072" w:rsidRPr="000C0476" w:rsidRDefault="006F2072"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ЕК</w:t>
            </w:r>
          </w:p>
        </w:tc>
        <w:tc>
          <w:tcPr>
            <w:tcW w:w="7519" w:type="dxa"/>
            <w:noWrap/>
          </w:tcPr>
          <w:p w:rsidR="006F2072" w:rsidRPr="000C0476" w:rsidRDefault="006F2072" w:rsidP="006623C1">
            <w:pPr>
              <w:spacing w:after="0" w:line="240" w:lineRule="auto"/>
              <w:rPr>
                <w:rFonts w:ascii="Times New Roman" w:eastAsia="Times New Roman" w:hAnsi="Times New Roman" w:cs="Times New Roman"/>
                <w:lang w:val="sr-Cyrl-RS" w:eastAsia="sr-Latn-CS"/>
              </w:rPr>
            </w:pPr>
            <w:r w:rsidRPr="000C0476">
              <w:rPr>
                <w:rFonts w:ascii="Times New Roman" w:eastAsia="Times New Roman" w:hAnsi="Times New Roman" w:cs="Times New Roman"/>
                <w:lang w:val="sr-Cyrl-RS" w:eastAsia="sr-Latn-CS"/>
              </w:rPr>
              <w:t>Европска комисија</w:t>
            </w:r>
          </w:p>
        </w:tc>
      </w:tr>
      <w:tr w:rsidR="006623C1" w:rsidRPr="000C0476" w:rsidTr="00E66009">
        <w:trPr>
          <w:trHeight w:val="264"/>
        </w:trPr>
        <w:tc>
          <w:tcPr>
            <w:tcW w:w="1695" w:type="dxa"/>
            <w:noWrap/>
          </w:tcPr>
          <w:p w:rsidR="006623C1" w:rsidRPr="000C0476" w:rsidRDefault="008442DF"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ЕУ</w:t>
            </w:r>
          </w:p>
        </w:tc>
        <w:tc>
          <w:tcPr>
            <w:tcW w:w="7519" w:type="dxa"/>
            <w:noWrap/>
          </w:tcPr>
          <w:p w:rsidR="006623C1" w:rsidRPr="000C0476" w:rsidRDefault="008442DF"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Европска унија</w:t>
            </w:r>
          </w:p>
        </w:tc>
      </w:tr>
      <w:tr w:rsidR="006623C1" w:rsidRPr="000C0476" w:rsidTr="00E66009">
        <w:trPr>
          <w:trHeight w:val="330"/>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ЗУОВ</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Завод за унапређивање образовања и васпитања</w:t>
            </w:r>
          </w:p>
        </w:tc>
      </w:tr>
      <w:tr w:rsidR="006623C1" w:rsidRPr="000C0476" w:rsidTr="00E66009">
        <w:trPr>
          <w:trHeight w:val="318"/>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ИПА</w:t>
            </w:r>
          </w:p>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ЈЛС</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Инструмент за претприступну помоћ</w:t>
            </w:r>
          </w:p>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Јединица локалне самоуправе</w:t>
            </w:r>
          </w:p>
        </w:tc>
      </w:tr>
      <w:tr w:rsidR="006F2072" w:rsidRPr="000C0476" w:rsidTr="00E66009">
        <w:trPr>
          <w:trHeight w:val="318"/>
        </w:trPr>
        <w:tc>
          <w:tcPr>
            <w:tcW w:w="1695" w:type="dxa"/>
            <w:noWrap/>
          </w:tcPr>
          <w:p w:rsidR="006F2072" w:rsidRPr="000C0476" w:rsidRDefault="006F2072"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ЈПОА</w:t>
            </w:r>
          </w:p>
        </w:tc>
        <w:tc>
          <w:tcPr>
            <w:tcW w:w="7519" w:type="dxa"/>
            <w:noWrap/>
          </w:tcPr>
          <w:p w:rsidR="006F2072" w:rsidRPr="000C0476" w:rsidRDefault="006F2072"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Јавно признати организатори активности образовања одраслих</w:t>
            </w:r>
          </w:p>
        </w:tc>
      </w:tr>
      <w:tr w:rsidR="006623C1" w:rsidRPr="000C0476" w:rsidTr="00E66009">
        <w:trPr>
          <w:trHeight w:val="237"/>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 xml:space="preserve">ЛАПЗ </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Локални акциони план запошљавања</w:t>
            </w:r>
          </w:p>
        </w:tc>
      </w:tr>
      <w:tr w:rsidR="008442DF" w:rsidRPr="000C0476" w:rsidTr="00E66009">
        <w:trPr>
          <w:trHeight w:val="237"/>
        </w:trPr>
        <w:tc>
          <w:tcPr>
            <w:tcW w:w="1695" w:type="dxa"/>
            <w:noWrap/>
          </w:tcPr>
          <w:p w:rsidR="008442DF" w:rsidRPr="000C0476" w:rsidRDefault="008442DF"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МОР</w:t>
            </w:r>
          </w:p>
        </w:tc>
        <w:tc>
          <w:tcPr>
            <w:tcW w:w="7519" w:type="dxa"/>
            <w:noWrap/>
          </w:tcPr>
          <w:p w:rsidR="008442DF" w:rsidRPr="000C0476" w:rsidRDefault="008442DF"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Међународна организација рада</w:t>
            </w:r>
          </w:p>
        </w:tc>
      </w:tr>
      <w:tr w:rsidR="006623C1" w:rsidRPr="000C0476" w:rsidTr="00E66009">
        <w:trPr>
          <w:trHeight w:val="317"/>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МОС</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Министарство омладине и спорта</w:t>
            </w:r>
          </w:p>
        </w:tc>
      </w:tr>
      <w:tr w:rsidR="006623C1" w:rsidRPr="000C0476" w:rsidTr="00E66009">
        <w:trPr>
          <w:trHeight w:val="317"/>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МПНТР</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 xml:space="preserve">Министарство просвете, науке и технолошког развоја </w:t>
            </w:r>
          </w:p>
        </w:tc>
      </w:tr>
      <w:tr w:rsidR="006623C1" w:rsidRPr="000C0476" w:rsidTr="00E66009">
        <w:trPr>
          <w:trHeight w:val="317"/>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МРЗБСП</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Министарство за рад, запошљавање, борачка и социјална питања</w:t>
            </w:r>
          </w:p>
        </w:tc>
      </w:tr>
      <w:tr w:rsidR="006623C1" w:rsidRPr="000C0476" w:rsidTr="00E66009">
        <w:trPr>
          <w:trHeight w:val="207"/>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МФ</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Министарство финансија</w:t>
            </w:r>
          </w:p>
        </w:tc>
      </w:tr>
      <w:tr w:rsidR="006623C1" w:rsidRPr="000C0476" w:rsidTr="00E66009">
        <w:trPr>
          <w:trHeight w:val="300"/>
        </w:trPr>
        <w:tc>
          <w:tcPr>
            <w:tcW w:w="1695" w:type="dxa"/>
            <w:noWrap/>
          </w:tcPr>
          <w:p w:rsidR="006623C1" w:rsidRPr="000C0476" w:rsidRDefault="006623C1" w:rsidP="008442DF">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НАПЗ</w:t>
            </w:r>
          </w:p>
        </w:tc>
        <w:tc>
          <w:tcPr>
            <w:tcW w:w="7519" w:type="dxa"/>
            <w:noWrap/>
          </w:tcPr>
          <w:p w:rsidR="006623C1" w:rsidRPr="000C0476" w:rsidRDefault="006623C1" w:rsidP="008442DF">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Национални акциони план запошљавања</w:t>
            </w:r>
          </w:p>
        </w:tc>
      </w:tr>
      <w:tr w:rsidR="006623C1" w:rsidRPr="000C0476" w:rsidTr="00E66009">
        <w:trPr>
          <w:trHeight w:val="270"/>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НЕЕТ</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Лица која нису запослена и нису у образовању и обуци</w:t>
            </w:r>
          </w:p>
        </w:tc>
      </w:tr>
      <w:tr w:rsidR="006623C1" w:rsidRPr="000C0476" w:rsidTr="00E66009">
        <w:trPr>
          <w:trHeight w:val="229"/>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НОКС</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Национални оквир квалификацијa Србије</w:t>
            </w:r>
          </w:p>
        </w:tc>
      </w:tr>
      <w:tr w:rsidR="006623C1" w:rsidRPr="000C0476" w:rsidTr="00E66009">
        <w:trPr>
          <w:trHeight w:val="317"/>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НСЗ</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Национална служба за запошљавање</w:t>
            </w:r>
          </w:p>
        </w:tc>
      </w:tr>
      <w:tr w:rsidR="006623C1" w:rsidRPr="000C0476" w:rsidTr="00E66009">
        <w:trPr>
          <w:trHeight w:val="324"/>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НСКЗ</w:t>
            </w:r>
          </w:p>
        </w:tc>
        <w:tc>
          <w:tcPr>
            <w:tcW w:w="7519" w:type="dxa"/>
            <w:noWrap/>
          </w:tcPr>
          <w:p w:rsidR="006623C1" w:rsidRPr="000C0476" w:rsidRDefault="008442DF" w:rsidP="00DE65A3">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Национална</w:t>
            </w:r>
            <w:r w:rsidR="006623C1" w:rsidRPr="000C0476">
              <w:rPr>
                <w:rFonts w:ascii="Times New Roman" w:eastAsia="Times New Roman" w:hAnsi="Times New Roman" w:cs="Times New Roman"/>
                <w:lang w:val="sr-Cyrl-CS" w:eastAsia="sr-Latn-CS"/>
              </w:rPr>
              <w:t xml:space="preserve"> с</w:t>
            </w:r>
            <w:r w:rsidR="00DE65A3" w:rsidRPr="000C0476">
              <w:rPr>
                <w:rFonts w:ascii="Times New Roman" w:eastAsia="Times New Roman" w:hAnsi="Times New Roman" w:cs="Times New Roman"/>
                <w:lang w:val="sr-Cyrl-CS" w:eastAsia="sr-Latn-CS"/>
              </w:rPr>
              <w:t>тандард</w:t>
            </w:r>
            <w:r w:rsidRPr="000C0476">
              <w:rPr>
                <w:rFonts w:ascii="Times New Roman" w:eastAsia="Times New Roman" w:hAnsi="Times New Roman" w:cs="Times New Roman"/>
                <w:lang w:val="sr-Cyrl-CS" w:eastAsia="sr-Latn-CS"/>
              </w:rPr>
              <w:t>на класификација</w:t>
            </w:r>
            <w:r w:rsidR="006623C1" w:rsidRPr="000C0476">
              <w:rPr>
                <w:rFonts w:ascii="Times New Roman" w:eastAsia="Times New Roman" w:hAnsi="Times New Roman" w:cs="Times New Roman"/>
                <w:lang w:val="sr-Cyrl-CS" w:eastAsia="sr-Latn-CS"/>
              </w:rPr>
              <w:t xml:space="preserve"> занимања</w:t>
            </w:r>
          </w:p>
        </w:tc>
      </w:tr>
      <w:tr w:rsidR="006623C1" w:rsidRPr="000C0476" w:rsidTr="00E66009">
        <w:trPr>
          <w:trHeight w:val="270"/>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НСП</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Новчана социјална помоћ</w:t>
            </w:r>
          </w:p>
        </w:tc>
      </w:tr>
      <w:tr w:rsidR="006623C1" w:rsidRPr="000C0476" w:rsidTr="00E66009">
        <w:trPr>
          <w:trHeight w:val="279"/>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ОСИ</w:t>
            </w:r>
          </w:p>
        </w:tc>
        <w:tc>
          <w:tcPr>
            <w:tcW w:w="7519" w:type="dxa"/>
            <w:noWrap/>
          </w:tcPr>
          <w:p w:rsidR="006623C1" w:rsidRPr="000C0476" w:rsidRDefault="00E5602E"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Особа</w:t>
            </w:r>
            <w:r w:rsidR="006623C1" w:rsidRPr="000C0476">
              <w:rPr>
                <w:rFonts w:ascii="Times New Roman" w:eastAsia="Times New Roman" w:hAnsi="Times New Roman" w:cs="Times New Roman"/>
                <w:lang w:val="sr-Cyrl-CS" w:eastAsia="sr-Latn-CS"/>
              </w:rPr>
              <w:t xml:space="preserve"> са инвалидитетом</w:t>
            </w:r>
          </w:p>
        </w:tc>
      </w:tr>
      <w:tr w:rsidR="006F2072" w:rsidRPr="000C0476" w:rsidTr="00E66009">
        <w:trPr>
          <w:trHeight w:val="279"/>
        </w:trPr>
        <w:tc>
          <w:tcPr>
            <w:tcW w:w="1695" w:type="dxa"/>
            <w:noWrap/>
          </w:tcPr>
          <w:p w:rsidR="006F2072" w:rsidRPr="000C0476" w:rsidRDefault="006F2072"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ПКС</w:t>
            </w:r>
          </w:p>
        </w:tc>
        <w:tc>
          <w:tcPr>
            <w:tcW w:w="7519" w:type="dxa"/>
            <w:noWrap/>
          </w:tcPr>
          <w:p w:rsidR="006F2072" w:rsidRPr="000C0476" w:rsidRDefault="006F2072"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Привредна комора Србије</w:t>
            </w:r>
          </w:p>
        </w:tc>
      </w:tr>
      <w:tr w:rsidR="006F2072" w:rsidRPr="000C0476" w:rsidTr="00E66009">
        <w:trPr>
          <w:trHeight w:val="279"/>
        </w:trPr>
        <w:tc>
          <w:tcPr>
            <w:tcW w:w="1695" w:type="dxa"/>
            <w:noWrap/>
          </w:tcPr>
          <w:p w:rsidR="006F2072" w:rsidRPr="000C0476" w:rsidRDefault="006F2072"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УПС</w:t>
            </w:r>
          </w:p>
        </w:tc>
        <w:tc>
          <w:tcPr>
            <w:tcW w:w="7519" w:type="dxa"/>
            <w:noWrap/>
          </w:tcPr>
          <w:p w:rsidR="006F2072" w:rsidRPr="000C0476" w:rsidRDefault="006F2072"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Унија послодаваца Србије</w:t>
            </w:r>
          </w:p>
        </w:tc>
      </w:tr>
      <w:tr w:rsidR="008442DF" w:rsidRPr="000C0476" w:rsidTr="00E66009">
        <w:trPr>
          <w:trHeight w:val="279"/>
        </w:trPr>
        <w:tc>
          <w:tcPr>
            <w:tcW w:w="1695" w:type="dxa"/>
            <w:noWrap/>
          </w:tcPr>
          <w:p w:rsidR="008442DF" w:rsidRPr="000C0476" w:rsidRDefault="008442DF"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РАС</w:t>
            </w:r>
          </w:p>
        </w:tc>
        <w:tc>
          <w:tcPr>
            <w:tcW w:w="7519" w:type="dxa"/>
            <w:noWrap/>
          </w:tcPr>
          <w:p w:rsidR="008442DF" w:rsidRPr="000C0476" w:rsidRDefault="008442DF"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Развојна агенција Србије</w:t>
            </w:r>
          </w:p>
        </w:tc>
      </w:tr>
      <w:tr w:rsidR="006623C1" w:rsidRPr="000C0476" w:rsidTr="00E66009">
        <w:trPr>
          <w:trHeight w:val="255"/>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РЗС</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Републички завод за статистику</w:t>
            </w:r>
          </w:p>
        </w:tc>
      </w:tr>
      <w:tr w:rsidR="006623C1" w:rsidRPr="000C0476" w:rsidTr="00E66009">
        <w:trPr>
          <w:trHeight w:val="317"/>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РС</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Република Србија</w:t>
            </w:r>
          </w:p>
        </w:tc>
      </w:tr>
      <w:tr w:rsidR="006623C1" w:rsidRPr="000C0476" w:rsidTr="00E66009">
        <w:trPr>
          <w:trHeight w:val="300"/>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СДЦ</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Швајцарска агенција за развој и сарадњу</w:t>
            </w:r>
          </w:p>
        </w:tc>
      </w:tr>
      <w:tr w:rsidR="006623C1" w:rsidRPr="000C0476" w:rsidTr="00E66009">
        <w:trPr>
          <w:trHeight w:val="321"/>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СИПРУ</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Тим за социјално укључивање и смањење сиромаштва</w:t>
            </w:r>
          </w:p>
        </w:tc>
      </w:tr>
      <w:tr w:rsidR="0045582E" w:rsidRPr="000C0476" w:rsidTr="00E66009">
        <w:trPr>
          <w:trHeight w:val="321"/>
        </w:trPr>
        <w:tc>
          <w:tcPr>
            <w:tcW w:w="1695" w:type="dxa"/>
            <w:noWrap/>
          </w:tcPr>
          <w:p w:rsidR="0045582E" w:rsidRPr="000C0476" w:rsidRDefault="0045582E"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ССООО</w:t>
            </w:r>
          </w:p>
        </w:tc>
        <w:tc>
          <w:tcPr>
            <w:tcW w:w="7519" w:type="dxa"/>
            <w:noWrap/>
          </w:tcPr>
          <w:p w:rsidR="0045582E" w:rsidRPr="000C0476" w:rsidRDefault="0045582E"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Савет за стручно образовање и образовање одраслих</w:t>
            </w:r>
          </w:p>
        </w:tc>
      </w:tr>
      <w:tr w:rsidR="006623C1" w:rsidRPr="000C0476" w:rsidTr="00E66009">
        <w:trPr>
          <w:trHeight w:val="270"/>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СКГО</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Стална конференција градова и општина</w:t>
            </w:r>
          </w:p>
        </w:tc>
      </w:tr>
      <w:tr w:rsidR="006623C1" w:rsidRPr="000C0476" w:rsidTr="00E66009">
        <w:trPr>
          <w:trHeight w:val="270"/>
        </w:trPr>
        <w:tc>
          <w:tcPr>
            <w:tcW w:w="1695" w:type="dxa"/>
            <w:noWrap/>
          </w:tcPr>
          <w:p w:rsidR="006623C1" w:rsidRPr="000C0476" w:rsidRDefault="003A537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УИПС</w:t>
            </w:r>
          </w:p>
        </w:tc>
        <w:tc>
          <w:tcPr>
            <w:tcW w:w="7519" w:type="dxa"/>
            <w:noWrap/>
          </w:tcPr>
          <w:p w:rsidR="006623C1" w:rsidRPr="000C0476" w:rsidRDefault="006623C1" w:rsidP="008442DF">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Удружење предузећа за професионалну рехабилитацију и запошљавање ОСИ</w:t>
            </w:r>
          </w:p>
        </w:tc>
      </w:tr>
      <w:tr w:rsidR="008442DF" w:rsidRPr="000C0476" w:rsidTr="00E66009">
        <w:trPr>
          <w:trHeight w:val="270"/>
        </w:trPr>
        <w:tc>
          <w:tcPr>
            <w:tcW w:w="1695" w:type="dxa"/>
            <w:noWrap/>
          </w:tcPr>
          <w:p w:rsidR="008442DF" w:rsidRPr="000C0476" w:rsidRDefault="008442DF"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УНДП</w:t>
            </w:r>
          </w:p>
        </w:tc>
        <w:tc>
          <w:tcPr>
            <w:tcW w:w="7519" w:type="dxa"/>
            <w:noWrap/>
          </w:tcPr>
          <w:p w:rsidR="008442DF" w:rsidRPr="000C0476" w:rsidRDefault="008442DF"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Програм Уједињених нација за развој</w:t>
            </w:r>
          </w:p>
        </w:tc>
      </w:tr>
      <w:tr w:rsidR="008442DF" w:rsidRPr="000C0476" w:rsidTr="00E66009">
        <w:trPr>
          <w:trHeight w:val="270"/>
        </w:trPr>
        <w:tc>
          <w:tcPr>
            <w:tcW w:w="1695" w:type="dxa"/>
            <w:noWrap/>
          </w:tcPr>
          <w:p w:rsidR="008442DF" w:rsidRPr="000C0476" w:rsidRDefault="008442DF"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ФООО</w:t>
            </w:r>
          </w:p>
        </w:tc>
        <w:tc>
          <w:tcPr>
            <w:tcW w:w="7519" w:type="dxa"/>
            <w:noWrap/>
          </w:tcPr>
          <w:p w:rsidR="008442DF" w:rsidRPr="000C0476" w:rsidRDefault="008442DF"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Функционално основно образовање одраслих</w:t>
            </w:r>
          </w:p>
        </w:tc>
      </w:tr>
      <w:tr w:rsidR="006623C1" w:rsidRPr="000C0476" w:rsidTr="00E66009">
        <w:trPr>
          <w:trHeight w:val="317"/>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ЦРОСО</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Централни регистар обавезног социјалног осигурања</w:t>
            </w:r>
          </w:p>
        </w:tc>
      </w:tr>
    </w:tbl>
    <w:p w:rsidR="006623C1" w:rsidRPr="000C0476" w:rsidRDefault="006623C1" w:rsidP="006623C1">
      <w:pPr>
        <w:spacing w:after="0" w:line="240" w:lineRule="auto"/>
        <w:rPr>
          <w:rFonts w:ascii="Times New Roman" w:eastAsia="Times New Roman" w:hAnsi="Times New Roman" w:cs="Times New Roman"/>
          <w:lang w:val="sr-Cyrl-CS" w:eastAsia="sr-Latn-CS"/>
        </w:rPr>
      </w:pPr>
    </w:p>
    <w:p w:rsidR="00221A74" w:rsidRPr="000C0476" w:rsidRDefault="00221A74" w:rsidP="001730F5">
      <w:pPr>
        <w:spacing w:after="0" w:line="240" w:lineRule="auto"/>
        <w:rPr>
          <w:rFonts w:ascii="Times New Roman" w:hAnsi="Times New Roman" w:cs="Times New Roman"/>
          <w:b/>
          <w:highlight w:val="yellow"/>
          <w:lang w:val="sr-Cyrl-RS"/>
        </w:rPr>
      </w:pPr>
    </w:p>
    <w:sectPr w:rsidR="00221A74" w:rsidRPr="000C04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329" w:rsidRDefault="006F4329" w:rsidP="00EB5A05">
      <w:pPr>
        <w:spacing w:after="0" w:line="240" w:lineRule="auto"/>
      </w:pPr>
      <w:r>
        <w:separator/>
      </w:r>
    </w:p>
  </w:endnote>
  <w:endnote w:type="continuationSeparator" w:id="0">
    <w:p w:rsidR="006F4329" w:rsidRDefault="006F4329" w:rsidP="00EB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dobe Caslon Pro">
    <w:altName w:val="Times New Roman"/>
    <w:panose1 w:val="00000000000000000000"/>
    <w:charset w:val="00"/>
    <w:family w:val="roman"/>
    <w:notTrueType/>
    <w:pitch w:val="default"/>
    <w:sig w:usb0="00000001" w:usb1="00000000" w:usb2="00000000" w:usb3="00000000" w:csb0="00000003"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ouschkaPro-Light">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828159"/>
      <w:docPartObj>
        <w:docPartGallery w:val="Page Numbers (Bottom of Page)"/>
        <w:docPartUnique/>
      </w:docPartObj>
    </w:sdtPr>
    <w:sdtEndPr>
      <w:rPr>
        <w:noProof/>
      </w:rPr>
    </w:sdtEndPr>
    <w:sdtContent>
      <w:p w:rsidR="00E334A9" w:rsidRDefault="00E334A9">
        <w:pPr>
          <w:pStyle w:val="Footer"/>
          <w:jc w:val="right"/>
        </w:pPr>
        <w:r>
          <w:fldChar w:fldCharType="begin"/>
        </w:r>
        <w:r>
          <w:instrText xml:space="preserve"> PAGE   \* MERGEFORMAT </w:instrText>
        </w:r>
        <w:r>
          <w:fldChar w:fldCharType="separate"/>
        </w:r>
        <w:r w:rsidR="00DF370D">
          <w:rPr>
            <w:noProof/>
          </w:rPr>
          <w:t>59</w:t>
        </w:r>
        <w:r>
          <w:rPr>
            <w:noProof/>
          </w:rPr>
          <w:fldChar w:fldCharType="end"/>
        </w:r>
      </w:p>
    </w:sdtContent>
  </w:sdt>
  <w:p w:rsidR="00E334A9" w:rsidRDefault="00E334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329" w:rsidRDefault="006F4329" w:rsidP="00EB5A05">
      <w:pPr>
        <w:spacing w:after="0" w:line="240" w:lineRule="auto"/>
      </w:pPr>
      <w:r>
        <w:separator/>
      </w:r>
    </w:p>
  </w:footnote>
  <w:footnote w:type="continuationSeparator" w:id="0">
    <w:p w:rsidR="006F4329" w:rsidRDefault="006F4329" w:rsidP="00EB5A05">
      <w:pPr>
        <w:spacing w:after="0" w:line="240" w:lineRule="auto"/>
      </w:pPr>
      <w:r>
        <w:continuationSeparator/>
      </w:r>
    </w:p>
  </w:footnote>
  <w:footnote w:id="1">
    <w:p w:rsidR="00E334A9" w:rsidRPr="007B07D1" w:rsidRDefault="00E334A9" w:rsidP="00EB5A05">
      <w:pPr>
        <w:pStyle w:val="FootnoteText"/>
        <w:jc w:val="both"/>
        <w:rPr>
          <w:rFonts w:ascii="Times New Roman" w:hAnsi="Times New Roman" w:cs="Times New Roman"/>
          <w:sz w:val="18"/>
          <w:szCs w:val="18"/>
          <w:lang w:val="sr-Cyrl-RS"/>
        </w:rPr>
      </w:pPr>
      <w:r w:rsidRPr="007B07D1">
        <w:rPr>
          <w:rStyle w:val="FootnoteReference"/>
          <w:rFonts w:ascii="Times New Roman" w:hAnsi="Times New Roman" w:cs="Times New Roman"/>
          <w:sz w:val="18"/>
          <w:szCs w:val="18"/>
          <w:lang w:val="sr-Cyrl-RS"/>
        </w:rPr>
        <w:footnoteRef/>
      </w:r>
      <w:r w:rsidRPr="007B07D1">
        <w:rPr>
          <w:rFonts w:ascii="Times New Roman" w:hAnsi="Times New Roman" w:cs="Times New Roman"/>
          <w:sz w:val="18"/>
          <w:szCs w:val="18"/>
          <w:lang w:val="sr-Cyrl-RS"/>
        </w:rPr>
        <w:t xml:space="preserve"> Радну групу за израду НАПЗ чине представници Министарства за рад, запошљавање, бор</w:t>
      </w:r>
      <w:r>
        <w:rPr>
          <w:rFonts w:ascii="Times New Roman" w:hAnsi="Times New Roman" w:cs="Times New Roman"/>
          <w:sz w:val="18"/>
          <w:szCs w:val="18"/>
          <w:lang w:val="sr-Cyrl-RS"/>
        </w:rPr>
        <w:t>ачка и социјална питања</w:t>
      </w:r>
      <w:r w:rsidRPr="007B07D1">
        <w:rPr>
          <w:rFonts w:ascii="Times New Roman" w:hAnsi="Times New Roman" w:cs="Times New Roman"/>
          <w:sz w:val="18"/>
          <w:szCs w:val="18"/>
          <w:lang w:val="sr-Cyrl-RS"/>
        </w:rPr>
        <w:t>, Националн</w:t>
      </w:r>
      <w:r>
        <w:rPr>
          <w:rFonts w:ascii="Times New Roman" w:hAnsi="Times New Roman" w:cs="Times New Roman"/>
          <w:sz w:val="18"/>
          <w:szCs w:val="18"/>
          <w:lang w:val="sr-Cyrl-RS"/>
        </w:rPr>
        <w:t>е службе за запошљавање, М</w:t>
      </w:r>
      <w:r w:rsidRPr="007B07D1">
        <w:rPr>
          <w:rFonts w:ascii="Times New Roman" w:hAnsi="Times New Roman" w:cs="Times New Roman"/>
          <w:sz w:val="18"/>
          <w:szCs w:val="18"/>
          <w:lang w:val="sr-Cyrl-RS"/>
        </w:rPr>
        <w:t>инистарстава омладине</w:t>
      </w:r>
      <w:r>
        <w:rPr>
          <w:rFonts w:ascii="Times New Roman" w:hAnsi="Times New Roman" w:cs="Times New Roman"/>
          <w:sz w:val="18"/>
          <w:szCs w:val="18"/>
          <w:lang w:val="sr-Cyrl-RS"/>
        </w:rPr>
        <w:t xml:space="preserve"> и спорта</w:t>
      </w:r>
      <w:r w:rsidRPr="007B07D1">
        <w:rPr>
          <w:rFonts w:ascii="Times New Roman" w:hAnsi="Times New Roman" w:cs="Times New Roman"/>
          <w:sz w:val="18"/>
          <w:szCs w:val="18"/>
          <w:lang w:val="sr-Cyrl-RS"/>
        </w:rPr>
        <w:t xml:space="preserve">, </w:t>
      </w:r>
      <w:r>
        <w:rPr>
          <w:rFonts w:ascii="Times New Roman" w:hAnsi="Times New Roman" w:cs="Times New Roman"/>
          <w:sz w:val="18"/>
          <w:szCs w:val="18"/>
          <w:lang w:val="sr-Cyrl-RS"/>
        </w:rPr>
        <w:t xml:space="preserve">Министарства </w:t>
      </w:r>
      <w:r w:rsidRPr="007B07D1">
        <w:rPr>
          <w:rFonts w:ascii="Times New Roman" w:hAnsi="Times New Roman" w:cs="Times New Roman"/>
          <w:sz w:val="18"/>
          <w:szCs w:val="18"/>
          <w:lang w:val="sr-Cyrl-RS"/>
        </w:rPr>
        <w:t xml:space="preserve">привреде, </w:t>
      </w:r>
      <w:r>
        <w:rPr>
          <w:rFonts w:ascii="Times New Roman" w:hAnsi="Times New Roman" w:cs="Times New Roman"/>
          <w:sz w:val="18"/>
          <w:szCs w:val="18"/>
          <w:lang w:val="sr-Cyrl-RS"/>
        </w:rPr>
        <w:t xml:space="preserve">Министарства </w:t>
      </w:r>
      <w:r w:rsidRPr="007B07D1">
        <w:rPr>
          <w:rFonts w:ascii="Times New Roman" w:hAnsi="Times New Roman" w:cs="Times New Roman"/>
          <w:sz w:val="18"/>
          <w:szCs w:val="18"/>
          <w:lang w:val="sr-Cyrl-RS"/>
        </w:rPr>
        <w:t xml:space="preserve">финансија, </w:t>
      </w:r>
      <w:r>
        <w:rPr>
          <w:rFonts w:ascii="Times New Roman" w:hAnsi="Times New Roman" w:cs="Times New Roman"/>
          <w:sz w:val="18"/>
          <w:szCs w:val="18"/>
          <w:lang w:val="sr-Cyrl-RS"/>
        </w:rPr>
        <w:t>Министарства, просвете, науке и технолошког развоја</w:t>
      </w:r>
      <w:r w:rsidRPr="007B07D1">
        <w:rPr>
          <w:rFonts w:ascii="Times New Roman" w:hAnsi="Times New Roman" w:cs="Times New Roman"/>
          <w:sz w:val="18"/>
          <w:szCs w:val="18"/>
          <w:lang w:val="sr-Cyrl-RS"/>
        </w:rPr>
        <w:t>, Републичког секретаријата за јавне политике, Републичког завода за статистику, Сталне конференције градова и општина, Привредне коморе Србије, Тима за социјално укључивање и смањење сиромаштва, као и представници социјалних партнера - Унија послодаваца Србије, Савез самосталних синдиката Србије и УГС „Независностˮ.</w:t>
      </w:r>
    </w:p>
  </w:footnote>
  <w:footnote w:id="2">
    <w:p w:rsidR="00E334A9" w:rsidRPr="00F0115E" w:rsidRDefault="00E334A9" w:rsidP="00E535CC">
      <w:pPr>
        <w:pStyle w:val="FootnoteText"/>
        <w:jc w:val="both"/>
        <w:rPr>
          <w:rFonts w:ascii="Times New Roman" w:hAnsi="Times New Roman" w:cs="Times New Roman"/>
          <w:sz w:val="18"/>
          <w:szCs w:val="18"/>
          <w:lang w:val="sr-Cyrl-RS"/>
        </w:rPr>
      </w:pPr>
      <w:r w:rsidRPr="00F0115E">
        <w:rPr>
          <w:rStyle w:val="FootnoteReference"/>
          <w:rFonts w:ascii="Times New Roman" w:hAnsi="Times New Roman" w:cs="Times New Roman"/>
          <w:sz w:val="18"/>
          <w:szCs w:val="18"/>
        </w:rPr>
        <w:footnoteRef/>
      </w:r>
      <w:r w:rsidRPr="007A78F0">
        <w:rPr>
          <w:rFonts w:ascii="Times New Roman" w:hAnsi="Times New Roman" w:cs="Times New Roman"/>
          <w:sz w:val="18"/>
          <w:szCs w:val="18"/>
          <w:lang w:val="ru-RU"/>
        </w:rPr>
        <w:t xml:space="preserve"> </w:t>
      </w:r>
      <w:r>
        <w:rPr>
          <w:rFonts w:ascii="Times New Roman" w:hAnsi="Times New Roman" w:cs="Times New Roman"/>
          <w:sz w:val="18"/>
          <w:szCs w:val="18"/>
          <w:lang w:val="sr-Cyrl-RS"/>
        </w:rPr>
        <w:t>РС</w:t>
      </w:r>
      <w:r w:rsidRPr="00F0115E">
        <w:rPr>
          <w:rFonts w:ascii="Times New Roman" w:hAnsi="Times New Roman" w:cs="Times New Roman"/>
          <w:sz w:val="18"/>
          <w:szCs w:val="18"/>
          <w:lang w:val="sr-Cyrl-RS"/>
        </w:rPr>
        <w:t xml:space="preserve"> се суочава са низом недостатака у вези са расположивим подацима </w:t>
      </w:r>
      <w:r>
        <w:rPr>
          <w:rFonts w:ascii="Times New Roman" w:hAnsi="Times New Roman" w:cs="Times New Roman"/>
          <w:sz w:val="18"/>
          <w:szCs w:val="18"/>
          <w:lang w:val="sr-Cyrl-RS"/>
        </w:rPr>
        <w:t>о</w:t>
      </w:r>
      <w:r w:rsidRPr="00F0115E">
        <w:rPr>
          <w:rFonts w:ascii="Times New Roman" w:hAnsi="Times New Roman" w:cs="Times New Roman"/>
          <w:sz w:val="18"/>
          <w:szCs w:val="18"/>
          <w:lang w:val="sr-Cyrl-RS"/>
        </w:rPr>
        <w:t xml:space="preserve"> спољни</w:t>
      </w:r>
      <w:r>
        <w:rPr>
          <w:rFonts w:ascii="Times New Roman" w:hAnsi="Times New Roman" w:cs="Times New Roman"/>
          <w:sz w:val="18"/>
          <w:szCs w:val="18"/>
          <w:lang w:val="sr-Cyrl-RS"/>
        </w:rPr>
        <w:t>м</w:t>
      </w:r>
      <w:r w:rsidRPr="00F0115E">
        <w:rPr>
          <w:rFonts w:ascii="Times New Roman" w:hAnsi="Times New Roman" w:cs="Times New Roman"/>
          <w:sz w:val="18"/>
          <w:szCs w:val="18"/>
          <w:lang w:val="sr-Cyrl-RS"/>
        </w:rPr>
        <w:t xml:space="preserve"> миграција</w:t>
      </w:r>
      <w:r>
        <w:rPr>
          <w:rFonts w:ascii="Times New Roman" w:hAnsi="Times New Roman" w:cs="Times New Roman"/>
          <w:sz w:val="18"/>
          <w:szCs w:val="18"/>
          <w:lang w:val="sr-Cyrl-RS"/>
        </w:rPr>
        <w:t xml:space="preserve">ма. </w:t>
      </w:r>
      <w:r w:rsidRPr="00DC6115">
        <w:rPr>
          <w:rFonts w:ascii="Times New Roman" w:hAnsi="Times New Roman" w:cs="Times New Roman"/>
          <w:sz w:val="18"/>
          <w:szCs w:val="18"/>
          <w:lang w:val="sr-Cyrl-RS"/>
        </w:rPr>
        <w:t xml:space="preserve">Тачан број оних који одлазе није познат, али процене ОЕЦД-а и УН су да годишње из </w:t>
      </w:r>
      <w:r>
        <w:rPr>
          <w:rFonts w:ascii="Times New Roman" w:hAnsi="Times New Roman" w:cs="Times New Roman"/>
          <w:sz w:val="18"/>
          <w:szCs w:val="18"/>
          <w:lang w:val="sr-Cyrl-RS"/>
        </w:rPr>
        <w:t>РС</w:t>
      </w:r>
      <w:r w:rsidRPr="00DC6115">
        <w:rPr>
          <w:rFonts w:ascii="Times New Roman" w:hAnsi="Times New Roman" w:cs="Times New Roman"/>
          <w:sz w:val="18"/>
          <w:szCs w:val="18"/>
          <w:lang w:val="sr-Cyrl-RS"/>
        </w:rPr>
        <w:t xml:space="preserve"> оде и до 49.000 људи</w:t>
      </w:r>
    </w:p>
  </w:footnote>
  <w:footnote w:id="3">
    <w:p w:rsidR="00E334A9" w:rsidRPr="001377F6" w:rsidRDefault="00E334A9" w:rsidP="00E535CC">
      <w:pPr>
        <w:pStyle w:val="FootnoteText"/>
        <w:jc w:val="both"/>
        <w:rPr>
          <w:rFonts w:ascii="Times New Roman" w:hAnsi="Times New Roman" w:cs="Times New Roman"/>
          <w:sz w:val="18"/>
          <w:szCs w:val="18"/>
          <w:lang w:val="sr-Cyrl-RS"/>
        </w:rPr>
      </w:pPr>
      <w:r w:rsidRPr="000B010F">
        <w:rPr>
          <w:rStyle w:val="FootnoteReference"/>
          <w:rFonts w:ascii="Times New Roman" w:hAnsi="Times New Roman" w:cs="Times New Roman"/>
          <w:sz w:val="18"/>
          <w:szCs w:val="18"/>
        </w:rPr>
        <w:footnoteRef/>
      </w:r>
      <w:r w:rsidRPr="007A78F0">
        <w:rPr>
          <w:rFonts w:ascii="Times New Roman" w:hAnsi="Times New Roman" w:cs="Times New Roman"/>
          <w:sz w:val="18"/>
          <w:szCs w:val="18"/>
          <w:lang w:val="ru-RU"/>
        </w:rPr>
        <w:t xml:space="preserve"> </w:t>
      </w:r>
      <w:r w:rsidRPr="000B010F">
        <w:rPr>
          <w:rFonts w:ascii="Times New Roman" w:hAnsi="Times New Roman" w:cs="Times New Roman"/>
          <w:sz w:val="18"/>
          <w:szCs w:val="18"/>
          <w:lang w:val="sr-Cyrl-RS"/>
        </w:rPr>
        <w:t xml:space="preserve">Резултати пројекције становништва </w:t>
      </w:r>
      <w:r>
        <w:rPr>
          <w:rFonts w:ascii="Times New Roman" w:hAnsi="Times New Roman" w:cs="Times New Roman"/>
          <w:sz w:val="18"/>
          <w:szCs w:val="18"/>
          <w:lang w:val="sr-Cyrl-RS"/>
        </w:rPr>
        <w:t>Р</w:t>
      </w:r>
      <w:r w:rsidRPr="000B010F">
        <w:rPr>
          <w:rFonts w:ascii="Times New Roman" w:hAnsi="Times New Roman" w:cs="Times New Roman"/>
          <w:sz w:val="18"/>
          <w:szCs w:val="18"/>
          <w:lang w:val="sr-Cyrl-RS"/>
        </w:rPr>
        <w:t>С до 2041. године, коју је израдио РЗС, указују да ће у и наредним деценијама</w:t>
      </w:r>
      <w:r w:rsidRPr="001377F6">
        <w:rPr>
          <w:rFonts w:ascii="Times New Roman" w:hAnsi="Times New Roman" w:cs="Times New Roman"/>
          <w:sz w:val="18"/>
          <w:szCs w:val="18"/>
          <w:lang w:val="sr-Cyrl-RS"/>
        </w:rPr>
        <w:t xml:space="preserve"> становништво бити изложено процесу демографског старења по свим параметрима и да ће </w:t>
      </w:r>
      <w:r>
        <w:rPr>
          <w:rFonts w:ascii="Times New Roman" w:hAnsi="Times New Roman" w:cs="Times New Roman"/>
          <w:sz w:val="18"/>
          <w:szCs w:val="18"/>
          <w:lang w:val="sr-Cyrl-RS"/>
        </w:rPr>
        <w:t>неминовно доћи до смањивања учешћа радно способног становништва у укупној популацији</w:t>
      </w:r>
      <w:r w:rsidRPr="001377F6">
        <w:rPr>
          <w:rFonts w:ascii="Times New Roman" w:hAnsi="Times New Roman" w:cs="Times New Roman"/>
          <w:sz w:val="18"/>
          <w:szCs w:val="18"/>
          <w:lang w:val="sr-Cyrl-RS"/>
        </w:rPr>
        <w:t>.</w:t>
      </w:r>
    </w:p>
  </w:footnote>
  <w:footnote w:id="4">
    <w:p w:rsidR="00E334A9" w:rsidRPr="00904EB9" w:rsidRDefault="00E334A9" w:rsidP="00E535CC">
      <w:pPr>
        <w:pStyle w:val="FootnoteText"/>
        <w:jc w:val="both"/>
        <w:rPr>
          <w:rFonts w:ascii="Times New Roman" w:hAnsi="Times New Roman" w:cs="Times New Roman"/>
          <w:sz w:val="18"/>
          <w:szCs w:val="18"/>
          <w:lang w:val="sr-Cyrl-RS"/>
        </w:rPr>
      </w:pPr>
      <w:r w:rsidRPr="00904EB9">
        <w:rPr>
          <w:rStyle w:val="FootnoteReference"/>
          <w:rFonts w:ascii="Times New Roman" w:hAnsi="Times New Roman" w:cs="Times New Roman"/>
          <w:sz w:val="18"/>
          <w:szCs w:val="18"/>
          <w:lang w:val="sr-Cyrl-RS"/>
        </w:rPr>
        <w:footnoteRef/>
      </w:r>
      <w:r>
        <w:rPr>
          <w:rFonts w:ascii="Times New Roman" w:hAnsi="Times New Roman" w:cs="Times New Roman"/>
          <w:sz w:val="18"/>
          <w:szCs w:val="18"/>
          <w:lang w:val="sr-Cyrl-RS"/>
        </w:rPr>
        <w:t xml:space="preserve"> </w:t>
      </w:r>
      <w:r w:rsidRPr="00FF4F6E">
        <w:rPr>
          <w:rFonts w:ascii="Times New Roman" w:hAnsi="Times New Roman" w:cs="Times New Roman"/>
          <w:sz w:val="18"/>
          <w:szCs w:val="18"/>
          <w:lang w:val="sr-Cyrl-RS"/>
        </w:rPr>
        <w:t>А</w:t>
      </w:r>
      <w:r>
        <w:rPr>
          <w:rFonts w:ascii="Times New Roman" w:hAnsi="Times New Roman" w:cs="Times New Roman"/>
          <w:sz w:val="18"/>
          <w:szCs w:val="18"/>
          <w:lang w:val="sr-Cyrl-RS"/>
        </w:rPr>
        <w:t>РС</w:t>
      </w:r>
      <w:r w:rsidRPr="00FF4F6E">
        <w:rPr>
          <w:rFonts w:ascii="Times New Roman" w:hAnsi="Times New Roman" w:cs="Times New Roman"/>
          <w:sz w:val="18"/>
          <w:szCs w:val="18"/>
          <w:lang w:val="sr-Cyrl-RS"/>
        </w:rPr>
        <w:t xml:space="preserve"> представља најобухватнији и једини међународно упоредиви инструмент за праћење</w:t>
      </w:r>
      <w:r>
        <w:rPr>
          <w:rFonts w:ascii="Times New Roman" w:hAnsi="Times New Roman" w:cs="Times New Roman"/>
          <w:sz w:val="18"/>
          <w:szCs w:val="18"/>
          <w:lang w:val="sr-Cyrl-RS"/>
        </w:rPr>
        <w:t xml:space="preserve"> </w:t>
      </w:r>
      <w:r w:rsidRPr="00FF4F6E">
        <w:rPr>
          <w:rFonts w:ascii="Times New Roman" w:hAnsi="Times New Roman" w:cs="Times New Roman"/>
          <w:sz w:val="18"/>
          <w:szCs w:val="18"/>
          <w:lang w:val="sr-Cyrl-RS"/>
        </w:rPr>
        <w:t>кретања на тржишту рада, којим се региструју демографске и социо</w:t>
      </w:r>
      <w:r>
        <w:rPr>
          <w:rFonts w:ascii="Times New Roman" w:hAnsi="Times New Roman" w:cs="Times New Roman"/>
          <w:sz w:val="18"/>
          <w:szCs w:val="18"/>
          <w:lang w:val="sr-Latn-RS"/>
        </w:rPr>
        <w:t>-</w:t>
      </w:r>
      <w:r w:rsidRPr="00FF4F6E">
        <w:rPr>
          <w:rFonts w:ascii="Times New Roman" w:hAnsi="Times New Roman" w:cs="Times New Roman"/>
          <w:sz w:val="18"/>
          <w:szCs w:val="18"/>
          <w:lang w:val="sr-Cyrl-RS"/>
        </w:rPr>
        <w:t>економске карактеристике</w:t>
      </w:r>
      <w:r>
        <w:rPr>
          <w:rFonts w:ascii="Times New Roman" w:hAnsi="Times New Roman" w:cs="Times New Roman"/>
          <w:sz w:val="18"/>
          <w:szCs w:val="18"/>
          <w:lang w:val="sr-Cyrl-RS"/>
        </w:rPr>
        <w:t xml:space="preserve"> </w:t>
      </w:r>
      <w:r w:rsidRPr="00FF4F6E">
        <w:rPr>
          <w:rFonts w:ascii="Times New Roman" w:hAnsi="Times New Roman" w:cs="Times New Roman"/>
          <w:sz w:val="18"/>
          <w:szCs w:val="18"/>
          <w:lang w:val="sr-Cyrl-RS"/>
        </w:rPr>
        <w:t>становништва старијег од 15 година</w:t>
      </w:r>
      <w:r w:rsidRPr="00904EB9">
        <w:rPr>
          <w:rFonts w:ascii="Times New Roman" w:hAnsi="Times New Roman" w:cs="Times New Roman"/>
          <w:sz w:val="18"/>
          <w:szCs w:val="18"/>
          <w:lang w:val="sr-Cyrl-RS"/>
        </w:rPr>
        <w:t>.</w:t>
      </w:r>
      <w:r>
        <w:rPr>
          <w:rFonts w:ascii="Times New Roman" w:hAnsi="Times New Roman" w:cs="Times New Roman"/>
          <w:sz w:val="18"/>
          <w:szCs w:val="18"/>
          <w:lang w:val="sr-Cyrl-RS"/>
        </w:rPr>
        <w:t xml:space="preserve"> Главни циљ AРС</w:t>
      </w:r>
      <w:r w:rsidRPr="00FF4F6E">
        <w:rPr>
          <w:rFonts w:ascii="Times New Roman" w:hAnsi="Times New Roman" w:cs="Times New Roman"/>
          <w:sz w:val="18"/>
          <w:szCs w:val="18"/>
          <w:lang w:val="sr-Cyrl-RS"/>
        </w:rPr>
        <w:t xml:space="preserve"> је оцењивање обима радне снаге, тј. запосленог и незапосленог становништва</w:t>
      </w:r>
      <w:r>
        <w:rPr>
          <w:rFonts w:ascii="Times New Roman" w:hAnsi="Times New Roman" w:cs="Times New Roman"/>
          <w:sz w:val="18"/>
          <w:szCs w:val="18"/>
          <w:lang w:val="sr-Cyrl-RS"/>
        </w:rPr>
        <w:t>.</w:t>
      </w:r>
    </w:p>
  </w:footnote>
  <w:footnote w:id="5">
    <w:p w:rsidR="00E334A9" w:rsidRPr="00AA31BD" w:rsidRDefault="00E334A9" w:rsidP="00361F7E">
      <w:pPr>
        <w:pStyle w:val="FootnoteText"/>
        <w:jc w:val="both"/>
        <w:rPr>
          <w:rFonts w:ascii="Times New Roman" w:hAnsi="Times New Roman" w:cs="Times New Roman"/>
          <w:sz w:val="18"/>
          <w:szCs w:val="18"/>
          <w:lang w:val="sr-Cyrl-RS"/>
        </w:rPr>
      </w:pPr>
      <w:r w:rsidRPr="00AA31BD">
        <w:rPr>
          <w:rStyle w:val="FootnoteReference"/>
          <w:rFonts w:ascii="Times New Roman" w:hAnsi="Times New Roman" w:cs="Times New Roman"/>
          <w:sz w:val="18"/>
          <w:szCs w:val="18"/>
          <w:lang w:val="sr-Cyrl-RS"/>
        </w:rPr>
        <w:footnoteRef/>
      </w:r>
      <w:r w:rsidRPr="00AA31BD">
        <w:rPr>
          <w:rFonts w:ascii="Times New Roman" w:hAnsi="Times New Roman" w:cs="Times New Roman"/>
          <w:sz w:val="18"/>
          <w:szCs w:val="18"/>
          <w:lang w:val="sr-Cyrl-RS"/>
        </w:rPr>
        <w:t xml:space="preserve"> </w:t>
      </w:r>
      <w:r>
        <w:rPr>
          <w:rFonts w:ascii="Times New Roman" w:hAnsi="Times New Roman" w:cs="Times New Roman"/>
          <w:sz w:val="18"/>
          <w:szCs w:val="18"/>
          <w:lang w:val="sr-Cyrl-RS"/>
        </w:rPr>
        <w:t>С</w:t>
      </w:r>
      <w:r w:rsidRPr="00AA31BD">
        <w:rPr>
          <w:rFonts w:ascii="Times New Roman" w:hAnsi="Times New Roman" w:cs="Times New Roman"/>
          <w:sz w:val="18"/>
          <w:szCs w:val="18"/>
          <w:lang w:val="sr-Cyrl-RS"/>
        </w:rPr>
        <w:t xml:space="preserve">амо су Италија и Хрватска имале стопу неактивности на вишем нивоу од </w:t>
      </w:r>
      <w:r>
        <w:rPr>
          <w:rFonts w:ascii="Times New Roman" w:hAnsi="Times New Roman" w:cs="Times New Roman"/>
          <w:sz w:val="18"/>
          <w:szCs w:val="18"/>
          <w:lang w:val="sr-Cyrl-RS"/>
        </w:rPr>
        <w:t>РС, које</w:t>
      </w:r>
      <w:r w:rsidRPr="00AA31BD">
        <w:rPr>
          <w:rFonts w:ascii="Times New Roman" w:hAnsi="Times New Roman" w:cs="Times New Roman"/>
          <w:sz w:val="18"/>
          <w:szCs w:val="18"/>
          <w:lang w:val="sr-Cyrl-RS"/>
        </w:rPr>
        <w:t xml:space="preserve"> су износиле 34,</w:t>
      </w:r>
      <w:r>
        <w:rPr>
          <w:rFonts w:ascii="Times New Roman" w:hAnsi="Times New Roman" w:cs="Times New Roman"/>
          <w:sz w:val="18"/>
          <w:szCs w:val="18"/>
          <w:lang w:val="sr-Cyrl-RS"/>
        </w:rPr>
        <w:t>4</w:t>
      </w:r>
      <w:r w:rsidRPr="00AA31BD">
        <w:rPr>
          <w:rFonts w:ascii="Times New Roman" w:hAnsi="Times New Roman" w:cs="Times New Roman"/>
          <w:sz w:val="18"/>
          <w:szCs w:val="18"/>
          <w:lang w:val="sr-Cyrl-RS"/>
        </w:rPr>
        <w:t>% и 33,</w:t>
      </w:r>
      <w:r>
        <w:rPr>
          <w:rFonts w:ascii="Times New Roman" w:hAnsi="Times New Roman" w:cs="Times New Roman"/>
          <w:sz w:val="18"/>
          <w:szCs w:val="18"/>
          <w:lang w:val="sr-Cyrl-RS"/>
        </w:rPr>
        <w:t>7</w:t>
      </w:r>
      <w:r w:rsidRPr="00AA31BD">
        <w:rPr>
          <w:rFonts w:ascii="Times New Roman" w:hAnsi="Times New Roman" w:cs="Times New Roman"/>
          <w:sz w:val="18"/>
          <w:szCs w:val="18"/>
          <w:lang w:val="sr-Cyrl-RS"/>
        </w:rPr>
        <w:t>% респективно</w:t>
      </w:r>
      <w:r>
        <w:rPr>
          <w:rFonts w:ascii="Times New Roman" w:hAnsi="Times New Roman" w:cs="Times New Roman"/>
          <w:sz w:val="18"/>
          <w:szCs w:val="18"/>
          <w:lang w:val="sr-Cyrl-RS"/>
        </w:rPr>
        <w:t>.</w:t>
      </w:r>
    </w:p>
  </w:footnote>
  <w:footnote w:id="6">
    <w:p w:rsidR="00E334A9" w:rsidRPr="00647A19" w:rsidRDefault="00E334A9" w:rsidP="00E535CC">
      <w:pPr>
        <w:pStyle w:val="FootnoteText"/>
        <w:jc w:val="both"/>
        <w:rPr>
          <w:rFonts w:ascii="Times New Roman" w:hAnsi="Times New Roman" w:cs="Times New Roman"/>
          <w:sz w:val="18"/>
          <w:szCs w:val="18"/>
          <w:lang w:val="sr-Cyrl-RS"/>
        </w:rPr>
      </w:pPr>
      <w:r w:rsidRPr="00904EB9">
        <w:rPr>
          <w:rStyle w:val="FootnoteReference"/>
          <w:rFonts w:ascii="Times New Roman" w:hAnsi="Times New Roman" w:cs="Times New Roman"/>
          <w:sz w:val="18"/>
          <w:szCs w:val="18"/>
          <w:lang w:val="sr-Cyrl-RS"/>
        </w:rPr>
        <w:footnoteRef/>
      </w:r>
      <w:r>
        <w:rPr>
          <w:rFonts w:ascii="Times New Roman" w:hAnsi="Times New Roman" w:cs="Times New Roman"/>
          <w:sz w:val="18"/>
          <w:szCs w:val="18"/>
          <w:lang w:val="sr-Cyrl-RS"/>
        </w:rPr>
        <w:t xml:space="preserve"> </w:t>
      </w:r>
      <w:r w:rsidRPr="00647A19">
        <w:rPr>
          <w:rFonts w:ascii="Times New Roman" w:hAnsi="Times New Roman" w:cs="Times New Roman"/>
          <w:sz w:val="18"/>
          <w:szCs w:val="18"/>
          <w:lang w:val="sr-Cyrl-RS"/>
        </w:rPr>
        <w:t>У посматраној групи европских земаља, само су Италија (65,6%) и Хрватска (66,3%) имале стопу активности на нижем нивоу од Србије.</w:t>
      </w:r>
    </w:p>
  </w:footnote>
  <w:footnote w:id="7">
    <w:p w:rsidR="00E334A9" w:rsidRPr="00647A19" w:rsidRDefault="00E334A9" w:rsidP="00E535CC">
      <w:pPr>
        <w:pStyle w:val="FootnoteText"/>
        <w:jc w:val="both"/>
        <w:rPr>
          <w:rFonts w:ascii="Times New Roman" w:hAnsi="Times New Roman" w:cs="Times New Roman"/>
          <w:sz w:val="18"/>
          <w:szCs w:val="18"/>
          <w:lang w:val="sr-Cyrl-RS"/>
        </w:rPr>
      </w:pPr>
      <w:r w:rsidRPr="00647A19">
        <w:rPr>
          <w:rStyle w:val="FootnoteReference"/>
          <w:rFonts w:ascii="Times New Roman" w:hAnsi="Times New Roman" w:cs="Times New Roman"/>
          <w:sz w:val="18"/>
          <w:szCs w:val="18"/>
          <w:lang w:val="sr-Cyrl-RS"/>
        </w:rPr>
        <w:footnoteRef/>
      </w:r>
      <w:r w:rsidRPr="00647A19">
        <w:rPr>
          <w:rFonts w:ascii="Times New Roman" w:hAnsi="Times New Roman" w:cs="Times New Roman"/>
          <w:sz w:val="18"/>
          <w:szCs w:val="18"/>
          <w:lang w:val="sr-Cyrl-RS"/>
        </w:rPr>
        <w:t xml:space="preserve"> Од свих посматраних европских земаља, само у Грчкој (54,9%) и Италији (58,5%) стопа запослености има нижу вредност у односу на </w:t>
      </w:r>
      <w:r>
        <w:rPr>
          <w:rFonts w:ascii="Times New Roman" w:hAnsi="Times New Roman" w:cs="Times New Roman"/>
          <w:sz w:val="18"/>
          <w:szCs w:val="18"/>
          <w:lang w:val="sr-Cyrl-RS"/>
        </w:rPr>
        <w:t>Р</w:t>
      </w:r>
      <w:r w:rsidRPr="00647A19">
        <w:rPr>
          <w:rFonts w:ascii="Times New Roman" w:hAnsi="Times New Roman" w:cs="Times New Roman"/>
          <w:sz w:val="18"/>
          <w:szCs w:val="18"/>
          <w:lang w:val="sr-Cyrl-RS"/>
        </w:rPr>
        <w:t>С.</w:t>
      </w:r>
    </w:p>
  </w:footnote>
  <w:footnote w:id="8">
    <w:p w:rsidR="00E334A9" w:rsidRPr="00647A19" w:rsidRDefault="00E334A9" w:rsidP="00E535CC">
      <w:pPr>
        <w:spacing w:after="0" w:line="240" w:lineRule="auto"/>
        <w:jc w:val="both"/>
        <w:rPr>
          <w:rFonts w:ascii="Times New Roman" w:hAnsi="Times New Roman" w:cs="Times New Roman"/>
          <w:sz w:val="18"/>
          <w:szCs w:val="18"/>
          <w:lang w:val="sr-Cyrl-RS"/>
        </w:rPr>
      </w:pPr>
      <w:r w:rsidRPr="00647A19">
        <w:rPr>
          <w:rFonts w:ascii="Times New Roman" w:hAnsi="Times New Roman" w:cs="Times New Roman"/>
          <w:sz w:val="18"/>
          <w:szCs w:val="18"/>
          <w:lang w:val="sr-Cyrl-RS"/>
        </w:rPr>
        <w:footnoteRef/>
      </w:r>
      <w:r w:rsidRPr="00647A19">
        <w:rPr>
          <w:rFonts w:ascii="Times New Roman" w:hAnsi="Times New Roman" w:cs="Times New Roman"/>
          <w:sz w:val="18"/>
          <w:szCs w:val="18"/>
          <w:lang w:val="sr-Cyrl-RS"/>
        </w:rPr>
        <w:t xml:space="preserve"> Неформална запосленост се односи на учешће лица која раде без формалног уговора о раду у укупном броју запослених. Обухвата запослене у нерегистрованој фирми, запослене у регистрованој фирми али без формалног уговора o раду и без социјалног осигурања, као и неплаћене помажуће чланове домаћинства.</w:t>
      </w:r>
    </w:p>
  </w:footnote>
  <w:footnote w:id="9">
    <w:p w:rsidR="00E334A9" w:rsidRPr="00396106" w:rsidRDefault="00E334A9" w:rsidP="00E535CC">
      <w:pPr>
        <w:autoSpaceDE w:val="0"/>
        <w:autoSpaceDN w:val="0"/>
        <w:adjustRightInd w:val="0"/>
        <w:spacing w:after="0" w:line="240" w:lineRule="auto"/>
        <w:jc w:val="both"/>
        <w:rPr>
          <w:rFonts w:ascii="Times New Roman" w:hAnsi="Times New Roman" w:cs="Times New Roman"/>
          <w:sz w:val="18"/>
          <w:szCs w:val="18"/>
          <w:lang w:val="sr-Cyrl-RS"/>
        </w:rPr>
      </w:pPr>
      <w:r w:rsidRPr="00396106">
        <w:rPr>
          <w:rStyle w:val="FootnoteReference"/>
          <w:rFonts w:ascii="Times New Roman" w:hAnsi="Times New Roman" w:cs="Times New Roman"/>
          <w:sz w:val="18"/>
          <w:szCs w:val="18"/>
          <w:lang w:val="sr-Cyrl-RS"/>
        </w:rPr>
        <w:footnoteRef/>
      </w:r>
      <w:r w:rsidRPr="00396106">
        <w:rPr>
          <w:rFonts w:ascii="Times New Roman" w:hAnsi="Times New Roman" w:cs="Times New Roman"/>
          <w:sz w:val="18"/>
          <w:szCs w:val="18"/>
          <w:lang w:val="sr-Cyrl-RS"/>
        </w:rPr>
        <w:t xml:space="preserve"> </w:t>
      </w:r>
      <w:r w:rsidRPr="00396106">
        <w:rPr>
          <w:rFonts w:ascii="Times New Roman" w:eastAsia="HouschkaPro-Light" w:hAnsi="Times New Roman" w:cs="Times New Roman"/>
          <w:sz w:val="18"/>
          <w:szCs w:val="18"/>
          <w:lang w:val="sr-Cyrl-RS"/>
        </w:rPr>
        <w:t>Само Грчка, Шпанија и Италија бележе веће стопе незапослености младих у 201</w:t>
      </w:r>
      <w:r>
        <w:rPr>
          <w:rFonts w:ascii="Times New Roman" w:eastAsia="HouschkaPro-Light" w:hAnsi="Times New Roman" w:cs="Times New Roman"/>
          <w:sz w:val="18"/>
          <w:szCs w:val="18"/>
          <w:lang w:val="sr-Cyrl-RS"/>
        </w:rPr>
        <w:t>8</w:t>
      </w:r>
      <w:r w:rsidRPr="00396106">
        <w:rPr>
          <w:rFonts w:ascii="Times New Roman" w:eastAsia="HouschkaPro-Light" w:hAnsi="Times New Roman" w:cs="Times New Roman"/>
          <w:sz w:val="18"/>
          <w:szCs w:val="18"/>
          <w:lang w:val="sr-Cyrl-RS"/>
        </w:rPr>
        <w:t>. години (</w:t>
      </w:r>
      <w:r>
        <w:rPr>
          <w:rFonts w:ascii="Times New Roman" w:eastAsia="HouschkaPro-Light" w:hAnsi="Times New Roman" w:cs="Times New Roman"/>
          <w:sz w:val="18"/>
          <w:szCs w:val="18"/>
          <w:lang w:val="sr-Cyrl-RS"/>
        </w:rPr>
        <w:t>39</w:t>
      </w:r>
      <w:r w:rsidRPr="00396106">
        <w:rPr>
          <w:rFonts w:ascii="Times New Roman" w:eastAsia="HouschkaPro-Light" w:hAnsi="Times New Roman" w:cs="Times New Roman"/>
          <w:sz w:val="18"/>
          <w:szCs w:val="18"/>
          <w:lang w:val="sr-Cyrl-RS"/>
        </w:rPr>
        <w:t>,</w:t>
      </w:r>
      <w:r>
        <w:rPr>
          <w:rFonts w:ascii="Times New Roman" w:eastAsia="HouschkaPro-Light" w:hAnsi="Times New Roman" w:cs="Times New Roman"/>
          <w:sz w:val="18"/>
          <w:szCs w:val="18"/>
          <w:lang w:val="sr-Cyrl-RS"/>
        </w:rPr>
        <w:t>9</w:t>
      </w:r>
      <w:r w:rsidRPr="00396106">
        <w:rPr>
          <w:rFonts w:ascii="Times New Roman" w:eastAsia="HouschkaPro-Light" w:hAnsi="Times New Roman" w:cs="Times New Roman"/>
          <w:sz w:val="18"/>
          <w:szCs w:val="18"/>
          <w:lang w:val="sr-Cyrl-RS"/>
        </w:rPr>
        <w:t>%, 3</w:t>
      </w:r>
      <w:r>
        <w:rPr>
          <w:rFonts w:ascii="Times New Roman" w:eastAsia="HouschkaPro-Light" w:hAnsi="Times New Roman" w:cs="Times New Roman"/>
          <w:sz w:val="18"/>
          <w:szCs w:val="18"/>
          <w:lang w:val="sr-Cyrl-RS"/>
        </w:rPr>
        <w:t>4</w:t>
      </w:r>
      <w:r w:rsidRPr="00396106">
        <w:rPr>
          <w:rFonts w:ascii="Times New Roman" w:eastAsia="HouschkaPro-Light" w:hAnsi="Times New Roman" w:cs="Times New Roman"/>
          <w:sz w:val="18"/>
          <w:szCs w:val="18"/>
          <w:lang w:val="sr-Cyrl-RS"/>
        </w:rPr>
        <w:t>,</w:t>
      </w:r>
      <w:r>
        <w:rPr>
          <w:rFonts w:ascii="Times New Roman" w:eastAsia="HouschkaPro-Light" w:hAnsi="Times New Roman" w:cs="Times New Roman"/>
          <w:sz w:val="18"/>
          <w:szCs w:val="18"/>
          <w:lang w:val="sr-Cyrl-RS"/>
        </w:rPr>
        <w:t>3</w:t>
      </w:r>
      <w:r w:rsidRPr="00396106">
        <w:rPr>
          <w:rFonts w:ascii="Times New Roman" w:eastAsia="HouschkaPro-Light" w:hAnsi="Times New Roman" w:cs="Times New Roman"/>
          <w:sz w:val="18"/>
          <w:szCs w:val="18"/>
          <w:lang w:val="sr-Cyrl-RS"/>
        </w:rPr>
        <w:t>% и 3</w:t>
      </w:r>
      <w:r>
        <w:rPr>
          <w:rFonts w:ascii="Times New Roman" w:eastAsia="HouschkaPro-Light" w:hAnsi="Times New Roman" w:cs="Times New Roman"/>
          <w:sz w:val="18"/>
          <w:szCs w:val="18"/>
          <w:lang w:val="sr-Cyrl-RS"/>
        </w:rPr>
        <w:t>2</w:t>
      </w:r>
      <w:r w:rsidRPr="00396106">
        <w:rPr>
          <w:rFonts w:ascii="Times New Roman" w:eastAsia="HouschkaPro-Light" w:hAnsi="Times New Roman" w:cs="Times New Roman"/>
          <w:sz w:val="18"/>
          <w:szCs w:val="18"/>
          <w:lang w:val="sr-Cyrl-RS"/>
        </w:rPr>
        <w:t>,</w:t>
      </w:r>
      <w:r>
        <w:rPr>
          <w:rFonts w:ascii="Times New Roman" w:eastAsia="HouschkaPro-Light" w:hAnsi="Times New Roman" w:cs="Times New Roman"/>
          <w:sz w:val="18"/>
          <w:szCs w:val="18"/>
          <w:lang w:val="sr-Cyrl-RS"/>
        </w:rPr>
        <w:t>2</w:t>
      </w:r>
      <w:r w:rsidRPr="00396106">
        <w:rPr>
          <w:rFonts w:ascii="Times New Roman" w:eastAsia="HouschkaPro-Light" w:hAnsi="Times New Roman" w:cs="Times New Roman"/>
          <w:sz w:val="18"/>
          <w:szCs w:val="18"/>
          <w:lang w:val="sr-Cyrl-RS"/>
        </w:rPr>
        <w:t>% респективно).</w:t>
      </w:r>
    </w:p>
  </w:footnote>
  <w:footnote w:id="10">
    <w:p w:rsidR="00E334A9" w:rsidRPr="00396106" w:rsidRDefault="00E334A9" w:rsidP="00E535CC">
      <w:pPr>
        <w:pStyle w:val="FootnoteText"/>
        <w:rPr>
          <w:rFonts w:ascii="Times New Roman" w:hAnsi="Times New Roman" w:cs="Times New Roman"/>
          <w:sz w:val="18"/>
          <w:szCs w:val="18"/>
          <w:lang w:val="sr-Cyrl-RS"/>
        </w:rPr>
      </w:pPr>
      <w:r w:rsidRPr="00396106">
        <w:rPr>
          <w:rStyle w:val="FootnoteReference"/>
          <w:rFonts w:ascii="Times New Roman" w:hAnsi="Times New Roman" w:cs="Times New Roman"/>
          <w:sz w:val="18"/>
          <w:szCs w:val="18"/>
          <w:lang w:val="sr-Cyrl-RS"/>
        </w:rPr>
        <w:footnoteRef/>
      </w:r>
      <w:r w:rsidRPr="00396106">
        <w:rPr>
          <w:rFonts w:ascii="Times New Roman" w:hAnsi="Times New Roman" w:cs="Times New Roman"/>
          <w:sz w:val="18"/>
          <w:szCs w:val="18"/>
          <w:lang w:val="sr-Cyrl-RS"/>
        </w:rPr>
        <w:t xml:space="preserve"> </w:t>
      </w:r>
      <w:r w:rsidRPr="00396106">
        <w:rPr>
          <w:rFonts w:ascii="Times New Roman" w:eastAsia="HouschkaPro-Light" w:hAnsi="Times New Roman" w:cs="Times New Roman"/>
          <w:sz w:val="18"/>
          <w:szCs w:val="18"/>
          <w:lang w:val="sr-Cyrl-RS"/>
        </w:rPr>
        <w:t xml:space="preserve">Енгл. </w:t>
      </w:r>
      <w:r w:rsidRPr="00396106">
        <w:rPr>
          <w:rFonts w:ascii="Times New Roman" w:eastAsia="HouschkaPro-Light" w:hAnsi="Times New Roman" w:cs="Times New Roman"/>
          <w:i/>
          <w:iCs/>
          <w:sz w:val="18"/>
          <w:szCs w:val="18"/>
          <w:lang w:val="sr-Cyrl-RS"/>
        </w:rPr>
        <w:t xml:space="preserve">NEET </w:t>
      </w:r>
      <w:r w:rsidRPr="00396106">
        <w:rPr>
          <w:rFonts w:ascii="Times New Roman" w:eastAsia="HouschkaPro-Light" w:hAnsi="Times New Roman" w:cs="Times New Roman"/>
          <w:sz w:val="18"/>
          <w:szCs w:val="18"/>
          <w:lang w:val="sr-Cyrl-RS"/>
        </w:rPr>
        <w:t>(Not in employment, education or training).</w:t>
      </w:r>
    </w:p>
  </w:footnote>
  <w:footnote w:id="11">
    <w:p w:rsidR="00E334A9" w:rsidRPr="00A84AF3" w:rsidRDefault="00E334A9" w:rsidP="00E535CC">
      <w:pPr>
        <w:autoSpaceDE w:val="0"/>
        <w:autoSpaceDN w:val="0"/>
        <w:adjustRightInd w:val="0"/>
        <w:spacing w:after="0" w:line="240" w:lineRule="auto"/>
        <w:jc w:val="both"/>
        <w:rPr>
          <w:rFonts w:ascii="Times New Roman" w:hAnsi="Times New Roman" w:cs="Times New Roman"/>
          <w:sz w:val="18"/>
          <w:szCs w:val="18"/>
          <w:lang w:val="sr-Cyrl-RS"/>
        </w:rPr>
      </w:pPr>
      <w:r w:rsidRPr="00A84AF3">
        <w:rPr>
          <w:rStyle w:val="FootnoteReference"/>
          <w:rFonts w:ascii="Times New Roman" w:hAnsi="Times New Roman" w:cs="Times New Roman"/>
          <w:sz w:val="18"/>
          <w:szCs w:val="18"/>
          <w:lang w:val="sr-Cyrl-RS"/>
        </w:rPr>
        <w:footnoteRef/>
      </w:r>
      <w:r w:rsidRPr="00A84AF3">
        <w:rPr>
          <w:rFonts w:ascii="Times New Roman" w:hAnsi="Times New Roman" w:cs="Times New Roman"/>
          <w:sz w:val="18"/>
          <w:szCs w:val="18"/>
          <w:lang w:val="sr-Cyrl-RS"/>
        </w:rPr>
        <w:t xml:space="preserve"> </w:t>
      </w:r>
      <w:r w:rsidRPr="00A84AF3">
        <w:rPr>
          <w:rFonts w:ascii="Times New Roman" w:eastAsia="HouschkaPro-Light" w:hAnsi="Times New Roman" w:cs="Times New Roman"/>
          <w:sz w:val="18"/>
          <w:szCs w:val="18"/>
          <w:lang w:val="sr-Cyrl-RS"/>
        </w:rPr>
        <w:t>Релативно ниска стопа незапослености код лица са основним образовањем или без образовања парадокс је који је у вези с</w:t>
      </w:r>
      <w:r>
        <w:rPr>
          <w:rFonts w:ascii="Times New Roman" w:eastAsia="HouschkaPro-Light" w:hAnsi="Times New Roman" w:cs="Times New Roman"/>
          <w:sz w:val="18"/>
          <w:szCs w:val="18"/>
          <w:lang w:val="sr-Cyrl-RS"/>
        </w:rPr>
        <w:t>а</w:t>
      </w:r>
      <w:r w:rsidRPr="00A84AF3">
        <w:rPr>
          <w:rFonts w:ascii="Times New Roman" w:eastAsia="HouschkaPro-Light" w:hAnsi="Times New Roman" w:cs="Times New Roman"/>
          <w:sz w:val="18"/>
          <w:szCs w:val="18"/>
          <w:lang w:val="sr-Cyrl-RS"/>
        </w:rPr>
        <w:t xml:space="preserve"> веома ниском стопом активности ових лица. Узрок томе лежи у чињеници да је нижи степен образовања често комбинован с другим факторима рањивости, јер ова лица припадају теже запошљивим категоријама на тржишту рада: старији радници, становништво из руралних подручја, особе са инвалидитетом и Роми.</w:t>
      </w:r>
    </w:p>
  </w:footnote>
  <w:footnote w:id="12">
    <w:p w:rsidR="00E334A9" w:rsidRPr="00A84AF3" w:rsidRDefault="00E334A9" w:rsidP="00E535CC">
      <w:pPr>
        <w:autoSpaceDE w:val="0"/>
        <w:autoSpaceDN w:val="0"/>
        <w:adjustRightInd w:val="0"/>
        <w:spacing w:after="0" w:line="240" w:lineRule="auto"/>
        <w:jc w:val="both"/>
        <w:rPr>
          <w:rFonts w:ascii="Times New Roman" w:hAnsi="Times New Roman" w:cs="Times New Roman"/>
          <w:sz w:val="18"/>
          <w:szCs w:val="18"/>
          <w:lang w:val="sr-Cyrl-RS"/>
        </w:rPr>
      </w:pPr>
      <w:r w:rsidRPr="00A84AF3">
        <w:rPr>
          <w:rStyle w:val="FootnoteReference"/>
          <w:rFonts w:ascii="Times New Roman" w:hAnsi="Times New Roman" w:cs="Times New Roman"/>
          <w:sz w:val="18"/>
          <w:szCs w:val="18"/>
          <w:lang w:val="sr-Cyrl-RS"/>
        </w:rPr>
        <w:footnoteRef/>
      </w:r>
      <w:r w:rsidRPr="00A84AF3">
        <w:rPr>
          <w:rFonts w:ascii="Times New Roman" w:hAnsi="Times New Roman" w:cs="Times New Roman"/>
          <w:sz w:val="18"/>
          <w:szCs w:val="18"/>
          <w:lang w:val="sr-Cyrl-RS"/>
        </w:rPr>
        <w:t xml:space="preserve"> </w:t>
      </w:r>
      <w:r w:rsidRPr="00A84AF3">
        <w:rPr>
          <w:rFonts w:ascii="Times New Roman" w:eastAsia="HouschkaPro-Light" w:hAnsi="Times New Roman" w:cs="Times New Roman"/>
          <w:sz w:val="18"/>
          <w:szCs w:val="18"/>
          <w:lang w:val="sr-Cyrl-RS"/>
        </w:rPr>
        <w:t>Изузетак су лица с нижим образовањем или без образовања, код којих је стопа незапослености нижа код жена него код мушкараца.</w:t>
      </w:r>
    </w:p>
  </w:footnote>
  <w:footnote w:id="13">
    <w:p w:rsidR="00E334A9" w:rsidRPr="00396106" w:rsidRDefault="00E334A9" w:rsidP="00E535CC">
      <w:pPr>
        <w:autoSpaceDE w:val="0"/>
        <w:autoSpaceDN w:val="0"/>
        <w:adjustRightInd w:val="0"/>
        <w:spacing w:after="0" w:line="240" w:lineRule="auto"/>
        <w:jc w:val="both"/>
        <w:rPr>
          <w:rFonts w:ascii="Times New Roman" w:hAnsi="Times New Roman" w:cs="Times New Roman"/>
          <w:sz w:val="18"/>
          <w:szCs w:val="18"/>
          <w:lang w:val="sr-Cyrl-RS"/>
        </w:rPr>
      </w:pPr>
      <w:r w:rsidRPr="00396106">
        <w:rPr>
          <w:rStyle w:val="FootnoteReference"/>
          <w:rFonts w:ascii="Times New Roman" w:hAnsi="Times New Roman" w:cs="Times New Roman"/>
          <w:sz w:val="18"/>
          <w:szCs w:val="18"/>
          <w:lang w:val="sr-Cyrl-RS"/>
        </w:rPr>
        <w:footnoteRef/>
      </w:r>
      <w:r w:rsidRPr="00396106">
        <w:rPr>
          <w:rFonts w:ascii="Times New Roman" w:hAnsi="Times New Roman" w:cs="Times New Roman"/>
          <w:sz w:val="18"/>
          <w:szCs w:val="18"/>
          <w:lang w:val="sr-Cyrl-RS"/>
        </w:rPr>
        <w:t xml:space="preserve"> </w:t>
      </w:r>
      <w:r w:rsidRPr="00396106">
        <w:rPr>
          <w:rFonts w:ascii="Times New Roman" w:eastAsia="HouschkaPro-Light" w:hAnsi="Times New Roman" w:cs="Times New Roman"/>
          <w:sz w:val="18"/>
          <w:szCs w:val="18"/>
          <w:lang w:val="sr-Cyrl-RS"/>
        </w:rPr>
        <w:t xml:space="preserve">Томановић С., Станојевић Д. (2015), </w:t>
      </w:r>
      <w:r w:rsidRPr="00BC2660">
        <w:rPr>
          <w:rFonts w:ascii="Times New Roman" w:eastAsia="HouschkaPro-Light" w:hAnsi="Times New Roman" w:cs="Times New Roman"/>
          <w:sz w:val="18"/>
          <w:szCs w:val="18"/>
          <w:lang w:val="sr-Cyrl-RS"/>
        </w:rPr>
        <w:t xml:space="preserve">Млади у Србији 2015. Стања, опажања, веровања и надања, </w:t>
      </w:r>
      <w:r w:rsidRPr="00396106">
        <w:rPr>
          <w:rFonts w:ascii="Times New Roman" w:eastAsia="HouschkaPro-Light" w:hAnsi="Times New Roman" w:cs="Times New Roman"/>
          <w:sz w:val="18"/>
          <w:szCs w:val="18"/>
          <w:lang w:val="sr-Cyrl-RS"/>
        </w:rPr>
        <w:t>Београд, FRIEDRICH EBERT STIFTUNG и SeConS.</w:t>
      </w:r>
    </w:p>
  </w:footnote>
  <w:footnote w:id="14">
    <w:p w:rsidR="00E334A9" w:rsidRPr="000D793D" w:rsidRDefault="00E334A9" w:rsidP="00630CD3">
      <w:pPr>
        <w:pStyle w:val="FootnoteText"/>
        <w:jc w:val="both"/>
        <w:rPr>
          <w:rFonts w:ascii="Times New Roman" w:hAnsi="Times New Roman" w:cs="Times New Roman"/>
          <w:sz w:val="18"/>
          <w:szCs w:val="18"/>
          <w:lang w:val="sr-Cyrl-RS"/>
        </w:rPr>
      </w:pPr>
      <w:r w:rsidRPr="000D793D">
        <w:rPr>
          <w:rStyle w:val="FootnoteReference"/>
          <w:rFonts w:ascii="Times New Roman" w:hAnsi="Times New Roman" w:cs="Times New Roman"/>
          <w:sz w:val="18"/>
          <w:szCs w:val="18"/>
          <w:lang w:val="sr-Cyrl-RS"/>
        </w:rPr>
        <w:footnoteRef/>
      </w:r>
      <w:r w:rsidRPr="000D793D">
        <w:rPr>
          <w:rFonts w:ascii="Times New Roman" w:hAnsi="Times New Roman" w:cs="Times New Roman"/>
          <w:sz w:val="18"/>
          <w:szCs w:val="18"/>
          <w:lang w:val="sr-Cyrl-RS"/>
        </w:rPr>
        <w:t xml:space="preserve"> Истраживање о регистрованој запослености заснива се на комбиновању података Централног регистра обавезног социјалног осигурања и Статистичког пословног регистра.</w:t>
      </w:r>
    </w:p>
  </w:footnote>
  <w:footnote w:id="15">
    <w:p w:rsidR="00E334A9" w:rsidRPr="007E5521" w:rsidRDefault="00E334A9" w:rsidP="00630CD3">
      <w:pPr>
        <w:pStyle w:val="FootnoteText"/>
        <w:jc w:val="both"/>
        <w:rPr>
          <w:rFonts w:ascii="Times New Roman" w:hAnsi="Times New Roman" w:cs="Times New Roman"/>
          <w:sz w:val="18"/>
          <w:szCs w:val="18"/>
          <w:lang w:val="sr-Cyrl-RS"/>
        </w:rPr>
      </w:pPr>
      <w:r w:rsidRPr="007E5521">
        <w:rPr>
          <w:rStyle w:val="FootnoteReference"/>
          <w:rFonts w:ascii="Times New Roman" w:hAnsi="Times New Roman" w:cs="Times New Roman"/>
          <w:sz w:val="18"/>
          <w:szCs w:val="18"/>
          <w:lang w:val="sr-Cyrl-RS"/>
        </w:rPr>
        <w:footnoteRef/>
      </w:r>
      <w:r w:rsidRPr="007E5521">
        <w:rPr>
          <w:rFonts w:ascii="Times New Roman" w:hAnsi="Times New Roman" w:cs="Times New Roman"/>
          <w:sz w:val="18"/>
          <w:szCs w:val="18"/>
          <w:lang w:val="sr-Cyrl-RS"/>
        </w:rPr>
        <w:t xml:space="preserve"> Под појмом запослени подразумевају се лица која имају формално правни уговор о запослењу, односно заснован радни однос са послодавцем, на одређено или неодређено време; лица која раде ван радног односа, на основу уговора о делу или на основу уговора о обављању привремених и повремених послова; лица која обављају самосталне делатности или су оснивачи привредних друштава или предузетничких радњи; као и лица која обављају пољопривредне делатности, а налазе се у евиденцији ЦРОСО.</w:t>
      </w:r>
    </w:p>
  </w:footnote>
  <w:footnote w:id="16">
    <w:p w:rsidR="00E334A9" w:rsidRPr="00BA3AA5" w:rsidRDefault="00E334A9" w:rsidP="00630CD3">
      <w:pPr>
        <w:pStyle w:val="FootnoteText"/>
        <w:rPr>
          <w:rFonts w:ascii="Times New Roman" w:hAnsi="Times New Roman" w:cs="Times New Roman"/>
          <w:sz w:val="18"/>
          <w:szCs w:val="18"/>
          <w:lang w:val="sr-Cyrl-RS"/>
        </w:rPr>
      </w:pPr>
      <w:r w:rsidRPr="00BA3AA5">
        <w:rPr>
          <w:rStyle w:val="FootnoteReference"/>
          <w:rFonts w:ascii="Times New Roman" w:hAnsi="Times New Roman" w:cs="Times New Roman"/>
          <w:sz w:val="18"/>
          <w:szCs w:val="18"/>
          <w:lang w:val="sr-Cyrl-RS"/>
        </w:rPr>
        <w:footnoteRef/>
      </w:r>
      <w:r w:rsidRPr="00BA3AA5">
        <w:rPr>
          <w:rFonts w:ascii="Times New Roman" w:hAnsi="Times New Roman" w:cs="Times New Roman"/>
          <w:sz w:val="18"/>
          <w:szCs w:val="18"/>
          <w:lang w:val="sr-Cyrl-RS"/>
        </w:rPr>
        <w:t xml:space="preserve"> Запослени ван радног односа чине око 14% укупног броја запослених код администрације на локалном нивоу</w:t>
      </w:r>
      <w:r>
        <w:rPr>
          <w:rFonts w:ascii="Times New Roman" w:hAnsi="Times New Roman" w:cs="Times New Roman"/>
          <w:sz w:val="18"/>
          <w:szCs w:val="18"/>
          <w:lang w:val="sr-Cyrl-RS"/>
        </w:rPr>
        <w:t xml:space="preserve">, што се делом може објаснити </w:t>
      </w:r>
      <w:r w:rsidRPr="00BA3AA5">
        <w:rPr>
          <w:rFonts w:ascii="Times New Roman" w:hAnsi="Times New Roman" w:cs="Times New Roman"/>
          <w:sz w:val="18"/>
          <w:szCs w:val="18"/>
          <w:lang w:val="sr-Cyrl-RS"/>
        </w:rPr>
        <w:t>ограничење</w:t>
      </w:r>
      <w:r>
        <w:rPr>
          <w:rFonts w:ascii="Times New Roman" w:hAnsi="Times New Roman" w:cs="Times New Roman"/>
          <w:sz w:val="18"/>
          <w:szCs w:val="18"/>
          <w:lang w:val="sr-Cyrl-RS"/>
        </w:rPr>
        <w:t xml:space="preserve">м </w:t>
      </w:r>
      <w:r w:rsidRPr="00BA3AA5">
        <w:rPr>
          <w:rFonts w:ascii="Times New Roman" w:hAnsi="Times New Roman" w:cs="Times New Roman"/>
          <w:sz w:val="18"/>
          <w:szCs w:val="18"/>
          <w:lang w:val="sr-Cyrl-RS"/>
        </w:rPr>
        <w:t>запошљавања у јавном сектору</w:t>
      </w:r>
      <w:r>
        <w:rPr>
          <w:rFonts w:ascii="Times New Roman" w:hAnsi="Times New Roman" w:cs="Times New Roman"/>
          <w:sz w:val="18"/>
          <w:szCs w:val="18"/>
          <w:lang w:val="sr-Cyrl-RS"/>
        </w:rPr>
        <w:t>.</w:t>
      </w:r>
    </w:p>
  </w:footnote>
  <w:footnote w:id="17">
    <w:p w:rsidR="00E334A9" w:rsidRPr="00CB1BF3" w:rsidRDefault="00E334A9" w:rsidP="00630CD3">
      <w:pPr>
        <w:autoSpaceDE w:val="0"/>
        <w:autoSpaceDN w:val="0"/>
        <w:adjustRightInd w:val="0"/>
        <w:spacing w:after="0" w:line="240" w:lineRule="auto"/>
        <w:jc w:val="both"/>
        <w:rPr>
          <w:rFonts w:ascii="Times New Roman" w:hAnsi="Times New Roman" w:cs="Times New Roman"/>
          <w:sz w:val="18"/>
          <w:szCs w:val="18"/>
          <w:lang w:val="sr-Cyrl-RS"/>
        </w:rPr>
      </w:pPr>
      <w:r w:rsidRPr="00CB1BF3">
        <w:rPr>
          <w:rStyle w:val="FootnoteReference"/>
          <w:rFonts w:ascii="Times New Roman" w:hAnsi="Times New Roman" w:cs="Times New Roman"/>
          <w:sz w:val="18"/>
          <w:szCs w:val="18"/>
          <w:lang w:val="sr-Cyrl-RS"/>
        </w:rPr>
        <w:footnoteRef/>
      </w:r>
      <w:r w:rsidRPr="00CB1BF3">
        <w:rPr>
          <w:rFonts w:ascii="Times New Roman" w:hAnsi="Times New Roman" w:cs="Times New Roman"/>
          <w:sz w:val="18"/>
          <w:szCs w:val="18"/>
          <w:lang w:val="sr-Cyrl-RS"/>
        </w:rPr>
        <w:t xml:space="preserve"> </w:t>
      </w:r>
      <w:r w:rsidRPr="00CB1BF3">
        <w:rPr>
          <w:rFonts w:ascii="Times New Roman" w:eastAsia="HouschkaPro-Light" w:hAnsi="Times New Roman" w:cs="Times New Roman"/>
          <w:sz w:val="18"/>
          <w:szCs w:val="18"/>
          <w:lang w:val="sr-Cyrl-RS"/>
        </w:rPr>
        <w:t xml:space="preserve">На евиденцији НСЗ у 2016. </w:t>
      </w:r>
      <w:r>
        <w:rPr>
          <w:rFonts w:ascii="Times New Roman" w:eastAsia="HouschkaPro-Light" w:hAnsi="Times New Roman" w:cs="Times New Roman"/>
          <w:sz w:val="18"/>
          <w:szCs w:val="18"/>
          <w:lang w:val="sr-Cyrl-RS"/>
        </w:rPr>
        <w:t xml:space="preserve">години </w:t>
      </w:r>
      <w:r w:rsidRPr="00CB1BF3">
        <w:rPr>
          <w:rFonts w:ascii="Times New Roman" w:eastAsia="HouschkaPro-Light" w:hAnsi="Times New Roman" w:cs="Times New Roman"/>
          <w:sz w:val="18"/>
          <w:szCs w:val="18"/>
          <w:lang w:val="sr-Cyrl-RS"/>
        </w:rPr>
        <w:t>просечно је било 713.15</w:t>
      </w:r>
      <w:r>
        <w:rPr>
          <w:rFonts w:ascii="Times New Roman" w:eastAsia="HouschkaPro-Light" w:hAnsi="Times New Roman" w:cs="Times New Roman"/>
          <w:sz w:val="18"/>
          <w:szCs w:val="18"/>
          <w:lang w:val="sr-Cyrl-RS"/>
        </w:rPr>
        <w:t>3</w:t>
      </w:r>
      <w:r w:rsidRPr="00CB1BF3">
        <w:rPr>
          <w:rFonts w:ascii="Times New Roman" w:eastAsia="HouschkaPro-Light" w:hAnsi="Times New Roman" w:cs="Times New Roman"/>
          <w:sz w:val="18"/>
          <w:szCs w:val="18"/>
          <w:lang w:val="sr-Cyrl-RS"/>
        </w:rPr>
        <w:t xml:space="preserve"> незапослена лица, у 2017. години 650.573 незапослених лица, а у 2018. години 583.099 незапослен</w:t>
      </w:r>
      <w:r>
        <w:rPr>
          <w:rFonts w:ascii="Times New Roman" w:eastAsia="HouschkaPro-Light" w:hAnsi="Times New Roman" w:cs="Times New Roman"/>
          <w:sz w:val="18"/>
          <w:szCs w:val="18"/>
          <w:lang w:val="sr-Cyrl-RS"/>
        </w:rPr>
        <w:t>их</w:t>
      </w:r>
      <w:r w:rsidRPr="00CB1BF3">
        <w:rPr>
          <w:rFonts w:ascii="Times New Roman" w:eastAsia="HouschkaPro-Light" w:hAnsi="Times New Roman" w:cs="Times New Roman"/>
          <w:sz w:val="18"/>
          <w:szCs w:val="18"/>
          <w:lang w:val="sr-Cyrl-RS"/>
        </w:rPr>
        <w:t xml:space="preserve"> лица.</w:t>
      </w:r>
    </w:p>
  </w:footnote>
  <w:footnote w:id="18">
    <w:p w:rsidR="00E334A9" w:rsidRPr="00C471B6" w:rsidRDefault="00E334A9" w:rsidP="00BC4EB0">
      <w:pPr>
        <w:pStyle w:val="FootnoteText"/>
        <w:jc w:val="both"/>
        <w:rPr>
          <w:rFonts w:ascii="Times New Roman" w:hAnsi="Times New Roman" w:cs="Times New Roman"/>
          <w:sz w:val="18"/>
          <w:szCs w:val="18"/>
          <w:lang w:val="sr-Cyrl-RS"/>
        </w:rPr>
      </w:pPr>
      <w:r w:rsidRPr="00C471B6">
        <w:rPr>
          <w:rStyle w:val="FootnoteReference"/>
          <w:rFonts w:ascii="Times New Roman" w:hAnsi="Times New Roman" w:cs="Times New Roman"/>
          <w:sz w:val="18"/>
          <w:szCs w:val="18"/>
          <w:lang w:val="sr-Cyrl-RS"/>
        </w:rPr>
        <w:footnoteRef/>
      </w:r>
      <w:r w:rsidRPr="00C471B6">
        <w:rPr>
          <w:rFonts w:ascii="Times New Roman" w:hAnsi="Times New Roman" w:cs="Times New Roman"/>
          <w:sz w:val="18"/>
          <w:szCs w:val="18"/>
          <w:lang w:val="sr-Cyrl-RS"/>
        </w:rPr>
        <w:t xml:space="preserve"> </w:t>
      </w:r>
      <w:r w:rsidRPr="00C471B6">
        <w:rPr>
          <w:rFonts w:ascii="Times New Roman" w:eastAsia="HouschkaPro-Light" w:hAnsi="Times New Roman" w:cs="Times New Roman"/>
          <w:sz w:val="18"/>
          <w:szCs w:val="18"/>
          <w:lang w:val="sr-Cyrl-RS"/>
        </w:rPr>
        <w:t>Kалкулација на основу просечног броја незапослених на евиденцији НСЗ у 201</w:t>
      </w:r>
      <w:r>
        <w:rPr>
          <w:rFonts w:ascii="Times New Roman" w:eastAsia="HouschkaPro-Light" w:hAnsi="Times New Roman" w:cs="Times New Roman"/>
          <w:sz w:val="18"/>
          <w:szCs w:val="18"/>
          <w:lang w:val="sr-Cyrl-RS"/>
        </w:rPr>
        <w:t>8</w:t>
      </w:r>
      <w:r w:rsidRPr="00C471B6">
        <w:rPr>
          <w:rFonts w:ascii="Times New Roman" w:eastAsia="HouschkaPro-Light" w:hAnsi="Times New Roman" w:cs="Times New Roman"/>
          <w:sz w:val="18"/>
          <w:szCs w:val="18"/>
          <w:lang w:val="sr-Cyrl-RS"/>
        </w:rPr>
        <w:t>. години</w:t>
      </w:r>
      <w:r>
        <w:rPr>
          <w:rFonts w:ascii="Times New Roman" w:eastAsia="HouschkaPro-Light" w:hAnsi="Times New Roman" w:cs="Times New Roman"/>
          <w:sz w:val="18"/>
          <w:szCs w:val="18"/>
          <w:lang w:val="sr-Cyrl-RS"/>
        </w:rPr>
        <w:t>.</w:t>
      </w:r>
    </w:p>
  </w:footnote>
  <w:footnote w:id="19">
    <w:p w:rsidR="00E334A9" w:rsidRPr="00932C41" w:rsidRDefault="00E334A9">
      <w:pPr>
        <w:pStyle w:val="FootnoteText"/>
        <w:rPr>
          <w:rFonts w:ascii="Times New Roman" w:hAnsi="Times New Roman" w:cs="Times New Roman"/>
          <w:sz w:val="18"/>
          <w:szCs w:val="18"/>
          <w:lang w:val="sr-Cyrl-RS"/>
        </w:rPr>
      </w:pPr>
      <w:r w:rsidRPr="00932C41">
        <w:rPr>
          <w:rStyle w:val="FootnoteReference"/>
          <w:rFonts w:ascii="Times New Roman" w:hAnsi="Times New Roman" w:cs="Times New Roman"/>
          <w:sz w:val="18"/>
          <w:szCs w:val="18"/>
          <w:lang w:val="sr-Cyrl-RS"/>
        </w:rPr>
        <w:footnoteRef/>
      </w:r>
      <w:r w:rsidRPr="00932C41">
        <w:rPr>
          <w:rFonts w:ascii="Times New Roman" w:hAnsi="Times New Roman" w:cs="Times New Roman"/>
          <w:sz w:val="18"/>
          <w:szCs w:val="18"/>
          <w:lang w:val="sr-Cyrl-RS"/>
        </w:rPr>
        <w:t xml:space="preserve"> </w:t>
      </w:r>
      <w:r>
        <w:rPr>
          <w:rFonts w:ascii="Times New Roman" w:hAnsi="Times New Roman" w:cs="Times New Roman"/>
          <w:sz w:val="18"/>
          <w:szCs w:val="18"/>
          <w:lang w:val="sr-Cyrl-RS"/>
        </w:rPr>
        <w:t>Стање на дан 30.0</w:t>
      </w:r>
      <w:r w:rsidRPr="00932C41">
        <w:rPr>
          <w:rFonts w:ascii="Times New Roman" w:hAnsi="Times New Roman" w:cs="Times New Roman"/>
          <w:sz w:val="18"/>
          <w:szCs w:val="18"/>
          <w:lang w:val="sr-Cyrl-RS"/>
        </w:rPr>
        <w:t>9.2019. године.</w:t>
      </w:r>
    </w:p>
  </w:footnote>
  <w:footnote w:id="20">
    <w:p w:rsidR="00E334A9" w:rsidRPr="00932C41" w:rsidRDefault="00E334A9">
      <w:pPr>
        <w:pStyle w:val="FootnoteText"/>
        <w:rPr>
          <w:rFonts w:ascii="Times New Roman" w:hAnsi="Times New Roman" w:cs="Times New Roman"/>
          <w:sz w:val="18"/>
          <w:szCs w:val="18"/>
          <w:lang w:val="sr-Cyrl-RS"/>
        </w:rPr>
      </w:pPr>
      <w:r w:rsidRPr="00932C41">
        <w:rPr>
          <w:rStyle w:val="FootnoteReference"/>
          <w:rFonts w:ascii="Times New Roman" w:hAnsi="Times New Roman" w:cs="Times New Roman"/>
          <w:sz w:val="18"/>
          <w:szCs w:val="18"/>
          <w:lang w:val="sr-Cyrl-RS"/>
        </w:rPr>
        <w:footnoteRef/>
      </w:r>
      <w:r w:rsidRPr="00932C41">
        <w:rPr>
          <w:rFonts w:ascii="Times New Roman" w:hAnsi="Times New Roman" w:cs="Times New Roman"/>
          <w:sz w:val="18"/>
          <w:szCs w:val="18"/>
          <w:lang w:val="sr-Cyrl-RS"/>
        </w:rPr>
        <w:t xml:space="preserve"> </w:t>
      </w:r>
      <w:r>
        <w:rPr>
          <w:rFonts w:ascii="Times New Roman" w:hAnsi="Times New Roman" w:cs="Times New Roman"/>
          <w:sz w:val="18"/>
          <w:szCs w:val="18"/>
          <w:lang w:val="sr-Cyrl-RS"/>
        </w:rPr>
        <w:t>Стање на дан 30.0</w:t>
      </w:r>
      <w:r w:rsidRPr="00932C41">
        <w:rPr>
          <w:rFonts w:ascii="Times New Roman" w:hAnsi="Times New Roman" w:cs="Times New Roman"/>
          <w:sz w:val="18"/>
          <w:szCs w:val="18"/>
          <w:lang w:val="sr-Cyrl-RS"/>
        </w:rPr>
        <w:t>9.2019. године.</w:t>
      </w:r>
    </w:p>
  </w:footnote>
  <w:footnote w:id="21">
    <w:p w:rsidR="00E334A9" w:rsidRPr="00932C41" w:rsidRDefault="00E334A9">
      <w:pPr>
        <w:pStyle w:val="FootnoteText"/>
        <w:rPr>
          <w:lang w:val="sr-Cyrl-RS"/>
        </w:rPr>
      </w:pPr>
      <w:r w:rsidRPr="00932C41">
        <w:rPr>
          <w:rStyle w:val="FootnoteReference"/>
          <w:rFonts w:ascii="Times New Roman" w:hAnsi="Times New Roman" w:cs="Times New Roman"/>
          <w:sz w:val="18"/>
          <w:szCs w:val="18"/>
          <w:lang w:val="sr-Cyrl-RS"/>
        </w:rPr>
        <w:footnoteRef/>
      </w:r>
      <w:r w:rsidRPr="00932C41">
        <w:rPr>
          <w:rFonts w:ascii="Times New Roman" w:hAnsi="Times New Roman" w:cs="Times New Roman"/>
          <w:sz w:val="18"/>
          <w:szCs w:val="18"/>
          <w:lang w:val="sr-Cyrl-RS"/>
        </w:rPr>
        <w:t xml:space="preserve"> </w:t>
      </w:r>
      <w:r w:rsidRPr="00B57700">
        <w:rPr>
          <w:rFonts w:ascii="Times New Roman" w:hAnsi="Times New Roman" w:cs="Times New Roman"/>
          <w:sz w:val="18"/>
          <w:szCs w:val="18"/>
          <w:lang w:val="sr-Cyrl-RS"/>
        </w:rPr>
        <w:t>Стање</w:t>
      </w:r>
      <w:r>
        <w:rPr>
          <w:rFonts w:ascii="Times New Roman" w:hAnsi="Times New Roman" w:cs="Times New Roman"/>
          <w:sz w:val="18"/>
          <w:szCs w:val="18"/>
          <w:lang w:val="sr-Cyrl-RS"/>
        </w:rPr>
        <w:t xml:space="preserve"> на дан 30.0</w:t>
      </w:r>
      <w:r w:rsidRPr="00932C41">
        <w:rPr>
          <w:rFonts w:ascii="Times New Roman" w:hAnsi="Times New Roman" w:cs="Times New Roman"/>
          <w:sz w:val="18"/>
          <w:szCs w:val="18"/>
          <w:lang w:val="sr-Cyrl-RS"/>
        </w:rPr>
        <w:t>9.2019. године</w:t>
      </w:r>
      <w:r>
        <w:rPr>
          <w:rFonts w:ascii="Times New Roman" w:hAnsi="Times New Roman" w:cs="Times New Roman"/>
          <w:sz w:val="18"/>
          <w:szCs w:val="18"/>
          <w:lang w:val="sr-Cyrl-RS"/>
        </w:rPr>
        <w:t>.</w:t>
      </w:r>
    </w:p>
  </w:footnote>
  <w:footnote w:id="22">
    <w:p w:rsidR="00E334A9" w:rsidRPr="00BC06AA" w:rsidRDefault="00E334A9">
      <w:pPr>
        <w:pStyle w:val="FootnoteText"/>
        <w:rPr>
          <w:rFonts w:ascii="Times New Roman" w:hAnsi="Times New Roman" w:cs="Times New Roman"/>
          <w:sz w:val="18"/>
          <w:szCs w:val="18"/>
          <w:lang w:val="sr-Cyrl-RS"/>
        </w:rPr>
      </w:pPr>
      <w:r w:rsidRPr="00BC06AA">
        <w:rPr>
          <w:rStyle w:val="FootnoteReference"/>
          <w:rFonts w:ascii="Times New Roman" w:hAnsi="Times New Roman" w:cs="Times New Roman"/>
          <w:sz w:val="18"/>
          <w:szCs w:val="18"/>
        </w:rPr>
        <w:footnoteRef/>
      </w:r>
      <w:r w:rsidRPr="007A78F0">
        <w:rPr>
          <w:rFonts w:ascii="Times New Roman" w:hAnsi="Times New Roman" w:cs="Times New Roman"/>
          <w:sz w:val="18"/>
          <w:szCs w:val="18"/>
          <w:lang w:val="ru-RU"/>
        </w:rPr>
        <w:t xml:space="preserve"> </w:t>
      </w:r>
      <w:r w:rsidRPr="00B57700">
        <w:rPr>
          <w:rFonts w:ascii="Times New Roman" w:hAnsi="Times New Roman" w:cs="Times New Roman"/>
          <w:sz w:val="18"/>
          <w:szCs w:val="18"/>
          <w:lang w:val="sr-Cyrl-RS"/>
        </w:rPr>
        <w:t>Стање</w:t>
      </w:r>
      <w:r w:rsidRPr="00BC06AA">
        <w:rPr>
          <w:rFonts w:ascii="Times New Roman" w:hAnsi="Times New Roman" w:cs="Times New Roman"/>
          <w:sz w:val="18"/>
          <w:szCs w:val="18"/>
          <w:lang w:val="sr-Cyrl-RS"/>
        </w:rPr>
        <w:t xml:space="preserve"> на дан 30.9.2019. године.</w:t>
      </w:r>
    </w:p>
  </w:footnote>
  <w:footnote w:id="23">
    <w:p w:rsidR="00E334A9" w:rsidRPr="00890D2C" w:rsidRDefault="00E334A9" w:rsidP="00890D2C">
      <w:pPr>
        <w:pStyle w:val="FootnoteText"/>
        <w:jc w:val="both"/>
        <w:rPr>
          <w:rFonts w:ascii="Times New Roman" w:hAnsi="Times New Roman" w:cs="Times New Roman"/>
          <w:sz w:val="18"/>
          <w:szCs w:val="18"/>
          <w:lang w:val="sr-Cyrl-RS"/>
        </w:rPr>
      </w:pPr>
      <w:r w:rsidRPr="00890D2C">
        <w:rPr>
          <w:rStyle w:val="FootnoteReference"/>
          <w:rFonts w:ascii="Times New Roman" w:hAnsi="Times New Roman" w:cs="Times New Roman"/>
          <w:sz w:val="18"/>
          <w:szCs w:val="18"/>
        </w:rPr>
        <w:footnoteRef/>
      </w:r>
      <w:r w:rsidRPr="007A78F0">
        <w:rPr>
          <w:rFonts w:ascii="Times New Roman" w:hAnsi="Times New Roman" w:cs="Times New Roman"/>
          <w:sz w:val="18"/>
          <w:szCs w:val="18"/>
          <w:lang w:val="ru-RU"/>
        </w:rPr>
        <w:t xml:space="preserve"> </w:t>
      </w:r>
      <w:r w:rsidRPr="00890D2C">
        <w:rPr>
          <w:rFonts w:ascii="Times New Roman" w:hAnsi="Times New Roman" w:cs="Times New Roman"/>
          <w:sz w:val="18"/>
          <w:szCs w:val="18"/>
          <w:lang w:val="sr-Cyrl-RS"/>
        </w:rPr>
        <w:t>Подаци НСЗ за 2018. годину: број случајева запошљавања са евиденције НСЗ - 261.720, од тога млади 88.062.</w:t>
      </w:r>
    </w:p>
  </w:footnote>
  <w:footnote w:id="24">
    <w:p w:rsidR="00E334A9" w:rsidRPr="00890D2C" w:rsidRDefault="00E334A9" w:rsidP="00890D2C">
      <w:pPr>
        <w:pStyle w:val="FootnoteText"/>
        <w:jc w:val="both"/>
        <w:rPr>
          <w:lang w:val="sr-Cyrl-RS"/>
        </w:rPr>
      </w:pPr>
      <w:r w:rsidRPr="00890D2C">
        <w:rPr>
          <w:rStyle w:val="FootnoteReference"/>
          <w:rFonts w:ascii="Times New Roman" w:hAnsi="Times New Roman" w:cs="Times New Roman"/>
          <w:sz w:val="18"/>
          <w:szCs w:val="18"/>
          <w:lang w:val="sr-Cyrl-RS"/>
        </w:rPr>
        <w:footnoteRef/>
      </w:r>
      <w:r>
        <w:rPr>
          <w:rFonts w:ascii="Times New Roman" w:hAnsi="Times New Roman" w:cs="Times New Roman"/>
          <w:sz w:val="18"/>
          <w:szCs w:val="18"/>
          <w:lang w:val="sr-Cyrl-RS"/>
        </w:rPr>
        <w:t xml:space="preserve"> NEET - е</w:t>
      </w:r>
      <w:r w:rsidRPr="00890D2C">
        <w:rPr>
          <w:rFonts w:ascii="Times New Roman" w:hAnsi="Times New Roman" w:cs="Times New Roman"/>
          <w:sz w:val="18"/>
          <w:szCs w:val="18"/>
          <w:lang w:val="sr-Cyrl-RS"/>
        </w:rPr>
        <w:t xml:space="preserve">нг. NEET, </w:t>
      </w:r>
      <w:r w:rsidRPr="00890D2C">
        <w:rPr>
          <w:rFonts w:ascii="Times New Roman" w:hAnsi="Times New Roman" w:cs="Times New Roman"/>
          <w:sz w:val="18"/>
          <w:szCs w:val="18"/>
        </w:rPr>
        <w:t>not in employment, education or training</w:t>
      </w:r>
      <w:r w:rsidRPr="00890D2C">
        <w:rPr>
          <w:rFonts w:ascii="Times New Roman" w:hAnsi="Times New Roman" w:cs="Times New Roman"/>
          <w:sz w:val="18"/>
          <w:szCs w:val="18"/>
          <w:lang w:val="sr-Cyrl-RS"/>
        </w:rPr>
        <w:t xml:space="preserve">. Представља учешће младих 15–29 </w:t>
      </w:r>
      <w:r>
        <w:rPr>
          <w:rFonts w:ascii="Times New Roman" w:hAnsi="Times New Roman" w:cs="Times New Roman"/>
          <w:sz w:val="18"/>
          <w:szCs w:val="18"/>
          <w:lang w:val="sr-Cyrl-RS"/>
        </w:rPr>
        <w:t xml:space="preserve">година старости </w:t>
      </w:r>
      <w:r w:rsidRPr="00890D2C">
        <w:rPr>
          <w:rFonts w:ascii="Times New Roman" w:hAnsi="Times New Roman" w:cs="Times New Roman"/>
          <w:sz w:val="18"/>
          <w:szCs w:val="18"/>
          <w:lang w:val="sr-Cyrl-RS"/>
        </w:rPr>
        <w:t>који нису запослени, нити су обухваћени процесом образовања или обуке у укупном броју младих 15-29.</w:t>
      </w:r>
    </w:p>
  </w:footnote>
  <w:footnote w:id="25">
    <w:p w:rsidR="00E334A9" w:rsidRPr="001F777E" w:rsidRDefault="00E334A9" w:rsidP="001F777E">
      <w:pPr>
        <w:pStyle w:val="FootnoteText"/>
        <w:jc w:val="both"/>
        <w:rPr>
          <w:rFonts w:ascii="Times New Roman" w:hAnsi="Times New Roman" w:cs="Times New Roman"/>
          <w:sz w:val="18"/>
          <w:szCs w:val="18"/>
          <w:lang w:val="sr-Cyrl-RS"/>
        </w:rPr>
      </w:pPr>
      <w:r w:rsidRPr="001F777E">
        <w:rPr>
          <w:rStyle w:val="FootnoteReference"/>
          <w:rFonts w:ascii="Times New Roman" w:hAnsi="Times New Roman" w:cs="Times New Roman"/>
          <w:sz w:val="18"/>
          <w:szCs w:val="18"/>
          <w:lang w:val="sr-Cyrl-RS"/>
        </w:rPr>
        <w:footnoteRef/>
      </w:r>
      <w:r w:rsidRPr="001F777E">
        <w:rPr>
          <w:rFonts w:ascii="Times New Roman" w:hAnsi="Times New Roman" w:cs="Times New Roman"/>
          <w:sz w:val="18"/>
          <w:szCs w:val="18"/>
          <w:lang w:val="sr-Cyrl-RS"/>
        </w:rPr>
        <w:t xml:space="preserve"> Подаци ЕУРОСТАТ за 2018. годину, за становништво 15-29 година старости: стопа незапослености – 12,0%; стопа запослености - 49,8%; стопа активности - 5</w:t>
      </w:r>
      <w:r>
        <w:rPr>
          <w:rFonts w:ascii="Times New Roman" w:hAnsi="Times New Roman" w:cs="Times New Roman"/>
          <w:sz w:val="18"/>
          <w:szCs w:val="18"/>
          <w:lang w:val="sr-Cyrl-RS"/>
        </w:rPr>
        <w:t>6,6%</w:t>
      </w:r>
      <w:r w:rsidRPr="001F777E">
        <w:rPr>
          <w:rFonts w:ascii="Times New Roman" w:hAnsi="Times New Roman" w:cs="Times New Roman"/>
          <w:sz w:val="18"/>
          <w:szCs w:val="18"/>
          <w:lang w:val="sr-Cyrl-RS"/>
        </w:rPr>
        <w:t>.</w:t>
      </w:r>
    </w:p>
  </w:footnote>
  <w:footnote w:id="26">
    <w:p w:rsidR="00E334A9" w:rsidRPr="00E023FD" w:rsidRDefault="00E334A9" w:rsidP="00E023FD">
      <w:pPr>
        <w:pStyle w:val="FootnoteText"/>
        <w:jc w:val="both"/>
        <w:rPr>
          <w:rFonts w:ascii="Times New Roman" w:hAnsi="Times New Roman" w:cs="Times New Roman"/>
          <w:sz w:val="18"/>
          <w:szCs w:val="18"/>
          <w:lang w:val="sr-Cyrl-RS"/>
        </w:rPr>
      </w:pPr>
      <w:r w:rsidRPr="00E023FD">
        <w:rPr>
          <w:rStyle w:val="FootnoteReference"/>
          <w:rFonts w:ascii="Times New Roman" w:hAnsi="Times New Roman" w:cs="Times New Roman"/>
          <w:sz w:val="18"/>
          <w:szCs w:val="18"/>
        </w:rPr>
        <w:footnoteRef/>
      </w:r>
      <w:r w:rsidRPr="007A78F0">
        <w:rPr>
          <w:rFonts w:ascii="Times New Roman" w:hAnsi="Times New Roman" w:cs="Times New Roman"/>
          <w:sz w:val="18"/>
          <w:szCs w:val="18"/>
          <w:lang w:val="ru-RU"/>
        </w:rPr>
        <w:t xml:space="preserve"> </w:t>
      </w:r>
      <w:r w:rsidRPr="00E023FD">
        <w:rPr>
          <w:rFonts w:ascii="Times New Roman" w:hAnsi="Times New Roman" w:cs="Times New Roman"/>
          <w:sz w:val="18"/>
          <w:szCs w:val="18"/>
          <w:lang w:val="sr-Cyrl-RS"/>
        </w:rPr>
        <w:t xml:space="preserve">Категорија </w:t>
      </w:r>
      <w:r w:rsidRPr="007A78F0">
        <w:rPr>
          <w:rFonts w:ascii="Times New Roman" w:hAnsi="Times New Roman" w:cs="Times New Roman"/>
          <w:i/>
          <w:sz w:val="18"/>
          <w:szCs w:val="18"/>
          <w:lang w:val="ru-RU"/>
        </w:rPr>
        <w:t>млади</w:t>
      </w:r>
      <w:r w:rsidRPr="00E023FD">
        <w:rPr>
          <w:rFonts w:ascii="Times New Roman" w:hAnsi="Times New Roman" w:cs="Times New Roman"/>
          <w:i/>
          <w:sz w:val="18"/>
          <w:szCs w:val="18"/>
          <w:lang w:val="sr-Cyrl-RS"/>
        </w:rPr>
        <w:t>х</w:t>
      </w:r>
      <w:r w:rsidRPr="007A78F0">
        <w:rPr>
          <w:rFonts w:ascii="Times New Roman" w:hAnsi="Times New Roman" w:cs="Times New Roman"/>
          <w:i/>
          <w:sz w:val="18"/>
          <w:szCs w:val="18"/>
          <w:lang w:val="ru-RU"/>
        </w:rPr>
        <w:t xml:space="preserve"> у домском смештају, хранитељским и старатељским породицама</w:t>
      </w:r>
      <w:r>
        <w:rPr>
          <w:rFonts w:ascii="Times New Roman" w:hAnsi="Times New Roman" w:cs="Times New Roman"/>
          <w:sz w:val="18"/>
          <w:szCs w:val="18"/>
          <w:lang w:val="sr-Cyrl-RS"/>
        </w:rPr>
        <w:t>, подразумева младе до 30 година старости који су имали или имају статус младих у домском смештају, хранитељским и старатељским породицама.</w:t>
      </w:r>
    </w:p>
  </w:footnote>
  <w:footnote w:id="27">
    <w:p w:rsidR="00E334A9" w:rsidRPr="0033367B" w:rsidRDefault="00E334A9" w:rsidP="006A1186">
      <w:pPr>
        <w:pStyle w:val="FootnoteText"/>
        <w:jc w:val="both"/>
        <w:rPr>
          <w:rFonts w:ascii="Times New Roman" w:hAnsi="Times New Roman"/>
          <w:i/>
          <w:lang w:val="sr-Latn-CS"/>
        </w:rPr>
      </w:pPr>
      <w:r w:rsidRPr="000F6DA4">
        <w:rPr>
          <w:rStyle w:val="FootnoteReference"/>
          <w:rFonts w:ascii="Cambria" w:hAnsi="Cambria"/>
          <w:sz w:val="18"/>
          <w:szCs w:val="18"/>
        </w:rPr>
        <w:footnoteRef/>
      </w:r>
      <w:r w:rsidRPr="007A78F0">
        <w:rPr>
          <w:rFonts w:ascii="Cambria" w:hAnsi="Cambria"/>
          <w:sz w:val="18"/>
          <w:szCs w:val="18"/>
          <w:lang w:val="ru-RU"/>
        </w:rPr>
        <w:t xml:space="preserve"> </w:t>
      </w:r>
      <w:r w:rsidRPr="0033367B">
        <w:rPr>
          <w:rFonts w:ascii="Times New Roman" w:hAnsi="Times New Roman"/>
          <w:lang w:val="sr-Cyrl-CS"/>
        </w:rPr>
        <w:t>Према степену развијености јединица локалне самоуправе утврђеним у ск</w:t>
      </w:r>
      <w:r>
        <w:rPr>
          <w:rFonts w:ascii="Times New Roman" w:hAnsi="Times New Roman"/>
          <w:lang w:val="sr-Cyrl-CS"/>
        </w:rPr>
        <w:t>ладу са посебним прописом Владе</w:t>
      </w:r>
    </w:p>
  </w:footnote>
  <w:footnote w:id="28">
    <w:p w:rsidR="00E334A9" w:rsidRPr="006B1A03" w:rsidRDefault="00E334A9" w:rsidP="006B1A03">
      <w:pPr>
        <w:pStyle w:val="FootnoteText"/>
        <w:jc w:val="both"/>
        <w:rPr>
          <w:rFonts w:ascii="Times New Roman" w:hAnsi="Times New Roman" w:cs="Times New Roman"/>
          <w:sz w:val="18"/>
          <w:szCs w:val="18"/>
          <w:lang w:val="sr-Cyrl-RS"/>
        </w:rPr>
      </w:pPr>
      <w:r>
        <w:rPr>
          <w:rStyle w:val="FootnoteReference"/>
        </w:rPr>
        <w:footnoteRef/>
      </w:r>
      <w:r w:rsidRPr="007A78F0">
        <w:rPr>
          <w:lang w:val="ru-RU"/>
        </w:rPr>
        <w:t xml:space="preserve"> </w:t>
      </w:r>
      <w:r w:rsidRPr="006B1A03">
        <w:rPr>
          <w:rFonts w:ascii="Times New Roman" w:hAnsi="Times New Roman" w:cs="Times New Roman"/>
          <w:sz w:val="18"/>
          <w:szCs w:val="18"/>
          <w:lang w:val="sr-Cyrl-RS"/>
        </w:rPr>
        <w:t>Пројекције тржишта рада до 2020. године, Процена успешности Националне стратегије запошљавања за период 2011-2020. године, за првих пет година примене (2011-2015</w:t>
      </w:r>
      <w:r w:rsidRPr="006B1A03">
        <w:rPr>
          <w:rFonts w:ascii="Times New Roman" w:hAnsi="Times New Roman" w:cs="Times New Roman"/>
          <w:sz w:val="18"/>
          <w:szCs w:val="18"/>
          <w:lang w:val="sr-Latn-RS"/>
        </w:rPr>
        <w:t>.</w:t>
      </w:r>
      <w:r w:rsidRPr="006B1A03">
        <w:rPr>
          <w:rFonts w:ascii="Times New Roman" w:hAnsi="Times New Roman" w:cs="Times New Roman"/>
          <w:sz w:val="18"/>
          <w:szCs w:val="18"/>
          <w:lang w:val="sr-Cyrl-RS"/>
        </w:rPr>
        <w:t>)</w:t>
      </w:r>
    </w:p>
  </w:footnote>
  <w:footnote w:id="29">
    <w:p w:rsidR="00E334A9" w:rsidRPr="006B1A03" w:rsidRDefault="00E334A9" w:rsidP="006B1A03">
      <w:pPr>
        <w:pStyle w:val="FootnoteText"/>
        <w:jc w:val="both"/>
        <w:rPr>
          <w:rFonts w:ascii="Times New Roman" w:hAnsi="Times New Roman" w:cs="Times New Roman"/>
          <w:sz w:val="18"/>
          <w:szCs w:val="18"/>
          <w:lang w:val="sr-Cyrl-RS"/>
        </w:rPr>
      </w:pPr>
      <w:r w:rsidRPr="006B1A03">
        <w:rPr>
          <w:rStyle w:val="FootnoteReference"/>
          <w:rFonts w:ascii="Times New Roman" w:hAnsi="Times New Roman" w:cs="Times New Roman"/>
          <w:sz w:val="18"/>
          <w:szCs w:val="18"/>
        </w:rPr>
        <w:footnoteRef/>
      </w:r>
      <w:r w:rsidRPr="007A78F0">
        <w:rPr>
          <w:rFonts w:ascii="Times New Roman" w:hAnsi="Times New Roman" w:cs="Times New Roman"/>
          <w:sz w:val="18"/>
          <w:szCs w:val="18"/>
          <w:lang w:val="ru-RU"/>
        </w:rPr>
        <w:t xml:space="preserve"> </w:t>
      </w:r>
      <w:r w:rsidRPr="006B1A03">
        <w:rPr>
          <w:rFonts w:ascii="Times New Roman" w:hAnsi="Times New Roman" w:cs="Times New Roman"/>
          <w:sz w:val="18"/>
          <w:szCs w:val="18"/>
          <w:lang w:val="sr-Cyrl-RS"/>
        </w:rPr>
        <w:t>Национална стратегија запошљавања за период 2011-2020. године</w:t>
      </w:r>
    </w:p>
  </w:footnote>
  <w:footnote w:id="30">
    <w:p w:rsidR="00E334A9" w:rsidRPr="006B1A03" w:rsidRDefault="00E334A9" w:rsidP="006B1A03">
      <w:pPr>
        <w:pStyle w:val="FootnoteText"/>
        <w:jc w:val="both"/>
        <w:rPr>
          <w:rFonts w:ascii="Times New Roman" w:hAnsi="Times New Roman" w:cs="Times New Roman"/>
          <w:sz w:val="18"/>
          <w:szCs w:val="18"/>
          <w:lang w:val="sr-Cyrl-RS"/>
        </w:rPr>
      </w:pPr>
      <w:r w:rsidRPr="006B1A03">
        <w:rPr>
          <w:rStyle w:val="FootnoteReference"/>
          <w:rFonts w:ascii="Times New Roman" w:hAnsi="Times New Roman" w:cs="Times New Roman"/>
          <w:sz w:val="18"/>
          <w:szCs w:val="18"/>
        </w:rPr>
        <w:footnoteRef/>
      </w:r>
      <w:r w:rsidRPr="007A78F0">
        <w:rPr>
          <w:rFonts w:ascii="Times New Roman" w:hAnsi="Times New Roman" w:cs="Times New Roman"/>
          <w:sz w:val="18"/>
          <w:szCs w:val="18"/>
          <w:lang w:val="ru-RU"/>
        </w:rPr>
        <w:t xml:space="preserve"> Национални програм</w:t>
      </w:r>
      <w:r w:rsidRPr="006B1A03">
        <w:rPr>
          <w:rFonts w:ascii="Times New Roman" w:hAnsi="Times New Roman" w:cs="Times New Roman"/>
          <w:sz w:val="18"/>
          <w:szCs w:val="18"/>
          <w:lang w:val="sr-Cyrl-RS"/>
        </w:rPr>
        <w:t xml:space="preserve"> </w:t>
      </w:r>
      <w:r w:rsidRPr="007A78F0">
        <w:rPr>
          <w:rFonts w:ascii="Times New Roman" w:hAnsi="Times New Roman" w:cs="Times New Roman"/>
          <w:sz w:val="18"/>
          <w:szCs w:val="18"/>
          <w:lang w:val="ru-RU"/>
        </w:rPr>
        <w:t>за сузбијање сиве економије</w:t>
      </w:r>
      <w:r w:rsidRPr="006B1A03">
        <w:rPr>
          <w:rFonts w:ascii="Times New Roman" w:hAnsi="Times New Roman" w:cs="Times New Roman"/>
          <w:sz w:val="18"/>
          <w:szCs w:val="18"/>
          <w:lang w:val="sr-Cyrl-RS"/>
        </w:rPr>
        <w:t xml:space="preserve"> </w:t>
      </w:r>
      <w:r w:rsidRPr="007A78F0">
        <w:rPr>
          <w:rFonts w:ascii="Times New Roman" w:hAnsi="Times New Roman" w:cs="Times New Roman"/>
          <w:sz w:val="18"/>
          <w:szCs w:val="18"/>
          <w:lang w:val="ru-RU"/>
        </w:rPr>
        <w:t>са Акционим планом за спровођење</w:t>
      </w:r>
      <w:r w:rsidRPr="006B1A03">
        <w:rPr>
          <w:rFonts w:ascii="Times New Roman" w:hAnsi="Times New Roman" w:cs="Times New Roman"/>
          <w:sz w:val="18"/>
          <w:szCs w:val="18"/>
          <w:lang w:val="sr-Cyrl-RS"/>
        </w:rPr>
        <w:t xml:space="preserve"> </w:t>
      </w:r>
      <w:r w:rsidRPr="007A78F0">
        <w:rPr>
          <w:rFonts w:ascii="Times New Roman" w:hAnsi="Times New Roman" w:cs="Times New Roman"/>
          <w:sz w:val="18"/>
          <w:szCs w:val="18"/>
          <w:lang w:val="ru-RU"/>
        </w:rPr>
        <w:t xml:space="preserve">националног програма за сузбијање сиве </w:t>
      </w:r>
      <w:r w:rsidRPr="006B1A03">
        <w:rPr>
          <w:rFonts w:ascii="Times New Roman" w:hAnsi="Times New Roman" w:cs="Times New Roman"/>
          <w:sz w:val="18"/>
          <w:szCs w:val="18"/>
          <w:lang w:val="sr-Cyrl-RS"/>
        </w:rPr>
        <w:t>е</w:t>
      </w:r>
      <w:r w:rsidRPr="007A78F0">
        <w:rPr>
          <w:rFonts w:ascii="Times New Roman" w:hAnsi="Times New Roman" w:cs="Times New Roman"/>
          <w:sz w:val="18"/>
          <w:szCs w:val="18"/>
          <w:lang w:val="ru-RU"/>
        </w:rPr>
        <w:t>кономије</w:t>
      </w:r>
      <w:r w:rsidRPr="006B1A03">
        <w:rPr>
          <w:rFonts w:ascii="Times New Roman" w:hAnsi="Times New Roman" w:cs="Times New Roman"/>
          <w:sz w:val="18"/>
          <w:szCs w:val="18"/>
          <w:lang w:val="sr-Cyrl-RS"/>
        </w:rPr>
        <w:t xml:space="preserve"> </w:t>
      </w:r>
      <w:r w:rsidRPr="007A78F0">
        <w:rPr>
          <w:rFonts w:ascii="Times New Roman" w:hAnsi="Times New Roman" w:cs="Times New Roman"/>
          <w:sz w:val="18"/>
          <w:szCs w:val="18"/>
          <w:lang w:val="ru-RU"/>
        </w:rPr>
        <w:t>за период 2019-2020. године</w:t>
      </w:r>
    </w:p>
  </w:footnote>
  <w:footnote w:id="31">
    <w:p w:rsidR="00E334A9" w:rsidRPr="006B1A03" w:rsidRDefault="00E334A9" w:rsidP="006B1A03">
      <w:pPr>
        <w:pStyle w:val="FootnoteText"/>
        <w:jc w:val="both"/>
        <w:rPr>
          <w:rFonts w:ascii="Times New Roman" w:hAnsi="Times New Roman" w:cs="Times New Roman"/>
          <w:sz w:val="18"/>
          <w:szCs w:val="18"/>
          <w:lang w:val="sr-Cyrl-RS"/>
        </w:rPr>
      </w:pPr>
      <w:r w:rsidRPr="006B1A03">
        <w:rPr>
          <w:rStyle w:val="FootnoteReference"/>
          <w:rFonts w:ascii="Times New Roman" w:hAnsi="Times New Roman" w:cs="Times New Roman"/>
          <w:sz w:val="18"/>
          <w:szCs w:val="18"/>
        </w:rPr>
        <w:footnoteRef/>
      </w:r>
      <w:r w:rsidRPr="007A78F0">
        <w:rPr>
          <w:rFonts w:ascii="Times New Roman" w:hAnsi="Times New Roman" w:cs="Times New Roman"/>
          <w:sz w:val="18"/>
          <w:szCs w:val="18"/>
          <w:lang w:val="ru-RU"/>
        </w:rPr>
        <w:t xml:space="preserve"> </w:t>
      </w:r>
      <w:r w:rsidRPr="006B1A03">
        <w:rPr>
          <w:rFonts w:ascii="Times New Roman" w:hAnsi="Times New Roman" w:cs="Times New Roman"/>
          <w:sz w:val="18"/>
          <w:szCs w:val="18"/>
          <w:lang w:val="sr-Cyrl-RS"/>
        </w:rPr>
        <w:t>Пројекције тржишта рада до 2020. године, Процена успешности Националне стратегије запошљавања за период 2011-2020. године, за првих пет година примене (2011-2015</w:t>
      </w:r>
      <w:r w:rsidRPr="006B1A03">
        <w:rPr>
          <w:rFonts w:ascii="Times New Roman" w:hAnsi="Times New Roman" w:cs="Times New Roman"/>
          <w:sz w:val="18"/>
          <w:szCs w:val="18"/>
          <w:lang w:val="sr-Latn-RS"/>
        </w:rPr>
        <w:t>.</w:t>
      </w:r>
      <w:r w:rsidRPr="006B1A03">
        <w:rPr>
          <w:rFonts w:ascii="Times New Roman" w:hAnsi="Times New Roman" w:cs="Times New Roman"/>
          <w:sz w:val="18"/>
          <w:szCs w:val="18"/>
          <w:lang w:val="sr-Cyrl-RS"/>
        </w:rPr>
        <w:t>)</w:t>
      </w:r>
    </w:p>
    <w:p w:rsidR="00E334A9" w:rsidRPr="003B1CE5" w:rsidRDefault="00E334A9" w:rsidP="000238EE">
      <w:pPr>
        <w:pStyle w:val="FootnoteText"/>
        <w:rPr>
          <w:lang w:val="sr-Cyrl-RS"/>
        </w:rPr>
      </w:pPr>
    </w:p>
  </w:footnote>
  <w:footnote w:id="32">
    <w:p w:rsidR="00E334A9" w:rsidRPr="004A4CCE" w:rsidRDefault="00E334A9" w:rsidP="000238EE">
      <w:pPr>
        <w:pStyle w:val="FootnoteText"/>
        <w:jc w:val="both"/>
        <w:rPr>
          <w:rFonts w:ascii="Times New Roman" w:hAnsi="Times New Roman" w:cs="Times New Roman"/>
          <w:sz w:val="18"/>
          <w:szCs w:val="18"/>
          <w:lang w:val="sr-Cyrl-RS"/>
        </w:rPr>
      </w:pPr>
      <w:r w:rsidRPr="00F74805">
        <w:rPr>
          <w:rStyle w:val="FootnoteReference"/>
          <w:rFonts w:ascii="Times New Roman" w:hAnsi="Times New Roman" w:cs="Times New Roman"/>
        </w:rPr>
        <w:footnoteRef/>
      </w:r>
      <w:r w:rsidRPr="007A78F0">
        <w:rPr>
          <w:rFonts w:ascii="Times New Roman" w:hAnsi="Times New Roman" w:cs="Times New Roman"/>
          <w:lang w:val="ru-RU"/>
        </w:rPr>
        <w:t xml:space="preserve"> </w:t>
      </w:r>
      <w:r w:rsidRPr="007A78F0">
        <w:rPr>
          <w:rFonts w:ascii="Times New Roman" w:hAnsi="Times New Roman" w:cs="Times New Roman"/>
          <w:sz w:val="18"/>
          <w:szCs w:val="18"/>
          <w:lang w:val="ru-RU"/>
        </w:rPr>
        <w:t>Пројекције тржишта рада до 2020. године, Процена успешности Националне стратегије запошљавања за период 2011-2020. године, за првих пет година примене (2011-2015</w:t>
      </w:r>
      <w:r>
        <w:rPr>
          <w:rFonts w:ascii="Times New Roman" w:hAnsi="Times New Roman" w:cs="Times New Roman"/>
          <w:sz w:val="18"/>
          <w:szCs w:val="18"/>
          <w:lang w:val="sr-Cyrl-RS"/>
        </w:rPr>
        <w:t>.</w:t>
      </w:r>
      <w:r w:rsidRPr="007A78F0">
        <w:rPr>
          <w:rFonts w:ascii="Times New Roman" w:hAnsi="Times New Roman" w:cs="Times New Roman"/>
          <w:sz w:val="18"/>
          <w:szCs w:val="18"/>
          <w:lang w:val="ru-RU"/>
        </w:rPr>
        <w:t>)</w:t>
      </w:r>
    </w:p>
  </w:footnote>
  <w:footnote w:id="33">
    <w:p w:rsidR="00E334A9" w:rsidRPr="00B26AF5" w:rsidRDefault="00E334A9">
      <w:pPr>
        <w:pStyle w:val="FootnoteText"/>
        <w:rPr>
          <w:sz w:val="18"/>
          <w:szCs w:val="18"/>
          <w:lang w:val="sr-Cyrl-RS"/>
        </w:rPr>
      </w:pPr>
      <w:r>
        <w:rPr>
          <w:rStyle w:val="FootnoteReference"/>
        </w:rPr>
        <w:footnoteRef/>
      </w:r>
      <w:r w:rsidRPr="007A78F0">
        <w:rPr>
          <w:lang w:val="ru-RU"/>
        </w:rPr>
        <w:t xml:space="preserve"> </w:t>
      </w:r>
      <w:r w:rsidRPr="00B26AF5">
        <w:rPr>
          <w:rFonts w:ascii="Times New Roman" w:eastAsia="Times New Roman" w:hAnsi="Times New Roman" w:cs="Times New Roman"/>
          <w:iCs/>
          <w:sz w:val="18"/>
          <w:szCs w:val="18"/>
          <w:lang w:val="sr-Cyrl-RS"/>
        </w:rPr>
        <w:t>Текући трансфер од других нивоа власти у корист НСЗ - локалних самоуправа</w:t>
      </w:r>
    </w:p>
  </w:footnote>
  <w:footnote w:id="34">
    <w:p w:rsidR="00E334A9" w:rsidRPr="007A78F0" w:rsidRDefault="00E334A9" w:rsidP="00C805C0">
      <w:pPr>
        <w:spacing w:after="160" w:line="259" w:lineRule="auto"/>
        <w:rPr>
          <w:rFonts w:ascii="Times New Roman" w:eastAsiaTheme="minorHAnsi" w:hAnsi="Times New Roman" w:cs="Times New Roman"/>
          <w:sz w:val="18"/>
          <w:szCs w:val="18"/>
          <w:lang w:val="ru-RU"/>
        </w:rPr>
      </w:pPr>
      <w:r>
        <w:rPr>
          <w:rStyle w:val="FootnoteReference"/>
        </w:rPr>
        <w:footnoteRef/>
      </w:r>
      <w:r w:rsidRPr="007A78F0">
        <w:rPr>
          <w:lang w:val="ru-RU"/>
        </w:rPr>
        <w:t xml:space="preserve"> </w:t>
      </w:r>
      <w:r w:rsidRPr="00B26AF5">
        <w:rPr>
          <w:rFonts w:ascii="Times New Roman" w:hAnsi="Times New Roman" w:cs="Times New Roman"/>
          <w:sz w:val="18"/>
          <w:szCs w:val="18"/>
          <w:lang w:val="sr-Cyrl-RS"/>
        </w:rPr>
        <w:t>Пројект „</w:t>
      </w:r>
      <w:r w:rsidRPr="007A78F0">
        <w:rPr>
          <w:rFonts w:ascii="Times New Roman" w:eastAsiaTheme="minorHAnsi" w:hAnsi="Times New Roman" w:cs="Times New Roman"/>
          <w:sz w:val="18"/>
          <w:szCs w:val="18"/>
          <w:lang w:val="ru-RU"/>
        </w:rPr>
        <w:t xml:space="preserve">Развој интегрисаног националног система квалификација у Републици Србијиˮ </w:t>
      </w:r>
      <w:r w:rsidRPr="00B26AF5">
        <w:rPr>
          <w:rFonts w:ascii="Times New Roman" w:eastAsiaTheme="minorHAnsi" w:hAnsi="Times New Roman" w:cs="Times New Roman"/>
          <w:sz w:val="18"/>
          <w:szCs w:val="18"/>
          <w:lang w:val="sr-Cyrl-RS"/>
        </w:rPr>
        <w:t xml:space="preserve">(2019-2021) - укупно опредељена финансијска средства за реализацију свих пројектних активности износе </w:t>
      </w:r>
      <w:r w:rsidRPr="007A78F0">
        <w:rPr>
          <w:rFonts w:ascii="Times New Roman" w:eastAsiaTheme="minorHAnsi" w:hAnsi="Times New Roman" w:cs="Times New Roman"/>
          <w:sz w:val="18"/>
          <w:szCs w:val="18"/>
          <w:lang w:val="ru-RU"/>
        </w:rPr>
        <w:t xml:space="preserve">1 379 150 </w:t>
      </w:r>
      <w:r w:rsidRPr="0045085D">
        <w:rPr>
          <w:rFonts w:ascii="Times New Roman" w:eastAsiaTheme="minorHAnsi" w:hAnsi="Times New Roman" w:cs="Times New Roman"/>
          <w:sz w:val="18"/>
          <w:szCs w:val="18"/>
        </w:rPr>
        <w:t>EUR</w:t>
      </w:r>
    </w:p>
    <w:p w:rsidR="00E334A9" w:rsidRPr="00C805C0" w:rsidRDefault="00E334A9">
      <w:pPr>
        <w:pStyle w:val="FootnoteText"/>
        <w:rPr>
          <w:lang w:val="sr-Cyrl-R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6327C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6B1012"/>
    <w:multiLevelType w:val="hybridMultilevel"/>
    <w:tmpl w:val="70E09B5C"/>
    <w:lvl w:ilvl="0" w:tplc="15781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E061D"/>
    <w:multiLevelType w:val="hybridMultilevel"/>
    <w:tmpl w:val="139A6BC2"/>
    <w:lvl w:ilvl="0" w:tplc="90C8D650">
      <w:start w:val="1"/>
      <w:numFmt w:val="bullet"/>
      <w:pStyle w:val="Bulit2"/>
      <w:lvlText w:val=""/>
      <w:lvlJc w:val="left"/>
      <w:pPr>
        <w:ind w:left="36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F5738EA"/>
    <w:multiLevelType w:val="multilevel"/>
    <w:tmpl w:val="B7D27D12"/>
    <w:lvl w:ilvl="0">
      <w:start w:val="1"/>
      <w:numFmt w:val="decimal"/>
      <w:lvlText w:val="%1."/>
      <w:lvlJc w:val="left"/>
      <w:pPr>
        <w:ind w:left="1065" w:hanging="705"/>
      </w:pPr>
      <w:rPr>
        <w:rFonts w:hint="default"/>
        <w:sz w:val="22"/>
        <w:szCs w:val="22"/>
      </w:rPr>
    </w:lvl>
    <w:lvl w:ilvl="1">
      <w:start w:val="1"/>
      <w:numFmt w:val="decimal"/>
      <w:isLgl/>
      <w:lvlText w:val="%1.%2."/>
      <w:lvlJc w:val="left"/>
      <w:pPr>
        <w:ind w:left="1428" w:hanging="720"/>
      </w:pPr>
      <w:rPr>
        <w:rFonts w:hint="default"/>
        <w:b/>
        <w:i w:val="0"/>
      </w:rPr>
    </w:lvl>
    <w:lvl w:ilvl="2">
      <w:start w:val="1"/>
      <w:numFmt w:val="decimal"/>
      <w:isLgl/>
      <w:lvlText w:val="%1.%2.%3."/>
      <w:lvlJc w:val="left"/>
      <w:pPr>
        <w:ind w:left="1776" w:hanging="720"/>
      </w:pPr>
      <w:rPr>
        <w:rFonts w:hint="default"/>
        <w:i/>
      </w:rPr>
    </w:lvl>
    <w:lvl w:ilvl="3">
      <w:start w:val="1"/>
      <w:numFmt w:val="decimal"/>
      <w:isLgl/>
      <w:lvlText w:val="%1.%2.%3.%4."/>
      <w:lvlJc w:val="left"/>
      <w:pPr>
        <w:ind w:left="2484" w:hanging="1080"/>
      </w:pPr>
      <w:rPr>
        <w:rFonts w:hint="default"/>
        <w:i/>
      </w:rPr>
    </w:lvl>
    <w:lvl w:ilvl="4">
      <w:start w:val="1"/>
      <w:numFmt w:val="decimal"/>
      <w:isLgl/>
      <w:lvlText w:val="%1.%2.%3.%4.%5."/>
      <w:lvlJc w:val="left"/>
      <w:pPr>
        <w:ind w:left="2832" w:hanging="1080"/>
      </w:pPr>
      <w:rPr>
        <w:rFonts w:hint="default"/>
        <w:i/>
      </w:rPr>
    </w:lvl>
    <w:lvl w:ilvl="5">
      <w:start w:val="1"/>
      <w:numFmt w:val="decimal"/>
      <w:isLgl/>
      <w:lvlText w:val="%1.%2.%3.%4.%5.%6."/>
      <w:lvlJc w:val="left"/>
      <w:pPr>
        <w:ind w:left="3540" w:hanging="1440"/>
      </w:pPr>
      <w:rPr>
        <w:rFonts w:hint="default"/>
        <w:i/>
      </w:rPr>
    </w:lvl>
    <w:lvl w:ilvl="6">
      <w:start w:val="1"/>
      <w:numFmt w:val="decimal"/>
      <w:isLgl/>
      <w:lvlText w:val="%1.%2.%3.%4.%5.%6.%7."/>
      <w:lvlJc w:val="left"/>
      <w:pPr>
        <w:ind w:left="3888" w:hanging="1440"/>
      </w:pPr>
      <w:rPr>
        <w:rFonts w:hint="default"/>
        <w:i/>
      </w:rPr>
    </w:lvl>
    <w:lvl w:ilvl="7">
      <w:start w:val="1"/>
      <w:numFmt w:val="decimal"/>
      <w:isLgl/>
      <w:lvlText w:val="%1.%2.%3.%4.%5.%6.%7.%8."/>
      <w:lvlJc w:val="left"/>
      <w:pPr>
        <w:ind w:left="4596" w:hanging="1800"/>
      </w:pPr>
      <w:rPr>
        <w:rFonts w:hint="default"/>
        <w:i/>
      </w:rPr>
    </w:lvl>
    <w:lvl w:ilvl="8">
      <w:start w:val="1"/>
      <w:numFmt w:val="decimal"/>
      <w:isLgl/>
      <w:lvlText w:val="%1.%2.%3.%4.%5.%6.%7.%8.%9."/>
      <w:lvlJc w:val="left"/>
      <w:pPr>
        <w:ind w:left="4944" w:hanging="1800"/>
      </w:pPr>
      <w:rPr>
        <w:rFonts w:hint="default"/>
        <w:i/>
      </w:rPr>
    </w:lvl>
  </w:abstractNum>
  <w:abstractNum w:abstractNumId="4" w15:restartNumberingAfterBreak="0">
    <w:nsid w:val="15CC6820"/>
    <w:multiLevelType w:val="multilevel"/>
    <w:tmpl w:val="DD769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92562E"/>
    <w:multiLevelType w:val="hybridMultilevel"/>
    <w:tmpl w:val="F91C6822"/>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15:restartNumberingAfterBreak="0">
    <w:nsid w:val="18A22D7B"/>
    <w:multiLevelType w:val="multilevel"/>
    <w:tmpl w:val="5F6E877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A1A7CE3"/>
    <w:multiLevelType w:val="hybridMultilevel"/>
    <w:tmpl w:val="C69AB14A"/>
    <w:lvl w:ilvl="0" w:tplc="561AB632">
      <w:numFmt w:val="bullet"/>
      <w:lvlText w:val="-"/>
      <w:lvlJc w:val="left"/>
      <w:pPr>
        <w:ind w:left="720" w:hanging="360"/>
      </w:pPr>
      <w:rPr>
        <w:rFonts w:ascii="Calibri" w:eastAsia="Calibri" w:hAnsi="Calibri" w:cs="Calibri" w:hint="default"/>
        <w:color w:val="auto"/>
        <w:sz w:val="24"/>
        <w:szCs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E7D4A7A"/>
    <w:multiLevelType w:val="hybridMultilevel"/>
    <w:tmpl w:val="E238F964"/>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087C7B"/>
    <w:multiLevelType w:val="hybridMultilevel"/>
    <w:tmpl w:val="942AB8F8"/>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E14CC"/>
    <w:multiLevelType w:val="multilevel"/>
    <w:tmpl w:val="02282BC2"/>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2F538AB"/>
    <w:multiLevelType w:val="multilevel"/>
    <w:tmpl w:val="9F8AF10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BE80EF5"/>
    <w:multiLevelType w:val="hybridMultilevel"/>
    <w:tmpl w:val="84D8F130"/>
    <w:lvl w:ilvl="0" w:tplc="FEF6A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047D0C"/>
    <w:multiLevelType w:val="hybridMultilevel"/>
    <w:tmpl w:val="1B5CD6FC"/>
    <w:lvl w:ilvl="0" w:tplc="0409000D">
      <w:start w:val="1"/>
      <w:numFmt w:val="bullet"/>
      <w:lvlText w:val=""/>
      <w:lvlJc w:val="left"/>
      <w:pPr>
        <w:ind w:left="1451" w:hanging="360"/>
      </w:pPr>
      <w:rPr>
        <w:rFonts w:ascii="Wingdings" w:hAnsi="Wingdings"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4" w15:restartNumberingAfterBreak="0">
    <w:nsid w:val="327E459B"/>
    <w:multiLevelType w:val="multilevel"/>
    <w:tmpl w:val="422A985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B7669F"/>
    <w:multiLevelType w:val="multilevel"/>
    <w:tmpl w:val="3BD48CB6"/>
    <w:lvl w:ilvl="0">
      <w:start w:val="1"/>
      <w:numFmt w:val="decimal"/>
      <w:lvlText w:val="%1."/>
      <w:lvlJc w:val="left"/>
      <w:pPr>
        <w:ind w:left="540" w:hanging="360"/>
      </w:pPr>
    </w:lvl>
    <w:lvl w:ilvl="1">
      <w:start w:val="1"/>
      <w:numFmt w:val="decimal"/>
      <w:isLgl/>
      <w:lvlText w:val="%1.%2."/>
      <w:lvlJc w:val="left"/>
      <w:pPr>
        <w:ind w:left="6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7F97DDB"/>
    <w:multiLevelType w:val="hybridMultilevel"/>
    <w:tmpl w:val="8DB265D4"/>
    <w:lvl w:ilvl="0" w:tplc="26C6BBB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389C076A"/>
    <w:multiLevelType w:val="hybridMultilevel"/>
    <w:tmpl w:val="474EF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FC3BF9"/>
    <w:multiLevelType w:val="hybridMultilevel"/>
    <w:tmpl w:val="160898A0"/>
    <w:lvl w:ilvl="0" w:tplc="0409000F">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48900C72"/>
    <w:multiLevelType w:val="multilevel"/>
    <w:tmpl w:val="5358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BF6FC3"/>
    <w:multiLevelType w:val="hybridMultilevel"/>
    <w:tmpl w:val="F91C6822"/>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15:restartNumberingAfterBreak="0">
    <w:nsid w:val="5ABD412D"/>
    <w:multiLevelType w:val="hybridMultilevel"/>
    <w:tmpl w:val="1C648034"/>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5E202C1F"/>
    <w:multiLevelType w:val="hybridMultilevel"/>
    <w:tmpl w:val="CE82FDB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E856193"/>
    <w:multiLevelType w:val="hybridMultilevel"/>
    <w:tmpl w:val="3AEAAD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CE2FC8"/>
    <w:multiLevelType w:val="multilevel"/>
    <w:tmpl w:val="5EE26AE2"/>
    <w:lvl w:ilvl="0">
      <w:start w:val="1"/>
      <w:numFmt w:val="decimal"/>
      <w:lvlText w:val="%1."/>
      <w:lvlJc w:val="left"/>
      <w:pPr>
        <w:ind w:left="720" w:hanging="360"/>
      </w:pPr>
      <w:rPr>
        <w:rFonts w:ascii="Cambria" w:eastAsiaTheme="minorEastAsia" w:hAnsi="Cambria"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ACB4CE0"/>
    <w:multiLevelType w:val="hybridMultilevel"/>
    <w:tmpl w:val="4D7C05BC"/>
    <w:lvl w:ilvl="0" w:tplc="4178FA14">
      <w:start w:val="1"/>
      <w:numFmt w:val="bullet"/>
      <w:pStyle w:val="Bulit1"/>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6F513E15"/>
    <w:multiLevelType w:val="hybridMultilevel"/>
    <w:tmpl w:val="212A8EA0"/>
    <w:lvl w:ilvl="0" w:tplc="58702510">
      <w:start w:val="2020"/>
      <w:numFmt w:val="bullet"/>
      <w:lvlText w:val="-"/>
      <w:lvlJc w:val="left"/>
      <w:pPr>
        <w:ind w:left="720" w:hanging="360"/>
      </w:pPr>
      <w:rPr>
        <w:rFonts w:ascii="Cambria" w:eastAsia="MS ??"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F063A7"/>
    <w:multiLevelType w:val="hybridMultilevel"/>
    <w:tmpl w:val="E5AC9F8A"/>
    <w:lvl w:ilvl="0" w:tplc="0409000F">
      <w:start w:val="1"/>
      <w:numFmt w:val="decimal"/>
      <w:lvlText w:val="%1."/>
      <w:lvlJc w:val="left"/>
      <w:pPr>
        <w:ind w:left="1080" w:hanging="360"/>
      </w:pPr>
      <w:rPr>
        <w:rFonts w:hint="default"/>
      </w:rPr>
    </w:lvl>
    <w:lvl w:ilvl="1" w:tplc="FF420AF8">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1A7751"/>
    <w:multiLevelType w:val="hybridMultilevel"/>
    <w:tmpl w:val="B7D61B26"/>
    <w:lvl w:ilvl="0" w:tplc="17F44740">
      <w:start w:val="2020"/>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9" w15:restartNumberingAfterBreak="0">
    <w:nsid w:val="77E71ACA"/>
    <w:multiLevelType w:val="hybridMultilevel"/>
    <w:tmpl w:val="C3E22C4E"/>
    <w:lvl w:ilvl="0" w:tplc="241A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25"/>
  </w:num>
  <w:num w:numId="4">
    <w:abstractNumId w:val="5"/>
  </w:num>
  <w:num w:numId="5">
    <w:abstractNumId w:val="20"/>
  </w:num>
  <w:num w:numId="6">
    <w:abstractNumId w:val="11"/>
  </w:num>
  <w:num w:numId="7">
    <w:abstractNumId w:val="7"/>
  </w:num>
  <w:num w:numId="8">
    <w:abstractNumId w:val="24"/>
  </w:num>
  <w:num w:numId="9">
    <w:abstractNumId w:val="3"/>
  </w:num>
  <w:num w:numId="10">
    <w:abstractNumId w:val="9"/>
  </w:num>
  <w:num w:numId="11">
    <w:abstractNumId w:val="23"/>
  </w:num>
  <w:num w:numId="12">
    <w:abstractNumId w:val="16"/>
  </w:num>
  <w:num w:numId="13">
    <w:abstractNumId w:val="27"/>
  </w:num>
  <w:num w:numId="14">
    <w:abstractNumId w:val="22"/>
  </w:num>
  <w:num w:numId="15">
    <w:abstractNumId w:val="18"/>
  </w:num>
  <w:num w:numId="16">
    <w:abstractNumId w:val="8"/>
  </w:num>
  <w:num w:numId="17">
    <w:abstractNumId w:val="12"/>
  </w:num>
  <w:num w:numId="18">
    <w:abstractNumId w:val="10"/>
  </w:num>
  <w:num w:numId="19">
    <w:abstractNumId w:val="6"/>
  </w:num>
  <w:num w:numId="20">
    <w:abstractNumId w:val="1"/>
  </w:num>
  <w:num w:numId="21">
    <w:abstractNumId w:val="29"/>
  </w:num>
  <w:num w:numId="22">
    <w:abstractNumId w:val="21"/>
  </w:num>
  <w:num w:numId="23">
    <w:abstractNumId w:val="17"/>
  </w:num>
  <w:num w:numId="24">
    <w:abstractNumId w:val="4"/>
  </w:num>
  <w:num w:numId="25">
    <w:abstractNumId w:val="14"/>
  </w:num>
  <w:num w:numId="26">
    <w:abstractNumId w:val="26"/>
  </w:num>
  <w:num w:numId="27">
    <w:abstractNumId w:val="15"/>
  </w:num>
  <w:num w:numId="28">
    <w:abstractNumId w:val="28"/>
  </w:num>
  <w:num w:numId="29">
    <w:abstractNumId w:val="19"/>
  </w:num>
  <w:num w:numId="3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hideSpellingErrors/>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905"/>
    <w:rsid w:val="0000007A"/>
    <w:rsid w:val="00001CB9"/>
    <w:rsid w:val="00007B2D"/>
    <w:rsid w:val="0001095C"/>
    <w:rsid w:val="00011ED6"/>
    <w:rsid w:val="00015297"/>
    <w:rsid w:val="000161F4"/>
    <w:rsid w:val="000238EE"/>
    <w:rsid w:val="000259C0"/>
    <w:rsid w:val="000259C8"/>
    <w:rsid w:val="00025E92"/>
    <w:rsid w:val="0003243C"/>
    <w:rsid w:val="00034559"/>
    <w:rsid w:val="000351F9"/>
    <w:rsid w:val="00037725"/>
    <w:rsid w:val="00041F51"/>
    <w:rsid w:val="00043439"/>
    <w:rsid w:val="00046210"/>
    <w:rsid w:val="00051257"/>
    <w:rsid w:val="00056C99"/>
    <w:rsid w:val="00066A47"/>
    <w:rsid w:val="000670A4"/>
    <w:rsid w:val="00073363"/>
    <w:rsid w:val="00077511"/>
    <w:rsid w:val="00085C17"/>
    <w:rsid w:val="00085FB5"/>
    <w:rsid w:val="00093102"/>
    <w:rsid w:val="00094A9F"/>
    <w:rsid w:val="000970F1"/>
    <w:rsid w:val="00097F3F"/>
    <w:rsid w:val="000A0C21"/>
    <w:rsid w:val="000A2CAE"/>
    <w:rsid w:val="000A62AC"/>
    <w:rsid w:val="000B0791"/>
    <w:rsid w:val="000B7849"/>
    <w:rsid w:val="000C0476"/>
    <w:rsid w:val="000C3D2D"/>
    <w:rsid w:val="000C7733"/>
    <w:rsid w:val="000D2206"/>
    <w:rsid w:val="000D79AF"/>
    <w:rsid w:val="000E26D4"/>
    <w:rsid w:val="000E5AE3"/>
    <w:rsid w:val="000E7B80"/>
    <w:rsid w:val="00100357"/>
    <w:rsid w:val="0010491C"/>
    <w:rsid w:val="00106FE5"/>
    <w:rsid w:val="00110316"/>
    <w:rsid w:val="00110A96"/>
    <w:rsid w:val="00110F9C"/>
    <w:rsid w:val="00115832"/>
    <w:rsid w:val="0011598A"/>
    <w:rsid w:val="00121D67"/>
    <w:rsid w:val="00123380"/>
    <w:rsid w:val="00124A76"/>
    <w:rsid w:val="00124C04"/>
    <w:rsid w:val="0013142C"/>
    <w:rsid w:val="00131814"/>
    <w:rsid w:val="00133E65"/>
    <w:rsid w:val="00134759"/>
    <w:rsid w:val="00135341"/>
    <w:rsid w:val="001365D8"/>
    <w:rsid w:val="00142324"/>
    <w:rsid w:val="00142FAB"/>
    <w:rsid w:val="00144206"/>
    <w:rsid w:val="00144250"/>
    <w:rsid w:val="001454EB"/>
    <w:rsid w:val="00165BAA"/>
    <w:rsid w:val="0016669C"/>
    <w:rsid w:val="00172537"/>
    <w:rsid w:val="001730F5"/>
    <w:rsid w:val="0017434C"/>
    <w:rsid w:val="00174A4E"/>
    <w:rsid w:val="0017513E"/>
    <w:rsid w:val="00182332"/>
    <w:rsid w:val="0018475E"/>
    <w:rsid w:val="0018569A"/>
    <w:rsid w:val="001A176D"/>
    <w:rsid w:val="001A27AB"/>
    <w:rsid w:val="001B022B"/>
    <w:rsid w:val="001C3B5C"/>
    <w:rsid w:val="001C6DF8"/>
    <w:rsid w:val="001D0ABC"/>
    <w:rsid w:val="001D4E2F"/>
    <w:rsid w:val="001E35AF"/>
    <w:rsid w:val="001E6BC2"/>
    <w:rsid w:val="001F6445"/>
    <w:rsid w:val="001F7188"/>
    <w:rsid w:val="001F777E"/>
    <w:rsid w:val="00200ACD"/>
    <w:rsid w:val="00200FB7"/>
    <w:rsid w:val="0020276B"/>
    <w:rsid w:val="002041BB"/>
    <w:rsid w:val="002045B4"/>
    <w:rsid w:val="0020799E"/>
    <w:rsid w:val="00214044"/>
    <w:rsid w:val="00221A74"/>
    <w:rsid w:val="00222A96"/>
    <w:rsid w:val="00223A76"/>
    <w:rsid w:val="00230FB4"/>
    <w:rsid w:val="00231305"/>
    <w:rsid w:val="00232C60"/>
    <w:rsid w:val="00233304"/>
    <w:rsid w:val="0023404C"/>
    <w:rsid w:val="00234FFA"/>
    <w:rsid w:val="002416BC"/>
    <w:rsid w:val="00241D0A"/>
    <w:rsid w:val="00252B3A"/>
    <w:rsid w:val="00256BE8"/>
    <w:rsid w:val="002571D0"/>
    <w:rsid w:val="0025781B"/>
    <w:rsid w:val="00263F94"/>
    <w:rsid w:val="00264B17"/>
    <w:rsid w:val="002724F0"/>
    <w:rsid w:val="002757A0"/>
    <w:rsid w:val="0027653C"/>
    <w:rsid w:val="00281B05"/>
    <w:rsid w:val="002902A1"/>
    <w:rsid w:val="00292BA3"/>
    <w:rsid w:val="00294AC8"/>
    <w:rsid w:val="002A0ACF"/>
    <w:rsid w:val="002A4C3F"/>
    <w:rsid w:val="002B246C"/>
    <w:rsid w:val="002B57EE"/>
    <w:rsid w:val="002C1778"/>
    <w:rsid w:val="002C22B6"/>
    <w:rsid w:val="002C40AD"/>
    <w:rsid w:val="002D14E7"/>
    <w:rsid w:val="002D237F"/>
    <w:rsid w:val="002D3D56"/>
    <w:rsid w:val="002E1ACB"/>
    <w:rsid w:val="002E4CE3"/>
    <w:rsid w:val="002E6788"/>
    <w:rsid w:val="002F0DB7"/>
    <w:rsid w:val="002F4591"/>
    <w:rsid w:val="002F7004"/>
    <w:rsid w:val="003035C0"/>
    <w:rsid w:val="00310070"/>
    <w:rsid w:val="00313A7E"/>
    <w:rsid w:val="003176B0"/>
    <w:rsid w:val="003242CE"/>
    <w:rsid w:val="003264E0"/>
    <w:rsid w:val="00340973"/>
    <w:rsid w:val="00341366"/>
    <w:rsid w:val="00347171"/>
    <w:rsid w:val="00350214"/>
    <w:rsid w:val="00352B24"/>
    <w:rsid w:val="00356DD0"/>
    <w:rsid w:val="00360363"/>
    <w:rsid w:val="00361F7E"/>
    <w:rsid w:val="00362551"/>
    <w:rsid w:val="003777FF"/>
    <w:rsid w:val="0039102C"/>
    <w:rsid w:val="0039268E"/>
    <w:rsid w:val="00394AB0"/>
    <w:rsid w:val="003A43B0"/>
    <w:rsid w:val="003A4AB9"/>
    <w:rsid w:val="003A5371"/>
    <w:rsid w:val="003A6D97"/>
    <w:rsid w:val="003B0EA7"/>
    <w:rsid w:val="003B1160"/>
    <w:rsid w:val="003B1B7A"/>
    <w:rsid w:val="003B1E6C"/>
    <w:rsid w:val="003C32BD"/>
    <w:rsid w:val="003C56D9"/>
    <w:rsid w:val="003D0B10"/>
    <w:rsid w:val="003D529E"/>
    <w:rsid w:val="003D54B8"/>
    <w:rsid w:val="003E668D"/>
    <w:rsid w:val="003F20EE"/>
    <w:rsid w:val="003F32AE"/>
    <w:rsid w:val="003F32DB"/>
    <w:rsid w:val="003F666A"/>
    <w:rsid w:val="004041EA"/>
    <w:rsid w:val="00412C0F"/>
    <w:rsid w:val="00420FAE"/>
    <w:rsid w:val="004224AF"/>
    <w:rsid w:val="00423650"/>
    <w:rsid w:val="004239E7"/>
    <w:rsid w:val="00424B2E"/>
    <w:rsid w:val="00431BD3"/>
    <w:rsid w:val="00434378"/>
    <w:rsid w:val="00437E7B"/>
    <w:rsid w:val="004425C5"/>
    <w:rsid w:val="0045017A"/>
    <w:rsid w:val="0045085D"/>
    <w:rsid w:val="00450DB2"/>
    <w:rsid w:val="00451F1E"/>
    <w:rsid w:val="0045582E"/>
    <w:rsid w:val="004576E6"/>
    <w:rsid w:val="00462929"/>
    <w:rsid w:val="00465AD5"/>
    <w:rsid w:val="004772BD"/>
    <w:rsid w:val="00480D0B"/>
    <w:rsid w:val="00492462"/>
    <w:rsid w:val="004A1B6D"/>
    <w:rsid w:val="004A330F"/>
    <w:rsid w:val="004B375F"/>
    <w:rsid w:val="004B3B09"/>
    <w:rsid w:val="004B4AB2"/>
    <w:rsid w:val="004B524F"/>
    <w:rsid w:val="004B5420"/>
    <w:rsid w:val="004B657C"/>
    <w:rsid w:val="004C4822"/>
    <w:rsid w:val="004C555E"/>
    <w:rsid w:val="004D7E32"/>
    <w:rsid w:val="004E0B14"/>
    <w:rsid w:val="004E6AE3"/>
    <w:rsid w:val="004F083F"/>
    <w:rsid w:val="005066E5"/>
    <w:rsid w:val="0050689E"/>
    <w:rsid w:val="00511DFC"/>
    <w:rsid w:val="00514CBF"/>
    <w:rsid w:val="00526CBA"/>
    <w:rsid w:val="005319AC"/>
    <w:rsid w:val="005378E5"/>
    <w:rsid w:val="005430F9"/>
    <w:rsid w:val="00546DF7"/>
    <w:rsid w:val="00554CC1"/>
    <w:rsid w:val="00560A20"/>
    <w:rsid w:val="00576680"/>
    <w:rsid w:val="0057699B"/>
    <w:rsid w:val="00582367"/>
    <w:rsid w:val="00584C88"/>
    <w:rsid w:val="00587F44"/>
    <w:rsid w:val="00591664"/>
    <w:rsid w:val="0059189B"/>
    <w:rsid w:val="005975A8"/>
    <w:rsid w:val="005B02AC"/>
    <w:rsid w:val="005B4D74"/>
    <w:rsid w:val="005C28D3"/>
    <w:rsid w:val="005C342E"/>
    <w:rsid w:val="005D1189"/>
    <w:rsid w:val="005D4E8A"/>
    <w:rsid w:val="005E3F4A"/>
    <w:rsid w:val="005E5D43"/>
    <w:rsid w:val="005E63A7"/>
    <w:rsid w:val="005F01B4"/>
    <w:rsid w:val="005F3B44"/>
    <w:rsid w:val="0060380B"/>
    <w:rsid w:val="0060561D"/>
    <w:rsid w:val="00606014"/>
    <w:rsid w:val="006127CB"/>
    <w:rsid w:val="006226D3"/>
    <w:rsid w:val="00623E9D"/>
    <w:rsid w:val="00625882"/>
    <w:rsid w:val="00630CD3"/>
    <w:rsid w:val="006322A7"/>
    <w:rsid w:val="00637DCA"/>
    <w:rsid w:val="006405CA"/>
    <w:rsid w:val="006466FE"/>
    <w:rsid w:val="006470A2"/>
    <w:rsid w:val="00647A19"/>
    <w:rsid w:val="00647D16"/>
    <w:rsid w:val="00652367"/>
    <w:rsid w:val="00657D56"/>
    <w:rsid w:val="006604C9"/>
    <w:rsid w:val="00661E0A"/>
    <w:rsid w:val="006623C1"/>
    <w:rsid w:val="00664F26"/>
    <w:rsid w:val="006676D8"/>
    <w:rsid w:val="00672EB6"/>
    <w:rsid w:val="00675B35"/>
    <w:rsid w:val="00676C6E"/>
    <w:rsid w:val="00676D17"/>
    <w:rsid w:val="006937C1"/>
    <w:rsid w:val="00693D1B"/>
    <w:rsid w:val="00694E40"/>
    <w:rsid w:val="006959C1"/>
    <w:rsid w:val="006A1186"/>
    <w:rsid w:val="006A2387"/>
    <w:rsid w:val="006A3832"/>
    <w:rsid w:val="006B1A03"/>
    <w:rsid w:val="006B288C"/>
    <w:rsid w:val="006B2A82"/>
    <w:rsid w:val="006C0964"/>
    <w:rsid w:val="006C3F8A"/>
    <w:rsid w:val="006C6097"/>
    <w:rsid w:val="006C7275"/>
    <w:rsid w:val="006D475D"/>
    <w:rsid w:val="006F0112"/>
    <w:rsid w:val="006F2072"/>
    <w:rsid w:val="006F4329"/>
    <w:rsid w:val="006F5A0E"/>
    <w:rsid w:val="00704F1C"/>
    <w:rsid w:val="00710BF9"/>
    <w:rsid w:val="00712949"/>
    <w:rsid w:val="00713720"/>
    <w:rsid w:val="00722885"/>
    <w:rsid w:val="00723A6D"/>
    <w:rsid w:val="00723CB8"/>
    <w:rsid w:val="00724697"/>
    <w:rsid w:val="007254C9"/>
    <w:rsid w:val="007361CF"/>
    <w:rsid w:val="00761217"/>
    <w:rsid w:val="0076301F"/>
    <w:rsid w:val="007747F9"/>
    <w:rsid w:val="00775296"/>
    <w:rsid w:val="00777225"/>
    <w:rsid w:val="007831DE"/>
    <w:rsid w:val="007836F4"/>
    <w:rsid w:val="00790070"/>
    <w:rsid w:val="00790843"/>
    <w:rsid w:val="0079244C"/>
    <w:rsid w:val="00792975"/>
    <w:rsid w:val="00792FA2"/>
    <w:rsid w:val="00794904"/>
    <w:rsid w:val="0079697F"/>
    <w:rsid w:val="007A5D2B"/>
    <w:rsid w:val="007A78F0"/>
    <w:rsid w:val="007B07D1"/>
    <w:rsid w:val="007B095C"/>
    <w:rsid w:val="007B2C07"/>
    <w:rsid w:val="007B3133"/>
    <w:rsid w:val="007B3ACC"/>
    <w:rsid w:val="007B5095"/>
    <w:rsid w:val="007B5783"/>
    <w:rsid w:val="007B78CE"/>
    <w:rsid w:val="007C05F7"/>
    <w:rsid w:val="007C1451"/>
    <w:rsid w:val="007C1E17"/>
    <w:rsid w:val="007C2B20"/>
    <w:rsid w:val="007C4378"/>
    <w:rsid w:val="007C54D1"/>
    <w:rsid w:val="007C59DA"/>
    <w:rsid w:val="007D16EC"/>
    <w:rsid w:val="007D36E6"/>
    <w:rsid w:val="007E4236"/>
    <w:rsid w:val="007E4F3C"/>
    <w:rsid w:val="007F2E4B"/>
    <w:rsid w:val="007F523D"/>
    <w:rsid w:val="007F79F9"/>
    <w:rsid w:val="00802136"/>
    <w:rsid w:val="00807476"/>
    <w:rsid w:val="00810492"/>
    <w:rsid w:val="008229B6"/>
    <w:rsid w:val="008328B1"/>
    <w:rsid w:val="008442DF"/>
    <w:rsid w:val="00850FA1"/>
    <w:rsid w:val="00855AF8"/>
    <w:rsid w:val="00856828"/>
    <w:rsid w:val="008602D7"/>
    <w:rsid w:val="008611AB"/>
    <w:rsid w:val="008732A4"/>
    <w:rsid w:val="00874645"/>
    <w:rsid w:val="00874A3B"/>
    <w:rsid w:val="008802EC"/>
    <w:rsid w:val="008875BD"/>
    <w:rsid w:val="00890D2C"/>
    <w:rsid w:val="008953E6"/>
    <w:rsid w:val="008A5E02"/>
    <w:rsid w:val="008B3125"/>
    <w:rsid w:val="008B41E0"/>
    <w:rsid w:val="008B68EF"/>
    <w:rsid w:val="008B6E9B"/>
    <w:rsid w:val="008B77F5"/>
    <w:rsid w:val="008C0975"/>
    <w:rsid w:val="008C572F"/>
    <w:rsid w:val="008D03A9"/>
    <w:rsid w:val="008D43AE"/>
    <w:rsid w:val="008D6EDC"/>
    <w:rsid w:val="008E295C"/>
    <w:rsid w:val="008E4F31"/>
    <w:rsid w:val="008E59D2"/>
    <w:rsid w:val="008E653B"/>
    <w:rsid w:val="008F08C7"/>
    <w:rsid w:val="00903FCF"/>
    <w:rsid w:val="00906D9A"/>
    <w:rsid w:val="00910BB2"/>
    <w:rsid w:val="00915104"/>
    <w:rsid w:val="0091567B"/>
    <w:rsid w:val="00930B5A"/>
    <w:rsid w:val="00932C41"/>
    <w:rsid w:val="0093715A"/>
    <w:rsid w:val="00937EA3"/>
    <w:rsid w:val="009421CA"/>
    <w:rsid w:val="009515D0"/>
    <w:rsid w:val="00957CAE"/>
    <w:rsid w:val="00967A78"/>
    <w:rsid w:val="00972896"/>
    <w:rsid w:val="009748C5"/>
    <w:rsid w:val="00974F0C"/>
    <w:rsid w:val="00975543"/>
    <w:rsid w:val="00975720"/>
    <w:rsid w:val="00976510"/>
    <w:rsid w:val="00981844"/>
    <w:rsid w:val="00991C04"/>
    <w:rsid w:val="009943CC"/>
    <w:rsid w:val="00994559"/>
    <w:rsid w:val="009A1CF9"/>
    <w:rsid w:val="009A4A5D"/>
    <w:rsid w:val="009A4E0D"/>
    <w:rsid w:val="009B0A98"/>
    <w:rsid w:val="009B0B11"/>
    <w:rsid w:val="009C1F65"/>
    <w:rsid w:val="009C6157"/>
    <w:rsid w:val="009C791E"/>
    <w:rsid w:val="009D3547"/>
    <w:rsid w:val="009E1D01"/>
    <w:rsid w:val="009E1D8B"/>
    <w:rsid w:val="009E22F3"/>
    <w:rsid w:val="009E27E9"/>
    <w:rsid w:val="009F0BF0"/>
    <w:rsid w:val="00A03905"/>
    <w:rsid w:val="00A05B5A"/>
    <w:rsid w:val="00A118FD"/>
    <w:rsid w:val="00A21903"/>
    <w:rsid w:val="00A25925"/>
    <w:rsid w:val="00A339C9"/>
    <w:rsid w:val="00A369B8"/>
    <w:rsid w:val="00A4414E"/>
    <w:rsid w:val="00A46404"/>
    <w:rsid w:val="00A50408"/>
    <w:rsid w:val="00A51754"/>
    <w:rsid w:val="00A51BE5"/>
    <w:rsid w:val="00A557EA"/>
    <w:rsid w:val="00A578B5"/>
    <w:rsid w:val="00A60379"/>
    <w:rsid w:val="00A66DD8"/>
    <w:rsid w:val="00A71678"/>
    <w:rsid w:val="00A771F3"/>
    <w:rsid w:val="00A77347"/>
    <w:rsid w:val="00A77FBB"/>
    <w:rsid w:val="00A8131E"/>
    <w:rsid w:val="00A815CC"/>
    <w:rsid w:val="00A815CD"/>
    <w:rsid w:val="00A83EE7"/>
    <w:rsid w:val="00AC028D"/>
    <w:rsid w:val="00AE3852"/>
    <w:rsid w:val="00AE4232"/>
    <w:rsid w:val="00B010A4"/>
    <w:rsid w:val="00B030A1"/>
    <w:rsid w:val="00B064B8"/>
    <w:rsid w:val="00B06BE6"/>
    <w:rsid w:val="00B0770F"/>
    <w:rsid w:val="00B10F10"/>
    <w:rsid w:val="00B16CAA"/>
    <w:rsid w:val="00B23731"/>
    <w:rsid w:val="00B253B3"/>
    <w:rsid w:val="00B25865"/>
    <w:rsid w:val="00B26763"/>
    <w:rsid w:val="00B26AF5"/>
    <w:rsid w:val="00B517DB"/>
    <w:rsid w:val="00B538CA"/>
    <w:rsid w:val="00B56190"/>
    <w:rsid w:val="00B57700"/>
    <w:rsid w:val="00B604F2"/>
    <w:rsid w:val="00B60D95"/>
    <w:rsid w:val="00B62B7E"/>
    <w:rsid w:val="00B64E05"/>
    <w:rsid w:val="00B65D5C"/>
    <w:rsid w:val="00B70DDC"/>
    <w:rsid w:val="00B77933"/>
    <w:rsid w:val="00B871D1"/>
    <w:rsid w:val="00B8724B"/>
    <w:rsid w:val="00B94A33"/>
    <w:rsid w:val="00BA55DE"/>
    <w:rsid w:val="00BB66FC"/>
    <w:rsid w:val="00BB7A59"/>
    <w:rsid w:val="00BC06AA"/>
    <w:rsid w:val="00BC4EB0"/>
    <w:rsid w:val="00BD0EA7"/>
    <w:rsid w:val="00BE6AD2"/>
    <w:rsid w:val="00BF32F7"/>
    <w:rsid w:val="00BF35FB"/>
    <w:rsid w:val="00BF40FF"/>
    <w:rsid w:val="00BF561B"/>
    <w:rsid w:val="00BF5AFF"/>
    <w:rsid w:val="00C001A0"/>
    <w:rsid w:val="00C0692E"/>
    <w:rsid w:val="00C15612"/>
    <w:rsid w:val="00C201D5"/>
    <w:rsid w:val="00C30A05"/>
    <w:rsid w:val="00C30A95"/>
    <w:rsid w:val="00C31796"/>
    <w:rsid w:val="00C334B2"/>
    <w:rsid w:val="00C3394E"/>
    <w:rsid w:val="00C404FB"/>
    <w:rsid w:val="00C4454B"/>
    <w:rsid w:val="00C4502C"/>
    <w:rsid w:val="00C4530C"/>
    <w:rsid w:val="00C46C97"/>
    <w:rsid w:val="00C46CEC"/>
    <w:rsid w:val="00C50FDA"/>
    <w:rsid w:val="00C56F0F"/>
    <w:rsid w:val="00C576D4"/>
    <w:rsid w:val="00C6269A"/>
    <w:rsid w:val="00C62CCF"/>
    <w:rsid w:val="00C655A1"/>
    <w:rsid w:val="00C7138A"/>
    <w:rsid w:val="00C718E7"/>
    <w:rsid w:val="00C7293F"/>
    <w:rsid w:val="00C738AE"/>
    <w:rsid w:val="00C75475"/>
    <w:rsid w:val="00C805C0"/>
    <w:rsid w:val="00C81D58"/>
    <w:rsid w:val="00C8569C"/>
    <w:rsid w:val="00C869C3"/>
    <w:rsid w:val="00C93BAD"/>
    <w:rsid w:val="00C93D38"/>
    <w:rsid w:val="00C97A62"/>
    <w:rsid w:val="00CA4C41"/>
    <w:rsid w:val="00CB1A66"/>
    <w:rsid w:val="00CB62CB"/>
    <w:rsid w:val="00CB78C5"/>
    <w:rsid w:val="00CC453F"/>
    <w:rsid w:val="00CC4F43"/>
    <w:rsid w:val="00CC5547"/>
    <w:rsid w:val="00CC5E0E"/>
    <w:rsid w:val="00CC625B"/>
    <w:rsid w:val="00CE13DB"/>
    <w:rsid w:val="00CE2444"/>
    <w:rsid w:val="00CE26DC"/>
    <w:rsid w:val="00CE2E8A"/>
    <w:rsid w:val="00CE5AED"/>
    <w:rsid w:val="00CF1E32"/>
    <w:rsid w:val="00D012EE"/>
    <w:rsid w:val="00D01452"/>
    <w:rsid w:val="00D0175B"/>
    <w:rsid w:val="00D025F7"/>
    <w:rsid w:val="00D047FF"/>
    <w:rsid w:val="00D04CD6"/>
    <w:rsid w:val="00D1216B"/>
    <w:rsid w:val="00D16165"/>
    <w:rsid w:val="00D203A7"/>
    <w:rsid w:val="00D2160A"/>
    <w:rsid w:val="00D24B3A"/>
    <w:rsid w:val="00D24F57"/>
    <w:rsid w:val="00D26F81"/>
    <w:rsid w:val="00D34055"/>
    <w:rsid w:val="00D35C77"/>
    <w:rsid w:val="00D36A20"/>
    <w:rsid w:val="00D37A7A"/>
    <w:rsid w:val="00D423BF"/>
    <w:rsid w:val="00D44597"/>
    <w:rsid w:val="00D44918"/>
    <w:rsid w:val="00D46E3E"/>
    <w:rsid w:val="00D51049"/>
    <w:rsid w:val="00D54A53"/>
    <w:rsid w:val="00D661F1"/>
    <w:rsid w:val="00D83AB1"/>
    <w:rsid w:val="00D85951"/>
    <w:rsid w:val="00D913F3"/>
    <w:rsid w:val="00D91BE3"/>
    <w:rsid w:val="00D93B05"/>
    <w:rsid w:val="00D9459C"/>
    <w:rsid w:val="00DA33DD"/>
    <w:rsid w:val="00DA67F6"/>
    <w:rsid w:val="00DA6B51"/>
    <w:rsid w:val="00DB7D5B"/>
    <w:rsid w:val="00DC2609"/>
    <w:rsid w:val="00DC39ED"/>
    <w:rsid w:val="00DC5E09"/>
    <w:rsid w:val="00DD06B7"/>
    <w:rsid w:val="00DD1EC8"/>
    <w:rsid w:val="00DD759A"/>
    <w:rsid w:val="00DE1CAB"/>
    <w:rsid w:val="00DE2622"/>
    <w:rsid w:val="00DE65A3"/>
    <w:rsid w:val="00DF370D"/>
    <w:rsid w:val="00DF7A84"/>
    <w:rsid w:val="00E023FD"/>
    <w:rsid w:val="00E11165"/>
    <w:rsid w:val="00E1294D"/>
    <w:rsid w:val="00E17F73"/>
    <w:rsid w:val="00E202B1"/>
    <w:rsid w:val="00E20B00"/>
    <w:rsid w:val="00E2511E"/>
    <w:rsid w:val="00E3039F"/>
    <w:rsid w:val="00E332EC"/>
    <w:rsid w:val="00E334A9"/>
    <w:rsid w:val="00E349E3"/>
    <w:rsid w:val="00E37580"/>
    <w:rsid w:val="00E40C05"/>
    <w:rsid w:val="00E415DC"/>
    <w:rsid w:val="00E446EA"/>
    <w:rsid w:val="00E44C01"/>
    <w:rsid w:val="00E458EB"/>
    <w:rsid w:val="00E45D6B"/>
    <w:rsid w:val="00E47402"/>
    <w:rsid w:val="00E500D9"/>
    <w:rsid w:val="00E52D7E"/>
    <w:rsid w:val="00E535CC"/>
    <w:rsid w:val="00E55E8C"/>
    <w:rsid w:val="00E5602E"/>
    <w:rsid w:val="00E567DC"/>
    <w:rsid w:val="00E61B94"/>
    <w:rsid w:val="00E636F6"/>
    <w:rsid w:val="00E63F9D"/>
    <w:rsid w:val="00E66009"/>
    <w:rsid w:val="00E70400"/>
    <w:rsid w:val="00E8493F"/>
    <w:rsid w:val="00E903DB"/>
    <w:rsid w:val="00E92F1F"/>
    <w:rsid w:val="00E952DF"/>
    <w:rsid w:val="00EB2C9B"/>
    <w:rsid w:val="00EB3048"/>
    <w:rsid w:val="00EB33A8"/>
    <w:rsid w:val="00EB3CC3"/>
    <w:rsid w:val="00EB5143"/>
    <w:rsid w:val="00EB5A05"/>
    <w:rsid w:val="00EB7A04"/>
    <w:rsid w:val="00EC2582"/>
    <w:rsid w:val="00ED16DE"/>
    <w:rsid w:val="00EE146C"/>
    <w:rsid w:val="00EE636D"/>
    <w:rsid w:val="00EE67E6"/>
    <w:rsid w:val="00EE696E"/>
    <w:rsid w:val="00EE70A1"/>
    <w:rsid w:val="00EF521E"/>
    <w:rsid w:val="00EF61D6"/>
    <w:rsid w:val="00EF7B16"/>
    <w:rsid w:val="00F0702E"/>
    <w:rsid w:val="00F114B3"/>
    <w:rsid w:val="00F211D8"/>
    <w:rsid w:val="00F2528E"/>
    <w:rsid w:val="00F30CDB"/>
    <w:rsid w:val="00F3755C"/>
    <w:rsid w:val="00F37B96"/>
    <w:rsid w:val="00F41AEB"/>
    <w:rsid w:val="00F4274E"/>
    <w:rsid w:val="00F436AB"/>
    <w:rsid w:val="00F6442E"/>
    <w:rsid w:val="00F67598"/>
    <w:rsid w:val="00F73876"/>
    <w:rsid w:val="00F84E91"/>
    <w:rsid w:val="00F859FA"/>
    <w:rsid w:val="00F864F5"/>
    <w:rsid w:val="00F87D85"/>
    <w:rsid w:val="00F923B7"/>
    <w:rsid w:val="00F92E0E"/>
    <w:rsid w:val="00F9456C"/>
    <w:rsid w:val="00F95F3F"/>
    <w:rsid w:val="00F962AA"/>
    <w:rsid w:val="00F96D91"/>
    <w:rsid w:val="00FA12DB"/>
    <w:rsid w:val="00FA15BE"/>
    <w:rsid w:val="00FA3788"/>
    <w:rsid w:val="00FA77AD"/>
    <w:rsid w:val="00FB0814"/>
    <w:rsid w:val="00FB262A"/>
    <w:rsid w:val="00FB27FA"/>
    <w:rsid w:val="00FB3071"/>
    <w:rsid w:val="00FC0092"/>
    <w:rsid w:val="00FC069F"/>
    <w:rsid w:val="00FC100B"/>
    <w:rsid w:val="00FC3A2F"/>
    <w:rsid w:val="00FC5B22"/>
    <w:rsid w:val="00FD22F4"/>
    <w:rsid w:val="00FD5050"/>
    <w:rsid w:val="00FD56DE"/>
    <w:rsid w:val="00FE694A"/>
    <w:rsid w:val="00FF2CAD"/>
    <w:rsid w:val="00FF3C01"/>
    <w:rsid w:val="00FF69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6010A"/>
  <w15:docId w15:val="{6AC27021-63D9-4B3B-873A-59259A9C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AFF"/>
    <w:pPr>
      <w:spacing w:after="200" w:line="276" w:lineRule="auto"/>
    </w:pPr>
    <w:rPr>
      <w:rFonts w:eastAsiaTheme="minorEastAsia"/>
    </w:rPr>
  </w:style>
  <w:style w:type="paragraph" w:styleId="Heading1">
    <w:name w:val="heading 1"/>
    <w:aliases w:val="Heading 1 TOT"/>
    <w:basedOn w:val="Normal"/>
    <w:next w:val="Normal"/>
    <w:link w:val="Heading1Char"/>
    <w:uiPriority w:val="9"/>
    <w:qFormat/>
    <w:rsid w:val="00723CB8"/>
    <w:pPr>
      <w:keepNext/>
      <w:spacing w:after="0" w:line="240" w:lineRule="auto"/>
      <w:jc w:val="center"/>
      <w:outlineLvl w:val="0"/>
    </w:pPr>
    <w:rPr>
      <w:rFonts w:ascii="Times New Roman" w:eastAsia="Times New Roman" w:hAnsi="Times New Roman" w:cs="Times New Roman"/>
      <w:b/>
      <w:i/>
      <w:szCs w:val="20"/>
      <w:lang w:val="sr-Cyrl-CS" w:eastAsia="x-none"/>
    </w:rPr>
  </w:style>
  <w:style w:type="paragraph" w:styleId="Heading2">
    <w:name w:val="heading 2"/>
    <w:basedOn w:val="Normal"/>
    <w:next w:val="Normal"/>
    <w:link w:val="Heading2Char"/>
    <w:uiPriority w:val="9"/>
    <w:qFormat/>
    <w:rsid w:val="00723CB8"/>
    <w:pPr>
      <w:keepNext/>
      <w:spacing w:before="240" w:after="60" w:line="240" w:lineRule="auto"/>
      <w:ind w:left="576" w:hanging="576"/>
      <w:outlineLvl w:val="1"/>
    </w:pPr>
    <w:rPr>
      <w:rFonts w:ascii="Arial" w:eastAsia="Times New Roman" w:hAnsi="Arial" w:cs="Times New Roman"/>
      <w:b/>
      <w:bCs/>
      <w:i/>
      <w:iCs/>
      <w:noProof/>
      <w:sz w:val="20"/>
      <w:szCs w:val="28"/>
      <w:lang w:val="sr-Latn-CS" w:eastAsia="x-none"/>
    </w:rPr>
  </w:style>
  <w:style w:type="paragraph" w:styleId="Heading3">
    <w:name w:val="heading 3"/>
    <w:basedOn w:val="Normal"/>
    <w:next w:val="Normal"/>
    <w:link w:val="Heading3Char"/>
    <w:uiPriority w:val="9"/>
    <w:unhideWhenUsed/>
    <w:qFormat/>
    <w:rsid w:val="00723CB8"/>
    <w:pPr>
      <w:keepNext/>
      <w:spacing w:before="240" w:after="60" w:line="240" w:lineRule="auto"/>
      <w:outlineLvl w:val="2"/>
    </w:pPr>
    <w:rPr>
      <w:rFonts w:ascii="Cambria" w:eastAsia="Times New Roman" w:hAnsi="Cambria" w:cs="Times New Roman"/>
      <w:b/>
      <w:bCs/>
      <w:sz w:val="26"/>
      <w:szCs w:val="26"/>
      <w:lang w:eastAsia="x-none"/>
    </w:rPr>
  </w:style>
  <w:style w:type="paragraph" w:styleId="Heading4">
    <w:name w:val="heading 4"/>
    <w:basedOn w:val="Normal"/>
    <w:next w:val="Normal"/>
    <w:link w:val="Heading4Char"/>
    <w:uiPriority w:val="9"/>
    <w:qFormat/>
    <w:rsid w:val="00723CB8"/>
    <w:pPr>
      <w:keepNext/>
      <w:spacing w:after="0" w:line="240" w:lineRule="auto"/>
      <w:jc w:val="both"/>
      <w:outlineLvl w:val="3"/>
    </w:pPr>
    <w:rPr>
      <w:rFonts w:ascii="Arial" w:eastAsia="Times New Roman" w:hAnsi="Arial" w:cs="Times New Roman"/>
      <w:b/>
      <w:bCs/>
      <w:sz w:val="20"/>
      <w:szCs w:val="24"/>
      <w:lang w:val="sl-SI" w:eastAsia="x-none"/>
    </w:rPr>
  </w:style>
  <w:style w:type="paragraph" w:styleId="Heading5">
    <w:name w:val="heading 5"/>
    <w:basedOn w:val="Normal"/>
    <w:next w:val="Normal"/>
    <w:link w:val="Heading5Char"/>
    <w:uiPriority w:val="9"/>
    <w:qFormat/>
    <w:rsid w:val="00723CB8"/>
    <w:pPr>
      <w:tabs>
        <w:tab w:val="left" w:pos="1418"/>
      </w:tabs>
      <w:spacing w:before="240" w:after="60" w:line="240" w:lineRule="auto"/>
      <w:jc w:val="both"/>
      <w:outlineLvl w:val="4"/>
    </w:pPr>
    <w:rPr>
      <w:rFonts w:ascii="Times New Roman" w:eastAsia="Times New Roman" w:hAnsi="Times New Roman" w:cs="Times New Roman"/>
      <w:b/>
      <w:bCs/>
      <w:i/>
      <w:iCs/>
      <w:sz w:val="26"/>
      <w:szCs w:val="26"/>
      <w:lang w:eastAsia="x-none"/>
    </w:rPr>
  </w:style>
  <w:style w:type="paragraph" w:styleId="Heading6">
    <w:name w:val="heading 6"/>
    <w:basedOn w:val="Normal"/>
    <w:next w:val="Normal"/>
    <w:link w:val="Heading6Char"/>
    <w:uiPriority w:val="9"/>
    <w:qFormat/>
    <w:rsid w:val="00723CB8"/>
    <w:pPr>
      <w:pBdr>
        <w:bottom w:val="single" w:sz="4" w:space="2" w:color="E5B8B7"/>
      </w:pBdr>
      <w:spacing w:before="200" w:after="100" w:line="240" w:lineRule="auto"/>
      <w:contextualSpacing/>
      <w:outlineLvl w:val="5"/>
    </w:pPr>
    <w:rPr>
      <w:rFonts w:ascii="Franklin Gothic Medium" w:eastAsia="Times New Roman" w:hAnsi="Franklin Gothic Medium" w:cs="Times New Roman"/>
      <w:i/>
      <w:iCs/>
      <w:color w:val="943634"/>
      <w:lang w:val="en-GB" w:eastAsia="en-GB"/>
    </w:rPr>
  </w:style>
  <w:style w:type="paragraph" w:styleId="Heading7">
    <w:name w:val="heading 7"/>
    <w:basedOn w:val="Normal"/>
    <w:next w:val="Normal"/>
    <w:link w:val="Heading7Char"/>
    <w:uiPriority w:val="9"/>
    <w:qFormat/>
    <w:rsid w:val="00723CB8"/>
    <w:pPr>
      <w:keepNext/>
      <w:tabs>
        <w:tab w:val="left" w:pos="720"/>
      </w:tabs>
      <w:spacing w:after="0" w:line="240" w:lineRule="auto"/>
      <w:jc w:val="center"/>
      <w:outlineLvl w:val="6"/>
    </w:pPr>
    <w:rPr>
      <w:rFonts w:ascii="Times New Roman" w:eastAsia="Times New Roman" w:hAnsi="Times New Roman" w:cs="Times New Roman"/>
      <w:b/>
      <w:iCs/>
      <w:color w:val="000000"/>
      <w:sz w:val="20"/>
      <w:szCs w:val="24"/>
      <w:lang w:val="sr-Cyrl-CS" w:eastAsia="x-none"/>
    </w:rPr>
  </w:style>
  <w:style w:type="paragraph" w:styleId="Heading8">
    <w:name w:val="heading 8"/>
    <w:basedOn w:val="Normal"/>
    <w:next w:val="Normal"/>
    <w:link w:val="Heading8Char"/>
    <w:uiPriority w:val="9"/>
    <w:qFormat/>
    <w:rsid w:val="00723CB8"/>
    <w:pPr>
      <w:spacing w:before="200" w:after="100" w:line="240" w:lineRule="auto"/>
      <w:contextualSpacing/>
      <w:outlineLvl w:val="7"/>
    </w:pPr>
    <w:rPr>
      <w:rFonts w:ascii="Franklin Gothic Medium" w:eastAsia="Times New Roman" w:hAnsi="Franklin Gothic Medium" w:cs="Times New Roman"/>
      <w:i/>
      <w:iCs/>
      <w:color w:val="C0504D"/>
      <w:lang w:val="en-GB" w:eastAsia="en-GB"/>
    </w:rPr>
  </w:style>
  <w:style w:type="paragraph" w:styleId="Heading9">
    <w:name w:val="heading 9"/>
    <w:basedOn w:val="Normal"/>
    <w:next w:val="Normal"/>
    <w:link w:val="Heading9Char"/>
    <w:uiPriority w:val="9"/>
    <w:qFormat/>
    <w:rsid w:val="00723CB8"/>
    <w:pPr>
      <w:spacing w:before="200" w:after="100" w:line="240" w:lineRule="auto"/>
      <w:contextualSpacing/>
      <w:outlineLvl w:val="8"/>
    </w:pPr>
    <w:rPr>
      <w:rFonts w:ascii="Franklin Gothic Medium" w:eastAsia="Times New Roman" w:hAnsi="Franklin Gothic Medium" w:cs="Times New Roman"/>
      <w:i/>
      <w:iCs/>
      <w:color w:val="C0504D"/>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5AFF"/>
    <w:pPr>
      <w:spacing w:after="0" w:line="240" w:lineRule="auto"/>
    </w:pPr>
    <w:rPr>
      <w:rFonts w:eastAsiaTheme="minorEastAsia"/>
    </w:rPr>
  </w:style>
  <w:style w:type="paragraph" w:styleId="ListParagraph">
    <w:name w:val="List Paragraph"/>
    <w:aliases w:val="Numbered List Paragraph,References,Numbered Paragraph,Main numbered paragraph,List_Paragraph,Multilevel para_II,List Paragraph1,Akapit z listą BS,Bullet1,List Paragraph 1,Bullets,123 List Paragraph,Liste 1,PAD,List Paragraph nowy"/>
    <w:basedOn w:val="Normal"/>
    <w:link w:val="ListParagraphChar"/>
    <w:uiPriority w:val="34"/>
    <w:qFormat/>
    <w:rsid w:val="00BF5AFF"/>
    <w:pPr>
      <w:spacing w:line="288" w:lineRule="auto"/>
      <w:ind w:left="720"/>
      <w:contextualSpacing/>
    </w:pPr>
    <w:rPr>
      <w:i/>
      <w:iCs/>
      <w:sz w:val="20"/>
      <w:szCs w:val="20"/>
      <w:lang w:val="en-GB" w:eastAsia="en-GB"/>
    </w:rPr>
  </w:style>
  <w:style w:type="character" w:customStyle="1" w:styleId="ListParagraphChar">
    <w:name w:val="List Paragraph Char"/>
    <w:aliases w:val="Numbered List Paragraph Char,References Char,Numbered Paragraph Char,Main numbered paragraph Char,List_Paragraph Char,Multilevel para_II Char,List Paragraph1 Char,Akapit z listą BS Char,Bullet1 Char,List Paragraph 1 Char,Bullets Char"/>
    <w:link w:val="ListParagraph"/>
    <w:uiPriority w:val="34"/>
    <w:locked/>
    <w:rsid w:val="00BF5AFF"/>
    <w:rPr>
      <w:rFonts w:eastAsiaTheme="minorEastAsia"/>
      <w:i/>
      <w:iCs/>
      <w:sz w:val="20"/>
      <w:szCs w:val="20"/>
      <w:lang w:val="en-GB" w:eastAsia="en-GB"/>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iPriority w:val="99"/>
    <w:unhideWhenUsed/>
    <w:qFormat/>
    <w:rsid w:val="00EB5A05"/>
    <w:pPr>
      <w:spacing w:after="0" w:line="240" w:lineRule="auto"/>
    </w:pPr>
    <w:rPr>
      <w:sz w:val="20"/>
      <w:szCs w:val="20"/>
    </w:rPr>
  </w:style>
  <w:style w:type="character" w:customStyle="1" w:styleId="FootnoteTextChar">
    <w:name w:val="Footnote Text Char"/>
    <w:aliases w:val="single space Char,FOOTNOTES Char,fn Char,Footnote Text Char Char Char Char,Footnote Text Char Char Char1,Footnote Text Char1 Char Char,Footnote Text Char Char Char Char Char Char,Footnote Text Char Char Char1 Char Char,ft Char,f Char"/>
    <w:basedOn w:val="DefaultParagraphFont"/>
    <w:link w:val="FootnoteText"/>
    <w:uiPriority w:val="99"/>
    <w:rsid w:val="00EB5A05"/>
    <w:rPr>
      <w:rFonts w:eastAsiaTheme="minorEastAsia"/>
      <w:sz w:val="20"/>
      <w:szCs w:val="20"/>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fr,Ref"/>
    <w:basedOn w:val="DefaultParagraphFont"/>
    <w:link w:val="BVIfnrChar1"/>
    <w:uiPriority w:val="99"/>
    <w:unhideWhenUsed/>
    <w:qFormat/>
    <w:rsid w:val="00EB5A05"/>
    <w:rPr>
      <w:vertAlign w:val="superscript"/>
    </w:rPr>
  </w:style>
  <w:style w:type="character" w:customStyle="1" w:styleId="Heading1Char">
    <w:name w:val="Heading 1 Char"/>
    <w:aliases w:val="Heading 1 TOT Char"/>
    <w:basedOn w:val="DefaultParagraphFont"/>
    <w:link w:val="Heading1"/>
    <w:uiPriority w:val="9"/>
    <w:rsid w:val="00723CB8"/>
    <w:rPr>
      <w:rFonts w:ascii="Times New Roman" w:eastAsia="Times New Roman" w:hAnsi="Times New Roman" w:cs="Times New Roman"/>
      <w:b/>
      <w:i/>
      <w:szCs w:val="20"/>
      <w:lang w:val="sr-Cyrl-CS" w:eastAsia="x-none"/>
    </w:rPr>
  </w:style>
  <w:style w:type="character" w:customStyle="1" w:styleId="Heading2Char">
    <w:name w:val="Heading 2 Char"/>
    <w:basedOn w:val="DefaultParagraphFont"/>
    <w:link w:val="Heading2"/>
    <w:uiPriority w:val="9"/>
    <w:rsid w:val="00723CB8"/>
    <w:rPr>
      <w:rFonts w:ascii="Arial" w:eastAsia="Times New Roman" w:hAnsi="Arial" w:cs="Times New Roman"/>
      <w:b/>
      <w:bCs/>
      <w:i/>
      <w:iCs/>
      <w:noProof/>
      <w:sz w:val="20"/>
      <w:szCs w:val="28"/>
      <w:lang w:val="sr-Latn-CS" w:eastAsia="x-none"/>
    </w:rPr>
  </w:style>
  <w:style w:type="character" w:customStyle="1" w:styleId="Heading3Char">
    <w:name w:val="Heading 3 Char"/>
    <w:basedOn w:val="DefaultParagraphFont"/>
    <w:link w:val="Heading3"/>
    <w:uiPriority w:val="9"/>
    <w:rsid w:val="00723CB8"/>
    <w:rPr>
      <w:rFonts w:ascii="Cambria" w:eastAsia="Times New Roman" w:hAnsi="Cambria" w:cs="Times New Roman"/>
      <w:b/>
      <w:bCs/>
      <w:sz w:val="26"/>
      <w:szCs w:val="26"/>
      <w:lang w:eastAsia="x-none"/>
    </w:rPr>
  </w:style>
  <w:style w:type="character" w:customStyle="1" w:styleId="Heading4Char">
    <w:name w:val="Heading 4 Char"/>
    <w:basedOn w:val="DefaultParagraphFont"/>
    <w:link w:val="Heading4"/>
    <w:uiPriority w:val="9"/>
    <w:rsid w:val="00723CB8"/>
    <w:rPr>
      <w:rFonts w:ascii="Arial" w:eastAsia="Times New Roman" w:hAnsi="Arial" w:cs="Times New Roman"/>
      <w:b/>
      <w:bCs/>
      <w:sz w:val="20"/>
      <w:szCs w:val="24"/>
      <w:lang w:val="sl-SI" w:eastAsia="x-none"/>
    </w:rPr>
  </w:style>
  <w:style w:type="character" w:customStyle="1" w:styleId="Heading5Char">
    <w:name w:val="Heading 5 Char"/>
    <w:basedOn w:val="DefaultParagraphFont"/>
    <w:link w:val="Heading5"/>
    <w:uiPriority w:val="9"/>
    <w:rsid w:val="00723CB8"/>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rsid w:val="00723CB8"/>
    <w:rPr>
      <w:rFonts w:ascii="Franklin Gothic Medium" w:eastAsia="Times New Roman" w:hAnsi="Franklin Gothic Medium" w:cs="Times New Roman"/>
      <w:i/>
      <w:iCs/>
      <w:color w:val="943634"/>
      <w:lang w:val="en-GB" w:eastAsia="en-GB"/>
    </w:rPr>
  </w:style>
  <w:style w:type="character" w:customStyle="1" w:styleId="Heading7Char">
    <w:name w:val="Heading 7 Char"/>
    <w:basedOn w:val="DefaultParagraphFont"/>
    <w:link w:val="Heading7"/>
    <w:uiPriority w:val="9"/>
    <w:rsid w:val="00723CB8"/>
    <w:rPr>
      <w:rFonts w:ascii="Times New Roman" w:eastAsia="Times New Roman" w:hAnsi="Times New Roman" w:cs="Times New Roman"/>
      <w:b/>
      <w:iCs/>
      <w:color w:val="000000"/>
      <w:sz w:val="20"/>
      <w:szCs w:val="24"/>
      <w:lang w:val="sr-Cyrl-CS" w:eastAsia="x-none"/>
    </w:rPr>
  </w:style>
  <w:style w:type="character" w:customStyle="1" w:styleId="Heading8Char">
    <w:name w:val="Heading 8 Char"/>
    <w:basedOn w:val="DefaultParagraphFont"/>
    <w:link w:val="Heading8"/>
    <w:uiPriority w:val="9"/>
    <w:rsid w:val="00723CB8"/>
    <w:rPr>
      <w:rFonts w:ascii="Franklin Gothic Medium" w:eastAsia="Times New Roman" w:hAnsi="Franklin Gothic Medium" w:cs="Times New Roman"/>
      <w:i/>
      <w:iCs/>
      <w:color w:val="C0504D"/>
      <w:lang w:val="en-GB" w:eastAsia="en-GB"/>
    </w:rPr>
  </w:style>
  <w:style w:type="character" w:customStyle="1" w:styleId="Heading9Char">
    <w:name w:val="Heading 9 Char"/>
    <w:basedOn w:val="DefaultParagraphFont"/>
    <w:link w:val="Heading9"/>
    <w:uiPriority w:val="9"/>
    <w:rsid w:val="00723CB8"/>
    <w:rPr>
      <w:rFonts w:ascii="Franklin Gothic Medium" w:eastAsia="Times New Roman" w:hAnsi="Franklin Gothic Medium" w:cs="Times New Roman"/>
      <w:i/>
      <w:iCs/>
      <w:color w:val="C0504D"/>
      <w:sz w:val="20"/>
      <w:szCs w:val="20"/>
      <w:lang w:val="en-GB" w:eastAsia="en-GB"/>
    </w:rPr>
  </w:style>
  <w:style w:type="numbering" w:customStyle="1" w:styleId="NoList1">
    <w:name w:val="No List1"/>
    <w:next w:val="NoList"/>
    <w:uiPriority w:val="99"/>
    <w:semiHidden/>
    <w:unhideWhenUsed/>
    <w:rsid w:val="00723CB8"/>
  </w:style>
  <w:style w:type="paragraph" w:customStyle="1" w:styleId="NoSpacingChar">
    <w:name w:val="No Spacing Char"/>
    <w:link w:val="NoSpacingCharChar"/>
    <w:qFormat/>
    <w:rsid w:val="00723CB8"/>
    <w:pPr>
      <w:spacing w:after="0" w:line="240" w:lineRule="auto"/>
    </w:pPr>
    <w:rPr>
      <w:rFonts w:ascii="Century Schoolbook" w:eastAsia="Calibri" w:hAnsi="Century Schoolbook" w:cs="Times New Roman"/>
      <w:color w:val="000066"/>
      <w:sz w:val="20"/>
      <w:szCs w:val="24"/>
      <w:lang w:eastAsia="en-GB"/>
    </w:rPr>
  </w:style>
  <w:style w:type="character" w:customStyle="1" w:styleId="NoSpacingCharChar">
    <w:name w:val="No Spacing Char Char"/>
    <w:link w:val="NoSpacingChar"/>
    <w:locked/>
    <w:rsid w:val="00723CB8"/>
    <w:rPr>
      <w:rFonts w:ascii="Century Schoolbook" w:eastAsia="Calibri" w:hAnsi="Century Schoolbook" w:cs="Times New Roman"/>
      <w:color w:val="000066"/>
      <w:sz w:val="20"/>
      <w:szCs w:val="24"/>
      <w:lang w:eastAsia="en-GB"/>
    </w:rPr>
  </w:style>
  <w:style w:type="character" w:styleId="CommentReference">
    <w:name w:val="annotation reference"/>
    <w:uiPriority w:val="99"/>
    <w:rsid w:val="00723CB8"/>
    <w:rPr>
      <w:rFonts w:cs="Times New Roman"/>
      <w:sz w:val="16"/>
      <w:szCs w:val="16"/>
    </w:rPr>
  </w:style>
  <w:style w:type="paragraph" w:styleId="CommentText">
    <w:name w:val="annotation text"/>
    <w:aliases w:val="Comment Text Char1,Char1 Char Char,Char1 Char"/>
    <w:basedOn w:val="Normal"/>
    <w:link w:val="CommentTextChar2"/>
    <w:uiPriority w:val="99"/>
    <w:rsid w:val="00723CB8"/>
    <w:pPr>
      <w:spacing w:after="0" w:line="240" w:lineRule="auto"/>
    </w:pPr>
    <w:rPr>
      <w:rFonts w:ascii="Cambria" w:eastAsia="MS ??" w:hAnsi="Cambria" w:cs="Times New Roman"/>
      <w:sz w:val="20"/>
      <w:szCs w:val="20"/>
      <w:lang w:val="x-none" w:eastAsia="da-DK"/>
    </w:rPr>
  </w:style>
  <w:style w:type="character" w:customStyle="1" w:styleId="CommentTextChar">
    <w:name w:val="Comment Text Char"/>
    <w:aliases w:val="Comment Text Char1 Char1,Char1 Char Char Char1,Char1 Char Char2"/>
    <w:basedOn w:val="DefaultParagraphFont"/>
    <w:uiPriority w:val="99"/>
    <w:rsid w:val="00723CB8"/>
    <w:rPr>
      <w:rFonts w:eastAsiaTheme="minorEastAsia"/>
      <w:sz w:val="20"/>
      <w:szCs w:val="20"/>
    </w:rPr>
  </w:style>
  <w:style w:type="character" w:customStyle="1" w:styleId="CommentTextChar2">
    <w:name w:val="Comment Text Char2"/>
    <w:aliases w:val="Comment Text Char1 Char,Char1 Char Char Char,Char1 Char Char1"/>
    <w:link w:val="CommentText"/>
    <w:uiPriority w:val="99"/>
    <w:locked/>
    <w:rsid w:val="00723CB8"/>
    <w:rPr>
      <w:rFonts w:ascii="Cambria" w:eastAsia="MS ??" w:hAnsi="Cambria" w:cs="Times New Roman"/>
      <w:sz w:val="20"/>
      <w:szCs w:val="20"/>
      <w:lang w:val="x-none" w:eastAsia="da-DK"/>
    </w:rPr>
  </w:style>
  <w:style w:type="paragraph" w:styleId="BalloonText">
    <w:name w:val="Balloon Text"/>
    <w:basedOn w:val="Normal"/>
    <w:link w:val="BalloonTextChar"/>
    <w:uiPriority w:val="99"/>
    <w:unhideWhenUsed/>
    <w:rsid w:val="00723CB8"/>
    <w:pPr>
      <w:spacing w:after="0" w:line="240" w:lineRule="auto"/>
    </w:pPr>
    <w:rPr>
      <w:rFonts w:ascii="Tahoma" w:eastAsia="Calibri" w:hAnsi="Tahoma" w:cs="Times New Roman"/>
      <w:color w:val="000066"/>
      <w:sz w:val="16"/>
      <w:szCs w:val="20"/>
      <w:lang w:val="x-none" w:eastAsia="en-GB"/>
    </w:rPr>
  </w:style>
  <w:style w:type="character" w:customStyle="1" w:styleId="BalloonTextChar">
    <w:name w:val="Balloon Text Char"/>
    <w:basedOn w:val="DefaultParagraphFont"/>
    <w:link w:val="BalloonText"/>
    <w:uiPriority w:val="99"/>
    <w:rsid w:val="00723CB8"/>
    <w:rPr>
      <w:rFonts w:ascii="Tahoma" w:eastAsia="Calibri" w:hAnsi="Tahoma" w:cs="Times New Roman"/>
      <w:color w:val="000066"/>
      <w:sz w:val="16"/>
      <w:szCs w:val="20"/>
      <w:lang w:val="x-none" w:eastAsia="en-GB"/>
    </w:rPr>
  </w:style>
  <w:style w:type="paragraph" w:styleId="CommentSubject">
    <w:name w:val="annotation subject"/>
    <w:aliases w:val=" Char8"/>
    <w:basedOn w:val="CommentText"/>
    <w:next w:val="CommentText"/>
    <w:link w:val="CommentSubjectChar"/>
    <w:uiPriority w:val="99"/>
    <w:unhideWhenUsed/>
    <w:rsid w:val="00723CB8"/>
    <w:rPr>
      <w:rFonts w:ascii="Century Schoolbook" w:eastAsia="Calibri" w:hAnsi="Century Schoolbook"/>
      <w:b/>
      <w:bCs/>
      <w:color w:val="000066"/>
      <w:lang w:eastAsia="en-GB"/>
    </w:rPr>
  </w:style>
  <w:style w:type="character" w:customStyle="1" w:styleId="CommentSubjectChar">
    <w:name w:val="Comment Subject Char"/>
    <w:aliases w:val=" Char8 Char"/>
    <w:basedOn w:val="CommentTextChar"/>
    <w:link w:val="CommentSubject"/>
    <w:uiPriority w:val="99"/>
    <w:rsid w:val="00723CB8"/>
    <w:rPr>
      <w:rFonts w:ascii="Century Schoolbook" w:eastAsia="Calibri" w:hAnsi="Century Schoolbook" w:cs="Times New Roman"/>
      <w:b/>
      <w:bCs/>
      <w:color w:val="000066"/>
      <w:sz w:val="20"/>
      <w:szCs w:val="20"/>
      <w:lang w:val="x-none" w:eastAsia="en-GB"/>
    </w:rPr>
  </w:style>
  <w:style w:type="character" w:customStyle="1" w:styleId="longtext1">
    <w:name w:val="long_text1"/>
    <w:rsid w:val="00723CB8"/>
    <w:rPr>
      <w:sz w:val="20"/>
      <w:szCs w:val="20"/>
    </w:rPr>
  </w:style>
  <w:style w:type="paragraph" w:styleId="BodyText">
    <w:name w:val="Body Text"/>
    <w:aliases w:val=" Char6"/>
    <w:basedOn w:val="Normal"/>
    <w:link w:val="BodyTextChar"/>
    <w:uiPriority w:val="99"/>
    <w:unhideWhenUsed/>
    <w:rsid w:val="00723CB8"/>
    <w:pPr>
      <w:spacing w:after="120" w:line="240" w:lineRule="auto"/>
    </w:pPr>
    <w:rPr>
      <w:rFonts w:ascii="Times New Roman" w:eastAsia="Times New Roman" w:hAnsi="Times New Roman" w:cs="Times New Roman"/>
      <w:sz w:val="20"/>
      <w:szCs w:val="24"/>
      <w:lang w:eastAsia="x-none"/>
    </w:rPr>
  </w:style>
  <w:style w:type="character" w:customStyle="1" w:styleId="BodyTextChar">
    <w:name w:val="Body Text Char"/>
    <w:aliases w:val=" Char6 Char"/>
    <w:basedOn w:val="DefaultParagraphFont"/>
    <w:link w:val="BodyText"/>
    <w:uiPriority w:val="99"/>
    <w:rsid w:val="00723CB8"/>
    <w:rPr>
      <w:rFonts w:ascii="Times New Roman" w:eastAsia="Times New Roman" w:hAnsi="Times New Roman" w:cs="Times New Roman"/>
      <w:sz w:val="20"/>
      <w:szCs w:val="24"/>
      <w:lang w:eastAsia="x-none"/>
    </w:rPr>
  </w:style>
  <w:style w:type="paragraph" w:styleId="BodyTextIndent3">
    <w:name w:val="Body Text Indent 3"/>
    <w:basedOn w:val="Normal"/>
    <w:link w:val="BodyTextIndent3Char"/>
    <w:uiPriority w:val="99"/>
    <w:unhideWhenUsed/>
    <w:rsid w:val="00723CB8"/>
    <w:pPr>
      <w:spacing w:after="0" w:line="240" w:lineRule="auto"/>
      <w:ind w:firstLine="540"/>
      <w:jc w:val="both"/>
    </w:pPr>
    <w:rPr>
      <w:rFonts w:ascii="Times New Roman" w:eastAsia="Times New Roman" w:hAnsi="Times New Roman" w:cs="Times New Roman"/>
      <w:sz w:val="20"/>
      <w:szCs w:val="24"/>
      <w:lang w:val="sr-Cyrl-CS" w:eastAsia="x-none"/>
    </w:rPr>
  </w:style>
  <w:style w:type="character" w:customStyle="1" w:styleId="BodyTextIndent3Char">
    <w:name w:val="Body Text Indent 3 Char"/>
    <w:basedOn w:val="DefaultParagraphFont"/>
    <w:link w:val="BodyTextIndent3"/>
    <w:uiPriority w:val="99"/>
    <w:rsid w:val="00723CB8"/>
    <w:rPr>
      <w:rFonts w:ascii="Times New Roman" w:eastAsia="Times New Roman" w:hAnsi="Times New Roman" w:cs="Times New Roman"/>
      <w:sz w:val="20"/>
      <w:szCs w:val="24"/>
      <w:lang w:val="sr-Cyrl-CS" w:eastAsia="x-none"/>
    </w:rPr>
  </w:style>
  <w:style w:type="paragraph" w:styleId="NormalWeb">
    <w:name w:val="Normal (Web)"/>
    <w:basedOn w:val="Normal"/>
    <w:uiPriority w:val="99"/>
    <w:unhideWhenUsed/>
    <w:rsid w:val="00723C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uiPriority w:val="99"/>
    <w:unhideWhenUsed/>
    <w:rsid w:val="00723CB8"/>
    <w:rPr>
      <w:color w:val="0000FF"/>
      <w:u w:val="single"/>
    </w:rPr>
  </w:style>
  <w:style w:type="paragraph" w:styleId="Header">
    <w:name w:val="header"/>
    <w:aliases w:val=" Char3,Char3"/>
    <w:basedOn w:val="Normal"/>
    <w:link w:val="HeaderChar"/>
    <w:uiPriority w:val="99"/>
    <w:unhideWhenUsed/>
    <w:rsid w:val="00723CB8"/>
    <w:pPr>
      <w:tabs>
        <w:tab w:val="center" w:pos="4513"/>
        <w:tab w:val="right" w:pos="9026"/>
      </w:tabs>
      <w:spacing w:after="0" w:line="240" w:lineRule="auto"/>
    </w:pPr>
    <w:rPr>
      <w:rFonts w:ascii="Century Schoolbook" w:eastAsia="Calibri" w:hAnsi="Century Schoolbook" w:cs="Times New Roman"/>
      <w:color w:val="000066"/>
      <w:sz w:val="20"/>
      <w:szCs w:val="24"/>
      <w:lang w:val="x-none" w:eastAsia="x-none"/>
    </w:rPr>
  </w:style>
  <w:style w:type="character" w:customStyle="1" w:styleId="HeaderChar">
    <w:name w:val="Header Char"/>
    <w:aliases w:val=" Char3 Char,Char3 Char"/>
    <w:basedOn w:val="DefaultParagraphFont"/>
    <w:link w:val="Header"/>
    <w:uiPriority w:val="99"/>
    <w:rsid w:val="00723CB8"/>
    <w:rPr>
      <w:rFonts w:ascii="Century Schoolbook" w:eastAsia="Calibri" w:hAnsi="Century Schoolbook" w:cs="Times New Roman"/>
      <w:color w:val="000066"/>
      <w:sz w:val="20"/>
      <w:szCs w:val="24"/>
      <w:lang w:val="x-none" w:eastAsia="x-none"/>
    </w:rPr>
  </w:style>
  <w:style w:type="paragraph" w:styleId="Footer">
    <w:name w:val="footer"/>
    <w:basedOn w:val="Normal"/>
    <w:link w:val="FooterChar"/>
    <w:uiPriority w:val="99"/>
    <w:unhideWhenUsed/>
    <w:rsid w:val="00723CB8"/>
    <w:pPr>
      <w:tabs>
        <w:tab w:val="center" w:pos="4513"/>
        <w:tab w:val="right" w:pos="9026"/>
      </w:tabs>
      <w:spacing w:after="0" w:line="240" w:lineRule="auto"/>
    </w:pPr>
    <w:rPr>
      <w:rFonts w:ascii="Century Schoolbook" w:eastAsia="Calibri" w:hAnsi="Century Schoolbook" w:cs="Times New Roman"/>
      <w:color w:val="000066"/>
      <w:sz w:val="20"/>
      <w:szCs w:val="24"/>
      <w:lang w:val="x-none" w:eastAsia="x-none"/>
    </w:rPr>
  </w:style>
  <w:style w:type="character" w:customStyle="1" w:styleId="FooterChar">
    <w:name w:val="Footer Char"/>
    <w:basedOn w:val="DefaultParagraphFont"/>
    <w:link w:val="Footer"/>
    <w:uiPriority w:val="99"/>
    <w:rsid w:val="00723CB8"/>
    <w:rPr>
      <w:rFonts w:ascii="Century Schoolbook" w:eastAsia="Calibri" w:hAnsi="Century Schoolbook" w:cs="Times New Roman"/>
      <w:color w:val="000066"/>
      <w:sz w:val="20"/>
      <w:szCs w:val="24"/>
      <w:lang w:val="x-none" w:eastAsia="x-none"/>
    </w:rPr>
  </w:style>
  <w:style w:type="character" w:customStyle="1" w:styleId="CharChar2">
    <w:name w:val="Char Char2"/>
    <w:semiHidden/>
    <w:rsid w:val="00723CB8"/>
    <w:rPr>
      <w:rFonts w:ascii="Times New Roman" w:eastAsia="Times New Roman" w:hAnsi="Times New Roman"/>
    </w:rPr>
  </w:style>
  <w:style w:type="paragraph" w:customStyle="1" w:styleId="Default">
    <w:name w:val="Default"/>
    <w:rsid w:val="00723CB8"/>
    <w:pPr>
      <w:autoSpaceDE w:val="0"/>
      <w:autoSpaceDN w:val="0"/>
      <w:adjustRightInd w:val="0"/>
      <w:spacing w:after="0" w:line="240" w:lineRule="auto"/>
    </w:pPr>
    <w:rPr>
      <w:rFonts w:ascii="Palatino Linotype" w:eastAsia="Calibri" w:hAnsi="Palatino Linotype" w:cs="Palatino Linotype"/>
      <w:color w:val="000000"/>
      <w:sz w:val="24"/>
      <w:szCs w:val="24"/>
    </w:rPr>
  </w:style>
  <w:style w:type="character" w:customStyle="1" w:styleId="hps">
    <w:name w:val="hps"/>
    <w:basedOn w:val="DefaultParagraphFont"/>
    <w:uiPriority w:val="99"/>
    <w:rsid w:val="00723CB8"/>
  </w:style>
  <w:style w:type="character" w:customStyle="1" w:styleId="hpsatn">
    <w:name w:val="hps atn"/>
    <w:basedOn w:val="DefaultParagraphFont"/>
    <w:rsid w:val="00723CB8"/>
  </w:style>
  <w:style w:type="paragraph" w:styleId="ListBullet">
    <w:name w:val="List Bullet"/>
    <w:basedOn w:val="Normal"/>
    <w:rsid w:val="00723CB8"/>
    <w:pPr>
      <w:numPr>
        <w:numId w:val="1"/>
      </w:numPr>
      <w:tabs>
        <w:tab w:val="clear" w:pos="360"/>
        <w:tab w:val="num" w:pos="283"/>
      </w:tabs>
      <w:spacing w:after="240" w:line="240" w:lineRule="auto"/>
      <w:ind w:left="283" w:hanging="283"/>
      <w:jc w:val="both"/>
    </w:pPr>
    <w:rPr>
      <w:rFonts w:ascii="Times New Roman" w:eastAsia="Times New Roman" w:hAnsi="Times New Roman" w:cs="Times New Roman"/>
      <w:sz w:val="24"/>
      <w:szCs w:val="20"/>
      <w:lang w:val="en-GB"/>
    </w:rPr>
  </w:style>
  <w:style w:type="character" w:styleId="PageNumber">
    <w:name w:val="page number"/>
    <w:basedOn w:val="DefaultParagraphFont"/>
    <w:uiPriority w:val="99"/>
    <w:rsid w:val="00723CB8"/>
  </w:style>
  <w:style w:type="paragraph" w:customStyle="1" w:styleId="Char">
    <w:name w:val="Char"/>
    <w:basedOn w:val="Normal"/>
    <w:rsid w:val="00723CB8"/>
    <w:pPr>
      <w:tabs>
        <w:tab w:val="left" w:pos="567"/>
      </w:tabs>
      <w:spacing w:before="120" w:after="160" w:line="240" w:lineRule="exact"/>
      <w:ind w:left="1584" w:hanging="504"/>
    </w:pPr>
    <w:rPr>
      <w:rFonts w:ascii="Arial" w:eastAsia="Calibri" w:hAnsi="Arial" w:cs="Times New Roman"/>
      <w:b/>
      <w:bCs/>
      <w:color w:val="000000"/>
      <w:lang w:val="en-GB"/>
    </w:rPr>
  </w:style>
  <w:style w:type="paragraph" w:styleId="BodyText2">
    <w:name w:val="Body Text 2"/>
    <w:basedOn w:val="Normal"/>
    <w:link w:val="BodyText2Char"/>
    <w:uiPriority w:val="99"/>
    <w:unhideWhenUsed/>
    <w:rsid w:val="00723CB8"/>
    <w:pPr>
      <w:spacing w:after="120" w:line="480" w:lineRule="auto"/>
      <w:jc w:val="both"/>
    </w:pPr>
    <w:rPr>
      <w:rFonts w:ascii="Calibri" w:eastAsia="Calibri" w:hAnsi="Calibri" w:cs="Times New Roman"/>
      <w:lang w:val="sr-Latn-CS" w:eastAsia="x-none"/>
    </w:rPr>
  </w:style>
  <w:style w:type="character" w:customStyle="1" w:styleId="BodyText2Char">
    <w:name w:val="Body Text 2 Char"/>
    <w:basedOn w:val="DefaultParagraphFont"/>
    <w:link w:val="BodyText2"/>
    <w:uiPriority w:val="99"/>
    <w:rsid w:val="00723CB8"/>
    <w:rPr>
      <w:rFonts w:ascii="Calibri" w:eastAsia="Calibri" w:hAnsi="Calibri" w:cs="Times New Roman"/>
      <w:lang w:val="sr-Latn-CS" w:eastAsia="x-none"/>
    </w:rPr>
  </w:style>
  <w:style w:type="character" w:customStyle="1" w:styleId="A4">
    <w:name w:val="A4"/>
    <w:uiPriority w:val="99"/>
    <w:rsid w:val="00723CB8"/>
    <w:rPr>
      <w:rFonts w:cs="Adobe Caslon Pro"/>
      <w:color w:val="000000"/>
      <w:sz w:val="20"/>
      <w:szCs w:val="20"/>
    </w:rPr>
  </w:style>
  <w:style w:type="paragraph" w:customStyle="1" w:styleId="Pa51">
    <w:name w:val="Pa5+1"/>
    <w:basedOn w:val="Normal"/>
    <w:next w:val="Normal"/>
    <w:uiPriority w:val="99"/>
    <w:rsid w:val="00723CB8"/>
    <w:pPr>
      <w:autoSpaceDE w:val="0"/>
      <w:autoSpaceDN w:val="0"/>
      <w:adjustRightInd w:val="0"/>
      <w:spacing w:after="0" w:line="221" w:lineRule="atLeast"/>
    </w:pPr>
    <w:rPr>
      <w:rFonts w:ascii="Myriad Pro SemiCond" w:eastAsia="Calibri" w:hAnsi="Myriad Pro SemiCond" w:cs="Times New Roman"/>
      <w:sz w:val="24"/>
      <w:szCs w:val="24"/>
      <w:lang w:val="en-GB"/>
    </w:rPr>
  </w:style>
  <w:style w:type="character" w:styleId="Strong">
    <w:name w:val="Strong"/>
    <w:uiPriority w:val="22"/>
    <w:qFormat/>
    <w:rsid w:val="00723CB8"/>
    <w:rPr>
      <w:b/>
      <w:bCs/>
      <w:spacing w:val="0"/>
    </w:rPr>
  </w:style>
  <w:style w:type="paragraph" w:styleId="Subtitle">
    <w:name w:val="Subtitle"/>
    <w:basedOn w:val="Normal"/>
    <w:next w:val="Normal"/>
    <w:link w:val="SubtitleChar"/>
    <w:uiPriority w:val="11"/>
    <w:qFormat/>
    <w:rsid w:val="00723CB8"/>
    <w:pPr>
      <w:spacing w:before="200" w:after="900" w:line="240" w:lineRule="auto"/>
      <w:jc w:val="right"/>
    </w:pPr>
    <w:rPr>
      <w:rFonts w:ascii="Calibri" w:eastAsia="Times New Roman" w:hAnsi="Calibri" w:cs="Times New Roman"/>
      <w:i/>
      <w:iCs/>
      <w:sz w:val="20"/>
      <w:szCs w:val="24"/>
      <w:lang w:eastAsia="x-none" w:bidi="en-US"/>
    </w:rPr>
  </w:style>
  <w:style w:type="character" w:customStyle="1" w:styleId="SubtitleChar">
    <w:name w:val="Subtitle Char"/>
    <w:basedOn w:val="DefaultParagraphFont"/>
    <w:link w:val="Subtitle"/>
    <w:uiPriority w:val="11"/>
    <w:rsid w:val="00723CB8"/>
    <w:rPr>
      <w:rFonts w:ascii="Calibri" w:eastAsia="Times New Roman" w:hAnsi="Calibri" w:cs="Times New Roman"/>
      <w:i/>
      <w:iCs/>
      <w:sz w:val="20"/>
      <w:szCs w:val="24"/>
      <w:lang w:eastAsia="x-none" w:bidi="en-US"/>
    </w:rPr>
  </w:style>
  <w:style w:type="paragraph" w:customStyle="1" w:styleId="Numerisanipasus">
    <w:name w:val="Numerisani pasus"/>
    <w:basedOn w:val="Normal"/>
    <w:link w:val="NumerisanipasusChar"/>
    <w:autoRedefine/>
    <w:qFormat/>
    <w:rsid w:val="004E6AE3"/>
    <w:pPr>
      <w:spacing w:after="0" w:line="240" w:lineRule="auto"/>
      <w:jc w:val="center"/>
    </w:pPr>
    <w:rPr>
      <w:rFonts w:ascii="Times New Roman" w:eastAsia="Times New Roman" w:hAnsi="Times New Roman" w:cs="Times New Roman"/>
      <w:b/>
      <w:bCs/>
      <w:iCs/>
      <w:noProof/>
      <w:lang w:val="ru-RU" w:eastAsia="x-none"/>
    </w:rPr>
  </w:style>
  <w:style w:type="character" w:customStyle="1" w:styleId="NumerisanipasusChar">
    <w:name w:val="Numerisani pasus Char"/>
    <w:link w:val="Numerisanipasus"/>
    <w:rsid w:val="004E6AE3"/>
    <w:rPr>
      <w:rFonts w:ascii="Times New Roman" w:eastAsia="Times New Roman" w:hAnsi="Times New Roman" w:cs="Times New Roman"/>
      <w:b/>
      <w:bCs/>
      <w:iCs/>
      <w:noProof/>
      <w:lang w:val="ru-RU" w:eastAsia="x-none"/>
    </w:rPr>
  </w:style>
  <w:style w:type="paragraph" w:styleId="Title">
    <w:name w:val="Title"/>
    <w:basedOn w:val="Normal"/>
    <w:link w:val="TitleChar"/>
    <w:uiPriority w:val="10"/>
    <w:qFormat/>
    <w:rsid w:val="00723CB8"/>
    <w:pPr>
      <w:widowControl w:val="0"/>
      <w:tabs>
        <w:tab w:val="left" w:pos="-720"/>
      </w:tabs>
      <w:suppressAutoHyphens/>
      <w:spacing w:after="0" w:line="240" w:lineRule="auto"/>
      <w:jc w:val="center"/>
    </w:pPr>
    <w:rPr>
      <w:rFonts w:ascii="Times New Roman" w:eastAsia="Times New Roman" w:hAnsi="Times New Roman" w:cs="Times New Roman"/>
      <w:b/>
      <w:snapToGrid w:val="0"/>
      <w:sz w:val="48"/>
      <w:szCs w:val="20"/>
      <w:lang w:eastAsia="x-none"/>
    </w:rPr>
  </w:style>
  <w:style w:type="character" w:customStyle="1" w:styleId="TitleChar">
    <w:name w:val="Title Char"/>
    <w:basedOn w:val="DefaultParagraphFont"/>
    <w:link w:val="Title"/>
    <w:uiPriority w:val="10"/>
    <w:rsid w:val="00723CB8"/>
    <w:rPr>
      <w:rFonts w:ascii="Times New Roman" w:eastAsia="Times New Roman" w:hAnsi="Times New Roman" w:cs="Times New Roman"/>
      <w:b/>
      <w:snapToGrid w:val="0"/>
      <w:sz w:val="48"/>
      <w:szCs w:val="20"/>
      <w:lang w:eastAsia="x-none"/>
    </w:rPr>
  </w:style>
  <w:style w:type="character" w:styleId="Emphasis">
    <w:name w:val="Emphasis"/>
    <w:uiPriority w:val="20"/>
    <w:qFormat/>
    <w:rsid w:val="00723CB8"/>
    <w:rPr>
      <w:i/>
      <w:iCs/>
    </w:rPr>
  </w:style>
  <w:style w:type="paragraph" w:customStyle="1" w:styleId="slog">
    <w:name w:val="slog"/>
    <w:basedOn w:val="Normal"/>
    <w:rsid w:val="00723CB8"/>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723CB8"/>
    <w:pPr>
      <w:spacing w:after="120" w:line="240" w:lineRule="auto"/>
      <w:ind w:left="283"/>
    </w:pPr>
    <w:rPr>
      <w:rFonts w:ascii="Times New Roman" w:eastAsia="Times New Roman" w:hAnsi="Times New Roman" w:cs="Times New Roman"/>
      <w:sz w:val="20"/>
      <w:szCs w:val="24"/>
      <w:lang w:eastAsia="x-none"/>
    </w:rPr>
  </w:style>
  <w:style w:type="character" w:customStyle="1" w:styleId="BodyTextIndentChar">
    <w:name w:val="Body Text Indent Char"/>
    <w:basedOn w:val="DefaultParagraphFont"/>
    <w:link w:val="BodyTextIndent"/>
    <w:uiPriority w:val="99"/>
    <w:rsid w:val="00723CB8"/>
    <w:rPr>
      <w:rFonts w:ascii="Times New Roman" w:eastAsia="Times New Roman" w:hAnsi="Times New Roman" w:cs="Times New Roman"/>
      <w:sz w:val="20"/>
      <w:szCs w:val="24"/>
      <w:lang w:eastAsia="x-none"/>
    </w:rPr>
  </w:style>
  <w:style w:type="paragraph" w:customStyle="1" w:styleId="Normal1">
    <w:name w:val="Normal1"/>
    <w:basedOn w:val="Normal"/>
    <w:rsid w:val="00723CB8"/>
    <w:pPr>
      <w:spacing w:before="100" w:beforeAutospacing="1" w:after="100" w:afterAutospacing="1" w:line="240" w:lineRule="auto"/>
    </w:pPr>
    <w:rPr>
      <w:rFonts w:ascii="Arial" w:eastAsia="Times New Roman" w:hAnsi="Arial" w:cs="Arial"/>
      <w:lang w:val="en-GB" w:eastAsia="en-GB"/>
    </w:rPr>
  </w:style>
  <w:style w:type="paragraph" w:customStyle="1" w:styleId="NoSpacing1">
    <w:name w:val="No Spacing1"/>
    <w:uiPriority w:val="99"/>
    <w:qFormat/>
    <w:rsid w:val="00723CB8"/>
    <w:pPr>
      <w:spacing w:after="0" w:line="240" w:lineRule="auto"/>
    </w:pPr>
    <w:rPr>
      <w:rFonts w:ascii="Calibri" w:eastAsia="Times New Roman" w:hAnsi="Calibri" w:cs="Times New Roman"/>
    </w:rPr>
  </w:style>
  <w:style w:type="paragraph" w:styleId="PlainText">
    <w:name w:val="Plain Text"/>
    <w:basedOn w:val="Normal"/>
    <w:link w:val="PlainTextChar"/>
    <w:uiPriority w:val="99"/>
    <w:unhideWhenUsed/>
    <w:rsid w:val="00723CB8"/>
    <w:pPr>
      <w:spacing w:after="0" w:line="240" w:lineRule="auto"/>
    </w:pPr>
    <w:rPr>
      <w:rFonts w:ascii="Consolas" w:eastAsia="Calibri" w:hAnsi="Consolas" w:cs="Times New Roman"/>
      <w:sz w:val="21"/>
      <w:szCs w:val="21"/>
      <w:lang w:eastAsia="x-none"/>
    </w:rPr>
  </w:style>
  <w:style w:type="character" w:customStyle="1" w:styleId="PlainTextChar">
    <w:name w:val="Plain Text Char"/>
    <w:basedOn w:val="DefaultParagraphFont"/>
    <w:link w:val="PlainText"/>
    <w:uiPriority w:val="99"/>
    <w:rsid w:val="00723CB8"/>
    <w:rPr>
      <w:rFonts w:ascii="Consolas" w:eastAsia="Calibri" w:hAnsi="Consolas" w:cs="Times New Roman"/>
      <w:sz w:val="21"/>
      <w:szCs w:val="21"/>
      <w:lang w:eastAsia="x-none"/>
    </w:rPr>
  </w:style>
  <w:style w:type="paragraph" w:styleId="Revision">
    <w:name w:val="Revision"/>
    <w:hidden/>
    <w:uiPriority w:val="99"/>
    <w:semiHidden/>
    <w:rsid w:val="00723CB8"/>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99"/>
    <w:rsid w:val="00723CB8"/>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Normal"/>
    <w:rsid w:val="00723CB8"/>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val="en-GB"/>
    </w:rPr>
  </w:style>
  <w:style w:type="character" w:customStyle="1" w:styleId="BodyText3Char">
    <w:name w:val="Body Text 3 Char"/>
    <w:link w:val="BodyText3"/>
    <w:rsid w:val="00723CB8"/>
    <w:rPr>
      <w:rFonts w:ascii="Times New Roman" w:eastAsia="Times New Roman" w:hAnsi="Times New Roman"/>
      <w:b/>
      <w:bCs/>
      <w:szCs w:val="24"/>
      <w:lang w:val="sr-Cyrl-CS"/>
    </w:rPr>
  </w:style>
  <w:style w:type="paragraph" w:styleId="BodyText3">
    <w:name w:val="Body Text 3"/>
    <w:basedOn w:val="Normal"/>
    <w:link w:val="BodyText3Char"/>
    <w:rsid w:val="00723CB8"/>
    <w:pPr>
      <w:tabs>
        <w:tab w:val="left" w:pos="1496"/>
      </w:tabs>
      <w:spacing w:after="0" w:line="240" w:lineRule="auto"/>
      <w:jc w:val="both"/>
    </w:pPr>
    <w:rPr>
      <w:rFonts w:ascii="Times New Roman" w:eastAsia="Times New Roman" w:hAnsi="Times New Roman"/>
      <w:b/>
      <w:bCs/>
      <w:szCs w:val="24"/>
      <w:lang w:val="sr-Cyrl-CS"/>
    </w:rPr>
  </w:style>
  <w:style w:type="character" w:customStyle="1" w:styleId="BodyText3Char1">
    <w:name w:val="Body Text 3 Char1"/>
    <w:basedOn w:val="DefaultParagraphFont"/>
    <w:rsid w:val="00723CB8"/>
    <w:rPr>
      <w:rFonts w:eastAsiaTheme="minorEastAsia"/>
      <w:sz w:val="16"/>
      <w:szCs w:val="16"/>
    </w:rPr>
  </w:style>
  <w:style w:type="paragraph" w:styleId="Caption">
    <w:name w:val="caption"/>
    <w:basedOn w:val="Normal"/>
    <w:next w:val="BodyText"/>
    <w:uiPriority w:val="35"/>
    <w:qFormat/>
    <w:rsid w:val="00723CB8"/>
    <w:pPr>
      <w:spacing w:after="240" w:line="240" w:lineRule="auto"/>
      <w:contextualSpacing/>
      <w:jc w:val="center"/>
    </w:pPr>
    <w:rPr>
      <w:rFonts w:ascii="Garamond" w:eastAsia="Times New Roman" w:hAnsi="Garamond" w:cs="Times New Roman"/>
      <w:bCs/>
      <w:i/>
      <w:szCs w:val="20"/>
    </w:rPr>
  </w:style>
  <w:style w:type="character" w:customStyle="1" w:styleId="longtext">
    <w:name w:val="long_text"/>
    <w:basedOn w:val="DefaultParagraphFont"/>
    <w:uiPriority w:val="99"/>
    <w:rsid w:val="00723CB8"/>
  </w:style>
  <w:style w:type="character" w:customStyle="1" w:styleId="apple-converted-space">
    <w:name w:val="apple-converted-space"/>
    <w:uiPriority w:val="99"/>
    <w:rsid w:val="00723CB8"/>
    <w:rPr>
      <w:rFonts w:cs="Times New Roman"/>
    </w:rPr>
  </w:style>
  <w:style w:type="paragraph" w:customStyle="1" w:styleId="Bulit2">
    <w:name w:val="Bulit 2"/>
    <w:basedOn w:val="Normal"/>
    <w:qFormat/>
    <w:rsid w:val="00723CB8"/>
    <w:pPr>
      <w:numPr>
        <w:numId w:val="2"/>
      </w:numPr>
      <w:spacing w:before="60" w:after="0"/>
      <w:ind w:left="714" w:hanging="357"/>
      <w:jc w:val="both"/>
    </w:pPr>
    <w:rPr>
      <w:rFonts w:ascii="Arial" w:eastAsia="SimSun" w:hAnsi="Arial" w:cs="Arial"/>
      <w:sz w:val="24"/>
      <w:szCs w:val="24"/>
      <w:lang w:eastAsia="sr-Cyrl-CS"/>
    </w:rPr>
  </w:style>
  <w:style w:type="paragraph" w:customStyle="1" w:styleId="ColorfulList-Accent11">
    <w:name w:val="Colorful List - Accent 11"/>
    <w:basedOn w:val="Normal"/>
    <w:link w:val="ColorfulList-Accent1Char"/>
    <w:uiPriority w:val="34"/>
    <w:qFormat/>
    <w:rsid w:val="00723CB8"/>
    <w:pPr>
      <w:ind w:left="720"/>
      <w:contextualSpacing/>
    </w:pPr>
    <w:rPr>
      <w:rFonts w:ascii="Calibri" w:eastAsia="Calibri" w:hAnsi="Calibri" w:cs="Times New Roman"/>
      <w:lang w:val="pl-PL" w:eastAsia="x-none"/>
    </w:rPr>
  </w:style>
  <w:style w:type="character" w:customStyle="1" w:styleId="ColorfulList-Accent1Char">
    <w:name w:val="Colorful List - Accent 1 Char"/>
    <w:link w:val="ColorfulList-Accent11"/>
    <w:uiPriority w:val="34"/>
    <w:rsid w:val="00723CB8"/>
    <w:rPr>
      <w:rFonts w:ascii="Calibri" w:eastAsia="Calibri" w:hAnsi="Calibri" w:cs="Times New Roman"/>
      <w:lang w:val="pl-PL" w:eastAsia="x-none"/>
    </w:rPr>
  </w:style>
  <w:style w:type="character" w:customStyle="1" w:styleId="FooterChar1">
    <w:name w:val="Footer Char1"/>
    <w:uiPriority w:val="99"/>
    <w:rsid w:val="00723CB8"/>
    <w:rPr>
      <w:lang w:val="en-US" w:eastAsia="en-US"/>
    </w:rPr>
  </w:style>
  <w:style w:type="character" w:customStyle="1" w:styleId="NoSpacingCharChar1">
    <w:name w:val="No Spacing Char Char1"/>
    <w:rsid w:val="00723CB8"/>
    <w:rPr>
      <w:sz w:val="24"/>
      <w:szCs w:val="24"/>
      <w:lang w:val="en-US" w:eastAsia="en-US" w:bidi="ar-SA"/>
    </w:rPr>
  </w:style>
  <w:style w:type="numbering" w:customStyle="1" w:styleId="NoList11">
    <w:name w:val="No List11"/>
    <w:next w:val="NoList"/>
    <w:uiPriority w:val="99"/>
    <w:semiHidden/>
    <w:unhideWhenUsed/>
    <w:rsid w:val="00723CB8"/>
  </w:style>
  <w:style w:type="table" w:customStyle="1" w:styleId="TableGrid1">
    <w:name w:val="Table Grid1"/>
    <w:basedOn w:val="TableNormal"/>
    <w:next w:val="TableGrid"/>
    <w:uiPriority w:val="99"/>
    <w:rsid w:val="00723CB8"/>
    <w:pPr>
      <w:spacing w:after="0" w:line="240" w:lineRule="auto"/>
    </w:pPr>
    <w:rPr>
      <w:rFonts w:ascii="Calibri" w:eastAsia="Calibri" w:hAnsi="Calibri" w:cs="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664635369msonormal">
    <w:name w:val="yiv1664635369msonormal"/>
    <w:basedOn w:val="Normal"/>
    <w:uiPriority w:val="99"/>
    <w:rsid w:val="00723CB8"/>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Pasussalistom">
    <w:name w:val="Pasus sa listom"/>
    <w:basedOn w:val="Normal"/>
    <w:link w:val="PasussalistomChar"/>
    <w:uiPriority w:val="99"/>
    <w:qFormat/>
    <w:rsid w:val="00723CB8"/>
    <w:pPr>
      <w:ind w:left="720"/>
    </w:pPr>
    <w:rPr>
      <w:rFonts w:ascii="Calibri" w:eastAsia="Calibri" w:hAnsi="Calibri" w:cs="Times New Roman"/>
      <w:szCs w:val="20"/>
      <w:lang w:val="pl-PL" w:eastAsia="x-none"/>
    </w:rPr>
  </w:style>
  <w:style w:type="character" w:customStyle="1" w:styleId="PasussalistomChar">
    <w:name w:val="Pasus sa listom Char"/>
    <w:link w:val="Pasussalistom"/>
    <w:uiPriority w:val="99"/>
    <w:locked/>
    <w:rsid w:val="00723CB8"/>
    <w:rPr>
      <w:rFonts w:ascii="Calibri" w:eastAsia="Calibri" w:hAnsi="Calibri" w:cs="Times New Roman"/>
      <w:szCs w:val="20"/>
      <w:lang w:val="pl-PL" w:eastAsia="x-none"/>
    </w:rPr>
  </w:style>
  <w:style w:type="paragraph" w:customStyle="1" w:styleId="normal2">
    <w:name w:val="normal2"/>
    <w:basedOn w:val="Normal"/>
    <w:rsid w:val="00723C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SpacingCharCharCharChar">
    <w:name w:val="No Spacing Char Char Char Char"/>
    <w:link w:val="NoSpacingCharCharChar"/>
    <w:uiPriority w:val="1"/>
    <w:locked/>
    <w:rsid w:val="00723CB8"/>
    <w:rPr>
      <w:sz w:val="24"/>
      <w:szCs w:val="24"/>
    </w:rPr>
  </w:style>
  <w:style w:type="paragraph" w:customStyle="1" w:styleId="NoSpacingCharCharChar">
    <w:name w:val="No Spacing Char Char Char"/>
    <w:link w:val="NoSpacingCharCharCharChar"/>
    <w:uiPriority w:val="1"/>
    <w:qFormat/>
    <w:rsid w:val="00723CB8"/>
    <w:pPr>
      <w:spacing w:after="0" w:line="240" w:lineRule="auto"/>
      <w:jc w:val="center"/>
    </w:pPr>
    <w:rPr>
      <w:sz w:val="24"/>
      <w:szCs w:val="24"/>
    </w:rPr>
  </w:style>
  <w:style w:type="table" w:customStyle="1" w:styleId="LightList-Accent12">
    <w:name w:val="Light List - Accent 12"/>
    <w:basedOn w:val="TableNormal"/>
    <w:uiPriority w:val="61"/>
    <w:rsid w:val="00723CB8"/>
    <w:pPr>
      <w:spacing w:after="0" w:line="240" w:lineRule="auto"/>
    </w:pPr>
    <w:rPr>
      <w:rFonts w:ascii="Calibri" w:eastAsia="Calibri" w:hAnsi="Calibri" w:cs="Times New Roman"/>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2">
    <w:name w:val="Light Grid2"/>
    <w:basedOn w:val="TableNormal"/>
    <w:uiPriority w:val="62"/>
    <w:rsid w:val="00723CB8"/>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
    <w:name w:val="No List2"/>
    <w:next w:val="NoList"/>
    <w:uiPriority w:val="99"/>
    <w:semiHidden/>
    <w:unhideWhenUsed/>
    <w:rsid w:val="00723CB8"/>
  </w:style>
  <w:style w:type="table" w:customStyle="1" w:styleId="TableGrid2">
    <w:name w:val="Table Grid2"/>
    <w:basedOn w:val="TableNormal"/>
    <w:next w:val="TableGrid"/>
    <w:uiPriority w:val="59"/>
    <w:rsid w:val="00723CB8"/>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23CB8"/>
  </w:style>
  <w:style w:type="table" w:customStyle="1" w:styleId="TableGrid11">
    <w:name w:val="Table Grid11"/>
    <w:basedOn w:val="TableNormal"/>
    <w:next w:val="TableGrid"/>
    <w:uiPriority w:val="99"/>
    <w:rsid w:val="00723CB8"/>
    <w:pPr>
      <w:spacing w:after="0" w:line="240" w:lineRule="auto"/>
    </w:pPr>
    <w:rPr>
      <w:rFonts w:ascii="Calibri" w:eastAsia="Calibri" w:hAnsi="Calibri" w:cs="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723CB8"/>
    <w:pPr>
      <w:spacing w:after="0" w:line="240" w:lineRule="auto"/>
    </w:pPr>
    <w:rPr>
      <w:rFonts w:ascii="Calibri" w:eastAsia="Calibri" w:hAnsi="Calibri" w:cs="Times New Roman"/>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1">
    <w:name w:val="Light Grid1"/>
    <w:basedOn w:val="TableNormal"/>
    <w:uiPriority w:val="62"/>
    <w:rsid w:val="00723CB8"/>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DefaultParagraphFont2">
    <w:name w:val="Default Paragraph Font2"/>
    <w:rsid w:val="00723CB8"/>
  </w:style>
  <w:style w:type="character" w:styleId="PlaceholderText">
    <w:name w:val="Placeholder Text"/>
    <w:uiPriority w:val="99"/>
    <w:semiHidden/>
    <w:rsid w:val="00723CB8"/>
    <w:rPr>
      <w:rFonts w:cs="Times New Roman"/>
      <w:color w:val="808080"/>
    </w:rPr>
  </w:style>
  <w:style w:type="paragraph" w:styleId="Quote">
    <w:name w:val="Quote"/>
    <w:basedOn w:val="Normal"/>
    <w:next w:val="Normal"/>
    <w:link w:val="QuoteChar"/>
    <w:uiPriority w:val="29"/>
    <w:qFormat/>
    <w:rsid w:val="00723CB8"/>
    <w:pPr>
      <w:spacing w:line="288" w:lineRule="auto"/>
    </w:pPr>
    <w:rPr>
      <w:rFonts w:ascii="Franklin Gothic Book" w:eastAsia="Times New Roman" w:hAnsi="Franklin Gothic Book" w:cs="Times New Roman"/>
      <w:color w:val="943634"/>
      <w:sz w:val="20"/>
      <w:szCs w:val="20"/>
      <w:lang w:val="en-GB" w:eastAsia="en-GB"/>
    </w:rPr>
  </w:style>
  <w:style w:type="character" w:customStyle="1" w:styleId="QuoteChar">
    <w:name w:val="Quote Char"/>
    <w:basedOn w:val="DefaultParagraphFont"/>
    <w:link w:val="Quote"/>
    <w:uiPriority w:val="29"/>
    <w:rsid w:val="00723CB8"/>
    <w:rPr>
      <w:rFonts w:ascii="Franklin Gothic Book" w:eastAsia="Times New Roman" w:hAnsi="Franklin Gothic Book" w:cs="Times New Roman"/>
      <w:color w:val="943634"/>
      <w:sz w:val="20"/>
      <w:szCs w:val="20"/>
      <w:lang w:val="en-GB" w:eastAsia="en-GB"/>
    </w:rPr>
  </w:style>
  <w:style w:type="paragraph" w:styleId="IntenseQuote">
    <w:name w:val="Intense Quote"/>
    <w:basedOn w:val="Normal"/>
    <w:next w:val="Normal"/>
    <w:link w:val="IntenseQuoteChar"/>
    <w:uiPriority w:val="30"/>
    <w:qFormat/>
    <w:rsid w:val="00723CB8"/>
    <w:pPr>
      <w:pBdr>
        <w:top w:val="dotted" w:sz="8" w:space="10" w:color="C0504D"/>
        <w:bottom w:val="dotted" w:sz="8" w:space="10" w:color="C0504D"/>
      </w:pBdr>
      <w:spacing w:line="300" w:lineRule="auto"/>
      <w:ind w:left="2160" w:right="2160"/>
      <w:jc w:val="center"/>
    </w:pPr>
    <w:rPr>
      <w:rFonts w:ascii="Franklin Gothic Medium" w:eastAsia="Times New Roman" w:hAnsi="Franklin Gothic Medium" w:cs="Times New Roman"/>
      <w:b/>
      <w:bCs/>
      <w:i/>
      <w:iCs/>
      <w:color w:val="C0504D"/>
      <w:sz w:val="20"/>
      <w:szCs w:val="20"/>
      <w:lang w:val="en-GB" w:eastAsia="en-GB"/>
    </w:rPr>
  </w:style>
  <w:style w:type="character" w:customStyle="1" w:styleId="IntenseQuoteChar">
    <w:name w:val="Intense Quote Char"/>
    <w:basedOn w:val="DefaultParagraphFont"/>
    <w:link w:val="IntenseQuote"/>
    <w:uiPriority w:val="30"/>
    <w:rsid w:val="00723CB8"/>
    <w:rPr>
      <w:rFonts w:ascii="Franklin Gothic Medium" w:eastAsia="Times New Roman" w:hAnsi="Franklin Gothic Medium" w:cs="Times New Roman"/>
      <w:b/>
      <w:bCs/>
      <w:i/>
      <w:iCs/>
      <w:color w:val="C0504D"/>
      <w:sz w:val="20"/>
      <w:szCs w:val="20"/>
      <w:lang w:val="en-GB" w:eastAsia="en-GB"/>
    </w:rPr>
  </w:style>
  <w:style w:type="character" w:styleId="SubtleEmphasis">
    <w:name w:val="Subtle Emphasis"/>
    <w:uiPriority w:val="19"/>
    <w:qFormat/>
    <w:rsid w:val="00723CB8"/>
    <w:rPr>
      <w:rFonts w:ascii="Franklin Gothic Medium" w:hAnsi="Franklin Gothic Medium" w:cs="Times New Roman"/>
      <w:i/>
      <w:color w:val="C0504D"/>
    </w:rPr>
  </w:style>
  <w:style w:type="character" w:styleId="IntenseEmphasis">
    <w:name w:val="Intense Emphasis"/>
    <w:uiPriority w:val="21"/>
    <w:qFormat/>
    <w:rsid w:val="00723CB8"/>
    <w:rPr>
      <w:rFonts w:ascii="Franklin Gothic Medium" w:hAnsi="Franklin Gothic Medium" w:cs="Times New Roman"/>
      <w:b/>
      <w:i/>
      <w:color w:val="FFFFFF"/>
      <w:bdr w:val="single" w:sz="18" w:space="0" w:color="C0504D"/>
      <w:shd w:val="clear" w:color="auto" w:fill="C0504D"/>
      <w:vertAlign w:val="baseline"/>
    </w:rPr>
  </w:style>
  <w:style w:type="character" w:styleId="SubtleReference">
    <w:name w:val="Subtle Reference"/>
    <w:uiPriority w:val="31"/>
    <w:qFormat/>
    <w:rsid w:val="00723CB8"/>
    <w:rPr>
      <w:rFonts w:cs="Times New Roman"/>
      <w:i/>
      <w:smallCaps/>
      <w:color w:val="C0504D"/>
      <w:u w:color="C0504D"/>
    </w:rPr>
  </w:style>
  <w:style w:type="character" w:styleId="IntenseReference">
    <w:name w:val="Intense Reference"/>
    <w:uiPriority w:val="32"/>
    <w:qFormat/>
    <w:rsid w:val="00723CB8"/>
    <w:rPr>
      <w:rFonts w:cs="Times New Roman"/>
      <w:b/>
      <w:i/>
      <w:smallCaps/>
      <w:color w:val="C0504D"/>
      <w:u w:color="C0504D"/>
    </w:rPr>
  </w:style>
  <w:style w:type="character" w:styleId="BookTitle">
    <w:name w:val="Book Title"/>
    <w:uiPriority w:val="33"/>
    <w:qFormat/>
    <w:rsid w:val="00723CB8"/>
    <w:rPr>
      <w:rFonts w:ascii="Franklin Gothic Medium" w:hAnsi="Franklin Gothic Medium" w:cs="Times New Roman"/>
      <w:b/>
      <w:i/>
      <w:smallCaps/>
      <w:color w:val="943634"/>
      <w:u w:val="single"/>
    </w:rPr>
  </w:style>
  <w:style w:type="paragraph" w:styleId="TOCHeading">
    <w:name w:val="TOC Heading"/>
    <w:basedOn w:val="Heading1"/>
    <w:next w:val="Normal"/>
    <w:uiPriority w:val="39"/>
    <w:qFormat/>
    <w:rsid w:val="00723CB8"/>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Franklin Gothic Medium" w:hAnsi="Franklin Gothic Medium"/>
      <w:bCs/>
      <w:iCs/>
      <w:color w:val="622423"/>
      <w:szCs w:val="22"/>
      <w:lang w:val="en-GB" w:eastAsia="en-GB"/>
    </w:rPr>
  </w:style>
  <w:style w:type="paragraph" w:customStyle="1" w:styleId="western">
    <w:name w:val="western"/>
    <w:basedOn w:val="Normal"/>
    <w:qFormat/>
    <w:rsid w:val="00723CB8"/>
    <w:pPr>
      <w:spacing w:beforeAutospacing="1" w:after="115" w:line="240" w:lineRule="auto"/>
    </w:pPr>
    <w:rPr>
      <w:rFonts w:ascii="Times New Roman" w:eastAsia="Times New Roman" w:hAnsi="Times New Roman" w:cs="Times New Roman"/>
      <w:color w:val="00000A"/>
      <w:sz w:val="24"/>
      <w:szCs w:val="24"/>
    </w:rPr>
  </w:style>
  <w:style w:type="character" w:customStyle="1" w:styleId="enni3mche">
    <w:name w:val="en_n i_3mche"/>
    <w:rsid w:val="00723CB8"/>
  </w:style>
  <w:style w:type="character" w:customStyle="1" w:styleId="st1">
    <w:name w:val="st1"/>
    <w:basedOn w:val="DefaultParagraphFont"/>
    <w:rsid w:val="00723CB8"/>
  </w:style>
  <w:style w:type="table" w:styleId="LightGrid-Accent6">
    <w:name w:val="Light Grid Accent 6"/>
    <w:basedOn w:val="TableNormal"/>
    <w:uiPriority w:val="62"/>
    <w:rsid w:val="00723CB8"/>
    <w:pPr>
      <w:spacing w:after="0" w:line="240" w:lineRule="auto"/>
    </w:pPr>
    <w:rPr>
      <w:rFonts w:ascii="Calibri" w:eastAsia="Times New Roman" w:hAnsi="Calibri" w:cs="Times New Roman"/>
      <w:lang w:val="en-GB" w:eastAsia="en-GB"/>
    </w:rPr>
    <w:tblPr>
      <w:tblStyleRowBandSize w:val="1"/>
      <w:tblStyleColBandSize w:val="1"/>
      <w:tblBorders>
        <w:top w:val="single" w:sz="8" w:space="0" w:color="A5C249"/>
        <w:left w:val="single" w:sz="8" w:space="0" w:color="A5C249"/>
        <w:bottom w:val="single" w:sz="8" w:space="0" w:color="A5C249"/>
        <w:right w:val="single" w:sz="8" w:space="0" w:color="A5C249"/>
        <w:insideH w:val="single" w:sz="8" w:space="0" w:color="A5C249"/>
        <w:insideV w:val="single" w:sz="8" w:space="0" w:color="A5C249"/>
      </w:tblBorders>
    </w:tblPr>
    <w:tblStylePr w:type="firstRow">
      <w:pPr>
        <w:spacing w:before="0" w:after="0" w:line="240" w:lineRule="auto"/>
      </w:pPr>
      <w:rPr>
        <w:rFonts w:ascii="Calibri Light" w:eastAsia="Times New Roman" w:hAnsi="Calibri Light" w:cs="Times New Roman"/>
        <w:b/>
        <w:bCs/>
      </w:rPr>
      <w:tblPr/>
      <w:tcPr>
        <w:tcBorders>
          <w:top w:val="single" w:sz="8" w:space="0" w:color="A5C249"/>
          <w:left w:val="single" w:sz="8" w:space="0" w:color="A5C249"/>
          <w:bottom w:val="single" w:sz="18" w:space="0" w:color="A5C249"/>
          <w:right w:val="single" w:sz="8" w:space="0" w:color="A5C249"/>
          <w:insideH w:val="nil"/>
          <w:insideV w:val="single" w:sz="8" w:space="0" w:color="A5C24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C249"/>
          <w:left w:val="single" w:sz="8" w:space="0" w:color="A5C249"/>
          <w:bottom w:val="single" w:sz="8" w:space="0" w:color="A5C249"/>
          <w:right w:val="single" w:sz="8" w:space="0" w:color="A5C249"/>
          <w:insideH w:val="nil"/>
          <w:insideV w:val="single" w:sz="8" w:space="0" w:color="A5C24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C249"/>
          <w:left w:val="single" w:sz="8" w:space="0" w:color="A5C249"/>
          <w:bottom w:val="single" w:sz="8" w:space="0" w:color="A5C249"/>
          <w:right w:val="single" w:sz="8" w:space="0" w:color="A5C249"/>
        </w:tcBorders>
      </w:tcPr>
    </w:tblStylePr>
    <w:tblStylePr w:type="band1Vert">
      <w:tblPr/>
      <w:tcPr>
        <w:tcBorders>
          <w:top w:val="single" w:sz="8" w:space="0" w:color="A5C249"/>
          <w:left w:val="single" w:sz="8" w:space="0" w:color="A5C249"/>
          <w:bottom w:val="single" w:sz="8" w:space="0" w:color="A5C249"/>
          <w:right w:val="single" w:sz="8" w:space="0" w:color="A5C249"/>
        </w:tcBorders>
        <w:shd w:val="clear" w:color="auto" w:fill="E8F0D1"/>
      </w:tcPr>
    </w:tblStylePr>
    <w:tblStylePr w:type="band1Horz">
      <w:tblPr/>
      <w:tcPr>
        <w:tcBorders>
          <w:top w:val="single" w:sz="8" w:space="0" w:color="A5C249"/>
          <w:left w:val="single" w:sz="8" w:space="0" w:color="A5C249"/>
          <w:bottom w:val="single" w:sz="8" w:space="0" w:color="A5C249"/>
          <w:right w:val="single" w:sz="8" w:space="0" w:color="A5C249"/>
          <w:insideV w:val="single" w:sz="8" w:space="0" w:color="A5C249"/>
        </w:tcBorders>
        <w:shd w:val="clear" w:color="auto" w:fill="E8F0D1"/>
      </w:tcPr>
    </w:tblStylePr>
    <w:tblStylePr w:type="band2Horz">
      <w:tblPr/>
      <w:tcPr>
        <w:tcBorders>
          <w:top w:val="single" w:sz="8" w:space="0" w:color="A5C249"/>
          <w:left w:val="single" w:sz="8" w:space="0" w:color="A5C249"/>
          <w:bottom w:val="single" w:sz="8" w:space="0" w:color="A5C249"/>
          <w:right w:val="single" w:sz="8" w:space="0" w:color="A5C249"/>
          <w:insideV w:val="single" w:sz="8" w:space="0" w:color="A5C249"/>
        </w:tcBorders>
      </w:tcPr>
    </w:tblStylePr>
  </w:style>
  <w:style w:type="table" w:styleId="LightGrid-Accent3">
    <w:name w:val="Light Grid Accent 3"/>
    <w:basedOn w:val="TableNormal"/>
    <w:uiPriority w:val="62"/>
    <w:rsid w:val="00723CB8"/>
    <w:pPr>
      <w:spacing w:after="0" w:line="240" w:lineRule="auto"/>
    </w:pPr>
    <w:rPr>
      <w:rFonts w:ascii="Calibri" w:eastAsia="Times New Roman" w:hAnsi="Calibri" w:cs="Times New Roman"/>
      <w:lang w:val="en-GB" w:eastAsia="en-GB"/>
    </w:rPr>
    <w:tblPr>
      <w:tblStyleRowBandSize w:val="1"/>
      <w:tblStyleColBandSize w:val="1"/>
      <w:tblBorders>
        <w:top w:val="single" w:sz="8" w:space="0" w:color="0BD0D9"/>
        <w:left w:val="single" w:sz="8" w:space="0" w:color="0BD0D9"/>
        <w:bottom w:val="single" w:sz="8" w:space="0" w:color="0BD0D9"/>
        <w:right w:val="single" w:sz="8" w:space="0" w:color="0BD0D9"/>
        <w:insideH w:val="single" w:sz="8" w:space="0" w:color="0BD0D9"/>
        <w:insideV w:val="single" w:sz="8" w:space="0" w:color="0BD0D9"/>
      </w:tblBorders>
    </w:tblPr>
    <w:tblStylePr w:type="firstRow">
      <w:pPr>
        <w:spacing w:before="0" w:after="0" w:line="240" w:lineRule="auto"/>
      </w:pPr>
      <w:rPr>
        <w:rFonts w:ascii="Calibri Light" w:eastAsia="Times New Roman" w:hAnsi="Calibri Light" w:cs="Times New Roman"/>
        <w:b/>
        <w:bCs/>
      </w:rPr>
      <w:tblPr/>
      <w:tcPr>
        <w:tcBorders>
          <w:top w:val="single" w:sz="8" w:space="0" w:color="0BD0D9"/>
          <w:left w:val="single" w:sz="8" w:space="0" w:color="0BD0D9"/>
          <w:bottom w:val="single" w:sz="18" w:space="0" w:color="0BD0D9"/>
          <w:right w:val="single" w:sz="8" w:space="0" w:color="0BD0D9"/>
          <w:insideH w:val="nil"/>
          <w:insideV w:val="single" w:sz="8" w:space="0" w:color="0BD0D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BD0D9"/>
          <w:left w:val="single" w:sz="8" w:space="0" w:color="0BD0D9"/>
          <w:bottom w:val="single" w:sz="8" w:space="0" w:color="0BD0D9"/>
          <w:right w:val="single" w:sz="8" w:space="0" w:color="0BD0D9"/>
          <w:insideH w:val="nil"/>
          <w:insideV w:val="single" w:sz="8" w:space="0" w:color="0BD0D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BD0D9"/>
          <w:left w:val="single" w:sz="8" w:space="0" w:color="0BD0D9"/>
          <w:bottom w:val="single" w:sz="8" w:space="0" w:color="0BD0D9"/>
          <w:right w:val="single" w:sz="8" w:space="0" w:color="0BD0D9"/>
        </w:tcBorders>
      </w:tcPr>
    </w:tblStylePr>
    <w:tblStylePr w:type="band1Vert">
      <w:tblPr/>
      <w:tcPr>
        <w:tcBorders>
          <w:top w:val="single" w:sz="8" w:space="0" w:color="0BD0D9"/>
          <w:left w:val="single" w:sz="8" w:space="0" w:color="0BD0D9"/>
          <w:bottom w:val="single" w:sz="8" w:space="0" w:color="0BD0D9"/>
          <w:right w:val="single" w:sz="8" w:space="0" w:color="0BD0D9"/>
        </w:tcBorders>
        <w:shd w:val="clear" w:color="auto" w:fill="BCF8FB"/>
      </w:tcPr>
    </w:tblStylePr>
    <w:tblStylePr w:type="band1Horz">
      <w:tblPr/>
      <w:tcPr>
        <w:tcBorders>
          <w:top w:val="single" w:sz="8" w:space="0" w:color="0BD0D9"/>
          <w:left w:val="single" w:sz="8" w:space="0" w:color="0BD0D9"/>
          <w:bottom w:val="single" w:sz="8" w:space="0" w:color="0BD0D9"/>
          <w:right w:val="single" w:sz="8" w:space="0" w:color="0BD0D9"/>
          <w:insideV w:val="single" w:sz="8" w:space="0" w:color="0BD0D9"/>
        </w:tcBorders>
        <w:shd w:val="clear" w:color="auto" w:fill="BCF8FB"/>
      </w:tcPr>
    </w:tblStylePr>
    <w:tblStylePr w:type="band2Horz">
      <w:tblPr/>
      <w:tcPr>
        <w:tcBorders>
          <w:top w:val="single" w:sz="8" w:space="0" w:color="0BD0D9"/>
          <w:left w:val="single" w:sz="8" w:space="0" w:color="0BD0D9"/>
          <w:bottom w:val="single" w:sz="8" w:space="0" w:color="0BD0D9"/>
          <w:right w:val="single" w:sz="8" w:space="0" w:color="0BD0D9"/>
          <w:insideV w:val="single" w:sz="8" w:space="0" w:color="0BD0D9"/>
        </w:tcBorders>
      </w:tcPr>
    </w:tblStylePr>
  </w:style>
  <w:style w:type="table" w:customStyle="1" w:styleId="LightGrid-Accent11">
    <w:name w:val="Light Grid - Accent 11"/>
    <w:basedOn w:val="TableNormal"/>
    <w:uiPriority w:val="62"/>
    <w:rsid w:val="00723CB8"/>
    <w:pPr>
      <w:spacing w:after="0" w:line="240" w:lineRule="auto"/>
    </w:pPr>
    <w:rPr>
      <w:rFonts w:ascii="Calibri" w:eastAsia="Times New Roman" w:hAnsi="Calibri" w:cs="Times New Roman"/>
      <w:lang w:val="en-GB" w:eastAsia="en-GB"/>
    </w:rPr>
    <w:tblPr>
      <w:tblStyleRowBandSize w:val="1"/>
      <w:tblStyleColBandSize w:val="1"/>
      <w:tblBorders>
        <w:top w:val="single" w:sz="8" w:space="0" w:color="0F6FC6"/>
        <w:left w:val="single" w:sz="8" w:space="0" w:color="0F6FC6"/>
        <w:bottom w:val="single" w:sz="8" w:space="0" w:color="0F6FC6"/>
        <w:right w:val="single" w:sz="8" w:space="0" w:color="0F6FC6"/>
        <w:insideH w:val="single" w:sz="8" w:space="0" w:color="0F6FC6"/>
        <w:insideV w:val="single" w:sz="8" w:space="0" w:color="0F6FC6"/>
      </w:tblBorders>
    </w:tblPr>
    <w:tblStylePr w:type="firstRow">
      <w:pPr>
        <w:spacing w:before="0" w:after="0" w:line="240" w:lineRule="auto"/>
      </w:pPr>
      <w:rPr>
        <w:rFonts w:ascii="Calibri Light" w:eastAsia="Times New Roman" w:hAnsi="Calibri Light" w:cs="Times New Roman"/>
        <w:b/>
        <w:bCs/>
      </w:rPr>
      <w:tblPr/>
      <w:tcPr>
        <w:tcBorders>
          <w:top w:val="single" w:sz="8" w:space="0" w:color="0F6FC6"/>
          <w:left w:val="single" w:sz="8" w:space="0" w:color="0F6FC6"/>
          <w:bottom w:val="single" w:sz="18" w:space="0" w:color="0F6FC6"/>
          <w:right w:val="single" w:sz="8" w:space="0" w:color="0F6FC6"/>
          <w:insideH w:val="nil"/>
          <w:insideV w:val="single" w:sz="8" w:space="0" w:color="0F6F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F6FC6"/>
          <w:left w:val="single" w:sz="8" w:space="0" w:color="0F6FC6"/>
          <w:bottom w:val="single" w:sz="8" w:space="0" w:color="0F6FC6"/>
          <w:right w:val="single" w:sz="8" w:space="0" w:color="0F6FC6"/>
          <w:insideH w:val="nil"/>
          <w:insideV w:val="single" w:sz="8" w:space="0" w:color="0F6F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F6FC6"/>
          <w:left w:val="single" w:sz="8" w:space="0" w:color="0F6FC6"/>
          <w:bottom w:val="single" w:sz="8" w:space="0" w:color="0F6FC6"/>
          <w:right w:val="single" w:sz="8" w:space="0" w:color="0F6FC6"/>
        </w:tcBorders>
      </w:tcPr>
    </w:tblStylePr>
    <w:tblStylePr w:type="band1Vert">
      <w:tblPr/>
      <w:tcPr>
        <w:tcBorders>
          <w:top w:val="single" w:sz="8" w:space="0" w:color="0F6FC6"/>
          <w:left w:val="single" w:sz="8" w:space="0" w:color="0F6FC6"/>
          <w:bottom w:val="single" w:sz="8" w:space="0" w:color="0F6FC6"/>
          <w:right w:val="single" w:sz="8" w:space="0" w:color="0F6FC6"/>
        </w:tcBorders>
        <w:shd w:val="clear" w:color="auto" w:fill="BADBF9"/>
      </w:tcPr>
    </w:tblStylePr>
    <w:tblStylePr w:type="band1Horz">
      <w:tblPr/>
      <w:tcPr>
        <w:tcBorders>
          <w:top w:val="single" w:sz="8" w:space="0" w:color="0F6FC6"/>
          <w:left w:val="single" w:sz="8" w:space="0" w:color="0F6FC6"/>
          <w:bottom w:val="single" w:sz="8" w:space="0" w:color="0F6FC6"/>
          <w:right w:val="single" w:sz="8" w:space="0" w:color="0F6FC6"/>
          <w:insideV w:val="single" w:sz="8" w:space="0" w:color="0F6FC6"/>
        </w:tcBorders>
        <w:shd w:val="clear" w:color="auto" w:fill="BADBF9"/>
      </w:tcPr>
    </w:tblStylePr>
    <w:tblStylePr w:type="band2Horz">
      <w:tblPr/>
      <w:tcPr>
        <w:tcBorders>
          <w:top w:val="single" w:sz="8" w:space="0" w:color="0F6FC6"/>
          <w:left w:val="single" w:sz="8" w:space="0" w:color="0F6FC6"/>
          <w:bottom w:val="single" w:sz="8" w:space="0" w:color="0F6FC6"/>
          <w:right w:val="single" w:sz="8" w:space="0" w:color="0F6FC6"/>
          <w:insideV w:val="single" w:sz="8" w:space="0" w:color="0F6FC6"/>
        </w:tcBorders>
      </w:tcPr>
    </w:tblStylePr>
  </w:style>
  <w:style w:type="paragraph" w:customStyle="1" w:styleId="Bulit1">
    <w:name w:val="Bulit 1"/>
    <w:basedOn w:val="Normal"/>
    <w:link w:val="Bulit1Char"/>
    <w:qFormat/>
    <w:rsid w:val="00723CB8"/>
    <w:pPr>
      <w:numPr>
        <w:numId w:val="3"/>
      </w:numPr>
      <w:spacing w:after="0" w:line="240" w:lineRule="auto"/>
      <w:jc w:val="both"/>
    </w:pPr>
    <w:rPr>
      <w:rFonts w:ascii="Arial" w:eastAsia="Times New Roman" w:hAnsi="Arial" w:cs="Times New Roman"/>
      <w:szCs w:val="24"/>
      <w:lang w:val="sr-Cyrl-CS" w:eastAsia="sr-Cyrl-CS"/>
    </w:rPr>
  </w:style>
  <w:style w:type="character" w:customStyle="1" w:styleId="Bulit1Char">
    <w:name w:val="Bulit 1 Char"/>
    <w:link w:val="Bulit1"/>
    <w:rsid w:val="00723CB8"/>
    <w:rPr>
      <w:rFonts w:ascii="Arial" w:eastAsia="Times New Roman" w:hAnsi="Arial" w:cs="Times New Roman"/>
      <w:szCs w:val="24"/>
      <w:lang w:val="sr-Cyrl-CS" w:eastAsia="sr-Cyrl-CS"/>
    </w:rPr>
  </w:style>
  <w:style w:type="paragraph" w:customStyle="1" w:styleId="Naslov1">
    <w:name w:val="Naslov 1"/>
    <w:basedOn w:val="Normal"/>
    <w:link w:val="Naslov1Char"/>
    <w:autoRedefine/>
    <w:qFormat/>
    <w:rsid w:val="00723CB8"/>
    <w:pPr>
      <w:keepNext/>
      <w:spacing w:before="120" w:after="120" w:line="240" w:lineRule="auto"/>
      <w:ind w:left="720"/>
      <w:jc w:val="both"/>
    </w:pPr>
    <w:rPr>
      <w:rFonts w:ascii="Times New Roman" w:eastAsia="Times New Roman" w:hAnsi="Times New Roman" w:cs="Times New Roman"/>
      <w:b/>
      <w:sz w:val="24"/>
      <w:szCs w:val="24"/>
      <w:lang w:val="en-GB" w:eastAsia="en-GB"/>
    </w:rPr>
  </w:style>
  <w:style w:type="character" w:customStyle="1" w:styleId="Naslov1Char">
    <w:name w:val="Naslov 1 Char"/>
    <w:link w:val="Naslov1"/>
    <w:rsid w:val="00723CB8"/>
    <w:rPr>
      <w:rFonts w:ascii="Times New Roman" w:eastAsia="Times New Roman" w:hAnsi="Times New Roman" w:cs="Times New Roman"/>
      <w:b/>
      <w:sz w:val="24"/>
      <w:szCs w:val="24"/>
      <w:lang w:val="en-GB" w:eastAsia="en-GB"/>
    </w:rPr>
  </w:style>
  <w:style w:type="paragraph" w:customStyle="1" w:styleId="Style10">
    <w:name w:val="Style10"/>
    <w:basedOn w:val="Normal"/>
    <w:uiPriority w:val="99"/>
    <w:rsid w:val="00723CB8"/>
    <w:pPr>
      <w:widowControl w:val="0"/>
      <w:autoSpaceDE w:val="0"/>
      <w:autoSpaceDN w:val="0"/>
      <w:adjustRightInd w:val="0"/>
      <w:spacing w:after="0" w:line="250" w:lineRule="exact"/>
      <w:jc w:val="both"/>
    </w:pPr>
    <w:rPr>
      <w:rFonts w:ascii="Arial" w:eastAsia="Times New Roman" w:hAnsi="Arial" w:cs="Arial"/>
      <w:sz w:val="24"/>
      <w:szCs w:val="24"/>
    </w:rPr>
  </w:style>
  <w:style w:type="paragraph" w:customStyle="1" w:styleId="Tekst">
    <w:name w:val="Tekst"/>
    <w:basedOn w:val="Normal"/>
    <w:uiPriority w:val="99"/>
    <w:qFormat/>
    <w:rsid w:val="00723CB8"/>
    <w:pPr>
      <w:tabs>
        <w:tab w:val="left" w:pos="360"/>
        <w:tab w:val="left" w:pos="1276"/>
      </w:tabs>
      <w:spacing w:after="120" w:line="240" w:lineRule="auto"/>
      <w:ind w:firstLine="709"/>
      <w:jc w:val="both"/>
    </w:pPr>
    <w:rPr>
      <w:rFonts w:ascii="Times New Roman" w:eastAsia="Times New Roman" w:hAnsi="Times New Roman" w:cs="Times New Roman"/>
      <w:sz w:val="24"/>
      <w:szCs w:val="24"/>
      <w:lang w:val="sr-Cyrl-CS" w:eastAsia="en-GB"/>
    </w:rPr>
  </w:style>
  <w:style w:type="paragraph" w:styleId="HTMLPreformatted">
    <w:name w:val="HTML Preformatted"/>
    <w:basedOn w:val="Normal"/>
    <w:link w:val="HTMLPreformattedChar"/>
    <w:uiPriority w:val="99"/>
    <w:unhideWhenUsed/>
    <w:rsid w:val="00723CB8"/>
    <w:pPr>
      <w:spacing w:after="0" w:line="240" w:lineRule="auto"/>
    </w:pPr>
    <w:rPr>
      <w:rFonts w:ascii="Courier New" w:eastAsia="Calibri" w:hAnsi="Courier New" w:cs="Courier New"/>
      <w:color w:val="000066"/>
      <w:sz w:val="20"/>
      <w:szCs w:val="20"/>
      <w:lang w:val="en-GB" w:eastAsia="en-GB"/>
    </w:rPr>
  </w:style>
  <w:style w:type="character" w:customStyle="1" w:styleId="HTMLPreformattedChar">
    <w:name w:val="HTML Preformatted Char"/>
    <w:basedOn w:val="DefaultParagraphFont"/>
    <w:link w:val="HTMLPreformatted"/>
    <w:uiPriority w:val="99"/>
    <w:rsid w:val="00723CB8"/>
    <w:rPr>
      <w:rFonts w:ascii="Courier New" w:eastAsia="Calibri" w:hAnsi="Courier New" w:cs="Courier New"/>
      <w:color w:val="000066"/>
      <w:sz w:val="20"/>
      <w:szCs w:val="20"/>
      <w:lang w:val="en-GB" w:eastAsia="en-GB"/>
    </w:rPr>
  </w:style>
  <w:style w:type="paragraph" w:customStyle="1" w:styleId="BVIfnrChar1">
    <w:name w:val="BVI fnr Char1"/>
    <w:aliases w:val="Footnotes refss Char1,ftref Char1,16 Point Char1,Superscript 6 Point Char1,Footnote Reference Number Char1,nota pié di pagina Char1,Times 10 Point Char1,Exposant 3 Point Char,Footnote symbol Char1,4_G Char,ftref Char Char Char"/>
    <w:basedOn w:val="Normal"/>
    <w:link w:val="FootnoteReference"/>
    <w:uiPriority w:val="99"/>
    <w:rsid w:val="00630CD3"/>
    <w:pPr>
      <w:spacing w:after="160" w:line="240" w:lineRule="exact"/>
    </w:pPr>
    <w:rPr>
      <w:rFonts w:eastAsiaTheme="minorHAnsi"/>
      <w:vertAlign w:val="superscript"/>
    </w:rPr>
  </w:style>
  <w:style w:type="numbering" w:customStyle="1" w:styleId="NoList3">
    <w:name w:val="No List3"/>
    <w:next w:val="NoList"/>
    <w:uiPriority w:val="99"/>
    <w:semiHidden/>
    <w:unhideWhenUsed/>
    <w:rsid w:val="001C6DF8"/>
  </w:style>
  <w:style w:type="table" w:customStyle="1" w:styleId="TableGrid3">
    <w:name w:val="Table Grid3"/>
    <w:basedOn w:val="TableNormal"/>
    <w:next w:val="TableGrid"/>
    <w:uiPriority w:val="39"/>
    <w:rsid w:val="001C6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0">
    <w:name w:val="Normal2"/>
    <w:basedOn w:val="Normal"/>
    <w:rsid w:val="007361CF"/>
    <w:pPr>
      <w:spacing w:before="100" w:beforeAutospacing="1" w:after="100" w:afterAutospacing="1" w:line="240" w:lineRule="auto"/>
    </w:pPr>
    <w:rPr>
      <w:rFonts w:ascii="Arial" w:eastAsia="Times New Roman" w:hAnsi="Arial" w:cs="Arial"/>
    </w:rPr>
  </w:style>
  <w:style w:type="table" w:customStyle="1" w:styleId="LightGrid-Accent61">
    <w:name w:val="Light Grid - Accent 61"/>
    <w:basedOn w:val="TableNormal"/>
    <w:next w:val="LightGrid-Accent6"/>
    <w:uiPriority w:val="62"/>
    <w:rsid w:val="002A0ACF"/>
    <w:pPr>
      <w:spacing w:after="0" w:line="240" w:lineRule="auto"/>
    </w:pPr>
    <w:rPr>
      <w:rFonts w:eastAsiaTheme="minorEastAsia"/>
      <w:lang w:val="en-GB"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ListTable7Colorful-Accent21">
    <w:name w:val="List Table 7 Colorful - Accent 21"/>
    <w:basedOn w:val="TableNormal"/>
    <w:uiPriority w:val="52"/>
    <w:rsid w:val="001E6BC2"/>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41">
    <w:name w:val="Grid Table 1 Light - Accent 41"/>
    <w:basedOn w:val="TableNormal"/>
    <w:uiPriority w:val="46"/>
    <w:rsid w:val="001E6BC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LightGrid-Accent62">
    <w:name w:val="Light Grid - Accent 62"/>
    <w:basedOn w:val="TableNormal"/>
    <w:next w:val="LightGrid-Accent6"/>
    <w:uiPriority w:val="62"/>
    <w:rsid w:val="00D0175B"/>
    <w:pPr>
      <w:spacing w:after="0" w:line="240" w:lineRule="auto"/>
    </w:pPr>
    <w:rPr>
      <w:rFonts w:eastAsiaTheme="minorEastAsia"/>
      <w:lang w:val="en-GB"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numbering" w:customStyle="1" w:styleId="NoList4">
    <w:name w:val="No List4"/>
    <w:next w:val="NoList"/>
    <w:uiPriority w:val="99"/>
    <w:semiHidden/>
    <w:unhideWhenUsed/>
    <w:rsid w:val="000238EE"/>
  </w:style>
  <w:style w:type="numbering" w:customStyle="1" w:styleId="NoList12">
    <w:name w:val="No List12"/>
    <w:next w:val="NoList"/>
    <w:uiPriority w:val="99"/>
    <w:semiHidden/>
    <w:unhideWhenUsed/>
    <w:rsid w:val="000238EE"/>
  </w:style>
  <w:style w:type="numbering" w:customStyle="1" w:styleId="NoList112">
    <w:name w:val="No List112"/>
    <w:next w:val="NoList"/>
    <w:uiPriority w:val="99"/>
    <w:semiHidden/>
    <w:unhideWhenUsed/>
    <w:rsid w:val="000238EE"/>
  </w:style>
  <w:style w:type="numbering" w:customStyle="1" w:styleId="NoList1111">
    <w:name w:val="No List1111"/>
    <w:next w:val="NoList"/>
    <w:uiPriority w:val="99"/>
    <w:semiHidden/>
    <w:unhideWhenUsed/>
    <w:rsid w:val="000238EE"/>
  </w:style>
  <w:style w:type="numbering" w:customStyle="1" w:styleId="NoList21">
    <w:name w:val="No List21"/>
    <w:next w:val="NoList"/>
    <w:uiPriority w:val="99"/>
    <w:semiHidden/>
    <w:unhideWhenUsed/>
    <w:rsid w:val="000238EE"/>
  </w:style>
  <w:style w:type="numbering" w:customStyle="1" w:styleId="NoList11111">
    <w:name w:val="No List11111"/>
    <w:next w:val="NoList"/>
    <w:uiPriority w:val="99"/>
    <w:semiHidden/>
    <w:unhideWhenUsed/>
    <w:rsid w:val="000238EE"/>
  </w:style>
  <w:style w:type="numbering" w:customStyle="1" w:styleId="NoList31">
    <w:name w:val="No List31"/>
    <w:next w:val="NoList"/>
    <w:uiPriority w:val="99"/>
    <w:semiHidden/>
    <w:unhideWhenUsed/>
    <w:rsid w:val="000238EE"/>
  </w:style>
  <w:style w:type="paragraph" w:customStyle="1" w:styleId="auto-style4">
    <w:name w:val="auto-style4"/>
    <w:basedOn w:val="Normal"/>
    <w:rsid w:val="00B030A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td">
    <w:name w:val="normaltd"/>
    <w:basedOn w:val="Normal"/>
    <w:rsid w:val="008D03A9"/>
    <w:pPr>
      <w:spacing w:before="48" w:after="48" w:line="240" w:lineRule="auto"/>
      <w:jc w:val="right"/>
    </w:pPr>
    <w:rPr>
      <w:rFonts w:ascii="Arial" w:eastAsia="Times New Roman" w:hAnsi="Arial"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136744">
      <w:bodyDiv w:val="1"/>
      <w:marLeft w:val="0"/>
      <w:marRight w:val="0"/>
      <w:marTop w:val="0"/>
      <w:marBottom w:val="0"/>
      <w:divBdr>
        <w:top w:val="none" w:sz="0" w:space="0" w:color="auto"/>
        <w:left w:val="none" w:sz="0" w:space="0" w:color="auto"/>
        <w:bottom w:val="none" w:sz="0" w:space="0" w:color="auto"/>
        <w:right w:val="none" w:sz="0" w:space="0" w:color="auto"/>
      </w:divBdr>
    </w:div>
    <w:div w:id="724842466">
      <w:bodyDiv w:val="1"/>
      <w:marLeft w:val="0"/>
      <w:marRight w:val="0"/>
      <w:marTop w:val="0"/>
      <w:marBottom w:val="0"/>
      <w:divBdr>
        <w:top w:val="none" w:sz="0" w:space="0" w:color="auto"/>
        <w:left w:val="none" w:sz="0" w:space="0" w:color="auto"/>
        <w:bottom w:val="none" w:sz="0" w:space="0" w:color="auto"/>
        <w:right w:val="none" w:sz="0" w:space="0" w:color="auto"/>
      </w:divBdr>
    </w:div>
    <w:div w:id="813260432">
      <w:bodyDiv w:val="1"/>
      <w:marLeft w:val="0"/>
      <w:marRight w:val="0"/>
      <w:marTop w:val="0"/>
      <w:marBottom w:val="0"/>
      <w:divBdr>
        <w:top w:val="none" w:sz="0" w:space="0" w:color="auto"/>
        <w:left w:val="none" w:sz="0" w:space="0" w:color="auto"/>
        <w:bottom w:val="none" w:sz="0" w:space="0" w:color="auto"/>
        <w:right w:val="none" w:sz="0" w:space="0" w:color="auto"/>
      </w:divBdr>
    </w:div>
    <w:div w:id="941841413">
      <w:bodyDiv w:val="1"/>
      <w:marLeft w:val="0"/>
      <w:marRight w:val="0"/>
      <w:marTop w:val="0"/>
      <w:marBottom w:val="0"/>
      <w:divBdr>
        <w:top w:val="none" w:sz="0" w:space="0" w:color="auto"/>
        <w:left w:val="none" w:sz="0" w:space="0" w:color="auto"/>
        <w:bottom w:val="none" w:sz="0" w:space="0" w:color="auto"/>
        <w:right w:val="none" w:sz="0" w:space="0" w:color="auto"/>
      </w:divBdr>
      <w:divsChild>
        <w:div w:id="1608390142">
          <w:marLeft w:val="0"/>
          <w:marRight w:val="0"/>
          <w:marTop w:val="0"/>
          <w:marBottom w:val="0"/>
          <w:divBdr>
            <w:top w:val="none" w:sz="0" w:space="0" w:color="auto"/>
            <w:left w:val="none" w:sz="0" w:space="0" w:color="auto"/>
            <w:bottom w:val="none" w:sz="0" w:space="0" w:color="auto"/>
            <w:right w:val="none" w:sz="0" w:space="0" w:color="auto"/>
          </w:divBdr>
          <w:divsChild>
            <w:div w:id="710421036">
              <w:marLeft w:val="0"/>
              <w:marRight w:val="0"/>
              <w:marTop w:val="0"/>
              <w:marBottom w:val="0"/>
              <w:divBdr>
                <w:top w:val="none" w:sz="0" w:space="0" w:color="auto"/>
                <w:left w:val="none" w:sz="0" w:space="0" w:color="auto"/>
                <w:bottom w:val="none" w:sz="0" w:space="0" w:color="auto"/>
                <w:right w:val="none" w:sz="0" w:space="0" w:color="auto"/>
              </w:divBdr>
              <w:divsChild>
                <w:div w:id="2133865633">
                  <w:marLeft w:val="0"/>
                  <w:marRight w:val="0"/>
                  <w:marTop w:val="0"/>
                  <w:marBottom w:val="0"/>
                  <w:divBdr>
                    <w:top w:val="none" w:sz="0" w:space="0" w:color="auto"/>
                    <w:left w:val="none" w:sz="0" w:space="0" w:color="auto"/>
                    <w:bottom w:val="none" w:sz="0" w:space="0" w:color="auto"/>
                    <w:right w:val="none" w:sz="0" w:space="0" w:color="auto"/>
                  </w:divBdr>
                  <w:divsChild>
                    <w:div w:id="1699311574">
                      <w:marLeft w:val="0"/>
                      <w:marRight w:val="0"/>
                      <w:marTop w:val="0"/>
                      <w:marBottom w:val="0"/>
                      <w:divBdr>
                        <w:top w:val="none" w:sz="0" w:space="0" w:color="auto"/>
                        <w:left w:val="none" w:sz="0" w:space="0" w:color="auto"/>
                        <w:bottom w:val="none" w:sz="0" w:space="0" w:color="auto"/>
                        <w:right w:val="none" w:sz="0" w:space="0" w:color="auto"/>
                      </w:divBdr>
                      <w:divsChild>
                        <w:div w:id="1821455379">
                          <w:marLeft w:val="0"/>
                          <w:marRight w:val="0"/>
                          <w:marTop w:val="0"/>
                          <w:marBottom w:val="0"/>
                          <w:divBdr>
                            <w:top w:val="none" w:sz="0" w:space="0" w:color="auto"/>
                            <w:left w:val="none" w:sz="0" w:space="0" w:color="auto"/>
                            <w:bottom w:val="none" w:sz="0" w:space="0" w:color="auto"/>
                            <w:right w:val="none" w:sz="0" w:space="0" w:color="auto"/>
                          </w:divBdr>
                          <w:divsChild>
                            <w:div w:id="648511386">
                              <w:marLeft w:val="0"/>
                              <w:marRight w:val="0"/>
                              <w:marTop w:val="0"/>
                              <w:marBottom w:val="0"/>
                              <w:divBdr>
                                <w:top w:val="none" w:sz="0" w:space="0" w:color="auto"/>
                                <w:left w:val="none" w:sz="0" w:space="0" w:color="auto"/>
                                <w:bottom w:val="none" w:sz="0" w:space="0" w:color="auto"/>
                                <w:right w:val="none" w:sz="0" w:space="0" w:color="auto"/>
                              </w:divBdr>
                              <w:divsChild>
                                <w:div w:id="1690254131">
                                  <w:marLeft w:val="0"/>
                                  <w:marRight w:val="0"/>
                                  <w:marTop w:val="0"/>
                                  <w:marBottom w:val="0"/>
                                  <w:divBdr>
                                    <w:top w:val="none" w:sz="0" w:space="0" w:color="auto"/>
                                    <w:left w:val="none" w:sz="0" w:space="0" w:color="auto"/>
                                    <w:bottom w:val="none" w:sz="0" w:space="0" w:color="auto"/>
                                    <w:right w:val="none" w:sz="0" w:space="0" w:color="auto"/>
                                  </w:divBdr>
                                  <w:divsChild>
                                    <w:div w:id="2129079932">
                                      <w:marLeft w:val="0"/>
                                      <w:marRight w:val="0"/>
                                      <w:marTop w:val="0"/>
                                      <w:marBottom w:val="0"/>
                                      <w:divBdr>
                                        <w:top w:val="none" w:sz="0" w:space="0" w:color="auto"/>
                                        <w:left w:val="none" w:sz="0" w:space="0" w:color="auto"/>
                                        <w:bottom w:val="none" w:sz="0" w:space="0" w:color="auto"/>
                                        <w:right w:val="none" w:sz="0" w:space="0" w:color="auto"/>
                                      </w:divBdr>
                                      <w:divsChild>
                                        <w:div w:id="1952085681">
                                          <w:marLeft w:val="0"/>
                                          <w:marRight w:val="0"/>
                                          <w:marTop w:val="0"/>
                                          <w:marBottom w:val="0"/>
                                          <w:divBdr>
                                            <w:top w:val="none" w:sz="0" w:space="0" w:color="auto"/>
                                            <w:left w:val="none" w:sz="0" w:space="0" w:color="auto"/>
                                            <w:bottom w:val="none" w:sz="0" w:space="0" w:color="auto"/>
                                            <w:right w:val="none" w:sz="0" w:space="0" w:color="auto"/>
                                          </w:divBdr>
                                          <w:divsChild>
                                            <w:div w:id="1458647587">
                                              <w:marLeft w:val="0"/>
                                              <w:marRight w:val="0"/>
                                              <w:marTop w:val="0"/>
                                              <w:marBottom w:val="0"/>
                                              <w:divBdr>
                                                <w:top w:val="none" w:sz="0" w:space="0" w:color="auto"/>
                                                <w:left w:val="none" w:sz="0" w:space="0" w:color="auto"/>
                                                <w:bottom w:val="none" w:sz="0" w:space="0" w:color="auto"/>
                                                <w:right w:val="none" w:sz="0" w:space="0" w:color="auto"/>
                                              </w:divBdr>
                                              <w:divsChild>
                                                <w:div w:id="510992805">
                                                  <w:marLeft w:val="0"/>
                                                  <w:marRight w:val="0"/>
                                                  <w:marTop w:val="0"/>
                                                  <w:marBottom w:val="0"/>
                                                  <w:divBdr>
                                                    <w:top w:val="inset" w:sz="6" w:space="0" w:color="auto"/>
                                                    <w:left w:val="inset" w:sz="6" w:space="6" w:color="auto"/>
                                                    <w:bottom w:val="inset" w:sz="6" w:space="0" w:color="auto"/>
                                                    <w:right w:val="inset" w:sz="6" w:space="6" w:color="auto"/>
                                                  </w:divBdr>
                                                </w:div>
                                              </w:divsChild>
                                            </w:div>
                                          </w:divsChild>
                                        </w:div>
                                      </w:divsChild>
                                    </w:div>
                                  </w:divsChild>
                                </w:div>
                              </w:divsChild>
                            </w:div>
                          </w:divsChild>
                        </w:div>
                      </w:divsChild>
                    </w:div>
                  </w:divsChild>
                </w:div>
              </w:divsChild>
            </w:div>
          </w:divsChild>
        </w:div>
      </w:divsChild>
    </w:div>
    <w:div w:id="1639409506">
      <w:bodyDiv w:val="1"/>
      <w:marLeft w:val="0"/>
      <w:marRight w:val="0"/>
      <w:marTop w:val="0"/>
      <w:marBottom w:val="0"/>
      <w:divBdr>
        <w:top w:val="none" w:sz="0" w:space="0" w:color="auto"/>
        <w:left w:val="none" w:sz="0" w:space="0" w:color="auto"/>
        <w:bottom w:val="none" w:sz="0" w:space="0" w:color="auto"/>
        <w:right w:val="none" w:sz="0" w:space="0" w:color="auto"/>
      </w:divBdr>
    </w:div>
    <w:div w:id="2001081235">
      <w:bodyDiv w:val="1"/>
      <w:marLeft w:val="0"/>
      <w:marRight w:val="0"/>
      <w:marTop w:val="0"/>
      <w:marBottom w:val="0"/>
      <w:divBdr>
        <w:top w:val="none" w:sz="0" w:space="0" w:color="auto"/>
        <w:left w:val="none" w:sz="0" w:space="0" w:color="auto"/>
        <w:bottom w:val="none" w:sz="0" w:space="0" w:color="auto"/>
        <w:right w:val="none" w:sz="0" w:space="0" w:color="auto"/>
      </w:divBdr>
      <w:divsChild>
        <w:div w:id="18359248">
          <w:marLeft w:val="0"/>
          <w:marRight w:val="0"/>
          <w:marTop w:val="0"/>
          <w:marBottom w:val="0"/>
          <w:divBdr>
            <w:top w:val="none" w:sz="0" w:space="0" w:color="auto"/>
            <w:left w:val="none" w:sz="0" w:space="0" w:color="auto"/>
            <w:bottom w:val="none" w:sz="0" w:space="0" w:color="auto"/>
            <w:right w:val="none" w:sz="0" w:space="0" w:color="auto"/>
          </w:divBdr>
          <w:divsChild>
            <w:div w:id="416832865">
              <w:marLeft w:val="0"/>
              <w:marRight w:val="0"/>
              <w:marTop w:val="0"/>
              <w:marBottom w:val="0"/>
              <w:divBdr>
                <w:top w:val="none" w:sz="0" w:space="0" w:color="auto"/>
                <w:left w:val="none" w:sz="0" w:space="0" w:color="auto"/>
                <w:bottom w:val="none" w:sz="0" w:space="0" w:color="auto"/>
                <w:right w:val="none" w:sz="0" w:space="0" w:color="auto"/>
              </w:divBdr>
              <w:divsChild>
                <w:div w:id="1517646716">
                  <w:marLeft w:val="0"/>
                  <w:marRight w:val="0"/>
                  <w:marTop w:val="0"/>
                  <w:marBottom w:val="0"/>
                  <w:divBdr>
                    <w:top w:val="none" w:sz="0" w:space="0" w:color="auto"/>
                    <w:left w:val="none" w:sz="0" w:space="0" w:color="auto"/>
                    <w:bottom w:val="none" w:sz="0" w:space="0" w:color="auto"/>
                    <w:right w:val="none" w:sz="0" w:space="0" w:color="auto"/>
                  </w:divBdr>
                  <w:divsChild>
                    <w:div w:id="1222981368">
                      <w:marLeft w:val="0"/>
                      <w:marRight w:val="0"/>
                      <w:marTop w:val="0"/>
                      <w:marBottom w:val="0"/>
                      <w:divBdr>
                        <w:top w:val="none" w:sz="0" w:space="0" w:color="auto"/>
                        <w:left w:val="none" w:sz="0" w:space="0" w:color="auto"/>
                        <w:bottom w:val="none" w:sz="0" w:space="0" w:color="auto"/>
                        <w:right w:val="none" w:sz="0" w:space="0" w:color="auto"/>
                      </w:divBdr>
                      <w:divsChild>
                        <w:div w:id="2060399782">
                          <w:marLeft w:val="0"/>
                          <w:marRight w:val="0"/>
                          <w:marTop w:val="0"/>
                          <w:marBottom w:val="0"/>
                          <w:divBdr>
                            <w:top w:val="none" w:sz="0" w:space="0" w:color="auto"/>
                            <w:left w:val="none" w:sz="0" w:space="0" w:color="auto"/>
                            <w:bottom w:val="none" w:sz="0" w:space="0" w:color="auto"/>
                            <w:right w:val="none" w:sz="0" w:space="0" w:color="auto"/>
                          </w:divBdr>
                          <w:divsChild>
                            <w:div w:id="1605383919">
                              <w:marLeft w:val="0"/>
                              <w:marRight w:val="0"/>
                              <w:marTop w:val="0"/>
                              <w:marBottom w:val="0"/>
                              <w:divBdr>
                                <w:top w:val="none" w:sz="0" w:space="0" w:color="auto"/>
                                <w:left w:val="none" w:sz="0" w:space="0" w:color="auto"/>
                                <w:bottom w:val="none" w:sz="0" w:space="0" w:color="auto"/>
                                <w:right w:val="none" w:sz="0" w:space="0" w:color="auto"/>
                              </w:divBdr>
                              <w:divsChild>
                                <w:div w:id="561912569">
                                  <w:marLeft w:val="0"/>
                                  <w:marRight w:val="0"/>
                                  <w:marTop w:val="0"/>
                                  <w:marBottom w:val="0"/>
                                  <w:divBdr>
                                    <w:top w:val="none" w:sz="0" w:space="0" w:color="auto"/>
                                    <w:left w:val="none" w:sz="0" w:space="0" w:color="auto"/>
                                    <w:bottom w:val="none" w:sz="0" w:space="0" w:color="auto"/>
                                    <w:right w:val="none" w:sz="0" w:space="0" w:color="auto"/>
                                  </w:divBdr>
                                  <w:divsChild>
                                    <w:div w:id="268239883">
                                      <w:marLeft w:val="0"/>
                                      <w:marRight w:val="0"/>
                                      <w:marTop w:val="0"/>
                                      <w:marBottom w:val="0"/>
                                      <w:divBdr>
                                        <w:top w:val="none" w:sz="0" w:space="0" w:color="auto"/>
                                        <w:left w:val="none" w:sz="0" w:space="0" w:color="auto"/>
                                        <w:bottom w:val="none" w:sz="0" w:space="0" w:color="auto"/>
                                        <w:right w:val="none" w:sz="0" w:space="0" w:color="auto"/>
                                      </w:divBdr>
                                      <w:divsChild>
                                        <w:div w:id="100501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27563">
                                  <w:marLeft w:val="0"/>
                                  <w:marRight w:val="0"/>
                                  <w:marTop w:val="0"/>
                                  <w:marBottom w:val="0"/>
                                  <w:divBdr>
                                    <w:top w:val="none" w:sz="0" w:space="0" w:color="auto"/>
                                    <w:left w:val="none" w:sz="0" w:space="0" w:color="auto"/>
                                    <w:bottom w:val="none" w:sz="0" w:space="0" w:color="auto"/>
                                    <w:right w:val="none" w:sz="0" w:space="0" w:color="auto"/>
                                  </w:divBdr>
                                  <w:divsChild>
                                    <w:div w:id="1744331324">
                                      <w:marLeft w:val="0"/>
                                      <w:marRight w:val="0"/>
                                      <w:marTop w:val="0"/>
                                      <w:marBottom w:val="0"/>
                                      <w:divBdr>
                                        <w:top w:val="none" w:sz="0" w:space="0" w:color="auto"/>
                                        <w:left w:val="none" w:sz="0" w:space="0" w:color="auto"/>
                                        <w:bottom w:val="none" w:sz="0" w:space="0" w:color="auto"/>
                                        <w:right w:val="none" w:sz="0" w:space="0" w:color="auto"/>
                                      </w:divBdr>
                                      <w:divsChild>
                                        <w:div w:id="1157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397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pravno-informacioni-sistem.rs/SlGlasnikPortal/reg/viewAct/828f5355-f5dc-42dd-a088-f0fb4ff84b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AD466-95D9-45DA-AE22-A4CA65B1A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20906</Words>
  <Characters>119170</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Vasić</dc:creator>
  <cp:keywords/>
  <dc:description/>
  <cp:lastModifiedBy>Dragica Ivanović</cp:lastModifiedBy>
  <cp:revision>16</cp:revision>
  <cp:lastPrinted>2019-10-30T14:01:00Z</cp:lastPrinted>
  <dcterms:created xsi:type="dcterms:W3CDTF">2019-12-25T14:15:00Z</dcterms:created>
  <dcterms:modified xsi:type="dcterms:W3CDTF">2019-12-30T08:36:00Z</dcterms:modified>
</cp:coreProperties>
</file>