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AE29DA" w:rsidRPr="00AE29DA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AE29DA" w:rsidRPr="00AE29DA" w:rsidTr="0083102C">
              <w:tc>
                <w:tcPr>
                  <w:tcW w:w="4355" w:type="dxa"/>
                </w:tcPr>
                <w:p w:rsidR="0083102C" w:rsidRPr="00AE29D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AE29D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29DA" w:rsidRPr="00AE29DA" w:rsidTr="0083102C">
              <w:tc>
                <w:tcPr>
                  <w:tcW w:w="4355" w:type="dxa"/>
                </w:tcPr>
                <w:p w:rsidR="0083102C" w:rsidRPr="00AE29D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AE29DA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AE29DA" w:rsidRPr="00AE29DA" w:rsidTr="0083102C">
              <w:tc>
                <w:tcPr>
                  <w:tcW w:w="4355" w:type="dxa"/>
                </w:tcPr>
                <w:p w:rsidR="0083102C" w:rsidRPr="00AE29D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AE29D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AE29D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AE29D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AE29D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AE29D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AE29D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AE29D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AE29D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AE29D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AE29DA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AE29DA" w:rsidRPr="00AE29DA" w:rsidTr="00AC6881">
        <w:trPr>
          <w:trHeight w:val="80"/>
        </w:trPr>
        <w:tc>
          <w:tcPr>
            <w:tcW w:w="4395" w:type="dxa"/>
            <w:hideMark/>
          </w:tcPr>
          <w:p w:rsidR="000236D1" w:rsidRPr="00AE29DA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AE29DA"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</w:tr>
      <w:tr w:rsidR="00AE29DA" w:rsidRPr="00AE29DA" w:rsidTr="000236D1">
        <w:tc>
          <w:tcPr>
            <w:tcW w:w="4395" w:type="dxa"/>
            <w:hideMark/>
          </w:tcPr>
          <w:p w:rsidR="000236D1" w:rsidRPr="00AE29DA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34"/>
            <w:bookmarkStart w:id="9" w:name="OLE_LINK38"/>
            <w:bookmarkStart w:id="10" w:name="OLE_LINK39"/>
            <w:r w:rsidR="00AE29DA"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AE29DA"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јул</w:t>
            </w:r>
            <w:r w:rsidR="00EE2F58"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5E7248"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AE29DA" w:rsidRPr="00AE29DA" w:rsidTr="000236D1">
        <w:trPr>
          <w:trHeight w:val="747"/>
        </w:trPr>
        <w:tc>
          <w:tcPr>
            <w:tcW w:w="4395" w:type="dxa"/>
            <w:hideMark/>
          </w:tcPr>
          <w:p w:rsidR="000236D1" w:rsidRPr="00AE29DA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AE29DA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AE29D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Pr="00AE29DA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AE29DA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AE29DA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="00BC4EDC" w:rsidRPr="00AE29DA">
        <w:rPr>
          <w:rFonts w:ascii="Times New Roman" w:hAnsi="Times New Roman" w:cs="Times New Roman"/>
          <w:sz w:val="24"/>
          <w:szCs w:val="24"/>
        </w:rPr>
        <w:t>,</w:t>
      </w:r>
      <w:r w:rsidR="00BC4EDC" w:rsidRPr="00AE29DA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1" w:name="OLE_LINK1"/>
      <w:bookmarkStart w:id="12" w:name="OLE_LINK2"/>
      <w:r w:rsidR="00BC4EDC" w:rsidRPr="00AE29DA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1"/>
      <w:bookmarkEnd w:id="12"/>
      <w:r w:rsidR="00BC4EDC" w:rsidRPr="00AE29D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AE29DA">
        <w:rPr>
          <w:rFonts w:ascii="Times New Roman" w:eastAsia="Calibri" w:hAnsi="Times New Roman" w:cs="Times New Roman"/>
          <w:sz w:val="24"/>
          <w:szCs w:val="24"/>
        </w:rPr>
        <w:t>,</w:t>
      </w:r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пит</w:t>
      </w:r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>,</w:t>
      </w:r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proofErr w:type="gramStart"/>
      <w:r w:rsidR="00FC3641"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AE29DA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AE29DA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E29D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AE29DA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E29D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AE29D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AE29DA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AE29DA"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25</w:t>
      </w:r>
      <w:r w:rsidR="005E7248"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E29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OLE_LINK180"/>
      <w:bookmarkStart w:id="14" w:name="OLE_LINK181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E29DA" w:rsidRPr="00AE29DA" w:rsidRDefault="00C8083B" w:rsidP="00AE29DA">
      <w:pPr>
        <w:tabs>
          <w:tab w:val="left" w:pos="9356"/>
        </w:tabs>
        <w:ind w:right="-2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bookmarkStart w:id="15" w:name="OLE_LINK182"/>
      <w:bookmarkStart w:id="16" w:name="OLE_LINK183"/>
      <w:bookmarkStart w:id="17" w:name="OLE_LINK184"/>
      <w:bookmarkStart w:id="18" w:name="OLE_LINK185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поступка јавне набавке:</w:t>
      </w:r>
      <w:r w:rsidR="00AE29DA"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Предметна јавна набавка </w:t>
      </w:r>
      <w:r w:rsidR="00AE29DA" w:rsidRPr="00AE29D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се, на основу члана 39а Закона, </w:t>
      </w:r>
      <w:r w:rsidR="00AE29DA"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спроводи </w:t>
      </w:r>
      <w:r w:rsidR="00AE29DA" w:rsidRPr="00AE29D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у </w:t>
      </w:r>
      <w:r w:rsidR="00AE29DA" w:rsidRPr="00AE29D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поступку јавне набавке мале вредности</w:t>
      </w:r>
    </w:p>
    <w:p w:rsidR="00C8083B" w:rsidRPr="00AE29DA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AE29DA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</w:t>
      </w:r>
      <w:proofErr w:type="spellStart"/>
      <w:r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набавке:</w:t>
      </w:r>
      <w:r w:rsidR="00AE29DA" w:rsidRPr="00AE29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  <w:proofErr w:type="spellEnd"/>
    </w:p>
    <w:p w:rsidR="00C8083B" w:rsidRPr="00AE29DA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AE29DA" w:rsidRDefault="000C5AA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AE29D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19" w:name="OLE_LINK19"/>
      <w:bookmarkStart w:id="20" w:name="OLE_LINK20"/>
      <w:bookmarkStart w:id="21" w:name="OLE_LINK21"/>
      <w:bookmarkStart w:id="22" w:name="OLE_LINK15"/>
      <w:bookmarkStart w:id="23" w:name="OLE_LINK16"/>
      <w:r w:rsidR="00AE29DA" w:rsidRPr="00AE29DA">
        <w:rPr>
          <w:rFonts w:ascii="Times New Roman" w:hAnsi="Times New Roman" w:cs="Times New Roman"/>
          <w:sz w:val="24"/>
          <w:szCs w:val="24"/>
          <w:lang w:val="sr-Cyrl-RS" w:eastAsia="sr-Latn-RS"/>
        </w:rPr>
        <w:t>85311000</w:t>
      </w:r>
      <w:r w:rsidR="00AE29DA" w:rsidRPr="00AE29DA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r w:rsidR="00AE29DA" w:rsidRPr="00AE29DA">
        <w:rPr>
          <w:rFonts w:ascii="Times New Roman" w:hAnsi="Times New Roman" w:cs="Times New Roman"/>
          <w:spacing w:val="38"/>
          <w:sz w:val="24"/>
          <w:szCs w:val="24"/>
          <w:lang w:eastAsia="sr-Latn-RS"/>
        </w:rPr>
        <w:t xml:space="preserve"> </w:t>
      </w:r>
      <w:r w:rsidR="00AE29DA" w:rsidRPr="00AE29DA">
        <w:rPr>
          <w:rFonts w:ascii="Times New Roman" w:hAnsi="Times New Roman" w:cs="Times New Roman"/>
          <w:sz w:val="24"/>
          <w:szCs w:val="24"/>
          <w:lang w:eastAsia="sr-Latn-RS"/>
        </w:rPr>
        <w:t xml:space="preserve">– </w:t>
      </w:r>
      <w:r w:rsidR="00AE29DA" w:rsidRPr="00AE29DA">
        <w:rPr>
          <w:rFonts w:ascii="Times New Roman" w:hAnsi="Times New Roman" w:cs="Times New Roman"/>
          <w:spacing w:val="37"/>
          <w:sz w:val="24"/>
          <w:szCs w:val="24"/>
          <w:lang w:eastAsia="sr-Latn-RS"/>
        </w:rPr>
        <w:t xml:space="preserve"> </w:t>
      </w:r>
      <w:r w:rsidR="00AE29DA" w:rsidRPr="00AE29DA">
        <w:rPr>
          <w:rFonts w:ascii="Times New Roman" w:hAnsi="Times New Roman" w:cs="Times New Roman"/>
          <w:spacing w:val="-1"/>
          <w:sz w:val="24"/>
          <w:szCs w:val="24"/>
          <w:lang w:val="sr-Cyrl-RS" w:eastAsia="sr-Latn-RS"/>
        </w:rPr>
        <w:t>У</w:t>
      </w:r>
      <w:proofErr w:type="spellStart"/>
      <w:r w:rsidR="00AE29DA" w:rsidRPr="00AE29DA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>слуге</w:t>
      </w:r>
      <w:proofErr w:type="spellEnd"/>
      <w:r w:rsidR="00AE29DA" w:rsidRPr="00AE29DA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 xml:space="preserve"> </w:t>
      </w:r>
      <w:proofErr w:type="spellStart"/>
      <w:r w:rsidR="00AE29DA" w:rsidRPr="00AE29DA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>социјалне</w:t>
      </w:r>
      <w:proofErr w:type="spellEnd"/>
      <w:r w:rsidR="00AE29DA" w:rsidRPr="00AE29DA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 xml:space="preserve"> </w:t>
      </w:r>
      <w:proofErr w:type="spellStart"/>
      <w:r w:rsidR="00AE29DA" w:rsidRPr="00AE29DA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>заштите</w:t>
      </w:r>
      <w:proofErr w:type="spellEnd"/>
      <w:r w:rsidR="00AE29DA" w:rsidRPr="00AE29DA">
        <w:rPr>
          <w:rFonts w:ascii="Times New Roman" w:hAnsi="Times New Roman" w:cs="Times New Roman"/>
          <w:spacing w:val="-1"/>
          <w:sz w:val="24"/>
          <w:szCs w:val="24"/>
          <w:lang w:eastAsia="sr-Latn-RS"/>
        </w:rPr>
        <w:t xml:space="preserve"> </w:t>
      </w:r>
      <w:r w:rsidR="00AE29DA" w:rsidRPr="00AE29DA">
        <w:rPr>
          <w:rFonts w:ascii="Times New Roman" w:hAnsi="Times New Roman" w:cs="Times New Roman"/>
          <w:spacing w:val="-1"/>
          <w:sz w:val="24"/>
          <w:szCs w:val="24"/>
          <w:lang w:val="sr-Cyrl-RS" w:eastAsia="sr-Latn-RS"/>
        </w:rPr>
        <w:t xml:space="preserve"> са смештајем</w:t>
      </w:r>
    </w:p>
    <w:bookmarkEnd w:id="19"/>
    <w:bookmarkEnd w:id="20"/>
    <w:bookmarkEnd w:id="21"/>
    <w:bookmarkEnd w:id="22"/>
    <w:bookmarkEnd w:id="23"/>
    <w:p w:rsidR="00C8083B" w:rsidRPr="00AE29DA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AE29DA" w:rsidRDefault="000C5AA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</w:t>
      </w:r>
      <w:r w:rsidR="00C8083B"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="00C8083B" w:rsidRPr="00AE29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C8083B"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24" w:name="OLE_LINK8"/>
      <w:bookmarkStart w:id="25" w:name="OLE_LINK9"/>
      <w:bookmarkStart w:id="26" w:name="OLE_LINK35"/>
      <w:bookmarkStart w:id="27" w:name="OLE_LINK36"/>
      <w:bookmarkStart w:id="28" w:name="OLE_LINK37"/>
      <w:r w:rsidR="00C8083B" w:rsidRPr="00AE29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AE29DA" w:rsidRPr="00AE29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25</w:t>
      </w:r>
      <w:r w:rsidR="00C8083B" w:rsidRPr="00AE29DA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</w:t>
      </w:r>
      <w:r w:rsidR="005E7248" w:rsidRPr="00AE29DA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20</w:t>
      </w:r>
      <w:r w:rsidR="00C8083B" w:rsidRPr="00AE29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8083B" w:rsidRPr="00AE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bookmarkEnd w:id="24"/>
      <w:bookmarkEnd w:id="25"/>
      <w:r w:rsidR="00AE29DA" w:rsidRPr="00AE29DA">
        <w:rPr>
          <w:rFonts w:ascii="Times New Roman" w:hAnsi="Times New Roman" w:cs="Times New Roman"/>
          <w:bCs/>
          <w:sz w:val="24"/>
          <w:szCs w:val="24"/>
          <w:lang w:val="sr-Cyrl-CS"/>
        </w:rPr>
        <w:t>Услуге домског смештаја који се пружа одраслим и старијим лицима</w:t>
      </w:r>
    </w:p>
    <w:bookmarkEnd w:id="26"/>
    <w:bookmarkEnd w:id="27"/>
    <w:bookmarkEnd w:id="28"/>
    <w:p w:rsidR="00C8083B" w:rsidRPr="00AE29DA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AE29DA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E29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AE29DA" w:rsidRPr="00AE29DA">
        <w:rPr>
          <w:rFonts w:ascii="Times New Roman" w:hAnsi="Times New Roman" w:cs="Times New Roman"/>
          <w:bCs/>
          <w:sz w:val="24"/>
          <w:szCs w:val="24"/>
          <w:lang w:val="sr-Cyrl-CS"/>
        </w:rPr>
        <w:t>20.026.000,00 динара без ПДВ</w:t>
      </w:r>
    </w:p>
    <w:p w:rsidR="00AE29DA" w:rsidRPr="00AE29DA" w:rsidRDefault="00AE29DA" w:rsidP="00AE29DA">
      <w:pPr>
        <w:tabs>
          <w:tab w:val="left" w:pos="9356"/>
        </w:tabs>
        <w:suppressAutoHyphens/>
        <w:spacing w:after="0" w:line="100" w:lineRule="atLeast"/>
        <w:ind w:right="-23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</w:pPr>
    </w:p>
    <w:p w:rsidR="00AE29DA" w:rsidRPr="00AE29DA" w:rsidRDefault="00AE29DA" w:rsidP="00AE29DA">
      <w:pPr>
        <w:tabs>
          <w:tab w:val="left" w:pos="9356"/>
        </w:tabs>
        <w:suppressAutoHyphens/>
        <w:spacing w:after="0" w:line="100" w:lineRule="atLeast"/>
        <w:ind w:right="-23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Циљ поступка: 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По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с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т</w:t>
      </w:r>
      <w:r w:rsidRPr="00AE29DA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sr-Latn-RS"/>
        </w:rPr>
        <w:t>у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пак</w:t>
      </w:r>
      <w:r w:rsidRPr="00AE29DA">
        <w:rPr>
          <w:rFonts w:ascii="Times New Roman" w:eastAsia="Arial Unicode MS" w:hAnsi="Times New Roman" w:cs="Times New Roman"/>
          <w:spacing w:val="17"/>
          <w:kern w:val="1"/>
          <w:sz w:val="24"/>
          <w:szCs w:val="24"/>
          <w:lang w:eastAsia="sr-Latn-RS"/>
        </w:rPr>
        <w:t xml:space="preserve"> 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ј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ав</w:t>
      </w:r>
      <w:r w:rsidRPr="00AE29DA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sr-Latn-RS"/>
        </w:rPr>
        <w:t>н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е</w:t>
      </w:r>
      <w:r w:rsidRPr="00AE29DA">
        <w:rPr>
          <w:rFonts w:ascii="Times New Roman" w:eastAsia="Arial Unicode MS" w:hAnsi="Times New Roman" w:cs="Times New Roman"/>
          <w:spacing w:val="20"/>
          <w:kern w:val="1"/>
          <w:sz w:val="24"/>
          <w:szCs w:val="24"/>
          <w:lang w:eastAsia="sr-Latn-RS"/>
        </w:rPr>
        <w:t xml:space="preserve"> 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н</w:t>
      </w:r>
      <w:r w:rsidRPr="00AE29DA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sr-Latn-RS"/>
        </w:rPr>
        <w:t>а</w:t>
      </w:r>
      <w:r w:rsidRPr="00AE29DA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sr-Latn-RS"/>
        </w:rPr>
        <w:t>б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 xml:space="preserve">авке 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с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 xml:space="preserve">е 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с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пров</w:t>
      </w:r>
      <w:r w:rsidRPr="00AE29DA">
        <w:rPr>
          <w:rFonts w:ascii="Times New Roman" w:eastAsia="Arial Unicode MS" w:hAnsi="Times New Roman" w:cs="Times New Roman"/>
          <w:spacing w:val="-3"/>
          <w:kern w:val="1"/>
          <w:sz w:val="24"/>
          <w:szCs w:val="24"/>
          <w:lang w:eastAsia="sr-Latn-RS"/>
        </w:rPr>
        <w:t>о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д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 xml:space="preserve">и </w:t>
      </w:r>
      <w:r w:rsidRPr="00AE29DA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sr-Latn-RS"/>
        </w:rPr>
        <w:t>р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а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д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и</w:t>
      </w:r>
      <w:r w:rsidRPr="00AE29DA">
        <w:rPr>
          <w:rFonts w:ascii="Times New Roman" w:eastAsia="Arial Unicode MS" w:hAnsi="Times New Roman" w:cs="Times New Roman"/>
          <w:spacing w:val="23"/>
          <w:kern w:val="1"/>
          <w:sz w:val="24"/>
          <w:szCs w:val="24"/>
          <w:lang w:eastAsia="sr-Latn-RS"/>
        </w:rPr>
        <w:t xml:space="preserve"> 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закљу</w:t>
      </w:r>
      <w:r w:rsidRPr="00AE29DA">
        <w:rPr>
          <w:rFonts w:ascii="Times New Roman" w:eastAsia="Arial Unicode MS" w:hAnsi="Times New Roman" w:cs="Times New Roman"/>
          <w:spacing w:val="-3"/>
          <w:kern w:val="1"/>
          <w:sz w:val="24"/>
          <w:szCs w:val="24"/>
          <w:lang w:eastAsia="sr-Latn-RS"/>
        </w:rPr>
        <w:t>ч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е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њ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а</w:t>
      </w:r>
      <w:r w:rsidRPr="00AE29DA">
        <w:rPr>
          <w:rFonts w:ascii="Times New Roman" w:eastAsia="Arial Unicode MS" w:hAnsi="Times New Roman" w:cs="Times New Roman"/>
          <w:spacing w:val="21"/>
          <w:kern w:val="1"/>
          <w:sz w:val="24"/>
          <w:szCs w:val="24"/>
          <w:lang w:eastAsia="sr-Latn-RS"/>
        </w:rPr>
        <w:t xml:space="preserve"> 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О</w:t>
      </w:r>
      <w:r w:rsidRPr="00AE29DA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sr-Latn-RS"/>
        </w:rPr>
        <w:t>к</w:t>
      </w:r>
      <w:r w:rsidRPr="00AE29DA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sr-Latn-RS"/>
        </w:rPr>
        <w:t>ви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рног</w:t>
      </w:r>
      <w:r w:rsidRPr="00AE29DA">
        <w:rPr>
          <w:rFonts w:ascii="Times New Roman" w:eastAsia="Arial Unicode MS" w:hAnsi="Times New Roman" w:cs="Times New Roman"/>
          <w:spacing w:val="19"/>
          <w:kern w:val="1"/>
          <w:sz w:val="24"/>
          <w:szCs w:val="24"/>
          <w:lang w:eastAsia="sr-Latn-RS"/>
        </w:rPr>
        <w:t xml:space="preserve"> 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с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п</w:t>
      </w:r>
      <w:r w:rsidRPr="00AE29DA">
        <w:rPr>
          <w:rFonts w:ascii="Times New Roman" w:eastAsia="Arial Unicode MS" w:hAnsi="Times New Roman" w:cs="Times New Roman"/>
          <w:spacing w:val="-3"/>
          <w:kern w:val="1"/>
          <w:sz w:val="24"/>
          <w:szCs w:val="24"/>
          <w:lang w:eastAsia="sr-Latn-RS"/>
        </w:rPr>
        <w:t>о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р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а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>з</w:t>
      </w:r>
      <w:r w:rsidRPr="00AE29DA">
        <w:rPr>
          <w:rFonts w:ascii="Times New Roman" w:eastAsia="Arial Unicode MS" w:hAnsi="Times New Roman" w:cs="Times New Roman"/>
          <w:spacing w:val="-3"/>
          <w:kern w:val="1"/>
          <w:sz w:val="24"/>
          <w:szCs w:val="24"/>
          <w:lang w:eastAsia="sr-Latn-RS"/>
        </w:rPr>
        <w:t>у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 xml:space="preserve">ма </w:t>
      </w:r>
      <w:r w:rsidRPr="00AE29DA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sr-Latn-RS"/>
        </w:rPr>
        <w:t>с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sr-Latn-RS"/>
        </w:rPr>
        <w:t xml:space="preserve">а 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sr-Latn-RS"/>
        </w:rPr>
        <w:t>свим понуђачима који испуне захтеване услове.</w:t>
      </w:r>
    </w:p>
    <w:bookmarkEnd w:id="13"/>
    <w:bookmarkEnd w:id="14"/>
    <w:bookmarkEnd w:id="15"/>
    <w:bookmarkEnd w:id="16"/>
    <w:bookmarkEnd w:id="17"/>
    <w:bookmarkEnd w:id="18"/>
    <w:p w:rsidR="00D917DD" w:rsidRPr="00AE29DA" w:rsidRDefault="00D917DD" w:rsidP="00BC7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BB3" w:rsidRPr="00AE29DA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AE29D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за доделу уговора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0B380C" w:rsidRPr="00AE29DA" w:rsidRDefault="00526BB3" w:rsidP="00AE29D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bookmarkStart w:id="29" w:name="OLE_LINK73"/>
      <w:bookmarkStart w:id="30" w:name="OLE_LINK74"/>
      <w:bookmarkStart w:id="31" w:name="OLE_LINK75"/>
      <w:bookmarkStart w:id="32" w:name="OLE_LINK79"/>
      <w:bookmarkStart w:id="33" w:name="OLE_LINK80"/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Latn-RS" w:eastAsia="ar-SA"/>
        </w:rPr>
        <w:t>н</w:t>
      </w:r>
      <w:proofErr w:type="spellStart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ајнижа</w:t>
      </w:r>
      <w:proofErr w:type="spellEnd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понуђена</w:t>
      </w:r>
      <w:proofErr w:type="spellEnd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цена</w:t>
      </w:r>
      <w:proofErr w:type="spellEnd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“.</w:t>
      </w:r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bookmarkEnd w:id="29"/>
      <w:bookmarkEnd w:id="30"/>
      <w:bookmarkEnd w:id="31"/>
      <w:bookmarkEnd w:id="32"/>
      <w:bookmarkEnd w:id="33"/>
    </w:p>
    <w:p w:rsidR="00C85983" w:rsidRPr="00323AE9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323AE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A31888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AE29DA" w:rsidRDefault="00AE29DA" w:rsidP="00AE29DA">
      <w:pPr>
        <w:suppressAutoHyphens/>
        <w:spacing w:after="0" w:line="100" w:lineRule="atLeast"/>
        <w:ind w:right="-23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AE29DA" w:rsidRPr="00AE29DA" w:rsidRDefault="00AE29DA" w:rsidP="00AE29DA">
      <w:pPr>
        <w:suppressAutoHyphens/>
        <w:spacing w:after="0" w:line="100" w:lineRule="atLeast"/>
        <w:ind w:right="-23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AE29D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AE29DA" w:rsidRPr="00AE29DA" w:rsidRDefault="00AE29DA" w:rsidP="00AE29DA">
      <w:pPr>
        <w:suppressAutoHyphens/>
        <w:spacing w:after="0" w:line="100" w:lineRule="atLeast"/>
        <w:ind w:right="-23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</w:pPr>
      <w:r w:rsidRPr="00AE29D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</w:p>
    <w:p w:rsidR="00AE29DA" w:rsidRPr="00AE29DA" w:rsidRDefault="00AE29DA" w:rsidP="00AE29DA">
      <w:pPr>
        <w:suppressAutoHyphens/>
        <w:spacing w:after="0" w:line="100" w:lineRule="atLeast"/>
        <w:ind w:right="-23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AE29DA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питања,</w:t>
      </w:r>
    </w:p>
    <w:p w:rsidR="00AE29DA" w:rsidRPr="00AE29DA" w:rsidRDefault="00AE29DA" w:rsidP="00AE29DA">
      <w:pPr>
        <w:suppressAutoHyphens/>
        <w:spacing w:after="0" w:line="100" w:lineRule="atLeast"/>
        <w:ind w:right="-23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AE29DA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Београд</w:t>
      </w:r>
    </w:p>
    <w:p w:rsidR="00AE29DA" w:rsidRPr="00AE29DA" w:rsidRDefault="00AE29DA" w:rsidP="00AE29DA">
      <w:pPr>
        <w:suppressAutoHyphens/>
        <w:spacing w:after="0" w:line="100" w:lineRule="atLeast"/>
        <w:ind w:right="-23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</w:pPr>
      <w:r w:rsidRPr="00AE29DA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</w:t>
      </w:r>
    </w:p>
    <w:p w:rsidR="00AE29DA" w:rsidRPr="00AE29DA" w:rsidRDefault="00AE29DA" w:rsidP="00AE29DA">
      <w:pPr>
        <w:suppressAutoHyphens/>
        <w:spacing w:after="0" w:line="100" w:lineRule="atLeast"/>
        <w:ind w:right="-23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AE29D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са назнаком:</w:t>
      </w:r>
      <w:r w:rsidRPr="00AE29D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AE29DA" w:rsidRPr="00AE29DA" w:rsidRDefault="00AE29DA" w:rsidP="00AE29DA">
      <w:pPr>
        <w:suppressAutoHyphens/>
        <w:spacing w:after="0" w:line="100" w:lineRule="atLeast"/>
        <w:ind w:right="-2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E29DA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,,Понуда за јавну набавку </w:t>
      </w:r>
      <w:r w:rsidRPr="00AE29DA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- </w:t>
      </w:r>
      <w:r w:rsidRPr="00AE29DA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sr-Latn-RS"/>
        </w:rPr>
        <w:t>Услуг</w:t>
      </w:r>
      <w:r w:rsidRPr="00AE29DA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val="sr-Cyrl-RS" w:eastAsia="sr-Latn-RS"/>
        </w:rPr>
        <w:t>е</w:t>
      </w:r>
      <w:r w:rsidRPr="00AE29DA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sr-Latn-RS"/>
        </w:rPr>
        <w:t xml:space="preserve"> домског смештаја који се пружа одраслим и старијим лицима, </w:t>
      </w:r>
      <w:r w:rsidRPr="00AE29DA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  <w:t>ЈН</w:t>
      </w:r>
      <w:r w:rsidRPr="00AE29DA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AE29DA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Latn-RS" w:eastAsia="ar-SA"/>
        </w:rPr>
        <w:t>25</w:t>
      </w:r>
      <w:r w:rsidRPr="00AE29DA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  <w:t>/2020</w:t>
      </w:r>
      <w:r w:rsidRPr="00AE29DA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AE29DA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AE29DA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AE29DA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AE29D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AE29DA" w:rsidRPr="00AE29DA" w:rsidRDefault="00AE29DA" w:rsidP="00AE29DA">
      <w:pPr>
        <w:suppressAutoHyphens/>
        <w:spacing w:after="0" w:line="100" w:lineRule="atLeast"/>
        <w:ind w:right="-2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AE29DA" w:rsidRPr="00AE29DA" w:rsidRDefault="00AE29DA" w:rsidP="00AE29DA">
      <w:pPr>
        <w:suppressAutoHyphens/>
        <w:spacing w:after="0" w:line="100" w:lineRule="atLeast"/>
        <w:ind w:right="-23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AE29D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="00EA51D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>20</w:t>
      </w:r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</w:t>
      </w:r>
      <w:r w:rsidRPr="00AE29D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јула 2020 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године,</w:t>
      </w:r>
      <w:r w:rsidRPr="00AE29D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r w:rsidRPr="00AE29D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AE29D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13.00 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AE29DA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AE29DA" w:rsidRPr="00AE29DA" w:rsidRDefault="00AE29DA" w:rsidP="00AE29DA">
      <w:pPr>
        <w:suppressAutoHyphens/>
        <w:spacing w:after="0" w:line="100" w:lineRule="atLeast"/>
        <w:ind w:right="-23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</w:p>
    <w:p w:rsidR="00C87441" w:rsidRPr="00AE29DA" w:rsidRDefault="00AE29DA" w:rsidP="00AE29DA">
      <w:pPr>
        <w:suppressAutoHyphens/>
        <w:spacing w:after="120" w:line="100" w:lineRule="atLeast"/>
        <w:ind w:right="-2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Место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,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време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и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начин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отварања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понуде</w:t>
      </w:r>
      <w:proofErr w:type="spellEnd"/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:</w:t>
      </w:r>
      <w:r w:rsidRPr="00AE29D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Министарство за рад, запошљавање, борачка и социјална питања, </w:t>
      </w:r>
      <w:proofErr w:type="spellStart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Немањина</w:t>
      </w:r>
      <w:proofErr w:type="spellEnd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22-26, 11000 </w:t>
      </w:r>
      <w:proofErr w:type="spellStart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Београд</w:t>
      </w:r>
      <w:proofErr w:type="spellEnd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Ц</w:t>
      </w:r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</w:t>
      </w:r>
      <w:proofErr w:type="spellStart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крило</w:t>
      </w:r>
      <w:proofErr w:type="spellEnd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V </w:t>
      </w:r>
      <w:proofErr w:type="spellStart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спрат</w:t>
      </w:r>
      <w:proofErr w:type="spellEnd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канцеларија</w:t>
      </w:r>
      <w:proofErr w:type="spellEnd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1</w:t>
      </w:r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4</w:t>
      </w:r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,</w:t>
      </w:r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дана</w:t>
      </w:r>
      <w:proofErr w:type="spellEnd"/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A51D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>20</w:t>
      </w:r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</w:t>
      </w:r>
      <w:r w:rsidRPr="00AE29D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јула 2020</w:t>
      </w:r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године, у</w:t>
      </w:r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1</w:t>
      </w:r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3</w:t>
      </w:r>
      <w:r w:rsidRPr="00AE29D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,30 часова, </w:t>
      </w:r>
      <w:r w:rsidRPr="00AE29D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у присуству чланова комисије, понуђача и заинтересованих лица.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</w:t>
      </w:r>
      <w:r w:rsidR="00AE29D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 почетка поступка</w:t>
      </w:r>
      <w:r w:rsidR="00AE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отварања</w:t>
      </w: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мора предати комисији посебно писано овлашћење за присуство у поступку отварања понуда,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</w:t>
      </w:r>
      <w:proofErr w:type="spellStart"/>
      <w:r w:rsidR="00AE29DA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закљузчењу</w:t>
      </w:r>
      <w:proofErr w:type="spellEnd"/>
      <w:r w:rsidR="00AE29DA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оквирног споразума</w:t>
      </w:r>
      <w:r w:rsidRPr="00AE29D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E2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9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17AE0" w:rsidRPr="00AE29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  </w:t>
      </w:r>
      <w:r w:rsidRPr="00AE29DA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proofErr w:type="gramEnd"/>
      <w:r w:rsidRPr="00AE29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</w:t>
      </w:r>
      <w:r w:rsidR="00323AE9">
        <w:rPr>
          <w:rFonts w:ascii="Times New Roman" w:eastAsia="Calibri" w:hAnsi="Times New Roman" w:cs="Times New Roman"/>
          <w:sz w:val="24"/>
          <w:szCs w:val="24"/>
          <w:lang w:val="ru-RU"/>
        </w:rPr>
        <w:t>дана отварања понуда.</w:t>
      </w:r>
    </w:p>
    <w:p w:rsidR="008F37C5" w:rsidRPr="00BE1109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E29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AE29D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AE2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AE29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AE29DA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sr-Latn-RS"/>
          </w:rPr>
          <w:t>bogoljub.stankovic</w:t>
        </w:r>
        <w:r w:rsidRPr="00AE29DA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en-US"/>
          </w:rPr>
          <w:t>@minrzs.gov.r</w:t>
        </w:r>
        <w:r w:rsidRPr="00AE29DA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EA51D4" w:rsidRDefault="0010792B" w:rsidP="00EA51D4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  <w:bookmarkStart w:id="34" w:name="_GoBack"/>
      <w:bookmarkEnd w:id="34"/>
    </w:p>
    <w:sectPr w:rsidR="0010792B" w:rsidRPr="00EA51D4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88" w:rsidRDefault="00A31888" w:rsidP="00850E6F">
      <w:pPr>
        <w:spacing w:after="0" w:line="240" w:lineRule="auto"/>
      </w:pPr>
      <w:r>
        <w:separator/>
      </w:r>
    </w:p>
  </w:endnote>
  <w:endnote w:type="continuationSeparator" w:id="0">
    <w:p w:rsidR="00A31888" w:rsidRDefault="00A31888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88" w:rsidRDefault="00A31888" w:rsidP="00850E6F">
      <w:pPr>
        <w:spacing w:after="0" w:line="240" w:lineRule="auto"/>
      </w:pPr>
      <w:r>
        <w:separator/>
      </w:r>
    </w:p>
  </w:footnote>
  <w:footnote w:type="continuationSeparator" w:id="0">
    <w:p w:rsidR="00A31888" w:rsidRDefault="00A31888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236D1"/>
    <w:rsid w:val="000561C7"/>
    <w:rsid w:val="000A37A3"/>
    <w:rsid w:val="000B380C"/>
    <w:rsid w:val="000B7493"/>
    <w:rsid w:val="000C5AAB"/>
    <w:rsid w:val="00106DD5"/>
    <w:rsid w:val="0010792B"/>
    <w:rsid w:val="001723F6"/>
    <w:rsid w:val="002879BA"/>
    <w:rsid w:val="00323AE9"/>
    <w:rsid w:val="00342BD4"/>
    <w:rsid w:val="003569DF"/>
    <w:rsid w:val="00375239"/>
    <w:rsid w:val="003D3237"/>
    <w:rsid w:val="00464DFD"/>
    <w:rsid w:val="004F6AA6"/>
    <w:rsid w:val="00526BB3"/>
    <w:rsid w:val="00532A7B"/>
    <w:rsid w:val="00587315"/>
    <w:rsid w:val="0059093B"/>
    <w:rsid w:val="005C1EFB"/>
    <w:rsid w:val="005E7248"/>
    <w:rsid w:val="00643004"/>
    <w:rsid w:val="0065551A"/>
    <w:rsid w:val="006756C2"/>
    <w:rsid w:val="006A5EF5"/>
    <w:rsid w:val="006D4EF5"/>
    <w:rsid w:val="006F58C0"/>
    <w:rsid w:val="00741B29"/>
    <w:rsid w:val="0077431A"/>
    <w:rsid w:val="007C4585"/>
    <w:rsid w:val="007D53B2"/>
    <w:rsid w:val="00803921"/>
    <w:rsid w:val="00813578"/>
    <w:rsid w:val="0083102C"/>
    <w:rsid w:val="00850E6F"/>
    <w:rsid w:val="008F37C5"/>
    <w:rsid w:val="00910E8A"/>
    <w:rsid w:val="00931DF0"/>
    <w:rsid w:val="009435BB"/>
    <w:rsid w:val="009512CF"/>
    <w:rsid w:val="009C6816"/>
    <w:rsid w:val="009E785E"/>
    <w:rsid w:val="00A1291D"/>
    <w:rsid w:val="00A17AE0"/>
    <w:rsid w:val="00A31888"/>
    <w:rsid w:val="00A62516"/>
    <w:rsid w:val="00A84E70"/>
    <w:rsid w:val="00AA71BF"/>
    <w:rsid w:val="00AC6881"/>
    <w:rsid w:val="00AE2824"/>
    <w:rsid w:val="00AE29DA"/>
    <w:rsid w:val="00B12DAF"/>
    <w:rsid w:val="00BB0D46"/>
    <w:rsid w:val="00BB3C77"/>
    <w:rsid w:val="00BC4EDC"/>
    <w:rsid w:val="00BC77AD"/>
    <w:rsid w:val="00BE1109"/>
    <w:rsid w:val="00C23A71"/>
    <w:rsid w:val="00C8083B"/>
    <w:rsid w:val="00C85983"/>
    <w:rsid w:val="00C87441"/>
    <w:rsid w:val="00D27D26"/>
    <w:rsid w:val="00D917DD"/>
    <w:rsid w:val="00D91B7B"/>
    <w:rsid w:val="00DB10B8"/>
    <w:rsid w:val="00DB7EB2"/>
    <w:rsid w:val="00DE5814"/>
    <w:rsid w:val="00E47D7B"/>
    <w:rsid w:val="00E542E6"/>
    <w:rsid w:val="00E56117"/>
    <w:rsid w:val="00EA51D4"/>
    <w:rsid w:val="00EE2F58"/>
    <w:rsid w:val="00EF7864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1ED4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44</cp:revision>
  <dcterms:created xsi:type="dcterms:W3CDTF">2018-06-12T17:37:00Z</dcterms:created>
  <dcterms:modified xsi:type="dcterms:W3CDTF">2020-07-07T09:25:00Z</dcterms:modified>
</cp:coreProperties>
</file>