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DE" w:rsidRDefault="00172A85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927CDE" w:rsidRDefault="00172A85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105.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200.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927CDE" w:rsidRDefault="00172A85">
      <w:pPr>
        <w:spacing w:after="150"/>
      </w:pP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одржаној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маја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</w:p>
    <w:p w:rsidR="00927CDE" w:rsidRDefault="00172A85">
      <w:pPr>
        <w:spacing w:after="225"/>
        <w:jc w:val="center"/>
      </w:pPr>
      <w:r>
        <w:rPr>
          <w:b/>
          <w:color w:val="000000"/>
        </w:rPr>
        <w:t>ОДЛУКУ</w:t>
      </w:r>
    </w:p>
    <w:p w:rsidR="00927CDE" w:rsidRDefault="00172A85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укидању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ванредног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стања</w:t>
      </w:r>
      <w:proofErr w:type="spellEnd"/>
    </w:p>
    <w:p w:rsidR="00927CDE" w:rsidRDefault="00172A85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65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маја</w:t>
      </w:r>
      <w:proofErr w:type="spellEnd"/>
      <w:proofErr w:type="gramEnd"/>
      <w:r>
        <w:rPr>
          <w:color w:val="000000"/>
        </w:rPr>
        <w:t xml:space="preserve"> 2020.</w:t>
      </w:r>
    </w:p>
    <w:p w:rsidR="00927CDE" w:rsidRDefault="00172A85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Укида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проглашено</w:t>
      </w:r>
      <w:proofErr w:type="spellEnd"/>
      <w:r>
        <w:rPr>
          <w:color w:val="000000"/>
        </w:rPr>
        <w:t xml:space="preserve"> 15.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927CDE" w:rsidRDefault="00172A85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r>
        <w:rPr>
          <w:color w:val="000000"/>
        </w:rPr>
        <w:t>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927CDE" w:rsidRDefault="00172A85">
      <w:pPr>
        <w:spacing w:after="150"/>
        <w:jc w:val="right"/>
      </w:pPr>
      <w:r>
        <w:rPr>
          <w:color w:val="000000"/>
        </w:rPr>
        <w:t xml:space="preserve">РС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19</w:t>
      </w:r>
    </w:p>
    <w:p w:rsidR="00927CDE" w:rsidRDefault="00172A85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6. </w:t>
      </w:r>
      <w:proofErr w:type="spellStart"/>
      <w:proofErr w:type="gramStart"/>
      <w:r>
        <w:rPr>
          <w:color w:val="000000"/>
        </w:rPr>
        <w:t>маја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927CDE" w:rsidRDefault="00172A85">
      <w:pPr>
        <w:spacing w:after="150"/>
        <w:jc w:val="right"/>
      </w:pPr>
      <w:proofErr w:type="spellStart"/>
      <w:r>
        <w:rPr>
          <w:b/>
          <w:color w:val="000000"/>
        </w:rPr>
        <w:t>Нaродна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скупштина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</w:p>
    <w:p w:rsidR="00927CDE" w:rsidRDefault="00172A85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927CDE" w:rsidRDefault="00172A85">
      <w:pPr>
        <w:spacing w:after="150"/>
        <w:jc w:val="right"/>
      </w:pP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Гојковић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927C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DE"/>
    <w:rsid w:val="00172A85"/>
    <w:rsid w:val="0092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EE80F0-6296-4827-899B-357F12E7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Rajkovic</dc:creator>
  <cp:lastModifiedBy>Danijela Rajkovic</cp:lastModifiedBy>
  <cp:revision>2</cp:revision>
  <dcterms:created xsi:type="dcterms:W3CDTF">2020-05-15T10:22:00Z</dcterms:created>
  <dcterms:modified xsi:type="dcterms:W3CDTF">2020-05-15T10:22:00Z</dcterms:modified>
</cp:coreProperties>
</file>