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28" w:rsidRDefault="000673E7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B02128" w:rsidRDefault="000673E7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</w:t>
      </w:r>
      <w:r>
        <w:rPr>
          <w:color w:val="000000"/>
        </w:rPr>
        <w:t xml:space="preserve">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проглашењу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29/20) и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41/20),</w:t>
      </w:r>
    </w:p>
    <w:p w:rsidR="00B02128" w:rsidRDefault="000673E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B02128" w:rsidRDefault="000673E7">
      <w:pPr>
        <w:spacing w:after="225"/>
        <w:jc w:val="center"/>
      </w:pPr>
      <w:r>
        <w:rPr>
          <w:b/>
          <w:color w:val="000000"/>
        </w:rPr>
        <w:t>ОДЛУКУ</w:t>
      </w:r>
    </w:p>
    <w:p w:rsidR="00B02128" w:rsidRDefault="000673E7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ва</w:t>
      </w:r>
      <w:r>
        <w:rPr>
          <w:b/>
          <w:color w:val="000000"/>
        </w:rPr>
        <w:t>жењу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дозволе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странцу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ванредног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</w:p>
    <w:p w:rsidR="00B02128" w:rsidRDefault="000673E7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27.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2020.</w:t>
      </w:r>
    </w:p>
    <w:p w:rsidR="00B02128" w:rsidRDefault="000673E7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запошљавању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странаца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128/14, 113/17, 50/18 и 31/19), </w:t>
      </w:r>
      <w:proofErr w:type="spellStart"/>
      <w:r>
        <w:rPr>
          <w:color w:val="000000"/>
        </w:rPr>
        <w:t>к</w:t>
      </w:r>
      <w:r>
        <w:rPr>
          <w:color w:val="000000"/>
        </w:rPr>
        <w:t>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проглашењу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29/20),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>.</w:t>
      </w:r>
    </w:p>
    <w:p w:rsidR="00B02128" w:rsidRDefault="000673E7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</w:t>
      </w:r>
      <w:r>
        <w:rPr>
          <w:color w:val="000000"/>
        </w:rPr>
        <w:t>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B02128" w:rsidRDefault="000673E7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102-2848/2020</w:t>
      </w:r>
    </w:p>
    <w:p w:rsidR="00B02128" w:rsidRDefault="000673E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B02128" w:rsidRDefault="000673E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B02128" w:rsidRDefault="000673E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B02128" w:rsidRDefault="000673E7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B021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28"/>
    <w:rsid w:val="000673E7"/>
    <w:rsid w:val="00B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2C242-8078-4C0E-8FBD-A731DF6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Nikolic</dc:creator>
  <cp:lastModifiedBy>Ivana Nikolic</cp:lastModifiedBy>
  <cp:revision>2</cp:revision>
  <dcterms:created xsi:type="dcterms:W3CDTF">2020-04-08T13:05:00Z</dcterms:created>
  <dcterms:modified xsi:type="dcterms:W3CDTF">2020-04-08T13:05:00Z</dcterms:modified>
</cp:coreProperties>
</file>