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836" w:rsidRPr="00645E9A" w:rsidRDefault="00452836">
      <w:pPr>
        <w:jc w:val="center"/>
        <w:rPr>
          <w:lang w:val="sr-Latn-RS"/>
        </w:rPr>
      </w:pPr>
    </w:p>
    <w:p w:rsidR="00452836" w:rsidRDefault="00452836">
      <w:pPr>
        <w:jc w:val="center"/>
      </w:pPr>
    </w:p>
    <w:p w:rsidR="00452836" w:rsidRDefault="00452836">
      <w:pPr>
        <w:jc w:val="center"/>
        <w:rPr>
          <w:lang w:val="ru-RU"/>
        </w:rPr>
      </w:pPr>
    </w:p>
    <w:tbl>
      <w:tblPr>
        <w:tblpPr w:leftFromText="180" w:rightFromText="180" w:vertAnchor="page" w:horzAnchor="margin" w:tblpXSpec="center" w:tblpY="1917"/>
        <w:tblW w:w="0" w:type="auto"/>
        <w:tblLook w:val="0000" w:firstRow="0" w:lastRow="0" w:firstColumn="0" w:lastColumn="0" w:noHBand="0" w:noVBand="0"/>
      </w:tblPr>
      <w:tblGrid>
        <w:gridCol w:w="5314"/>
      </w:tblGrid>
      <w:tr w:rsidR="00FF5278" w:rsidTr="00FF5278">
        <w:tc>
          <w:tcPr>
            <w:tcW w:w="5314" w:type="dxa"/>
          </w:tcPr>
          <w:p w:rsidR="00FF5278" w:rsidRDefault="00FF5278" w:rsidP="00FF5278">
            <w:pPr>
              <w:jc w:val="center"/>
              <w:rPr>
                <w:b/>
                <w:spacing w:val="6"/>
                <w:lang w:val="sr-Latn-CS"/>
              </w:rPr>
            </w:pPr>
            <w:r>
              <w:rPr>
                <w:b/>
                <w:noProof/>
                <w:spacing w:val="6"/>
                <w:lang w:eastAsia="en-GB"/>
              </w:rPr>
              <w:drawing>
                <wp:inline distT="0" distB="0" distL="0" distR="0" wp14:anchorId="74DB8541" wp14:editId="2493FB69">
                  <wp:extent cx="1476375" cy="10494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li gr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2427" cy="1053800"/>
                          </a:xfrm>
                          <a:prstGeom prst="rect">
                            <a:avLst/>
                          </a:prstGeom>
                        </pic:spPr>
                      </pic:pic>
                    </a:graphicData>
                  </a:graphic>
                </wp:inline>
              </w:drawing>
            </w:r>
          </w:p>
          <w:p w:rsidR="00FF5278" w:rsidRPr="008C45F1" w:rsidRDefault="00FF5278" w:rsidP="00FF5278">
            <w:pPr>
              <w:jc w:val="center"/>
              <w:rPr>
                <w:b/>
                <w:spacing w:val="6"/>
                <w:lang w:val="sr-Cyrl-CS"/>
              </w:rPr>
            </w:pPr>
            <w:r>
              <w:rPr>
                <w:b/>
                <w:spacing w:val="6"/>
                <w:lang w:val="sr-Cyrl-CS"/>
              </w:rPr>
              <w:t>РЕПУБЛИКА СРБИЈА</w:t>
            </w:r>
          </w:p>
        </w:tc>
      </w:tr>
      <w:tr w:rsidR="00FF5278" w:rsidTr="00FF5278">
        <w:tc>
          <w:tcPr>
            <w:tcW w:w="5314" w:type="dxa"/>
          </w:tcPr>
          <w:p w:rsidR="00FF5278" w:rsidRPr="008C45F1" w:rsidRDefault="00FF5278" w:rsidP="00FF5278">
            <w:pPr>
              <w:jc w:val="center"/>
              <w:rPr>
                <w:bCs/>
                <w:spacing w:val="6"/>
                <w:lang w:val="sr-Cyrl-CS"/>
              </w:rPr>
            </w:pPr>
            <w:r w:rsidRPr="008C45F1">
              <w:rPr>
                <w:bCs/>
                <w:spacing w:val="6"/>
              </w:rPr>
              <w:t xml:space="preserve">МИНИСТАРСТВО </w:t>
            </w:r>
            <w:r w:rsidRPr="008C45F1">
              <w:rPr>
                <w:bCs/>
                <w:spacing w:val="6"/>
                <w:lang w:val="sr-Cyrl-CS"/>
              </w:rPr>
              <w:t xml:space="preserve">ЗА </w:t>
            </w:r>
            <w:r w:rsidRPr="008C45F1">
              <w:rPr>
                <w:bCs/>
                <w:spacing w:val="6"/>
              </w:rPr>
              <w:t>РАД</w:t>
            </w:r>
            <w:r w:rsidRPr="008C45F1">
              <w:rPr>
                <w:bCs/>
                <w:spacing w:val="6"/>
                <w:lang w:val="sr-Cyrl-CS"/>
              </w:rPr>
              <w:t xml:space="preserve">, </w:t>
            </w:r>
          </w:p>
          <w:p w:rsidR="00FF5278" w:rsidRDefault="00FF5278" w:rsidP="00FF5278">
            <w:pPr>
              <w:jc w:val="center"/>
              <w:rPr>
                <w:b/>
                <w:bCs/>
                <w:spacing w:val="6"/>
                <w:lang w:val="sr-Cyrl-CS"/>
              </w:rPr>
            </w:pPr>
            <w:r w:rsidRPr="008C45F1">
              <w:rPr>
                <w:bCs/>
                <w:spacing w:val="6"/>
                <w:lang w:val="sr-Cyrl-CS"/>
              </w:rPr>
              <w:t>ЗАПОШЉАВАЊЕ, БОРАЧКА</w:t>
            </w:r>
            <w:r w:rsidRPr="008C45F1">
              <w:rPr>
                <w:bCs/>
                <w:spacing w:val="6"/>
                <w:lang w:val="sr-Latn-CS"/>
              </w:rPr>
              <w:t xml:space="preserve"> </w:t>
            </w:r>
            <w:r w:rsidRPr="008C45F1">
              <w:rPr>
                <w:bCs/>
                <w:spacing w:val="6"/>
                <w:lang w:val="sr-Cyrl-CS"/>
              </w:rPr>
              <w:t>И СОЦИЈАЛНА ПИТАЊА</w:t>
            </w:r>
          </w:p>
        </w:tc>
      </w:tr>
      <w:tr w:rsidR="00FF5278" w:rsidTr="00FF5278">
        <w:tc>
          <w:tcPr>
            <w:tcW w:w="5314" w:type="dxa"/>
          </w:tcPr>
          <w:p w:rsidR="00FF5278" w:rsidRPr="008C45F1" w:rsidRDefault="00FF5278" w:rsidP="00FF5278">
            <w:pPr>
              <w:jc w:val="center"/>
              <w:rPr>
                <w:spacing w:val="6"/>
              </w:rPr>
            </w:pPr>
            <w:r w:rsidRPr="008C45F1">
              <w:rPr>
                <w:spacing w:val="6"/>
                <w:lang w:val="ru-RU"/>
              </w:rPr>
              <w:t>Немањина 22–26</w:t>
            </w:r>
          </w:p>
          <w:p w:rsidR="00FF5278" w:rsidRPr="008C45F1" w:rsidRDefault="00FF5278" w:rsidP="00FF5278">
            <w:pPr>
              <w:jc w:val="center"/>
              <w:rPr>
                <w:spacing w:val="6"/>
              </w:rPr>
            </w:pPr>
            <w:r w:rsidRPr="008C45F1">
              <w:rPr>
                <w:spacing w:val="6"/>
                <w:lang w:val="ru-RU"/>
              </w:rPr>
              <w:t>Београд</w:t>
            </w:r>
          </w:p>
          <w:p w:rsidR="00FF5278" w:rsidRDefault="00FF5278" w:rsidP="00FF5278">
            <w:pPr>
              <w:jc w:val="center"/>
              <w:rPr>
                <w:b/>
                <w:spacing w:val="6"/>
                <w:lang w:val="sr-Cyrl-CS"/>
              </w:rPr>
            </w:pPr>
          </w:p>
          <w:p w:rsidR="00FF5278" w:rsidRDefault="00FF5278" w:rsidP="00FF5278">
            <w:pPr>
              <w:jc w:val="center"/>
              <w:rPr>
                <w:b/>
                <w:spacing w:val="6"/>
              </w:rPr>
            </w:pPr>
          </w:p>
        </w:tc>
      </w:tr>
      <w:tr w:rsidR="00FF5278" w:rsidTr="00FF5278">
        <w:tc>
          <w:tcPr>
            <w:tcW w:w="5314" w:type="dxa"/>
          </w:tcPr>
          <w:p w:rsidR="00FF5278" w:rsidRDefault="00FF5278" w:rsidP="00FF5278">
            <w:pPr>
              <w:rPr>
                <w:spacing w:val="6"/>
                <w:lang w:val="ru-RU"/>
              </w:rPr>
            </w:pPr>
          </w:p>
          <w:p w:rsidR="00FF5278" w:rsidRPr="008C45F1" w:rsidRDefault="00FF5278" w:rsidP="00FF5278">
            <w:pPr>
              <w:jc w:val="center"/>
              <w:rPr>
                <w:spacing w:val="6"/>
                <w:lang w:val="ru-RU"/>
              </w:rPr>
            </w:pPr>
          </w:p>
        </w:tc>
      </w:tr>
    </w:tbl>
    <w:p w:rsidR="00452836" w:rsidRDefault="00452836">
      <w:pPr>
        <w:suppressAutoHyphens/>
        <w:spacing w:line="100" w:lineRule="atLeast"/>
        <w:jc w:val="center"/>
        <w:rPr>
          <w:rFonts w:eastAsia="Arial Unicode MS"/>
          <w:color w:val="000000"/>
          <w:kern w:val="2"/>
          <w:lang w:eastAsia="ar-SA"/>
        </w:rPr>
      </w:pPr>
    </w:p>
    <w:p w:rsidR="00452836" w:rsidRDefault="00452836" w:rsidP="00FF5278">
      <w:pPr>
        <w:suppressAutoHyphens/>
        <w:spacing w:line="100" w:lineRule="atLeast"/>
        <w:rPr>
          <w:rFonts w:eastAsia="Arial Unicode MS"/>
          <w:color w:val="000000"/>
          <w:kern w:val="2"/>
          <w:lang w:eastAsia="ar-SA"/>
        </w:rPr>
      </w:pPr>
    </w:p>
    <w:p w:rsidR="00FF5278" w:rsidRDefault="00FF5278" w:rsidP="00FF5278">
      <w:pPr>
        <w:suppressAutoHyphens/>
        <w:spacing w:line="100" w:lineRule="atLeast"/>
        <w:rPr>
          <w:rFonts w:eastAsia="Arial Unicode MS"/>
          <w:color w:val="000000"/>
          <w:kern w:val="2"/>
          <w:lang w:eastAsia="ar-SA"/>
        </w:rPr>
      </w:pPr>
    </w:p>
    <w:p w:rsidR="00FF5278" w:rsidRDefault="00FF5278" w:rsidP="00FF5278">
      <w:pPr>
        <w:suppressAutoHyphens/>
        <w:spacing w:line="100" w:lineRule="atLeast"/>
        <w:rPr>
          <w:rFonts w:eastAsia="Arial Unicode MS"/>
          <w:color w:val="000000"/>
          <w:kern w:val="2"/>
          <w:lang w:eastAsia="ar-SA"/>
        </w:rPr>
      </w:pPr>
    </w:p>
    <w:p w:rsidR="00FF5278" w:rsidRDefault="00FF5278" w:rsidP="00FF5278">
      <w:pPr>
        <w:suppressAutoHyphens/>
        <w:spacing w:line="100" w:lineRule="atLeast"/>
        <w:rPr>
          <w:rFonts w:eastAsia="Arial Unicode MS"/>
          <w:color w:val="000000"/>
          <w:kern w:val="2"/>
          <w:lang w:eastAsia="ar-SA"/>
        </w:rPr>
      </w:pPr>
    </w:p>
    <w:p w:rsidR="00FF5278" w:rsidRDefault="00FF5278" w:rsidP="00FF5278">
      <w:pPr>
        <w:suppressAutoHyphens/>
        <w:spacing w:line="100" w:lineRule="atLeast"/>
        <w:rPr>
          <w:rFonts w:eastAsia="Arial Unicode MS"/>
          <w:color w:val="000000"/>
          <w:kern w:val="2"/>
          <w:lang w:eastAsia="ar-SA"/>
        </w:rPr>
      </w:pPr>
    </w:p>
    <w:p w:rsidR="00FF5278" w:rsidRDefault="00FF5278" w:rsidP="00FF5278">
      <w:pPr>
        <w:suppressAutoHyphens/>
        <w:spacing w:line="100" w:lineRule="atLeast"/>
        <w:rPr>
          <w:rFonts w:eastAsia="Arial Unicode MS"/>
          <w:color w:val="000000"/>
          <w:kern w:val="2"/>
          <w:lang w:eastAsia="ar-SA"/>
        </w:rPr>
      </w:pPr>
    </w:p>
    <w:p w:rsidR="00FF5278" w:rsidRDefault="00FF5278" w:rsidP="00FF5278">
      <w:pPr>
        <w:suppressAutoHyphens/>
        <w:spacing w:line="100" w:lineRule="atLeast"/>
        <w:rPr>
          <w:rFonts w:eastAsia="Arial Unicode MS"/>
          <w:color w:val="000000"/>
          <w:kern w:val="2"/>
          <w:lang w:eastAsia="ar-SA"/>
        </w:rPr>
      </w:pPr>
    </w:p>
    <w:p w:rsidR="00FF5278" w:rsidRDefault="00FF5278" w:rsidP="00FF5278">
      <w:pPr>
        <w:suppressAutoHyphens/>
        <w:spacing w:line="100" w:lineRule="atLeast"/>
        <w:rPr>
          <w:rFonts w:eastAsia="Arial Unicode MS"/>
          <w:color w:val="000000"/>
          <w:kern w:val="2"/>
          <w:lang w:eastAsia="ar-SA"/>
        </w:rPr>
      </w:pPr>
    </w:p>
    <w:p w:rsidR="00FF5278" w:rsidRDefault="00FF5278" w:rsidP="00FF5278">
      <w:pPr>
        <w:suppressAutoHyphens/>
        <w:spacing w:line="100" w:lineRule="atLeast"/>
        <w:rPr>
          <w:rFonts w:eastAsia="Arial Unicode MS"/>
          <w:color w:val="000000"/>
          <w:kern w:val="2"/>
          <w:lang w:eastAsia="ar-SA"/>
        </w:rPr>
      </w:pPr>
    </w:p>
    <w:p w:rsidR="00FF5278" w:rsidRDefault="00FF5278" w:rsidP="00FF5278">
      <w:pPr>
        <w:suppressAutoHyphens/>
        <w:spacing w:line="100" w:lineRule="atLeast"/>
        <w:rPr>
          <w:rFonts w:eastAsia="Arial Unicode MS"/>
          <w:color w:val="000000"/>
          <w:kern w:val="2"/>
          <w:lang w:eastAsia="ar-SA"/>
        </w:rPr>
      </w:pPr>
    </w:p>
    <w:p w:rsidR="00FF5278" w:rsidRDefault="00FF5278" w:rsidP="00FF5278">
      <w:pPr>
        <w:suppressAutoHyphens/>
        <w:spacing w:line="100" w:lineRule="atLeast"/>
        <w:rPr>
          <w:rFonts w:eastAsia="Arial Unicode MS"/>
          <w:color w:val="000000"/>
          <w:kern w:val="2"/>
          <w:lang w:eastAsia="ar-SA"/>
        </w:rPr>
      </w:pPr>
    </w:p>
    <w:p w:rsidR="00FF5278" w:rsidRDefault="00FF5278" w:rsidP="00FF5278">
      <w:pPr>
        <w:suppressAutoHyphens/>
        <w:spacing w:line="100" w:lineRule="atLeast"/>
        <w:rPr>
          <w:rFonts w:eastAsia="Arial Unicode MS"/>
          <w:color w:val="000000"/>
          <w:kern w:val="2"/>
          <w:lang w:eastAsia="ar-SA"/>
        </w:rPr>
      </w:pPr>
    </w:p>
    <w:p w:rsidR="00FF5278" w:rsidRDefault="00FF5278" w:rsidP="00FF5278">
      <w:pPr>
        <w:suppressAutoHyphens/>
        <w:spacing w:line="100" w:lineRule="atLeast"/>
        <w:rPr>
          <w:rFonts w:eastAsia="Arial Unicode MS"/>
          <w:color w:val="000000"/>
          <w:kern w:val="2"/>
          <w:lang w:eastAsia="ar-SA"/>
        </w:rPr>
      </w:pPr>
    </w:p>
    <w:p w:rsidR="00452836" w:rsidRDefault="00452836" w:rsidP="00FF5278">
      <w:pPr>
        <w:suppressAutoHyphens/>
        <w:spacing w:line="100" w:lineRule="atLeast"/>
        <w:rPr>
          <w:b/>
          <w:bCs/>
          <w:lang w:val="en-US"/>
        </w:rPr>
      </w:pPr>
      <w:r>
        <w:rPr>
          <w:b/>
          <w:bCs/>
          <w:lang w:val="sr-Cyrl-CS"/>
        </w:rPr>
        <w:t xml:space="preserve"> </w:t>
      </w:r>
    </w:p>
    <w:p w:rsidR="00452836" w:rsidRDefault="00452836">
      <w:pPr>
        <w:suppressAutoHyphens/>
        <w:spacing w:line="100" w:lineRule="atLeast"/>
        <w:jc w:val="center"/>
        <w:rPr>
          <w:b/>
          <w:bCs/>
          <w:lang w:val="en-US"/>
        </w:rPr>
      </w:pPr>
    </w:p>
    <w:p w:rsidR="00452836" w:rsidRDefault="00452836">
      <w:pPr>
        <w:shd w:val="clear" w:color="auto" w:fill="C6D9F1"/>
        <w:suppressAutoHyphens/>
        <w:spacing w:line="100" w:lineRule="atLeast"/>
        <w:jc w:val="center"/>
        <w:rPr>
          <w:rFonts w:eastAsia="Arial Unicode MS"/>
          <w:b/>
          <w:color w:val="000000"/>
          <w:kern w:val="2"/>
          <w:lang w:val="sr-Cyrl-CS" w:eastAsia="ar-SA"/>
        </w:rPr>
      </w:pPr>
      <w:r>
        <w:rPr>
          <w:b/>
          <w:lang w:val="sr-Cyrl-CS"/>
        </w:rPr>
        <w:t>К</w:t>
      </w:r>
      <w:r>
        <w:rPr>
          <w:b/>
        </w:rPr>
        <w:t>ОНКУРСН</w:t>
      </w:r>
      <w:r>
        <w:rPr>
          <w:b/>
          <w:lang w:val="sr-Cyrl-CS"/>
        </w:rPr>
        <w:t>А</w:t>
      </w:r>
      <w:r>
        <w:rPr>
          <w:b/>
        </w:rPr>
        <w:t xml:space="preserve"> ДОКУМЕНТАЦИЈ</w:t>
      </w:r>
      <w:r>
        <w:rPr>
          <w:b/>
          <w:lang w:val="sr-Cyrl-CS"/>
        </w:rPr>
        <w:t>А</w:t>
      </w:r>
    </w:p>
    <w:p w:rsidR="00452836" w:rsidRDefault="00452836">
      <w:pPr>
        <w:suppressAutoHyphens/>
        <w:spacing w:line="100" w:lineRule="atLeast"/>
        <w:jc w:val="center"/>
        <w:rPr>
          <w:b/>
          <w:bCs/>
          <w:lang w:val="en-US"/>
        </w:rPr>
      </w:pPr>
    </w:p>
    <w:p w:rsidR="00452836" w:rsidRPr="004D7A10" w:rsidRDefault="00452836">
      <w:pPr>
        <w:suppressAutoHyphens/>
        <w:spacing w:line="100" w:lineRule="atLeast"/>
        <w:jc w:val="center"/>
        <w:rPr>
          <w:bCs/>
          <w:lang w:val="sr-Cyrl-CS"/>
        </w:rPr>
      </w:pPr>
      <w:r w:rsidRPr="008C45F1">
        <w:rPr>
          <w:bCs/>
          <w:lang w:val="sr-Cyrl-CS"/>
        </w:rPr>
        <w:t xml:space="preserve">ЈАВНА НАБАВКА </w:t>
      </w:r>
      <w:r w:rsidR="004D7A10">
        <w:rPr>
          <w:bCs/>
          <w:lang w:val="sr-Latn-RS"/>
        </w:rPr>
        <w:t xml:space="preserve">- </w:t>
      </w:r>
      <w:r w:rsidRPr="008C45F1">
        <w:rPr>
          <w:bCs/>
          <w:lang w:val="sr-Cyrl-CS"/>
        </w:rPr>
        <w:t xml:space="preserve">УСЛУГЕ </w:t>
      </w:r>
      <w:r w:rsidR="008C45F1" w:rsidRPr="008C45F1">
        <w:rPr>
          <w:bCs/>
          <w:lang w:val="sr-Cyrl-CS"/>
        </w:rPr>
        <w:t xml:space="preserve">ВИДЕО СНИМАЊА И МОНТАЖЕ </w:t>
      </w:r>
      <w:r w:rsidR="004D7A10">
        <w:rPr>
          <w:bCs/>
          <w:lang w:val="sr-Cyrl-CS"/>
        </w:rPr>
        <w:t>СА ДОГАЂАЈА</w:t>
      </w:r>
    </w:p>
    <w:p w:rsidR="00452836" w:rsidRDefault="00452836">
      <w:pPr>
        <w:suppressAutoHyphens/>
        <w:spacing w:line="100" w:lineRule="atLeast"/>
        <w:jc w:val="center"/>
        <w:rPr>
          <w:rFonts w:eastAsia="Arial Unicode MS"/>
          <w:b/>
          <w:bCs/>
          <w:i/>
          <w:iCs/>
          <w:color w:val="000000"/>
          <w:kern w:val="2"/>
          <w:lang w:val="en-US" w:eastAsia="ar-SA"/>
        </w:rPr>
      </w:pPr>
    </w:p>
    <w:p w:rsidR="00452836" w:rsidRPr="00F94196" w:rsidRDefault="00452836">
      <w:pPr>
        <w:suppressAutoHyphens/>
        <w:spacing w:line="100" w:lineRule="atLeast"/>
        <w:jc w:val="center"/>
        <w:rPr>
          <w:rFonts w:eastAsia="Arial Unicode MS"/>
          <w:bCs/>
          <w:color w:val="000000"/>
          <w:kern w:val="2"/>
          <w:lang w:eastAsia="ar-SA"/>
        </w:rPr>
      </w:pPr>
      <w:r w:rsidRPr="00F94196">
        <w:rPr>
          <w:bCs/>
        </w:rPr>
        <w:t>ЈАВНА НАБАКА МАЛЕ ВРЕДНОСТИ</w:t>
      </w:r>
    </w:p>
    <w:p w:rsidR="00452836" w:rsidRPr="004D7A10" w:rsidRDefault="00452836">
      <w:pPr>
        <w:suppressAutoHyphens/>
        <w:spacing w:line="100" w:lineRule="atLeast"/>
        <w:jc w:val="center"/>
        <w:rPr>
          <w:rFonts w:eastAsia="Arial Unicode MS"/>
          <w:bCs/>
          <w:kern w:val="2"/>
          <w:lang w:eastAsia="ar-SA"/>
        </w:rPr>
      </w:pPr>
    </w:p>
    <w:p w:rsidR="00452836" w:rsidRPr="004D7A10" w:rsidRDefault="00F94196">
      <w:pPr>
        <w:suppressAutoHyphens/>
        <w:spacing w:line="100" w:lineRule="atLeast"/>
        <w:jc w:val="center"/>
        <w:rPr>
          <w:rFonts w:eastAsia="Arial Unicode MS"/>
          <w:b/>
          <w:i/>
          <w:iCs/>
          <w:kern w:val="2"/>
          <w:lang w:val="sr-Cyrl-CS" w:eastAsia="ar-SA"/>
        </w:rPr>
      </w:pPr>
      <w:r w:rsidRPr="004D7A10">
        <w:rPr>
          <w:b/>
          <w:bCs/>
        </w:rPr>
        <w:t>Ј</w:t>
      </w:r>
      <w:r w:rsidRPr="004D7A10">
        <w:rPr>
          <w:b/>
          <w:bCs/>
          <w:lang w:val="sr-Cyrl-CS"/>
        </w:rPr>
        <w:t>Н</w:t>
      </w:r>
      <w:r w:rsidR="00631D66">
        <w:rPr>
          <w:b/>
          <w:bCs/>
        </w:rPr>
        <w:t xml:space="preserve"> </w:t>
      </w:r>
      <w:r w:rsidR="004D7A10" w:rsidRPr="004D7A10">
        <w:rPr>
          <w:b/>
          <w:bCs/>
          <w:lang w:val="sr-Cyrl-RS"/>
        </w:rPr>
        <w:t>11</w:t>
      </w:r>
      <w:r w:rsidR="004D7A10" w:rsidRPr="004D7A10">
        <w:rPr>
          <w:b/>
          <w:bCs/>
          <w:lang w:val="sr-Cyrl-CS"/>
        </w:rPr>
        <w:t>/20</w:t>
      </w:r>
      <w:r w:rsidR="00631D66">
        <w:rPr>
          <w:b/>
          <w:bCs/>
          <w:lang w:val="sr-Cyrl-CS"/>
        </w:rPr>
        <w:t>20</w:t>
      </w:r>
    </w:p>
    <w:p w:rsidR="00452836" w:rsidRDefault="00452836">
      <w:pPr>
        <w:suppressAutoHyphens/>
        <w:spacing w:line="100" w:lineRule="atLeast"/>
        <w:jc w:val="center"/>
        <w:rPr>
          <w:rFonts w:eastAsia="Arial Unicode MS"/>
          <w:i/>
          <w:iCs/>
          <w:color w:val="000000"/>
          <w:kern w:val="2"/>
          <w:lang w:val="en-US" w:eastAsia="ar-SA"/>
        </w:rPr>
      </w:pPr>
    </w:p>
    <w:p w:rsidR="00452836" w:rsidRDefault="00452836">
      <w:pPr>
        <w:suppressAutoHyphens/>
        <w:spacing w:line="100" w:lineRule="atLeast"/>
        <w:jc w:val="center"/>
        <w:rPr>
          <w:rFonts w:eastAsia="Arial Unicode MS"/>
          <w:i/>
          <w:iCs/>
          <w:color w:val="000000"/>
          <w:kern w:val="2"/>
          <w:lang w:eastAsia="ar-SA"/>
        </w:rPr>
      </w:pPr>
    </w:p>
    <w:p w:rsidR="00452836" w:rsidRDefault="00452836">
      <w:pPr>
        <w:suppressAutoHyphens/>
        <w:spacing w:line="100" w:lineRule="atLeast"/>
        <w:jc w:val="center"/>
        <w:rPr>
          <w:rFonts w:eastAsia="Arial Unicode MS"/>
          <w:i/>
          <w:iCs/>
          <w:color w:val="000000"/>
          <w:kern w:val="2"/>
          <w:lang w:eastAsia="ar-SA"/>
        </w:rPr>
      </w:pPr>
    </w:p>
    <w:p w:rsidR="00452836" w:rsidRDefault="00452836">
      <w:pPr>
        <w:suppressAutoHyphens/>
        <w:spacing w:line="100" w:lineRule="atLeast"/>
        <w:jc w:val="center"/>
        <w:rPr>
          <w:rFonts w:eastAsia="Arial Unicode MS"/>
          <w:i/>
          <w:iCs/>
          <w:color w:val="000000"/>
          <w:kern w:val="2"/>
          <w:lang w:eastAsia="ar-SA"/>
        </w:rPr>
      </w:pPr>
    </w:p>
    <w:p w:rsidR="00452836" w:rsidRDefault="00452836">
      <w:pPr>
        <w:suppressAutoHyphens/>
        <w:spacing w:line="100" w:lineRule="atLeast"/>
        <w:jc w:val="center"/>
        <w:rPr>
          <w:rFonts w:eastAsia="Arial Unicode MS"/>
          <w:i/>
          <w:iCs/>
          <w:color w:val="000000" w:themeColor="text1"/>
          <w:kern w:val="2"/>
          <w:lang w:eastAsia="ar-SA"/>
        </w:rPr>
      </w:pPr>
    </w:p>
    <w:p w:rsidR="00206EB5" w:rsidRDefault="00206EB5">
      <w:pPr>
        <w:suppressAutoHyphens/>
        <w:spacing w:line="100" w:lineRule="atLeast"/>
        <w:jc w:val="center"/>
        <w:rPr>
          <w:rFonts w:eastAsia="Arial Unicode MS"/>
          <w:i/>
          <w:iCs/>
          <w:color w:val="000000" w:themeColor="text1"/>
          <w:kern w:val="2"/>
          <w:lang w:eastAsia="ar-SA"/>
        </w:rPr>
      </w:pPr>
    </w:p>
    <w:p w:rsidR="00206EB5" w:rsidRDefault="00206EB5">
      <w:pPr>
        <w:suppressAutoHyphens/>
        <w:spacing w:line="100" w:lineRule="atLeast"/>
        <w:jc w:val="center"/>
        <w:rPr>
          <w:rFonts w:eastAsia="Arial Unicode MS"/>
          <w:i/>
          <w:iCs/>
          <w:color w:val="000000" w:themeColor="text1"/>
          <w:kern w:val="2"/>
          <w:lang w:eastAsia="ar-SA"/>
        </w:rPr>
      </w:pPr>
    </w:p>
    <w:p w:rsidR="00206EB5" w:rsidRDefault="00206EB5">
      <w:pPr>
        <w:suppressAutoHyphens/>
        <w:spacing w:line="100" w:lineRule="atLeast"/>
        <w:jc w:val="center"/>
        <w:rPr>
          <w:rFonts w:eastAsia="Arial Unicode MS"/>
          <w:i/>
          <w:iCs/>
          <w:color w:val="000000" w:themeColor="text1"/>
          <w:kern w:val="2"/>
          <w:lang w:eastAsia="ar-SA"/>
        </w:rPr>
      </w:pPr>
    </w:p>
    <w:p w:rsidR="00206EB5" w:rsidRDefault="00206EB5">
      <w:pPr>
        <w:suppressAutoHyphens/>
        <w:spacing w:line="100" w:lineRule="atLeast"/>
        <w:jc w:val="center"/>
        <w:rPr>
          <w:rFonts w:eastAsia="Arial Unicode MS"/>
          <w:i/>
          <w:iCs/>
          <w:color w:val="000000" w:themeColor="text1"/>
          <w:kern w:val="2"/>
          <w:lang w:eastAsia="ar-SA"/>
        </w:rPr>
      </w:pPr>
    </w:p>
    <w:p w:rsidR="00206EB5" w:rsidRDefault="00206EB5">
      <w:pPr>
        <w:suppressAutoHyphens/>
        <w:spacing w:line="100" w:lineRule="atLeast"/>
        <w:jc w:val="center"/>
        <w:rPr>
          <w:rFonts w:eastAsia="Arial Unicode MS"/>
          <w:i/>
          <w:iCs/>
          <w:color w:val="000000" w:themeColor="text1"/>
          <w:kern w:val="2"/>
          <w:lang w:eastAsia="ar-SA"/>
        </w:rPr>
      </w:pPr>
    </w:p>
    <w:p w:rsidR="00206EB5" w:rsidRPr="00737A2E" w:rsidRDefault="00206EB5">
      <w:pPr>
        <w:suppressAutoHyphens/>
        <w:spacing w:line="100" w:lineRule="atLeast"/>
        <w:jc w:val="center"/>
        <w:rPr>
          <w:rFonts w:eastAsia="Arial Unicode MS"/>
          <w:i/>
          <w:iCs/>
          <w:color w:val="000000" w:themeColor="text1"/>
          <w:kern w:val="2"/>
          <w:lang w:eastAsia="ar-SA"/>
        </w:rPr>
      </w:pPr>
    </w:p>
    <w:p w:rsidR="00452836" w:rsidRPr="00737A2E" w:rsidRDefault="00881696">
      <w:pPr>
        <w:suppressAutoHyphens/>
        <w:spacing w:line="100" w:lineRule="atLeast"/>
        <w:jc w:val="center"/>
        <w:rPr>
          <w:rFonts w:eastAsia="Arial Unicode MS"/>
          <w:iCs/>
          <w:color w:val="000000" w:themeColor="text1"/>
          <w:kern w:val="2"/>
          <w:lang w:val="sr-Cyrl-CS" w:eastAsia="ar-SA"/>
        </w:rPr>
      </w:pPr>
      <w:r w:rsidRPr="00737A2E">
        <w:rPr>
          <w:iCs/>
          <w:color w:val="000000" w:themeColor="text1"/>
          <w:lang w:val="sr-Cyrl-CS"/>
        </w:rPr>
        <w:t>404-02-</w:t>
      </w:r>
      <w:r w:rsidR="00737A2E" w:rsidRPr="00737A2E">
        <w:rPr>
          <w:iCs/>
          <w:color w:val="000000" w:themeColor="text1"/>
          <w:lang w:val="sr-Cyrl-CS"/>
        </w:rPr>
        <w:t>34</w:t>
      </w:r>
      <w:r w:rsidR="00452836" w:rsidRPr="00737A2E">
        <w:rPr>
          <w:iCs/>
          <w:color w:val="000000" w:themeColor="text1"/>
          <w:lang w:val="sr-Cyrl-CS"/>
        </w:rPr>
        <w:t>/</w:t>
      </w:r>
      <w:r w:rsidR="00737A2E" w:rsidRPr="00737A2E">
        <w:rPr>
          <w:iCs/>
          <w:color w:val="000000" w:themeColor="text1"/>
          <w:lang w:val="en-US"/>
        </w:rPr>
        <w:t>4</w:t>
      </w:r>
      <w:r w:rsidR="004D7A10" w:rsidRPr="00737A2E">
        <w:rPr>
          <w:iCs/>
          <w:color w:val="000000" w:themeColor="text1"/>
          <w:lang w:val="sr-Cyrl-CS"/>
        </w:rPr>
        <w:t>/2020</w:t>
      </w:r>
      <w:r w:rsidR="00452836" w:rsidRPr="00737A2E">
        <w:rPr>
          <w:iCs/>
          <w:color w:val="000000" w:themeColor="text1"/>
          <w:lang w:val="sr-Cyrl-CS"/>
        </w:rPr>
        <w:t>-</w:t>
      </w:r>
      <w:r w:rsidR="00452836" w:rsidRPr="00737A2E">
        <w:rPr>
          <w:iCs/>
          <w:color w:val="000000" w:themeColor="text1"/>
          <w:lang w:val="en-US"/>
        </w:rPr>
        <w:t>22</w:t>
      </w:r>
    </w:p>
    <w:p w:rsidR="00452836" w:rsidRDefault="00452836">
      <w:pPr>
        <w:suppressAutoHyphens/>
        <w:spacing w:line="100" w:lineRule="atLeast"/>
        <w:jc w:val="center"/>
        <w:rPr>
          <w:rFonts w:eastAsia="Arial Unicode MS"/>
          <w:i/>
          <w:iCs/>
          <w:color w:val="FF0000"/>
          <w:kern w:val="2"/>
          <w:lang w:val="sr-Cyrl-CS" w:eastAsia="ar-SA"/>
        </w:rPr>
      </w:pPr>
    </w:p>
    <w:p w:rsidR="00206EB5" w:rsidRDefault="00206EB5">
      <w:pPr>
        <w:suppressAutoHyphens/>
        <w:spacing w:line="100" w:lineRule="atLeast"/>
        <w:jc w:val="center"/>
        <w:rPr>
          <w:rFonts w:eastAsia="Arial Unicode MS"/>
          <w:i/>
          <w:iCs/>
          <w:color w:val="FF0000"/>
          <w:kern w:val="2"/>
          <w:lang w:val="sr-Cyrl-CS" w:eastAsia="ar-SA"/>
        </w:rPr>
      </w:pPr>
    </w:p>
    <w:p w:rsidR="00206EB5" w:rsidRDefault="00206EB5">
      <w:pPr>
        <w:suppressAutoHyphens/>
        <w:spacing w:line="100" w:lineRule="atLeast"/>
        <w:jc w:val="center"/>
        <w:rPr>
          <w:rFonts w:eastAsia="Arial Unicode MS"/>
          <w:i/>
          <w:iCs/>
          <w:color w:val="FF0000"/>
          <w:kern w:val="2"/>
          <w:lang w:val="sr-Cyrl-CS" w:eastAsia="ar-SA"/>
        </w:rPr>
      </w:pPr>
    </w:p>
    <w:p w:rsidR="00206EB5" w:rsidRDefault="00206EB5">
      <w:pPr>
        <w:suppressAutoHyphens/>
        <w:spacing w:line="100" w:lineRule="atLeast"/>
        <w:jc w:val="center"/>
        <w:rPr>
          <w:rFonts w:eastAsia="Arial Unicode MS"/>
          <w:i/>
          <w:iCs/>
          <w:color w:val="FF0000"/>
          <w:kern w:val="2"/>
          <w:lang w:val="sr-Cyrl-CS" w:eastAsia="ar-SA"/>
        </w:rPr>
      </w:pPr>
    </w:p>
    <w:p w:rsidR="00206EB5" w:rsidRDefault="00206EB5">
      <w:pPr>
        <w:suppressAutoHyphens/>
        <w:spacing w:line="100" w:lineRule="atLeast"/>
        <w:jc w:val="center"/>
        <w:rPr>
          <w:rFonts w:eastAsia="Arial Unicode MS"/>
          <w:i/>
          <w:iCs/>
          <w:color w:val="FF0000"/>
          <w:kern w:val="2"/>
          <w:lang w:val="sr-Cyrl-CS" w:eastAsia="ar-SA"/>
        </w:rPr>
      </w:pPr>
    </w:p>
    <w:p w:rsidR="00206EB5" w:rsidRDefault="00206EB5">
      <w:pPr>
        <w:suppressAutoHyphens/>
        <w:spacing w:line="100" w:lineRule="atLeast"/>
        <w:jc w:val="center"/>
        <w:rPr>
          <w:rFonts w:eastAsia="Arial Unicode MS"/>
          <w:i/>
          <w:iCs/>
          <w:color w:val="FF0000"/>
          <w:kern w:val="2"/>
          <w:lang w:val="sr-Cyrl-CS" w:eastAsia="ar-SA"/>
        </w:rPr>
      </w:pPr>
    </w:p>
    <w:p w:rsidR="00206EB5" w:rsidRDefault="00206EB5">
      <w:pPr>
        <w:suppressAutoHyphens/>
        <w:spacing w:line="100" w:lineRule="atLeast"/>
        <w:jc w:val="center"/>
        <w:rPr>
          <w:rFonts w:eastAsia="Arial Unicode MS"/>
          <w:i/>
          <w:iCs/>
          <w:color w:val="FF0000"/>
          <w:kern w:val="2"/>
          <w:lang w:val="sr-Cyrl-CS" w:eastAsia="ar-SA"/>
        </w:rPr>
      </w:pPr>
    </w:p>
    <w:p w:rsidR="00452836" w:rsidRPr="00030D0A" w:rsidRDefault="006F2D35">
      <w:pPr>
        <w:suppressAutoHyphens/>
        <w:spacing w:line="100" w:lineRule="atLeast"/>
        <w:jc w:val="center"/>
        <w:rPr>
          <w:rFonts w:eastAsia="Arial Unicode MS"/>
          <w:i/>
          <w:iCs/>
          <w:kern w:val="2"/>
          <w:lang w:val="sr-Cyrl-RS" w:eastAsia="ar-SA"/>
        </w:rPr>
      </w:pPr>
      <w:r w:rsidRPr="00030D0A">
        <w:rPr>
          <w:rFonts w:eastAsia="Arial Unicode MS"/>
          <w:i/>
          <w:iCs/>
          <w:kern w:val="2"/>
          <w:lang w:val="sr-Cyrl-RS" w:eastAsia="ar-SA"/>
        </w:rPr>
        <w:t xml:space="preserve">Укупно </w:t>
      </w:r>
      <w:r w:rsidR="00030D0A" w:rsidRPr="00984225">
        <w:rPr>
          <w:rFonts w:eastAsia="Arial Unicode MS"/>
          <w:i/>
          <w:iCs/>
          <w:color w:val="000000" w:themeColor="text1"/>
          <w:kern w:val="2"/>
          <w:lang w:val="sr-Cyrl-RS" w:eastAsia="ar-SA"/>
        </w:rPr>
        <w:t>24</w:t>
      </w:r>
      <w:r w:rsidRPr="004D7A10">
        <w:rPr>
          <w:rFonts w:eastAsia="Arial Unicode MS"/>
          <w:i/>
          <w:iCs/>
          <w:color w:val="FF0000"/>
          <w:kern w:val="2"/>
          <w:lang w:val="sr-Cyrl-RS" w:eastAsia="ar-SA"/>
        </w:rPr>
        <w:t xml:space="preserve"> </w:t>
      </w:r>
      <w:r w:rsidRPr="00030D0A">
        <w:rPr>
          <w:rFonts w:eastAsia="Arial Unicode MS"/>
          <w:i/>
          <w:iCs/>
          <w:kern w:val="2"/>
          <w:lang w:val="sr-Cyrl-RS" w:eastAsia="ar-SA"/>
        </w:rPr>
        <w:t>стране</w:t>
      </w:r>
    </w:p>
    <w:p w:rsidR="00452836" w:rsidRDefault="00452836">
      <w:pPr>
        <w:suppressAutoHyphens/>
        <w:spacing w:line="100" w:lineRule="atLeast"/>
        <w:jc w:val="center"/>
        <w:rPr>
          <w:rFonts w:eastAsia="Arial Unicode MS"/>
          <w:color w:val="000000"/>
          <w:kern w:val="2"/>
          <w:lang w:eastAsia="ar-SA"/>
        </w:rPr>
      </w:pPr>
    </w:p>
    <w:p w:rsidR="00452836" w:rsidRDefault="00452836">
      <w:pPr>
        <w:suppressAutoHyphens/>
        <w:spacing w:line="100" w:lineRule="atLeast"/>
        <w:jc w:val="center"/>
        <w:rPr>
          <w:rFonts w:eastAsia="Arial Unicode MS"/>
          <w:i/>
          <w:iCs/>
          <w:color w:val="000000"/>
          <w:kern w:val="2"/>
          <w:lang w:eastAsia="ar-SA"/>
        </w:rPr>
      </w:pPr>
    </w:p>
    <w:p w:rsidR="00452836" w:rsidRDefault="00452836">
      <w:pPr>
        <w:suppressAutoHyphens/>
        <w:spacing w:line="100" w:lineRule="atLeast"/>
        <w:jc w:val="center"/>
        <w:rPr>
          <w:rFonts w:eastAsia="Arial Unicode MS"/>
          <w:i/>
          <w:iCs/>
          <w:color w:val="000000"/>
          <w:kern w:val="2"/>
          <w:lang w:eastAsia="ar-SA"/>
        </w:rPr>
      </w:pPr>
    </w:p>
    <w:p w:rsidR="00452836" w:rsidRPr="004D7A10" w:rsidRDefault="004D7A10">
      <w:pPr>
        <w:suppressAutoHyphens/>
        <w:spacing w:line="100" w:lineRule="atLeast"/>
        <w:jc w:val="center"/>
        <w:rPr>
          <w:rFonts w:eastAsia="Arial Unicode MS"/>
          <w:bCs/>
          <w:i/>
          <w:color w:val="000000"/>
          <w:kern w:val="2"/>
          <w:lang w:eastAsia="ar-SA"/>
        </w:rPr>
      </w:pPr>
      <w:r w:rsidRPr="004D7A10">
        <w:rPr>
          <w:i/>
          <w:iCs/>
          <w:color w:val="000000"/>
          <w:lang w:val="sr-Cyrl-CS"/>
        </w:rPr>
        <w:t>март</w:t>
      </w:r>
      <w:r w:rsidR="00452836" w:rsidRPr="004D7A10">
        <w:rPr>
          <w:i/>
          <w:iCs/>
          <w:color w:val="000000"/>
          <w:lang w:val="sr-Cyrl-CS"/>
        </w:rPr>
        <w:t xml:space="preserve"> </w:t>
      </w:r>
      <w:r w:rsidRPr="004D7A10">
        <w:rPr>
          <w:bCs/>
          <w:i/>
          <w:color w:val="000000"/>
        </w:rPr>
        <w:t>2020</w:t>
      </w:r>
      <w:r w:rsidR="00452836" w:rsidRPr="004D7A10">
        <w:rPr>
          <w:bCs/>
          <w:i/>
          <w:color w:val="000000"/>
        </w:rPr>
        <w:t>. године</w:t>
      </w:r>
    </w:p>
    <w:p w:rsidR="00452836" w:rsidRDefault="00452836">
      <w:pPr>
        <w:suppressAutoHyphens/>
        <w:spacing w:line="100" w:lineRule="atLeast"/>
        <w:jc w:val="center"/>
        <w:rPr>
          <w:rFonts w:eastAsia="Arial Unicode MS"/>
          <w:b/>
          <w:bCs/>
          <w:color w:val="000000"/>
          <w:kern w:val="2"/>
          <w:lang w:eastAsia="ar-SA"/>
        </w:rPr>
      </w:pPr>
    </w:p>
    <w:p w:rsidR="00452836" w:rsidRPr="00F94196" w:rsidRDefault="00452836">
      <w:pPr>
        <w:suppressAutoHyphens/>
        <w:spacing w:line="100" w:lineRule="atLeast"/>
        <w:jc w:val="both"/>
        <w:rPr>
          <w:rFonts w:eastAsia="Arial Unicode MS"/>
          <w:iCs/>
          <w:kern w:val="2"/>
          <w:lang w:val="sr-Cyrl-CS" w:eastAsia="ar-SA"/>
        </w:rPr>
      </w:pPr>
      <w:r>
        <w:rPr>
          <w:rFonts w:eastAsia="TimesNewRomanPSMT"/>
        </w:rPr>
        <w:lastRenderedPageBreak/>
        <w:t>На основу чл. 39. и 61. Закона о јавним набавкама („Сл. гласник РС” бр. 124/2012,</w:t>
      </w:r>
      <w:r>
        <w:rPr>
          <w:rFonts w:eastAsia="TimesNewRomanPSMT"/>
          <w:lang w:val="sr-Cyrl-CS"/>
        </w:rPr>
        <w:t xml:space="preserve"> 14/2015</w:t>
      </w:r>
      <w:r>
        <w:rPr>
          <w:rFonts w:eastAsia="TimesNewRomanPSMT"/>
          <w:lang w:val="en-US"/>
        </w:rPr>
        <w:t xml:space="preserve"> </w:t>
      </w:r>
      <w:r>
        <w:rPr>
          <w:rFonts w:eastAsia="TimesNewRomanPSMT"/>
          <w:lang w:val="sr-Cyrl-CS"/>
        </w:rPr>
        <w:t>и</w:t>
      </w:r>
      <w:r>
        <w:rPr>
          <w:rFonts w:eastAsia="TimesNewRomanPSMT"/>
          <w:lang w:val="en-US"/>
        </w:rPr>
        <w:t xml:space="preserve"> 68</w:t>
      </w:r>
      <w:r>
        <w:rPr>
          <w:rFonts w:eastAsia="TimesNewRomanPSMT"/>
          <w:lang w:val="sr-Cyrl-CS"/>
        </w:rPr>
        <w:t>/2015</w:t>
      </w:r>
      <w:r>
        <w:rPr>
          <w:rFonts w:eastAsia="TimesNewRomanPSMT"/>
        </w:rPr>
        <w:t xml:space="preserve">, у даљем тексту: Закон), чл. 6. Правилника о обавезним елементима конкурсне документације у поступцима јавних набавки и начину </w:t>
      </w:r>
      <w:r w:rsidRPr="00F51E67">
        <w:rPr>
          <w:rFonts w:eastAsia="TimesNewRomanPSMT"/>
        </w:rPr>
        <w:t xml:space="preserve">доказивања испуњености услова </w:t>
      </w:r>
      <w:r w:rsidR="00984225" w:rsidRPr="00984225">
        <w:rPr>
          <w:rFonts w:eastAsia="TimesNewRomanPSMT"/>
        </w:rPr>
        <w:t>(„Сл. гласник РС”, број 86/2015 и 41/2019), Одлуке о покретању поступка јавне набавке број ЈН 11/2020, број: 404-02-34/1/2020-22 од 28.02.2020. годинe и Решења о образовању комисије за ЈН 11/2020, број: 119-01-76/</w:t>
      </w:r>
      <w:r w:rsidR="00984225">
        <w:rPr>
          <w:rFonts w:eastAsia="TimesNewRomanPSMT"/>
        </w:rPr>
        <w:t xml:space="preserve">2020-22 од 28.02.2020. годинe, </w:t>
      </w:r>
      <w:r w:rsidR="00984225" w:rsidRPr="00984225">
        <w:rPr>
          <w:rFonts w:eastAsia="TimesNewRomanPSMT"/>
        </w:rPr>
        <w:t>припремљена је:</w:t>
      </w:r>
    </w:p>
    <w:p w:rsidR="00452836" w:rsidRDefault="00452836">
      <w:pPr>
        <w:suppressAutoHyphens/>
        <w:spacing w:line="100" w:lineRule="atLeast"/>
        <w:ind w:firstLine="720"/>
        <w:jc w:val="both"/>
        <w:rPr>
          <w:rFonts w:eastAsia="TimesNewRomanPSMT"/>
          <w:color w:val="000000"/>
          <w:kern w:val="2"/>
          <w:lang w:eastAsia="ar-SA"/>
        </w:rPr>
      </w:pPr>
    </w:p>
    <w:p w:rsidR="00452836" w:rsidRDefault="00452836" w:rsidP="00631D66">
      <w:pPr>
        <w:shd w:val="clear" w:color="auto" w:fill="C6D9F1"/>
        <w:suppressAutoHyphens/>
        <w:spacing w:line="100" w:lineRule="atLeast"/>
        <w:jc w:val="center"/>
        <w:rPr>
          <w:rFonts w:eastAsia="TimesNewRomanPS-BoldMT"/>
          <w:b/>
          <w:bCs/>
          <w:color w:val="000000"/>
          <w:kern w:val="2"/>
          <w:lang w:val="ru-RU" w:eastAsia="ar-SA"/>
        </w:rPr>
      </w:pPr>
      <w:r>
        <w:rPr>
          <w:rFonts w:eastAsia="TimesNewRomanPS-BoldMT"/>
          <w:b/>
          <w:bCs/>
        </w:rPr>
        <w:t>КОНКУРСНА ДОКУМЕНТАЦИЈА</w:t>
      </w:r>
    </w:p>
    <w:p w:rsidR="00BE6CC2" w:rsidRPr="00BE6CC2" w:rsidRDefault="00452836" w:rsidP="00BE6CC2">
      <w:pPr>
        <w:shd w:val="clear" w:color="auto" w:fill="C6D9F1"/>
        <w:suppressAutoHyphens/>
        <w:spacing w:line="100" w:lineRule="atLeast"/>
        <w:jc w:val="center"/>
        <w:rPr>
          <w:rFonts w:eastAsia="TimesNewRomanPS-BoldMT"/>
          <w:b/>
          <w:bCs/>
          <w:kern w:val="2"/>
          <w:lang w:val="en-US" w:eastAsia="ar-SA"/>
        </w:rPr>
      </w:pPr>
      <w:r>
        <w:rPr>
          <w:rFonts w:eastAsia="TimesNewRomanPS-BoldMT"/>
          <w:b/>
          <w:bCs/>
        </w:rPr>
        <w:t xml:space="preserve">за јавну набавку мале вредности – </w:t>
      </w:r>
      <w:r>
        <w:rPr>
          <w:rFonts w:eastAsia="TimesNewRomanPS-BoldMT"/>
          <w:b/>
          <w:bCs/>
          <w:lang w:val="sr-Cyrl-CS"/>
        </w:rPr>
        <w:t xml:space="preserve">услуге </w:t>
      </w:r>
      <w:r w:rsidR="001C7376">
        <w:rPr>
          <w:rFonts w:eastAsia="TimesNewRomanPS-BoldMT"/>
          <w:b/>
          <w:bCs/>
          <w:lang w:val="sr-Cyrl-CS"/>
        </w:rPr>
        <w:t xml:space="preserve">видео снимања и монтаже са догађаја </w:t>
      </w:r>
    </w:p>
    <w:p w:rsidR="00452836" w:rsidRDefault="00665FF7">
      <w:pPr>
        <w:shd w:val="clear" w:color="auto" w:fill="C6D9F1"/>
        <w:suppressAutoHyphens/>
        <w:spacing w:line="100" w:lineRule="atLeast"/>
        <w:jc w:val="center"/>
        <w:rPr>
          <w:rFonts w:eastAsia="TimesNewRomanPS-BoldMT"/>
          <w:b/>
          <w:bCs/>
          <w:kern w:val="2"/>
          <w:lang w:eastAsia="ar-SA"/>
        </w:rPr>
      </w:pPr>
      <w:r>
        <w:rPr>
          <w:rFonts w:eastAsia="TimesNewRomanPS-BoldMT"/>
          <w:b/>
          <w:bCs/>
        </w:rPr>
        <w:t xml:space="preserve">ЈН </w:t>
      </w:r>
      <w:r w:rsidR="00631D66">
        <w:rPr>
          <w:rFonts w:eastAsia="TimesNewRomanPS-BoldMT"/>
          <w:b/>
          <w:bCs/>
          <w:lang w:val="sr-Cyrl-RS"/>
        </w:rPr>
        <w:t>11</w:t>
      </w:r>
      <w:r w:rsidR="00631D66">
        <w:rPr>
          <w:rFonts w:eastAsia="TimesNewRomanPS-BoldMT"/>
          <w:b/>
          <w:bCs/>
          <w:lang w:val="sr-Cyrl-CS"/>
        </w:rPr>
        <w:t>/2020</w:t>
      </w:r>
    </w:p>
    <w:p w:rsidR="00BE6CC2" w:rsidRDefault="00BE6CC2">
      <w:pPr>
        <w:suppressAutoHyphens/>
        <w:spacing w:line="100" w:lineRule="atLeast"/>
        <w:jc w:val="both"/>
        <w:rPr>
          <w:rFonts w:eastAsia="TimesNewRomanPS-BoldMT"/>
          <w:b/>
          <w:bCs/>
          <w:color w:val="FF0000"/>
          <w:kern w:val="2"/>
          <w:lang w:eastAsia="ar-SA"/>
        </w:rPr>
      </w:pPr>
    </w:p>
    <w:p w:rsidR="00452836" w:rsidRDefault="00452836">
      <w:pPr>
        <w:suppressAutoHyphens/>
        <w:spacing w:line="100" w:lineRule="atLeast"/>
        <w:jc w:val="both"/>
        <w:rPr>
          <w:rFonts w:eastAsia="TimesNewRomanPSMT"/>
          <w:color w:val="000000"/>
          <w:kern w:val="2"/>
          <w:lang w:eastAsia="ar-SA"/>
        </w:rPr>
      </w:pPr>
      <w:r>
        <w:rPr>
          <w:rFonts w:eastAsia="TimesNewRomanPSMT"/>
        </w:rPr>
        <w:t>Конкурсна документација садржи:</w:t>
      </w:r>
    </w:p>
    <w:p w:rsidR="00BE6CC2" w:rsidRDefault="00BE6CC2">
      <w:pPr>
        <w:suppressAutoHyphens/>
        <w:spacing w:line="100" w:lineRule="atLeast"/>
        <w:jc w:val="both"/>
        <w:rPr>
          <w:rFonts w:eastAsia="TimesNewRomanPSMT"/>
          <w:color w:val="000000"/>
          <w:kern w:val="2"/>
          <w:lang w:eastAsia="ar-SA"/>
        </w:rPr>
      </w:pPr>
    </w:p>
    <w:tbl>
      <w:tblPr>
        <w:tblW w:w="9366" w:type="dxa"/>
        <w:tblInd w:w="-15" w:type="dxa"/>
        <w:tblLayout w:type="fixed"/>
        <w:tblLook w:val="0000" w:firstRow="0" w:lastRow="0" w:firstColumn="0" w:lastColumn="0" w:noHBand="0" w:noVBand="0"/>
      </w:tblPr>
      <w:tblGrid>
        <w:gridCol w:w="1286"/>
        <w:gridCol w:w="6946"/>
        <w:gridCol w:w="1134"/>
      </w:tblGrid>
      <w:tr w:rsidR="00452836" w:rsidTr="008756E1">
        <w:tc>
          <w:tcPr>
            <w:tcW w:w="1286" w:type="dxa"/>
            <w:tcBorders>
              <w:top w:val="single" w:sz="4" w:space="0" w:color="000000"/>
              <w:left w:val="single" w:sz="4" w:space="0" w:color="000000"/>
              <w:bottom w:val="single" w:sz="4" w:space="0" w:color="000000"/>
              <w:right w:val="nil"/>
            </w:tcBorders>
            <w:shd w:val="clear" w:color="auto" w:fill="D9D9D9" w:themeFill="background1" w:themeFillShade="D9"/>
          </w:tcPr>
          <w:p w:rsidR="00452836" w:rsidRDefault="00452836">
            <w:pPr>
              <w:suppressAutoHyphens/>
              <w:spacing w:line="100" w:lineRule="atLeast"/>
              <w:jc w:val="both"/>
              <w:rPr>
                <w:rFonts w:eastAsia="TimesNewRomanPSMT"/>
                <w:b/>
                <w:i/>
                <w:color w:val="000000"/>
                <w:kern w:val="2"/>
                <w:lang w:eastAsia="ar-SA"/>
              </w:rPr>
            </w:pPr>
            <w:r>
              <w:rPr>
                <w:rFonts w:eastAsia="TimesNewRomanPSMT"/>
                <w:b/>
                <w:i/>
                <w:lang w:val="sr-Cyrl-CS"/>
              </w:rPr>
              <w:t>Поглавље</w:t>
            </w:r>
          </w:p>
        </w:tc>
        <w:tc>
          <w:tcPr>
            <w:tcW w:w="6946" w:type="dxa"/>
            <w:tcBorders>
              <w:top w:val="single" w:sz="4" w:space="0" w:color="000000"/>
              <w:left w:val="single" w:sz="4" w:space="0" w:color="000000"/>
              <w:bottom w:val="single" w:sz="4" w:space="0" w:color="000000"/>
              <w:right w:val="nil"/>
            </w:tcBorders>
            <w:shd w:val="clear" w:color="auto" w:fill="D9D9D9" w:themeFill="background1" w:themeFillShade="D9"/>
          </w:tcPr>
          <w:p w:rsidR="00452836" w:rsidRDefault="00452836">
            <w:pPr>
              <w:suppressAutoHyphens/>
              <w:spacing w:line="100" w:lineRule="atLeast"/>
              <w:jc w:val="center"/>
              <w:rPr>
                <w:rFonts w:eastAsia="TimesNewRomanPSMT"/>
                <w:b/>
                <w:i/>
                <w:color w:val="000000"/>
                <w:kern w:val="2"/>
                <w:lang w:eastAsia="ar-SA"/>
              </w:rPr>
            </w:pPr>
            <w:r>
              <w:rPr>
                <w:rFonts w:eastAsia="TimesNewRomanPSMT"/>
                <w:b/>
                <w:i/>
              </w:rPr>
              <w:t>Назив</w:t>
            </w:r>
            <w:r>
              <w:rPr>
                <w:rFonts w:eastAsia="TimesNewRomanPSMT"/>
                <w:b/>
                <w:i/>
                <w:lang w:val="sr-Cyrl-CS"/>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52836" w:rsidRDefault="00452836">
            <w:pPr>
              <w:suppressAutoHyphens/>
              <w:spacing w:line="100" w:lineRule="atLeast"/>
              <w:jc w:val="center"/>
              <w:rPr>
                <w:rFonts w:eastAsia="Arial Unicode MS"/>
                <w:bCs/>
                <w:iCs/>
                <w:color w:val="000000"/>
                <w:kern w:val="2"/>
                <w:lang w:eastAsia="ar-SA"/>
              </w:rPr>
            </w:pPr>
            <w:r w:rsidRPr="00984225">
              <w:rPr>
                <w:rFonts w:eastAsia="TimesNewRomanPSMT"/>
                <w:b/>
                <w:i/>
              </w:rPr>
              <w:t>Страна</w:t>
            </w:r>
          </w:p>
        </w:tc>
      </w:tr>
      <w:tr w:rsidR="00452836" w:rsidTr="008756E1">
        <w:tc>
          <w:tcPr>
            <w:tcW w:w="1286"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center"/>
              <w:rPr>
                <w:rFonts w:eastAsia="TimesNewRomanPSMT"/>
                <w:kern w:val="2"/>
                <w:lang w:eastAsia="ar-SA"/>
              </w:rPr>
            </w:pPr>
            <w:r>
              <w:rPr>
                <w:bCs/>
                <w:iCs/>
              </w:rPr>
              <w:t>I</w:t>
            </w:r>
          </w:p>
        </w:tc>
        <w:tc>
          <w:tcPr>
            <w:tcW w:w="6946"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kern w:val="2"/>
                <w:lang w:eastAsia="ar-SA"/>
              </w:rPr>
            </w:pPr>
            <w:r>
              <w:rPr>
                <w:rFonts w:eastAsia="TimesNewRomanPSMT"/>
              </w:rPr>
              <w:t>Општи подаци о јавној набавци</w:t>
            </w:r>
          </w:p>
        </w:tc>
        <w:tc>
          <w:tcPr>
            <w:tcW w:w="1134" w:type="dxa"/>
            <w:tcBorders>
              <w:top w:val="single" w:sz="4" w:space="0" w:color="000000"/>
              <w:left w:val="single" w:sz="4" w:space="0" w:color="000000"/>
              <w:bottom w:val="single" w:sz="4" w:space="0" w:color="000000"/>
              <w:right w:val="single" w:sz="4" w:space="0" w:color="000000"/>
            </w:tcBorders>
          </w:tcPr>
          <w:p w:rsidR="00452836" w:rsidRPr="00030D0A" w:rsidRDefault="00984225">
            <w:pPr>
              <w:suppressAutoHyphens/>
              <w:snapToGrid w:val="0"/>
              <w:spacing w:line="100" w:lineRule="atLeast"/>
              <w:jc w:val="center"/>
              <w:rPr>
                <w:rFonts w:eastAsia="Arial Unicode MS"/>
                <w:bCs/>
                <w:iCs/>
                <w:kern w:val="2"/>
                <w:lang w:val="sr-Cyrl-CS" w:eastAsia="ar-SA"/>
              </w:rPr>
            </w:pPr>
            <w:r>
              <w:rPr>
                <w:rFonts w:eastAsia="Arial Unicode MS"/>
                <w:bCs/>
                <w:iCs/>
                <w:kern w:val="2"/>
                <w:lang w:val="sr-Cyrl-CS" w:eastAsia="ar-SA"/>
              </w:rPr>
              <w:t>2</w:t>
            </w:r>
          </w:p>
        </w:tc>
      </w:tr>
      <w:tr w:rsidR="00452836" w:rsidTr="008756E1">
        <w:tc>
          <w:tcPr>
            <w:tcW w:w="1286"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center"/>
              <w:rPr>
                <w:rFonts w:eastAsia="TimesNewRomanPSMT"/>
                <w:kern w:val="2"/>
                <w:lang w:eastAsia="ar-SA"/>
              </w:rPr>
            </w:pPr>
            <w:r>
              <w:rPr>
                <w:bCs/>
                <w:iCs/>
              </w:rPr>
              <w:t>II</w:t>
            </w:r>
          </w:p>
        </w:tc>
        <w:tc>
          <w:tcPr>
            <w:tcW w:w="6946"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kern w:val="2"/>
                <w:lang w:eastAsia="ar-SA"/>
              </w:rPr>
            </w:pPr>
            <w:r>
              <w:rPr>
                <w:rFonts w:eastAsia="TimesNewRomanPSMT"/>
              </w:rPr>
              <w:t>Подаци о предмету јавне набавке</w:t>
            </w:r>
          </w:p>
        </w:tc>
        <w:tc>
          <w:tcPr>
            <w:tcW w:w="1134" w:type="dxa"/>
            <w:tcBorders>
              <w:top w:val="single" w:sz="4" w:space="0" w:color="000000"/>
              <w:left w:val="single" w:sz="4" w:space="0" w:color="000000"/>
              <w:bottom w:val="single" w:sz="4" w:space="0" w:color="000000"/>
              <w:right w:val="single" w:sz="4" w:space="0" w:color="000000"/>
            </w:tcBorders>
          </w:tcPr>
          <w:p w:rsidR="00452836" w:rsidRPr="00030D0A" w:rsidRDefault="00984225">
            <w:pPr>
              <w:suppressAutoHyphens/>
              <w:snapToGrid w:val="0"/>
              <w:spacing w:line="100" w:lineRule="atLeast"/>
              <w:jc w:val="center"/>
              <w:rPr>
                <w:rFonts w:eastAsia="TimesNewRomanPSMT"/>
                <w:kern w:val="2"/>
                <w:lang w:val="sr-Cyrl-CS" w:eastAsia="ar-SA"/>
              </w:rPr>
            </w:pPr>
            <w:r>
              <w:rPr>
                <w:rFonts w:eastAsia="TimesNewRomanPSMT"/>
                <w:kern w:val="2"/>
                <w:lang w:val="sr-Cyrl-CS" w:eastAsia="ar-SA"/>
              </w:rPr>
              <w:t>2</w:t>
            </w:r>
          </w:p>
        </w:tc>
      </w:tr>
      <w:tr w:rsidR="00452836" w:rsidTr="008756E1">
        <w:tc>
          <w:tcPr>
            <w:tcW w:w="1286"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center"/>
              <w:rPr>
                <w:rFonts w:eastAsia="TimesNewRomanPSMT"/>
                <w:kern w:val="2"/>
                <w:lang w:eastAsia="ar-SA"/>
              </w:rPr>
            </w:pPr>
            <w:r>
              <w:rPr>
                <w:rFonts w:eastAsia="TimesNewRomanPSMT"/>
              </w:rPr>
              <w:t>III</w:t>
            </w:r>
          </w:p>
        </w:tc>
        <w:tc>
          <w:tcPr>
            <w:tcW w:w="6946"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kern w:val="2"/>
                <w:lang w:eastAsia="ar-SA"/>
              </w:rPr>
            </w:pPr>
            <w:r>
              <w:rPr>
                <w:rFonts w:eastAsia="TimesNewRomanPSMT"/>
                <w:lang w:val="sr-Cyrl-CS"/>
              </w:rPr>
              <w:t>Т</w:t>
            </w:r>
            <w:r>
              <w:rPr>
                <w:rFonts w:eastAsia="TimesNewRomanPSMT"/>
              </w:rPr>
              <w:t>ехничк</w:t>
            </w:r>
            <w:r>
              <w:rPr>
                <w:rFonts w:eastAsia="TimesNewRomanPSMT"/>
                <w:lang w:val="sr-Cyrl-CS"/>
              </w:rPr>
              <w:t xml:space="preserve">а спецификација </w:t>
            </w:r>
          </w:p>
        </w:tc>
        <w:tc>
          <w:tcPr>
            <w:tcW w:w="1134" w:type="dxa"/>
            <w:tcBorders>
              <w:top w:val="single" w:sz="4" w:space="0" w:color="000000"/>
              <w:left w:val="single" w:sz="4" w:space="0" w:color="000000"/>
              <w:bottom w:val="single" w:sz="4" w:space="0" w:color="000000"/>
              <w:right w:val="single" w:sz="4" w:space="0" w:color="000000"/>
            </w:tcBorders>
          </w:tcPr>
          <w:p w:rsidR="00452836" w:rsidRPr="00030D0A" w:rsidRDefault="00984225">
            <w:pPr>
              <w:suppressAutoHyphens/>
              <w:snapToGrid w:val="0"/>
              <w:spacing w:line="100" w:lineRule="atLeast"/>
              <w:jc w:val="center"/>
              <w:rPr>
                <w:rFonts w:eastAsia="TimesNewRomanPSMT"/>
                <w:kern w:val="2"/>
                <w:lang w:val="sr-Cyrl-CS" w:eastAsia="ar-SA"/>
              </w:rPr>
            </w:pPr>
            <w:r>
              <w:rPr>
                <w:rFonts w:eastAsia="TimesNewRomanPSMT"/>
                <w:kern w:val="2"/>
                <w:lang w:val="sr-Cyrl-CS" w:eastAsia="ar-SA"/>
              </w:rPr>
              <w:t>3</w:t>
            </w:r>
          </w:p>
        </w:tc>
      </w:tr>
      <w:tr w:rsidR="00452836" w:rsidTr="008756E1">
        <w:tc>
          <w:tcPr>
            <w:tcW w:w="1286"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center"/>
              <w:rPr>
                <w:rFonts w:eastAsia="TimesNewRomanPSMT"/>
                <w:color w:val="000000"/>
                <w:kern w:val="2"/>
                <w:lang w:eastAsia="ar-SA"/>
              </w:rPr>
            </w:pPr>
            <w:r>
              <w:rPr>
                <w:rFonts w:eastAsia="TimesNewRomanPSMT"/>
              </w:rPr>
              <w:t>IV</w:t>
            </w:r>
          </w:p>
        </w:tc>
        <w:tc>
          <w:tcPr>
            <w:tcW w:w="6946"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kern w:val="2"/>
                <w:lang w:val="ru-RU" w:eastAsia="ar-SA"/>
              </w:rPr>
            </w:pPr>
            <w:r>
              <w:rPr>
                <w:rFonts w:eastAsia="TimesNewRomanPSMT"/>
              </w:rPr>
              <w:t>Услови за учешће у поступку</w:t>
            </w:r>
            <w:r w:rsidR="00BC4487">
              <w:rPr>
                <w:rFonts w:eastAsia="TimesNewRomanPSMT"/>
              </w:rPr>
              <w:t xml:space="preserve"> јавне набавке из чл. 75. </w:t>
            </w:r>
            <w:r>
              <w:rPr>
                <w:rFonts w:eastAsia="TimesNewRomanPSMT"/>
              </w:rPr>
              <w:t>Закона и упутство како се доказује испуњеност тих услова</w:t>
            </w:r>
          </w:p>
        </w:tc>
        <w:tc>
          <w:tcPr>
            <w:tcW w:w="1134" w:type="dxa"/>
            <w:tcBorders>
              <w:top w:val="single" w:sz="4" w:space="0" w:color="000000"/>
              <w:left w:val="single" w:sz="4" w:space="0" w:color="000000"/>
              <w:bottom w:val="single" w:sz="4" w:space="0" w:color="000000"/>
              <w:right w:val="single" w:sz="4" w:space="0" w:color="000000"/>
            </w:tcBorders>
          </w:tcPr>
          <w:p w:rsidR="00452836" w:rsidRPr="00030D0A" w:rsidRDefault="00984225">
            <w:pPr>
              <w:suppressAutoHyphens/>
              <w:snapToGrid w:val="0"/>
              <w:spacing w:line="100" w:lineRule="atLeast"/>
              <w:jc w:val="center"/>
              <w:rPr>
                <w:rFonts w:eastAsia="TimesNewRomanPSMT"/>
                <w:kern w:val="2"/>
                <w:lang w:val="sr-Cyrl-CS" w:eastAsia="ar-SA"/>
              </w:rPr>
            </w:pPr>
            <w:r>
              <w:rPr>
                <w:rFonts w:eastAsia="TimesNewRomanPSMT"/>
                <w:kern w:val="2"/>
                <w:lang w:val="sr-Cyrl-CS" w:eastAsia="ar-SA"/>
              </w:rPr>
              <w:t>4</w:t>
            </w:r>
          </w:p>
        </w:tc>
      </w:tr>
      <w:tr w:rsidR="00452836" w:rsidTr="008756E1">
        <w:tc>
          <w:tcPr>
            <w:tcW w:w="1286"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center"/>
              <w:rPr>
                <w:rFonts w:eastAsia="TimesNewRomanPSMT"/>
                <w:color w:val="000000"/>
                <w:kern w:val="2"/>
                <w:lang w:eastAsia="ar-SA"/>
              </w:rPr>
            </w:pPr>
            <w:r>
              <w:rPr>
                <w:rFonts w:eastAsia="TimesNewRomanPSMT"/>
              </w:rPr>
              <w:t>V</w:t>
            </w:r>
          </w:p>
        </w:tc>
        <w:tc>
          <w:tcPr>
            <w:tcW w:w="6946"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kern w:val="2"/>
                <w:lang w:eastAsia="ar-SA"/>
              </w:rPr>
            </w:pPr>
            <w:r>
              <w:rPr>
                <w:rFonts w:eastAsia="TimesNewRomanPSMT"/>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tcPr>
          <w:p w:rsidR="00452836" w:rsidRPr="00030D0A" w:rsidRDefault="00984225">
            <w:pPr>
              <w:suppressAutoHyphens/>
              <w:snapToGrid w:val="0"/>
              <w:spacing w:line="100" w:lineRule="atLeast"/>
              <w:jc w:val="center"/>
              <w:rPr>
                <w:rFonts w:eastAsia="TimesNewRomanPSMT"/>
                <w:kern w:val="2"/>
                <w:lang w:val="sr-Cyrl-CS" w:eastAsia="ar-SA"/>
              </w:rPr>
            </w:pPr>
            <w:r>
              <w:rPr>
                <w:rFonts w:eastAsia="TimesNewRomanPSMT"/>
                <w:kern w:val="2"/>
                <w:lang w:val="sr-Cyrl-CS" w:eastAsia="ar-SA"/>
              </w:rPr>
              <w:t>5</w:t>
            </w:r>
          </w:p>
        </w:tc>
      </w:tr>
      <w:tr w:rsidR="00452836" w:rsidTr="008756E1">
        <w:tc>
          <w:tcPr>
            <w:tcW w:w="1286"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center"/>
              <w:rPr>
                <w:rFonts w:eastAsia="TimesNewRomanPSMT"/>
                <w:color w:val="000000"/>
                <w:kern w:val="2"/>
                <w:lang w:eastAsia="ar-SA"/>
              </w:rPr>
            </w:pPr>
            <w:r>
              <w:rPr>
                <w:rFonts w:eastAsia="TimesNewRomanPSMT"/>
              </w:rPr>
              <w:t>VI</w:t>
            </w:r>
          </w:p>
        </w:tc>
        <w:tc>
          <w:tcPr>
            <w:tcW w:w="6946"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kern w:val="2"/>
                <w:lang w:eastAsia="ar-SA"/>
              </w:rPr>
            </w:pPr>
            <w:r>
              <w:rPr>
                <w:rFonts w:eastAsia="TimesNewRomanPSMT"/>
              </w:rPr>
              <w:t>Образац понуде</w:t>
            </w:r>
          </w:p>
        </w:tc>
        <w:tc>
          <w:tcPr>
            <w:tcW w:w="1134" w:type="dxa"/>
            <w:tcBorders>
              <w:top w:val="single" w:sz="4" w:space="0" w:color="000000"/>
              <w:left w:val="single" w:sz="4" w:space="0" w:color="000000"/>
              <w:bottom w:val="single" w:sz="4" w:space="0" w:color="000000"/>
              <w:right w:val="single" w:sz="4" w:space="0" w:color="000000"/>
            </w:tcBorders>
          </w:tcPr>
          <w:p w:rsidR="00452836" w:rsidRPr="00030D0A" w:rsidRDefault="00984225">
            <w:pPr>
              <w:suppressAutoHyphens/>
              <w:snapToGrid w:val="0"/>
              <w:spacing w:line="100" w:lineRule="atLeast"/>
              <w:jc w:val="center"/>
              <w:rPr>
                <w:rFonts w:eastAsia="TimesNewRomanPSMT"/>
                <w:kern w:val="2"/>
                <w:lang w:val="sr-Cyrl-CS" w:eastAsia="ar-SA"/>
              </w:rPr>
            </w:pPr>
            <w:r>
              <w:rPr>
                <w:rFonts w:eastAsia="TimesNewRomanPSMT"/>
                <w:kern w:val="2"/>
                <w:lang w:val="sr-Cyrl-CS" w:eastAsia="ar-SA"/>
              </w:rPr>
              <w:t>13</w:t>
            </w:r>
          </w:p>
        </w:tc>
      </w:tr>
      <w:tr w:rsidR="00452836" w:rsidTr="008756E1">
        <w:tc>
          <w:tcPr>
            <w:tcW w:w="1286"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center"/>
              <w:rPr>
                <w:rFonts w:eastAsia="TimesNewRomanPSMT"/>
                <w:color w:val="000000"/>
                <w:kern w:val="2"/>
                <w:lang w:eastAsia="ar-SA"/>
              </w:rPr>
            </w:pPr>
            <w:r>
              <w:rPr>
                <w:rFonts w:eastAsia="TimesNewRomanPSMT"/>
              </w:rPr>
              <w:t>VII</w:t>
            </w:r>
          </w:p>
        </w:tc>
        <w:tc>
          <w:tcPr>
            <w:tcW w:w="6946"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kern w:val="2"/>
                <w:lang w:eastAsia="ar-SA"/>
              </w:rPr>
            </w:pPr>
            <w:r>
              <w:rPr>
                <w:rFonts w:eastAsia="TimesNewRomanPSMT"/>
              </w:rPr>
              <w:t>Модел уговора</w:t>
            </w:r>
          </w:p>
        </w:tc>
        <w:tc>
          <w:tcPr>
            <w:tcW w:w="1134" w:type="dxa"/>
            <w:tcBorders>
              <w:top w:val="single" w:sz="4" w:space="0" w:color="000000"/>
              <w:left w:val="single" w:sz="4" w:space="0" w:color="000000"/>
              <w:bottom w:val="single" w:sz="4" w:space="0" w:color="000000"/>
              <w:right w:val="single" w:sz="4" w:space="0" w:color="000000"/>
            </w:tcBorders>
          </w:tcPr>
          <w:p w:rsidR="00452836" w:rsidRPr="00030D0A" w:rsidRDefault="00984225">
            <w:pPr>
              <w:suppressAutoHyphens/>
              <w:snapToGrid w:val="0"/>
              <w:spacing w:line="100" w:lineRule="atLeast"/>
              <w:jc w:val="center"/>
              <w:rPr>
                <w:rFonts w:eastAsia="TimesNewRomanPSMT"/>
                <w:kern w:val="2"/>
                <w:lang w:val="sr-Cyrl-CS" w:eastAsia="ar-SA"/>
              </w:rPr>
            </w:pPr>
            <w:r>
              <w:rPr>
                <w:rFonts w:eastAsia="TimesNewRomanPSMT"/>
                <w:kern w:val="2"/>
                <w:lang w:val="sr-Cyrl-CS" w:eastAsia="ar-SA"/>
              </w:rPr>
              <w:t>16</w:t>
            </w:r>
          </w:p>
        </w:tc>
      </w:tr>
      <w:tr w:rsidR="000C0AAD" w:rsidTr="008756E1">
        <w:tc>
          <w:tcPr>
            <w:tcW w:w="1286" w:type="dxa"/>
            <w:tcBorders>
              <w:top w:val="single" w:sz="4" w:space="0" w:color="000000"/>
              <w:left w:val="single" w:sz="4" w:space="0" w:color="000000"/>
              <w:bottom w:val="single" w:sz="4" w:space="0" w:color="000000"/>
              <w:right w:val="nil"/>
            </w:tcBorders>
          </w:tcPr>
          <w:p w:rsidR="000C0AAD" w:rsidRDefault="000C0AAD">
            <w:pPr>
              <w:suppressAutoHyphens/>
              <w:snapToGrid w:val="0"/>
              <w:spacing w:line="100" w:lineRule="atLeast"/>
              <w:jc w:val="center"/>
              <w:rPr>
                <w:rFonts w:eastAsia="TimesNewRomanPSMT"/>
              </w:rPr>
            </w:pPr>
            <w:r>
              <w:rPr>
                <w:rFonts w:eastAsia="TimesNewRomanPSMT"/>
              </w:rPr>
              <w:t>VIII</w:t>
            </w:r>
          </w:p>
        </w:tc>
        <w:tc>
          <w:tcPr>
            <w:tcW w:w="6946" w:type="dxa"/>
            <w:tcBorders>
              <w:top w:val="single" w:sz="4" w:space="0" w:color="000000"/>
              <w:left w:val="single" w:sz="4" w:space="0" w:color="000000"/>
              <w:bottom w:val="single" w:sz="4" w:space="0" w:color="000000"/>
              <w:right w:val="nil"/>
            </w:tcBorders>
          </w:tcPr>
          <w:p w:rsidR="000C0AAD" w:rsidRPr="000C0AAD" w:rsidRDefault="000C0AAD">
            <w:pPr>
              <w:suppressAutoHyphens/>
              <w:snapToGrid w:val="0"/>
              <w:spacing w:line="100" w:lineRule="atLeast"/>
              <w:jc w:val="both"/>
              <w:rPr>
                <w:rFonts w:eastAsia="TimesNewRomanPSMT"/>
                <w:lang w:val="sr-Latn-RS"/>
              </w:rPr>
            </w:pPr>
            <w:r>
              <w:rPr>
                <w:rFonts w:eastAsia="TimesNewRomanPSMT"/>
                <w:lang w:val="sr-Cyrl-RS"/>
              </w:rPr>
              <w:t xml:space="preserve">Образац изјаве понуђача о испуњавању услова из чл. 75 </w:t>
            </w:r>
          </w:p>
        </w:tc>
        <w:tc>
          <w:tcPr>
            <w:tcW w:w="1134" w:type="dxa"/>
            <w:tcBorders>
              <w:top w:val="single" w:sz="4" w:space="0" w:color="000000"/>
              <w:left w:val="single" w:sz="4" w:space="0" w:color="000000"/>
              <w:bottom w:val="single" w:sz="4" w:space="0" w:color="000000"/>
              <w:right w:val="single" w:sz="4" w:space="0" w:color="000000"/>
            </w:tcBorders>
          </w:tcPr>
          <w:p w:rsidR="000C0AAD" w:rsidRPr="00030D0A" w:rsidRDefault="00984225">
            <w:pPr>
              <w:suppressAutoHyphens/>
              <w:snapToGrid w:val="0"/>
              <w:spacing w:line="100" w:lineRule="atLeast"/>
              <w:jc w:val="center"/>
              <w:rPr>
                <w:rFonts w:eastAsia="TimesNewRomanPSMT"/>
                <w:kern w:val="2"/>
                <w:lang w:val="sr-Cyrl-CS" w:eastAsia="ar-SA"/>
              </w:rPr>
            </w:pPr>
            <w:r>
              <w:rPr>
                <w:rFonts w:eastAsia="TimesNewRomanPSMT"/>
                <w:kern w:val="2"/>
                <w:lang w:val="sr-Cyrl-CS" w:eastAsia="ar-SA"/>
              </w:rPr>
              <w:t>19</w:t>
            </w:r>
          </w:p>
        </w:tc>
      </w:tr>
      <w:tr w:rsidR="000C5AAA" w:rsidTr="008756E1">
        <w:tc>
          <w:tcPr>
            <w:tcW w:w="1286" w:type="dxa"/>
            <w:tcBorders>
              <w:top w:val="single" w:sz="4" w:space="0" w:color="000000"/>
              <w:left w:val="single" w:sz="4" w:space="0" w:color="000000"/>
              <w:bottom w:val="single" w:sz="4" w:space="0" w:color="000000"/>
              <w:right w:val="nil"/>
            </w:tcBorders>
          </w:tcPr>
          <w:p w:rsidR="000C5AAA" w:rsidRDefault="000C5AAA" w:rsidP="000C5AAA">
            <w:pPr>
              <w:suppressAutoHyphens/>
              <w:snapToGrid w:val="0"/>
              <w:spacing w:line="100" w:lineRule="atLeast"/>
              <w:jc w:val="center"/>
              <w:rPr>
                <w:rFonts w:eastAsia="TimesNewRomanPSMT"/>
              </w:rPr>
            </w:pPr>
            <w:r>
              <w:rPr>
                <w:rFonts w:eastAsia="TimesNewRomanPSMT"/>
              </w:rPr>
              <w:t>IX</w:t>
            </w:r>
          </w:p>
        </w:tc>
        <w:tc>
          <w:tcPr>
            <w:tcW w:w="6946" w:type="dxa"/>
            <w:tcBorders>
              <w:top w:val="single" w:sz="4" w:space="0" w:color="000000"/>
              <w:left w:val="single" w:sz="4" w:space="0" w:color="000000"/>
              <w:bottom w:val="single" w:sz="4" w:space="0" w:color="000000"/>
              <w:right w:val="nil"/>
            </w:tcBorders>
          </w:tcPr>
          <w:p w:rsidR="000C5AAA" w:rsidRPr="000C0AAD" w:rsidRDefault="000C5AAA" w:rsidP="000C5AAA">
            <w:pPr>
              <w:suppressAutoHyphens/>
              <w:snapToGrid w:val="0"/>
              <w:spacing w:line="100" w:lineRule="atLeast"/>
              <w:jc w:val="both"/>
              <w:rPr>
                <w:rFonts w:eastAsia="TimesNewRomanPSMT"/>
                <w:lang w:val="sr-Latn-RS"/>
              </w:rPr>
            </w:pPr>
            <w:r>
              <w:rPr>
                <w:rFonts w:eastAsia="TimesNewRomanPSMT"/>
                <w:lang w:val="sr-Cyrl-RS"/>
              </w:rPr>
              <w:t xml:space="preserve">Образац изјаве подизвођача о испуњавању услова из чл. 75 </w:t>
            </w:r>
          </w:p>
        </w:tc>
        <w:tc>
          <w:tcPr>
            <w:tcW w:w="1134" w:type="dxa"/>
            <w:tcBorders>
              <w:top w:val="single" w:sz="4" w:space="0" w:color="000000"/>
              <w:left w:val="single" w:sz="4" w:space="0" w:color="000000"/>
              <w:bottom w:val="single" w:sz="4" w:space="0" w:color="000000"/>
              <w:right w:val="single" w:sz="4" w:space="0" w:color="000000"/>
            </w:tcBorders>
          </w:tcPr>
          <w:p w:rsidR="000C5AAA" w:rsidRPr="00030D0A" w:rsidRDefault="00984225" w:rsidP="000C5AAA">
            <w:pPr>
              <w:suppressAutoHyphens/>
              <w:snapToGrid w:val="0"/>
              <w:spacing w:line="100" w:lineRule="atLeast"/>
              <w:jc w:val="center"/>
              <w:rPr>
                <w:rFonts w:eastAsia="TimesNewRomanPSMT"/>
                <w:kern w:val="2"/>
                <w:lang w:val="sr-Cyrl-CS" w:eastAsia="ar-SA"/>
              </w:rPr>
            </w:pPr>
            <w:r>
              <w:rPr>
                <w:rFonts w:eastAsia="TimesNewRomanPSMT"/>
                <w:kern w:val="2"/>
                <w:lang w:val="sr-Cyrl-CS" w:eastAsia="ar-SA"/>
              </w:rPr>
              <w:t>20</w:t>
            </w:r>
          </w:p>
        </w:tc>
      </w:tr>
      <w:tr w:rsidR="000C5AAA" w:rsidTr="008756E1">
        <w:tc>
          <w:tcPr>
            <w:tcW w:w="1286" w:type="dxa"/>
            <w:tcBorders>
              <w:top w:val="single" w:sz="4" w:space="0" w:color="000000"/>
              <w:left w:val="single" w:sz="4" w:space="0" w:color="000000"/>
              <w:bottom w:val="single" w:sz="4" w:space="0" w:color="000000"/>
              <w:right w:val="nil"/>
            </w:tcBorders>
          </w:tcPr>
          <w:p w:rsidR="000C5AAA" w:rsidRDefault="000C5AAA" w:rsidP="000C5AAA">
            <w:pPr>
              <w:suppressAutoHyphens/>
              <w:snapToGrid w:val="0"/>
              <w:spacing w:line="100" w:lineRule="atLeast"/>
              <w:jc w:val="center"/>
              <w:rPr>
                <w:rFonts w:eastAsia="TimesNewRomanPSMT"/>
                <w:color w:val="000000"/>
                <w:kern w:val="2"/>
                <w:lang w:eastAsia="ar-SA"/>
              </w:rPr>
            </w:pPr>
            <w:r>
              <w:rPr>
                <w:rFonts w:eastAsia="TimesNewRomanPSMT"/>
                <w:lang w:val="en-US"/>
              </w:rPr>
              <w:t>X</w:t>
            </w:r>
          </w:p>
        </w:tc>
        <w:tc>
          <w:tcPr>
            <w:tcW w:w="6946" w:type="dxa"/>
            <w:tcBorders>
              <w:top w:val="single" w:sz="4" w:space="0" w:color="000000"/>
              <w:left w:val="single" w:sz="4" w:space="0" w:color="000000"/>
              <w:bottom w:val="single" w:sz="4" w:space="0" w:color="000000"/>
              <w:right w:val="nil"/>
            </w:tcBorders>
          </w:tcPr>
          <w:p w:rsidR="000C5AAA" w:rsidRDefault="000C5AAA" w:rsidP="000C5AAA">
            <w:pPr>
              <w:suppressAutoHyphens/>
              <w:snapToGrid w:val="0"/>
              <w:spacing w:line="100" w:lineRule="atLeast"/>
              <w:jc w:val="both"/>
              <w:rPr>
                <w:rFonts w:eastAsia="TimesNewRomanPSMT"/>
                <w:kern w:val="2"/>
                <w:lang w:eastAsia="ar-SA"/>
              </w:rPr>
            </w:pPr>
            <w:r>
              <w:rPr>
                <w:rFonts w:eastAsia="TimesNewRomanPSMT"/>
              </w:rPr>
              <w:t>Образац трошкова припреме понуде</w:t>
            </w:r>
          </w:p>
        </w:tc>
        <w:tc>
          <w:tcPr>
            <w:tcW w:w="1134" w:type="dxa"/>
            <w:tcBorders>
              <w:top w:val="single" w:sz="4" w:space="0" w:color="000000"/>
              <w:left w:val="single" w:sz="4" w:space="0" w:color="000000"/>
              <w:bottom w:val="single" w:sz="4" w:space="0" w:color="000000"/>
              <w:right w:val="single" w:sz="4" w:space="0" w:color="000000"/>
            </w:tcBorders>
          </w:tcPr>
          <w:p w:rsidR="000C5AAA" w:rsidRPr="00030D0A" w:rsidRDefault="00984225" w:rsidP="000C5AAA">
            <w:pPr>
              <w:suppressAutoHyphens/>
              <w:snapToGrid w:val="0"/>
              <w:spacing w:line="100" w:lineRule="atLeast"/>
              <w:jc w:val="center"/>
              <w:rPr>
                <w:rFonts w:eastAsia="TimesNewRomanPSMT"/>
                <w:kern w:val="2"/>
                <w:lang w:val="sr-Cyrl-CS" w:eastAsia="ar-SA"/>
              </w:rPr>
            </w:pPr>
            <w:r>
              <w:rPr>
                <w:rFonts w:eastAsia="TimesNewRomanPSMT"/>
                <w:kern w:val="2"/>
                <w:lang w:val="sr-Cyrl-CS" w:eastAsia="ar-SA"/>
              </w:rPr>
              <w:t>21</w:t>
            </w:r>
          </w:p>
        </w:tc>
      </w:tr>
      <w:tr w:rsidR="000C5AAA" w:rsidTr="008756E1">
        <w:tc>
          <w:tcPr>
            <w:tcW w:w="1286" w:type="dxa"/>
            <w:tcBorders>
              <w:top w:val="single" w:sz="4" w:space="0" w:color="000000"/>
              <w:left w:val="single" w:sz="4" w:space="0" w:color="000000"/>
              <w:bottom w:val="single" w:sz="4" w:space="0" w:color="000000"/>
              <w:right w:val="nil"/>
            </w:tcBorders>
          </w:tcPr>
          <w:p w:rsidR="000C5AAA" w:rsidRDefault="000C5AAA" w:rsidP="000C5AAA">
            <w:pPr>
              <w:suppressAutoHyphens/>
              <w:snapToGrid w:val="0"/>
              <w:spacing w:line="100" w:lineRule="atLeast"/>
              <w:jc w:val="center"/>
              <w:rPr>
                <w:rFonts w:eastAsia="TimesNewRomanPSMT"/>
                <w:color w:val="000000"/>
                <w:kern w:val="2"/>
                <w:lang w:eastAsia="ar-SA"/>
              </w:rPr>
            </w:pPr>
            <w:r>
              <w:rPr>
                <w:rFonts w:eastAsia="TimesNewRomanPSMT"/>
              </w:rPr>
              <w:t>X</w:t>
            </w:r>
            <w:r>
              <w:rPr>
                <w:rFonts w:eastAsia="TimesNewRomanPSMT"/>
                <w:lang w:val="en-US"/>
              </w:rPr>
              <w:t>I</w:t>
            </w:r>
          </w:p>
        </w:tc>
        <w:tc>
          <w:tcPr>
            <w:tcW w:w="6946" w:type="dxa"/>
            <w:tcBorders>
              <w:top w:val="single" w:sz="4" w:space="0" w:color="000000"/>
              <w:left w:val="single" w:sz="4" w:space="0" w:color="000000"/>
              <w:bottom w:val="single" w:sz="4" w:space="0" w:color="000000"/>
              <w:right w:val="nil"/>
            </w:tcBorders>
          </w:tcPr>
          <w:p w:rsidR="000C5AAA" w:rsidRDefault="000C5AAA" w:rsidP="000C5AAA">
            <w:pPr>
              <w:suppressAutoHyphens/>
              <w:snapToGrid w:val="0"/>
              <w:spacing w:line="100" w:lineRule="atLeast"/>
              <w:jc w:val="both"/>
              <w:rPr>
                <w:rFonts w:eastAsia="TimesNewRomanPSMT"/>
                <w:kern w:val="2"/>
                <w:lang w:eastAsia="ar-SA"/>
              </w:rPr>
            </w:pPr>
            <w:r>
              <w:rPr>
                <w:rFonts w:eastAsia="TimesNewRomanPSMT"/>
              </w:rPr>
              <w:t>Образац изјаве о независној понуди</w:t>
            </w:r>
          </w:p>
        </w:tc>
        <w:tc>
          <w:tcPr>
            <w:tcW w:w="1134" w:type="dxa"/>
            <w:tcBorders>
              <w:top w:val="single" w:sz="4" w:space="0" w:color="000000"/>
              <w:left w:val="single" w:sz="4" w:space="0" w:color="000000"/>
              <w:bottom w:val="single" w:sz="4" w:space="0" w:color="000000"/>
              <w:right w:val="single" w:sz="4" w:space="0" w:color="000000"/>
            </w:tcBorders>
          </w:tcPr>
          <w:p w:rsidR="000C5AAA" w:rsidRPr="00030D0A" w:rsidRDefault="00984225" w:rsidP="000C5AAA">
            <w:pPr>
              <w:suppressAutoHyphens/>
              <w:snapToGrid w:val="0"/>
              <w:spacing w:line="100" w:lineRule="atLeast"/>
              <w:jc w:val="center"/>
              <w:rPr>
                <w:rFonts w:eastAsia="TimesNewRomanPSMT"/>
                <w:kern w:val="2"/>
                <w:lang w:val="sr-Cyrl-CS" w:eastAsia="ar-SA"/>
              </w:rPr>
            </w:pPr>
            <w:r>
              <w:rPr>
                <w:rFonts w:eastAsia="TimesNewRomanPSMT"/>
                <w:kern w:val="2"/>
                <w:lang w:val="sr-Cyrl-CS" w:eastAsia="ar-SA"/>
              </w:rPr>
              <w:t>22</w:t>
            </w:r>
          </w:p>
        </w:tc>
      </w:tr>
      <w:tr w:rsidR="000C5AAA" w:rsidTr="008756E1">
        <w:tc>
          <w:tcPr>
            <w:tcW w:w="1286" w:type="dxa"/>
            <w:tcBorders>
              <w:top w:val="single" w:sz="4" w:space="0" w:color="000000"/>
              <w:left w:val="single" w:sz="4" w:space="0" w:color="000000"/>
              <w:bottom w:val="single" w:sz="4" w:space="0" w:color="000000"/>
              <w:right w:val="nil"/>
            </w:tcBorders>
          </w:tcPr>
          <w:p w:rsidR="000C5AAA" w:rsidRDefault="000C5AAA" w:rsidP="000C5AAA">
            <w:pPr>
              <w:suppressAutoHyphens/>
              <w:snapToGrid w:val="0"/>
              <w:spacing w:line="100" w:lineRule="atLeast"/>
              <w:jc w:val="center"/>
              <w:rPr>
                <w:rFonts w:eastAsia="TimesNewRomanPSMT"/>
                <w:lang w:val="en-US"/>
              </w:rPr>
            </w:pPr>
            <w:r>
              <w:rPr>
                <w:rFonts w:eastAsia="TimesNewRomanPSMT"/>
              </w:rPr>
              <w:t>X</w:t>
            </w:r>
            <w:r>
              <w:rPr>
                <w:rFonts w:eastAsia="TimesNewRomanPSMT"/>
                <w:lang w:val="en-US"/>
              </w:rPr>
              <w:t>II</w:t>
            </w:r>
          </w:p>
        </w:tc>
        <w:tc>
          <w:tcPr>
            <w:tcW w:w="6946" w:type="dxa"/>
            <w:tcBorders>
              <w:top w:val="single" w:sz="4" w:space="0" w:color="000000"/>
              <w:left w:val="single" w:sz="4" w:space="0" w:color="000000"/>
              <w:bottom w:val="single" w:sz="4" w:space="0" w:color="000000"/>
              <w:right w:val="nil"/>
            </w:tcBorders>
          </w:tcPr>
          <w:p w:rsidR="000C5AAA" w:rsidRDefault="000C5AAA" w:rsidP="000C5AAA">
            <w:pPr>
              <w:suppressAutoHyphens/>
              <w:snapToGrid w:val="0"/>
              <w:spacing w:line="100" w:lineRule="atLeast"/>
              <w:jc w:val="both"/>
              <w:rPr>
                <w:rFonts w:eastAsia="TimesNewRomanPSMT"/>
                <w:lang w:val="sr-Cyrl-CS"/>
              </w:rPr>
            </w:pPr>
            <w:r>
              <w:rPr>
                <w:rFonts w:eastAsia="TimesNewRomanPSMT"/>
              </w:rPr>
              <w:t xml:space="preserve">Образац </w:t>
            </w:r>
            <w:r>
              <w:rPr>
                <w:rFonts w:eastAsia="TimesNewRomanPSMT"/>
                <w:lang w:val="sr-Cyrl-CS"/>
              </w:rPr>
              <w:t>структуре цене са упутсвом како да се попуни</w:t>
            </w:r>
          </w:p>
        </w:tc>
        <w:tc>
          <w:tcPr>
            <w:tcW w:w="1134" w:type="dxa"/>
            <w:tcBorders>
              <w:top w:val="single" w:sz="4" w:space="0" w:color="000000"/>
              <w:left w:val="single" w:sz="4" w:space="0" w:color="000000"/>
              <w:bottom w:val="single" w:sz="4" w:space="0" w:color="000000"/>
              <w:right w:val="single" w:sz="4" w:space="0" w:color="000000"/>
            </w:tcBorders>
          </w:tcPr>
          <w:p w:rsidR="000C5AAA" w:rsidRPr="00030D0A" w:rsidRDefault="00984225" w:rsidP="000C5AAA">
            <w:pPr>
              <w:suppressAutoHyphens/>
              <w:snapToGrid w:val="0"/>
              <w:spacing w:line="100" w:lineRule="atLeast"/>
              <w:jc w:val="center"/>
              <w:rPr>
                <w:rFonts w:eastAsia="TimesNewRomanPSMT"/>
                <w:lang w:val="sr-Cyrl-CS"/>
              </w:rPr>
            </w:pPr>
            <w:r>
              <w:rPr>
                <w:rFonts w:eastAsia="TimesNewRomanPSMT"/>
                <w:lang w:val="sr-Cyrl-CS"/>
              </w:rPr>
              <w:t>23</w:t>
            </w:r>
          </w:p>
        </w:tc>
      </w:tr>
      <w:tr w:rsidR="000C5AAA" w:rsidTr="008756E1">
        <w:tc>
          <w:tcPr>
            <w:tcW w:w="1286" w:type="dxa"/>
            <w:tcBorders>
              <w:top w:val="single" w:sz="4" w:space="0" w:color="000000"/>
              <w:left w:val="single" w:sz="4" w:space="0" w:color="000000"/>
              <w:bottom w:val="single" w:sz="4" w:space="0" w:color="000000"/>
              <w:right w:val="nil"/>
            </w:tcBorders>
          </w:tcPr>
          <w:p w:rsidR="000C5AAA" w:rsidRPr="000C0AAD" w:rsidRDefault="000C5AAA" w:rsidP="000C5AAA">
            <w:pPr>
              <w:suppressAutoHyphens/>
              <w:snapToGrid w:val="0"/>
              <w:spacing w:line="100" w:lineRule="atLeast"/>
              <w:jc w:val="center"/>
              <w:rPr>
                <w:rFonts w:eastAsia="TimesNewRomanPSMT"/>
                <w:color w:val="000000"/>
                <w:kern w:val="2"/>
                <w:lang w:val="sr-Latn-RS" w:eastAsia="ar-SA"/>
              </w:rPr>
            </w:pPr>
            <w:r>
              <w:rPr>
                <w:rFonts w:eastAsia="TimesNewRomanPSMT"/>
              </w:rPr>
              <w:t>X</w:t>
            </w:r>
            <w:r>
              <w:rPr>
                <w:rFonts w:eastAsia="TimesNewRomanPSMT"/>
                <w:lang w:val="en-US"/>
              </w:rPr>
              <w:t>III</w:t>
            </w:r>
          </w:p>
        </w:tc>
        <w:tc>
          <w:tcPr>
            <w:tcW w:w="6946" w:type="dxa"/>
            <w:tcBorders>
              <w:top w:val="single" w:sz="4" w:space="0" w:color="000000"/>
              <w:left w:val="single" w:sz="4" w:space="0" w:color="000000"/>
              <w:bottom w:val="single" w:sz="4" w:space="0" w:color="000000"/>
              <w:right w:val="nil"/>
            </w:tcBorders>
          </w:tcPr>
          <w:p w:rsidR="000C5AAA" w:rsidRDefault="000C5AAA" w:rsidP="000C5AAA">
            <w:pPr>
              <w:suppressAutoHyphens/>
              <w:snapToGrid w:val="0"/>
              <w:spacing w:line="100" w:lineRule="atLeast"/>
              <w:jc w:val="both"/>
              <w:rPr>
                <w:rFonts w:eastAsia="TimesNewRomanPSMT"/>
                <w:color w:val="000000"/>
                <w:kern w:val="2"/>
                <w:lang w:val="sr-Cyrl-CS" w:eastAsia="ar-SA"/>
              </w:rPr>
            </w:pPr>
            <w:r>
              <w:rPr>
                <w:rFonts w:eastAsia="TimesNewRomanPSMT"/>
                <w:lang w:val="sr-Cyrl-CS"/>
              </w:rPr>
              <w:t>Образац меничног овлашћења</w:t>
            </w:r>
            <w:r>
              <w:rPr>
                <w:rFonts w:eastAsia="TimesNewRomanPSMT"/>
                <w:lang w:val="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0C5AAA" w:rsidRPr="00984225" w:rsidRDefault="00984225" w:rsidP="000C5AAA">
            <w:pPr>
              <w:suppressAutoHyphens/>
              <w:snapToGrid w:val="0"/>
              <w:spacing w:line="100" w:lineRule="atLeast"/>
              <w:jc w:val="center"/>
              <w:rPr>
                <w:rFonts w:eastAsia="TimesNewRomanPSMT"/>
                <w:kern w:val="2"/>
                <w:lang w:val="sr-Cyrl-RS" w:eastAsia="ar-SA"/>
              </w:rPr>
            </w:pPr>
            <w:r>
              <w:rPr>
                <w:rFonts w:eastAsia="TimesNewRomanPSMT"/>
                <w:kern w:val="2"/>
                <w:lang w:val="sr-Cyrl-RS" w:eastAsia="ar-SA"/>
              </w:rPr>
              <w:t>24</w:t>
            </w:r>
          </w:p>
        </w:tc>
      </w:tr>
    </w:tbl>
    <w:p w:rsidR="00BE6CC2" w:rsidRDefault="00BE6CC2">
      <w:pPr>
        <w:suppressAutoHyphens/>
        <w:spacing w:line="100" w:lineRule="atLeast"/>
        <w:jc w:val="both"/>
        <w:rPr>
          <w:rFonts w:eastAsia="Arial Unicode MS"/>
          <w:color w:val="000000"/>
          <w:kern w:val="2"/>
          <w:lang w:eastAsia="ar-SA"/>
        </w:rPr>
      </w:pPr>
    </w:p>
    <w:p w:rsidR="00452836" w:rsidRDefault="00452836">
      <w:pPr>
        <w:shd w:val="clear" w:color="auto" w:fill="C6D9F1"/>
        <w:suppressAutoHyphens/>
        <w:spacing w:line="100" w:lineRule="atLeast"/>
        <w:jc w:val="center"/>
        <w:rPr>
          <w:rFonts w:eastAsia="Arial Unicode MS"/>
          <w:b/>
          <w:bCs/>
          <w:i/>
          <w:iCs/>
          <w:color w:val="000000"/>
          <w:kern w:val="2"/>
          <w:lang w:eastAsia="ar-SA"/>
        </w:rPr>
      </w:pPr>
      <w:proofErr w:type="gramStart"/>
      <w:r>
        <w:rPr>
          <w:b/>
          <w:bCs/>
          <w:i/>
          <w:iCs/>
        </w:rPr>
        <w:t>I  ОПШТИ</w:t>
      </w:r>
      <w:proofErr w:type="gramEnd"/>
      <w:r>
        <w:rPr>
          <w:b/>
          <w:bCs/>
          <w:i/>
          <w:iCs/>
        </w:rPr>
        <w:t xml:space="preserve"> ПОДАЦИ О ЈАВНОЈ НАБАВЦИ</w:t>
      </w:r>
    </w:p>
    <w:p w:rsidR="00452836" w:rsidRDefault="00452836">
      <w:pPr>
        <w:suppressAutoHyphens/>
        <w:spacing w:line="100" w:lineRule="atLeast"/>
        <w:jc w:val="both"/>
        <w:rPr>
          <w:rFonts w:eastAsia="Arial Unicode MS"/>
          <w:b/>
          <w:bCs/>
          <w:i/>
          <w:iCs/>
          <w:color w:val="000000"/>
          <w:kern w:val="2"/>
          <w:lang w:eastAsia="ar-SA"/>
        </w:rPr>
      </w:pPr>
    </w:p>
    <w:p w:rsidR="00452836" w:rsidRDefault="00452836">
      <w:pPr>
        <w:suppressAutoHyphens/>
        <w:spacing w:line="100" w:lineRule="atLeast"/>
        <w:jc w:val="both"/>
        <w:rPr>
          <w:rFonts w:eastAsia="Arial Unicode MS"/>
          <w:color w:val="000000"/>
          <w:kern w:val="2"/>
          <w:lang w:eastAsia="ar-SA"/>
        </w:rPr>
      </w:pPr>
      <w:r>
        <w:rPr>
          <w:b/>
          <w:bCs/>
        </w:rPr>
        <w:t>1. Подаци о наручиоцу</w:t>
      </w:r>
    </w:p>
    <w:p w:rsidR="00452836" w:rsidRDefault="00452836">
      <w:pPr>
        <w:suppressAutoHyphens/>
        <w:spacing w:line="100" w:lineRule="atLeast"/>
        <w:jc w:val="both"/>
        <w:rPr>
          <w:rFonts w:eastAsia="Arial Unicode MS"/>
          <w:color w:val="000000"/>
          <w:kern w:val="2"/>
          <w:lang w:val="sr-Cyrl-CS" w:eastAsia="ar-SA"/>
        </w:rPr>
      </w:pPr>
      <w:r w:rsidRPr="00631D66">
        <w:rPr>
          <w:b/>
          <w:i/>
        </w:rPr>
        <w:t>Наручилац:</w:t>
      </w:r>
      <w:r>
        <w:t xml:space="preserve"> Министарство </w:t>
      </w:r>
      <w:r>
        <w:rPr>
          <w:lang w:val="sr-Cyrl-CS"/>
        </w:rPr>
        <w:t xml:space="preserve">за </w:t>
      </w:r>
      <w:r>
        <w:t>рад, запошљавањ</w:t>
      </w:r>
      <w:r>
        <w:rPr>
          <w:lang w:val="sr-Cyrl-CS"/>
        </w:rPr>
        <w:t xml:space="preserve">е, борачка </w:t>
      </w:r>
      <w:r>
        <w:t>и социјалн</w:t>
      </w:r>
      <w:r>
        <w:rPr>
          <w:lang w:val="sr-Cyrl-CS"/>
        </w:rPr>
        <w:t>а</w:t>
      </w:r>
      <w:r>
        <w:t xml:space="preserve"> пит</w:t>
      </w:r>
      <w:r>
        <w:rPr>
          <w:lang w:val="sr-Cyrl-CS"/>
        </w:rPr>
        <w:t>ања</w:t>
      </w:r>
      <w:r>
        <w:rPr>
          <w:i/>
          <w:iCs/>
        </w:rPr>
        <w:t xml:space="preserve"> </w:t>
      </w:r>
    </w:p>
    <w:p w:rsidR="00452836" w:rsidRDefault="00452836">
      <w:pPr>
        <w:suppressAutoHyphens/>
        <w:spacing w:line="100" w:lineRule="atLeast"/>
        <w:jc w:val="both"/>
        <w:rPr>
          <w:rFonts w:eastAsia="Arial Unicode MS"/>
          <w:color w:val="000000"/>
          <w:kern w:val="2"/>
          <w:lang w:val="sr-Cyrl-CS" w:eastAsia="ar-SA"/>
        </w:rPr>
      </w:pPr>
      <w:r w:rsidRPr="00631D66">
        <w:rPr>
          <w:b/>
          <w:i/>
          <w:lang w:val="sr-Cyrl-CS"/>
        </w:rPr>
        <w:t>Адреса:</w:t>
      </w:r>
      <w:r>
        <w:rPr>
          <w:lang w:val="sr-Cyrl-CS"/>
        </w:rPr>
        <w:t xml:space="preserve"> Немањина 22-26</w:t>
      </w:r>
      <w:r>
        <w:t>, Београд</w:t>
      </w:r>
      <w:r>
        <w:rPr>
          <w:i/>
          <w:iCs/>
          <w:lang w:val="sr-Cyrl-CS"/>
        </w:rPr>
        <w:t xml:space="preserve"> </w:t>
      </w:r>
    </w:p>
    <w:p w:rsidR="00452836" w:rsidRDefault="00452836">
      <w:pPr>
        <w:suppressAutoHyphens/>
        <w:spacing w:line="100" w:lineRule="atLeast"/>
        <w:jc w:val="both"/>
      </w:pPr>
      <w:r w:rsidRPr="00631D66">
        <w:rPr>
          <w:b/>
          <w:i/>
          <w:lang w:val="sr-Cyrl-CS"/>
        </w:rPr>
        <w:t>Инте</w:t>
      </w:r>
      <w:r w:rsidR="00BE6CC2" w:rsidRPr="00631D66">
        <w:rPr>
          <w:b/>
          <w:i/>
          <w:lang w:val="sr-Cyrl-CS"/>
        </w:rPr>
        <w:t>рнет страница:</w:t>
      </w:r>
      <w:r w:rsidR="00BE6CC2">
        <w:rPr>
          <w:lang w:val="sr-Cyrl-CS"/>
        </w:rPr>
        <w:t xml:space="preserve"> </w:t>
      </w:r>
      <w:hyperlink r:id="rId8" w:history="1">
        <w:r w:rsidR="00BE6CC2" w:rsidRPr="007F5154">
          <w:rPr>
            <w:rStyle w:val="Hyperlink"/>
            <w:lang w:val="sr-Cyrl-CS"/>
          </w:rPr>
          <w:t>www.minrzs.gov.r</w:t>
        </w:r>
        <w:r w:rsidR="00BE6CC2" w:rsidRPr="007F5154">
          <w:rPr>
            <w:rStyle w:val="Hyperlink"/>
          </w:rPr>
          <w:t>s</w:t>
        </w:r>
      </w:hyperlink>
    </w:p>
    <w:p w:rsidR="00452836" w:rsidRDefault="00452836">
      <w:pPr>
        <w:suppressAutoHyphens/>
        <w:spacing w:line="100" w:lineRule="atLeast"/>
        <w:jc w:val="both"/>
        <w:rPr>
          <w:rFonts w:eastAsia="Arial Unicode MS"/>
          <w:color w:val="000000"/>
          <w:kern w:val="2"/>
          <w:lang w:eastAsia="ar-SA"/>
        </w:rPr>
      </w:pPr>
    </w:p>
    <w:p w:rsidR="00452836" w:rsidRDefault="00452836">
      <w:pPr>
        <w:suppressAutoHyphens/>
        <w:spacing w:line="100" w:lineRule="atLeast"/>
        <w:jc w:val="both"/>
        <w:rPr>
          <w:rFonts w:eastAsia="Arial Unicode MS"/>
          <w:color w:val="000000"/>
          <w:kern w:val="2"/>
          <w:lang w:eastAsia="ar-SA"/>
        </w:rPr>
      </w:pPr>
      <w:r>
        <w:rPr>
          <w:b/>
          <w:bCs/>
        </w:rPr>
        <w:t>2. Врста поступка јавне набавке</w:t>
      </w:r>
    </w:p>
    <w:p w:rsidR="00452836" w:rsidRDefault="00452836">
      <w:pPr>
        <w:suppressAutoHyphens/>
        <w:spacing w:line="100" w:lineRule="atLeast"/>
        <w:jc w:val="both"/>
        <w:rPr>
          <w:rFonts w:eastAsia="Arial Unicode MS"/>
          <w:color w:val="000000"/>
          <w:kern w:val="2"/>
          <w:lang w:eastAsia="ar-SA"/>
        </w:rPr>
      </w:pPr>
      <w: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F94196" w:rsidRDefault="00F94196">
      <w:pPr>
        <w:suppressAutoHyphens/>
        <w:spacing w:line="100" w:lineRule="atLeast"/>
        <w:jc w:val="both"/>
        <w:rPr>
          <w:rFonts w:eastAsia="Arial Unicode MS"/>
          <w:kern w:val="2"/>
          <w:lang w:val="en-US" w:eastAsia="ar-SA"/>
        </w:rPr>
      </w:pPr>
    </w:p>
    <w:p w:rsidR="00452836" w:rsidRPr="004D7A10" w:rsidRDefault="00BE6CC2">
      <w:pPr>
        <w:suppressAutoHyphens/>
        <w:spacing w:line="100" w:lineRule="atLeast"/>
        <w:jc w:val="both"/>
        <w:rPr>
          <w:rFonts w:eastAsia="Arial Unicode MS"/>
          <w:color w:val="000000"/>
          <w:kern w:val="2"/>
          <w:lang w:val="sr-Cyrl-CS" w:eastAsia="ar-SA"/>
        </w:rPr>
      </w:pPr>
      <w:r>
        <w:rPr>
          <w:b/>
          <w:bCs/>
          <w:lang w:val="sr-Cyrl-CS"/>
        </w:rPr>
        <w:t>3</w:t>
      </w:r>
      <w:r w:rsidR="004D7A10">
        <w:rPr>
          <w:b/>
          <w:bCs/>
        </w:rPr>
        <w:t>. Контакт</w:t>
      </w:r>
      <w:r w:rsidR="004D7A10">
        <w:rPr>
          <w:b/>
          <w:bCs/>
          <w:lang w:val="sr-Cyrl-CS"/>
        </w:rPr>
        <w:t>:</w:t>
      </w:r>
    </w:p>
    <w:p w:rsidR="00452836" w:rsidRDefault="00F94196">
      <w:pPr>
        <w:suppressAutoHyphens/>
        <w:spacing w:line="100" w:lineRule="atLeast"/>
        <w:jc w:val="both"/>
        <w:rPr>
          <w:rFonts w:eastAsia="Arial Unicode MS"/>
          <w:color w:val="000000"/>
          <w:kern w:val="2"/>
          <w:lang w:val="en-US" w:eastAsia="ar-SA"/>
        </w:rPr>
      </w:pPr>
      <w:r>
        <w:rPr>
          <w:lang w:val="sr-Cyrl-CS"/>
        </w:rPr>
        <w:t>Богољуб Станковић</w:t>
      </w:r>
    </w:p>
    <w:p w:rsidR="00452836" w:rsidRDefault="004D7A10">
      <w:pPr>
        <w:suppressAutoHyphens/>
        <w:spacing w:line="100" w:lineRule="atLeast"/>
        <w:jc w:val="both"/>
      </w:pPr>
      <w:r>
        <w:rPr>
          <w:lang w:val="sr-Cyrl-CS"/>
        </w:rPr>
        <w:t>е - mail</w:t>
      </w:r>
      <w:r w:rsidR="00BA4862">
        <w:rPr>
          <w:lang w:val="sr-Cyrl-CS"/>
        </w:rPr>
        <w:t>:</w:t>
      </w:r>
      <w:r w:rsidR="00452836">
        <w:rPr>
          <w:lang w:val="sr-Cyrl-CS"/>
        </w:rPr>
        <w:t xml:space="preserve"> </w:t>
      </w:r>
      <w:hyperlink r:id="rId9" w:history="1">
        <w:r w:rsidR="00F94196" w:rsidRPr="007F5154">
          <w:rPr>
            <w:rStyle w:val="Hyperlink"/>
          </w:rPr>
          <w:t>bogoljub.stankovic@minrzs.gov.rs</w:t>
        </w:r>
      </w:hyperlink>
    </w:p>
    <w:p w:rsidR="000C5AAA" w:rsidRDefault="000C5AAA">
      <w:pPr>
        <w:suppressAutoHyphens/>
        <w:spacing w:line="100" w:lineRule="atLeast"/>
        <w:jc w:val="both"/>
        <w:rPr>
          <w:rFonts w:eastAsia="Arial Unicode MS"/>
          <w:bCs/>
          <w:kern w:val="2"/>
          <w:lang w:val="sr-Cyrl-CS" w:eastAsia="ar-SA"/>
        </w:rPr>
      </w:pPr>
    </w:p>
    <w:p w:rsidR="00452836" w:rsidRDefault="003D23D1">
      <w:pPr>
        <w:pStyle w:val="Heading7"/>
        <w:rPr>
          <w:rFonts w:eastAsia="Arial Unicode MS"/>
          <w:color w:val="000000"/>
          <w:kern w:val="2"/>
          <w:lang w:val="en-US" w:eastAsia="ar-SA"/>
        </w:rPr>
      </w:pPr>
      <w:r>
        <w:t xml:space="preserve">II </w:t>
      </w:r>
      <w:r w:rsidR="00452836">
        <w:t>ПОДАЦИ О ПРЕДМЕТУ ЈАВНЕ НАБАВКЕ</w:t>
      </w:r>
    </w:p>
    <w:p w:rsidR="00452836" w:rsidRDefault="00452836">
      <w:pPr>
        <w:suppressAutoHyphens/>
        <w:spacing w:line="100" w:lineRule="atLeast"/>
        <w:jc w:val="both"/>
        <w:rPr>
          <w:rFonts w:eastAsia="Arial Unicode MS"/>
          <w:b/>
          <w:bCs/>
          <w:i/>
          <w:iCs/>
          <w:color w:val="000000"/>
          <w:kern w:val="2"/>
          <w:lang w:eastAsia="ar-SA"/>
        </w:rPr>
      </w:pPr>
    </w:p>
    <w:p w:rsidR="00452836" w:rsidRDefault="00452836">
      <w:pPr>
        <w:suppressAutoHyphens/>
        <w:spacing w:line="100" w:lineRule="atLeast"/>
        <w:jc w:val="both"/>
        <w:rPr>
          <w:rFonts w:eastAsia="Arial Unicode MS"/>
          <w:color w:val="000000"/>
          <w:kern w:val="2"/>
          <w:lang w:eastAsia="ar-SA"/>
        </w:rPr>
      </w:pPr>
      <w:r>
        <w:rPr>
          <w:b/>
          <w:bCs/>
        </w:rPr>
        <w:t>1. Предмет јавне набавке</w:t>
      </w:r>
    </w:p>
    <w:p w:rsidR="00452836" w:rsidRDefault="00452836">
      <w:pPr>
        <w:suppressAutoHyphens/>
        <w:spacing w:line="100" w:lineRule="atLeast"/>
        <w:jc w:val="both"/>
        <w:rPr>
          <w:lang w:val="sr-Cyrl-CS"/>
        </w:rPr>
      </w:pPr>
      <w:r>
        <w:t xml:space="preserve">Предмет јавне </w:t>
      </w:r>
      <w:r w:rsidRPr="003D23D1">
        <w:t xml:space="preserve">набавке </w:t>
      </w:r>
      <w:r w:rsidR="003D23D1" w:rsidRPr="003D23D1">
        <w:rPr>
          <w:color w:val="000000" w:themeColor="text1"/>
          <w:lang w:val="ru-RU"/>
        </w:rPr>
        <w:t>11/</w:t>
      </w:r>
      <w:r w:rsidR="004D7A10" w:rsidRPr="003D23D1">
        <w:rPr>
          <w:color w:val="000000" w:themeColor="text1"/>
          <w:lang w:val="ru-RU"/>
        </w:rPr>
        <w:t>2020</w:t>
      </w:r>
      <w:r w:rsidRPr="003D23D1">
        <w:rPr>
          <w:color w:val="000000" w:themeColor="text1"/>
          <w:lang w:val="ru-RU"/>
        </w:rPr>
        <w:t xml:space="preserve"> </w:t>
      </w:r>
      <w:r w:rsidRPr="003D23D1">
        <w:rPr>
          <w:color w:val="000000" w:themeColor="text1"/>
        </w:rPr>
        <w:t>су</w:t>
      </w:r>
      <w:r w:rsidRPr="003D23D1">
        <w:rPr>
          <w:color w:val="000000" w:themeColor="text1"/>
          <w:lang w:val="sr-Cyrl-CS"/>
        </w:rPr>
        <w:t xml:space="preserve"> </w:t>
      </w:r>
      <w:r>
        <w:rPr>
          <w:lang w:val="sr-Cyrl-CS"/>
        </w:rPr>
        <w:t xml:space="preserve">услуге </w:t>
      </w:r>
      <w:r w:rsidR="00E6507F" w:rsidRPr="00EE481A">
        <w:rPr>
          <w:rFonts w:eastAsia="TimesNewRomanPS-BoldMT"/>
          <w:bCs/>
          <w:lang w:val="sr-Cyrl-CS"/>
        </w:rPr>
        <w:t>видео снимања и монтаже са догађаја</w:t>
      </w:r>
      <w:r w:rsidR="00737A2E">
        <w:rPr>
          <w:rFonts w:eastAsia="TimesNewRomanPS-BoldMT"/>
          <w:bCs/>
          <w:lang w:val="sr-Cyrl-CS"/>
        </w:rPr>
        <w:t>,</w:t>
      </w:r>
      <w:r w:rsidR="00E6507F" w:rsidRPr="00EE481A">
        <w:rPr>
          <w:rFonts w:eastAsia="TimesNewRomanPS-BoldMT"/>
          <w:bCs/>
          <w:lang w:val="sr-Cyrl-CS"/>
        </w:rPr>
        <w:t xml:space="preserve"> из свакодневног рада за потребе</w:t>
      </w:r>
      <w:r>
        <w:rPr>
          <w:lang w:val="sr-Cyrl-CS"/>
        </w:rPr>
        <w:t xml:space="preserve"> Министарства за рад, запошљавање, борачка и социјална питања</w:t>
      </w:r>
    </w:p>
    <w:p w:rsidR="003667D0" w:rsidRPr="006F2D35" w:rsidRDefault="003667D0">
      <w:pPr>
        <w:suppressAutoHyphens/>
        <w:spacing w:line="100" w:lineRule="atLeast"/>
        <w:jc w:val="both"/>
        <w:rPr>
          <w:rFonts w:eastAsia="Arial Unicode MS"/>
          <w:kern w:val="2"/>
          <w:lang w:val="en-US" w:eastAsia="ar-SA"/>
        </w:rPr>
      </w:pPr>
    </w:p>
    <w:p w:rsidR="00452836" w:rsidRDefault="003667D0">
      <w:pPr>
        <w:suppressAutoHyphens/>
        <w:jc w:val="both"/>
        <w:rPr>
          <w:lang w:val="sr-Cyrl-CS"/>
        </w:rPr>
      </w:pPr>
      <w:r>
        <w:rPr>
          <w:rFonts w:eastAsia="Arial Unicode MS"/>
          <w:kern w:val="2"/>
          <w:lang w:val="sr-Cyrl-CS" w:eastAsia="ar-SA"/>
        </w:rPr>
        <w:lastRenderedPageBreak/>
        <w:t>Ш</w:t>
      </w:r>
      <w:r w:rsidR="00E6507F">
        <w:rPr>
          <w:lang w:val="sr-Cyrl-CS"/>
        </w:rPr>
        <w:t xml:space="preserve">ифра </w:t>
      </w:r>
      <w:r w:rsidR="00BE6CC2">
        <w:rPr>
          <w:lang w:val="sr-Cyrl-RS"/>
        </w:rPr>
        <w:t xml:space="preserve">и назив </w:t>
      </w:r>
      <w:r w:rsidR="00412CD0">
        <w:rPr>
          <w:lang w:val="sr-Cyrl-CS"/>
        </w:rPr>
        <w:t xml:space="preserve">ОРН: </w:t>
      </w:r>
      <w:r w:rsidR="00412CD0">
        <w:rPr>
          <w:lang w:val="sr-Latn-RS"/>
        </w:rPr>
        <w:t xml:space="preserve"> </w:t>
      </w:r>
      <w:r w:rsidR="00412CD0">
        <w:t>92111260 - Продукција информативних видео снимака</w:t>
      </w:r>
      <w:r w:rsidR="00452836">
        <w:rPr>
          <w:lang w:val="sr-Cyrl-CS"/>
        </w:rPr>
        <w:t xml:space="preserve"> </w:t>
      </w:r>
    </w:p>
    <w:p w:rsidR="00452836" w:rsidRDefault="00452836">
      <w:pPr>
        <w:suppressAutoHyphens/>
        <w:jc w:val="both"/>
        <w:rPr>
          <w:lang w:val="sr-Cyrl-CS"/>
        </w:rPr>
      </w:pPr>
    </w:p>
    <w:p w:rsidR="00452836" w:rsidRPr="00024520" w:rsidRDefault="00452836">
      <w:pPr>
        <w:suppressAutoHyphens/>
        <w:jc w:val="both"/>
        <w:rPr>
          <w:lang w:val="sr-Cyrl-CS"/>
        </w:rPr>
      </w:pPr>
      <w:r w:rsidRPr="00024520">
        <w:rPr>
          <w:lang w:val="sr-Cyrl-CS"/>
        </w:rPr>
        <w:t>Процењена вредност јавне набавке</w:t>
      </w:r>
      <w:r w:rsidR="00206EB5" w:rsidRPr="00024520">
        <w:rPr>
          <w:lang w:val="sr-Cyrl-CS"/>
        </w:rPr>
        <w:t>:</w:t>
      </w:r>
      <w:r w:rsidRPr="00024520">
        <w:rPr>
          <w:lang w:val="sr-Cyrl-CS"/>
        </w:rPr>
        <w:t xml:space="preserve"> </w:t>
      </w:r>
      <w:r w:rsidR="00DD7A92" w:rsidRPr="00024520">
        <w:t>1</w:t>
      </w:r>
      <w:r w:rsidRPr="00024520">
        <w:rPr>
          <w:lang w:val="sr-Cyrl-CS"/>
        </w:rPr>
        <w:t>.</w:t>
      </w:r>
      <w:r w:rsidR="00DD7A92" w:rsidRPr="00024520">
        <w:t>000</w:t>
      </w:r>
      <w:r w:rsidRPr="00024520">
        <w:rPr>
          <w:lang w:val="sr-Cyrl-CS"/>
        </w:rPr>
        <w:t>.</w:t>
      </w:r>
      <w:r w:rsidR="00DD7A92" w:rsidRPr="00024520">
        <w:t>000</w:t>
      </w:r>
      <w:r w:rsidRPr="00024520">
        <w:rPr>
          <w:lang w:val="sr-Cyrl-CS"/>
        </w:rPr>
        <w:t xml:space="preserve">,00 </w:t>
      </w:r>
      <w:r w:rsidR="004D7A10" w:rsidRPr="00024520">
        <w:rPr>
          <w:lang w:val="sr-Cyrl-CS"/>
        </w:rPr>
        <w:t>динара без ПДВ</w:t>
      </w:r>
    </w:p>
    <w:p w:rsidR="00452836" w:rsidRDefault="00452836">
      <w:pPr>
        <w:suppressAutoHyphens/>
        <w:jc w:val="both"/>
        <w:rPr>
          <w:bCs/>
          <w:lang w:val="sr-Cyrl-CS"/>
        </w:rPr>
      </w:pPr>
    </w:p>
    <w:p w:rsidR="00452836" w:rsidRDefault="00452836">
      <w:pPr>
        <w:shd w:val="clear" w:color="auto" w:fill="C6D9F1"/>
        <w:suppressAutoHyphens/>
        <w:spacing w:line="100" w:lineRule="atLeast"/>
        <w:jc w:val="center"/>
        <w:rPr>
          <w:rFonts w:eastAsia="Arial Unicode MS"/>
          <w:b/>
          <w:bCs/>
          <w:i/>
          <w:iCs/>
          <w:color w:val="000000"/>
          <w:kern w:val="2"/>
          <w:lang w:val="ru-RU" w:eastAsia="ar-SA"/>
        </w:rPr>
      </w:pPr>
      <w:r>
        <w:rPr>
          <w:b/>
          <w:bCs/>
          <w:i/>
          <w:iCs/>
        </w:rPr>
        <w:t>III ТЕХНИЧК</w:t>
      </w:r>
      <w:r>
        <w:rPr>
          <w:b/>
          <w:bCs/>
          <w:i/>
          <w:iCs/>
          <w:lang w:val="sr-Cyrl-CS"/>
        </w:rPr>
        <w:t xml:space="preserve">А СПЕЦИФИКАЦИЈА </w:t>
      </w:r>
    </w:p>
    <w:p w:rsidR="00452836" w:rsidRDefault="00452836">
      <w:pPr>
        <w:suppressAutoHyphens/>
        <w:spacing w:line="100" w:lineRule="atLeast"/>
        <w:rPr>
          <w:iCs/>
        </w:rPr>
      </w:pPr>
    </w:p>
    <w:p w:rsidR="004F1470" w:rsidRDefault="00452836" w:rsidP="004F1470">
      <w:pPr>
        <w:pStyle w:val="NoSpacing"/>
        <w:jc w:val="both"/>
        <w:rPr>
          <w:b/>
          <w:lang w:val="sr-Cyrl-CS"/>
        </w:rPr>
      </w:pPr>
      <w:r w:rsidRPr="004F1470">
        <w:rPr>
          <w:b/>
          <w:lang w:val="sr-Cyrl-CS"/>
        </w:rPr>
        <w:t xml:space="preserve">Предметна набавка обухвата </w:t>
      </w:r>
      <w:r w:rsidR="0055768F" w:rsidRPr="004F1470">
        <w:rPr>
          <w:b/>
          <w:iCs/>
          <w:lang w:val="sr-Cyrl-CS"/>
        </w:rPr>
        <w:t xml:space="preserve">услуге </w:t>
      </w:r>
      <w:r w:rsidR="0055768F" w:rsidRPr="004F1470">
        <w:rPr>
          <w:rFonts w:eastAsia="TimesNewRomanPS-BoldMT"/>
          <w:b/>
          <w:bCs/>
          <w:lang w:val="sr-Cyrl-CS"/>
        </w:rPr>
        <w:t>видео снимања и монтаже са догађаја из свакодневног рада</w:t>
      </w:r>
      <w:r w:rsidR="0055768F" w:rsidRPr="004F1470">
        <w:rPr>
          <w:b/>
          <w:lang w:val="sr-Cyrl-CS"/>
        </w:rPr>
        <w:t xml:space="preserve"> </w:t>
      </w:r>
      <w:r w:rsidR="006F2D35" w:rsidRPr="00C92D90">
        <w:rPr>
          <w:b/>
          <w:lang w:val="sr-Cyrl-CS"/>
        </w:rPr>
        <w:t>Министарства</w:t>
      </w:r>
      <w:r w:rsidR="00C92D90" w:rsidRPr="00C92D90">
        <w:rPr>
          <w:b/>
          <w:lang w:val="sr-Cyrl-CS"/>
        </w:rPr>
        <w:t xml:space="preserve"> за рад, запошљавање, борачка и социјална питања</w:t>
      </w:r>
      <w:r w:rsidR="006F2D35" w:rsidRPr="00C92D90">
        <w:rPr>
          <w:b/>
          <w:lang w:val="sr-Cyrl-CS"/>
        </w:rPr>
        <w:t xml:space="preserve">, </w:t>
      </w:r>
      <w:r w:rsidR="0055768F" w:rsidRPr="00C92D90">
        <w:rPr>
          <w:b/>
          <w:lang w:val="sr-Cyrl-CS"/>
        </w:rPr>
        <w:t>које</w:t>
      </w:r>
      <w:r w:rsidRPr="00C92D90">
        <w:rPr>
          <w:b/>
          <w:lang w:val="sr-Cyrl-CS"/>
        </w:rPr>
        <w:t xml:space="preserve"> подразумева</w:t>
      </w:r>
      <w:r w:rsidR="0055768F" w:rsidRPr="00C92D90">
        <w:rPr>
          <w:b/>
          <w:lang w:val="sr-Cyrl-CS"/>
        </w:rPr>
        <w:t>ју</w:t>
      </w:r>
      <w:r w:rsidRPr="00C92D90">
        <w:rPr>
          <w:b/>
        </w:rPr>
        <w:t xml:space="preserve"> </w:t>
      </w:r>
      <w:r w:rsidR="004F1470" w:rsidRPr="00C92D90">
        <w:rPr>
          <w:b/>
          <w:lang w:val="sr-Cyrl-RS"/>
        </w:rPr>
        <w:t>да</w:t>
      </w:r>
      <w:r w:rsidRPr="00C92D90">
        <w:rPr>
          <w:b/>
          <w:lang w:val="sr-Cyrl-CS"/>
        </w:rPr>
        <w:t>:</w:t>
      </w:r>
    </w:p>
    <w:p w:rsidR="003648CA" w:rsidRDefault="003648CA" w:rsidP="003648CA">
      <w:pPr>
        <w:pStyle w:val="NoSpacing"/>
        <w:jc w:val="both"/>
        <w:rPr>
          <w:b/>
          <w:lang w:val="sr-Cyrl-CS"/>
        </w:rPr>
      </w:pPr>
    </w:p>
    <w:p w:rsidR="003648CA" w:rsidRDefault="006D41F1" w:rsidP="00206EB5">
      <w:pPr>
        <w:pStyle w:val="NoSpacing"/>
        <w:numPr>
          <w:ilvl w:val="0"/>
          <w:numId w:val="27"/>
        </w:numPr>
        <w:spacing w:line="276" w:lineRule="auto"/>
        <w:ind w:left="284" w:hanging="284"/>
        <w:jc w:val="both"/>
        <w:rPr>
          <w:b/>
          <w:lang w:val="sr-Cyrl-CS"/>
        </w:rPr>
      </w:pPr>
      <w:r>
        <w:t>п</w:t>
      </w:r>
      <w:r w:rsidR="004F1470" w:rsidRPr="004F1470">
        <w:t>ружалац услуге поседује спе</w:t>
      </w:r>
      <w:bookmarkStart w:id="0" w:name="_GoBack"/>
      <w:bookmarkEnd w:id="0"/>
      <w:r w:rsidR="004F1470" w:rsidRPr="004F1470">
        <w:t>цијализован ре</w:t>
      </w:r>
      <w:r w:rsidR="004F1470">
        <w:t xml:space="preserve">гионални видео-сајт са кога све </w:t>
      </w:r>
      <w:r w:rsidR="004F1470" w:rsidRPr="004F1470">
        <w:t>телевизије у земљи и региону сав видео материјал преузимају потпуно бесплатно, без икакве надокнаде, тј. другог вида плаћања (чланарина, преплата или слично), без логоа или других визуелних ознака, са доказивом статистиком преузимања од 300 клипова и 20 телевизија на дневном нивоу;</w:t>
      </w:r>
    </w:p>
    <w:p w:rsidR="004F1470" w:rsidRPr="003648CA" w:rsidRDefault="004F1470" w:rsidP="00206EB5">
      <w:pPr>
        <w:pStyle w:val="NoSpacing"/>
        <w:numPr>
          <w:ilvl w:val="0"/>
          <w:numId w:val="27"/>
        </w:numPr>
        <w:spacing w:line="276" w:lineRule="auto"/>
        <w:ind w:left="284" w:hanging="284"/>
        <w:jc w:val="both"/>
        <w:rPr>
          <w:b/>
          <w:lang w:val="sr-Cyrl-CS"/>
        </w:rPr>
      </w:pPr>
      <w:r w:rsidRPr="003648CA">
        <w:rPr>
          <w:lang w:val="en-US"/>
        </w:rPr>
        <w:t>за потребе пружања услуге ангажује стручна лица (новинара, ТВ сниматеља и монтажера) р</w:t>
      </w:r>
      <w:r w:rsidR="00FF5278">
        <w:rPr>
          <w:lang w:val="en-US"/>
        </w:rPr>
        <w:t>ади извештавања о активностима н</w:t>
      </w:r>
      <w:r w:rsidRPr="003648CA">
        <w:rPr>
          <w:lang w:val="en-US"/>
        </w:rPr>
        <w:t>аручиоца на територији Републике Србије;</w:t>
      </w:r>
    </w:p>
    <w:p w:rsidR="004F1470" w:rsidRPr="003648CA" w:rsidRDefault="00FF5278" w:rsidP="00206EB5">
      <w:pPr>
        <w:pStyle w:val="NoSpacing"/>
        <w:numPr>
          <w:ilvl w:val="0"/>
          <w:numId w:val="27"/>
        </w:numPr>
        <w:spacing w:line="276" w:lineRule="auto"/>
        <w:ind w:left="284" w:hanging="284"/>
        <w:jc w:val="both"/>
        <w:rPr>
          <w:b/>
          <w:lang w:val="sr-Cyrl-CS"/>
        </w:rPr>
      </w:pPr>
      <w:r>
        <w:rPr>
          <w:lang w:val="en-US"/>
        </w:rPr>
        <w:t xml:space="preserve">за извештавање о активностима </w:t>
      </w:r>
      <w:r>
        <w:rPr>
          <w:lang w:val="sr-Cyrl-RS"/>
        </w:rPr>
        <w:t>н</w:t>
      </w:r>
      <w:r w:rsidR="004F1470" w:rsidRPr="003648CA">
        <w:rPr>
          <w:lang w:val="en-US"/>
        </w:rPr>
        <w:t xml:space="preserve">аручиоца по потреби обезбеди и ангажује сопствену </w:t>
      </w:r>
      <w:r w:rsidR="003D23D1">
        <w:rPr>
          <w:lang w:val="en-US"/>
        </w:rPr>
        <w:t>дописничку мрежу на територији </w:t>
      </w:r>
      <w:r w:rsidR="004F1470" w:rsidRPr="003648CA">
        <w:rPr>
          <w:lang w:val="en-US"/>
        </w:rPr>
        <w:t>Републике Србије као и земљама у региону;</w:t>
      </w:r>
    </w:p>
    <w:p w:rsidR="004F1470" w:rsidRPr="003648CA" w:rsidRDefault="004F1470" w:rsidP="00206EB5">
      <w:pPr>
        <w:pStyle w:val="NoSpacing"/>
        <w:numPr>
          <w:ilvl w:val="0"/>
          <w:numId w:val="27"/>
        </w:numPr>
        <w:spacing w:line="276" w:lineRule="auto"/>
        <w:ind w:left="284" w:hanging="284"/>
        <w:jc w:val="both"/>
        <w:rPr>
          <w:b/>
          <w:lang w:val="sr-Cyrl-CS"/>
        </w:rPr>
      </w:pPr>
      <w:r w:rsidRPr="003648CA">
        <w:rPr>
          <w:lang w:val="en-US"/>
        </w:rPr>
        <w:t>обавља услугу ТВ снимања догађаја и активно</w:t>
      </w:r>
      <w:r w:rsidR="00FF5278">
        <w:rPr>
          <w:lang w:val="en-US"/>
        </w:rPr>
        <w:t>сти везаних за рад и делокруг н</w:t>
      </w:r>
      <w:r w:rsidRPr="003648CA">
        <w:rPr>
          <w:lang w:val="en-US"/>
        </w:rPr>
        <w:t>ручиоца;</w:t>
      </w:r>
    </w:p>
    <w:p w:rsidR="004F1470" w:rsidRPr="003648CA" w:rsidRDefault="004F1470" w:rsidP="00206EB5">
      <w:pPr>
        <w:pStyle w:val="NoSpacing"/>
        <w:numPr>
          <w:ilvl w:val="0"/>
          <w:numId w:val="27"/>
        </w:numPr>
        <w:spacing w:line="276" w:lineRule="auto"/>
        <w:ind w:left="284" w:hanging="284"/>
        <w:jc w:val="both"/>
        <w:rPr>
          <w:b/>
          <w:lang w:val="sr-Cyrl-CS"/>
        </w:rPr>
      </w:pPr>
      <w:r w:rsidRPr="003648CA">
        <w:rPr>
          <w:lang w:val="en-US"/>
        </w:rPr>
        <w:t>изврши монтирање снимљеног материјала;</w:t>
      </w:r>
    </w:p>
    <w:p w:rsidR="004F1470" w:rsidRPr="003648CA" w:rsidRDefault="004F1470" w:rsidP="00206EB5">
      <w:pPr>
        <w:pStyle w:val="NoSpacing"/>
        <w:numPr>
          <w:ilvl w:val="0"/>
          <w:numId w:val="27"/>
        </w:numPr>
        <w:spacing w:line="276" w:lineRule="auto"/>
        <w:ind w:left="284" w:hanging="284"/>
        <w:jc w:val="both"/>
        <w:rPr>
          <w:b/>
          <w:lang w:val="sr-Cyrl-CS"/>
        </w:rPr>
      </w:pPr>
      <w:r w:rsidRPr="003648CA">
        <w:rPr>
          <w:lang w:val="en-US"/>
        </w:rPr>
        <w:t>изврши израду видео материјала;</w:t>
      </w:r>
    </w:p>
    <w:p w:rsidR="004F1470" w:rsidRPr="003648CA" w:rsidRDefault="004F1470" w:rsidP="00206EB5">
      <w:pPr>
        <w:pStyle w:val="NoSpacing"/>
        <w:numPr>
          <w:ilvl w:val="0"/>
          <w:numId w:val="27"/>
        </w:numPr>
        <w:spacing w:line="276" w:lineRule="auto"/>
        <w:ind w:left="284" w:hanging="284"/>
        <w:jc w:val="both"/>
        <w:rPr>
          <w:b/>
          <w:lang w:val="sr-Cyrl-CS"/>
        </w:rPr>
      </w:pPr>
      <w:r w:rsidRPr="003648CA">
        <w:rPr>
          <w:lang w:val="en-US"/>
        </w:rPr>
        <w:t>изврш</w:t>
      </w:r>
      <w:r w:rsidRPr="003648CA">
        <w:rPr>
          <w:lang w:val="sr-Cyrl-RS"/>
        </w:rPr>
        <w:t>и</w:t>
      </w:r>
      <w:r w:rsidRPr="003648CA">
        <w:rPr>
          <w:lang w:val="en-US"/>
        </w:rPr>
        <w:t xml:space="preserve"> припрему за ТВ продукцију;</w:t>
      </w:r>
    </w:p>
    <w:p w:rsidR="004F1470" w:rsidRPr="003648CA" w:rsidRDefault="004F1470" w:rsidP="00206EB5">
      <w:pPr>
        <w:pStyle w:val="NoSpacing"/>
        <w:numPr>
          <w:ilvl w:val="0"/>
          <w:numId w:val="27"/>
        </w:numPr>
        <w:spacing w:line="276" w:lineRule="auto"/>
        <w:ind w:left="284" w:hanging="284"/>
        <w:jc w:val="both"/>
        <w:rPr>
          <w:b/>
          <w:lang w:val="sr-Cyrl-CS"/>
        </w:rPr>
      </w:pPr>
      <w:r w:rsidRPr="003648CA">
        <w:rPr>
          <w:lang w:val="sr-Cyrl-RS"/>
        </w:rPr>
        <w:t xml:space="preserve">обезбеди </w:t>
      </w:r>
      <w:r w:rsidRPr="003648CA">
        <w:rPr>
          <w:lang w:val="en-US"/>
        </w:rPr>
        <w:t>постављање видео материјала на сервер сајт са кога га телевизије, радио станицe, новинe и часописи у Србији и окружењу, могу брзо и л</w:t>
      </w:r>
      <w:r w:rsidR="00BC4487" w:rsidRPr="003648CA">
        <w:rPr>
          <w:lang w:val="en-US"/>
        </w:rPr>
        <w:t xml:space="preserve">ако преузети потпуно бесплатно, </w:t>
      </w:r>
      <w:r w:rsidRPr="003648CA">
        <w:rPr>
          <w:lang w:val="en-US"/>
        </w:rPr>
        <w:t>без икакве надокнаде, тј. другог вида плаћања (чланарина, преплата ил</w:t>
      </w:r>
      <w:r w:rsidR="003D23D1">
        <w:rPr>
          <w:lang w:val="en-US"/>
        </w:rPr>
        <w:t>и слично), без логоа или других</w:t>
      </w:r>
      <w:r w:rsidRPr="003648CA">
        <w:rPr>
          <w:lang w:val="en-US"/>
        </w:rPr>
        <w:t xml:space="preserve"> визуелних ознака;</w:t>
      </w:r>
    </w:p>
    <w:p w:rsidR="004F1470" w:rsidRPr="003648CA" w:rsidRDefault="004F1470" w:rsidP="00206EB5">
      <w:pPr>
        <w:pStyle w:val="NoSpacing"/>
        <w:numPr>
          <w:ilvl w:val="0"/>
          <w:numId w:val="27"/>
        </w:numPr>
        <w:spacing w:line="276" w:lineRule="auto"/>
        <w:ind w:left="284" w:hanging="284"/>
        <w:jc w:val="both"/>
        <w:rPr>
          <w:b/>
          <w:lang w:val="sr-Cyrl-CS"/>
        </w:rPr>
      </w:pPr>
      <w:r w:rsidRPr="003648CA">
        <w:rPr>
          <w:lang w:val="sr-Cyrl-RS"/>
        </w:rPr>
        <w:t xml:space="preserve">обезбеди </w:t>
      </w:r>
      <w:r w:rsidRPr="003648CA">
        <w:rPr>
          <w:lang w:val="en-US"/>
        </w:rPr>
        <w:t>обавезно достављање прилагођеног видео материјала (преко одговрајућег медија или канала комуникације) у формату који је лако и брзо доступан за постављање на сајт Наручиоца - слање линк кода за преузимање видео материјала;</w:t>
      </w:r>
    </w:p>
    <w:p w:rsidR="004F1470" w:rsidRPr="003648CA" w:rsidRDefault="004F1470" w:rsidP="00206EB5">
      <w:pPr>
        <w:pStyle w:val="NoSpacing"/>
        <w:numPr>
          <w:ilvl w:val="0"/>
          <w:numId w:val="27"/>
        </w:numPr>
        <w:spacing w:line="276" w:lineRule="auto"/>
        <w:ind w:left="284" w:hanging="284"/>
        <w:jc w:val="both"/>
        <w:rPr>
          <w:b/>
          <w:lang w:val="sr-Cyrl-CS"/>
        </w:rPr>
      </w:pPr>
      <w:r w:rsidRPr="003648CA">
        <w:rPr>
          <w:lang w:val="sr-Cyrl-RS"/>
        </w:rPr>
        <w:t xml:space="preserve">обезбеди </w:t>
      </w:r>
      <w:r w:rsidRPr="003648CA">
        <w:rPr>
          <w:lang w:val="en-US"/>
        </w:rPr>
        <w:t>прилагођавање видео материјала и постављање на интернет портале новина;</w:t>
      </w:r>
    </w:p>
    <w:p w:rsidR="004F1470" w:rsidRPr="003648CA" w:rsidRDefault="004F1470" w:rsidP="00206EB5">
      <w:pPr>
        <w:pStyle w:val="NoSpacing"/>
        <w:numPr>
          <w:ilvl w:val="0"/>
          <w:numId w:val="27"/>
        </w:numPr>
        <w:spacing w:line="276" w:lineRule="auto"/>
        <w:ind w:left="284" w:hanging="284"/>
        <w:jc w:val="both"/>
        <w:rPr>
          <w:b/>
          <w:lang w:val="sr-Cyrl-CS"/>
        </w:rPr>
      </w:pPr>
      <w:r w:rsidRPr="003648CA">
        <w:rPr>
          <w:lang w:val="sr-Cyrl-RS"/>
        </w:rPr>
        <w:t xml:space="preserve">обезбеди </w:t>
      </w:r>
      <w:r w:rsidRPr="003648CA">
        <w:rPr>
          <w:lang w:val="en-US"/>
        </w:rPr>
        <w:t>снимање и монтажу видео материјала и ТВ прилога на терену и слање материјала са терена путем интернета ради даље дистриб</w:t>
      </w:r>
      <w:r w:rsidR="00FF5278">
        <w:rPr>
          <w:lang w:val="en-US"/>
        </w:rPr>
        <w:t>уције медијима, након одобрења н</w:t>
      </w:r>
      <w:r w:rsidRPr="003648CA">
        <w:rPr>
          <w:lang w:val="en-US"/>
        </w:rPr>
        <w:t>аручиоца;</w:t>
      </w:r>
    </w:p>
    <w:p w:rsidR="004F1470" w:rsidRPr="003648CA" w:rsidRDefault="004F1470" w:rsidP="00206EB5">
      <w:pPr>
        <w:pStyle w:val="NoSpacing"/>
        <w:numPr>
          <w:ilvl w:val="0"/>
          <w:numId w:val="27"/>
        </w:numPr>
        <w:spacing w:line="276" w:lineRule="auto"/>
        <w:ind w:left="284" w:hanging="284"/>
        <w:jc w:val="both"/>
        <w:rPr>
          <w:b/>
          <w:lang w:val="sr-Cyrl-CS"/>
        </w:rPr>
      </w:pPr>
      <w:r w:rsidRPr="003648CA">
        <w:rPr>
          <w:lang w:val="en-US"/>
        </w:rPr>
        <w:t>обезбеди месечно емитовање од једног до пет дог</w:t>
      </w:r>
      <w:r w:rsidR="00FF5278">
        <w:rPr>
          <w:lang w:val="en-US"/>
        </w:rPr>
        <w:t>ађаја/информација из делокруга н</w:t>
      </w:r>
      <w:r w:rsidRPr="003648CA">
        <w:rPr>
          <w:lang w:val="en-US"/>
        </w:rPr>
        <w:t>аручиоца на најмање пет локалних и/или регион</w:t>
      </w:r>
      <w:r w:rsidR="00FF5278">
        <w:rPr>
          <w:lang w:val="en-US"/>
        </w:rPr>
        <w:t>алних ТВ станица, а по захтеву н</w:t>
      </w:r>
      <w:r w:rsidRPr="003648CA">
        <w:rPr>
          <w:lang w:val="en-US"/>
        </w:rPr>
        <w:t>аручиоца;</w:t>
      </w:r>
    </w:p>
    <w:p w:rsidR="004F1470" w:rsidRPr="003648CA" w:rsidRDefault="004F1470" w:rsidP="00206EB5">
      <w:pPr>
        <w:pStyle w:val="NoSpacing"/>
        <w:numPr>
          <w:ilvl w:val="0"/>
          <w:numId w:val="27"/>
        </w:numPr>
        <w:spacing w:line="276" w:lineRule="auto"/>
        <w:ind w:left="284" w:hanging="284"/>
        <w:jc w:val="both"/>
        <w:rPr>
          <w:b/>
          <w:lang w:val="sr-Cyrl-CS"/>
        </w:rPr>
      </w:pPr>
      <w:r w:rsidRPr="003648CA">
        <w:rPr>
          <w:lang w:val="sr-Cyrl-RS"/>
        </w:rPr>
        <w:t xml:space="preserve">обезбеди </w:t>
      </w:r>
      <w:r w:rsidR="0055768F" w:rsidRPr="003648CA">
        <w:rPr>
          <w:lang w:val="sr-Cyrl-RS"/>
        </w:rPr>
        <w:t>видео клипове, са изјавама и интерјуима еминентних саговорника о актуелним темама, међу којима су и теме од значаја за Министарство;</w:t>
      </w:r>
    </w:p>
    <w:p w:rsidR="0055768F" w:rsidRPr="003648CA" w:rsidRDefault="004F1470" w:rsidP="00206EB5">
      <w:pPr>
        <w:pStyle w:val="NoSpacing"/>
        <w:numPr>
          <w:ilvl w:val="0"/>
          <w:numId w:val="27"/>
        </w:numPr>
        <w:spacing w:line="276" w:lineRule="auto"/>
        <w:ind w:left="284" w:hanging="284"/>
        <w:jc w:val="both"/>
        <w:rPr>
          <w:b/>
          <w:lang w:val="sr-Cyrl-CS"/>
        </w:rPr>
      </w:pPr>
      <w:r w:rsidRPr="003648CA">
        <w:rPr>
          <w:lang w:val="sr-Cyrl-RS"/>
        </w:rPr>
        <w:t xml:space="preserve">обезбеди </w:t>
      </w:r>
      <w:r w:rsidR="0055768F" w:rsidRPr="003648CA">
        <w:rPr>
          <w:lang w:val="sr-Cyrl-RS"/>
        </w:rPr>
        <w:t>преглед видео материјала и архиве коришћењем пет корисничких налога;</w:t>
      </w:r>
    </w:p>
    <w:p w:rsidR="000C5AAA" w:rsidRPr="00417658" w:rsidRDefault="004F1470" w:rsidP="00417658">
      <w:pPr>
        <w:pStyle w:val="NoSpacing"/>
        <w:numPr>
          <w:ilvl w:val="0"/>
          <w:numId w:val="27"/>
        </w:numPr>
        <w:spacing w:line="276" w:lineRule="auto"/>
        <w:ind w:left="284" w:hanging="284"/>
        <w:jc w:val="both"/>
        <w:rPr>
          <w:b/>
          <w:lang w:val="sr-Cyrl-CS"/>
        </w:rPr>
      </w:pPr>
      <w:r w:rsidRPr="003648CA">
        <w:rPr>
          <w:lang w:val="sr-Cyrl-RS"/>
        </w:rPr>
        <w:t xml:space="preserve">обезбеди </w:t>
      </w:r>
      <w:r w:rsidR="0055768F" w:rsidRPr="003648CA">
        <w:rPr>
          <w:lang w:val="sr-Cyrl-RS"/>
        </w:rPr>
        <w:t>медијско праћење активности министра.</w:t>
      </w:r>
    </w:p>
    <w:p w:rsidR="00417658" w:rsidRDefault="00417658" w:rsidP="00417658">
      <w:pPr>
        <w:pStyle w:val="NoSpacing"/>
        <w:spacing w:line="276" w:lineRule="auto"/>
        <w:jc w:val="both"/>
        <w:rPr>
          <w:lang w:val="sr-Cyrl-RS"/>
        </w:rPr>
      </w:pPr>
    </w:p>
    <w:p w:rsidR="00417658" w:rsidRDefault="00417658" w:rsidP="00417658">
      <w:pPr>
        <w:pStyle w:val="NoSpacing"/>
        <w:spacing w:line="276" w:lineRule="auto"/>
        <w:jc w:val="both"/>
        <w:rPr>
          <w:lang w:val="sr-Cyrl-RS"/>
        </w:rPr>
      </w:pPr>
    </w:p>
    <w:p w:rsidR="00417658" w:rsidRPr="00417658" w:rsidRDefault="00417658" w:rsidP="00417658">
      <w:pPr>
        <w:pStyle w:val="NoSpacing"/>
        <w:spacing w:line="276" w:lineRule="auto"/>
        <w:jc w:val="both"/>
        <w:rPr>
          <w:b/>
          <w:lang w:val="sr-Cyrl-CS"/>
        </w:rPr>
      </w:pPr>
    </w:p>
    <w:p w:rsidR="000C5AAA" w:rsidRDefault="000C5AAA">
      <w:pPr>
        <w:suppressAutoHyphens/>
        <w:spacing w:line="100" w:lineRule="atLeast"/>
        <w:rPr>
          <w:rFonts w:eastAsia="Arial Unicode MS"/>
          <w:iCs/>
          <w:color w:val="000000"/>
          <w:kern w:val="2"/>
          <w:lang w:eastAsia="ar-SA"/>
        </w:rPr>
      </w:pPr>
    </w:p>
    <w:p w:rsidR="00452836" w:rsidRDefault="00452836" w:rsidP="00FF5278">
      <w:pPr>
        <w:shd w:val="clear" w:color="auto" w:fill="C6D9F1"/>
        <w:suppressAutoHyphens/>
        <w:spacing w:line="100" w:lineRule="atLeast"/>
        <w:jc w:val="center"/>
        <w:rPr>
          <w:rFonts w:eastAsia="Arial Unicode MS"/>
          <w:b/>
          <w:bCs/>
          <w:i/>
          <w:iCs/>
          <w:color w:val="000000"/>
          <w:kern w:val="2"/>
          <w:lang w:eastAsia="ar-SA"/>
        </w:rPr>
      </w:pPr>
      <w:r>
        <w:rPr>
          <w:b/>
          <w:bCs/>
          <w:i/>
          <w:iCs/>
          <w:lang w:val="sr-Latn-CS"/>
        </w:rPr>
        <w:lastRenderedPageBreak/>
        <w:t>I</w:t>
      </w:r>
      <w:r>
        <w:rPr>
          <w:b/>
          <w:bCs/>
          <w:i/>
          <w:iCs/>
        </w:rPr>
        <w:t xml:space="preserve">V  УСЛОВИ ЗА УЧЕШЋЕ У ПОСТУПКУ ЈАВНЕ </w:t>
      </w:r>
      <w:r w:rsidR="007373BF">
        <w:rPr>
          <w:b/>
          <w:bCs/>
          <w:i/>
          <w:iCs/>
        </w:rPr>
        <w:t xml:space="preserve">НАБАВКЕ ИЗ ЧЛ. 75. </w:t>
      </w:r>
      <w:r>
        <w:rPr>
          <w:b/>
          <w:bCs/>
          <w:i/>
          <w:iCs/>
        </w:rPr>
        <w:t>ЗАКОНА И УПУТСТВО КАКО СЕ ДОКАЗУЈЕ ИСПУЊЕНОСТ ТИХ УСЛОВА</w:t>
      </w:r>
    </w:p>
    <w:p w:rsidR="00CE5529" w:rsidRDefault="00CE5529">
      <w:pPr>
        <w:suppressAutoHyphens/>
        <w:spacing w:line="100" w:lineRule="atLeast"/>
        <w:jc w:val="both"/>
        <w:rPr>
          <w:rFonts w:eastAsia="Arial Unicode MS"/>
          <w:b/>
          <w:bCs/>
          <w:i/>
          <w:iCs/>
          <w:color w:val="000000"/>
          <w:kern w:val="2"/>
          <w:lang w:eastAsia="ar-SA"/>
        </w:rPr>
      </w:pPr>
    </w:p>
    <w:p w:rsidR="00452836" w:rsidRDefault="00452836" w:rsidP="003667D0">
      <w:pPr>
        <w:pStyle w:val="ListParagraph"/>
        <w:numPr>
          <w:ilvl w:val="0"/>
          <w:numId w:val="13"/>
        </w:numPr>
        <w:shd w:val="clear" w:color="auto" w:fill="C6D9F1"/>
        <w:ind w:left="426" w:hanging="426"/>
        <w:jc w:val="center"/>
        <w:rPr>
          <w:b/>
          <w:bCs/>
          <w:i/>
          <w:iCs/>
        </w:rPr>
      </w:pPr>
      <w:r>
        <w:rPr>
          <w:b/>
          <w:bCs/>
          <w:i/>
          <w:iCs/>
        </w:rPr>
        <w:t>УСЛОВИ ЗА УЧЕШЋЕ У ПОСТУПКУ</w:t>
      </w:r>
      <w:r w:rsidR="007373BF">
        <w:rPr>
          <w:b/>
          <w:bCs/>
          <w:i/>
          <w:iCs/>
        </w:rPr>
        <w:t xml:space="preserve"> ЈАВНЕ НАБАВКЕ ИЗ ЧЛ. 75. </w:t>
      </w:r>
      <w:r>
        <w:rPr>
          <w:b/>
          <w:bCs/>
          <w:i/>
          <w:iCs/>
        </w:rPr>
        <w:t>ЗАКОНА</w:t>
      </w:r>
    </w:p>
    <w:p w:rsidR="00452836" w:rsidRDefault="00452836">
      <w:pPr>
        <w:pStyle w:val="ListParagraph"/>
        <w:jc w:val="both"/>
        <w:rPr>
          <w:b/>
          <w:bCs/>
          <w:i/>
          <w:iCs/>
        </w:rPr>
      </w:pPr>
    </w:p>
    <w:p w:rsidR="00452836" w:rsidRDefault="00452836" w:rsidP="003667D0">
      <w:pPr>
        <w:pStyle w:val="ListParagraph"/>
        <w:numPr>
          <w:ilvl w:val="1"/>
          <w:numId w:val="13"/>
        </w:numPr>
        <w:ind w:left="426" w:hanging="426"/>
        <w:jc w:val="both"/>
        <w:rPr>
          <w:iCs/>
        </w:rPr>
      </w:pPr>
      <w:r>
        <w:rPr>
          <w:iCs/>
        </w:rPr>
        <w:t xml:space="preserve">Право на учешће у поступку предметне јавне набавке има понуђач који испуњава </w:t>
      </w:r>
      <w:r>
        <w:rPr>
          <w:b/>
          <w:iCs/>
        </w:rPr>
        <w:t>обавезне услове</w:t>
      </w:r>
      <w:r>
        <w:rPr>
          <w:iCs/>
        </w:rPr>
        <w:t xml:space="preserve"> за учешће у поступку јавне набавке дефинисане чл. 75. Закона, и то:</w:t>
      </w:r>
    </w:p>
    <w:p w:rsidR="00452836" w:rsidRDefault="00452836" w:rsidP="003667D0">
      <w:pPr>
        <w:pStyle w:val="ListParagraph"/>
        <w:numPr>
          <w:ilvl w:val="0"/>
          <w:numId w:val="14"/>
        </w:numPr>
        <w:ind w:left="426" w:hanging="426"/>
        <w:jc w:val="both"/>
      </w:pPr>
      <w:r>
        <w:rPr>
          <w:iCs/>
        </w:rPr>
        <w:t>Да је регистрован код надлежног органа, односно уписан у одговарајући регистар</w:t>
      </w:r>
      <w:r>
        <w:rPr>
          <w:iCs/>
          <w:lang w:val="sr-Cyrl-CS"/>
        </w:rPr>
        <w:t xml:space="preserve"> </w:t>
      </w:r>
      <w:r>
        <w:rPr>
          <w:i/>
          <w:iCs/>
          <w:lang w:val="sr-Cyrl-CS"/>
        </w:rPr>
        <w:t>(чл. 75. ст. 1. тач. 1) Закона);</w:t>
      </w:r>
    </w:p>
    <w:p w:rsidR="00452836" w:rsidRDefault="00452836" w:rsidP="003667D0">
      <w:pPr>
        <w:pStyle w:val="ListParagraph"/>
        <w:numPr>
          <w:ilvl w:val="0"/>
          <w:numId w:val="14"/>
        </w:numPr>
        <w:ind w:left="426" w:hanging="426"/>
        <w:jc w:val="both"/>
      </w:pPr>
      <w: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lang w:val="sr-Cyrl-CS"/>
        </w:rPr>
        <w:t xml:space="preserve"> </w:t>
      </w:r>
      <w:r>
        <w:rPr>
          <w:i/>
          <w:iCs/>
          <w:lang w:val="sr-Cyrl-CS"/>
        </w:rPr>
        <w:t>(чл. 75. ст. 1. тач. 2) Закона);</w:t>
      </w:r>
    </w:p>
    <w:p w:rsidR="00452836" w:rsidRDefault="00452836" w:rsidP="003667D0">
      <w:pPr>
        <w:pStyle w:val="ListParagraph"/>
        <w:numPr>
          <w:ilvl w:val="0"/>
          <w:numId w:val="14"/>
        </w:numPr>
        <w:ind w:left="426" w:hanging="426"/>
        <w:jc w:val="both"/>
      </w:pPr>
      <w: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i/>
          <w:iCs/>
          <w:lang w:val="sr-Cyrl-CS"/>
        </w:rPr>
        <w:t>(чл. 75. ст. 1. тач. 4) Закона);</w:t>
      </w:r>
    </w:p>
    <w:p w:rsidR="00452836" w:rsidRPr="003667D0" w:rsidRDefault="00452836" w:rsidP="003667D0">
      <w:pPr>
        <w:pStyle w:val="ListParagraph"/>
        <w:numPr>
          <w:ilvl w:val="0"/>
          <w:numId w:val="14"/>
        </w:numPr>
        <w:ind w:left="426" w:hanging="426"/>
        <w:jc w:val="both"/>
      </w:pPr>
      <w: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w:t>
      </w:r>
      <w:r>
        <w:rPr>
          <w:lang w:val="sr-Cyrl-CS"/>
        </w:rPr>
        <w:t>ма</w:t>
      </w:r>
      <w:r>
        <w:t xml:space="preserve"> забран</w:t>
      </w:r>
      <w:r>
        <w:rPr>
          <w:lang w:val="sr-Cyrl-CS"/>
        </w:rPr>
        <w:t>у</w:t>
      </w:r>
      <w:r>
        <w:t xml:space="preserve"> обављања делатности, која је на снази у време подношењ</w:t>
      </w:r>
      <w:r>
        <w:rPr>
          <w:lang w:val="sr-Cyrl-CS"/>
        </w:rPr>
        <w:t>а</w:t>
      </w:r>
      <w:r>
        <w:t xml:space="preserve"> понуде</w:t>
      </w:r>
      <w:r>
        <w:rPr>
          <w:lang w:val="sr-Cyrl-CS"/>
        </w:rPr>
        <w:t xml:space="preserve"> </w:t>
      </w:r>
      <w:r>
        <w:rPr>
          <w:i/>
          <w:iCs/>
          <w:lang w:val="sr-Cyrl-CS"/>
        </w:rPr>
        <w:t>(чл. 75. ст. 2. Закона);</w:t>
      </w:r>
    </w:p>
    <w:p w:rsidR="003667D0" w:rsidRPr="007373BF" w:rsidRDefault="003667D0" w:rsidP="003667D0">
      <w:pPr>
        <w:pStyle w:val="ListParagraph"/>
        <w:ind w:left="426"/>
        <w:jc w:val="both"/>
      </w:pPr>
    </w:p>
    <w:p w:rsidR="00452836" w:rsidRPr="003667D0" w:rsidRDefault="00452836" w:rsidP="003667D0">
      <w:pPr>
        <w:pStyle w:val="ListParagraph"/>
        <w:numPr>
          <w:ilvl w:val="1"/>
          <w:numId w:val="13"/>
        </w:numPr>
        <w:ind w:left="426" w:hanging="426"/>
        <w:jc w:val="both"/>
        <w:rPr>
          <w:bCs/>
          <w:iCs/>
        </w:rPr>
      </w:pPr>
      <w:r>
        <w:rPr>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w:t>
      </w:r>
      <w:r>
        <w:rPr>
          <w:bCs/>
          <w:iCs/>
          <w:lang w:val="sr-Cyrl-CS"/>
        </w:rPr>
        <w:t>4</w:t>
      </w:r>
      <w:r>
        <w:rPr>
          <w:bCs/>
          <w:iCs/>
        </w:rPr>
        <w:t>) Закона</w:t>
      </w:r>
      <w:r>
        <w:rPr>
          <w:bCs/>
          <w:iCs/>
          <w:lang w:val="sr-Cyrl-CS"/>
        </w:rPr>
        <w:t>.</w:t>
      </w:r>
    </w:p>
    <w:p w:rsidR="003667D0" w:rsidRDefault="003667D0" w:rsidP="003667D0">
      <w:pPr>
        <w:pStyle w:val="ListParagraph"/>
        <w:ind w:left="426"/>
        <w:jc w:val="both"/>
        <w:rPr>
          <w:bCs/>
          <w:iCs/>
        </w:rPr>
      </w:pPr>
    </w:p>
    <w:p w:rsidR="00BC4487" w:rsidRPr="003667D0" w:rsidRDefault="00452836" w:rsidP="003667D0">
      <w:pPr>
        <w:pStyle w:val="ListParagraph"/>
        <w:numPr>
          <w:ilvl w:val="1"/>
          <w:numId w:val="13"/>
        </w:numPr>
        <w:ind w:left="426" w:hanging="426"/>
        <w:jc w:val="both"/>
        <w:rPr>
          <w:bCs/>
          <w:iCs/>
        </w:rPr>
      </w:pPr>
      <w:r>
        <w:rPr>
          <w:bCs/>
          <w:iCs/>
        </w:rPr>
        <w:t xml:space="preserve">Уколико понуду подноси група понуђача, сваки понуђач из групе понуђача, мора да испуни обавезне услове из члана 75. став 1. тач. 1) до </w:t>
      </w:r>
      <w:r>
        <w:rPr>
          <w:bCs/>
          <w:iCs/>
          <w:lang w:val="sr-Cyrl-CS"/>
        </w:rPr>
        <w:t>4</w:t>
      </w:r>
      <w:r w:rsidR="007373BF">
        <w:rPr>
          <w:bCs/>
          <w:iCs/>
        </w:rPr>
        <w:t>) Закона</w:t>
      </w:r>
      <w:r>
        <w:rPr>
          <w:bCs/>
          <w:iCs/>
        </w:rPr>
        <w:t xml:space="preserve">. </w:t>
      </w:r>
    </w:p>
    <w:p w:rsidR="00204915" w:rsidRDefault="00204915" w:rsidP="003667D0">
      <w:pPr>
        <w:jc w:val="both"/>
        <w:rPr>
          <w:b/>
          <w:bCs/>
          <w:i/>
          <w:iCs/>
          <w:lang w:val="sr-Cyrl-CS"/>
        </w:rPr>
      </w:pPr>
    </w:p>
    <w:p w:rsidR="00CE5529" w:rsidRPr="003667D0" w:rsidRDefault="00CE5529" w:rsidP="003667D0">
      <w:pPr>
        <w:jc w:val="both"/>
        <w:rPr>
          <w:b/>
          <w:bCs/>
          <w:i/>
          <w:iCs/>
          <w:lang w:val="sr-Cyrl-CS"/>
        </w:rPr>
      </w:pPr>
    </w:p>
    <w:p w:rsidR="00452836" w:rsidRDefault="00452836">
      <w:pPr>
        <w:pStyle w:val="ListParagraph"/>
        <w:numPr>
          <w:ilvl w:val="0"/>
          <w:numId w:val="13"/>
        </w:numPr>
        <w:shd w:val="clear" w:color="auto" w:fill="C6D9F1"/>
        <w:ind w:left="360"/>
        <w:jc w:val="center"/>
        <w:rPr>
          <w:bCs/>
          <w:i/>
          <w:iCs/>
          <w:color w:val="C00000"/>
        </w:rPr>
      </w:pPr>
      <w:r>
        <w:rPr>
          <w:b/>
          <w:bCs/>
          <w:i/>
          <w:iCs/>
        </w:rPr>
        <w:t>УПУТСТВО КАКО СЕ ДОКАЗУЈЕ ИСПУЊЕНОСТ УСЛОВА</w:t>
      </w:r>
    </w:p>
    <w:p w:rsidR="00452836" w:rsidRDefault="00452836">
      <w:pPr>
        <w:pStyle w:val="ListParagraph"/>
        <w:jc w:val="both"/>
        <w:rPr>
          <w:bCs/>
          <w:i/>
          <w:iCs/>
          <w:color w:val="C00000"/>
        </w:rPr>
      </w:pPr>
    </w:p>
    <w:p w:rsidR="00452836" w:rsidRDefault="00452836" w:rsidP="003667D0">
      <w:pPr>
        <w:pStyle w:val="ListParagraph"/>
        <w:ind w:left="0"/>
        <w:jc w:val="both"/>
      </w:pPr>
      <w:r>
        <w:t xml:space="preserve">Испуњеност </w:t>
      </w:r>
      <w:r>
        <w:rPr>
          <w:b/>
        </w:rPr>
        <w:t xml:space="preserve">обавезних </w:t>
      </w:r>
      <w:r>
        <w:rPr>
          <w:b/>
          <w:color w:val="auto"/>
        </w:rPr>
        <w:t>услова</w:t>
      </w:r>
      <w:r>
        <w:rPr>
          <w:b/>
        </w:rPr>
        <w:t xml:space="preserve"> </w:t>
      </w:r>
      <w:r>
        <w:t xml:space="preserve">за учешће у поступку предметне јавне набавке, </w:t>
      </w:r>
      <w:r>
        <w:rPr>
          <w:lang w:val="sr-Cyrl-CS"/>
        </w:rPr>
        <w:t xml:space="preserve">у складу са чл. 77. став 4. Закона, </w:t>
      </w:r>
      <w:r>
        <w:t xml:space="preserve">понуђач доказује достављањем </w:t>
      </w:r>
      <w:r w:rsidRPr="000C5AAA">
        <w:rPr>
          <w:color w:val="000000" w:themeColor="text1"/>
        </w:rPr>
        <w:t xml:space="preserve">Изјаве </w:t>
      </w:r>
      <w:r w:rsidRPr="000C5AAA">
        <w:rPr>
          <w:color w:val="000000" w:themeColor="text1"/>
          <w:lang w:val="sr-Cyrl-CS"/>
        </w:rPr>
        <w:t>(</w:t>
      </w:r>
      <w:r w:rsidRPr="00026ACF">
        <w:rPr>
          <w:i/>
          <w:color w:val="000000" w:themeColor="text1"/>
          <w:lang w:val="sr-Cyrl-CS"/>
        </w:rPr>
        <w:t xml:space="preserve">Образац изјаве понуђача, дат је у поглављу </w:t>
      </w:r>
      <w:r w:rsidRPr="00026ACF">
        <w:rPr>
          <w:i/>
          <w:color w:val="000000" w:themeColor="text1"/>
        </w:rPr>
        <w:t>V</w:t>
      </w:r>
      <w:r w:rsidR="000C5AAA" w:rsidRPr="00026ACF">
        <w:rPr>
          <w:i/>
          <w:color w:val="000000" w:themeColor="text1"/>
        </w:rPr>
        <w:t>III</w:t>
      </w:r>
      <w:r w:rsidRPr="000C5AAA">
        <w:rPr>
          <w:color w:val="000000" w:themeColor="text1"/>
          <w:lang w:val="sr-Cyrl-CS"/>
        </w:rPr>
        <w:t xml:space="preserve">), </w:t>
      </w:r>
      <w:r w:rsidRPr="000C5AAA">
        <w:rPr>
          <w:color w:val="000000" w:themeColor="text1"/>
        </w:rPr>
        <w:t xml:space="preserve">којом под пуном материјалном и кривичном </w:t>
      </w:r>
      <w:r>
        <w:t>одговорношћу потврђује да испуњава услове за учешће у поступ</w:t>
      </w:r>
      <w:r w:rsidR="006A1C9A">
        <w:t>ку јавне набавке из чл. 75</w:t>
      </w:r>
      <w:r>
        <w:t>. Закона, дефинисане овом конкурсном документацијом</w:t>
      </w:r>
      <w:r>
        <w:rPr>
          <w:lang w:val="sr-Cyrl-CS"/>
        </w:rPr>
        <w:t>.</w:t>
      </w:r>
      <w:r>
        <w:t xml:space="preserve"> Изјава мора да буде потписана од стране овлашћено</w:t>
      </w:r>
      <w:r w:rsidR="00665FF7">
        <w:t>г лица понуђача</w:t>
      </w:r>
      <w:r>
        <w:t>.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EF578C" w:rsidRDefault="00EF578C" w:rsidP="003667D0">
      <w:pPr>
        <w:pStyle w:val="ListParagraph"/>
        <w:ind w:left="0"/>
        <w:jc w:val="both"/>
        <w:rPr>
          <w:bCs/>
          <w:iCs/>
          <w:lang w:val="sr-Cyrl-CS"/>
        </w:rPr>
      </w:pPr>
    </w:p>
    <w:p w:rsidR="00452836" w:rsidRDefault="00452836" w:rsidP="00FF5278">
      <w:pPr>
        <w:spacing w:after="120"/>
        <w:jc w:val="both"/>
        <w:rPr>
          <w:lang w:val="sr-Cyrl-RS"/>
        </w:rPr>
      </w:pPr>
      <w:r w:rsidRPr="003648CA">
        <w:rPr>
          <w:bCs/>
          <w:iCs/>
          <w:u w:val="single"/>
        </w:rPr>
        <w:t>Уколико понуду подноси група понуђача</w:t>
      </w:r>
      <w:r w:rsidRPr="003648CA">
        <w:rPr>
          <w:bCs/>
          <w:iCs/>
        </w:rPr>
        <w:t>,</w:t>
      </w:r>
      <w:r>
        <w:rPr>
          <w:bCs/>
          <w:iCs/>
        </w:rPr>
        <w:t xml:space="preserve"> Изјава мора бити потписана од стране овлашћеног лица сваког понуђача из </w:t>
      </w:r>
      <w:r w:rsidR="00665FF7">
        <w:rPr>
          <w:bCs/>
          <w:iCs/>
        </w:rPr>
        <w:t>групе понуђача</w:t>
      </w:r>
      <w:r>
        <w:rPr>
          <w:bCs/>
          <w:iCs/>
        </w:rPr>
        <w:t xml:space="preserve">. </w:t>
      </w:r>
      <w:r>
        <w:rPr>
          <w:lang w:val="sr-Cyrl-RS"/>
        </w:rPr>
        <w:t xml:space="preserve">Саставни део заједничке понуде је споразум којим се понуђачи из групе међусобно и према наручиоцу </w:t>
      </w:r>
      <w:r>
        <w:t>обавезују на извршење јавне набавке</w:t>
      </w:r>
      <w:r>
        <w:rPr>
          <w:lang w:val="sr-Cyrl-RS"/>
        </w:rPr>
        <w:t>, а који садржи:</w:t>
      </w:r>
    </w:p>
    <w:p w:rsidR="00452836" w:rsidRDefault="00452836" w:rsidP="00FF5278">
      <w:pPr>
        <w:spacing w:after="120"/>
        <w:jc w:val="both"/>
        <w:rPr>
          <w:lang w:val="sr-Cyrl-RS"/>
        </w:rPr>
      </w:pPr>
      <w:r>
        <w:rPr>
          <w:lang w:val="sr-Cyrl-RS"/>
        </w:rPr>
        <w:t xml:space="preserve">1) податке о </w:t>
      </w:r>
      <w:r>
        <w:t>члан</w:t>
      </w:r>
      <w:r>
        <w:rPr>
          <w:lang w:val="sr-Cyrl-RS"/>
        </w:rPr>
        <w:t>у</w:t>
      </w:r>
      <w:r>
        <w:t xml:space="preserve"> групе који ће бити носилац посла, односно који ће поднети понуду и који ће заступати групу понуђача пред наручиоцем</w:t>
      </w:r>
      <w:r>
        <w:rPr>
          <w:lang w:val="sr-Cyrl-RS"/>
        </w:rPr>
        <w:t xml:space="preserve"> и</w:t>
      </w:r>
    </w:p>
    <w:p w:rsidR="00452836" w:rsidRDefault="00452836" w:rsidP="00FF5278">
      <w:pPr>
        <w:spacing w:after="120"/>
        <w:jc w:val="both"/>
        <w:rPr>
          <w:bCs/>
          <w:iCs/>
          <w:lang w:val="sr-Cyrl-CS"/>
        </w:rPr>
      </w:pPr>
      <w:r>
        <w:rPr>
          <w:lang w:val="sr-Cyrl-RS"/>
        </w:rPr>
        <w:t xml:space="preserve">2) опис послова </w:t>
      </w:r>
      <w:r>
        <w:t>сваког од понуђача из групе понуђача</w:t>
      </w:r>
      <w:r>
        <w:rPr>
          <w:lang w:val="sr-Cyrl-RS"/>
        </w:rPr>
        <w:t xml:space="preserve"> у</w:t>
      </w:r>
      <w:r>
        <w:t xml:space="preserve"> извршењ</w:t>
      </w:r>
      <w:r>
        <w:rPr>
          <w:lang w:val="sr-Cyrl-RS"/>
        </w:rPr>
        <w:t>у</w:t>
      </w:r>
      <w:r>
        <w:t xml:space="preserve"> уговора</w:t>
      </w:r>
      <w:r>
        <w:rPr>
          <w:lang w:val="sr-Cyrl-RS"/>
        </w:rPr>
        <w:t>.</w:t>
      </w:r>
    </w:p>
    <w:p w:rsidR="00452836" w:rsidRDefault="00452836" w:rsidP="00FF5278">
      <w:pPr>
        <w:pStyle w:val="ListParagraph"/>
        <w:ind w:left="0"/>
        <w:jc w:val="both"/>
        <w:rPr>
          <w:bCs/>
          <w:iCs/>
          <w:lang w:val="sr-Cyrl-CS"/>
        </w:rPr>
      </w:pPr>
      <w:r w:rsidRPr="003648CA">
        <w:rPr>
          <w:bCs/>
          <w:iCs/>
          <w:u w:val="single"/>
        </w:rPr>
        <w:t>Уколико понуђач подноси понуду са подизвођачем</w:t>
      </w:r>
      <w:r w:rsidRPr="003648CA">
        <w:rPr>
          <w:bCs/>
          <w:iCs/>
        </w:rPr>
        <w:t>,</w:t>
      </w:r>
      <w:r>
        <w:rPr>
          <w:bCs/>
          <w:iCs/>
        </w:rPr>
        <w:t xml:space="preserve"> понуђач је дужан да достави Изјаву </w:t>
      </w:r>
      <w:r w:rsidRPr="000C5AAA">
        <w:rPr>
          <w:bCs/>
          <w:iCs/>
          <w:color w:val="000000" w:themeColor="text1"/>
        </w:rPr>
        <w:t xml:space="preserve">подизвођача </w:t>
      </w:r>
      <w:r w:rsidRPr="000C5AAA">
        <w:rPr>
          <w:color w:val="000000" w:themeColor="text1"/>
          <w:lang w:val="sr-Cyrl-CS"/>
        </w:rPr>
        <w:t>(</w:t>
      </w:r>
      <w:r w:rsidRPr="000C5AAA">
        <w:rPr>
          <w:i/>
          <w:color w:val="000000" w:themeColor="text1"/>
          <w:lang w:val="sr-Cyrl-CS"/>
        </w:rPr>
        <w:t>Образац изјав</w:t>
      </w:r>
      <w:r w:rsidRPr="000C5AAA">
        <w:rPr>
          <w:i/>
          <w:color w:val="000000" w:themeColor="text1"/>
        </w:rPr>
        <w:t>е подизвођача, дат је у поглављу</w:t>
      </w:r>
      <w:r w:rsidRPr="000C5AAA">
        <w:rPr>
          <w:i/>
          <w:color w:val="000000" w:themeColor="text1"/>
          <w:lang w:val="ru-RU"/>
        </w:rPr>
        <w:t xml:space="preserve"> </w:t>
      </w:r>
      <w:r w:rsidRPr="000C5AAA">
        <w:rPr>
          <w:i/>
          <w:color w:val="000000" w:themeColor="text1"/>
          <w:lang w:val="sr-Latn-CS"/>
        </w:rPr>
        <w:t>I</w:t>
      </w:r>
      <w:r w:rsidR="000C5AAA" w:rsidRPr="000C5AAA">
        <w:rPr>
          <w:i/>
          <w:color w:val="000000" w:themeColor="text1"/>
        </w:rPr>
        <w:t>X</w:t>
      </w:r>
      <w:r w:rsidRPr="000C5AAA">
        <w:rPr>
          <w:color w:val="000000" w:themeColor="text1"/>
          <w:lang w:val="sr-Cyrl-CS"/>
        </w:rPr>
        <w:t>),</w:t>
      </w:r>
      <w:r w:rsidRPr="000C5AAA">
        <w:rPr>
          <w:bCs/>
          <w:iCs/>
          <w:color w:val="000000" w:themeColor="text1"/>
          <w:lang w:val="sr-Cyrl-CS"/>
        </w:rPr>
        <w:t xml:space="preserve"> </w:t>
      </w:r>
      <w:r w:rsidRPr="000C5AAA">
        <w:rPr>
          <w:bCs/>
          <w:iCs/>
          <w:color w:val="000000" w:themeColor="text1"/>
        </w:rPr>
        <w:t xml:space="preserve">потписану </w:t>
      </w:r>
      <w:r>
        <w:rPr>
          <w:bCs/>
          <w:iCs/>
        </w:rPr>
        <w:t>од стране овлашћеног ли</w:t>
      </w:r>
      <w:r w:rsidR="00665FF7">
        <w:rPr>
          <w:bCs/>
          <w:iCs/>
        </w:rPr>
        <w:t>ца подизвођача</w:t>
      </w:r>
      <w:r>
        <w:rPr>
          <w:bCs/>
          <w:iCs/>
        </w:rPr>
        <w:t xml:space="preserve">. </w:t>
      </w:r>
    </w:p>
    <w:p w:rsidR="00EF578C" w:rsidRDefault="00EF578C" w:rsidP="003667D0">
      <w:pPr>
        <w:pStyle w:val="ListParagraph"/>
        <w:ind w:left="0"/>
        <w:jc w:val="both"/>
        <w:rPr>
          <w:bCs/>
          <w:iCs/>
        </w:rPr>
      </w:pPr>
    </w:p>
    <w:p w:rsidR="00452836" w:rsidRDefault="00452836" w:rsidP="003667D0">
      <w:pPr>
        <w:pStyle w:val="ListParagraph"/>
        <w:ind w:left="0"/>
        <w:jc w:val="both"/>
        <w:rPr>
          <w:color w:val="FF0000"/>
        </w:rPr>
      </w:pPr>
      <w:r>
        <w:rPr>
          <w:bCs/>
          <w:iCs/>
        </w:rPr>
        <w:lastRenderedPageBreak/>
        <w:t xml:space="preserve">Наручилац </w:t>
      </w:r>
      <w:r>
        <w:rPr>
          <w:lang w:val="sr-Cyrl-RS"/>
        </w:rPr>
        <w:t>пре доношења одлуке о додели уговора може</w:t>
      </w:r>
      <w:r>
        <w:t xml:space="preserve"> </w:t>
      </w:r>
      <w:r>
        <w:rPr>
          <w:lang w:val="sr-Cyrl-RS"/>
        </w:rPr>
        <w:t>од понуђача чија је понуда оцењена као најповољнија да затражи да</w:t>
      </w:r>
      <w:r>
        <w:t xml:space="preserve"> достави копију </w:t>
      </w:r>
      <w:r>
        <w:rPr>
          <w:lang w:val="sr-Cyrl-RS"/>
        </w:rPr>
        <w:t>захтеваних</w:t>
      </w:r>
      <w:r>
        <w:t xml:space="preserve"> доказа о </w:t>
      </w:r>
      <w:r>
        <w:rPr>
          <w:lang w:val="sr-Cyrl-RS"/>
        </w:rPr>
        <w:t>испуњеност</w:t>
      </w:r>
      <w:r>
        <w:t>и</w:t>
      </w:r>
      <w:r>
        <w:rPr>
          <w:lang w:val="sr-Cyrl-RS"/>
        </w:rPr>
        <w:t xml:space="preserve"> услова, а може и да затражи на увид оригинал или оверену копију свих или појединих доказа. Наручилац доказе може да затражи и од осталих понуђача. </w:t>
      </w:r>
      <w:r>
        <w:rPr>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EF578C" w:rsidRDefault="00EF578C" w:rsidP="003667D0">
      <w:pPr>
        <w:pStyle w:val="ListParagraph"/>
        <w:ind w:left="0"/>
        <w:jc w:val="both"/>
        <w:rPr>
          <w:color w:val="auto"/>
        </w:rPr>
      </w:pPr>
    </w:p>
    <w:p w:rsidR="00452836" w:rsidRDefault="00452836" w:rsidP="003667D0">
      <w:pPr>
        <w:pStyle w:val="ListParagraph"/>
        <w:ind w:left="0"/>
        <w:jc w:val="both"/>
        <w:rPr>
          <w:color w:val="auto"/>
        </w:rPr>
      </w:pPr>
      <w:r>
        <w:rPr>
          <w:color w:val="auto"/>
        </w:rPr>
        <w:t>Понуђач није дужан да доставља на увид доказе који су јавно доступни на интернет страницама надлежних органа.</w:t>
      </w:r>
    </w:p>
    <w:p w:rsidR="00EF578C" w:rsidRDefault="00EF578C" w:rsidP="003667D0">
      <w:pPr>
        <w:pStyle w:val="ListParagraph"/>
        <w:ind w:left="0"/>
        <w:jc w:val="both"/>
        <w:rPr>
          <w:color w:val="auto"/>
        </w:rPr>
      </w:pPr>
    </w:p>
    <w:p w:rsidR="00452836" w:rsidRPr="00FF5278" w:rsidRDefault="00452836" w:rsidP="003667D0">
      <w:pPr>
        <w:pStyle w:val="ListParagraph"/>
        <w:ind w:left="0"/>
        <w:jc w:val="both"/>
        <w:rPr>
          <w:b/>
          <w:lang w:val="sr-Cyrl-RS"/>
        </w:rPr>
      </w:pPr>
      <w:r>
        <w:rPr>
          <w:color w:val="auto"/>
        </w:rPr>
        <w:t>Понуђач је дужан</w:t>
      </w:r>
      <w: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FF5278">
        <w:rPr>
          <w:lang w:val="sr-Cyrl-RS"/>
        </w:rPr>
        <w:t>.</w:t>
      </w:r>
    </w:p>
    <w:p w:rsidR="00EF578C" w:rsidRDefault="00EF578C" w:rsidP="00EF578C">
      <w:pPr>
        <w:tabs>
          <w:tab w:val="left" w:pos="680"/>
        </w:tabs>
        <w:suppressAutoHyphens/>
        <w:spacing w:line="100" w:lineRule="atLeast"/>
        <w:jc w:val="both"/>
        <w:rPr>
          <w:rFonts w:eastAsia="TimesNewRomanPS-BoldMT"/>
          <w:bCs/>
          <w:color w:val="000000"/>
          <w:kern w:val="1"/>
          <w:lang w:eastAsia="ar-SA"/>
        </w:rPr>
      </w:pPr>
    </w:p>
    <w:p w:rsidR="00556142" w:rsidRPr="002D4078" w:rsidRDefault="00EF578C" w:rsidP="002D4078">
      <w:pPr>
        <w:tabs>
          <w:tab w:val="left" w:pos="680"/>
        </w:tabs>
        <w:suppressAutoHyphens/>
        <w:spacing w:line="100" w:lineRule="atLeast"/>
        <w:jc w:val="both"/>
        <w:rPr>
          <w:rFonts w:eastAsia="Arial Unicode MS"/>
          <w:color w:val="000000"/>
          <w:kern w:val="1"/>
          <w:lang w:eastAsia="ar-SA"/>
        </w:rPr>
      </w:pPr>
      <w:r w:rsidRPr="00EF578C">
        <w:rPr>
          <w:rFonts w:eastAsia="TimesNewRomanPS-BoldMT"/>
          <w:bCs/>
          <w:color w:val="000000"/>
          <w:kern w:val="1"/>
          <w:lang w:eastAsia="ar-SA"/>
        </w:rPr>
        <w:t>Понуђачи који су регистровани у Регистру</w:t>
      </w:r>
      <w:r w:rsidRPr="00EF578C">
        <w:rPr>
          <w:rFonts w:eastAsia="Arial Unicode MS"/>
          <w:color w:val="000000"/>
          <w:kern w:val="1"/>
          <w:lang w:eastAsia="ar-SA"/>
        </w:rPr>
        <w:t xml:space="preserve"> понуђача није дужно да приликом подношења понуде, односно пријаве доказује испуњеност</w:t>
      </w:r>
      <w:r w:rsidRPr="00EF578C">
        <w:rPr>
          <w:rFonts w:eastAsia="Arial Unicode MS"/>
          <w:color w:val="000000"/>
          <w:kern w:val="1"/>
          <w:lang w:val="sr-Cyrl-RS" w:eastAsia="ar-SA"/>
        </w:rPr>
        <w:t xml:space="preserve"> </w:t>
      </w:r>
      <w:r w:rsidRPr="00EF578C">
        <w:rPr>
          <w:rFonts w:eastAsia="Arial Unicode MS"/>
          <w:color w:val="000000"/>
          <w:kern w:val="1"/>
          <w:lang w:eastAsia="ar-SA"/>
        </w:rPr>
        <w:t>обавезних услова</w:t>
      </w:r>
      <w:r w:rsidRPr="00EF578C">
        <w:rPr>
          <w:rFonts w:eastAsia="TimesNewRomanPS-BoldMT"/>
          <w:bCs/>
          <w:color w:val="000000"/>
          <w:kern w:val="1"/>
          <w:lang w:val="sr-Cyrl-CS" w:eastAsia="ar-SA"/>
        </w:rPr>
        <w:t xml:space="preserve"> из чл. 75. ст. 1. тач. 1), 2) и 4)</w:t>
      </w:r>
      <w:r w:rsidR="002D4078">
        <w:rPr>
          <w:rFonts w:eastAsia="Arial Unicode MS"/>
          <w:color w:val="000000"/>
          <w:kern w:val="1"/>
          <w:lang w:eastAsia="ar-SA"/>
        </w:rPr>
        <w:t>.</w:t>
      </w:r>
    </w:p>
    <w:p w:rsidR="00BC4487" w:rsidRDefault="00BC4487" w:rsidP="003648CA">
      <w:pPr>
        <w:suppressAutoHyphens/>
        <w:spacing w:line="100" w:lineRule="atLeast"/>
        <w:rPr>
          <w:rFonts w:eastAsia="Arial Unicode MS"/>
          <w:b/>
          <w:bCs/>
          <w:color w:val="000000"/>
          <w:kern w:val="2"/>
          <w:lang w:val="sr-Cyrl-CS" w:eastAsia="ar-SA"/>
        </w:rPr>
      </w:pPr>
    </w:p>
    <w:p w:rsidR="00452836" w:rsidRDefault="00452836">
      <w:pPr>
        <w:shd w:val="clear" w:color="auto" w:fill="C6D9F1"/>
        <w:suppressAutoHyphens/>
        <w:spacing w:line="100" w:lineRule="atLeast"/>
        <w:jc w:val="center"/>
        <w:rPr>
          <w:rFonts w:eastAsia="Arial Unicode MS"/>
          <w:b/>
          <w:bCs/>
          <w:i/>
          <w:iCs/>
          <w:color w:val="000000"/>
          <w:kern w:val="2"/>
          <w:lang w:val="en-US" w:eastAsia="ar-SA"/>
        </w:rPr>
      </w:pPr>
      <w:r>
        <w:rPr>
          <w:b/>
          <w:bCs/>
          <w:i/>
          <w:iCs/>
        </w:rPr>
        <w:t>V УПУТСТВО ПОНУЂАЧИМА КАКО ДА САЧИНЕ ПОНУДУ</w:t>
      </w:r>
    </w:p>
    <w:p w:rsidR="00452836" w:rsidRDefault="00452836">
      <w:pPr>
        <w:suppressAutoHyphens/>
        <w:spacing w:line="100" w:lineRule="atLeast"/>
        <w:jc w:val="both"/>
        <w:rPr>
          <w:rFonts w:eastAsia="Arial Unicode MS"/>
          <w:b/>
          <w:bCs/>
          <w:i/>
          <w:iCs/>
          <w:color w:val="000000"/>
          <w:kern w:val="2"/>
          <w:lang w:eastAsia="ar-SA"/>
        </w:rPr>
      </w:pPr>
    </w:p>
    <w:p w:rsidR="00452836" w:rsidRPr="00CE5529" w:rsidRDefault="00452836">
      <w:pPr>
        <w:suppressAutoHyphens/>
        <w:spacing w:line="100" w:lineRule="atLeast"/>
        <w:jc w:val="both"/>
        <w:rPr>
          <w:rFonts w:eastAsia="Arial Unicode MS"/>
          <w:bCs/>
          <w:i/>
          <w:iCs/>
          <w:color w:val="000000"/>
          <w:kern w:val="2"/>
          <w:lang w:eastAsia="ar-SA"/>
        </w:rPr>
      </w:pPr>
      <w:r w:rsidRPr="00CE5529">
        <w:rPr>
          <w:bCs/>
          <w:i/>
          <w:iCs/>
        </w:rPr>
        <w:t>1. ПОДАЦИ О ЈЕЗИКУ НА КОЈЕМ ПОНУДА МОРА ДА БУДЕ САСТАВЉЕНА</w:t>
      </w:r>
    </w:p>
    <w:p w:rsidR="00452836" w:rsidRDefault="00452836">
      <w:pPr>
        <w:suppressAutoHyphens/>
        <w:spacing w:line="100" w:lineRule="atLeast"/>
        <w:jc w:val="both"/>
        <w:rPr>
          <w:rFonts w:eastAsia="Arial Unicode MS"/>
          <w:b/>
          <w:bCs/>
          <w:i/>
          <w:iCs/>
          <w:color w:val="000000"/>
          <w:kern w:val="2"/>
          <w:lang w:eastAsia="ar-SA"/>
        </w:rPr>
      </w:pPr>
    </w:p>
    <w:p w:rsidR="00452836" w:rsidRDefault="00452836">
      <w:pPr>
        <w:suppressAutoHyphens/>
        <w:spacing w:line="100" w:lineRule="atLeast"/>
        <w:jc w:val="both"/>
        <w:rPr>
          <w:rFonts w:eastAsia="Arial Unicode MS"/>
          <w:b/>
          <w:bCs/>
          <w:i/>
          <w:iCs/>
          <w:color w:val="000000"/>
          <w:kern w:val="2"/>
          <w:lang w:eastAsia="ar-SA"/>
        </w:rPr>
      </w:pPr>
      <w:r>
        <w:t>Понуђач подноси понуду на српском језику.</w:t>
      </w:r>
    </w:p>
    <w:p w:rsidR="00452836" w:rsidRDefault="00452836">
      <w:pPr>
        <w:suppressAutoHyphens/>
        <w:spacing w:line="100" w:lineRule="atLeast"/>
        <w:jc w:val="both"/>
        <w:rPr>
          <w:rFonts w:eastAsia="Arial Unicode MS"/>
          <w:b/>
          <w:bCs/>
          <w:i/>
          <w:iCs/>
          <w:color w:val="000000"/>
          <w:kern w:val="2"/>
          <w:lang w:eastAsia="ar-SA"/>
        </w:rPr>
      </w:pPr>
    </w:p>
    <w:p w:rsidR="00452836" w:rsidRPr="00CE5529" w:rsidRDefault="00452836">
      <w:pPr>
        <w:suppressAutoHyphens/>
        <w:spacing w:line="100" w:lineRule="atLeast"/>
        <w:jc w:val="both"/>
        <w:rPr>
          <w:rFonts w:eastAsia="TimesNewRomanPSMT"/>
          <w:bCs/>
          <w:color w:val="000000"/>
          <w:kern w:val="2"/>
          <w:lang w:eastAsia="ar-SA"/>
        </w:rPr>
      </w:pPr>
      <w:r w:rsidRPr="00CE5529">
        <w:rPr>
          <w:bCs/>
          <w:i/>
          <w:iCs/>
        </w:rPr>
        <w:t>2. НАЧИН НА КОЈИ ПОНУДА МОРА ДА БУДЕ САЧИЊЕНА</w:t>
      </w:r>
    </w:p>
    <w:p w:rsidR="00452836" w:rsidRDefault="00452836">
      <w:pPr>
        <w:suppressAutoHyphens/>
        <w:spacing w:line="100" w:lineRule="atLeast"/>
        <w:jc w:val="both"/>
        <w:rPr>
          <w:rFonts w:eastAsia="TimesNewRomanPSMT"/>
          <w:bCs/>
          <w:color w:val="000000"/>
          <w:kern w:val="2"/>
          <w:lang w:eastAsia="ar-SA"/>
        </w:rPr>
      </w:pPr>
    </w:p>
    <w:p w:rsidR="00452836" w:rsidRDefault="00452836">
      <w:pPr>
        <w:suppressAutoHyphens/>
        <w:spacing w:line="100" w:lineRule="atLeast"/>
        <w:jc w:val="both"/>
        <w:rPr>
          <w:rFonts w:eastAsia="TimesNewRomanPSMT"/>
          <w:bCs/>
          <w:color w:val="000000"/>
          <w:kern w:val="2"/>
          <w:lang w:eastAsia="ar-SA"/>
        </w:rPr>
      </w:pPr>
      <w:r>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452836" w:rsidRDefault="00452836">
      <w:pPr>
        <w:suppressAutoHyphens/>
        <w:spacing w:line="100" w:lineRule="atLeast"/>
        <w:jc w:val="both"/>
        <w:rPr>
          <w:rFonts w:eastAsia="TimesNewRomanPSMT"/>
          <w:bCs/>
          <w:color w:val="000000"/>
          <w:kern w:val="2"/>
          <w:lang w:eastAsia="ar-SA"/>
        </w:rPr>
      </w:pPr>
      <w:r>
        <w:rPr>
          <w:rFonts w:eastAsia="TimesNewRomanPSMT"/>
          <w:bCs/>
        </w:rPr>
        <w:t>На полеђини коверте или на кутији навести назив</w:t>
      </w:r>
      <w:r>
        <w:rPr>
          <w:rFonts w:eastAsia="TimesNewRomanPSMT"/>
          <w:bCs/>
          <w:lang w:val="sr-Cyrl-CS"/>
        </w:rPr>
        <w:t xml:space="preserve"> и адресу</w:t>
      </w:r>
      <w:r>
        <w:rPr>
          <w:rFonts w:eastAsia="TimesNewRomanPSMT"/>
          <w:bCs/>
        </w:rPr>
        <w:t xml:space="preserve"> понуђача. </w:t>
      </w:r>
    </w:p>
    <w:p w:rsidR="00452836" w:rsidRDefault="00452836">
      <w:pPr>
        <w:suppressAutoHyphens/>
        <w:spacing w:line="100" w:lineRule="atLeast"/>
        <w:jc w:val="both"/>
        <w:rPr>
          <w:rFonts w:eastAsia="TimesNewRomanPSMT"/>
          <w:bCs/>
          <w:color w:val="000000"/>
          <w:kern w:val="2"/>
          <w:lang w:eastAsia="ar-SA"/>
        </w:rPr>
      </w:pPr>
      <w:r>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E5529" w:rsidRDefault="00CE5529">
      <w:pPr>
        <w:suppressAutoHyphens/>
        <w:autoSpaceDE w:val="0"/>
        <w:autoSpaceDN w:val="0"/>
        <w:adjustRightInd w:val="0"/>
        <w:jc w:val="both"/>
        <w:rPr>
          <w:rFonts w:eastAsia="TimesNewRomanPSMT"/>
          <w:bCs/>
        </w:rPr>
      </w:pPr>
    </w:p>
    <w:p w:rsidR="00CE5529" w:rsidRPr="00536E8F" w:rsidRDefault="00452836">
      <w:pPr>
        <w:suppressAutoHyphens/>
        <w:autoSpaceDE w:val="0"/>
        <w:autoSpaceDN w:val="0"/>
        <w:adjustRightInd w:val="0"/>
        <w:jc w:val="both"/>
        <w:rPr>
          <w:color w:val="000000" w:themeColor="text1"/>
        </w:rPr>
      </w:pPr>
      <w:r w:rsidRPr="00CE5529">
        <w:rPr>
          <w:rFonts w:eastAsia="TimesNewRomanPSMT"/>
          <w:bCs/>
          <w:u w:val="single"/>
        </w:rPr>
        <w:t>Понуду доставити на адресу:</w:t>
      </w:r>
      <w:r>
        <w:rPr>
          <w:rFonts w:eastAsia="TimesNewRomanPSMT"/>
          <w:bCs/>
          <w:lang w:val="sr-Cyrl-CS"/>
        </w:rPr>
        <w:t xml:space="preserve"> Министарство за рад, запошљавање, борачка и социјална питања, Немањина 22-26, 11 000 Београд</w:t>
      </w:r>
      <w:r>
        <w:rPr>
          <w:i/>
          <w:iCs/>
        </w:rPr>
        <w:t xml:space="preserve">, </w:t>
      </w:r>
      <w:r w:rsidR="0096794A">
        <w:rPr>
          <w:rFonts w:eastAsia="TimesNewRomanPSMT"/>
          <w:bCs/>
        </w:rPr>
        <w:t>са назнаком</w:t>
      </w:r>
      <w:proofErr w:type="gramStart"/>
      <w:r w:rsidR="0096794A">
        <w:rPr>
          <w:rFonts w:eastAsia="TimesNewRomanPSMT"/>
          <w:bCs/>
        </w:rPr>
        <w:t xml:space="preserve">: </w:t>
      </w:r>
      <w:r>
        <w:rPr>
          <w:rFonts w:eastAsia="TimesNewRomanPS-BoldMT"/>
          <w:b/>
          <w:bCs/>
        </w:rPr>
        <w:t>,,Понуда</w:t>
      </w:r>
      <w:proofErr w:type="gramEnd"/>
      <w:r>
        <w:rPr>
          <w:rFonts w:eastAsia="TimesNewRomanPS-BoldMT"/>
          <w:b/>
          <w:bCs/>
        </w:rPr>
        <w:t xml:space="preserve"> за јавну набавку</w:t>
      </w:r>
      <w:r>
        <w:rPr>
          <w:rFonts w:eastAsia="TimesNewRomanPS-BoldMT"/>
          <w:b/>
          <w:bCs/>
          <w:lang w:val="sr-Cyrl-CS"/>
        </w:rPr>
        <w:t xml:space="preserve"> </w:t>
      </w:r>
      <w:r w:rsidR="00C92D90" w:rsidRPr="00631D66">
        <w:rPr>
          <w:lang w:val="sr-Cyrl-CS"/>
        </w:rPr>
        <w:t xml:space="preserve">- </w:t>
      </w:r>
      <w:r w:rsidR="00C92D90" w:rsidRPr="00631D66">
        <w:rPr>
          <w:iCs/>
          <w:lang w:val="sr-Cyrl-CS"/>
        </w:rPr>
        <w:t xml:space="preserve">Услуге </w:t>
      </w:r>
      <w:r w:rsidR="00C92D90" w:rsidRPr="00631D66">
        <w:rPr>
          <w:rFonts w:eastAsia="TimesNewRomanPS-BoldMT"/>
          <w:bCs/>
          <w:lang w:val="sr-Cyrl-CS"/>
        </w:rPr>
        <w:t>видео снимања и монтаже са догађаја</w:t>
      </w:r>
      <w:r w:rsidR="00C92D90" w:rsidRPr="00536E8F">
        <w:rPr>
          <w:color w:val="000000" w:themeColor="text1"/>
          <w:lang w:val="sr-Cyrl-CS"/>
        </w:rPr>
        <w:t xml:space="preserve">, </w:t>
      </w:r>
      <w:r w:rsidR="002D4078" w:rsidRPr="00536E8F">
        <w:rPr>
          <w:b/>
          <w:color w:val="000000" w:themeColor="text1"/>
          <w:lang w:val="sr-Cyrl-CS"/>
        </w:rPr>
        <w:t xml:space="preserve">ЈН </w:t>
      </w:r>
      <w:r w:rsidR="00631D66" w:rsidRPr="00536E8F">
        <w:rPr>
          <w:b/>
          <w:color w:val="000000" w:themeColor="text1"/>
          <w:lang w:val="sr-Cyrl-CS"/>
        </w:rPr>
        <w:t>11/2020</w:t>
      </w:r>
      <w:r w:rsidR="00C92D90" w:rsidRPr="00536E8F">
        <w:rPr>
          <w:color w:val="000000" w:themeColor="text1"/>
        </w:rPr>
        <w:t xml:space="preserve"> </w:t>
      </w:r>
      <w:r w:rsidRPr="00536E8F">
        <w:rPr>
          <w:rFonts w:eastAsia="TimesNewRomanPSMT"/>
          <w:b/>
          <w:bCs/>
          <w:color w:val="000000" w:themeColor="text1"/>
        </w:rPr>
        <w:t xml:space="preserve">- </w:t>
      </w:r>
      <w:r w:rsidRPr="00536E8F">
        <w:rPr>
          <w:rFonts w:eastAsia="TimesNewRomanPS-BoldMT"/>
          <w:b/>
          <w:bCs/>
          <w:color w:val="000000" w:themeColor="text1"/>
        </w:rPr>
        <w:t>НЕ ОТВАРАТИ”.</w:t>
      </w:r>
      <w:r w:rsidRPr="00536E8F">
        <w:rPr>
          <w:color w:val="000000" w:themeColor="text1"/>
        </w:rPr>
        <w:t xml:space="preserve"> </w:t>
      </w:r>
    </w:p>
    <w:p w:rsidR="00CE5529" w:rsidRPr="00536E8F" w:rsidRDefault="00CE5529">
      <w:pPr>
        <w:suppressAutoHyphens/>
        <w:autoSpaceDE w:val="0"/>
        <w:autoSpaceDN w:val="0"/>
        <w:adjustRightInd w:val="0"/>
        <w:jc w:val="both"/>
        <w:rPr>
          <w:color w:val="000000" w:themeColor="text1"/>
        </w:rPr>
      </w:pPr>
    </w:p>
    <w:p w:rsidR="00452836" w:rsidRPr="00536E8F" w:rsidRDefault="00452836">
      <w:pPr>
        <w:suppressAutoHyphens/>
        <w:autoSpaceDE w:val="0"/>
        <w:autoSpaceDN w:val="0"/>
        <w:adjustRightInd w:val="0"/>
        <w:jc w:val="both"/>
        <w:rPr>
          <w:b/>
          <w:i/>
          <w:iCs/>
          <w:color w:val="000000" w:themeColor="text1"/>
          <w:lang w:val="sr-Cyrl-CS"/>
        </w:rPr>
      </w:pPr>
      <w:r w:rsidRPr="00536E8F">
        <w:rPr>
          <w:color w:val="000000" w:themeColor="text1"/>
          <w:u w:val="single"/>
        </w:rPr>
        <w:t>Понуда се сматра благовременом</w:t>
      </w:r>
      <w:r w:rsidRPr="00536E8F">
        <w:rPr>
          <w:color w:val="000000" w:themeColor="text1"/>
        </w:rPr>
        <w:t xml:space="preserve"> уколико је примљена од стране наручиоца </w:t>
      </w:r>
      <w:r w:rsidRPr="00536E8F">
        <w:rPr>
          <w:b/>
          <w:bCs/>
          <w:color w:val="000000" w:themeColor="text1"/>
        </w:rPr>
        <w:t>до</w:t>
      </w:r>
      <w:r w:rsidRPr="00536E8F">
        <w:rPr>
          <w:color w:val="000000" w:themeColor="text1"/>
        </w:rPr>
        <w:t xml:space="preserve"> </w:t>
      </w:r>
      <w:r w:rsidR="00F74069" w:rsidRPr="00536E8F">
        <w:rPr>
          <w:b/>
          <w:bCs/>
          <w:color w:val="000000" w:themeColor="text1"/>
          <w:lang w:val="sr-Cyrl-RS"/>
        </w:rPr>
        <w:t>11</w:t>
      </w:r>
      <w:r w:rsidRPr="00536E8F">
        <w:rPr>
          <w:b/>
          <w:bCs/>
          <w:color w:val="000000" w:themeColor="text1"/>
          <w:lang w:val="sr-Cyrl-CS"/>
        </w:rPr>
        <w:t>.</w:t>
      </w:r>
      <w:r w:rsidR="00631D66" w:rsidRPr="00536E8F">
        <w:rPr>
          <w:b/>
          <w:color w:val="000000" w:themeColor="text1"/>
          <w:lang w:val="sr-Cyrl-CS"/>
        </w:rPr>
        <w:t xml:space="preserve"> марта 2020</w:t>
      </w:r>
      <w:r w:rsidRPr="00536E8F">
        <w:rPr>
          <w:b/>
          <w:color w:val="000000" w:themeColor="text1"/>
          <w:lang w:val="sr-Cyrl-CS"/>
        </w:rPr>
        <w:t>. године</w:t>
      </w:r>
      <w:r w:rsidRPr="00536E8F">
        <w:rPr>
          <w:b/>
          <w:i/>
          <w:iCs/>
          <w:color w:val="000000" w:themeColor="text1"/>
          <w:lang w:val="sr-Cyrl-CS"/>
        </w:rPr>
        <w:t xml:space="preserve"> </w:t>
      </w:r>
      <w:r w:rsidRPr="00536E8F">
        <w:rPr>
          <w:b/>
          <w:color w:val="000000" w:themeColor="text1"/>
        </w:rPr>
        <w:t xml:space="preserve">до </w:t>
      </w:r>
      <w:r w:rsidR="00631D66" w:rsidRPr="00536E8F">
        <w:rPr>
          <w:b/>
          <w:color w:val="000000" w:themeColor="text1"/>
          <w:lang w:val="sr-Cyrl-CS"/>
        </w:rPr>
        <w:t>13:</w:t>
      </w:r>
      <w:r w:rsidRPr="00536E8F">
        <w:rPr>
          <w:b/>
          <w:color w:val="000000" w:themeColor="text1"/>
          <w:lang w:val="sr-Cyrl-CS"/>
        </w:rPr>
        <w:t xml:space="preserve">00 </w:t>
      </w:r>
      <w:r w:rsidRPr="00536E8F">
        <w:rPr>
          <w:b/>
          <w:color w:val="000000" w:themeColor="text1"/>
        </w:rPr>
        <w:t>часова</w:t>
      </w:r>
      <w:r w:rsidRPr="00536E8F">
        <w:rPr>
          <w:b/>
          <w:i/>
          <w:iCs/>
          <w:color w:val="000000" w:themeColor="text1"/>
        </w:rPr>
        <w:t xml:space="preserve">. </w:t>
      </w:r>
    </w:p>
    <w:p w:rsidR="00CE5529" w:rsidRPr="00536E8F" w:rsidRDefault="00CE5529">
      <w:pPr>
        <w:autoSpaceDE w:val="0"/>
        <w:autoSpaceDN w:val="0"/>
        <w:adjustRightInd w:val="0"/>
        <w:jc w:val="both"/>
        <w:rPr>
          <w:color w:val="000000" w:themeColor="text1"/>
          <w:lang w:val="sr-Cyrl-CS"/>
        </w:rPr>
      </w:pPr>
    </w:p>
    <w:p w:rsidR="00452836" w:rsidRDefault="00452836">
      <w:pPr>
        <w:autoSpaceDE w:val="0"/>
        <w:autoSpaceDN w:val="0"/>
        <w:adjustRightInd w:val="0"/>
        <w:jc w:val="both"/>
        <w:rPr>
          <w:lang w:val="sr-Cyrl-CS"/>
        </w:rPr>
      </w:pPr>
      <w:r w:rsidRPr="00536E8F">
        <w:rPr>
          <w:color w:val="000000" w:themeColor="text1"/>
          <w:u w:val="single"/>
          <w:lang w:val="sr-Cyrl-CS"/>
        </w:rPr>
        <w:t>Отварање понуда обавиће се</w:t>
      </w:r>
      <w:r w:rsidRPr="00536E8F">
        <w:rPr>
          <w:color w:val="000000" w:themeColor="text1"/>
          <w:lang w:val="sr-Cyrl-CS"/>
        </w:rPr>
        <w:t xml:space="preserve"> истог </w:t>
      </w:r>
      <w:r w:rsidR="0096794A" w:rsidRPr="00536E8F">
        <w:rPr>
          <w:bCs/>
          <w:color w:val="000000" w:themeColor="text1"/>
          <w:lang w:val="sr-Cyrl-CS"/>
        </w:rPr>
        <w:t>дана</w:t>
      </w:r>
      <w:r w:rsidR="0096794A" w:rsidRPr="00536E8F">
        <w:rPr>
          <w:b/>
          <w:bCs/>
          <w:color w:val="000000" w:themeColor="text1"/>
          <w:lang w:val="sr-Cyrl-CS"/>
        </w:rPr>
        <w:t xml:space="preserve"> </w:t>
      </w:r>
      <w:r w:rsidR="00F74069" w:rsidRPr="00536E8F">
        <w:rPr>
          <w:b/>
          <w:bCs/>
          <w:color w:val="000000" w:themeColor="text1"/>
          <w:lang w:val="sr-Latn-RS"/>
        </w:rPr>
        <w:t>11</w:t>
      </w:r>
      <w:r w:rsidR="00631D66" w:rsidRPr="00536E8F">
        <w:rPr>
          <w:b/>
          <w:bCs/>
          <w:color w:val="000000" w:themeColor="text1"/>
          <w:lang w:val="sr-Cyrl-CS"/>
        </w:rPr>
        <w:t>.</w:t>
      </w:r>
      <w:r w:rsidR="00631D66" w:rsidRPr="00536E8F">
        <w:rPr>
          <w:b/>
          <w:color w:val="000000" w:themeColor="text1"/>
          <w:lang w:val="sr-Cyrl-CS"/>
        </w:rPr>
        <w:t xml:space="preserve"> марта 2020 </w:t>
      </w:r>
      <w:r w:rsidR="00631D66" w:rsidRPr="00536E8F">
        <w:rPr>
          <w:b/>
          <w:bCs/>
          <w:lang w:val="sr-Cyrl-CS"/>
        </w:rPr>
        <w:t>у 13:</w:t>
      </w:r>
      <w:r w:rsidRPr="00536E8F">
        <w:rPr>
          <w:b/>
          <w:bCs/>
        </w:rPr>
        <w:t>30</w:t>
      </w:r>
      <w:r w:rsidRPr="00536E8F">
        <w:rPr>
          <w:b/>
          <w:bCs/>
          <w:lang w:val="sr-Cyrl-CS"/>
        </w:rPr>
        <w:t xml:space="preserve"> минута</w:t>
      </w:r>
      <w:r w:rsidRPr="00536E8F">
        <w:rPr>
          <w:lang w:val="sr-Cyrl-CS"/>
        </w:rPr>
        <w:t xml:space="preserve"> </w:t>
      </w:r>
      <w:r w:rsidRPr="00536E8F">
        <w:rPr>
          <w:rFonts w:eastAsia="TimesNewRomanPSMT"/>
          <w:bCs/>
        </w:rPr>
        <w:t>на адрес</w:t>
      </w:r>
      <w:r w:rsidRPr="00536E8F">
        <w:rPr>
          <w:rFonts w:eastAsia="TimesNewRomanPSMT"/>
          <w:bCs/>
          <w:lang w:val="sr-Cyrl-CS"/>
        </w:rPr>
        <w:t>и</w:t>
      </w:r>
      <w:r w:rsidRPr="00536E8F">
        <w:rPr>
          <w:rFonts w:eastAsia="TimesNewRomanPSMT"/>
          <w:bCs/>
        </w:rPr>
        <w:t>: Министарство</w:t>
      </w:r>
      <w:r w:rsidRPr="00536E8F">
        <w:rPr>
          <w:rFonts w:eastAsia="TimesNewRomanPSMT"/>
          <w:bCs/>
          <w:lang w:val="sr-Cyrl-CS"/>
        </w:rPr>
        <w:t xml:space="preserve"> за</w:t>
      </w:r>
      <w:r w:rsidRPr="00536E8F">
        <w:rPr>
          <w:rFonts w:eastAsia="TimesNewRomanPSMT"/>
          <w:bCs/>
        </w:rPr>
        <w:t xml:space="preserve"> рад</w:t>
      </w:r>
      <w:r w:rsidRPr="00536E8F">
        <w:rPr>
          <w:rFonts w:eastAsia="TimesNewRomanPSMT"/>
          <w:bCs/>
          <w:lang w:val="sr-Cyrl-CS"/>
        </w:rPr>
        <w:t xml:space="preserve">, запошљавање, борачка и социјална питања, </w:t>
      </w:r>
      <w:r w:rsidRPr="00536E8F">
        <w:rPr>
          <w:lang w:val="sr-Cyrl-CS"/>
        </w:rPr>
        <w:t xml:space="preserve"> </w:t>
      </w:r>
      <w:r w:rsidRPr="00536E8F">
        <w:rPr>
          <w:rFonts w:eastAsia="TimesNewRomanPSMT"/>
          <w:bCs/>
          <w:lang w:val="sr-Cyrl-CS"/>
        </w:rPr>
        <w:t>Немањина</w:t>
      </w:r>
      <w:r>
        <w:rPr>
          <w:rFonts w:eastAsia="TimesNewRomanPSMT"/>
          <w:bCs/>
          <w:lang w:val="sr-Cyrl-CS"/>
        </w:rPr>
        <w:t xml:space="preserve"> 22-26</w:t>
      </w:r>
      <w:r>
        <w:rPr>
          <w:lang w:val="sr-Cyrl-CS"/>
        </w:rPr>
        <w:t>, Београд</w:t>
      </w:r>
      <w:r w:rsidR="00CE5529">
        <w:t xml:space="preserve"> </w:t>
      </w:r>
      <w:r w:rsidR="00CE5529">
        <w:rPr>
          <w:lang w:val="sr-Latn-RS"/>
        </w:rPr>
        <w:t>V</w:t>
      </w:r>
      <w:r w:rsidR="00CE5529">
        <w:rPr>
          <w:lang w:val="ru-RU"/>
        </w:rPr>
        <w:t xml:space="preserve"> спрат, крило Ц, канцеларија 14</w:t>
      </w:r>
      <w:r>
        <w:rPr>
          <w:lang w:val="sr-Cyrl-CS"/>
        </w:rPr>
        <w:t>.</w:t>
      </w:r>
      <w:r>
        <w:t xml:space="preserve"> </w:t>
      </w:r>
    </w:p>
    <w:p w:rsidR="00452836" w:rsidRDefault="00452836">
      <w:pPr>
        <w:suppressAutoHyphens/>
        <w:autoSpaceDE w:val="0"/>
        <w:autoSpaceDN w:val="0"/>
        <w:adjustRightInd w:val="0"/>
        <w:jc w:val="both"/>
        <w:rPr>
          <w:rFonts w:eastAsia="Arial Unicode MS"/>
          <w:b/>
          <w:i/>
          <w:iCs/>
          <w:color w:val="FF0000"/>
          <w:kern w:val="2"/>
          <w:lang w:val="sr-Cyrl-CS" w:eastAsia="ar-SA"/>
        </w:rPr>
      </w:pPr>
    </w:p>
    <w:p w:rsidR="00452836" w:rsidRDefault="00452836">
      <w:pPr>
        <w:suppressAutoHyphens/>
        <w:autoSpaceDE w:val="0"/>
        <w:autoSpaceDN w:val="0"/>
        <w:adjustRightInd w:val="0"/>
        <w:jc w:val="both"/>
        <w:rPr>
          <w:rFonts w:eastAsia="Arial Unicode MS"/>
          <w:kern w:val="2"/>
          <w:lang w:eastAsia="ar-SA"/>
        </w:rPr>
      </w:pPr>
      <w: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Pr>
          <w:lang w:val="sr-Cyrl-CS"/>
        </w:rPr>
        <w:t>н</w:t>
      </w:r>
      <w:r>
        <w:t>аруч</w:t>
      </w:r>
      <w:r>
        <w:rPr>
          <w:lang w:val="sr-Cyrl-CS"/>
        </w:rPr>
        <w:t>и</w:t>
      </w:r>
      <w:r>
        <w:t xml:space="preserve">лац ће понуђачу предати потврду пријема понуде. У потврди о пријему наручилац ће навести датум и сат пријема понуде. </w:t>
      </w:r>
    </w:p>
    <w:p w:rsidR="00452836" w:rsidRPr="000C5AAA" w:rsidRDefault="00452836">
      <w:pPr>
        <w:suppressAutoHyphens/>
        <w:autoSpaceDE w:val="0"/>
        <w:autoSpaceDN w:val="0"/>
        <w:adjustRightInd w:val="0"/>
        <w:jc w:val="both"/>
        <w:rPr>
          <w:rFonts w:eastAsia="Arial Unicode MS"/>
          <w:kern w:val="2"/>
          <w:lang w:eastAsia="ar-SA"/>
        </w:rPr>
      </w:pPr>
      <w:r>
        <w:lastRenderedPageBreak/>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w:t>
      </w:r>
      <w:r w:rsidRPr="000C5AAA">
        <w:t>се неблаговременом.</w:t>
      </w:r>
    </w:p>
    <w:p w:rsidR="00452836" w:rsidRPr="000C5AAA" w:rsidRDefault="00452836">
      <w:pPr>
        <w:suppressAutoHyphens/>
        <w:spacing w:line="100" w:lineRule="atLeast"/>
        <w:jc w:val="both"/>
        <w:rPr>
          <w:rFonts w:eastAsia="TimesNewRomanPSMT"/>
          <w:bCs/>
          <w:color w:val="000000"/>
          <w:kern w:val="2"/>
          <w:lang w:eastAsia="ar-SA"/>
        </w:rPr>
      </w:pPr>
      <w:r w:rsidRPr="000C5AAA">
        <w:rPr>
          <w:b/>
        </w:rPr>
        <w:t xml:space="preserve">  </w:t>
      </w:r>
    </w:p>
    <w:p w:rsidR="00CE5529" w:rsidRPr="000C5AAA" w:rsidRDefault="00452836">
      <w:pPr>
        <w:suppressAutoHyphens/>
        <w:spacing w:line="100" w:lineRule="atLeast"/>
        <w:jc w:val="both"/>
        <w:rPr>
          <w:rFonts w:eastAsia="TimesNewRomanPSMT"/>
          <w:bCs/>
        </w:rPr>
      </w:pPr>
      <w:r w:rsidRPr="000C5AAA">
        <w:rPr>
          <w:rFonts w:eastAsia="TimesNewRomanPSMT"/>
          <w:bCs/>
        </w:rPr>
        <w:t>Понуда мора да садржи:</w:t>
      </w:r>
    </w:p>
    <w:p w:rsidR="00452836" w:rsidRPr="00026ACF" w:rsidRDefault="00452836" w:rsidP="00CE5529">
      <w:pPr>
        <w:pStyle w:val="ListParagraph"/>
        <w:numPr>
          <w:ilvl w:val="0"/>
          <w:numId w:val="27"/>
        </w:numPr>
        <w:ind w:left="284" w:hanging="284"/>
        <w:jc w:val="both"/>
        <w:rPr>
          <w:bCs/>
          <w:i/>
          <w:iCs/>
          <w:color w:val="auto"/>
        </w:rPr>
      </w:pPr>
      <w:r w:rsidRPr="00026ACF">
        <w:rPr>
          <w:rFonts w:eastAsia="TimesNewRomanPSMT"/>
          <w:bCs/>
          <w:color w:val="auto"/>
          <w:lang w:val="sr-Cyrl-CS"/>
        </w:rPr>
        <w:t>Образац понуде</w:t>
      </w:r>
    </w:p>
    <w:p w:rsidR="00030D0A" w:rsidRPr="00026ACF" w:rsidRDefault="00030D0A" w:rsidP="00030D0A">
      <w:pPr>
        <w:pStyle w:val="ListParagraph"/>
        <w:numPr>
          <w:ilvl w:val="0"/>
          <w:numId w:val="27"/>
        </w:numPr>
        <w:ind w:left="284" w:hanging="284"/>
        <w:jc w:val="both"/>
        <w:rPr>
          <w:bCs/>
          <w:i/>
          <w:iCs/>
          <w:color w:val="auto"/>
        </w:rPr>
      </w:pPr>
      <w:r w:rsidRPr="00026ACF">
        <w:rPr>
          <w:rFonts w:eastAsia="TimesNewRomanPSMT"/>
          <w:color w:val="auto"/>
          <w:lang w:val="sr-Cyrl-RS"/>
        </w:rPr>
        <w:t>Образац структуре цене</w:t>
      </w:r>
    </w:p>
    <w:p w:rsidR="000C5AAA" w:rsidRPr="00026ACF" w:rsidRDefault="000C5AAA" w:rsidP="00030D0A">
      <w:pPr>
        <w:pStyle w:val="ListParagraph"/>
        <w:numPr>
          <w:ilvl w:val="0"/>
          <w:numId w:val="27"/>
        </w:numPr>
        <w:ind w:left="284" w:hanging="284"/>
        <w:jc w:val="both"/>
        <w:rPr>
          <w:bCs/>
          <w:i/>
          <w:iCs/>
          <w:color w:val="auto"/>
        </w:rPr>
      </w:pPr>
      <w:r w:rsidRPr="00026ACF">
        <w:rPr>
          <w:rFonts w:eastAsia="TimesNewRomanPSMT"/>
          <w:color w:val="auto"/>
          <w:lang w:val="sr-Cyrl-RS"/>
        </w:rPr>
        <w:t>Образац трошкова припреме понуде (</w:t>
      </w:r>
      <w:r w:rsidRPr="00026ACF">
        <w:rPr>
          <w:rFonts w:eastAsia="TimesNewRomanPSMT"/>
          <w:i/>
          <w:color w:val="auto"/>
          <w:lang w:val="sr-Cyrl-RS"/>
        </w:rPr>
        <w:t>достављање овог обрасца није обавезно</w:t>
      </w:r>
      <w:r w:rsidRPr="00026ACF">
        <w:rPr>
          <w:rFonts w:eastAsia="TimesNewRomanPSMT"/>
          <w:color w:val="auto"/>
          <w:lang w:val="sr-Cyrl-RS"/>
        </w:rPr>
        <w:t>)</w:t>
      </w:r>
    </w:p>
    <w:p w:rsidR="00452836" w:rsidRPr="00026ACF" w:rsidRDefault="00452836" w:rsidP="00CE5529">
      <w:pPr>
        <w:pStyle w:val="ListParagraph"/>
        <w:numPr>
          <w:ilvl w:val="0"/>
          <w:numId w:val="27"/>
        </w:numPr>
        <w:ind w:left="284" w:hanging="284"/>
        <w:jc w:val="both"/>
        <w:rPr>
          <w:bCs/>
          <w:i/>
          <w:iCs/>
          <w:color w:val="auto"/>
        </w:rPr>
      </w:pPr>
      <w:r w:rsidRPr="00026ACF">
        <w:rPr>
          <w:rFonts w:eastAsia="TimesNewRomanPSMT"/>
          <w:color w:val="auto"/>
        </w:rPr>
        <w:t xml:space="preserve">Образац изјаве о независној понуди </w:t>
      </w:r>
    </w:p>
    <w:p w:rsidR="00452836" w:rsidRPr="00026ACF" w:rsidRDefault="00452836" w:rsidP="00CE5529">
      <w:pPr>
        <w:pStyle w:val="ListParagraph"/>
        <w:numPr>
          <w:ilvl w:val="0"/>
          <w:numId w:val="27"/>
        </w:numPr>
        <w:ind w:left="284" w:hanging="284"/>
        <w:jc w:val="both"/>
        <w:rPr>
          <w:rFonts w:eastAsia="TimesNewRomanPSMT"/>
          <w:color w:val="auto"/>
          <w:lang w:val="sr-Cyrl-CS"/>
        </w:rPr>
      </w:pPr>
      <w:r w:rsidRPr="00026ACF">
        <w:rPr>
          <w:rFonts w:eastAsia="TimesNewRomanPSMT"/>
          <w:color w:val="auto"/>
        </w:rPr>
        <w:t>Образац изјаве</w:t>
      </w:r>
      <w:r w:rsidR="00CE5529" w:rsidRPr="00026ACF">
        <w:rPr>
          <w:rFonts w:eastAsia="TimesNewRomanPSMT"/>
          <w:color w:val="auto"/>
          <w:lang w:val="sr-Cyrl-CS"/>
        </w:rPr>
        <w:t xml:space="preserve"> понуђача</w:t>
      </w:r>
      <w:r w:rsidRPr="00026ACF">
        <w:rPr>
          <w:rFonts w:eastAsia="TimesNewRomanPSMT"/>
          <w:color w:val="auto"/>
        </w:rPr>
        <w:t xml:space="preserve"> о исп</w:t>
      </w:r>
      <w:r w:rsidR="00B847D2" w:rsidRPr="00026ACF">
        <w:rPr>
          <w:rFonts w:eastAsia="TimesNewRomanPSMT"/>
          <w:color w:val="auto"/>
        </w:rPr>
        <w:t xml:space="preserve">уњавању услова из чл. 75. </w:t>
      </w:r>
      <w:r w:rsidRPr="00026ACF">
        <w:rPr>
          <w:rFonts w:eastAsia="TimesNewRomanPSMT"/>
          <w:color w:val="auto"/>
        </w:rPr>
        <w:t>Закона</w:t>
      </w:r>
    </w:p>
    <w:p w:rsidR="00CE5529" w:rsidRPr="00026ACF" w:rsidRDefault="00CE5529" w:rsidP="00CE5529">
      <w:pPr>
        <w:pStyle w:val="ListParagraph"/>
        <w:numPr>
          <w:ilvl w:val="0"/>
          <w:numId w:val="27"/>
        </w:numPr>
        <w:ind w:left="284" w:hanging="284"/>
        <w:jc w:val="both"/>
        <w:rPr>
          <w:rFonts w:eastAsia="TimesNewRomanPSMT"/>
          <w:i/>
          <w:color w:val="auto"/>
          <w:lang w:val="sr-Cyrl-CS"/>
        </w:rPr>
      </w:pPr>
      <w:r w:rsidRPr="00026ACF">
        <w:rPr>
          <w:rFonts w:eastAsia="TimesNewRomanPSMT"/>
          <w:color w:val="auto"/>
        </w:rPr>
        <w:t>Образац изјаве</w:t>
      </w:r>
      <w:r w:rsidRPr="00026ACF">
        <w:rPr>
          <w:rFonts w:eastAsia="TimesNewRomanPSMT"/>
          <w:color w:val="auto"/>
          <w:lang w:val="sr-Cyrl-CS"/>
        </w:rPr>
        <w:t xml:space="preserve"> подизвођача</w:t>
      </w:r>
      <w:r w:rsidRPr="00026ACF">
        <w:rPr>
          <w:rFonts w:eastAsia="TimesNewRomanPSMT"/>
          <w:color w:val="auto"/>
        </w:rPr>
        <w:t xml:space="preserve"> о испуњавању услова из чл. 75. Закона</w:t>
      </w:r>
      <w:r w:rsidRPr="00026ACF">
        <w:rPr>
          <w:rFonts w:eastAsia="TimesNewRomanPSMT"/>
          <w:color w:val="auto"/>
          <w:lang w:val="sr-Cyrl-CS"/>
        </w:rPr>
        <w:t xml:space="preserve"> </w:t>
      </w:r>
      <w:r w:rsidRPr="00026ACF">
        <w:rPr>
          <w:rFonts w:eastAsia="TimesNewRomanPSMT"/>
          <w:i/>
          <w:color w:val="auto"/>
          <w:lang w:val="sr-Cyrl-CS"/>
        </w:rPr>
        <w:t>(уколико се понуда подноси са подизвођачем)</w:t>
      </w:r>
    </w:p>
    <w:p w:rsidR="000C5AAA" w:rsidRPr="00026ACF" w:rsidRDefault="000C5AAA" w:rsidP="00CE5529">
      <w:pPr>
        <w:pStyle w:val="ListParagraph"/>
        <w:numPr>
          <w:ilvl w:val="0"/>
          <w:numId w:val="27"/>
        </w:numPr>
        <w:ind w:left="284" w:hanging="284"/>
        <w:jc w:val="both"/>
        <w:rPr>
          <w:rFonts w:eastAsia="TimesNewRomanPSMT"/>
          <w:color w:val="auto"/>
          <w:lang w:val="sr-Cyrl-CS"/>
        </w:rPr>
      </w:pPr>
      <w:r w:rsidRPr="00026ACF">
        <w:rPr>
          <w:rFonts w:eastAsia="TimesNewRomanPSMT"/>
          <w:color w:val="auto"/>
          <w:lang w:val="sr-Cyrl-CS"/>
        </w:rPr>
        <w:t>Образац меничног овлашћења за добро извршење посла</w:t>
      </w:r>
    </w:p>
    <w:p w:rsidR="00BE6CC2" w:rsidRPr="00026ACF" w:rsidRDefault="00BE6CC2" w:rsidP="00BE6CC2">
      <w:pPr>
        <w:pStyle w:val="ListParagraph"/>
        <w:numPr>
          <w:ilvl w:val="0"/>
          <w:numId w:val="27"/>
        </w:numPr>
        <w:ind w:left="284" w:hanging="284"/>
        <w:jc w:val="both"/>
        <w:rPr>
          <w:b/>
          <w:bCs/>
          <w:iCs/>
          <w:color w:val="auto"/>
        </w:rPr>
      </w:pPr>
      <w:r w:rsidRPr="00026ACF">
        <w:rPr>
          <w:bCs/>
          <w:iCs/>
          <w:color w:val="auto"/>
          <w:lang w:val="sr-Cyrl-CS"/>
        </w:rPr>
        <w:t>Модел уговора</w:t>
      </w:r>
    </w:p>
    <w:p w:rsidR="00452836" w:rsidRDefault="00452836">
      <w:pPr>
        <w:pStyle w:val="ListParagraph"/>
        <w:ind w:left="360"/>
        <w:jc w:val="both"/>
        <w:rPr>
          <w:lang w:val="sr-Cyrl-CS"/>
        </w:rPr>
      </w:pPr>
    </w:p>
    <w:p w:rsidR="00452836" w:rsidRPr="00C06F5C" w:rsidRDefault="00452836">
      <w:pPr>
        <w:suppressAutoHyphens/>
        <w:spacing w:line="100" w:lineRule="atLeast"/>
        <w:jc w:val="both"/>
        <w:rPr>
          <w:rFonts w:eastAsia="Arial Unicode MS"/>
          <w:bCs/>
          <w:iCs/>
          <w:color w:val="000000"/>
          <w:kern w:val="2"/>
          <w:lang w:eastAsia="ar-SA"/>
        </w:rPr>
      </w:pPr>
      <w:r w:rsidRPr="00C06F5C">
        <w:rPr>
          <w:i/>
          <w:iCs/>
          <w:lang w:val="sr-Cyrl-CS"/>
        </w:rPr>
        <w:t>3</w:t>
      </w:r>
      <w:r w:rsidRPr="00C06F5C">
        <w:rPr>
          <w:i/>
          <w:iCs/>
        </w:rPr>
        <w:t>.</w:t>
      </w:r>
      <w:r w:rsidRPr="00C06F5C">
        <w:rPr>
          <w:bCs/>
          <w:i/>
          <w:iCs/>
        </w:rPr>
        <w:t xml:space="preserve">  ПОНУДА СА ВАРИЈАНТАМА</w:t>
      </w:r>
    </w:p>
    <w:p w:rsidR="00452836" w:rsidRDefault="00452836">
      <w:pPr>
        <w:suppressAutoHyphens/>
        <w:spacing w:line="100" w:lineRule="atLeast"/>
        <w:jc w:val="both"/>
        <w:rPr>
          <w:rFonts w:eastAsia="Arial Unicode MS"/>
          <w:bCs/>
          <w:iCs/>
          <w:color w:val="000000"/>
          <w:kern w:val="2"/>
          <w:lang w:eastAsia="ar-SA"/>
        </w:rPr>
      </w:pPr>
    </w:p>
    <w:p w:rsidR="00452836" w:rsidRDefault="00452836">
      <w:pPr>
        <w:suppressAutoHyphens/>
        <w:spacing w:line="100" w:lineRule="atLeast"/>
        <w:jc w:val="both"/>
        <w:rPr>
          <w:rFonts w:eastAsia="Arial Unicode MS"/>
          <w:b/>
          <w:bCs/>
          <w:i/>
          <w:iCs/>
          <w:color w:val="000000"/>
          <w:kern w:val="2"/>
          <w:lang w:eastAsia="ar-SA"/>
        </w:rPr>
      </w:pPr>
      <w:r>
        <w:rPr>
          <w:bCs/>
          <w:iCs/>
        </w:rPr>
        <w:t>Подношење понуде са варијантама није дозвољено.</w:t>
      </w:r>
    </w:p>
    <w:p w:rsidR="00452836" w:rsidRDefault="00452836">
      <w:pPr>
        <w:suppressAutoHyphens/>
        <w:spacing w:line="100" w:lineRule="atLeast"/>
        <w:jc w:val="both"/>
        <w:rPr>
          <w:rFonts w:eastAsia="Arial Unicode MS"/>
          <w:b/>
          <w:bCs/>
          <w:i/>
          <w:iCs/>
          <w:color w:val="000000"/>
          <w:kern w:val="2"/>
          <w:lang w:eastAsia="ar-SA"/>
        </w:rPr>
      </w:pPr>
    </w:p>
    <w:p w:rsidR="00452836" w:rsidRPr="00C06F5C" w:rsidRDefault="00452836">
      <w:pPr>
        <w:suppressAutoHyphens/>
        <w:spacing w:line="100" w:lineRule="atLeast"/>
        <w:jc w:val="both"/>
        <w:rPr>
          <w:rFonts w:eastAsia="Arial Unicode MS"/>
          <w:color w:val="000000"/>
          <w:kern w:val="2"/>
          <w:lang w:eastAsia="ar-SA"/>
        </w:rPr>
      </w:pPr>
      <w:r w:rsidRPr="00C06F5C">
        <w:rPr>
          <w:bCs/>
          <w:i/>
          <w:iCs/>
          <w:lang w:val="sr-Cyrl-CS"/>
        </w:rPr>
        <w:t>4</w:t>
      </w:r>
      <w:r w:rsidRPr="00C06F5C">
        <w:rPr>
          <w:bCs/>
          <w:i/>
          <w:iCs/>
        </w:rPr>
        <w:t xml:space="preserve">. </w:t>
      </w:r>
      <w:r w:rsidRPr="00C06F5C">
        <w:rPr>
          <w:i/>
          <w:iCs/>
        </w:rPr>
        <w:t>НАЧИН ИЗМЕНЕ, ДОПУНЕ И ОПОЗИВА ПОНУДЕ</w:t>
      </w:r>
    </w:p>
    <w:p w:rsidR="00631D66" w:rsidRDefault="00631D66">
      <w:pPr>
        <w:suppressAutoHyphens/>
        <w:spacing w:line="100" w:lineRule="atLeast"/>
        <w:jc w:val="both"/>
      </w:pPr>
    </w:p>
    <w:p w:rsidR="00452836" w:rsidRDefault="00452836">
      <w:pPr>
        <w:suppressAutoHyphens/>
        <w:spacing w:line="100" w:lineRule="atLeast"/>
        <w:jc w:val="both"/>
        <w:rPr>
          <w:rFonts w:eastAsia="Arial Unicode MS"/>
          <w:color w:val="000000"/>
          <w:kern w:val="2"/>
          <w:lang w:eastAsia="ar-SA"/>
        </w:rPr>
      </w:pPr>
      <w:r>
        <w:t>У року за подношење понуде понуђач може да измени, допуни или опозове своју понуду на начин који је одређен за подношење понуде.</w:t>
      </w:r>
    </w:p>
    <w:p w:rsidR="00452836" w:rsidRDefault="00452836">
      <w:pPr>
        <w:suppressAutoHyphens/>
        <w:spacing w:line="100" w:lineRule="atLeast"/>
        <w:jc w:val="both"/>
        <w:rPr>
          <w:rFonts w:eastAsia="TimesNewRomanPSMT"/>
          <w:bCs/>
          <w:iCs/>
          <w:color w:val="000000"/>
          <w:kern w:val="2"/>
          <w:lang w:eastAsia="ar-SA"/>
        </w:rPr>
      </w:pPr>
      <w:r>
        <w:t xml:space="preserve">Понуђач је дужан да јасно назначи који део понуде мења односно која документа накнадно доставља. </w:t>
      </w:r>
    </w:p>
    <w:p w:rsidR="00452836" w:rsidRDefault="00452836">
      <w:pPr>
        <w:suppressAutoHyphens/>
        <w:spacing w:line="100" w:lineRule="atLeast"/>
        <w:jc w:val="both"/>
        <w:rPr>
          <w:rFonts w:eastAsia="TimesNewRomanPSMT"/>
          <w:bCs/>
          <w:iCs/>
          <w:color w:val="000000"/>
          <w:kern w:val="2"/>
          <w:lang w:eastAsia="ar-SA"/>
        </w:rPr>
      </w:pPr>
      <w:r>
        <w:rPr>
          <w:rFonts w:eastAsia="TimesNewRomanPSMT"/>
          <w:bCs/>
          <w:iCs/>
        </w:rPr>
        <w:t xml:space="preserve">Измену, допуну или опозив понуде треба доставити на адресу: </w:t>
      </w:r>
      <w:r>
        <w:rPr>
          <w:rFonts w:eastAsia="TimesNewRomanPSMT"/>
          <w:bCs/>
          <w:lang w:val="sr-Cyrl-CS"/>
        </w:rPr>
        <w:t xml:space="preserve">Министарство за рад, запошљавање, борачка и социјална питања, </w:t>
      </w:r>
      <w:r w:rsidR="00F72F79">
        <w:rPr>
          <w:rFonts w:eastAsia="TimesNewRomanPSMT"/>
          <w:bCs/>
          <w:lang w:val="sr-Cyrl-CS"/>
        </w:rPr>
        <w:t>Немањина 22-26, 11</w:t>
      </w:r>
      <w:r>
        <w:rPr>
          <w:rFonts w:eastAsia="TimesNewRomanPSMT"/>
          <w:bCs/>
          <w:lang w:val="sr-Cyrl-CS"/>
        </w:rPr>
        <w:t xml:space="preserve">000 </w:t>
      </w:r>
      <w:proofErr w:type="gramStart"/>
      <w:r>
        <w:rPr>
          <w:rFonts w:eastAsia="TimesNewRomanPSMT"/>
          <w:bCs/>
          <w:lang w:val="sr-Cyrl-CS"/>
        </w:rPr>
        <w:t>Београд</w:t>
      </w:r>
      <w:r>
        <w:rPr>
          <w:i/>
          <w:iCs/>
        </w:rPr>
        <w:t xml:space="preserve">, </w:t>
      </w:r>
      <w:r>
        <w:rPr>
          <w:rFonts w:eastAsia="TimesNewRomanPSMT"/>
          <w:bCs/>
          <w:iCs/>
          <w:color w:val="FF0000"/>
        </w:rPr>
        <w:t xml:space="preserve"> </w:t>
      </w:r>
      <w:r>
        <w:rPr>
          <w:rFonts w:eastAsia="TimesNewRomanPSMT"/>
          <w:bCs/>
          <w:iCs/>
        </w:rPr>
        <w:t>са</w:t>
      </w:r>
      <w:proofErr w:type="gramEnd"/>
      <w:r>
        <w:rPr>
          <w:rFonts w:eastAsia="TimesNewRomanPSMT"/>
          <w:bCs/>
          <w:iCs/>
        </w:rPr>
        <w:t xml:space="preserve"> назнаком:</w:t>
      </w:r>
    </w:p>
    <w:p w:rsidR="00C06F5C" w:rsidRDefault="00452836" w:rsidP="00C06F5C">
      <w:pPr>
        <w:suppressAutoHyphens/>
        <w:autoSpaceDE w:val="0"/>
        <w:autoSpaceDN w:val="0"/>
        <w:adjustRightInd w:val="0"/>
        <w:jc w:val="both"/>
      </w:pPr>
      <w:r>
        <w:rPr>
          <w:rFonts w:eastAsia="TimesNewRomanPSMT"/>
          <w:bCs/>
          <w:iCs/>
        </w:rPr>
        <w:t>„</w:t>
      </w:r>
      <w:r>
        <w:rPr>
          <w:rFonts w:eastAsia="TimesNewRomanPSMT"/>
          <w:b/>
          <w:bCs/>
          <w:iCs/>
        </w:rPr>
        <w:t>Измена понуде</w:t>
      </w:r>
      <w:r>
        <w:rPr>
          <w:rFonts w:eastAsia="TimesNewRomanPS-BoldMT"/>
          <w:b/>
          <w:bCs/>
        </w:rPr>
        <w:t xml:space="preserve"> </w:t>
      </w:r>
      <w:r w:rsidR="00C06F5C">
        <w:rPr>
          <w:rFonts w:eastAsia="TimesNewRomanPS-BoldMT"/>
          <w:b/>
          <w:bCs/>
        </w:rPr>
        <w:t>за јавну набавку</w:t>
      </w:r>
      <w:r w:rsidR="00C06F5C">
        <w:rPr>
          <w:rFonts w:eastAsia="TimesNewRomanPS-BoldMT"/>
          <w:b/>
          <w:bCs/>
          <w:lang w:val="sr-Cyrl-CS"/>
        </w:rPr>
        <w:t xml:space="preserve"> </w:t>
      </w:r>
      <w:proofErr w:type="gramStart"/>
      <w:r w:rsidR="002D4078">
        <w:rPr>
          <w:lang w:val="sr-Cyrl-CS"/>
        </w:rPr>
        <w:t xml:space="preserve">- </w:t>
      </w:r>
      <w:r w:rsidR="00631D66">
        <w:rPr>
          <w:rFonts w:eastAsia="TimesNewRomanPS-BoldMT"/>
          <w:b/>
          <w:bCs/>
        </w:rPr>
        <w:t>,,Понуда</w:t>
      </w:r>
      <w:proofErr w:type="gramEnd"/>
      <w:r w:rsidR="00631D66">
        <w:rPr>
          <w:rFonts w:eastAsia="TimesNewRomanPS-BoldMT"/>
          <w:b/>
          <w:bCs/>
        </w:rPr>
        <w:t xml:space="preserve"> за јавну набавку</w:t>
      </w:r>
      <w:r w:rsidR="00631D66">
        <w:rPr>
          <w:rFonts w:eastAsia="TimesNewRomanPS-BoldMT"/>
          <w:b/>
          <w:bCs/>
          <w:lang w:val="sr-Cyrl-CS"/>
        </w:rPr>
        <w:t xml:space="preserve"> </w:t>
      </w:r>
      <w:r w:rsidR="00631D66" w:rsidRPr="00631D66">
        <w:rPr>
          <w:lang w:val="sr-Cyrl-CS"/>
        </w:rPr>
        <w:t xml:space="preserve">- </w:t>
      </w:r>
      <w:r w:rsidR="00631D66" w:rsidRPr="00631D66">
        <w:rPr>
          <w:iCs/>
          <w:lang w:val="sr-Cyrl-CS"/>
        </w:rPr>
        <w:t xml:space="preserve">Услуге </w:t>
      </w:r>
      <w:r w:rsidR="00631D66" w:rsidRPr="00631D66">
        <w:rPr>
          <w:rFonts w:eastAsia="TimesNewRomanPS-BoldMT"/>
          <w:bCs/>
          <w:lang w:val="sr-Cyrl-CS"/>
        </w:rPr>
        <w:t>видео снимања и монтаже са догађаја</w:t>
      </w:r>
      <w:r w:rsidR="00631D66" w:rsidRPr="00631D66">
        <w:rPr>
          <w:lang w:val="sr-Cyrl-CS"/>
        </w:rPr>
        <w:t>,</w:t>
      </w:r>
      <w:r w:rsidR="00631D66">
        <w:rPr>
          <w:lang w:val="sr-Cyrl-CS"/>
        </w:rPr>
        <w:t xml:space="preserve"> </w:t>
      </w:r>
      <w:r w:rsidR="00631D66">
        <w:rPr>
          <w:b/>
          <w:lang w:val="sr-Cyrl-CS"/>
        </w:rPr>
        <w:t>ЈН 11/2020</w:t>
      </w:r>
      <w:r w:rsidR="00C92D90">
        <w:t xml:space="preserve"> </w:t>
      </w:r>
      <w:r w:rsidR="00C92D90">
        <w:rPr>
          <w:rFonts w:eastAsia="TimesNewRomanPSMT"/>
          <w:b/>
          <w:bCs/>
        </w:rPr>
        <w:t xml:space="preserve">- </w:t>
      </w:r>
      <w:r w:rsidR="00C92D90">
        <w:rPr>
          <w:rFonts w:eastAsia="TimesNewRomanPS-BoldMT"/>
          <w:b/>
          <w:bCs/>
        </w:rPr>
        <w:t>НЕ ОТВАРАТИ”</w:t>
      </w:r>
    </w:p>
    <w:p w:rsidR="00452836" w:rsidRDefault="00452836">
      <w:pPr>
        <w:suppressAutoHyphens/>
        <w:spacing w:line="100" w:lineRule="atLeast"/>
        <w:jc w:val="both"/>
        <w:rPr>
          <w:rFonts w:eastAsia="TimesNewRomanPSMT"/>
          <w:bCs/>
          <w:iCs/>
          <w:kern w:val="2"/>
          <w:lang w:eastAsia="ar-SA"/>
        </w:rPr>
      </w:pPr>
      <w:r>
        <w:rPr>
          <w:rFonts w:eastAsia="TimesNewRomanPSMT"/>
          <w:bCs/>
          <w:iCs/>
        </w:rPr>
        <w:t>или</w:t>
      </w:r>
    </w:p>
    <w:p w:rsidR="00C06F5C" w:rsidRDefault="00452836" w:rsidP="00C06F5C">
      <w:pPr>
        <w:suppressAutoHyphens/>
        <w:autoSpaceDE w:val="0"/>
        <w:autoSpaceDN w:val="0"/>
        <w:adjustRightInd w:val="0"/>
        <w:jc w:val="both"/>
      </w:pPr>
      <w:r>
        <w:rPr>
          <w:rFonts w:eastAsia="TimesNewRomanPSMT"/>
          <w:bCs/>
          <w:iCs/>
        </w:rPr>
        <w:t>„</w:t>
      </w:r>
      <w:r>
        <w:rPr>
          <w:rFonts w:eastAsia="TimesNewRomanPSMT"/>
          <w:b/>
          <w:bCs/>
          <w:iCs/>
        </w:rPr>
        <w:t>Допуна понуде</w:t>
      </w:r>
      <w:r>
        <w:rPr>
          <w:rFonts w:eastAsia="TimesNewRomanPSMT"/>
          <w:bCs/>
          <w:iCs/>
        </w:rPr>
        <w:t xml:space="preserve"> </w:t>
      </w:r>
      <w:r w:rsidR="00C06F5C">
        <w:rPr>
          <w:rFonts w:eastAsia="TimesNewRomanPS-BoldMT"/>
          <w:b/>
          <w:bCs/>
        </w:rPr>
        <w:t>за јавну набавку</w:t>
      </w:r>
      <w:r w:rsidR="00C06F5C">
        <w:rPr>
          <w:rFonts w:eastAsia="TimesNewRomanPS-BoldMT"/>
          <w:b/>
          <w:bCs/>
          <w:lang w:val="sr-Cyrl-CS"/>
        </w:rPr>
        <w:t xml:space="preserve"> </w:t>
      </w:r>
      <w:r w:rsidR="003662C4" w:rsidRPr="00631D66">
        <w:rPr>
          <w:lang w:val="sr-Cyrl-CS"/>
        </w:rPr>
        <w:t xml:space="preserve">- </w:t>
      </w:r>
      <w:r w:rsidR="003662C4" w:rsidRPr="00631D66">
        <w:rPr>
          <w:iCs/>
          <w:lang w:val="sr-Cyrl-CS"/>
        </w:rPr>
        <w:t xml:space="preserve">Услуге </w:t>
      </w:r>
      <w:r w:rsidR="003662C4" w:rsidRPr="00631D66">
        <w:rPr>
          <w:rFonts w:eastAsia="TimesNewRomanPS-BoldMT"/>
          <w:bCs/>
          <w:lang w:val="sr-Cyrl-CS"/>
        </w:rPr>
        <w:t>видео снимања и монтаже са догађаја</w:t>
      </w:r>
      <w:r w:rsidR="003662C4" w:rsidRPr="00631D66">
        <w:rPr>
          <w:lang w:val="sr-Cyrl-CS"/>
        </w:rPr>
        <w:t>,</w:t>
      </w:r>
      <w:r w:rsidR="003662C4">
        <w:rPr>
          <w:lang w:val="sr-Cyrl-CS"/>
        </w:rPr>
        <w:t xml:space="preserve"> </w:t>
      </w:r>
      <w:r w:rsidR="003662C4">
        <w:rPr>
          <w:b/>
          <w:lang w:val="sr-Cyrl-CS"/>
        </w:rPr>
        <w:t xml:space="preserve">ЈН 11/2020 </w:t>
      </w:r>
      <w:r w:rsidR="00C92D90">
        <w:rPr>
          <w:rFonts w:eastAsia="TimesNewRomanPSMT"/>
          <w:b/>
          <w:bCs/>
        </w:rPr>
        <w:t xml:space="preserve">- </w:t>
      </w:r>
      <w:r w:rsidR="00C92D90">
        <w:rPr>
          <w:rFonts w:eastAsia="TimesNewRomanPS-BoldMT"/>
          <w:b/>
          <w:bCs/>
        </w:rPr>
        <w:t>НЕ ОТВАРАТИ”</w:t>
      </w:r>
    </w:p>
    <w:p w:rsidR="00452836" w:rsidRDefault="00452836">
      <w:pPr>
        <w:suppressAutoHyphens/>
        <w:spacing w:line="100" w:lineRule="atLeast"/>
        <w:jc w:val="both"/>
        <w:rPr>
          <w:rFonts w:eastAsia="TimesNewRomanPSMT"/>
          <w:bCs/>
          <w:iCs/>
          <w:kern w:val="2"/>
          <w:lang w:eastAsia="ar-SA"/>
        </w:rPr>
      </w:pPr>
      <w:r>
        <w:rPr>
          <w:rFonts w:eastAsia="TimesNewRomanPSMT"/>
          <w:bCs/>
          <w:iCs/>
        </w:rPr>
        <w:t>или</w:t>
      </w:r>
    </w:p>
    <w:p w:rsidR="00C92D90" w:rsidRDefault="00452836" w:rsidP="00C92D90">
      <w:pPr>
        <w:suppressAutoHyphens/>
        <w:autoSpaceDE w:val="0"/>
        <w:autoSpaceDN w:val="0"/>
        <w:adjustRightInd w:val="0"/>
        <w:jc w:val="both"/>
        <w:rPr>
          <w:rFonts w:eastAsia="TimesNewRomanPS-BoldMT"/>
          <w:b/>
          <w:bCs/>
        </w:rPr>
      </w:pPr>
      <w:r>
        <w:rPr>
          <w:rFonts w:eastAsia="TimesNewRomanPSMT"/>
          <w:bCs/>
          <w:iCs/>
        </w:rPr>
        <w:t>„</w:t>
      </w:r>
      <w:r>
        <w:rPr>
          <w:rFonts w:eastAsia="TimesNewRomanPSMT"/>
          <w:b/>
          <w:bCs/>
          <w:iCs/>
        </w:rPr>
        <w:t>Опозив понуде</w:t>
      </w:r>
      <w:r>
        <w:rPr>
          <w:rFonts w:eastAsia="TimesNewRomanPSMT"/>
          <w:bCs/>
          <w:iCs/>
        </w:rPr>
        <w:t xml:space="preserve"> </w:t>
      </w:r>
      <w:r w:rsidR="00C06F5C">
        <w:rPr>
          <w:rFonts w:eastAsia="TimesNewRomanPS-BoldMT"/>
          <w:b/>
          <w:bCs/>
        </w:rPr>
        <w:t xml:space="preserve">за јавну </w:t>
      </w:r>
      <w:r w:rsidR="003662C4" w:rsidRPr="00631D66">
        <w:rPr>
          <w:lang w:val="sr-Cyrl-CS"/>
        </w:rPr>
        <w:t xml:space="preserve">- </w:t>
      </w:r>
      <w:r w:rsidR="003662C4" w:rsidRPr="00631D66">
        <w:rPr>
          <w:iCs/>
          <w:lang w:val="sr-Cyrl-CS"/>
        </w:rPr>
        <w:t xml:space="preserve">Услуге </w:t>
      </w:r>
      <w:r w:rsidR="003662C4" w:rsidRPr="00631D66">
        <w:rPr>
          <w:rFonts w:eastAsia="TimesNewRomanPS-BoldMT"/>
          <w:bCs/>
          <w:lang w:val="sr-Cyrl-CS"/>
        </w:rPr>
        <w:t>видео снимања и монтаже са догађаја</w:t>
      </w:r>
      <w:r w:rsidR="003662C4" w:rsidRPr="00631D66">
        <w:rPr>
          <w:lang w:val="sr-Cyrl-CS"/>
        </w:rPr>
        <w:t>,</w:t>
      </w:r>
      <w:r w:rsidR="003662C4">
        <w:rPr>
          <w:lang w:val="sr-Cyrl-CS"/>
        </w:rPr>
        <w:t xml:space="preserve"> </w:t>
      </w:r>
      <w:r w:rsidR="003662C4">
        <w:rPr>
          <w:b/>
          <w:lang w:val="sr-Cyrl-CS"/>
        </w:rPr>
        <w:t>ЈН 11/2020</w:t>
      </w:r>
      <w:r w:rsidR="00C92D90">
        <w:t xml:space="preserve"> </w:t>
      </w:r>
      <w:r w:rsidR="00C92D90">
        <w:rPr>
          <w:rFonts w:eastAsia="TimesNewRomanPSMT"/>
          <w:b/>
          <w:bCs/>
        </w:rPr>
        <w:t xml:space="preserve">- </w:t>
      </w:r>
      <w:r w:rsidR="00C92D90">
        <w:rPr>
          <w:rFonts w:eastAsia="TimesNewRomanPS-BoldMT"/>
          <w:b/>
          <w:bCs/>
        </w:rPr>
        <w:t>НЕ ОТВАРАТИ”</w:t>
      </w:r>
    </w:p>
    <w:p w:rsidR="00452836" w:rsidRDefault="00452836" w:rsidP="00C92D90">
      <w:pPr>
        <w:suppressAutoHyphens/>
        <w:autoSpaceDE w:val="0"/>
        <w:autoSpaceDN w:val="0"/>
        <w:adjustRightInd w:val="0"/>
        <w:jc w:val="both"/>
        <w:rPr>
          <w:rFonts w:eastAsia="TimesNewRomanPSMT"/>
          <w:bCs/>
          <w:iCs/>
          <w:kern w:val="2"/>
          <w:lang w:eastAsia="ar-SA"/>
        </w:rPr>
      </w:pPr>
      <w:r>
        <w:rPr>
          <w:rFonts w:eastAsia="TimesNewRomanPS-BoldMT"/>
          <w:bCs/>
        </w:rPr>
        <w:t>или</w:t>
      </w:r>
    </w:p>
    <w:p w:rsidR="00C06F5C" w:rsidRDefault="00452836" w:rsidP="00C92D90">
      <w:pPr>
        <w:suppressAutoHyphens/>
        <w:autoSpaceDE w:val="0"/>
        <w:autoSpaceDN w:val="0"/>
        <w:adjustRightInd w:val="0"/>
        <w:jc w:val="both"/>
        <w:rPr>
          <w:rFonts w:eastAsia="TimesNewRomanPS-BoldMT"/>
          <w:b/>
          <w:bCs/>
          <w:lang w:val="sr-Cyrl-RS"/>
        </w:rPr>
      </w:pPr>
      <w:r>
        <w:rPr>
          <w:rFonts w:eastAsia="TimesNewRomanPSMT"/>
          <w:bCs/>
          <w:iCs/>
        </w:rPr>
        <w:t>„</w:t>
      </w:r>
      <w:r>
        <w:rPr>
          <w:rFonts w:eastAsia="TimesNewRomanPSMT"/>
          <w:b/>
          <w:bCs/>
          <w:iCs/>
        </w:rPr>
        <w:t>Измена и допуна понуде</w:t>
      </w:r>
      <w:r>
        <w:rPr>
          <w:rFonts w:eastAsia="TimesNewRomanPS-BoldMT"/>
          <w:b/>
          <w:bCs/>
        </w:rPr>
        <w:t xml:space="preserve"> </w:t>
      </w:r>
      <w:r w:rsidR="00C06F5C">
        <w:rPr>
          <w:rFonts w:eastAsia="TimesNewRomanPS-BoldMT"/>
          <w:b/>
          <w:bCs/>
        </w:rPr>
        <w:t>за јавну набавку</w:t>
      </w:r>
      <w:r w:rsidR="00C06F5C">
        <w:rPr>
          <w:rFonts w:eastAsia="TimesNewRomanPS-BoldMT"/>
          <w:b/>
          <w:bCs/>
          <w:lang w:val="sr-Cyrl-CS"/>
        </w:rPr>
        <w:t xml:space="preserve"> </w:t>
      </w:r>
      <w:r w:rsidR="003662C4" w:rsidRPr="00631D66">
        <w:rPr>
          <w:lang w:val="sr-Cyrl-CS"/>
        </w:rPr>
        <w:t xml:space="preserve">- </w:t>
      </w:r>
      <w:r w:rsidR="003662C4" w:rsidRPr="00631D66">
        <w:rPr>
          <w:iCs/>
          <w:lang w:val="sr-Cyrl-CS"/>
        </w:rPr>
        <w:t xml:space="preserve">Услуге </w:t>
      </w:r>
      <w:r w:rsidR="003662C4" w:rsidRPr="00631D66">
        <w:rPr>
          <w:rFonts w:eastAsia="TimesNewRomanPS-BoldMT"/>
          <w:bCs/>
          <w:lang w:val="sr-Cyrl-CS"/>
        </w:rPr>
        <w:t>видео снимања и монтаже са догађаја</w:t>
      </w:r>
      <w:r w:rsidR="003662C4" w:rsidRPr="00631D66">
        <w:rPr>
          <w:lang w:val="sr-Cyrl-CS"/>
        </w:rPr>
        <w:t>,</w:t>
      </w:r>
      <w:r w:rsidR="003662C4">
        <w:rPr>
          <w:lang w:val="sr-Cyrl-CS"/>
        </w:rPr>
        <w:t xml:space="preserve"> </w:t>
      </w:r>
      <w:r w:rsidR="003662C4">
        <w:rPr>
          <w:b/>
          <w:lang w:val="sr-Cyrl-CS"/>
        </w:rPr>
        <w:t>ЈН 11/2020</w:t>
      </w:r>
      <w:r w:rsidR="00C92D90">
        <w:t xml:space="preserve"> </w:t>
      </w:r>
      <w:r w:rsidR="00C92D90">
        <w:rPr>
          <w:rFonts w:eastAsia="TimesNewRomanPSMT"/>
          <w:b/>
          <w:bCs/>
        </w:rPr>
        <w:t xml:space="preserve">- </w:t>
      </w:r>
      <w:r w:rsidR="00C92D90">
        <w:rPr>
          <w:rFonts w:eastAsia="TimesNewRomanPS-BoldMT"/>
          <w:b/>
          <w:bCs/>
        </w:rPr>
        <w:t>НЕ ОТВАРАТИ”</w:t>
      </w:r>
      <w:r w:rsidR="00C92D90">
        <w:rPr>
          <w:rFonts w:eastAsia="TimesNewRomanPS-BoldMT"/>
          <w:b/>
          <w:bCs/>
          <w:lang w:val="sr-Cyrl-RS"/>
        </w:rPr>
        <w:t>-</w:t>
      </w:r>
    </w:p>
    <w:p w:rsidR="00C92D90" w:rsidRPr="00C92D90" w:rsidRDefault="00C92D90" w:rsidP="00C92D90">
      <w:pPr>
        <w:suppressAutoHyphens/>
        <w:autoSpaceDE w:val="0"/>
        <w:autoSpaceDN w:val="0"/>
        <w:adjustRightInd w:val="0"/>
        <w:jc w:val="both"/>
        <w:rPr>
          <w:rFonts w:eastAsia="TimesNewRomanPSMT"/>
          <w:bCs/>
          <w:lang w:val="sr-Cyrl-RS"/>
        </w:rPr>
      </w:pPr>
    </w:p>
    <w:p w:rsidR="00452836" w:rsidRDefault="00452836">
      <w:pPr>
        <w:suppressAutoHyphens/>
        <w:spacing w:line="100" w:lineRule="atLeast"/>
        <w:jc w:val="both"/>
        <w:rPr>
          <w:rFonts w:eastAsia="Arial Unicode MS"/>
          <w:color w:val="000000"/>
          <w:kern w:val="2"/>
          <w:lang w:eastAsia="ar-SA"/>
        </w:rPr>
      </w:pPr>
      <w:r>
        <w:rPr>
          <w:rFonts w:eastAsia="TimesNewRomanPSMT"/>
          <w:bCs/>
        </w:rPr>
        <w:t>На полеђини коверте или на кутији навести назив</w:t>
      </w:r>
      <w:r>
        <w:rPr>
          <w:rFonts w:eastAsia="TimesNewRomanPSMT"/>
          <w:bCs/>
          <w:lang w:val="sr-Cyrl-CS"/>
        </w:rPr>
        <w:t xml:space="preserve"> и адресу</w:t>
      </w:r>
      <w:r>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52836" w:rsidRDefault="00452836">
      <w:pPr>
        <w:suppressAutoHyphens/>
        <w:spacing w:line="100" w:lineRule="atLeast"/>
        <w:jc w:val="both"/>
        <w:rPr>
          <w:rFonts w:eastAsia="Arial Unicode MS"/>
          <w:b/>
          <w:i/>
          <w:iCs/>
          <w:color w:val="000000"/>
          <w:kern w:val="2"/>
          <w:lang w:eastAsia="ar-SA"/>
        </w:rPr>
      </w:pPr>
      <w:r>
        <w:t>По истеку рока за подношење понуда понуђач не може да повуче нити да мења своју понуду.</w:t>
      </w:r>
    </w:p>
    <w:p w:rsidR="000C5AAA" w:rsidRDefault="000C5AAA">
      <w:pPr>
        <w:suppressAutoHyphens/>
        <w:spacing w:line="100" w:lineRule="atLeast"/>
        <w:jc w:val="both"/>
        <w:rPr>
          <w:rFonts w:eastAsia="Arial Unicode MS"/>
          <w:b/>
          <w:i/>
          <w:iCs/>
          <w:color w:val="000000"/>
          <w:kern w:val="2"/>
          <w:lang w:eastAsia="ar-SA"/>
        </w:rPr>
      </w:pPr>
    </w:p>
    <w:p w:rsidR="00452836" w:rsidRPr="00C06F5C" w:rsidRDefault="00452836">
      <w:pPr>
        <w:suppressAutoHyphens/>
        <w:spacing w:line="100" w:lineRule="atLeast"/>
        <w:jc w:val="both"/>
        <w:rPr>
          <w:rFonts w:eastAsia="Arial Unicode MS"/>
          <w:color w:val="000000"/>
          <w:kern w:val="2"/>
          <w:lang w:eastAsia="ar-SA"/>
        </w:rPr>
      </w:pPr>
      <w:r w:rsidRPr="00C06F5C">
        <w:rPr>
          <w:bCs/>
          <w:i/>
          <w:iCs/>
          <w:lang w:val="sr-Cyrl-CS"/>
        </w:rPr>
        <w:t>5</w:t>
      </w:r>
      <w:r w:rsidRPr="00C06F5C">
        <w:rPr>
          <w:bCs/>
          <w:i/>
          <w:iCs/>
        </w:rPr>
        <w:t xml:space="preserve">. УЧЕСТВОВАЊЕ У ЗАЈЕДНИЧКОЈ ПОНУДИ ИЛИ КАО ПОДИЗВОЂАЧ </w:t>
      </w:r>
    </w:p>
    <w:p w:rsidR="00452836" w:rsidRDefault="00452836">
      <w:pPr>
        <w:suppressAutoHyphens/>
        <w:spacing w:line="100" w:lineRule="atLeast"/>
        <w:jc w:val="both"/>
        <w:rPr>
          <w:rFonts w:eastAsia="Arial Unicode MS"/>
          <w:color w:val="000000"/>
          <w:kern w:val="2"/>
          <w:lang w:eastAsia="ar-SA"/>
        </w:rPr>
      </w:pPr>
    </w:p>
    <w:p w:rsidR="00452836" w:rsidRDefault="00452836">
      <w:pPr>
        <w:suppressAutoHyphens/>
        <w:spacing w:line="100" w:lineRule="atLeast"/>
        <w:jc w:val="both"/>
        <w:rPr>
          <w:rFonts w:eastAsia="Arial Unicode MS"/>
          <w:iCs/>
          <w:color w:val="000000"/>
          <w:kern w:val="2"/>
          <w:lang w:eastAsia="ar-SA"/>
        </w:rPr>
      </w:pPr>
      <w:r>
        <w:rPr>
          <w:bCs/>
          <w:iCs/>
        </w:rPr>
        <w:t>Понуђач може да поднесе само једну понуду.</w:t>
      </w:r>
      <w:r>
        <w:rPr>
          <w:i/>
          <w:iCs/>
        </w:rPr>
        <w:t xml:space="preserve"> </w:t>
      </w:r>
    </w:p>
    <w:p w:rsidR="00452836" w:rsidRDefault="00452836">
      <w:pPr>
        <w:suppressAutoHyphens/>
        <w:spacing w:line="100" w:lineRule="atLeast"/>
        <w:jc w:val="both"/>
        <w:rPr>
          <w:rFonts w:eastAsia="Arial Unicode MS"/>
          <w:iCs/>
          <w:color w:val="000000"/>
          <w:kern w:val="2"/>
          <w:lang w:eastAsia="ar-SA"/>
        </w:rPr>
      </w:pPr>
      <w:r>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452836" w:rsidRPr="00026ACF" w:rsidRDefault="00452836">
      <w:pPr>
        <w:suppressAutoHyphens/>
        <w:spacing w:line="100" w:lineRule="atLeast"/>
        <w:jc w:val="both"/>
        <w:rPr>
          <w:rFonts w:eastAsia="Arial Unicode MS"/>
          <w:i/>
          <w:iCs/>
          <w:color w:val="000000" w:themeColor="text1"/>
          <w:kern w:val="2"/>
          <w:lang w:eastAsia="ar-SA"/>
        </w:rPr>
      </w:pPr>
      <w:r>
        <w:rPr>
          <w:iCs/>
        </w:rPr>
        <w:lastRenderedPageBreak/>
        <w:t xml:space="preserve">У Обрасцу </w:t>
      </w:r>
      <w:r w:rsidRPr="00026ACF">
        <w:rPr>
          <w:iCs/>
          <w:color w:val="000000" w:themeColor="text1"/>
        </w:rPr>
        <w:t xml:space="preserve">понуде </w:t>
      </w:r>
      <w:r w:rsidRPr="00026ACF">
        <w:rPr>
          <w:i/>
          <w:iCs/>
          <w:color w:val="000000" w:themeColor="text1"/>
          <w:lang w:val="sr-Cyrl-CS"/>
        </w:rPr>
        <w:t xml:space="preserve">(поглавље </w:t>
      </w:r>
      <w:r w:rsidRPr="00026ACF">
        <w:rPr>
          <w:i/>
          <w:iCs/>
          <w:color w:val="000000" w:themeColor="text1"/>
        </w:rPr>
        <w:t>VI</w:t>
      </w:r>
      <w:r w:rsidRPr="00026ACF">
        <w:rPr>
          <w:i/>
          <w:iCs/>
          <w:color w:val="000000" w:themeColor="text1"/>
          <w:lang w:val="ru-RU"/>
        </w:rPr>
        <w:t>)</w:t>
      </w:r>
      <w:r w:rsidRPr="00026ACF">
        <w:rPr>
          <w:i/>
          <w:iCs/>
          <w:color w:val="000000" w:themeColor="text1"/>
        </w:rPr>
        <w:t>,</w:t>
      </w:r>
      <w:r w:rsidRPr="00026ACF">
        <w:rPr>
          <w:iCs/>
          <w:color w:val="000000" w:themeColor="text1"/>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52836" w:rsidRPr="00026ACF" w:rsidRDefault="00452836">
      <w:pPr>
        <w:suppressAutoHyphens/>
        <w:spacing w:line="100" w:lineRule="atLeast"/>
        <w:jc w:val="both"/>
        <w:rPr>
          <w:rFonts w:eastAsia="Arial Unicode MS"/>
          <w:i/>
          <w:iCs/>
          <w:color w:val="000000" w:themeColor="text1"/>
          <w:kern w:val="2"/>
          <w:lang w:eastAsia="ar-SA"/>
        </w:rPr>
      </w:pPr>
    </w:p>
    <w:p w:rsidR="00452836" w:rsidRPr="00026ACF" w:rsidRDefault="00452836">
      <w:pPr>
        <w:suppressAutoHyphens/>
        <w:spacing w:line="100" w:lineRule="atLeast"/>
        <w:jc w:val="both"/>
        <w:rPr>
          <w:rFonts w:eastAsia="Arial Unicode MS"/>
          <w:iCs/>
          <w:color w:val="000000" w:themeColor="text1"/>
          <w:kern w:val="2"/>
          <w:lang w:eastAsia="ar-SA"/>
        </w:rPr>
      </w:pPr>
      <w:r w:rsidRPr="00026ACF">
        <w:rPr>
          <w:bCs/>
          <w:i/>
          <w:iCs/>
          <w:color w:val="000000" w:themeColor="text1"/>
          <w:lang w:val="sr-Cyrl-CS"/>
        </w:rPr>
        <w:t>6</w:t>
      </w:r>
      <w:r w:rsidRPr="00026ACF">
        <w:rPr>
          <w:bCs/>
          <w:i/>
          <w:iCs/>
          <w:color w:val="000000" w:themeColor="text1"/>
        </w:rPr>
        <w:t>. ПОНУДА СА ПОДИЗВОЂАЧЕМ</w:t>
      </w:r>
    </w:p>
    <w:p w:rsidR="00452836" w:rsidRDefault="00452836">
      <w:pPr>
        <w:suppressAutoHyphens/>
        <w:spacing w:line="100" w:lineRule="atLeast"/>
        <w:jc w:val="both"/>
        <w:rPr>
          <w:rFonts w:eastAsia="Arial Unicode MS"/>
          <w:iCs/>
          <w:color w:val="000000"/>
          <w:kern w:val="2"/>
          <w:lang w:eastAsia="ar-SA"/>
        </w:rPr>
      </w:pPr>
    </w:p>
    <w:p w:rsidR="00452836" w:rsidRPr="00026ACF" w:rsidRDefault="00452836">
      <w:pPr>
        <w:suppressAutoHyphens/>
        <w:spacing w:line="100" w:lineRule="atLeast"/>
        <w:jc w:val="both"/>
        <w:rPr>
          <w:rFonts w:eastAsia="Arial Unicode MS"/>
          <w:iCs/>
          <w:color w:val="000000" w:themeColor="text1"/>
          <w:kern w:val="2"/>
          <w:lang w:eastAsia="ar-SA"/>
        </w:rPr>
      </w:pPr>
      <w:r w:rsidRPr="00026ACF">
        <w:rPr>
          <w:iCs/>
          <w:color w:val="000000" w:themeColor="text1"/>
        </w:rPr>
        <w:t>Уколико понуђач подноси понуду са подизвођачем дужан је да у Обрасцу понуде</w:t>
      </w:r>
      <w:r w:rsidRPr="00026ACF">
        <w:rPr>
          <w:iCs/>
          <w:color w:val="000000" w:themeColor="text1"/>
          <w:lang w:val="sr-Cyrl-CS"/>
        </w:rPr>
        <w:t xml:space="preserve"> </w:t>
      </w:r>
      <w:r w:rsidRPr="00026ACF">
        <w:rPr>
          <w:i/>
          <w:iCs/>
          <w:color w:val="000000" w:themeColor="text1"/>
          <w:lang w:val="sr-Cyrl-CS"/>
        </w:rPr>
        <w:t xml:space="preserve">(поглавље </w:t>
      </w:r>
      <w:r w:rsidRPr="00026ACF">
        <w:rPr>
          <w:i/>
          <w:iCs/>
          <w:color w:val="000000" w:themeColor="text1"/>
        </w:rPr>
        <w:t>VI</w:t>
      </w:r>
      <w:r w:rsidRPr="00026ACF">
        <w:rPr>
          <w:i/>
          <w:iCs/>
          <w:color w:val="000000" w:themeColor="text1"/>
          <w:lang w:val="ru-RU"/>
        </w:rPr>
        <w:t>)</w:t>
      </w:r>
      <w:r w:rsidRPr="00026ACF">
        <w:rPr>
          <w:iCs/>
          <w:color w:val="000000" w:themeColor="text1"/>
        </w:rPr>
        <w:t xml:space="preserve"> наведе да понуду подноси са подизвођачем, проценат укупне вредности набавке</w:t>
      </w:r>
      <w:r w:rsidR="00FF51ED" w:rsidRPr="00026ACF">
        <w:rPr>
          <w:iCs/>
          <w:color w:val="000000" w:themeColor="text1"/>
        </w:rPr>
        <w:t xml:space="preserve"> који ће поверити подизвођачу, </w:t>
      </w:r>
      <w:r w:rsidRPr="00026ACF">
        <w:rPr>
          <w:iCs/>
          <w:color w:val="000000" w:themeColor="text1"/>
        </w:rPr>
        <w:t xml:space="preserve">а који не може бити већи од 50%, као и део предмета набавке који ће извршити преко подизвођача. </w:t>
      </w:r>
    </w:p>
    <w:p w:rsidR="00452836" w:rsidRPr="00026ACF" w:rsidRDefault="00452836">
      <w:pPr>
        <w:suppressAutoHyphens/>
        <w:spacing w:line="100" w:lineRule="atLeast"/>
        <w:jc w:val="both"/>
        <w:rPr>
          <w:rFonts w:eastAsia="Arial Unicode MS"/>
          <w:iCs/>
          <w:color w:val="000000" w:themeColor="text1"/>
          <w:kern w:val="2"/>
          <w:lang w:eastAsia="ar-SA"/>
        </w:rPr>
      </w:pPr>
      <w:r w:rsidRPr="00026ACF">
        <w:rPr>
          <w:iCs/>
          <w:color w:val="000000" w:themeColor="text1"/>
        </w:rPr>
        <w:t>Понуђач у Обрасцу понуде</w:t>
      </w:r>
      <w:r w:rsidRPr="00026ACF">
        <w:rPr>
          <w:i/>
          <w:iCs/>
          <w:color w:val="000000" w:themeColor="text1"/>
        </w:rPr>
        <w:t xml:space="preserve"> </w:t>
      </w:r>
      <w:r w:rsidRPr="00026ACF">
        <w:rPr>
          <w:iCs/>
          <w:color w:val="000000" w:themeColor="text1"/>
        </w:rPr>
        <w:t xml:space="preserve">наводи назив и седиште подизвођача, уколико ће делимично извршење набавке поверити подизвођачу. </w:t>
      </w:r>
    </w:p>
    <w:p w:rsidR="00452836" w:rsidRPr="00026ACF" w:rsidRDefault="00452836">
      <w:pPr>
        <w:suppressAutoHyphens/>
        <w:spacing w:line="100" w:lineRule="atLeast"/>
        <w:jc w:val="both"/>
        <w:rPr>
          <w:rFonts w:eastAsia="TimesNewRomanPSMT"/>
          <w:bCs/>
          <w:color w:val="000000" w:themeColor="text1"/>
          <w:kern w:val="2"/>
          <w:lang w:eastAsia="ar-SA"/>
        </w:rPr>
      </w:pPr>
      <w:r w:rsidRPr="00026ACF">
        <w:rPr>
          <w:iCs/>
          <w:color w:val="000000" w:themeColor="text1"/>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26ACF">
        <w:rPr>
          <w:rFonts w:eastAsia="TimesNewRomanPSMT"/>
          <w:bCs/>
          <w:color w:val="000000" w:themeColor="text1"/>
        </w:rPr>
        <w:t xml:space="preserve"> </w:t>
      </w:r>
    </w:p>
    <w:p w:rsidR="00452836" w:rsidRPr="00026ACF" w:rsidRDefault="00452836">
      <w:pPr>
        <w:suppressAutoHyphens/>
        <w:spacing w:line="100" w:lineRule="atLeast"/>
        <w:jc w:val="both"/>
        <w:rPr>
          <w:rFonts w:eastAsia="Arial Unicode MS"/>
          <w:iCs/>
          <w:color w:val="000000" w:themeColor="text1"/>
          <w:kern w:val="2"/>
          <w:lang w:eastAsia="ar-SA"/>
        </w:rPr>
      </w:pPr>
      <w:r w:rsidRPr="00026ACF">
        <w:rPr>
          <w:rFonts w:eastAsia="TimesNewRomanPSMT"/>
          <w:bCs/>
          <w:color w:val="000000" w:themeColor="text1"/>
        </w:rPr>
        <w:t xml:space="preserve">Понуђач је дужан да за подизвођаче достави доказе о испуњености услова који су наведени у </w:t>
      </w:r>
      <w:r w:rsidRPr="00026ACF">
        <w:rPr>
          <w:rFonts w:eastAsia="TimesNewRomanPSMT"/>
          <w:bCs/>
          <w:color w:val="000000" w:themeColor="text1"/>
          <w:lang w:val="sr-Cyrl-CS"/>
        </w:rPr>
        <w:t xml:space="preserve">поглављу </w:t>
      </w:r>
      <w:r w:rsidRPr="00026ACF">
        <w:rPr>
          <w:rFonts w:eastAsia="TimesNewRomanPSMT"/>
          <w:bCs/>
          <w:color w:val="000000" w:themeColor="text1"/>
          <w:lang w:val="sr-Latn-CS"/>
        </w:rPr>
        <w:t>I</w:t>
      </w:r>
      <w:r w:rsidRPr="00026ACF">
        <w:rPr>
          <w:rFonts w:eastAsia="TimesNewRomanPSMT"/>
          <w:bCs/>
          <w:color w:val="000000" w:themeColor="text1"/>
        </w:rPr>
        <w:t>V</w:t>
      </w:r>
      <w:r w:rsidRPr="00026ACF">
        <w:rPr>
          <w:rFonts w:eastAsia="TimesNewRomanPSMT"/>
          <w:bCs/>
          <w:color w:val="000000" w:themeColor="text1"/>
          <w:lang w:val="ru-RU"/>
        </w:rPr>
        <w:t xml:space="preserve"> </w:t>
      </w:r>
      <w:r w:rsidRPr="00026ACF">
        <w:rPr>
          <w:rFonts w:eastAsia="TimesNewRomanPSMT"/>
          <w:bCs/>
          <w:color w:val="000000" w:themeColor="text1"/>
        </w:rPr>
        <w:t xml:space="preserve">конкурсне документације, у складу са упутством како се доказује испуњеност услова </w:t>
      </w:r>
    </w:p>
    <w:p w:rsidR="00452836" w:rsidRDefault="00452836">
      <w:pPr>
        <w:suppressAutoHyphens/>
        <w:spacing w:line="100" w:lineRule="atLeast"/>
        <w:jc w:val="both"/>
        <w:rPr>
          <w:rFonts w:eastAsia="Arial Unicode MS"/>
          <w:iCs/>
          <w:color w:val="000000"/>
          <w:kern w:val="2"/>
          <w:lang w:eastAsia="ar-SA"/>
        </w:rPr>
      </w:pPr>
      <w:r w:rsidRPr="00026ACF">
        <w:rPr>
          <w:iCs/>
          <w:color w:val="000000" w:themeColor="text1"/>
        </w:rPr>
        <w:t xml:space="preserve">Понуђач у потпуности одговара </w:t>
      </w:r>
      <w:r>
        <w:rPr>
          <w:iCs/>
        </w:rPr>
        <w:t xml:space="preserve">наручиоцу за извршење обавеза из поступка јавне набавке, односно извршење уговорних обавеза, без обзира на број подизвођача. </w:t>
      </w:r>
    </w:p>
    <w:p w:rsidR="00452836" w:rsidRDefault="00452836">
      <w:pPr>
        <w:suppressAutoHyphens/>
        <w:spacing w:line="100" w:lineRule="atLeast"/>
        <w:jc w:val="both"/>
        <w:rPr>
          <w:rFonts w:eastAsia="Arial Unicode MS"/>
          <w:color w:val="000000"/>
          <w:kern w:val="2"/>
          <w:lang w:eastAsia="ar-SA"/>
        </w:rPr>
      </w:pPr>
      <w:r>
        <w:rPr>
          <w:iCs/>
        </w:rPr>
        <w:t>Понуђач је дужан да наручиоцу, на његов захтев, омогући приступ код подизвођача, ради утврђивања испуњености тражених услова.</w:t>
      </w:r>
    </w:p>
    <w:p w:rsidR="00452836" w:rsidRDefault="00452836">
      <w:pPr>
        <w:suppressAutoHyphens/>
        <w:spacing w:line="100" w:lineRule="atLeast"/>
        <w:jc w:val="both"/>
        <w:rPr>
          <w:rFonts w:eastAsia="Arial Unicode MS"/>
          <w:color w:val="FF0000"/>
          <w:kern w:val="2"/>
          <w:lang w:eastAsia="ar-SA"/>
        </w:rPr>
      </w:pPr>
    </w:p>
    <w:p w:rsidR="00452836" w:rsidRPr="00C06F5C" w:rsidRDefault="00452836">
      <w:pPr>
        <w:suppressAutoHyphens/>
        <w:spacing w:line="100" w:lineRule="atLeast"/>
        <w:jc w:val="both"/>
        <w:rPr>
          <w:rFonts w:eastAsia="Arial Unicode MS"/>
          <w:color w:val="000000"/>
          <w:kern w:val="2"/>
          <w:lang w:eastAsia="ar-SA"/>
        </w:rPr>
      </w:pPr>
      <w:r w:rsidRPr="00C06F5C">
        <w:rPr>
          <w:i/>
          <w:lang w:val="sr-Cyrl-CS"/>
        </w:rPr>
        <w:t>7</w:t>
      </w:r>
      <w:r w:rsidRPr="00C06F5C">
        <w:rPr>
          <w:i/>
        </w:rPr>
        <w:t>. ЗАЈЕДНИЧКА ПОНУДА</w:t>
      </w:r>
    </w:p>
    <w:p w:rsidR="00452836" w:rsidRDefault="00452836">
      <w:pPr>
        <w:suppressAutoHyphens/>
        <w:spacing w:line="100" w:lineRule="atLeast"/>
        <w:jc w:val="both"/>
        <w:rPr>
          <w:rFonts w:eastAsia="Arial Unicode MS"/>
          <w:color w:val="000000"/>
          <w:kern w:val="2"/>
          <w:lang w:eastAsia="ar-SA"/>
        </w:rPr>
      </w:pPr>
    </w:p>
    <w:p w:rsidR="00452836" w:rsidRDefault="00452836">
      <w:pPr>
        <w:suppressAutoHyphens/>
        <w:spacing w:line="100" w:lineRule="atLeast"/>
        <w:jc w:val="both"/>
        <w:rPr>
          <w:rFonts w:eastAsia="Arial Unicode MS"/>
          <w:color w:val="000000"/>
          <w:kern w:val="2"/>
          <w:lang w:eastAsia="ar-SA"/>
        </w:rPr>
      </w:pPr>
      <w:r>
        <w:t>Понуду може поднети група понуђача.</w:t>
      </w:r>
    </w:p>
    <w:p w:rsidR="00452836" w:rsidRDefault="00452836">
      <w:pPr>
        <w:suppressAutoHyphens/>
        <w:spacing w:line="100" w:lineRule="atLeast"/>
        <w:jc w:val="both"/>
        <w:rPr>
          <w:rFonts w:eastAsia="Arial Unicode MS"/>
          <w:color w:val="000000"/>
          <w:kern w:val="2"/>
          <w:lang w:eastAsia="ar-SA"/>
        </w:rPr>
      </w:pPr>
      <w: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lang w:val="sr-Cyrl-CS"/>
        </w:rPr>
        <w:t>.</w:t>
      </w:r>
      <w:r>
        <w:t xml:space="preserve"> 4. тач</w:t>
      </w:r>
      <w:r>
        <w:rPr>
          <w:lang w:val="sr-Cyrl-CS"/>
        </w:rPr>
        <w:t>.</w:t>
      </w:r>
      <w:r>
        <w:t xml:space="preserve"> 1</w:t>
      </w:r>
      <w:r>
        <w:rPr>
          <w:lang w:val="sr-Cyrl-CS"/>
        </w:rPr>
        <w:t>)</w:t>
      </w:r>
      <w:r>
        <w:t xml:space="preserve"> </w:t>
      </w:r>
      <w:r>
        <w:rPr>
          <w:lang w:val="sr-Cyrl-CS"/>
        </w:rPr>
        <w:t>и</w:t>
      </w:r>
      <w:r>
        <w:t xml:space="preserve"> </w:t>
      </w:r>
      <w:r>
        <w:rPr>
          <w:lang w:val="sr-Cyrl-CS"/>
        </w:rPr>
        <w:t>2)</w:t>
      </w:r>
      <w:r>
        <w:t xml:space="preserve"> Закона и то податке о: </w:t>
      </w:r>
    </w:p>
    <w:p w:rsidR="00452836" w:rsidRDefault="00452836" w:rsidP="00C06F5C">
      <w:pPr>
        <w:numPr>
          <w:ilvl w:val="0"/>
          <w:numId w:val="28"/>
        </w:numPr>
        <w:suppressAutoHyphens/>
        <w:spacing w:line="100" w:lineRule="atLeast"/>
        <w:ind w:left="567" w:hanging="283"/>
        <w:jc w:val="both"/>
        <w:rPr>
          <w:rFonts w:eastAsia="Arial Unicode MS"/>
          <w:color w:val="000000"/>
          <w:kern w:val="2"/>
          <w:lang w:eastAsia="ar-SA"/>
        </w:rPr>
      </w:pPr>
      <w:r>
        <w:t xml:space="preserve">члану групе који ће бити носилац посла, односно који ће поднети понуду и који ће заступати групу понуђача пред наручиоцем, </w:t>
      </w:r>
    </w:p>
    <w:p w:rsidR="00452836" w:rsidRDefault="00452836" w:rsidP="00C06F5C">
      <w:pPr>
        <w:pStyle w:val="ListParagraph"/>
        <w:numPr>
          <w:ilvl w:val="0"/>
          <w:numId w:val="28"/>
        </w:numPr>
        <w:ind w:left="567" w:hanging="283"/>
        <w:jc w:val="both"/>
        <w:rPr>
          <w:rFonts w:eastAsia="TimesNewRomanPSMT"/>
          <w:bCs/>
        </w:rPr>
      </w:pPr>
      <w:r>
        <w:rPr>
          <w:lang w:val="sr-Cyrl-CS"/>
        </w:rPr>
        <w:t xml:space="preserve">опис послова сваког </w:t>
      </w:r>
      <w:r>
        <w:t xml:space="preserve">од понуђача из групе понуђача </w:t>
      </w:r>
      <w:r>
        <w:rPr>
          <w:lang w:val="sr-Cyrl-CS"/>
        </w:rPr>
        <w:t>у</w:t>
      </w:r>
      <w:r>
        <w:t xml:space="preserve"> извршењ</w:t>
      </w:r>
      <w:r>
        <w:rPr>
          <w:lang w:val="sr-Cyrl-CS"/>
        </w:rPr>
        <w:t>у</w:t>
      </w:r>
      <w:r>
        <w:t xml:space="preserve"> уговора.</w:t>
      </w:r>
    </w:p>
    <w:p w:rsidR="00452836" w:rsidRDefault="00452836">
      <w:pPr>
        <w:suppressAutoHyphens/>
        <w:spacing w:line="100" w:lineRule="atLeast"/>
        <w:jc w:val="both"/>
        <w:rPr>
          <w:rFonts w:eastAsia="Arial Unicode MS"/>
          <w:b/>
          <w:bCs/>
          <w:i/>
          <w:iCs/>
          <w:color w:val="000000"/>
          <w:kern w:val="2"/>
          <w:lang w:eastAsia="ar-SA"/>
        </w:rPr>
      </w:pPr>
    </w:p>
    <w:p w:rsidR="00452836" w:rsidRDefault="00452836">
      <w:pPr>
        <w:suppressAutoHyphens/>
        <w:spacing w:line="100" w:lineRule="atLeast"/>
        <w:jc w:val="both"/>
        <w:rPr>
          <w:rFonts w:eastAsia="Arial Unicode MS"/>
          <w:color w:val="000000"/>
          <w:kern w:val="2"/>
          <w:lang w:eastAsia="ar-SA"/>
        </w:rPr>
      </w:pPr>
      <w:r>
        <w:rPr>
          <w:rFonts w:eastAsia="TimesNewRomanPSMT"/>
          <w:bCs/>
        </w:rPr>
        <w:t xml:space="preserve">Група понуђача је дужна да достави све доказе о испуњености услова који су наведени у </w:t>
      </w:r>
      <w:r w:rsidRPr="00026ACF">
        <w:rPr>
          <w:rFonts w:eastAsia="TimesNewRomanPSMT"/>
          <w:bCs/>
          <w:color w:val="000000" w:themeColor="text1"/>
          <w:lang w:val="sr-Cyrl-CS"/>
        </w:rPr>
        <w:t xml:space="preserve">поглављу </w:t>
      </w:r>
      <w:r w:rsidRPr="00026ACF">
        <w:rPr>
          <w:rFonts w:eastAsia="TimesNewRomanPSMT"/>
          <w:bCs/>
          <w:color w:val="000000" w:themeColor="text1"/>
        </w:rPr>
        <w:t>IV</w:t>
      </w:r>
      <w:r w:rsidRPr="00026ACF">
        <w:rPr>
          <w:rFonts w:eastAsia="TimesNewRomanPSMT"/>
          <w:bCs/>
          <w:color w:val="000000" w:themeColor="text1"/>
          <w:lang w:val="ru-RU"/>
        </w:rPr>
        <w:t xml:space="preserve"> </w:t>
      </w:r>
      <w:r w:rsidRPr="00026ACF">
        <w:rPr>
          <w:rFonts w:eastAsia="TimesNewRomanPSMT"/>
          <w:bCs/>
          <w:color w:val="000000" w:themeColor="text1"/>
        </w:rPr>
        <w:t xml:space="preserve">конкурсне </w:t>
      </w:r>
      <w:r>
        <w:rPr>
          <w:rFonts w:eastAsia="TimesNewRomanPSMT"/>
          <w:bCs/>
        </w:rPr>
        <w:t xml:space="preserve">документације, у складу са упутством како се доказује испуњеност </w:t>
      </w:r>
      <w:proofErr w:type="gramStart"/>
      <w:r>
        <w:rPr>
          <w:rFonts w:eastAsia="TimesNewRomanPSMT"/>
          <w:bCs/>
        </w:rPr>
        <w:t xml:space="preserve">услова </w:t>
      </w:r>
      <w:r w:rsidR="00026ACF">
        <w:rPr>
          <w:rFonts w:eastAsia="TimesNewRomanPSMT"/>
          <w:bCs/>
          <w:i/>
          <w:color w:val="FF0000"/>
        </w:rPr>
        <w:t>.</w:t>
      </w:r>
      <w:proofErr w:type="gramEnd"/>
    </w:p>
    <w:p w:rsidR="00452836" w:rsidRDefault="00452836">
      <w:pPr>
        <w:suppressAutoHyphens/>
        <w:spacing w:line="100" w:lineRule="atLeast"/>
        <w:jc w:val="both"/>
        <w:rPr>
          <w:rFonts w:eastAsia="Arial Unicode MS"/>
          <w:kern w:val="2"/>
          <w:lang w:eastAsia="ar-SA"/>
        </w:rPr>
      </w:pPr>
      <w:r>
        <w:t xml:space="preserve">Понуђачи из групе понуђача одговарају неограничено солидарно према наручиоцу. </w:t>
      </w:r>
    </w:p>
    <w:p w:rsidR="00452836" w:rsidRDefault="00452836">
      <w:pPr>
        <w:suppressAutoHyphens/>
        <w:spacing w:line="100" w:lineRule="atLeast"/>
        <w:jc w:val="both"/>
        <w:rPr>
          <w:rFonts w:eastAsia="Arial Unicode MS"/>
          <w:kern w:val="2"/>
          <w:lang w:eastAsia="ar-SA"/>
        </w:rPr>
      </w:pPr>
      <w:r>
        <w:t>Задруга може поднети понуду самостално, у своје име, а за рачун задругара или заједничку понуду у име задругара.</w:t>
      </w:r>
    </w:p>
    <w:p w:rsidR="00452836" w:rsidRDefault="00452836">
      <w:pPr>
        <w:suppressAutoHyphens/>
        <w:spacing w:line="100" w:lineRule="atLeast"/>
        <w:jc w:val="both"/>
        <w:rPr>
          <w:rFonts w:eastAsia="Arial Unicode MS"/>
          <w:kern w:val="2"/>
          <w:lang w:eastAsia="ar-SA"/>
        </w:rPr>
      </w:pPr>
      <w: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52836" w:rsidRDefault="00452836">
      <w:pPr>
        <w:suppressAutoHyphens/>
        <w:spacing w:line="100" w:lineRule="atLeast"/>
        <w:jc w:val="both"/>
        <w:rPr>
          <w:rFonts w:eastAsia="Arial Unicode MS"/>
          <w:color w:val="000000"/>
          <w:kern w:val="2"/>
          <w:lang w:eastAsia="ar-SA"/>
        </w:rPr>
      </w:pPr>
      <w: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52836" w:rsidRPr="00990316" w:rsidRDefault="00452836">
      <w:pPr>
        <w:suppressAutoHyphens/>
        <w:spacing w:line="100" w:lineRule="atLeast"/>
        <w:jc w:val="both"/>
        <w:rPr>
          <w:rFonts w:eastAsia="Arial Unicode MS"/>
          <w:color w:val="000000"/>
          <w:kern w:val="2"/>
          <w:lang w:eastAsia="ar-SA"/>
        </w:rPr>
      </w:pPr>
    </w:p>
    <w:p w:rsidR="00452836" w:rsidRPr="00990316" w:rsidRDefault="00452836">
      <w:pPr>
        <w:suppressAutoHyphens/>
        <w:spacing w:line="100" w:lineRule="atLeast"/>
        <w:jc w:val="both"/>
        <w:rPr>
          <w:rFonts w:eastAsia="Arial Unicode MS"/>
          <w:color w:val="000000"/>
          <w:kern w:val="2"/>
          <w:lang w:eastAsia="ar-SA"/>
        </w:rPr>
      </w:pPr>
      <w:r w:rsidRPr="00990316">
        <w:rPr>
          <w:bCs/>
          <w:i/>
          <w:iCs/>
          <w:lang w:val="sr-Cyrl-CS"/>
        </w:rPr>
        <w:t>8</w:t>
      </w:r>
      <w:r w:rsidRPr="00990316">
        <w:rPr>
          <w:bCs/>
          <w:i/>
          <w:iCs/>
        </w:rPr>
        <w:t>. НАЧИН И УСЛОВ</w:t>
      </w:r>
      <w:r w:rsidRPr="00990316">
        <w:rPr>
          <w:bCs/>
          <w:i/>
          <w:iCs/>
          <w:lang w:val="sr-Cyrl-CS"/>
        </w:rPr>
        <w:t>И</w:t>
      </w:r>
      <w:r w:rsidRPr="00990316">
        <w:rPr>
          <w:bCs/>
          <w:i/>
          <w:iCs/>
        </w:rPr>
        <w:t xml:space="preserve"> ПЛАЋАЊА, ГАРАНТНИ РОК, КАО И ДРУГЕ ОКОЛНОСТИ ОД КОЈИХ ЗАВИСИ </w:t>
      </w:r>
      <w:proofErr w:type="gramStart"/>
      <w:r w:rsidRPr="00990316">
        <w:rPr>
          <w:bCs/>
          <w:i/>
          <w:iCs/>
        </w:rPr>
        <w:t>ПРИХВАТЉИВОСТ  ПОНУДЕ</w:t>
      </w:r>
      <w:proofErr w:type="gramEnd"/>
    </w:p>
    <w:p w:rsidR="00452836" w:rsidRDefault="00452836">
      <w:pPr>
        <w:suppressAutoHyphens/>
        <w:spacing w:line="100" w:lineRule="atLeast"/>
        <w:jc w:val="both"/>
        <w:rPr>
          <w:rFonts w:eastAsia="Arial Unicode MS"/>
          <w:color w:val="000000"/>
          <w:kern w:val="2"/>
          <w:lang w:eastAsia="ar-SA"/>
        </w:rPr>
      </w:pPr>
    </w:p>
    <w:p w:rsidR="00452836" w:rsidRPr="002C311D" w:rsidRDefault="00452836">
      <w:pPr>
        <w:suppressAutoHyphens/>
        <w:spacing w:line="100" w:lineRule="atLeast"/>
        <w:jc w:val="both"/>
        <w:rPr>
          <w:rFonts w:eastAsia="Arial Unicode MS"/>
          <w:iCs/>
          <w:color w:val="000000"/>
          <w:kern w:val="2"/>
          <w:lang w:eastAsia="ar-SA"/>
        </w:rPr>
      </w:pPr>
      <w:r w:rsidRPr="00990316">
        <w:rPr>
          <w:bCs/>
          <w:i/>
          <w:iCs/>
          <w:lang w:val="sr-Cyrl-CS"/>
        </w:rPr>
        <w:t>8</w:t>
      </w:r>
      <w:r w:rsidRPr="00990316">
        <w:rPr>
          <w:bCs/>
          <w:i/>
          <w:iCs/>
        </w:rPr>
        <w:t>.1.</w:t>
      </w:r>
      <w:r w:rsidRPr="00990316">
        <w:rPr>
          <w:iCs/>
        </w:rPr>
        <w:t xml:space="preserve"> </w:t>
      </w:r>
      <w:r>
        <w:rPr>
          <w:iCs/>
          <w:u w:val="single"/>
        </w:rPr>
        <w:t>Захтеви у погледу начина, рока и услова плаћања</w:t>
      </w:r>
      <w:r>
        <w:rPr>
          <w:i/>
          <w:iCs/>
          <w:u w:val="single"/>
        </w:rPr>
        <w:t>.</w:t>
      </w:r>
    </w:p>
    <w:p w:rsidR="003662C4" w:rsidRDefault="00C06F5C" w:rsidP="003662C4">
      <w:pPr>
        <w:suppressAutoHyphens/>
        <w:spacing w:line="100" w:lineRule="atLeast"/>
        <w:jc w:val="both"/>
        <w:rPr>
          <w:rFonts w:eastAsia="Arial Unicode MS"/>
          <w:iCs/>
          <w:kern w:val="1"/>
          <w:lang w:val="sr-Cyrl-CS" w:eastAsia="ar-SA"/>
        </w:rPr>
      </w:pPr>
      <w:r>
        <w:rPr>
          <w:iCs/>
        </w:rPr>
        <w:t>Плаћање се врши уплатом на рачун</w:t>
      </w:r>
      <w:r w:rsidR="003662C4">
        <w:rPr>
          <w:iCs/>
          <w:lang w:val="sr-Cyrl-CS"/>
        </w:rPr>
        <w:t xml:space="preserve"> изабраног</w:t>
      </w:r>
      <w:r>
        <w:rPr>
          <w:iCs/>
        </w:rPr>
        <w:t xml:space="preserve"> понуђача</w:t>
      </w:r>
      <w:r w:rsidR="003662C4">
        <w:rPr>
          <w:iCs/>
          <w:lang w:val="sr-Cyrl-CS"/>
        </w:rPr>
        <w:t xml:space="preserve"> (добављач)</w:t>
      </w:r>
      <w:r>
        <w:rPr>
          <w:iCs/>
        </w:rPr>
        <w:t>.</w:t>
      </w:r>
      <w:r w:rsidR="003662C4" w:rsidRPr="003662C4">
        <w:rPr>
          <w:rFonts w:eastAsia="Arial Unicode MS"/>
          <w:iCs/>
          <w:kern w:val="1"/>
          <w:lang w:val="sr-Cyrl-CS" w:eastAsia="ar-SA"/>
        </w:rPr>
        <w:t xml:space="preserve"> </w:t>
      </w:r>
    </w:p>
    <w:p w:rsidR="00C06F5C" w:rsidRPr="00AC02ED" w:rsidRDefault="003662C4" w:rsidP="00C06F5C">
      <w:pPr>
        <w:suppressAutoHyphens/>
        <w:spacing w:line="100" w:lineRule="atLeast"/>
        <w:jc w:val="both"/>
        <w:rPr>
          <w:rFonts w:eastAsia="Arial Unicode MS"/>
          <w:iCs/>
          <w:kern w:val="1"/>
          <w:lang w:val="sr-Cyrl-CS" w:eastAsia="ar-SA"/>
        </w:rPr>
      </w:pPr>
      <w:r w:rsidRPr="00C20EC2">
        <w:rPr>
          <w:rFonts w:eastAsia="Arial Unicode MS"/>
          <w:iCs/>
          <w:kern w:val="1"/>
          <w:lang w:val="sr-Cyrl-CS" w:eastAsia="ar-SA"/>
        </w:rPr>
        <w:t>Добављач до</w:t>
      </w:r>
      <w:r w:rsidRPr="00C20EC2">
        <w:rPr>
          <w:rFonts w:eastAsia="Arial Unicode MS"/>
          <w:iCs/>
          <w:kern w:val="1"/>
          <w:lang w:val="sr-Latn-RS" w:eastAsia="ar-SA"/>
        </w:rPr>
        <w:t xml:space="preserve"> </w:t>
      </w:r>
      <w:r w:rsidRPr="00C20EC2">
        <w:rPr>
          <w:rFonts w:eastAsia="Arial Unicode MS"/>
          <w:iCs/>
          <w:kern w:val="1"/>
          <w:lang w:val="sr-Cyrl-CS" w:eastAsia="ar-SA"/>
        </w:rPr>
        <w:t>10</w:t>
      </w:r>
      <w:r w:rsidR="00206EB5">
        <w:rPr>
          <w:rFonts w:eastAsia="Arial Unicode MS"/>
          <w:iCs/>
          <w:kern w:val="1"/>
          <w:lang w:val="sr-Cyrl-CS" w:eastAsia="ar-SA"/>
        </w:rPr>
        <w:t>-тог у текућем месецу доставља н</w:t>
      </w:r>
      <w:r w:rsidRPr="00C20EC2">
        <w:rPr>
          <w:rFonts w:eastAsia="Arial Unicode MS"/>
          <w:iCs/>
          <w:kern w:val="1"/>
          <w:lang w:val="sr-Cyrl-CS" w:eastAsia="ar-SA"/>
        </w:rPr>
        <w:t xml:space="preserve">аручиоцу фактуру за услуге </w:t>
      </w:r>
      <w:r w:rsidRPr="00C20EC2">
        <w:rPr>
          <w:rFonts w:eastAsia="Arial Unicode MS"/>
          <w:iCs/>
          <w:kern w:val="1"/>
          <w:lang w:val="sr-Latn-RS" w:eastAsia="ar-SA"/>
        </w:rPr>
        <w:t>извршене у</w:t>
      </w:r>
      <w:r w:rsidRPr="00C20EC2">
        <w:rPr>
          <w:rFonts w:eastAsia="Arial Unicode MS"/>
          <w:kern w:val="1"/>
          <w:lang w:val="sr-Cyrl-CS" w:eastAsia="ar-SA"/>
        </w:rPr>
        <w:t xml:space="preserve"> претходном месец</w:t>
      </w:r>
      <w:r w:rsidRPr="00C20EC2">
        <w:rPr>
          <w:rFonts w:eastAsia="Arial Unicode MS"/>
          <w:kern w:val="1"/>
          <w:lang w:val="sr-Latn-RS" w:eastAsia="ar-SA"/>
        </w:rPr>
        <w:t>у</w:t>
      </w:r>
      <w:r>
        <w:rPr>
          <w:rFonts w:eastAsia="Arial Unicode MS"/>
          <w:kern w:val="1"/>
          <w:lang w:val="sr-Cyrl-CS" w:eastAsia="ar-SA"/>
        </w:rPr>
        <w:t>.</w:t>
      </w:r>
    </w:p>
    <w:p w:rsidR="00C06F5C" w:rsidRPr="002C311D" w:rsidRDefault="00AC3365" w:rsidP="00C06F5C">
      <w:pPr>
        <w:suppressAutoHyphens/>
        <w:spacing w:line="100" w:lineRule="atLeast"/>
        <w:jc w:val="both"/>
        <w:rPr>
          <w:iCs/>
          <w:lang w:val="sr-Cyrl-CS"/>
        </w:rPr>
      </w:pPr>
      <w:r>
        <w:rPr>
          <w:iCs/>
        </w:rPr>
        <w:lastRenderedPageBreak/>
        <w:t>Рок плаћања</w:t>
      </w:r>
      <w:r>
        <w:rPr>
          <w:iCs/>
          <w:lang w:val="sr-Cyrl-CS"/>
        </w:rPr>
        <w:t xml:space="preserve"> </w:t>
      </w:r>
      <w:r>
        <w:rPr>
          <w:iCs/>
        </w:rPr>
        <w:t>је</w:t>
      </w:r>
      <w:r>
        <w:rPr>
          <w:iCs/>
          <w:lang w:val="sr-Cyrl-CS"/>
        </w:rPr>
        <w:t xml:space="preserve"> 15 дана</w:t>
      </w:r>
      <w:r>
        <w:rPr>
          <w:i/>
          <w:iCs/>
          <w:lang w:val="sr-Cyrl-CS"/>
        </w:rPr>
        <w:t xml:space="preserve"> </w:t>
      </w:r>
      <w:r>
        <w:rPr>
          <w:iCs/>
          <w:lang w:val="sr-Cyrl-CS"/>
        </w:rPr>
        <w:t>од дана службеног пријема рачуна са записн</w:t>
      </w:r>
      <w:r w:rsidR="00C06F5C">
        <w:rPr>
          <w:iCs/>
          <w:lang w:val="sr-Cyrl-CS"/>
        </w:rPr>
        <w:t xml:space="preserve">иком о извршеним услугама. </w:t>
      </w:r>
      <w:r w:rsidR="00C06F5C">
        <w:rPr>
          <w:iCs/>
          <w:lang w:val="sr-Cyrl-RS"/>
        </w:rPr>
        <w:t>Фактура</w:t>
      </w:r>
      <w:r>
        <w:rPr>
          <w:iCs/>
          <w:lang w:val="sr-Cyrl-CS"/>
        </w:rPr>
        <w:t xml:space="preserve"> мора да садржи пријемни штамбиљ или да буде </w:t>
      </w:r>
      <w:r w:rsidRPr="00C06F5C">
        <w:rPr>
          <w:iCs/>
          <w:lang w:val="sr-Cyrl-CS"/>
        </w:rPr>
        <w:t>достављен препорученом поштанском пошиљком.</w:t>
      </w:r>
      <w:r w:rsidR="002C311D">
        <w:rPr>
          <w:iCs/>
          <w:lang w:val="sr-Cyrl-CS"/>
        </w:rPr>
        <w:t xml:space="preserve"> </w:t>
      </w:r>
      <w:r w:rsidR="00C06F5C" w:rsidRPr="00C06F5C">
        <w:rPr>
          <w:rFonts w:eastAsia="Arial Unicode MS"/>
          <w:iCs/>
          <w:kern w:val="1"/>
          <w:lang w:val="sr-Cyrl-CS" w:eastAsia="ar-SA"/>
        </w:rPr>
        <w:t>Фактура мора бити регистрована у Централном регистру фактура</w:t>
      </w:r>
      <w:r w:rsidR="00C06F5C" w:rsidRPr="00C06F5C">
        <w:rPr>
          <w:rFonts w:eastAsia="Arial Unicode MS"/>
          <w:iCs/>
          <w:kern w:val="1"/>
          <w:lang w:eastAsia="ar-SA"/>
        </w:rPr>
        <w:t>, који вод</w:t>
      </w:r>
      <w:r w:rsidR="00C06F5C" w:rsidRPr="00C06F5C">
        <w:rPr>
          <w:rFonts w:eastAsia="Arial Unicode MS"/>
          <w:iCs/>
          <w:kern w:val="1"/>
          <w:lang w:val="sr-Cyrl-RS" w:eastAsia="ar-SA"/>
        </w:rPr>
        <w:t>и</w:t>
      </w:r>
      <w:r w:rsidR="00C06F5C" w:rsidRPr="00C06F5C">
        <w:rPr>
          <w:rFonts w:eastAsia="Arial Unicode MS"/>
          <w:iCs/>
          <w:kern w:val="1"/>
          <w:lang w:eastAsia="ar-SA"/>
        </w:rPr>
        <w:t xml:space="preserve"> Министарство финансија</w:t>
      </w:r>
      <w:r w:rsidR="00C06F5C" w:rsidRPr="00C06F5C">
        <w:rPr>
          <w:rFonts w:eastAsia="Arial Unicode MS"/>
          <w:b/>
          <w:iCs/>
          <w:kern w:val="1"/>
          <w:lang w:eastAsia="ar-SA"/>
        </w:rPr>
        <w:t xml:space="preserve"> -</w:t>
      </w:r>
      <w:r w:rsidR="00C06F5C" w:rsidRPr="00C06F5C">
        <w:rPr>
          <w:rFonts w:eastAsia="Arial Unicode MS"/>
          <w:iCs/>
          <w:kern w:val="1"/>
          <w:lang w:eastAsia="ar-SA"/>
        </w:rPr>
        <w:t xml:space="preserve"> Управа за трезор.</w:t>
      </w:r>
    </w:p>
    <w:p w:rsidR="00452836" w:rsidRPr="00AC3365" w:rsidRDefault="00452836" w:rsidP="002C311D">
      <w:pPr>
        <w:jc w:val="both"/>
        <w:rPr>
          <w:iCs/>
          <w:lang w:val="sr-Cyrl-RS"/>
        </w:rPr>
      </w:pPr>
    </w:p>
    <w:p w:rsidR="00452836" w:rsidRDefault="00452836">
      <w:pPr>
        <w:suppressAutoHyphens/>
        <w:spacing w:line="100" w:lineRule="atLeast"/>
        <w:jc w:val="both"/>
        <w:rPr>
          <w:rFonts w:eastAsia="Arial Unicode MS"/>
          <w:iCs/>
          <w:color w:val="000000"/>
          <w:kern w:val="2"/>
          <w:u w:val="single"/>
          <w:lang w:val="sr-Cyrl-CS" w:eastAsia="ar-SA"/>
        </w:rPr>
      </w:pPr>
      <w:r w:rsidRPr="00990316">
        <w:rPr>
          <w:bCs/>
          <w:i/>
          <w:iCs/>
          <w:lang w:val="sr-Cyrl-CS"/>
        </w:rPr>
        <w:t>8</w:t>
      </w:r>
      <w:r w:rsidRPr="00990316">
        <w:rPr>
          <w:bCs/>
          <w:i/>
          <w:iCs/>
        </w:rPr>
        <w:t>.</w:t>
      </w:r>
      <w:r w:rsidRPr="00990316">
        <w:rPr>
          <w:bCs/>
          <w:i/>
          <w:iCs/>
          <w:lang w:val="sr-Cyrl-CS"/>
        </w:rPr>
        <w:t>2</w:t>
      </w:r>
      <w:r w:rsidRPr="00990316">
        <w:rPr>
          <w:bCs/>
          <w:i/>
          <w:iCs/>
        </w:rPr>
        <w:t>.</w:t>
      </w:r>
      <w:r>
        <w:rPr>
          <w:b/>
          <w:bCs/>
          <w:i/>
          <w:iCs/>
        </w:rPr>
        <w:t xml:space="preserve"> </w:t>
      </w:r>
      <w:r w:rsidR="002C311D">
        <w:rPr>
          <w:iCs/>
          <w:u w:val="single"/>
        </w:rPr>
        <w:t>Захтев у погледу периода</w:t>
      </w:r>
      <w:r w:rsidR="002C311D">
        <w:rPr>
          <w:iCs/>
          <w:u w:val="single"/>
          <w:lang w:val="sr-Cyrl-CS"/>
        </w:rPr>
        <w:t xml:space="preserve"> извршења услуга</w:t>
      </w:r>
      <w:r>
        <w:rPr>
          <w:iCs/>
          <w:u w:val="single"/>
        </w:rPr>
        <w:t xml:space="preserve"> </w:t>
      </w:r>
    </w:p>
    <w:p w:rsidR="00452836" w:rsidRDefault="00452836">
      <w:pPr>
        <w:suppressAutoHyphens/>
        <w:spacing w:line="100" w:lineRule="atLeast"/>
        <w:jc w:val="both"/>
        <w:rPr>
          <w:lang w:val="sr-Cyrl-CS"/>
        </w:rPr>
      </w:pPr>
      <w:r w:rsidRPr="00AE3931">
        <w:rPr>
          <w:lang w:val="sr-Cyrl-CS"/>
        </w:rPr>
        <w:t xml:space="preserve">Понуђач ће услуге </w:t>
      </w:r>
      <w:r w:rsidR="00150851" w:rsidRPr="00AE3931">
        <w:rPr>
          <w:lang w:val="sr-Cyrl-CS"/>
        </w:rPr>
        <w:t xml:space="preserve">видео снимања и монтаже </w:t>
      </w:r>
      <w:r w:rsidRPr="00AE3931">
        <w:rPr>
          <w:lang w:val="sr-Cyrl-CS"/>
        </w:rPr>
        <w:t xml:space="preserve">вршити </w:t>
      </w:r>
      <w:r w:rsidR="00972A9E" w:rsidRPr="00AE3931">
        <w:rPr>
          <w:lang w:val="sr-Cyrl-CS"/>
        </w:rPr>
        <w:t xml:space="preserve">свакодневно, </w:t>
      </w:r>
      <w:r w:rsidR="00150851" w:rsidRPr="00AE3931">
        <w:rPr>
          <w:lang w:val="sr-Cyrl-CS"/>
        </w:rPr>
        <w:t>у периоду од 12 месеци</w:t>
      </w:r>
      <w:r w:rsidR="002C311D">
        <w:rPr>
          <w:lang w:val="sr-Cyrl-CS"/>
        </w:rPr>
        <w:t>, почев од дана з</w:t>
      </w:r>
      <w:r w:rsidR="00150851" w:rsidRPr="00AE3931">
        <w:rPr>
          <w:lang w:val="sr-Cyrl-CS"/>
        </w:rPr>
        <w:t>акључења уговора.</w:t>
      </w:r>
    </w:p>
    <w:p w:rsidR="00150851" w:rsidRDefault="00150851">
      <w:pPr>
        <w:suppressAutoHyphens/>
        <w:spacing w:line="100" w:lineRule="atLeast"/>
        <w:jc w:val="both"/>
        <w:rPr>
          <w:rFonts w:eastAsia="Arial Unicode MS"/>
          <w:b/>
          <w:bCs/>
          <w:i/>
          <w:iCs/>
          <w:color w:val="000000"/>
          <w:kern w:val="2"/>
          <w:highlight w:val="yellow"/>
          <w:lang w:val="sr-Cyrl-CS" w:eastAsia="ar-SA"/>
        </w:rPr>
      </w:pPr>
    </w:p>
    <w:p w:rsidR="00452836" w:rsidRDefault="00452836">
      <w:pPr>
        <w:suppressAutoHyphens/>
        <w:spacing w:line="100" w:lineRule="atLeast"/>
        <w:jc w:val="both"/>
        <w:rPr>
          <w:rFonts w:eastAsia="Arial Unicode MS"/>
          <w:iCs/>
          <w:color w:val="000000"/>
          <w:kern w:val="2"/>
          <w:lang w:val="en-US" w:eastAsia="ar-SA"/>
        </w:rPr>
      </w:pPr>
      <w:r w:rsidRPr="00990316">
        <w:rPr>
          <w:bCs/>
          <w:i/>
          <w:iCs/>
          <w:lang w:val="sr-Cyrl-CS"/>
        </w:rPr>
        <w:t>8</w:t>
      </w:r>
      <w:r w:rsidRPr="00990316">
        <w:rPr>
          <w:bCs/>
          <w:i/>
          <w:iCs/>
        </w:rPr>
        <w:t>.3.</w:t>
      </w:r>
      <w:r w:rsidR="00990316" w:rsidRPr="00990316">
        <w:rPr>
          <w:b/>
          <w:bCs/>
          <w:iCs/>
        </w:rPr>
        <w:t xml:space="preserve"> </w:t>
      </w:r>
      <w:r>
        <w:rPr>
          <w:iCs/>
          <w:u w:val="single"/>
        </w:rPr>
        <w:t>Захтев у погледу рока важења понуде</w:t>
      </w:r>
    </w:p>
    <w:p w:rsidR="00452836" w:rsidRDefault="00452836">
      <w:pPr>
        <w:suppressAutoHyphens/>
        <w:spacing w:line="100" w:lineRule="atLeast"/>
        <w:jc w:val="both"/>
        <w:rPr>
          <w:rFonts w:eastAsia="Arial Unicode MS"/>
          <w:iCs/>
          <w:color w:val="000000"/>
          <w:kern w:val="2"/>
          <w:lang w:eastAsia="ar-SA"/>
        </w:rPr>
      </w:pPr>
      <w:r>
        <w:rPr>
          <w:iCs/>
        </w:rPr>
        <w:t>Рок важења понуде не може бити краћи од 30 дана од дана отварања понуда.</w:t>
      </w:r>
    </w:p>
    <w:p w:rsidR="00452836" w:rsidRDefault="00452836">
      <w:pPr>
        <w:suppressAutoHyphens/>
        <w:spacing w:line="100" w:lineRule="atLeast"/>
        <w:jc w:val="both"/>
        <w:rPr>
          <w:rFonts w:eastAsia="Arial Unicode MS"/>
          <w:iCs/>
          <w:color w:val="000000"/>
          <w:kern w:val="2"/>
          <w:lang w:eastAsia="ar-SA"/>
        </w:rPr>
      </w:pPr>
      <w:r>
        <w:rPr>
          <w:iCs/>
        </w:rPr>
        <w:t>У случају истека рока важења понуде, наручилац је дужан да у писаном облику затражи од понуђача продужење рока важења понуде.</w:t>
      </w:r>
    </w:p>
    <w:p w:rsidR="00BE6CC2" w:rsidRPr="00BE6CC2" w:rsidRDefault="00452836">
      <w:pPr>
        <w:suppressAutoHyphens/>
        <w:spacing w:line="100" w:lineRule="atLeast"/>
        <w:jc w:val="both"/>
        <w:rPr>
          <w:iCs/>
        </w:rPr>
      </w:pPr>
      <w:r>
        <w:rPr>
          <w:iCs/>
        </w:rPr>
        <w:t>Понуђач који прихвати захтев за продужење рока важења понуде на може мењати понуду.</w:t>
      </w:r>
    </w:p>
    <w:p w:rsidR="00B36EF9" w:rsidRDefault="00B36EF9">
      <w:pPr>
        <w:suppressAutoHyphens/>
        <w:spacing w:line="100" w:lineRule="atLeast"/>
        <w:jc w:val="both"/>
        <w:rPr>
          <w:bCs/>
          <w:i/>
          <w:iCs/>
          <w:lang w:val="sr-Cyrl-CS"/>
        </w:rPr>
      </w:pPr>
    </w:p>
    <w:p w:rsidR="00452836" w:rsidRPr="00990316" w:rsidRDefault="00452836">
      <w:pPr>
        <w:suppressAutoHyphens/>
        <w:spacing w:line="100" w:lineRule="atLeast"/>
        <w:jc w:val="both"/>
        <w:rPr>
          <w:rFonts w:eastAsia="Arial Unicode MS"/>
          <w:bCs/>
          <w:i/>
          <w:iCs/>
          <w:color w:val="000000"/>
          <w:kern w:val="2"/>
          <w:lang w:eastAsia="ar-SA"/>
        </w:rPr>
      </w:pPr>
      <w:r w:rsidRPr="00990316">
        <w:rPr>
          <w:bCs/>
          <w:i/>
          <w:iCs/>
          <w:lang w:val="sr-Cyrl-CS"/>
        </w:rPr>
        <w:t>9</w:t>
      </w:r>
      <w:r w:rsidRPr="00990316">
        <w:rPr>
          <w:bCs/>
          <w:i/>
          <w:iCs/>
        </w:rPr>
        <w:t>. ВАЛУТА И НАЧИН НА КОЈИ МОРА ДА БУДЕ НАВЕДЕНА И ИЗРАЖЕНА ЦЕНА У ПОНУДИ</w:t>
      </w:r>
    </w:p>
    <w:p w:rsidR="00452836" w:rsidRDefault="00452836">
      <w:pPr>
        <w:suppressAutoHyphens/>
        <w:spacing w:line="100" w:lineRule="atLeast"/>
        <w:jc w:val="both"/>
        <w:rPr>
          <w:rFonts w:eastAsia="Arial Unicode MS"/>
          <w:b/>
          <w:bCs/>
          <w:i/>
          <w:iCs/>
          <w:color w:val="000000"/>
          <w:kern w:val="2"/>
          <w:lang w:eastAsia="ar-SA"/>
        </w:rPr>
      </w:pPr>
    </w:p>
    <w:p w:rsidR="00452836" w:rsidRDefault="00452836">
      <w:pPr>
        <w:suppressAutoHyphens/>
        <w:spacing w:line="100" w:lineRule="atLeast"/>
        <w:jc w:val="both"/>
        <w:rPr>
          <w:rFonts w:eastAsia="Arial Unicode MS"/>
          <w:iCs/>
          <w:color w:val="000000"/>
          <w:kern w:val="2"/>
          <w:lang w:eastAsia="ar-SA"/>
        </w:rPr>
      </w:pPr>
      <w:r>
        <w:rPr>
          <w:iCs/>
        </w:rPr>
        <w:t xml:space="preserve">Цена мора бити исказана у динарима, са и </w:t>
      </w:r>
      <w:r>
        <w:rPr>
          <w:iCs/>
          <w:color w:val="00000A"/>
        </w:rPr>
        <w:t>без пореза на додату вредност,</w:t>
      </w:r>
      <w:r>
        <w:rPr>
          <w:color w:val="00000A"/>
        </w:rPr>
        <w:t xml:space="preserve"> </w:t>
      </w:r>
      <w: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452836" w:rsidRDefault="00452836">
      <w:pPr>
        <w:suppressAutoHyphens/>
        <w:spacing w:line="100" w:lineRule="atLeast"/>
        <w:jc w:val="both"/>
        <w:rPr>
          <w:rFonts w:eastAsia="Arial Unicode MS"/>
          <w:iCs/>
          <w:color w:val="000000"/>
          <w:kern w:val="2"/>
          <w:lang w:val="sr-Cyrl-CS" w:eastAsia="ar-SA"/>
        </w:rPr>
      </w:pPr>
      <w:r>
        <w:rPr>
          <w:iCs/>
        </w:rPr>
        <w:t xml:space="preserve">У цену је урачуната цена предмета јавне набавке са свим зависним трошковима. </w:t>
      </w:r>
    </w:p>
    <w:p w:rsidR="00452836" w:rsidRDefault="00452836">
      <w:pPr>
        <w:suppressAutoHyphens/>
        <w:spacing w:line="100" w:lineRule="atLeast"/>
        <w:jc w:val="both"/>
        <w:rPr>
          <w:rFonts w:eastAsia="Arial Unicode MS"/>
          <w:color w:val="000000"/>
          <w:kern w:val="2"/>
          <w:lang w:val="en-US" w:eastAsia="ar-SA"/>
        </w:rPr>
      </w:pPr>
      <w:r>
        <w:rPr>
          <w:iCs/>
        </w:rPr>
        <w:t>Цена је фиксна и не може се мењати.</w:t>
      </w:r>
      <w:r>
        <w:t xml:space="preserve"> </w:t>
      </w:r>
    </w:p>
    <w:p w:rsidR="00452836" w:rsidRDefault="00452836">
      <w:pPr>
        <w:suppressAutoHyphens/>
        <w:spacing w:line="100" w:lineRule="atLeast"/>
        <w:jc w:val="both"/>
        <w:rPr>
          <w:rFonts w:eastAsia="Arial Unicode MS"/>
          <w:iCs/>
          <w:color w:val="000000"/>
          <w:kern w:val="2"/>
          <w:lang w:eastAsia="ar-SA"/>
        </w:rPr>
      </w:pPr>
      <w:r>
        <w:t>Ако је у понуди исказана неуобичајено ниска цена, наручилац ће поступити у складу са чланом 92. Закона.</w:t>
      </w:r>
    </w:p>
    <w:p w:rsidR="00452836" w:rsidRDefault="00452836">
      <w:pPr>
        <w:suppressAutoHyphens/>
        <w:spacing w:line="100" w:lineRule="atLeast"/>
        <w:jc w:val="both"/>
        <w:rPr>
          <w:rFonts w:eastAsia="Arial Unicode MS"/>
          <w:iCs/>
          <w:color w:val="00B0F0"/>
          <w:kern w:val="2"/>
          <w:lang w:eastAsia="ar-SA"/>
        </w:rPr>
      </w:pPr>
      <w:r>
        <w:rPr>
          <w:iCs/>
        </w:rPr>
        <w:t xml:space="preserve">Ако понуђена цена укључује увозну царину и друге дажбине, понуђач је дужан да тај део одвојено искаже у динарима. </w:t>
      </w:r>
    </w:p>
    <w:p w:rsidR="00452836" w:rsidRPr="00990316" w:rsidRDefault="00452836">
      <w:pPr>
        <w:suppressAutoHyphens/>
        <w:spacing w:line="100" w:lineRule="atLeast"/>
        <w:jc w:val="both"/>
        <w:rPr>
          <w:rFonts w:eastAsia="Arial Unicode MS"/>
          <w:i/>
          <w:iCs/>
          <w:color w:val="000000"/>
          <w:kern w:val="2"/>
          <w:lang w:eastAsia="ar-SA"/>
        </w:rPr>
      </w:pPr>
      <w:r>
        <w:rPr>
          <w:b/>
          <w:i/>
          <w:iCs/>
        </w:rPr>
        <w:t xml:space="preserve"> </w:t>
      </w:r>
    </w:p>
    <w:p w:rsidR="00452836" w:rsidRPr="00990316" w:rsidRDefault="00452836">
      <w:pPr>
        <w:suppressAutoHyphens/>
        <w:spacing w:line="100" w:lineRule="atLeast"/>
        <w:jc w:val="both"/>
        <w:rPr>
          <w:rFonts w:eastAsia="Arial Unicode MS"/>
          <w:i/>
          <w:iCs/>
          <w:kern w:val="2"/>
          <w:lang w:eastAsia="ar-SA"/>
        </w:rPr>
      </w:pPr>
      <w:r w:rsidRPr="00990316">
        <w:rPr>
          <w:i/>
          <w:iCs/>
        </w:rPr>
        <w:t>1</w:t>
      </w:r>
      <w:r w:rsidRPr="00990316">
        <w:rPr>
          <w:i/>
          <w:iCs/>
          <w:lang w:val="sr-Cyrl-CS"/>
        </w:rPr>
        <w:t>0</w:t>
      </w:r>
      <w:r w:rsidRPr="00990316">
        <w:rPr>
          <w:i/>
          <w:iCs/>
        </w:rPr>
        <w:t xml:space="preserve">. ПОДАЦИ О ДРЖАВНОМ ОРГАНУ ИЛИ ОРГАНИЗАЦИЈИ, ОДНОСНО ОРГАНУ ИЛИ </w:t>
      </w:r>
      <w:r w:rsidR="00B36EF9">
        <w:rPr>
          <w:i/>
          <w:iCs/>
        </w:rPr>
        <w:t>СЛУЖБИ ТЕРИТОРИЈАЛНЕ АУТОНОМИЈЕ</w:t>
      </w:r>
      <w:r w:rsidRPr="00990316">
        <w:rPr>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452836" w:rsidRDefault="00452836">
      <w:pPr>
        <w:suppressAutoHyphens/>
        <w:spacing w:line="100" w:lineRule="atLeast"/>
        <w:jc w:val="both"/>
        <w:rPr>
          <w:rFonts w:eastAsia="Arial Unicode MS"/>
          <w:b/>
          <w:i/>
          <w:iCs/>
          <w:kern w:val="2"/>
          <w:lang w:eastAsia="ar-SA"/>
        </w:rPr>
      </w:pPr>
    </w:p>
    <w:p w:rsidR="00990316" w:rsidRDefault="00452836">
      <w:pPr>
        <w:jc w:val="both"/>
        <w:rPr>
          <w:rFonts w:eastAsia="TimesNewRomanPSMT"/>
          <w:bCs/>
          <w:iCs/>
        </w:rPr>
      </w:pPr>
      <w:r>
        <w:rPr>
          <w:rFonts w:eastAsia="TimesNewRomanPSMT"/>
          <w:bCs/>
          <w:iCs/>
        </w:rPr>
        <w:t>Подаци о пореским обавезама се могу добити у Пореској управи, Министарства финансија</w:t>
      </w:r>
      <w:r>
        <w:rPr>
          <w:rFonts w:eastAsia="TimesNewRomanPSMT"/>
          <w:bCs/>
          <w:iCs/>
          <w:lang w:val="sr-Cyrl-CS"/>
        </w:rPr>
        <w:t>, Саве Машковића бр.</w:t>
      </w:r>
      <w:r w:rsidR="00FF5278">
        <w:rPr>
          <w:rFonts w:eastAsia="TimesNewRomanPSMT"/>
          <w:bCs/>
          <w:iCs/>
          <w:lang w:val="sr-Cyrl-CS"/>
        </w:rPr>
        <w:t xml:space="preserve"> </w:t>
      </w:r>
      <w:r>
        <w:rPr>
          <w:rFonts w:eastAsia="TimesNewRomanPSMT"/>
          <w:bCs/>
          <w:iCs/>
          <w:lang w:val="sr-Cyrl-CS"/>
        </w:rPr>
        <w:t xml:space="preserve">3-5, Београд, </w:t>
      </w:r>
      <w:hyperlink r:id="rId10" w:history="1">
        <w:r>
          <w:rPr>
            <w:rStyle w:val="Hyperlink"/>
            <w:rFonts w:eastAsia="TimesNewRomanPSMT"/>
            <w:bCs/>
            <w:iCs/>
          </w:rPr>
          <w:t>www.poreskauprava.gov.rs</w:t>
        </w:r>
      </w:hyperlink>
      <w:r>
        <w:rPr>
          <w:rFonts w:eastAsia="TimesNewRomanPSMT"/>
          <w:bCs/>
          <w:iCs/>
        </w:rPr>
        <w:t xml:space="preserve"> </w:t>
      </w:r>
    </w:p>
    <w:p w:rsidR="00990316" w:rsidRDefault="00452836">
      <w:pPr>
        <w:jc w:val="both"/>
        <w:rPr>
          <w:rFonts w:eastAsia="TimesNewRomanPSMT"/>
          <w:bCs/>
          <w:iCs/>
        </w:rPr>
      </w:pPr>
      <w:r>
        <w:rPr>
          <w:rFonts w:eastAsia="TimesNewRomanPSMT"/>
          <w:bCs/>
          <w:iCs/>
        </w:rPr>
        <w:t xml:space="preserve">Подаци о заштити животне средине се могу добити у Агенцији за заштиту животне средине, </w:t>
      </w:r>
      <w:r>
        <w:rPr>
          <w:rFonts w:eastAsia="TimesNewRomanPSMT"/>
          <w:bCs/>
          <w:iCs/>
          <w:lang w:val="sr-Cyrl-CS"/>
        </w:rPr>
        <w:t>Руже Јовановића бр.</w:t>
      </w:r>
      <w:r>
        <w:rPr>
          <w:rFonts w:eastAsia="TimesNewRomanPSMT"/>
          <w:bCs/>
          <w:iCs/>
        </w:rPr>
        <w:t xml:space="preserve">27a, </w:t>
      </w:r>
      <w:r>
        <w:rPr>
          <w:rFonts w:eastAsia="TimesNewRomanPSMT"/>
          <w:bCs/>
          <w:iCs/>
          <w:lang w:val="sr-Cyrl-CS"/>
        </w:rPr>
        <w:t xml:space="preserve">Београд </w:t>
      </w:r>
      <w:hyperlink r:id="rId11" w:history="1">
        <w:r>
          <w:rPr>
            <w:rStyle w:val="Hyperlink"/>
            <w:rFonts w:eastAsia="TimesNewRomanPSMT"/>
            <w:bCs/>
            <w:iCs/>
          </w:rPr>
          <w:t>www.sepa.gov.rs</w:t>
        </w:r>
      </w:hyperlink>
      <w:r>
        <w:rPr>
          <w:rFonts w:eastAsia="TimesNewRomanPSMT"/>
          <w:bCs/>
          <w:iCs/>
        </w:rPr>
        <w:t xml:space="preserve"> и у Министарству </w:t>
      </w:r>
      <w:r>
        <w:rPr>
          <w:rFonts w:eastAsia="TimesNewRomanPSMT"/>
          <w:bCs/>
          <w:iCs/>
          <w:lang w:val="sr-Cyrl-CS"/>
        </w:rPr>
        <w:t>пољопривреде</w:t>
      </w:r>
      <w:r>
        <w:rPr>
          <w:rFonts w:eastAsia="TimesNewRomanPSMT"/>
          <w:bCs/>
          <w:iCs/>
        </w:rPr>
        <w:t xml:space="preserve"> и заштите животне средине, </w:t>
      </w:r>
      <w:r>
        <w:rPr>
          <w:rFonts w:eastAsia="TimesNewRomanPSMT"/>
          <w:bCs/>
          <w:iCs/>
          <w:lang w:val="sr-Cyrl-CS"/>
        </w:rPr>
        <w:t>Немањина бр.22-26</w:t>
      </w:r>
      <w:r>
        <w:rPr>
          <w:rFonts w:eastAsia="TimesNewRomanPSMT"/>
          <w:bCs/>
          <w:iCs/>
        </w:rPr>
        <w:t xml:space="preserve">, </w:t>
      </w:r>
      <w:r>
        <w:rPr>
          <w:rFonts w:eastAsia="TimesNewRomanPSMT"/>
          <w:bCs/>
          <w:iCs/>
          <w:lang w:val="sr-Cyrl-CS"/>
        </w:rPr>
        <w:t xml:space="preserve">Београд </w:t>
      </w:r>
      <w:hyperlink r:id="rId12" w:history="1">
        <w:r>
          <w:rPr>
            <w:rStyle w:val="Hyperlink"/>
            <w:rFonts w:eastAsia="TimesNewRomanPSMT"/>
            <w:bCs/>
            <w:iCs/>
          </w:rPr>
          <w:t>www.mpzzs.gov.rs</w:t>
        </w:r>
      </w:hyperlink>
      <w:r>
        <w:rPr>
          <w:rFonts w:eastAsia="TimesNewRomanPSMT"/>
          <w:bCs/>
          <w:iCs/>
        </w:rPr>
        <w:t xml:space="preserve"> </w:t>
      </w:r>
    </w:p>
    <w:p w:rsidR="00452836" w:rsidRDefault="00452836">
      <w:pPr>
        <w:jc w:val="both"/>
        <w:rPr>
          <w:rFonts w:eastAsia="TimesNewRomanPSMT"/>
          <w:bCs/>
          <w:iCs/>
        </w:rPr>
      </w:pPr>
      <w:r>
        <w:rPr>
          <w:rFonts w:eastAsia="TimesNewRomanPSMT"/>
          <w:bCs/>
          <w:iCs/>
        </w:rPr>
        <w:t>Подаци о заштити при запошљавању и условима рада се могу добити у Министарству</w:t>
      </w:r>
      <w:r>
        <w:rPr>
          <w:rFonts w:eastAsia="TimesNewRomanPSMT"/>
          <w:bCs/>
          <w:iCs/>
          <w:lang w:val="sr-Cyrl-CS"/>
        </w:rPr>
        <w:t xml:space="preserve"> за</w:t>
      </w:r>
      <w:r>
        <w:rPr>
          <w:rFonts w:eastAsia="TimesNewRomanPSMT"/>
          <w:bCs/>
          <w:iCs/>
        </w:rPr>
        <w:t xml:space="preserve"> рад, запошљавањ</w:t>
      </w:r>
      <w:r>
        <w:rPr>
          <w:rFonts w:eastAsia="TimesNewRomanPSMT"/>
          <w:bCs/>
          <w:iCs/>
          <w:lang w:val="sr-Cyrl-CS"/>
        </w:rPr>
        <w:t>е, борачка</w:t>
      </w:r>
      <w:r>
        <w:rPr>
          <w:rFonts w:eastAsia="TimesNewRomanPSMT"/>
          <w:bCs/>
          <w:iCs/>
        </w:rPr>
        <w:t xml:space="preserve"> и социјалн</w:t>
      </w:r>
      <w:r>
        <w:rPr>
          <w:rFonts w:eastAsia="TimesNewRomanPSMT"/>
          <w:bCs/>
          <w:iCs/>
          <w:lang w:val="sr-Cyrl-CS"/>
        </w:rPr>
        <w:t>а</w:t>
      </w:r>
      <w:r>
        <w:rPr>
          <w:rFonts w:eastAsia="TimesNewRomanPSMT"/>
          <w:bCs/>
          <w:iCs/>
        </w:rPr>
        <w:t xml:space="preserve"> пит</w:t>
      </w:r>
      <w:r>
        <w:rPr>
          <w:rFonts w:eastAsia="TimesNewRomanPSMT"/>
          <w:bCs/>
          <w:iCs/>
          <w:lang w:val="sr-Cyrl-CS"/>
        </w:rPr>
        <w:t>ања,</w:t>
      </w:r>
      <w:r>
        <w:rPr>
          <w:rFonts w:eastAsia="TimesNewRomanPSMT"/>
          <w:bCs/>
          <w:iCs/>
        </w:rPr>
        <w:t xml:space="preserve"> </w:t>
      </w:r>
      <w:r>
        <w:rPr>
          <w:rFonts w:eastAsia="TimesNewRomanPSMT"/>
          <w:bCs/>
          <w:iCs/>
          <w:lang w:val="sr-Cyrl-CS"/>
        </w:rPr>
        <w:t>Немањина бр.22-26, Београд</w:t>
      </w:r>
      <w:r w:rsidR="00990316">
        <w:rPr>
          <w:rFonts w:eastAsia="TimesNewRomanPSMT"/>
          <w:bCs/>
          <w:iCs/>
        </w:rPr>
        <w:t xml:space="preserve">  </w:t>
      </w:r>
      <w:hyperlink r:id="rId13" w:history="1">
        <w:r w:rsidR="00990316" w:rsidRPr="007F5154">
          <w:rPr>
            <w:rStyle w:val="Hyperlink"/>
            <w:rFonts w:eastAsia="TimesNewRomanPSMT"/>
            <w:bCs/>
            <w:iCs/>
          </w:rPr>
          <w:t>www.minrzs.gov.rs</w:t>
        </w:r>
      </w:hyperlink>
    </w:p>
    <w:p w:rsidR="00452836" w:rsidRDefault="00452836">
      <w:pPr>
        <w:suppressAutoHyphens/>
        <w:spacing w:line="100" w:lineRule="atLeast"/>
        <w:jc w:val="both"/>
        <w:rPr>
          <w:rFonts w:eastAsia="Arial Unicode MS"/>
          <w:b/>
          <w:i/>
          <w:iCs/>
          <w:kern w:val="2"/>
          <w:lang w:eastAsia="ar-SA"/>
        </w:rPr>
      </w:pPr>
    </w:p>
    <w:p w:rsidR="00452836" w:rsidRPr="00BE6CC2" w:rsidRDefault="00452836">
      <w:pPr>
        <w:suppressAutoHyphens/>
        <w:spacing w:line="100" w:lineRule="atLeast"/>
        <w:jc w:val="both"/>
        <w:rPr>
          <w:rFonts w:eastAsia="Arial Unicode MS"/>
          <w:i/>
          <w:iCs/>
          <w:kern w:val="2"/>
          <w:lang w:eastAsia="ar-SA"/>
        </w:rPr>
      </w:pPr>
      <w:r w:rsidRPr="00BE6CC2">
        <w:rPr>
          <w:i/>
          <w:iCs/>
        </w:rPr>
        <w:t>1</w:t>
      </w:r>
      <w:r w:rsidRPr="00BE6CC2">
        <w:rPr>
          <w:i/>
          <w:iCs/>
          <w:lang w:val="sr-Cyrl-CS"/>
        </w:rPr>
        <w:t>1</w:t>
      </w:r>
      <w:r w:rsidRPr="00BE6CC2">
        <w:rPr>
          <w:i/>
          <w:iCs/>
        </w:rPr>
        <w:t>. ПОДАЦИ О ВРСТИ, САДРЖИНИ, НАЧИНУ ПОДНОШЕЊА, ВИСИНИ И РОКОВИМА ОБЕЗБЕЂЕЊА ИСПУЊЕЊА ОБАВЕЗА ПОНУЂАЧА</w:t>
      </w:r>
    </w:p>
    <w:p w:rsidR="006075C4" w:rsidRPr="00BE6CC2" w:rsidRDefault="00BA4862" w:rsidP="00990316">
      <w:pPr>
        <w:suppressAutoHyphens/>
        <w:spacing w:line="100" w:lineRule="atLeast"/>
        <w:jc w:val="both"/>
        <w:rPr>
          <w:lang w:val="sr-Cyrl-CS"/>
        </w:rPr>
      </w:pPr>
      <w:r w:rsidRPr="00BE6CC2">
        <w:rPr>
          <w:bCs/>
          <w:lang w:val="sr-Cyrl-CS"/>
        </w:rPr>
        <w:t xml:space="preserve">Изабрани понуђач је у обавези да на дан потписивања уговора достави једну </w:t>
      </w:r>
      <w:r w:rsidRPr="00BE6CC2">
        <w:rPr>
          <w:lang w:val="sr-Cyrl-CS"/>
        </w:rPr>
        <w:t xml:space="preserve">бланко сопствену меницу </w:t>
      </w:r>
      <w:r w:rsidRPr="00BE6CC2">
        <w:rPr>
          <w:bCs/>
          <w:lang w:val="sr-Cyrl-CS"/>
        </w:rPr>
        <w:t xml:space="preserve"> на име гаранције за добро извршење посла</w:t>
      </w:r>
      <w:r w:rsidRPr="00BE6CC2">
        <w:rPr>
          <w:lang w:val="sr-Cyrl-CS"/>
        </w:rPr>
        <w:t>.</w:t>
      </w:r>
    </w:p>
    <w:p w:rsidR="00990316" w:rsidRPr="00BE6CC2" w:rsidRDefault="00990316" w:rsidP="00990316">
      <w:pPr>
        <w:suppressAutoHyphens/>
        <w:spacing w:line="100" w:lineRule="atLeast"/>
        <w:jc w:val="both"/>
        <w:rPr>
          <w:bCs/>
          <w:lang w:val="sr-Cyrl-CS"/>
        </w:rPr>
      </w:pPr>
      <w:r w:rsidRPr="00BE6CC2">
        <w:rPr>
          <w:bCs/>
          <w:lang w:val="sr-Cyrl-CS"/>
        </w:rPr>
        <w:t>Меница треба да буде оверена</w:t>
      </w:r>
      <w:r w:rsidR="00BA4862" w:rsidRPr="00BE6CC2">
        <w:rPr>
          <w:bCs/>
          <w:lang w:val="sr-Cyrl-CS"/>
        </w:rPr>
        <w:t xml:space="preserve"> печатом и потписана</w:t>
      </w:r>
      <w:r w:rsidRPr="00BE6CC2">
        <w:rPr>
          <w:bCs/>
          <w:lang w:val="sr-Cyrl-CS"/>
        </w:rPr>
        <w:t xml:space="preserve"> од стране лица овлашћеног за заступање у десном доњем углу на последњој линији.</w:t>
      </w:r>
    </w:p>
    <w:p w:rsidR="006075C4" w:rsidRPr="00026ACF" w:rsidRDefault="00990316" w:rsidP="00990316">
      <w:pPr>
        <w:suppressAutoHyphens/>
        <w:spacing w:line="100" w:lineRule="atLeast"/>
        <w:jc w:val="both"/>
        <w:rPr>
          <w:rFonts w:eastAsia="Arial Unicode MS"/>
          <w:bCs/>
          <w:color w:val="000000" w:themeColor="text1"/>
          <w:kern w:val="2"/>
          <w:lang w:val="sr-Cyrl-RS" w:eastAsia="ar-SA"/>
        </w:rPr>
      </w:pPr>
      <w:r w:rsidRPr="00BE6CC2">
        <w:rPr>
          <w:bCs/>
          <w:lang w:val="sr-Cyrl-CS"/>
        </w:rPr>
        <w:t xml:space="preserve">Уз меницу мора бити достављено уредно попуњено и оверено менично овлашћење – писмо </w:t>
      </w:r>
      <w:r w:rsidR="00BA4862" w:rsidRPr="00BE6CC2">
        <w:rPr>
          <w:bCs/>
          <w:lang w:val="sr-Cyrl-CS"/>
        </w:rPr>
        <w:t>са назначеним номиналним износом од 1</w:t>
      </w:r>
      <w:r w:rsidR="00B36EF9">
        <w:rPr>
          <w:bCs/>
          <w:lang w:val="sr-Cyrl-CS"/>
        </w:rPr>
        <w:t>0% од укупне вредности понуде без</w:t>
      </w:r>
      <w:r w:rsidR="00BA4862" w:rsidRPr="00BE6CC2">
        <w:rPr>
          <w:bCs/>
          <w:lang w:val="sr-Cyrl-CS"/>
        </w:rPr>
        <w:t xml:space="preserve"> ПД</w:t>
      </w:r>
      <w:r w:rsidR="00B36EF9">
        <w:rPr>
          <w:bCs/>
          <w:lang w:val="sr-Cyrl-CS"/>
        </w:rPr>
        <w:t>В</w:t>
      </w:r>
      <w:r w:rsidRPr="00026ACF">
        <w:rPr>
          <w:bCs/>
          <w:color w:val="000000" w:themeColor="text1"/>
          <w:lang w:val="sr-Cyrl-CS"/>
        </w:rPr>
        <w:t>.</w:t>
      </w:r>
      <w:r w:rsidR="00BA4862" w:rsidRPr="00026ACF">
        <w:rPr>
          <w:bCs/>
          <w:i/>
          <w:color w:val="000000" w:themeColor="text1"/>
          <w:lang w:val="sr-Cyrl-CS"/>
        </w:rPr>
        <w:t xml:space="preserve"> (у прилогу - Образац </w:t>
      </w:r>
      <w:r w:rsidR="00BA4862" w:rsidRPr="00026ACF">
        <w:rPr>
          <w:bCs/>
          <w:i/>
          <w:color w:val="000000" w:themeColor="text1"/>
          <w:lang w:val="sr-Latn-CS"/>
        </w:rPr>
        <w:t>XII</w:t>
      </w:r>
      <w:r w:rsidR="00026ACF" w:rsidRPr="00026ACF">
        <w:rPr>
          <w:bCs/>
          <w:i/>
          <w:color w:val="000000" w:themeColor="text1"/>
          <w:lang w:val="sr-Latn-CS"/>
        </w:rPr>
        <w:t>I</w:t>
      </w:r>
      <w:r w:rsidR="00BA4862" w:rsidRPr="00026ACF">
        <w:rPr>
          <w:bCs/>
          <w:i/>
          <w:color w:val="000000" w:themeColor="text1"/>
          <w:lang w:val="sr-Cyrl-RS"/>
        </w:rPr>
        <w:t>)</w:t>
      </w:r>
    </w:p>
    <w:p w:rsidR="00BA4862" w:rsidRPr="00BE6CC2" w:rsidRDefault="00BA4862" w:rsidP="00990316">
      <w:pPr>
        <w:suppressAutoHyphens/>
        <w:spacing w:line="100" w:lineRule="atLeast"/>
        <w:jc w:val="both"/>
        <w:rPr>
          <w:lang w:val="sr-Cyrl-CS"/>
        </w:rPr>
      </w:pPr>
      <w:r w:rsidRPr="00BE6CC2">
        <w:rPr>
          <w:bCs/>
          <w:lang w:val="sr-Cyrl-CS"/>
        </w:rPr>
        <w:lastRenderedPageBreak/>
        <w:t>Уз меницу мора бити достављена и копија картона депонованих потписа, који је издат од стране пословне банке. Картон депонованих потписа који се прилаже мора да буде издат од пословне банке коју понуђач наводи у меничном овлашћењу - писму.</w:t>
      </w:r>
    </w:p>
    <w:p w:rsidR="00BA4862" w:rsidRPr="00BE6CC2" w:rsidRDefault="00BA4862" w:rsidP="00BA4862">
      <w:pPr>
        <w:suppressAutoHyphens/>
        <w:spacing w:line="100" w:lineRule="atLeast"/>
        <w:jc w:val="both"/>
        <w:rPr>
          <w:rFonts w:eastAsia="Arial Unicode MS"/>
          <w:bCs/>
          <w:kern w:val="2"/>
          <w:lang w:val="sr-Cyrl-CS" w:eastAsia="ar-SA"/>
        </w:rPr>
      </w:pPr>
      <w:r w:rsidRPr="00BE6CC2">
        <w:rPr>
          <w:bCs/>
          <w:lang w:val="sr-Cyrl-CS"/>
        </w:rPr>
        <w:t>Потребно је уз меницу доставити и потврду да је меница евидентирана у регистру меница и овлашћења које води НБС.</w:t>
      </w:r>
    </w:p>
    <w:p w:rsidR="00990316" w:rsidRPr="00BE6CC2" w:rsidRDefault="00990316" w:rsidP="00990316">
      <w:pPr>
        <w:suppressAutoHyphens/>
        <w:spacing w:line="100" w:lineRule="atLeast"/>
        <w:jc w:val="both"/>
        <w:rPr>
          <w:rFonts w:eastAsia="Arial Unicode MS"/>
          <w:bCs/>
          <w:kern w:val="2"/>
          <w:lang w:val="sr-Cyrl-CS" w:eastAsia="ar-SA"/>
        </w:rPr>
      </w:pPr>
      <w:r w:rsidRPr="00BE6CC2">
        <w:rPr>
          <w:bCs/>
          <w:lang w:val="sr-Cyrl-CS"/>
        </w:rPr>
        <w:t>Потпис овлашћеног лица на меници и меничном овлашћењу - писму мора бити идентичан са потписом или потписима са картона депонованих потписа. У случају промене лица овлашћених за заступање, менично овлашћење - писмо остаје на снази.</w:t>
      </w:r>
    </w:p>
    <w:p w:rsidR="00990316" w:rsidRPr="00BE6CC2" w:rsidRDefault="00990316" w:rsidP="00990316">
      <w:pPr>
        <w:suppressAutoHyphens/>
        <w:spacing w:line="100" w:lineRule="atLeast"/>
        <w:jc w:val="both"/>
        <w:rPr>
          <w:rFonts w:eastAsia="Arial Unicode MS"/>
          <w:bCs/>
          <w:kern w:val="2"/>
          <w:lang w:val="sr-Cyrl-CS" w:eastAsia="ar-SA"/>
        </w:rPr>
      </w:pPr>
      <w:r w:rsidRPr="00BE6CC2">
        <w:rPr>
          <w:bCs/>
          <w:lang w:val="sr-Cyrl-CS"/>
        </w:rPr>
        <w:t>Рок важења средства финансијског обезбеђења мора бити најмање 30 (тридесет) дана дужи од истека рока свих уговорених обавеза добављача.</w:t>
      </w:r>
    </w:p>
    <w:p w:rsidR="00990316" w:rsidRPr="00BE6CC2" w:rsidRDefault="00990316" w:rsidP="00990316">
      <w:pPr>
        <w:suppressAutoHyphens/>
        <w:spacing w:line="100" w:lineRule="atLeast"/>
        <w:jc w:val="both"/>
        <w:rPr>
          <w:rFonts w:eastAsia="Arial Unicode MS"/>
          <w:bCs/>
          <w:kern w:val="2"/>
          <w:lang w:val="sr-Cyrl-CS" w:eastAsia="ar-SA"/>
        </w:rPr>
      </w:pPr>
      <w:r w:rsidRPr="00BE6CC2">
        <w:rPr>
          <w:bCs/>
          <w:lang w:val="sr-Cyrl-CS"/>
        </w:rPr>
        <w:t>По извршењу свих уговорних обавеза понуђача средство финансијског обезбеђења ће на захтев Добављача бити враћено.</w:t>
      </w:r>
    </w:p>
    <w:p w:rsidR="00452836" w:rsidRDefault="00452836">
      <w:pPr>
        <w:suppressAutoHyphens/>
        <w:spacing w:line="100" w:lineRule="atLeast"/>
        <w:jc w:val="both"/>
        <w:rPr>
          <w:bCs/>
          <w:iCs/>
          <w:lang w:val="sr-Cyrl-CS"/>
        </w:rPr>
      </w:pPr>
    </w:p>
    <w:p w:rsidR="00452836" w:rsidRPr="00BA4862" w:rsidRDefault="00452836">
      <w:pPr>
        <w:suppressAutoHyphens/>
        <w:spacing w:line="100" w:lineRule="atLeast"/>
        <w:jc w:val="both"/>
        <w:rPr>
          <w:rFonts w:eastAsia="Arial Unicode MS"/>
          <w:color w:val="000000"/>
          <w:kern w:val="2"/>
          <w:lang w:eastAsia="ar-SA"/>
        </w:rPr>
      </w:pPr>
      <w:r w:rsidRPr="00BA4862">
        <w:rPr>
          <w:bCs/>
          <w:i/>
        </w:rPr>
        <w:t>1</w:t>
      </w:r>
      <w:r w:rsidRPr="00BA4862">
        <w:rPr>
          <w:bCs/>
          <w:i/>
          <w:lang w:val="sr-Cyrl-CS"/>
        </w:rPr>
        <w:t>2</w:t>
      </w:r>
      <w:r w:rsidRPr="00BA4862">
        <w:rPr>
          <w:bCs/>
          <w:i/>
        </w:rPr>
        <w:t xml:space="preserve">. ЗАШТИТА ПОВЕРЉИВОСТИ ПОДАТАКА КОЈЕ НАРУЧИЛАЦ СТАВЉА ПОНУЂАЧИМА НА РАСПОЛАГАЊЕ, УКЉУЧУЈУЋИ И ЊИХОВЕ ПОДИЗВОЂАЧЕ </w:t>
      </w:r>
    </w:p>
    <w:p w:rsidR="00452836" w:rsidRPr="00396DF6" w:rsidRDefault="00452836">
      <w:pPr>
        <w:suppressAutoHyphens/>
        <w:spacing w:before="120" w:after="120" w:line="100" w:lineRule="atLeast"/>
        <w:jc w:val="both"/>
        <w:rPr>
          <w:rFonts w:eastAsia="Arial Unicode MS"/>
          <w:b/>
          <w:i/>
          <w:color w:val="000000"/>
          <w:kern w:val="2"/>
          <w:lang w:val="sr-Latn-RS" w:eastAsia="ar-SA"/>
        </w:rPr>
      </w:pPr>
      <w:r>
        <w:t>Предметна набавка не садржи поверљиве информације које наручилац ставља на располагање.</w:t>
      </w:r>
    </w:p>
    <w:p w:rsidR="00452836" w:rsidRPr="00BA4862" w:rsidRDefault="00452836">
      <w:pPr>
        <w:suppressAutoHyphens/>
        <w:spacing w:line="100" w:lineRule="atLeast"/>
        <w:jc w:val="both"/>
        <w:rPr>
          <w:rFonts w:eastAsia="Arial Unicode MS"/>
          <w:bCs/>
          <w:i/>
          <w:color w:val="000000"/>
          <w:kern w:val="2"/>
          <w:lang w:eastAsia="ar-SA"/>
        </w:rPr>
      </w:pPr>
      <w:r w:rsidRPr="00BA4862">
        <w:rPr>
          <w:bCs/>
          <w:i/>
        </w:rPr>
        <w:t>1</w:t>
      </w:r>
      <w:r w:rsidRPr="00BA4862">
        <w:rPr>
          <w:bCs/>
          <w:i/>
          <w:lang w:val="sr-Cyrl-CS"/>
        </w:rPr>
        <w:t>3</w:t>
      </w:r>
      <w:r w:rsidRPr="00BA4862">
        <w:rPr>
          <w:bCs/>
          <w:i/>
        </w:rPr>
        <w:t>. ДОДАТНЕ ИНФОРМАЦИЈЕ ИЛИ ПОЈАШЊЕЊА У ВЕЗИ СА ПРИПРЕМАЊЕМ ПОНУДЕ</w:t>
      </w:r>
    </w:p>
    <w:p w:rsidR="00452836" w:rsidRDefault="00452836">
      <w:pPr>
        <w:suppressAutoHyphens/>
        <w:spacing w:line="100" w:lineRule="atLeast"/>
        <w:jc w:val="both"/>
        <w:rPr>
          <w:rFonts w:eastAsia="Arial Unicode MS"/>
          <w:b/>
          <w:bCs/>
          <w:color w:val="000000"/>
          <w:kern w:val="2"/>
          <w:lang w:eastAsia="ar-SA"/>
        </w:rPr>
      </w:pPr>
    </w:p>
    <w:p w:rsidR="00452836" w:rsidRDefault="00452836">
      <w:pPr>
        <w:suppressAutoHyphens/>
        <w:spacing w:line="100" w:lineRule="atLeast"/>
        <w:jc w:val="both"/>
        <w:rPr>
          <w:rFonts w:eastAsia="Arial Unicode MS"/>
          <w:color w:val="000000"/>
          <w:kern w:val="2"/>
          <w:lang w:eastAsia="ar-SA"/>
        </w:rPr>
      </w:pPr>
      <w:r>
        <w:t>Заинтересовано лице може, у писаном облику путем електронске поште</w:t>
      </w:r>
      <w:r>
        <w:rPr>
          <w:lang w:val="sr-Cyrl-CS"/>
        </w:rPr>
        <w:t xml:space="preserve"> на</w:t>
      </w:r>
      <w:r>
        <w:rPr>
          <w:iCs/>
          <w:lang w:val="sr-Cyrl-CS"/>
        </w:rPr>
        <w:t>:</w:t>
      </w:r>
      <w:r w:rsidR="00396DF6">
        <w:rPr>
          <w:iCs/>
          <w:lang w:val="en-US"/>
        </w:rPr>
        <w:t xml:space="preserve"> </w:t>
      </w:r>
      <w:hyperlink r:id="rId14" w:history="1">
        <w:r w:rsidR="00BA4862" w:rsidRPr="00026ACF">
          <w:rPr>
            <w:rStyle w:val="Hyperlink"/>
            <w:i/>
            <w:u w:val="none"/>
          </w:rPr>
          <w:t>bogoljub.stankovic@minrzs.gov.rs</w:t>
        </w:r>
      </w:hyperlink>
      <w:r w:rsidR="00BA4862" w:rsidRPr="00206EB5">
        <w:rPr>
          <w:rStyle w:val="Hyperlink"/>
          <w:u w:val="none"/>
          <w:lang w:val="sr-Cyrl-RS"/>
        </w:rPr>
        <w:t xml:space="preserve"> </w:t>
      </w:r>
      <w:r>
        <w:t xml:space="preserve">тражити од наручиоца додатне информације или појашњења у вези са припремањем понуде, </w:t>
      </w:r>
      <w:r>
        <w:rPr>
          <w:lang w:val="sr-Cyrl-RS"/>
        </w:rPr>
        <w:t xml:space="preserve">при чему може да укаже наручиоцу и на евентуално уочене недостатке и неправилности у конкурсној документацији, </w:t>
      </w:r>
      <w:r>
        <w:t xml:space="preserve">најкасније пет дана пре истека рока за подношење понуде. </w:t>
      </w:r>
    </w:p>
    <w:p w:rsidR="00452836" w:rsidRDefault="00452836">
      <w:pPr>
        <w:suppressAutoHyphens/>
        <w:spacing w:line="100" w:lineRule="atLeast"/>
        <w:jc w:val="both"/>
        <w:rPr>
          <w:rFonts w:eastAsia="Arial Unicode MS"/>
          <w:color w:val="000000"/>
          <w:kern w:val="2"/>
          <w:lang w:eastAsia="ar-SA"/>
        </w:rPr>
      </w:pPr>
      <w:r>
        <w:t xml:space="preserve">Наручилац </w:t>
      </w:r>
      <w:r>
        <w:rPr>
          <w:lang w:val="sr-Cyrl-CS"/>
        </w:rPr>
        <w:t xml:space="preserve">је дужан да </w:t>
      </w:r>
      <w:r w:rsidR="00B36EF9">
        <w:t xml:space="preserve">у року од </w:t>
      </w:r>
      <w:r>
        <w:t xml:space="preserve">три дана од дана пријема захтева, одговор објави на Порталу јавних набавки и на својој интернет страници. </w:t>
      </w:r>
    </w:p>
    <w:p w:rsidR="00452836" w:rsidRDefault="00452836">
      <w:pPr>
        <w:suppressAutoHyphens/>
        <w:spacing w:line="100" w:lineRule="atLeast"/>
        <w:jc w:val="both"/>
        <w:rPr>
          <w:rFonts w:eastAsia="Arial Unicode MS"/>
          <w:kern w:val="2"/>
          <w:lang w:val="sr-Cyrl-CS" w:eastAsia="ar-SA"/>
        </w:rPr>
      </w:pPr>
      <w:r>
        <w:t xml:space="preserve">Додатне информације или појашњења упућују се са напоменом „Захтев за додатним информацијама или појашњењима конкурсне </w:t>
      </w:r>
      <w:r w:rsidRPr="00C20EC2">
        <w:t>документације,</w:t>
      </w:r>
      <w:r w:rsidR="00FF5278">
        <w:rPr>
          <w:rFonts w:eastAsia="TimesNewRomanPS-BoldMT"/>
          <w:bCs/>
        </w:rPr>
        <w:t xml:space="preserve"> ЈН </w:t>
      </w:r>
      <w:r w:rsidR="00B36EF9">
        <w:rPr>
          <w:rFonts w:eastAsia="TimesNewRomanPS-BoldMT"/>
          <w:bCs/>
          <w:lang w:val="sr-Cyrl-RS"/>
        </w:rPr>
        <w:t>11</w:t>
      </w:r>
      <w:r w:rsidR="00B36EF9">
        <w:rPr>
          <w:rFonts w:eastAsia="TimesNewRomanPS-BoldMT"/>
          <w:bCs/>
        </w:rPr>
        <w:t>/2020</w:t>
      </w:r>
      <w:r w:rsidRPr="00C20EC2">
        <w:rPr>
          <w:lang w:val="ru-RU"/>
        </w:rPr>
        <w:t>”</w:t>
      </w:r>
      <w:r w:rsidRPr="00C20EC2">
        <w:t>.</w:t>
      </w:r>
      <w:r w:rsidRPr="0044497F">
        <w:rPr>
          <w:lang w:val="sr-Cyrl-CS"/>
        </w:rPr>
        <w:t xml:space="preserve"> Указив</w:t>
      </w:r>
      <w:r w:rsidR="0066175B" w:rsidRPr="0044497F">
        <w:rPr>
          <w:lang w:val="sr-Cyrl-CS"/>
        </w:rPr>
        <w:t>а</w:t>
      </w:r>
      <w:r w:rsidRPr="0044497F">
        <w:rPr>
          <w:lang w:val="sr-Cyrl-CS"/>
        </w:rPr>
        <w:t xml:space="preserve">ње </w:t>
      </w:r>
      <w:r w:rsidRPr="0044497F">
        <w:rPr>
          <w:lang w:val="sr-Cyrl-RS"/>
        </w:rPr>
        <w:t>на евентуално уочене недостатке и неправилности</w:t>
      </w:r>
      <w:r>
        <w:rPr>
          <w:lang w:val="sr-Cyrl-RS"/>
        </w:rPr>
        <w:t xml:space="preserve"> у конкурсној документацији</w:t>
      </w:r>
      <w:r>
        <w:rPr>
          <w:lang w:val="sr-Cyrl-CS"/>
        </w:rPr>
        <w:t xml:space="preserve"> упућују </w:t>
      </w:r>
      <w:r w:rsidR="00396DF6">
        <w:t xml:space="preserve">се са напоменом </w:t>
      </w:r>
      <w:r w:rsidR="00396DF6">
        <w:rPr>
          <w:lang w:val="sr-Cyrl-RS"/>
        </w:rPr>
        <w:t>„</w:t>
      </w:r>
      <w:r>
        <w:rPr>
          <w:lang w:val="sr-Cyrl-CS"/>
        </w:rPr>
        <w:t xml:space="preserve">Захтев за отклањањем </w:t>
      </w:r>
      <w:r w:rsidRPr="0044497F">
        <w:rPr>
          <w:lang w:val="sr-Cyrl-CS"/>
        </w:rPr>
        <w:t>у</w:t>
      </w:r>
      <w:r w:rsidRPr="0044497F">
        <w:rPr>
          <w:lang w:val="sr-Cyrl-RS"/>
        </w:rPr>
        <w:t>очених недостатака и неправилности у конкурсној документацији</w:t>
      </w:r>
      <w:r w:rsidR="00396DF6" w:rsidRPr="00C20EC2">
        <w:rPr>
          <w:lang w:val="sr-Cyrl-RS"/>
        </w:rPr>
        <w:t>“</w:t>
      </w:r>
      <w:r w:rsidRPr="00C20EC2">
        <w:rPr>
          <w:lang w:val="sr-Cyrl-RS"/>
        </w:rPr>
        <w:t xml:space="preserve">, </w:t>
      </w:r>
      <w:r w:rsidR="00FF5278">
        <w:rPr>
          <w:rFonts w:eastAsia="TimesNewRomanPS-BoldMT"/>
          <w:bCs/>
        </w:rPr>
        <w:t xml:space="preserve">ЈН </w:t>
      </w:r>
      <w:r w:rsidR="00B36EF9">
        <w:rPr>
          <w:rFonts w:eastAsia="TimesNewRomanPS-BoldMT"/>
          <w:bCs/>
          <w:lang w:val="sr-Cyrl-RS"/>
        </w:rPr>
        <w:t>11</w:t>
      </w:r>
      <w:r w:rsidR="00B36EF9">
        <w:rPr>
          <w:rFonts w:eastAsia="TimesNewRomanPS-BoldMT"/>
          <w:bCs/>
        </w:rPr>
        <w:t>/2020</w:t>
      </w:r>
      <w:r w:rsidRPr="00C20EC2">
        <w:rPr>
          <w:lang w:val="ru-RU"/>
        </w:rPr>
        <w:t>”</w:t>
      </w:r>
      <w:r w:rsidRPr="00C20EC2">
        <w:t>.</w:t>
      </w:r>
      <w:r>
        <w:rPr>
          <w:lang w:val="sr-Cyrl-CS"/>
        </w:rPr>
        <w:t xml:space="preserve"> </w:t>
      </w:r>
    </w:p>
    <w:p w:rsidR="00452836" w:rsidRDefault="00452836">
      <w:pPr>
        <w:suppressAutoHyphens/>
        <w:spacing w:line="100" w:lineRule="atLeast"/>
        <w:jc w:val="both"/>
        <w:rPr>
          <w:rFonts w:eastAsia="Arial Unicode MS"/>
          <w:color w:val="000000"/>
          <w:kern w:val="2"/>
          <w:lang w:eastAsia="ar-SA"/>
        </w:rPr>
      </w:pPr>
      <w:r>
        <w:t>Ако наручилац измени или до</w:t>
      </w:r>
      <w:r w:rsidR="00B36EF9">
        <w:t>пуни конкурсну документацију осам</w:t>
      </w:r>
      <w:r>
        <w:rPr>
          <w:color w:val="FF0000"/>
        </w:rPr>
        <w:t xml:space="preserve"> </w:t>
      </w:r>
      <w:r>
        <w:t xml:space="preserve">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452836" w:rsidRDefault="00452836">
      <w:pPr>
        <w:suppressAutoHyphens/>
        <w:spacing w:line="100" w:lineRule="atLeast"/>
        <w:jc w:val="both"/>
        <w:rPr>
          <w:rFonts w:eastAsia="Arial Unicode MS"/>
          <w:color w:val="000000"/>
          <w:kern w:val="2"/>
          <w:lang w:eastAsia="ar-SA"/>
        </w:rPr>
      </w:pPr>
      <w:r>
        <w:t>По истеку рока предвиђеног за подношење понуда н</w:t>
      </w:r>
      <w:r>
        <w:rPr>
          <w:lang w:val="sr-Cyrl-CS"/>
        </w:rPr>
        <w:t>а</w:t>
      </w:r>
      <w:r>
        <w:t xml:space="preserve">ручилац не може да мења нити да допуњује конкурсну документацију. </w:t>
      </w:r>
    </w:p>
    <w:p w:rsidR="00452836" w:rsidRDefault="00452836">
      <w:pPr>
        <w:suppressAutoHyphens/>
        <w:spacing w:line="100" w:lineRule="atLeast"/>
        <w:jc w:val="both"/>
        <w:rPr>
          <w:rFonts w:eastAsia="Arial Unicode MS"/>
          <w:bCs/>
          <w:kern w:val="2"/>
          <w:lang w:eastAsia="ar-SA"/>
        </w:rPr>
      </w:pPr>
      <w:r>
        <w:t xml:space="preserve">Тражење додатних информација или појашњења у вези са припремањем понуде телефоном није дозвољено. </w:t>
      </w:r>
    </w:p>
    <w:p w:rsidR="00452836" w:rsidRDefault="00452836">
      <w:pPr>
        <w:suppressAutoHyphens/>
        <w:spacing w:line="100" w:lineRule="atLeast"/>
        <w:jc w:val="both"/>
        <w:rPr>
          <w:rFonts w:eastAsia="Arial Unicode MS"/>
          <w:color w:val="000000"/>
          <w:kern w:val="2"/>
          <w:lang w:eastAsia="ar-SA"/>
        </w:rPr>
      </w:pPr>
      <w:r>
        <w:rPr>
          <w:bCs/>
        </w:rPr>
        <w:t>Комуникација у поступку јавне набавке врши се искључиво на начин одређен чланом 20. Закона.</w:t>
      </w:r>
    </w:p>
    <w:p w:rsidR="00452836" w:rsidRDefault="00452836">
      <w:pPr>
        <w:suppressAutoHyphens/>
        <w:spacing w:line="100" w:lineRule="atLeast"/>
        <w:jc w:val="both"/>
        <w:rPr>
          <w:rFonts w:eastAsia="Arial Unicode MS"/>
          <w:color w:val="000000"/>
          <w:kern w:val="2"/>
          <w:lang w:eastAsia="ar-SA"/>
        </w:rPr>
      </w:pPr>
    </w:p>
    <w:p w:rsidR="00452836" w:rsidRPr="00BA4862" w:rsidRDefault="00452836">
      <w:pPr>
        <w:suppressAutoHyphens/>
        <w:spacing w:line="100" w:lineRule="atLeast"/>
        <w:jc w:val="both"/>
        <w:rPr>
          <w:rFonts w:eastAsia="Arial Unicode MS"/>
          <w:bCs/>
          <w:i/>
          <w:color w:val="000000"/>
          <w:kern w:val="2"/>
          <w:lang w:eastAsia="ar-SA"/>
        </w:rPr>
      </w:pPr>
      <w:r w:rsidRPr="00BA4862">
        <w:rPr>
          <w:bCs/>
          <w:i/>
        </w:rPr>
        <w:t>1</w:t>
      </w:r>
      <w:r w:rsidRPr="00BA4862">
        <w:rPr>
          <w:bCs/>
          <w:i/>
          <w:lang w:val="sr-Cyrl-CS"/>
        </w:rPr>
        <w:t>4</w:t>
      </w:r>
      <w:r w:rsidRPr="00BA4862">
        <w:rPr>
          <w:bCs/>
          <w:i/>
        </w:rPr>
        <w:t xml:space="preserve">. ДОДАТНА ОБЈАШЊЕЊА ОД ПОНУЂАЧА ПОСЛЕ ОТВАРАЊА ПОНУДА И КОНТРОЛА КОД ПОНУЂАЧА ОДНОСНО ЊЕГОВОГ ПОДИЗВОЂАЧА </w:t>
      </w:r>
    </w:p>
    <w:p w:rsidR="00452836" w:rsidRDefault="00452836">
      <w:pPr>
        <w:suppressAutoHyphens/>
        <w:spacing w:line="100" w:lineRule="atLeast"/>
        <w:jc w:val="both"/>
        <w:rPr>
          <w:rFonts w:eastAsia="Arial Unicode MS"/>
          <w:b/>
          <w:bCs/>
          <w:color w:val="000000"/>
          <w:kern w:val="2"/>
          <w:lang w:eastAsia="ar-SA"/>
        </w:rPr>
      </w:pPr>
    </w:p>
    <w:p w:rsidR="00452836" w:rsidRDefault="00452836">
      <w:pPr>
        <w:suppressAutoHyphens/>
        <w:spacing w:line="100" w:lineRule="atLeast"/>
        <w:jc w:val="both"/>
        <w:rPr>
          <w:rFonts w:eastAsia="TimesNewRomanPSMT"/>
          <w:bCs/>
          <w:color w:val="000000"/>
          <w:kern w:val="2"/>
          <w:lang w:eastAsia="ar-SA"/>
        </w:rPr>
      </w:pPr>
      <w: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452836" w:rsidRDefault="00452836">
      <w:pPr>
        <w:tabs>
          <w:tab w:val="left" w:pos="-135"/>
          <w:tab w:val="left" w:pos="0"/>
          <w:tab w:val="left" w:pos="120"/>
        </w:tabs>
        <w:suppressAutoHyphens/>
        <w:spacing w:line="100" w:lineRule="atLeast"/>
        <w:jc w:val="both"/>
        <w:rPr>
          <w:rFonts w:eastAsia="Arial Unicode MS"/>
          <w:color w:val="000000"/>
          <w:kern w:val="2"/>
          <w:lang w:eastAsia="ar-SA"/>
        </w:rPr>
      </w:pPr>
      <w:r>
        <w:rPr>
          <w:rFonts w:eastAsia="TimesNewRomanPSMT"/>
          <w:bCs/>
        </w:rPr>
        <w:t>Уколико наручилац оцени да су потребна додатна објашњења или је потребно извршити</w:t>
      </w:r>
      <w:r>
        <w:t xml:space="preserve"> контролу (увид) код понуђача, односно његовог подизвођача</w:t>
      </w:r>
      <w:r>
        <w:rPr>
          <w:rFonts w:eastAsia="TimesNewRomanPSMT"/>
          <w:bCs/>
        </w:rPr>
        <w:t xml:space="preserve">, наручилац ће понуђачу </w:t>
      </w:r>
      <w:r>
        <w:rPr>
          <w:rFonts w:eastAsia="TimesNewRomanPSMT"/>
          <w:bCs/>
        </w:rPr>
        <w:lastRenderedPageBreak/>
        <w:t xml:space="preserve">оставити примерени рок да поступи по позиву наручиоца, односно да омогући наручиоцу контролу (увид) код понуђача, као и код његовог подизвођача. </w:t>
      </w:r>
    </w:p>
    <w:p w:rsidR="00452836" w:rsidRDefault="00452836">
      <w:pPr>
        <w:tabs>
          <w:tab w:val="left" w:pos="-135"/>
          <w:tab w:val="left" w:pos="0"/>
          <w:tab w:val="left" w:pos="120"/>
        </w:tabs>
        <w:suppressAutoHyphens/>
        <w:spacing w:line="100" w:lineRule="atLeast"/>
        <w:jc w:val="both"/>
        <w:rPr>
          <w:rFonts w:eastAsia="Arial Unicode MS"/>
          <w:color w:val="000000"/>
          <w:kern w:val="2"/>
          <w:lang w:eastAsia="ar-SA"/>
        </w:rPr>
      </w:pPr>
      <w: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452836" w:rsidRDefault="00452836">
      <w:pPr>
        <w:tabs>
          <w:tab w:val="left" w:pos="-135"/>
          <w:tab w:val="left" w:pos="0"/>
          <w:tab w:val="left" w:pos="120"/>
        </w:tabs>
        <w:suppressAutoHyphens/>
        <w:spacing w:line="100" w:lineRule="atLeast"/>
        <w:jc w:val="both"/>
        <w:rPr>
          <w:rFonts w:eastAsia="Arial Unicode MS"/>
          <w:color w:val="000000"/>
          <w:kern w:val="2"/>
          <w:lang w:eastAsia="ar-SA"/>
        </w:rPr>
      </w:pPr>
      <w:r>
        <w:t>У случају разлике између јединичне и укупне цене, меродавна је јединична цена.</w:t>
      </w:r>
    </w:p>
    <w:p w:rsidR="00452836" w:rsidRDefault="00452836">
      <w:pPr>
        <w:suppressAutoHyphens/>
        <w:spacing w:line="100" w:lineRule="atLeast"/>
        <w:jc w:val="both"/>
        <w:rPr>
          <w:rFonts w:eastAsia="Arial Unicode MS"/>
          <w:color w:val="000000"/>
          <w:kern w:val="2"/>
          <w:lang w:eastAsia="ar-SA"/>
        </w:rPr>
      </w:pPr>
      <w:r>
        <w:t>Ако се понуђач не сагласи са исправком рачунских грешака, наручил</w:t>
      </w:r>
      <w:r>
        <w:rPr>
          <w:lang w:val="sr-Cyrl-CS"/>
        </w:rPr>
        <w:t>а</w:t>
      </w:r>
      <w:r>
        <w:t xml:space="preserve">ц ће његову понуду одбити као неприхватљиву. </w:t>
      </w:r>
    </w:p>
    <w:p w:rsidR="00B36EF9" w:rsidRDefault="00B36EF9">
      <w:pPr>
        <w:suppressAutoHyphens/>
        <w:spacing w:line="100" w:lineRule="atLeast"/>
        <w:jc w:val="both"/>
        <w:rPr>
          <w:rFonts w:eastAsia="Arial Unicode MS"/>
          <w:color w:val="000000"/>
          <w:kern w:val="2"/>
          <w:lang w:eastAsia="ar-SA"/>
        </w:rPr>
      </w:pPr>
    </w:p>
    <w:p w:rsidR="00452836" w:rsidRPr="00BE6CC2" w:rsidRDefault="00452836">
      <w:pPr>
        <w:suppressAutoHyphens/>
        <w:spacing w:line="100" w:lineRule="atLeast"/>
        <w:jc w:val="both"/>
        <w:rPr>
          <w:rFonts w:eastAsia="Arial Unicode MS"/>
          <w:bCs/>
          <w:i/>
          <w:color w:val="000000"/>
          <w:kern w:val="2"/>
          <w:lang w:eastAsia="ar-SA"/>
        </w:rPr>
      </w:pPr>
      <w:r w:rsidRPr="00BE6CC2">
        <w:rPr>
          <w:bCs/>
          <w:i/>
        </w:rPr>
        <w:t>1</w:t>
      </w:r>
      <w:r w:rsidRPr="00BE6CC2">
        <w:rPr>
          <w:bCs/>
          <w:i/>
          <w:lang w:val="sr-Cyrl-CS"/>
        </w:rPr>
        <w:t>5</w:t>
      </w:r>
      <w:r w:rsidR="0008420F" w:rsidRPr="00BE6CC2">
        <w:rPr>
          <w:bCs/>
          <w:i/>
        </w:rPr>
        <w:t>. НЕГАТИВНЕ РЕФЕРЕНЦЕ</w:t>
      </w:r>
    </w:p>
    <w:p w:rsidR="00452836" w:rsidRPr="00BA4862" w:rsidRDefault="00452836">
      <w:pPr>
        <w:suppressAutoHyphens/>
        <w:spacing w:line="100" w:lineRule="atLeast"/>
        <w:jc w:val="both"/>
        <w:rPr>
          <w:rFonts w:eastAsia="Arial Unicode MS"/>
          <w:b/>
          <w:bCs/>
          <w:i/>
          <w:color w:val="000000"/>
          <w:kern w:val="2"/>
          <w:lang w:eastAsia="ar-SA"/>
        </w:rPr>
      </w:pPr>
    </w:p>
    <w:p w:rsidR="00452836" w:rsidRDefault="00452836">
      <w:pPr>
        <w:jc w:val="both"/>
        <w:rPr>
          <w:rFonts w:eastAsia="TimesNewRomanPSMT"/>
          <w:bCs/>
          <w:iCs/>
          <w:lang w:val="sr-Cyrl-CS"/>
        </w:rPr>
      </w:pPr>
      <w:r>
        <w:rPr>
          <w:rFonts w:eastAsia="TimesNewRomanPSMT"/>
          <w:bCs/>
          <w:iCs/>
          <w:lang w:val="sr-Cyrl-CS"/>
        </w:rPr>
        <w:t>Понуда п</w:t>
      </w:r>
      <w:r>
        <w:rPr>
          <w:rFonts w:eastAsia="TimesNewRomanPSMT"/>
          <w:bCs/>
          <w:iCs/>
        </w:rPr>
        <w:t>онуђач</w:t>
      </w:r>
      <w:r>
        <w:rPr>
          <w:rFonts w:eastAsia="TimesNewRomanPSMT"/>
          <w:bCs/>
          <w:iCs/>
          <w:lang w:val="sr-Cyrl-CS"/>
        </w:rPr>
        <w:t>а</w:t>
      </w:r>
      <w:r>
        <w:rPr>
          <w:rFonts w:eastAsia="TimesNewRomanPSMT"/>
          <w:bCs/>
          <w:iCs/>
        </w:rPr>
        <w:t xml:space="preserve"> </w:t>
      </w:r>
      <w:r>
        <w:rPr>
          <w:rFonts w:eastAsia="TimesNewRomanPSMT"/>
          <w:bCs/>
          <w:iCs/>
          <w:lang w:val="sr-Cyrl-CS"/>
        </w:rPr>
        <w:t xml:space="preserve">за кога се докаже да је у претходне три године пре објављивања позива за подношење понуда у поступку јавне набавке поступао супротно забрани из чл. 23 и 25. Закона, учинио повреду конкуренције, доставио неистините податке у понуди или без оправданих разлога одбио да закључи уговор о јавној набавци, након што му је уговор додељен или је одбио да достави доказе и средства обезбеђења на шта се у понуди обавезао, као и уколико се докаже да није испуњавао своје обавезе по раније закљученим уговорима о јавним набавкама које су се односиле на исти предмет набавке за период од претходне три године пре објављивања позива за подношење понуда у предметној јавној набавци, биће одбијена на основу доказа из члана 82. став 3. Закона. </w:t>
      </w:r>
    </w:p>
    <w:p w:rsidR="00452836" w:rsidRPr="00BA4862" w:rsidRDefault="00452836">
      <w:pPr>
        <w:suppressAutoHyphens/>
        <w:spacing w:line="100" w:lineRule="atLeast"/>
        <w:jc w:val="both"/>
        <w:rPr>
          <w:rFonts w:eastAsia="TimesNewRomanPSMT"/>
          <w:b/>
          <w:bCs/>
          <w:i/>
          <w:iCs/>
          <w:color w:val="000000"/>
          <w:kern w:val="2"/>
          <w:lang w:val="sr-Cyrl-CS" w:eastAsia="ar-SA"/>
        </w:rPr>
      </w:pPr>
    </w:p>
    <w:p w:rsidR="00452836" w:rsidRPr="00C20EC2" w:rsidRDefault="00452836">
      <w:pPr>
        <w:suppressAutoHyphens/>
        <w:spacing w:line="100" w:lineRule="atLeast"/>
        <w:jc w:val="both"/>
        <w:rPr>
          <w:rFonts w:eastAsia="Arial Unicode MS"/>
          <w:bCs/>
          <w:i/>
          <w:color w:val="000000"/>
          <w:kern w:val="2"/>
          <w:lang w:val="sr-Cyrl-CS" w:eastAsia="ar-SA"/>
        </w:rPr>
      </w:pPr>
      <w:r w:rsidRPr="00C20EC2">
        <w:rPr>
          <w:bCs/>
          <w:i/>
        </w:rPr>
        <w:t>1</w:t>
      </w:r>
      <w:r w:rsidRPr="00C20EC2">
        <w:rPr>
          <w:bCs/>
          <w:i/>
          <w:lang w:val="sr-Cyrl-CS"/>
        </w:rPr>
        <w:t>6</w:t>
      </w:r>
      <w:r w:rsidRPr="00C20EC2">
        <w:rPr>
          <w:bCs/>
          <w:i/>
        </w:rPr>
        <w:t>. ВРСТА КРИТЕРИЈУМА ЗА ДОДЕЛУ УГОВОРА</w:t>
      </w:r>
    </w:p>
    <w:p w:rsidR="00452836" w:rsidRDefault="00452836">
      <w:pPr>
        <w:suppressAutoHyphens/>
        <w:spacing w:line="100" w:lineRule="atLeast"/>
        <w:jc w:val="both"/>
        <w:rPr>
          <w:rFonts w:eastAsia="Arial Unicode MS"/>
          <w:color w:val="000000"/>
          <w:kern w:val="2"/>
          <w:lang w:val="sr-Cyrl-CS" w:eastAsia="ar-SA"/>
        </w:rPr>
      </w:pPr>
    </w:p>
    <w:p w:rsidR="00452836" w:rsidRPr="00C20EC2" w:rsidRDefault="00452836">
      <w:pPr>
        <w:suppressAutoHyphens/>
        <w:spacing w:line="100" w:lineRule="atLeast"/>
        <w:jc w:val="both"/>
        <w:rPr>
          <w:bCs/>
          <w:lang w:val="sr-Cyrl-CS"/>
        </w:rPr>
      </w:pPr>
      <w:r>
        <w:t xml:space="preserve">Избор најповољније понуде ће </w:t>
      </w:r>
      <w:r w:rsidRPr="00C20EC2">
        <w:t xml:space="preserve">се извршити применом критеријума </w:t>
      </w:r>
      <w:r w:rsidRPr="00C20EC2">
        <w:rPr>
          <w:bCs/>
          <w:u w:val="single"/>
        </w:rPr>
        <w:t>„</w:t>
      </w:r>
      <w:r w:rsidR="0008420F" w:rsidRPr="00C20EC2">
        <w:rPr>
          <w:bCs/>
          <w:u w:val="single"/>
          <w:lang w:val="sr-Cyrl-CS"/>
        </w:rPr>
        <w:t xml:space="preserve">најнижа понуђена </w:t>
      </w:r>
      <w:proofErr w:type="gramStart"/>
      <w:r w:rsidR="0008420F" w:rsidRPr="00C20EC2">
        <w:rPr>
          <w:bCs/>
          <w:u w:val="single"/>
          <w:lang w:val="sr-Cyrl-CS"/>
        </w:rPr>
        <w:t>цена</w:t>
      </w:r>
      <w:r w:rsidRPr="00C20EC2">
        <w:rPr>
          <w:bCs/>
          <w:u w:val="single"/>
        </w:rPr>
        <w:t>“</w:t>
      </w:r>
      <w:proofErr w:type="gramEnd"/>
      <w:r w:rsidRPr="00C20EC2">
        <w:rPr>
          <w:bCs/>
        </w:rPr>
        <w:t xml:space="preserve">. </w:t>
      </w:r>
    </w:p>
    <w:p w:rsidR="00452836" w:rsidRPr="00BA4862" w:rsidRDefault="00452836">
      <w:pPr>
        <w:suppressAutoHyphens/>
        <w:spacing w:line="100" w:lineRule="atLeast"/>
        <w:jc w:val="both"/>
        <w:rPr>
          <w:rFonts w:eastAsia="Arial Unicode MS"/>
          <w:bCs/>
          <w:i/>
          <w:iCs/>
          <w:color w:val="FF0000"/>
          <w:kern w:val="2"/>
          <w:lang w:val="sr-Cyrl-CS" w:eastAsia="ar-SA"/>
        </w:rPr>
      </w:pPr>
    </w:p>
    <w:p w:rsidR="00452836" w:rsidRPr="00BA4862" w:rsidRDefault="00452836" w:rsidP="0008420F">
      <w:pPr>
        <w:suppressAutoHyphens/>
        <w:spacing w:line="100" w:lineRule="atLeast"/>
        <w:jc w:val="both"/>
        <w:rPr>
          <w:bCs/>
          <w:i/>
        </w:rPr>
      </w:pPr>
      <w:r w:rsidRPr="00BA4862">
        <w:rPr>
          <w:bCs/>
          <w:i/>
        </w:rPr>
        <w:t>1</w:t>
      </w:r>
      <w:r w:rsidRPr="00BA4862">
        <w:rPr>
          <w:bCs/>
          <w:i/>
          <w:lang w:val="sr-Cyrl-CS"/>
        </w:rPr>
        <w:t>7</w:t>
      </w:r>
      <w:r w:rsidRPr="00BA4862">
        <w:rPr>
          <w:bCs/>
          <w:i/>
        </w:rPr>
        <w:t xml:space="preserve">. </w:t>
      </w:r>
      <w:r w:rsidR="0008420F" w:rsidRPr="00BA4862">
        <w:rPr>
          <w:bCs/>
          <w:i/>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08420F" w:rsidRDefault="0008420F" w:rsidP="0008420F">
      <w:pPr>
        <w:suppressAutoHyphens/>
        <w:spacing w:line="100" w:lineRule="atLeast"/>
        <w:jc w:val="both"/>
        <w:rPr>
          <w:rFonts w:eastAsia="Arial Unicode MS"/>
          <w:b/>
          <w:bCs/>
          <w:color w:val="000000"/>
          <w:kern w:val="2"/>
          <w:lang w:eastAsia="ar-SA"/>
        </w:rPr>
      </w:pPr>
    </w:p>
    <w:p w:rsidR="00BE6CC2" w:rsidRDefault="0008420F">
      <w:pPr>
        <w:suppressAutoHyphens/>
        <w:spacing w:line="100" w:lineRule="atLeast"/>
        <w:jc w:val="both"/>
        <w:rPr>
          <w:lang w:val="ru-RU"/>
        </w:rPr>
      </w:pPr>
      <w:r>
        <w:rPr>
          <w:lang w:val="ru-RU"/>
        </w:rPr>
        <w:t>Уколико две или више понуда имају исту најнижу понуђену цену, као најповољнија биће изабрана понуда оног понуђача који буде извучен жребом и то извлачењем из кутије затворених цедуљица на којима се налазе називи понуђача, од стране чланова Комисије у присуству ов</w:t>
      </w:r>
      <w:r w:rsidR="00BE6CC2">
        <w:rPr>
          <w:lang w:val="ru-RU"/>
        </w:rPr>
        <w:t>лашћених представника понуђача.</w:t>
      </w:r>
    </w:p>
    <w:p w:rsidR="00BE6CC2" w:rsidRPr="00BE6CC2" w:rsidRDefault="00BE6CC2">
      <w:pPr>
        <w:suppressAutoHyphens/>
        <w:spacing w:line="100" w:lineRule="atLeast"/>
        <w:jc w:val="both"/>
        <w:rPr>
          <w:lang w:val="ru-RU"/>
        </w:rPr>
      </w:pPr>
    </w:p>
    <w:p w:rsidR="00BE6CC2" w:rsidRPr="00E87130" w:rsidRDefault="00452836">
      <w:pPr>
        <w:suppressAutoHyphens/>
        <w:spacing w:line="100" w:lineRule="atLeast"/>
        <w:jc w:val="both"/>
        <w:rPr>
          <w:bCs/>
          <w:i/>
        </w:rPr>
      </w:pPr>
      <w:r w:rsidRPr="00E87130">
        <w:rPr>
          <w:bCs/>
          <w:i/>
        </w:rPr>
        <w:t>1</w:t>
      </w:r>
      <w:r w:rsidRPr="00E87130">
        <w:rPr>
          <w:bCs/>
          <w:i/>
          <w:lang w:val="sr-Cyrl-CS"/>
        </w:rPr>
        <w:t>8</w:t>
      </w:r>
      <w:r w:rsidRPr="00E87130">
        <w:rPr>
          <w:bCs/>
          <w:i/>
        </w:rPr>
        <w:t xml:space="preserve">. </w:t>
      </w:r>
      <w:r w:rsidR="00E87130" w:rsidRPr="00E87130">
        <w:rPr>
          <w:bCs/>
          <w:i/>
          <w:lang w:val="sr-Cyrl-RS"/>
        </w:rPr>
        <w:t xml:space="preserve">МОГУЋНОСТ </w:t>
      </w:r>
      <w:r w:rsidR="00E87130" w:rsidRPr="00E87130">
        <w:rPr>
          <w:rFonts w:eastAsia="Arial Unicode MS"/>
          <w:i/>
          <w:color w:val="000000"/>
          <w:kern w:val="1"/>
          <w:lang w:eastAsia="ar-SA"/>
        </w:rPr>
        <w:t>ПОВЕЋАЊА ОБИМ</w:t>
      </w:r>
      <w:r w:rsidR="00E87130" w:rsidRPr="00E87130">
        <w:rPr>
          <w:rFonts w:eastAsia="Arial Unicode MS"/>
          <w:i/>
          <w:color w:val="000000"/>
          <w:kern w:val="1"/>
          <w:lang w:val="sr-Cyrl-RS" w:eastAsia="ar-SA"/>
        </w:rPr>
        <w:t>А</w:t>
      </w:r>
      <w:r w:rsidR="00E87130" w:rsidRPr="00E87130">
        <w:rPr>
          <w:rFonts w:eastAsia="Arial Unicode MS"/>
          <w:i/>
          <w:color w:val="000000"/>
          <w:kern w:val="1"/>
          <w:lang w:eastAsia="ar-SA"/>
        </w:rPr>
        <w:t xml:space="preserve"> ПРЕДМЕТА НАБАВКЕ</w:t>
      </w:r>
    </w:p>
    <w:p w:rsidR="00BE6CC2" w:rsidRPr="00DA0D72" w:rsidRDefault="00BE6CC2" w:rsidP="00BE6CC2">
      <w:pPr>
        <w:jc w:val="both"/>
        <w:rPr>
          <w:rFonts w:eastAsia="Arial Unicode MS"/>
          <w:color w:val="000000"/>
          <w:kern w:val="1"/>
          <w:lang w:val="sr-Cyrl-RS" w:eastAsia="ar-SA"/>
        </w:rPr>
      </w:pPr>
      <w:r w:rsidRPr="00DA0D72">
        <w:rPr>
          <w:rFonts w:eastAsia="Arial Unicode MS"/>
          <w:color w:val="000000"/>
          <w:kern w:val="1"/>
          <w:lang w:eastAsia="ar-SA"/>
        </w:rPr>
        <w:t>Наручилац може након закључења</w:t>
      </w:r>
      <w:r w:rsidRPr="00DA0D72">
        <w:rPr>
          <w:rFonts w:eastAsia="Arial Unicode MS"/>
          <w:color w:val="000000"/>
          <w:kern w:val="1"/>
          <w:lang w:val="sr-Cyrl-RS" w:eastAsia="ar-SA"/>
        </w:rPr>
        <w:t xml:space="preserve"> уговора о јавној набавци, без спровођења јавне набавке </w:t>
      </w:r>
      <w:r w:rsidRPr="00DA0D72">
        <w:rPr>
          <w:rFonts w:eastAsia="Arial Unicode MS"/>
          <w:color w:val="000000"/>
          <w:kern w:val="1"/>
          <w:lang w:eastAsia="ar-SA"/>
        </w:rPr>
        <w:t>повећати обим предмета набавке,</w:t>
      </w:r>
      <w:r w:rsidRPr="00DA0D72">
        <w:rPr>
          <w:rFonts w:eastAsia="Arial Unicode MS"/>
          <w:color w:val="000000"/>
          <w:kern w:val="1"/>
          <w:lang w:val="sr-Cyrl-RS" w:eastAsia="ar-SA"/>
        </w:rPr>
        <w:t xml:space="preserve"> </w:t>
      </w:r>
      <w:r w:rsidRPr="00DA0D72">
        <w:rPr>
          <w:rFonts w:eastAsia="Arial Unicode MS"/>
          <w:color w:val="000000"/>
          <w:kern w:val="1"/>
          <w:lang w:eastAsia="ar-SA"/>
        </w:rPr>
        <w:t xml:space="preserve">до максимално 5% од укупне вредности Уговора, у складу са чланом 115. </w:t>
      </w:r>
      <w:r w:rsidRPr="00DA0D72">
        <w:rPr>
          <w:rFonts w:eastAsia="Arial Unicode MS"/>
          <w:color w:val="000000"/>
          <w:kern w:val="1"/>
          <w:lang w:val="sr-Cyrl-RS" w:eastAsia="ar-SA"/>
        </w:rPr>
        <w:t xml:space="preserve">Закона о јавним набавкама </w:t>
      </w:r>
      <w:r w:rsidRPr="00DA0D72">
        <w:rPr>
          <w:rFonts w:eastAsia="TimesNewRomanPSMT"/>
          <w:color w:val="000000"/>
          <w:kern w:val="1"/>
          <w:lang w:eastAsia="ar-SA"/>
        </w:rPr>
        <w:t>(„Сл</w:t>
      </w:r>
      <w:r w:rsidRPr="00DA0D72">
        <w:rPr>
          <w:rFonts w:eastAsia="TimesNewRomanPSMT"/>
          <w:color w:val="000000"/>
          <w:kern w:val="1"/>
          <w:lang w:val="sr-Cyrl-RS" w:eastAsia="ar-SA"/>
        </w:rPr>
        <w:t>ужбени</w:t>
      </w:r>
      <w:r w:rsidRPr="00DA0D72">
        <w:rPr>
          <w:rFonts w:eastAsia="TimesNewRomanPSMT"/>
          <w:color w:val="000000"/>
          <w:kern w:val="1"/>
          <w:lang w:eastAsia="ar-SA"/>
        </w:rPr>
        <w:t xml:space="preserve"> гласник РС”</w:t>
      </w:r>
      <w:r w:rsidRPr="00DA0D72">
        <w:rPr>
          <w:rFonts w:eastAsia="TimesNewRomanPSMT"/>
          <w:color w:val="000000"/>
          <w:kern w:val="1"/>
          <w:lang w:val="sr-Cyrl-RS" w:eastAsia="ar-SA"/>
        </w:rPr>
        <w:t>,</w:t>
      </w:r>
      <w:r w:rsidRPr="00DA0D72">
        <w:rPr>
          <w:rFonts w:eastAsia="TimesNewRomanPSMT"/>
          <w:color w:val="000000"/>
          <w:kern w:val="1"/>
          <w:lang w:eastAsia="ar-SA"/>
        </w:rPr>
        <w:t xml:space="preserve"> бр. 124/12</w:t>
      </w:r>
      <w:r w:rsidRPr="00DA0D72">
        <w:rPr>
          <w:rFonts w:eastAsia="TimesNewRomanPSMT"/>
          <w:color w:val="000000"/>
          <w:kern w:val="1"/>
          <w:lang w:val="sr-Cyrl-RS" w:eastAsia="ar-SA"/>
        </w:rPr>
        <w:t>, 14/15 и 68/15</w:t>
      </w:r>
      <w:r w:rsidRPr="00DA0D72">
        <w:rPr>
          <w:rFonts w:eastAsia="TimesNewRomanPSMT"/>
          <w:color w:val="000000"/>
          <w:kern w:val="1"/>
          <w:lang w:eastAsia="ar-SA"/>
        </w:rPr>
        <w:t>)</w:t>
      </w:r>
      <w:r w:rsidRPr="00DA0D72">
        <w:rPr>
          <w:rFonts w:eastAsia="TimesNewRomanPSMT"/>
          <w:color w:val="000000"/>
          <w:kern w:val="1"/>
          <w:lang w:val="sr-Cyrl-RS" w:eastAsia="ar-SA"/>
        </w:rPr>
        <w:t>.</w:t>
      </w:r>
    </w:p>
    <w:p w:rsidR="00BE6CC2" w:rsidRDefault="00BE6CC2">
      <w:pPr>
        <w:suppressAutoHyphens/>
        <w:spacing w:line="100" w:lineRule="atLeast"/>
        <w:jc w:val="both"/>
        <w:rPr>
          <w:bCs/>
          <w:i/>
        </w:rPr>
      </w:pPr>
    </w:p>
    <w:p w:rsidR="00452836" w:rsidRPr="00BA4862" w:rsidRDefault="00BE6CC2">
      <w:pPr>
        <w:suppressAutoHyphens/>
        <w:spacing w:line="100" w:lineRule="atLeast"/>
        <w:jc w:val="both"/>
        <w:rPr>
          <w:rFonts w:eastAsia="Arial Unicode MS"/>
          <w:bCs/>
          <w:i/>
          <w:color w:val="000000"/>
          <w:kern w:val="2"/>
          <w:lang w:val="en-US" w:eastAsia="ar-SA"/>
        </w:rPr>
      </w:pPr>
      <w:r>
        <w:rPr>
          <w:bCs/>
          <w:i/>
          <w:lang w:val="sr-Cyrl-RS"/>
        </w:rPr>
        <w:t xml:space="preserve">19. </w:t>
      </w:r>
      <w:r w:rsidR="00452836" w:rsidRPr="00BA4862">
        <w:rPr>
          <w:bCs/>
          <w:i/>
        </w:rPr>
        <w:t xml:space="preserve">ПОШТОВАЊЕ ОБАВЕЗА КОЈЕ ПРОИЗИЛАЗЕ ИЗ ВАЖЕЋИХ ПРОПИСА </w:t>
      </w:r>
    </w:p>
    <w:p w:rsidR="00452836" w:rsidRDefault="00452836">
      <w:pPr>
        <w:suppressAutoHyphens/>
        <w:spacing w:line="100" w:lineRule="atLeast"/>
        <w:jc w:val="both"/>
        <w:rPr>
          <w:rFonts w:eastAsia="Arial Unicode MS"/>
          <w:b/>
          <w:bCs/>
          <w:color w:val="000000"/>
          <w:kern w:val="2"/>
          <w:lang w:eastAsia="ar-SA"/>
        </w:rPr>
      </w:pPr>
    </w:p>
    <w:p w:rsidR="00452836" w:rsidRDefault="00452836">
      <w:pPr>
        <w:suppressAutoHyphens/>
        <w:spacing w:line="100" w:lineRule="atLeast"/>
        <w:jc w:val="both"/>
        <w:rPr>
          <w:rFonts w:eastAsia="Arial Unicode MS"/>
          <w:b/>
          <w:color w:val="000000"/>
          <w:kern w:val="2"/>
          <w:lang w:eastAsia="ar-SA"/>
        </w:rPr>
      </w:pPr>
      <w: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Pr>
          <w:lang w:val="sr-Cyrl-CS"/>
        </w:rPr>
        <w:t xml:space="preserve">му </w:t>
      </w:r>
      <w:r>
        <w:rPr>
          <w:bCs/>
          <w:iCs/>
          <w:lang w:val="sr-Cyrl-CS"/>
        </w:rPr>
        <w:t>н</w:t>
      </w:r>
      <w:r>
        <w:rPr>
          <w:bCs/>
          <w:iCs/>
        </w:rPr>
        <w:t>ије</w:t>
      </w:r>
      <w:r>
        <w:t xml:space="preserve"> изречена мера забране обављања делатности, која је на снази у време </w:t>
      </w:r>
      <w:r>
        <w:rPr>
          <w:lang w:val="sr-Cyrl-CS"/>
        </w:rPr>
        <w:t>подношења</w:t>
      </w:r>
      <w:r>
        <w:t xml:space="preserve"> </w:t>
      </w:r>
      <w:r w:rsidRPr="00026ACF">
        <w:rPr>
          <w:color w:val="000000" w:themeColor="text1"/>
        </w:rPr>
        <w:t>понуде</w:t>
      </w:r>
      <w:r w:rsidRPr="00026ACF">
        <w:rPr>
          <w:i/>
          <w:color w:val="000000" w:themeColor="text1"/>
        </w:rPr>
        <w:t xml:space="preserve"> </w:t>
      </w:r>
      <w:r w:rsidR="004E4BE4">
        <w:rPr>
          <w:i/>
          <w:color w:val="000000" w:themeColor="text1"/>
        </w:rPr>
        <w:t xml:space="preserve">(Образац изјаве </w:t>
      </w:r>
      <w:r w:rsidR="00026ACF" w:rsidRPr="00026ACF">
        <w:rPr>
          <w:i/>
          <w:color w:val="000000" w:themeColor="text1"/>
        </w:rPr>
        <w:t xml:space="preserve">поглављe </w:t>
      </w:r>
      <w:r w:rsidRPr="00026ACF">
        <w:rPr>
          <w:i/>
          <w:color w:val="000000" w:themeColor="text1"/>
        </w:rPr>
        <w:t>V</w:t>
      </w:r>
      <w:r w:rsidR="00026ACF" w:rsidRPr="00026ACF">
        <w:rPr>
          <w:i/>
          <w:color w:val="000000" w:themeColor="text1"/>
        </w:rPr>
        <w:t>III</w:t>
      </w:r>
      <w:r w:rsidRPr="00026ACF">
        <w:rPr>
          <w:i/>
          <w:color w:val="000000" w:themeColor="text1"/>
          <w:lang w:val="sr-Cyrl-CS"/>
        </w:rPr>
        <w:t>.</w:t>
      </w:r>
      <w:r w:rsidRPr="00026ACF">
        <w:rPr>
          <w:i/>
          <w:color w:val="000000" w:themeColor="text1"/>
        </w:rPr>
        <w:t>)</w:t>
      </w:r>
    </w:p>
    <w:p w:rsidR="00452836" w:rsidRDefault="00452836">
      <w:pPr>
        <w:suppressAutoHyphens/>
        <w:spacing w:line="100" w:lineRule="atLeast"/>
        <w:jc w:val="both"/>
        <w:rPr>
          <w:b/>
        </w:rPr>
      </w:pPr>
      <w:r>
        <w:rPr>
          <w:b/>
        </w:rPr>
        <w:t xml:space="preserve"> </w:t>
      </w:r>
    </w:p>
    <w:p w:rsidR="00417658" w:rsidRDefault="00417658">
      <w:pPr>
        <w:suppressAutoHyphens/>
        <w:spacing w:line="100" w:lineRule="atLeast"/>
        <w:jc w:val="both"/>
        <w:rPr>
          <w:b/>
        </w:rPr>
      </w:pPr>
    </w:p>
    <w:p w:rsidR="00417658" w:rsidRDefault="00417658">
      <w:pPr>
        <w:suppressAutoHyphens/>
        <w:spacing w:line="100" w:lineRule="atLeast"/>
        <w:jc w:val="both"/>
        <w:rPr>
          <w:b/>
        </w:rPr>
      </w:pPr>
    </w:p>
    <w:p w:rsidR="00417658" w:rsidRDefault="00417658">
      <w:pPr>
        <w:suppressAutoHyphens/>
        <w:spacing w:line="100" w:lineRule="atLeast"/>
        <w:jc w:val="both"/>
        <w:rPr>
          <w:b/>
        </w:rPr>
      </w:pPr>
    </w:p>
    <w:p w:rsidR="00417658" w:rsidRPr="00BA4862" w:rsidRDefault="00417658">
      <w:pPr>
        <w:suppressAutoHyphens/>
        <w:spacing w:line="100" w:lineRule="atLeast"/>
        <w:jc w:val="both"/>
        <w:rPr>
          <w:rFonts w:eastAsia="Arial Unicode MS"/>
          <w:i/>
          <w:color w:val="000000"/>
          <w:kern w:val="2"/>
          <w:lang w:eastAsia="ar-SA"/>
        </w:rPr>
      </w:pPr>
    </w:p>
    <w:p w:rsidR="00452836" w:rsidRPr="00BA4862" w:rsidRDefault="00BE6CC2">
      <w:pPr>
        <w:suppressAutoHyphens/>
        <w:spacing w:line="100" w:lineRule="atLeast"/>
        <w:jc w:val="both"/>
        <w:rPr>
          <w:rFonts w:eastAsia="Arial Unicode MS"/>
          <w:bCs/>
          <w:i/>
          <w:color w:val="000000"/>
          <w:kern w:val="2"/>
          <w:lang w:eastAsia="ar-SA"/>
        </w:rPr>
      </w:pPr>
      <w:r>
        <w:rPr>
          <w:bCs/>
          <w:i/>
        </w:rPr>
        <w:lastRenderedPageBreak/>
        <w:t>20</w:t>
      </w:r>
      <w:r w:rsidR="00452836" w:rsidRPr="00BA4862">
        <w:rPr>
          <w:bCs/>
          <w:i/>
        </w:rPr>
        <w:t xml:space="preserve">. НАЧИН И РОК ЗА ПОДНОШЕЊЕ ЗАХТЕВА ЗА ЗАШТИТУ ПРАВА ПОНУЂАЧА </w:t>
      </w:r>
    </w:p>
    <w:p w:rsidR="00452836" w:rsidRDefault="00452836">
      <w:pPr>
        <w:suppressAutoHyphens/>
        <w:spacing w:line="100" w:lineRule="atLeast"/>
        <w:jc w:val="both"/>
        <w:rPr>
          <w:rFonts w:eastAsia="Arial Unicode MS"/>
          <w:b/>
          <w:bCs/>
          <w:color w:val="000000"/>
          <w:kern w:val="2"/>
          <w:lang w:eastAsia="ar-SA"/>
        </w:rPr>
      </w:pPr>
    </w:p>
    <w:p w:rsidR="00AC02ED" w:rsidRPr="000B1D71" w:rsidRDefault="00AC02ED" w:rsidP="00AC02ED">
      <w:pPr>
        <w:suppressAutoHyphens/>
        <w:spacing w:line="100" w:lineRule="atLeast"/>
        <w:jc w:val="both"/>
        <w:rPr>
          <w:rFonts w:eastAsia="Arial Unicode MS"/>
          <w:bCs/>
          <w:i/>
          <w:color w:val="000000"/>
          <w:kern w:val="2"/>
          <w:lang w:val="sr-Cyrl-CS" w:eastAsia="ar-SA"/>
        </w:rPr>
      </w:pPr>
      <w:r w:rsidRPr="00B23633">
        <w:t xml:space="preserve">Захтев за заштиту права може да поднесе понуђач, односно свако </w:t>
      </w:r>
      <w:r w:rsidRPr="00B23633">
        <w:rPr>
          <w:lang w:val="sr-Cyrl-RS"/>
        </w:rPr>
        <w:t>з</w:t>
      </w:r>
      <w:r>
        <w:t>аинтересовано</w:t>
      </w:r>
      <w:r>
        <w:rPr>
          <w:lang w:val="sr-Cyrl-RS"/>
        </w:rPr>
        <w:t xml:space="preserve"> </w:t>
      </w:r>
      <w:r w:rsidRPr="00B23633">
        <w:t>лице</w:t>
      </w:r>
      <w:r w:rsidRPr="00B23633">
        <w:rPr>
          <w:lang w:val="sr-Cyrl-RS"/>
        </w:rPr>
        <w:t xml:space="preserve">, </w:t>
      </w:r>
      <w:r w:rsidRPr="005229BC">
        <w:rPr>
          <w:lang w:val="sr-Cyrl-RS"/>
        </w:rPr>
        <w:t xml:space="preserve">који има интерес за доделу уговора у конкретном поступку јавне набавке и који је претрпео или би могао да претрпи штету због поступања </w:t>
      </w:r>
      <w:r>
        <w:rPr>
          <w:lang w:val="sr-Cyrl-RS"/>
        </w:rPr>
        <w:t>наручиоца противно одредбама Закона</w:t>
      </w:r>
      <w:r w:rsidRPr="005229BC">
        <w:rPr>
          <w:lang w:val="sr-Cyrl-RS"/>
        </w:rPr>
        <w:t>.</w:t>
      </w:r>
    </w:p>
    <w:p w:rsidR="00AC02ED" w:rsidRPr="005229BC" w:rsidRDefault="00AC02ED" w:rsidP="00AC02ED">
      <w:pPr>
        <w:jc w:val="both"/>
        <w:rPr>
          <w:bCs/>
          <w:lang w:val="sr-Cyrl-RS"/>
        </w:rPr>
      </w:pPr>
      <w:r w:rsidRPr="005229BC">
        <w:rPr>
          <w:bCs/>
        </w:rPr>
        <w:t>Захтев за заштиту права подноси се наручиоцу, а копија се истовремено доставља Републичкој комисији</w:t>
      </w:r>
      <w:r w:rsidRPr="005229BC">
        <w:t xml:space="preserve"> за заштиту права у поступцима јавних набавки</w:t>
      </w:r>
      <w:r w:rsidRPr="005229BC">
        <w:rPr>
          <w:lang w:val="sr-Cyrl-RS"/>
        </w:rPr>
        <w:t xml:space="preserve"> (у даљем тексту: Републичка комисија)</w:t>
      </w:r>
      <w:r w:rsidRPr="005229BC">
        <w:rPr>
          <w:bCs/>
        </w:rPr>
        <w:t>.</w:t>
      </w:r>
      <w:r w:rsidRPr="005229BC">
        <w:rPr>
          <w:bCs/>
          <w:lang w:val="sr-Cyrl-RS"/>
        </w:rPr>
        <w:t xml:space="preserve"> </w:t>
      </w:r>
    </w:p>
    <w:p w:rsidR="00AC02ED" w:rsidRPr="0020575A" w:rsidRDefault="00AC02ED" w:rsidP="00AC02ED">
      <w:pPr>
        <w:jc w:val="both"/>
        <w:rPr>
          <w:lang w:val="ru-RU"/>
        </w:rPr>
      </w:pPr>
      <w:r w:rsidRPr="005229BC">
        <w:rPr>
          <w:rFonts w:eastAsia="TimesNewRomanPSMT"/>
          <w:bCs/>
          <w:lang w:val="ru-RU"/>
        </w:rPr>
        <w:t>Захтев за заштиту права се доставља непосредно, електронском поштом</w:t>
      </w:r>
      <w:r w:rsidRPr="005229BC">
        <w:rPr>
          <w:lang w:val="sr-Cyrl-CS"/>
        </w:rPr>
        <w:t xml:space="preserve"> на </w:t>
      </w:r>
      <w:hyperlink r:id="rId15" w:history="1">
        <w:r w:rsidRPr="00026ACF">
          <w:rPr>
            <w:rStyle w:val="Hyperlink"/>
            <w:i/>
            <w:iCs/>
          </w:rPr>
          <w:t>bogoljub.stankovic</w:t>
        </w:r>
        <w:r w:rsidRPr="00026ACF">
          <w:rPr>
            <w:rStyle w:val="Hyperlink"/>
            <w:i/>
            <w:iCs/>
            <w:lang w:val="ru-RU"/>
          </w:rPr>
          <w:t>@</w:t>
        </w:r>
        <w:r w:rsidRPr="00026ACF">
          <w:rPr>
            <w:rStyle w:val="Hyperlink"/>
            <w:i/>
            <w:iCs/>
          </w:rPr>
          <w:t>minrzs</w:t>
        </w:r>
        <w:r w:rsidRPr="00026ACF">
          <w:rPr>
            <w:rStyle w:val="Hyperlink"/>
            <w:i/>
            <w:iCs/>
            <w:lang w:val="ru-RU"/>
          </w:rPr>
          <w:t>.</w:t>
        </w:r>
        <w:r w:rsidRPr="00026ACF">
          <w:rPr>
            <w:rStyle w:val="Hyperlink"/>
            <w:i/>
            <w:iCs/>
          </w:rPr>
          <w:t>gov</w:t>
        </w:r>
        <w:r w:rsidRPr="00026ACF">
          <w:rPr>
            <w:rStyle w:val="Hyperlink"/>
            <w:i/>
            <w:iCs/>
            <w:lang w:val="ru-RU"/>
          </w:rPr>
          <w:t>.</w:t>
        </w:r>
        <w:r w:rsidRPr="00026ACF">
          <w:rPr>
            <w:rStyle w:val="Hyperlink"/>
            <w:i/>
            <w:iCs/>
          </w:rPr>
          <w:t>rs</w:t>
        </w:r>
      </w:hyperlink>
      <w:r w:rsidRPr="00026ACF">
        <w:rPr>
          <w:rFonts w:eastAsia="TimesNewRomanPSMT"/>
          <w:bCs/>
          <w:i/>
          <w:lang w:val="ru-RU"/>
        </w:rPr>
        <w:t>,</w:t>
      </w:r>
      <w:r w:rsidRPr="005229BC">
        <w:rPr>
          <w:rFonts w:eastAsia="TimesNewRomanPSMT"/>
          <w:bCs/>
          <w:lang w:val="sr-Cyrl-CS"/>
        </w:rPr>
        <w:t xml:space="preserve"> </w:t>
      </w:r>
      <w:r>
        <w:rPr>
          <w:rFonts w:eastAsia="TimesNewRomanPSMT"/>
          <w:bCs/>
          <w:lang w:val="ru-RU"/>
        </w:rPr>
        <w:t>или поштанском пошиљком</w:t>
      </w:r>
      <w:r w:rsidRPr="005229BC">
        <w:rPr>
          <w:rFonts w:eastAsia="TimesNewRomanPSMT"/>
          <w:bCs/>
          <w:lang w:val="ru-RU"/>
        </w:rPr>
        <w:t>.</w:t>
      </w:r>
      <w:r w:rsidRPr="005229BC">
        <w:rPr>
          <w:rFonts w:eastAsia="TimesNewRomanPSMT"/>
          <w:bCs/>
          <w:lang w:val="sr-Cyrl-CS"/>
        </w:rPr>
        <w:t xml:space="preserve"> </w:t>
      </w:r>
      <w:r w:rsidRPr="005229BC">
        <w:rPr>
          <w:lang w:val="ru-RU"/>
        </w:rPr>
        <w:t xml:space="preserve">Захтев за заштиту права може </w:t>
      </w:r>
      <w:r w:rsidRPr="0020575A">
        <w:rPr>
          <w:lang w:val="ru-RU"/>
        </w:rPr>
        <w:t xml:space="preserve">се поднети у току целог поступка јавне набавке, против сваке радње наручиоца, осим ако </w:t>
      </w:r>
      <w:r w:rsidRPr="0020575A">
        <w:rPr>
          <w:lang w:val="sr-Cyrl-CS"/>
        </w:rPr>
        <w:t>З</w:t>
      </w:r>
      <w:r w:rsidRPr="0020575A">
        <w:rPr>
          <w:lang w:val="ru-RU"/>
        </w:rPr>
        <w:t>аконом није другачије одређено.</w:t>
      </w:r>
    </w:p>
    <w:p w:rsidR="00AC02ED" w:rsidRPr="0020575A" w:rsidRDefault="00AC02ED" w:rsidP="00AC02ED">
      <w:pPr>
        <w:jc w:val="both"/>
        <w:rPr>
          <w:kern w:val="2"/>
          <w:lang w:val="ru-RU"/>
        </w:rPr>
      </w:pPr>
      <w:r w:rsidRPr="0020575A">
        <w:rPr>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20575A">
        <w:rPr>
          <w:lang w:val="sr-Cyrl-CS"/>
        </w:rPr>
        <w:t xml:space="preserve"> </w:t>
      </w:r>
    </w:p>
    <w:p w:rsidR="00AC02ED" w:rsidRPr="0020575A" w:rsidRDefault="00AC02ED" w:rsidP="00AC02ED">
      <w:pPr>
        <w:jc w:val="both"/>
        <w:rPr>
          <w:kern w:val="2"/>
          <w:lang w:val="ru-RU"/>
        </w:rPr>
      </w:pPr>
      <w:r w:rsidRPr="0020575A">
        <w:rPr>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20575A">
        <w:rPr>
          <w:lang w:val="sr-Cyrl-CS"/>
        </w:rPr>
        <w:t xml:space="preserve"> и на својој интернет страници</w:t>
      </w:r>
      <w:r>
        <w:rPr>
          <w:lang w:val="ru-RU"/>
        </w:rPr>
        <w:t>, најкасније у року од два</w:t>
      </w:r>
      <w:r w:rsidRPr="0020575A">
        <w:rPr>
          <w:lang w:val="ru-RU"/>
        </w:rPr>
        <w:t xml:space="preserve"> дана од дана пријема захтева.</w:t>
      </w:r>
    </w:p>
    <w:p w:rsidR="00AC02ED" w:rsidRPr="0020575A" w:rsidRDefault="00AC02ED" w:rsidP="00AC02ED">
      <w:pPr>
        <w:jc w:val="both"/>
        <w:rPr>
          <w:lang w:val="sr-Cyrl-RS"/>
        </w:rPr>
      </w:pPr>
      <w:r w:rsidRPr="0020575A">
        <w:rPr>
          <w:lang w:val="ru-RU"/>
        </w:rPr>
        <w:t>Захтев за заштиту права којим се оспорава</w:t>
      </w:r>
      <w:r w:rsidRPr="0020575A">
        <w:rPr>
          <w:lang w:val="sr-Latn-RS"/>
        </w:rPr>
        <w:t xml:space="preserve"> </w:t>
      </w:r>
      <w:r w:rsidRPr="0020575A">
        <w:rPr>
          <w:lang w:val="sr-Cyrl-RS"/>
        </w:rPr>
        <w:t xml:space="preserve">врста поступка, </w:t>
      </w:r>
      <w:r w:rsidRPr="0020575A">
        <w:rPr>
          <w:lang w:val="ru-RU"/>
        </w:rPr>
        <w:t xml:space="preserve">садржина позива за подношење понуда или конкурсне документације сматраће се благовременим </w:t>
      </w:r>
      <w:r w:rsidRPr="0020575A">
        <w:rPr>
          <w:lang w:val="sr-Cyrl-RS"/>
        </w:rPr>
        <w:t>ако</w:t>
      </w:r>
      <w:r w:rsidRPr="0020575A">
        <w:rPr>
          <w:lang w:val="ru-RU"/>
        </w:rPr>
        <w:t xml:space="preserve"> је примљен од стране наручиоца</w:t>
      </w:r>
      <w:r w:rsidRPr="0020575A">
        <w:rPr>
          <w:lang w:val="sr-Cyrl-RS"/>
        </w:rPr>
        <w:t xml:space="preserve"> најкасније три дана пре истека рока за подношење понуда,</w:t>
      </w:r>
      <w:r w:rsidRPr="0020575A">
        <w:rPr>
          <w:lang w:val="ru-RU"/>
        </w:rPr>
        <w:t xml:space="preserve"> без обзира на начин достављања и уколико је подносилац захтева у складу са чланом</w:t>
      </w:r>
      <w:r w:rsidRPr="0020575A">
        <w:rPr>
          <w:lang w:val="sr-Cyrl-RS"/>
        </w:rPr>
        <w:t xml:space="preserve"> 63. став 2. Закона </w:t>
      </w:r>
      <w:r w:rsidRPr="0020575A">
        <w:rPr>
          <w:lang w:val="ru-RU"/>
        </w:rPr>
        <w:t xml:space="preserve">указао наручиоцу на евентуалне </w:t>
      </w:r>
      <w:r w:rsidRPr="0020575A">
        <w:rPr>
          <w:lang w:val="sr-Cyrl-RS"/>
        </w:rPr>
        <w:t xml:space="preserve">недостатке и </w:t>
      </w:r>
      <w:r w:rsidRPr="0020575A">
        <w:rPr>
          <w:lang w:val="ru-RU"/>
        </w:rPr>
        <w:t>неправилности, а наручилац исте није отклонио</w:t>
      </w:r>
      <w:r w:rsidRPr="0020575A">
        <w:rPr>
          <w:lang w:val="sr-Cyrl-RS"/>
        </w:rPr>
        <w:t>.</w:t>
      </w:r>
    </w:p>
    <w:p w:rsidR="00AC02ED" w:rsidRPr="0020575A" w:rsidRDefault="00AC02ED" w:rsidP="00AC02ED">
      <w:pPr>
        <w:jc w:val="both"/>
        <w:rPr>
          <w:lang w:val="sr-Cyrl-RS"/>
        </w:rPr>
      </w:pPr>
      <w:r w:rsidRPr="0020575A">
        <w:rPr>
          <w:lang w:val="sr-Cyrl-RS"/>
        </w:rPr>
        <w:t xml:space="preserve">Захтев за заштиту права којим се оспоравају радње које наручилац предузме </w:t>
      </w:r>
      <w:r w:rsidRPr="0020575A">
        <w:rPr>
          <w:lang w:val="ru-RU"/>
        </w:rPr>
        <w:t>пре истека рока за подношење понуда</w:t>
      </w:r>
      <w:r w:rsidRPr="0020575A">
        <w:rPr>
          <w:lang w:val="sr-Cyrl-RS"/>
        </w:rPr>
        <w:t xml:space="preserve">, а након истека рока из </w:t>
      </w:r>
      <w:r w:rsidRPr="0020575A">
        <w:rPr>
          <w:lang w:val="ru-RU"/>
        </w:rPr>
        <w:t>члан</w:t>
      </w:r>
      <w:r w:rsidRPr="0020575A">
        <w:rPr>
          <w:lang w:val="sr-Cyrl-CS"/>
        </w:rPr>
        <w:t>а</w:t>
      </w:r>
      <w:r w:rsidRPr="0020575A">
        <w:rPr>
          <w:lang w:val="sr-Cyrl-RS"/>
        </w:rPr>
        <w:t xml:space="preserve"> 63. став 3. Закона, сматраће се благовременим уколико је поднет најкасније до истека рока за подношење понуда. </w:t>
      </w:r>
    </w:p>
    <w:p w:rsidR="00AC02ED" w:rsidRPr="0020575A" w:rsidRDefault="00AC02ED" w:rsidP="00AC02ED">
      <w:pPr>
        <w:jc w:val="both"/>
        <w:rPr>
          <w:b/>
          <w:lang w:val="ru-RU"/>
        </w:rPr>
      </w:pPr>
      <w:r w:rsidRPr="0020575A">
        <w:rPr>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r w:rsidRPr="0020575A">
        <w:rPr>
          <w:lang w:val="sr-Cyrl-RS"/>
        </w:rPr>
        <w:t>захтева из члана 149. ст</w:t>
      </w:r>
      <w:r w:rsidRPr="0020575A">
        <w:rPr>
          <w:lang w:val="sr-Cyrl-CS"/>
        </w:rPr>
        <w:t>ав</w:t>
      </w:r>
      <w:r w:rsidRPr="0020575A">
        <w:rPr>
          <w:lang w:val="sr-Cyrl-RS"/>
        </w:rPr>
        <w:t xml:space="preserve"> 3. и 4. Закона</w:t>
      </w:r>
      <w:r w:rsidRPr="0020575A">
        <w:rPr>
          <w:lang w:val="ru-RU"/>
        </w:rPr>
        <w:t>, а подносилац захтева га није поднео пре истека тог рока</w:t>
      </w:r>
      <w:r w:rsidRPr="0020575A">
        <w:rPr>
          <w:b/>
          <w:lang w:val="ru-RU"/>
        </w:rPr>
        <w:t>.</w:t>
      </w:r>
    </w:p>
    <w:p w:rsidR="00AC02ED" w:rsidRPr="0020575A" w:rsidRDefault="00AC02ED" w:rsidP="00AC02ED">
      <w:pPr>
        <w:jc w:val="both"/>
        <w:rPr>
          <w:lang w:val="ru-RU"/>
        </w:rPr>
      </w:pPr>
      <w:r w:rsidRPr="0020575A">
        <w:rPr>
          <w:lang w:val="ru-RU"/>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AC02ED" w:rsidRPr="000A0A38" w:rsidRDefault="00AC02ED" w:rsidP="00AC02ED">
      <w:pPr>
        <w:jc w:val="both"/>
        <w:rPr>
          <w:kern w:val="2"/>
          <w:lang w:val="ru-RU"/>
        </w:rPr>
      </w:pPr>
      <w:r w:rsidRPr="000A0A38">
        <w:rPr>
          <w:lang w:val="ru-RU"/>
        </w:rPr>
        <w:t xml:space="preserve">После доношења одлуке о додели уговора из члана 108. Закона или одлуке о обустави поступка јавне набавке из члана 109. Закона, рок за подношење захтева за заштиту права је пет дана од од дана </w:t>
      </w:r>
      <w:r w:rsidRPr="000A0A38">
        <w:rPr>
          <w:lang w:val="sr-Cyrl-CS"/>
        </w:rPr>
        <w:t>објављивања на Порталу јавних набавки</w:t>
      </w:r>
      <w:r w:rsidRPr="000A0A38">
        <w:rPr>
          <w:lang w:val="ru-RU"/>
        </w:rPr>
        <w:t xml:space="preserve">.  </w:t>
      </w:r>
    </w:p>
    <w:p w:rsidR="00AC02ED" w:rsidRPr="000A0A38" w:rsidRDefault="00AC02ED" w:rsidP="00AC02ED">
      <w:pPr>
        <w:jc w:val="both"/>
        <w:rPr>
          <w:lang w:val="sr-Cyrl-RS"/>
        </w:rPr>
      </w:pPr>
      <w:r w:rsidRPr="000A0A38">
        <w:t xml:space="preserve">Захтев за заштиту права мора да садржи: </w:t>
      </w:r>
    </w:p>
    <w:p w:rsidR="00AC02ED" w:rsidRPr="000A0A38" w:rsidRDefault="00AC02ED" w:rsidP="00AC02ED">
      <w:pPr>
        <w:numPr>
          <w:ilvl w:val="0"/>
          <w:numId w:val="30"/>
        </w:numPr>
        <w:suppressAutoHyphens/>
        <w:spacing w:line="100" w:lineRule="atLeast"/>
        <w:jc w:val="both"/>
        <w:rPr>
          <w:lang w:val="sr-Cyrl-RS"/>
        </w:rPr>
      </w:pPr>
      <w:r w:rsidRPr="000A0A38">
        <w:t xml:space="preserve">назив и адресу подносиоца захтева и лице за контакт; </w:t>
      </w:r>
    </w:p>
    <w:p w:rsidR="00AC02ED" w:rsidRPr="000A0A38" w:rsidRDefault="00AC02ED" w:rsidP="00AC02ED">
      <w:pPr>
        <w:numPr>
          <w:ilvl w:val="0"/>
          <w:numId w:val="30"/>
        </w:numPr>
        <w:suppressAutoHyphens/>
        <w:spacing w:line="100" w:lineRule="atLeast"/>
        <w:jc w:val="both"/>
        <w:rPr>
          <w:lang w:val="sr-Cyrl-RS"/>
        </w:rPr>
      </w:pPr>
      <w:r w:rsidRPr="000A0A38">
        <w:t>назив и адресу наручиоца;</w:t>
      </w:r>
    </w:p>
    <w:p w:rsidR="00AC02ED" w:rsidRPr="000A0A38" w:rsidRDefault="00AC02ED" w:rsidP="00AC02ED">
      <w:pPr>
        <w:numPr>
          <w:ilvl w:val="0"/>
          <w:numId w:val="30"/>
        </w:numPr>
        <w:suppressAutoHyphens/>
        <w:spacing w:line="100" w:lineRule="atLeast"/>
        <w:jc w:val="both"/>
        <w:rPr>
          <w:lang w:val="sr-Cyrl-RS"/>
        </w:rPr>
      </w:pPr>
      <w:r w:rsidRPr="000A0A38">
        <w:t xml:space="preserve">податке о јавној набавци која је предмет захтева, односно о одлуци наручиоца; </w:t>
      </w:r>
    </w:p>
    <w:p w:rsidR="00AC02ED" w:rsidRPr="000A0A38" w:rsidRDefault="00AC02ED" w:rsidP="00AC02ED">
      <w:pPr>
        <w:numPr>
          <w:ilvl w:val="0"/>
          <w:numId w:val="30"/>
        </w:numPr>
        <w:suppressAutoHyphens/>
        <w:spacing w:line="100" w:lineRule="atLeast"/>
        <w:jc w:val="both"/>
        <w:rPr>
          <w:lang w:val="sr-Cyrl-RS"/>
        </w:rPr>
      </w:pPr>
      <w:r w:rsidRPr="000A0A38">
        <w:t xml:space="preserve">повреде прописа којима се уређује поступак јавне набавке; </w:t>
      </w:r>
    </w:p>
    <w:p w:rsidR="00AC02ED" w:rsidRPr="000A0A38" w:rsidRDefault="00AC02ED" w:rsidP="00AC02ED">
      <w:pPr>
        <w:numPr>
          <w:ilvl w:val="0"/>
          <w:numId w:val="30"/>
        </w:numPr>
        <w:suppressAutoHyphens/>
        <w:spacing w:line="100" w:lineRule="atLeast"/>
        <w:jc w:val="both"/>
        <w:rPr>
          <w:lang w:val="sr-Cyrl-RS"/>
        </w:rPr>
      </w:pPr>
      <w:r w:rsidRPr="000A0A38">
        <w:t xml:space="preserve">чињенице и доказе којима се повреде доказују; </w:t>
      </w:r>
    </w:p>
    <w:p w:rsidR="00AC02ED" w:rsidRPr="000A0A38" w:rsidRDefault="00AC02ED" w:rsidP="00AC02ED">
      <w:pPr>
        <w:numPr>
          <w:ilvl w:val="0"/>
          <w:numId w:val="30"/>
        </w:numPr>
        <w:suppressAutoHyphens/>
        <w:spacing w:line="100" w:lineRule="atLeast"/>
        <w:jc w:val="both"/>
        <w:rPr>
          <w:lang w:val="sr-Cyrl-RS"/>
        </w:rPr>
      </w:pPr>
      <w:r w:rsidRPr="000A0A38">
        <w:t xml:space="preserve">потврду о уплати таксе из члана 156. </w:t>
      </w:r>
      <w:r w:rsidRPr="000A0A38">
        <w:rPr>
          <w:lang w:val="sr-Cyrl-CS"/>
        </w:rPr>
        <w:t>Закона</w:t>
      </w:r>
      <w:r w:rsidRPr="000A0A38">
        <w:t xml:space="preserve">; </w:t>
      </w:r>
    </w:p>
    <w:p w:rsidR="00AC02ED" w:rsidRPr="00561EE3" w:rsidRDefault="00AC02ED" w:rsidP="00AC02ED">
      <w:pPr>
        <w:numPr>
          <w:ilvl w:val="0"/>
          <w:numId w:val="30"/>
        </w:numPr>
        <w:suppressAutoHyphens/>
        <w:spacing w:line="100" w:lineRule="atLeast"/>
        <w:jc w:val="both"/>
        <w:rPr>
          <w:lang w:val="sr-Cyrl-RS"/>
        </w:rPr>
      </w:pPr>
      <w:r w:rsidRPr="000A0A38">
        <w:t>потпис подносиоца.</w:t>
      </w:r>
    </w:p>
    <w:p w:rsidR="00AC02ED" w:rsidRPr="000A0A38" w:rsidRDefault="00AC02ED" w:rsidP="00AC02ED">
      <w:pPr>
        <w:jc w:val="both"/>
        <w:rPr>
          <w:lang w:val="sr-Cyrl-RS"/>
        </w:rPr>
      </w:pPr>
      <w:r w:rsidRPr="000A0A38">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w:t>
      </w:r>
      <w:r w:rsidRPr="000A0A38">
        <w:rPr>
          <w:lang w:val="sr-Cyrl-CS"/>
        </w:rPr>
        <w:t>Закона</w:t>
      </w:r>
      <w:r w:rsidRPr="000A0A38">
        <w:t xml:space="preserve">, је: </w:t>
      </w:r>
    </w:p>
    <w:p w:rsidR="00AC02ED" w:rsidRPr="00AC6A45" w:rsidRDefault="00AC02ED" w:rsidP="00AC02ED">
      <w:pPr>
        <w:autoSpaceDE w:val="0"/>
        <w:autoSpaceDN w:val="0"/>
        <w:adjustRightInd w:val="0"/>
        <w:jc w:val="both"/>
        <w:rPr>
          <w:lang w:val="sr-Cyrl-RS" w:eastAsia="sr-Cyrl-RS"/>
        </w:rPr>
      </w:pPr>
      <w:r w:rsidRPr="00AC6A45">
        <w:rPr>
          <w:lang w:val="sr-Cyrl-RS" w:eastAsia="sr-Cyrl-RS"/>
        </w:rPr>
        <w:t xml:space="preserve">1. </w:t>
      </w:r>
      <w:r w:rsidRPr="00AC6A45">
        <w:rPr>
          <w:bCs/>
          <w:lang w:val="sr-Cyrl-RS" w:eastAsia="sr-Cyrl-RS"/>
        </w:rPr>
        <w:t xml:space="preserve">Потврда о извршеној уплати таксе </w:t>
      </w:r>
      <w:r w:rsidRPr="00AC6A45">
        <w:rPr>
          <w:lang w:val="sr-Cyrl-RS" w:eastAsia="sr-Cyrl-RS"/>
        </w:rPr>
        <w:t xml:space="preserve">из члана 156. Закона која садржи следеће елементе: </w:t>
      </w:r>
    </w:p>
    <w:p w:rsidR="00AC02ED" w:rsidRPr="00AC6A45" w:rsidRDefault="00AC02ED" w:rsidP="00AC02ED">
      <w:pPr>
        <w:autoSpaceDE w:val="0"/>
        <w:autoSpaceDN w:val="0"/>
        <w:adjustRightInd w:val="0"/>
        <w:jc w:val="both"/>
        <w:rPr>
          <w:lang w:val="sr-Cyrl-RS" w:eastAsia="sr-Cyrl-RS"/>
        </w:rPr>
      </w:pPr>
      <w:r w:rsidRPr="00AC6A45">
        <w:rPr>
          <w:lang w:val="sr-Cyrl-RS" w:eastAsia="sr-Cyrl-RS"/>
        </w:rPr>
        <w:t xml:space="preserve">(1) да буде издата од стране банке и да садржи печат банке; </w:t>
      </w:r>
    </w:p>
    <w:p w:rsidR="00AC02ED" w:rsidRPr="00AC6A45" w:rsidRDefault="00AC02ED" w:rsidP="00AC02ED">
      <w:pPr>
        <w:autoSpaceDE w:val="0"/>
        <w:autoSpaceDN w:val="0"/>
        <w:adjustRightInd w:val="0"/>
        <w:jc w:val="both"/>
        <w:rPr>
          <w:lang w:val="sr-Cyrl-RS" w:eastAsia="sr-Cyrl-RS"/>
        </w:rPr>
      </w:pPr>
      <w:r w:rsidRPr="00AC6A45">
        <w:rPr>
          <w:lang w:val="sr-Cyrl-RS" w:eastAsia="sr-Cyrl-R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AC02ED" w:rsidRPr="00AC6A45" w:rsidRDefault="00AC02ED" w:rsidP="00AC02ED">
      <w:pPr>
        <w:autoSpaceDE w:val="0"/>
        <w:autoSpaceDN w:val="0"/>
        <w:adjustRightInd w:val="0"/>
        <w:jc w:val="both"/>
        <w:rPr>
          <w:lang w:val="sr-Cyrl-RS" w:eastAsia="sr-Cyrl-RS"/>
        </w:rPr>
      </w:pPr>
      <w:r w:rsidRPr="00AC6A45">
        <w:rPr>
          <w:lang w:val="sr-Cyrl-RS" w:eastAsia="sr-Cyrl-RS"/>
        </w:rPr>
        <w:lastRenderedPageBreak/>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AC02ED" w:rsidRPr="00AC6A45" w:rsidRDefault="00AC02ED" w:rsidP="00AC02ED">
      <w:pPr>
        <w:autoSpaceDE w:val="0"/>
        <w:autoSpaceDN w:val="0"/>
        <w:adjustRightInd w:val="0"/>
        <w:jc w:val="both"/>
        <w:rPr>
          <w:lang w:val="sr-Cyrl-RS" w:eastAsia="sr-Cyrl-RS"/>
        </w:rPr>
      </w:pPr>
      <w:r w:rsidRPr="00AC6A45">
        <w:rPr>
          <w:lang w:val="sr-Cyrl-RS" w:eastAsia="sr-Cyrl-RS"/>
        </w:rPr>
        <w:t>(3) износ таксе из члана 156. З</w:t>
      </w:r>
      <w:r>
        <w:rPr>
          <w:lang w:val="sr-Cyrl-RS" w:eastAsia="sr-Cyrl-RS"/>
        </w:rPr>
        <w:t>акона</w:t>
      </w:r>
      <w:r w:rsidRPr="00AC6A45">
        <w:rPr>
          <w:lang w:val="sr-Cyrl-RS" w:eastAsia="sr-Cyrl-RS"/>
        </w:rPr>
        <w:t xml:space="preserve">; </w:t>
      </w:r>
    </w:p>
    <w:p w:rsidR="00AC02ED" w:rsidRPr="00AC6A45" w:rsidRDefault="00AC02ED" w:rsidP="00AC02ED">
      <w:pPr>
        <w:autoSpaceDE w:val="0"/>
        <w:autoSpaceDN w:val="0"/>
        <w:adjustRightInd w:val="0"/>
        <w:jc w:val="both"/>
        <w:rPr>
          <w:lang w:val="sr-Cyrl-RS" w:eastAsia="sr-Cyrl-RS"/>
        </w:rPr>
      </w:pPr>
      <w:r w:rsidRPr="00AC6A45">
        <w:rPr>
          <w:lang w:val="sr-Cyrl-RS" w:eastAsia="sr-Cyrl-RS"/>
        </w:rPr>
        <w:t xml:space="preserve">(4) број рачуна: 840-30678845-06; </w:t>
      </w:r>
    </w:p>
    <w:p w:rsidR="00AC02ED" w:rsidRPr="00AC6A45" w:rsidRDefault="00AC02ED" w:rsidP="00AC02ED">
      <w:pPr>
        <w:autoSpaceDE w:val="0"/>
        <w:autoSpaceDN w:val="0"/>
        <w:adjustRightInd w:val="0"/>
        <w:jc w:val="both"/>
        <w:rPr>
          <w:lang w:val="sr-Cyrl-RS" w:eastAsia="sr-Cyrl-RS"/>
        </w:rPr>
      </w:pPr>
      <w:r w:rsidRPr="00AC6A45">
        <w:rPr>
          <w:lang w:val="sr-Cyrl-RS" w:eastAsia="sr-Cyrl-RS"/>
        </w:rPr>
        <w:t xml:space="preserve">(5) шифру плаћања: 153 или 253; </w:t>
      </w:r>
    </w:p>
    <w:p w:rsidR="00AC02ED" w:rsidRPr="00AC6A45" w:rsidRDefault="00AC02ED" w:rsidP="00AC02ED">
      <w:pPr>
        <w:autoSpaceDE w:val="0"/>
        <w:autoSpaceDN w:val="0"/>
        <w:adjustRightInd w:val="0"/>
        <w:jc w:val="both"/>
        <w:rPr>
          <w:lang w:val="sr-Cyrl-RS" w:eastAsia="sr-Cyrl-RS"/>
        </w:rPr>
      </w:pPr>
      <w:r w:rsidRPr="00AC6A45">
        <w:rPr>
          <w:lang w:val="sr-Cyrl-RS" w:eastAsia="sr-Cyrl-RS"/>
        </w:rPr>
        <w:t xml:space="preserve">(6) позив на број: подаци о броју или ознаци јавне набавке поводом које се подноси захтев за заштиту права; </w:t>
      </w:r>
    </w:p>
    <w:p w:rsidR="00AC02ED" w:rsidRPr="00AC6A45" w:rsidRDefault="00AC02ED" w:rsidP="00AC02ED">
      <w:pPr>
        <w:autoSpaceDE w:val="0"/>
        <w:autoSpaceDN w:val="0"/>
        <w:adjustRightInd w:val="0"/>
        <w:jc w:val="both"/>
        <w:rPr>
          <w:lang w:val="sr-Cyrl-RS" w:eastAsia="sr-Cyrl-RS"/>
        </w:rPr>
      </w:pPr>
      <w:r w:rsidRPr="00AC6A45">
        <w:rPr>
          <w:lang w:val="sr-Cyrl-RS" w:eastAsia="sr-Cyrl-RS"/>
        </w:rPr>
        <w:t>(7) сврха: ЗЗП; Министарство за рад, запошљавање, борачка и с</w:t>
      </w:r>
      <w:r>
        <w:rPr>
          <w:lang w:val="sr-Cyrl-RS" w:eastAsia="sr-Cyrl-RS"/>
        </w:rPr>
        <w:t>о</w:t>
      </w:r>
      <w:r w:rsidR="00606125">
        <w:rPr>
          <w:lang w:val="sr-Cyrl-RS" w:eastAsia="sr-Cyrl-RS"/>
        </w:rPr>
        <w:t>цијална питања, јавна набавка 11</w:t>
      </w:r>
      <w:r>
        <w:rPr>
          <w:lang w:val="sr-Cyrl-RS" w:eastAsia="sr-Cyrl-RS"/>
        </w:rPr>
        <w:t>/2020</w:t>
      </w:r>
      <w:r w:rsidRPr="00AC6A45">
        <w:rPr>
          <w:lang w:val="sr-Cyrl-RS" w:eastAsia="sr-Cyrl-RS"/>
        </w:rPr>
        <w:t>.</w:t>
      </w:r>
    </w:p>
    <w:p w:rsidR="00AC02ED" w:rsidRPr="00AC6A45" w:rsidRDefault="00AC02ED" w:rsidP="00AC02ED">
      <w:pPr>
        <w:autoSpaceDE w:val="0"/>
        <w:autoSpaceDN w:val="0"/>
        <w:adjustRightInd w:val="0"/>
        <w:jc w:val="both"/>
        <w:rPr>
          <w:lang w:val="sr-Cyrl-RS" w:eastAsia="sr-Cyrl-RS"/>
        </w:rPr>
      </w:pPr>
      <w:r w:rsidRPr="00AC6A45">
        <w:rPr>
          <w:lang w:val="sr-Cyrl-RS" w:eastAsia="sr-Cyrl-RS"/>
        </w:rPr>
        <w:t xml:space="preserve">(8) корисник: буџет Републике Србије; </w:t>
      </w:r>
    </w:p>
    <w:p w:rsidR="00AC02ED" w:rsidRDefault="00AC02ED" w:rsidP="00AC02ED">
      <w:pPr>
        <w:autoSpaceDE w:val="0"/>
        <w:autoSpaceDN w:val="0"/>
        <w:adjustRightInd w:val="0"/>
        <w:jc w:val="both"/>
        <w:rPr>
          <w:lang w:val="sr-Cyrl-RS" w:eastAsia="sr-Cyrl-RS"/>
        </w:rPr>
      </w:pPr>
      <w:r w:rsidRPr="00AC6A45">
        <w:rPr>
          <w:lang w:val="sr-Cyrl-RS" w:eastAsia="sr-Cyrl-RS"/>
        </w:rPr>
        <w:t xml:space="preserve">(9) назив уплатиоца, односно назив подносиоца захтева за заштиту права за којег је извршена уплата таксе; </w:t>
      </w:r>
    </w:p>
    <w:p w:rsidR="00AC02ED" w:rsidRDefault="00AC02ED" w:rsidP="00AC02ED">
      <w:pPr>
        <w:autoSpaceDE w:val="0"/>
        <w:autoSpaceDN w:val="0"/>
        <w:adjustRightInd w:val="0"/>
        <w:jc w:val="both"/>
        <w:rPr>
          <w:lang w:val="sr-Cyrl-RS" w:eastAsia="sr-Cyrl-RS"/>
        </w:rPr>
      </w:pPr>
      <w:r w:rsidRPr="005229BC">
        <w:rPr>
          <w:lang w:val="sr-Cyrl-RS" w:eastAsia="sr-Cyrl-RS"/>
        </w:rPr>
        <w:t xml:space="preserve">(10) потпис овлашћеног лица банке, </w:t>
      </w:r>
    </w:p>
    <w:p w:rsidR="00AC02ED" w:rsidRPr="00AC02ED" w:rsidRDefault="00AC02ED" w:rsidP="00AC02ED">
      <w:pPr>
        <w:autoSpaceDE w:val="0"/>
        <w:autoSpaceDN w:val="0"/>
        <w:adjustRightInd w:val="0"/>
        <w:jc w:val="both"/>
        <w:rPr>
          <w:lang w:val="sr-Cyrl-RS" w:eastAsia="sr-Cyrl-RS"/>
        </w:rPr>
      </w:pPr>
      <w:r w:rsidRPr="00AC02ED">
        <w:rPr>
          <w:bCs/>
          <w:lang w:val="sr-Cyrl-RS" w:eastAsia="sr-Cyrl-RS"/>
        </w:rPr>
        <w:t xml:space="preserve">или </w:t>
      </w:r>
    </w:p>
    <w:p w:rsidR="00AC02ED" w:rsidRDefault="00AC02ED" w:rsidP="00AC02ED">
      <w:pPr>
        <w:autoSpaceDE w:val="0"/>
        <w:autoSpaceDN w:val="0"/>
        <w:adjustRightInd w:val="0"/>
        <w:jc w:val="both"/>
        <w:rPr>
          <w:lang w:val="sr-Cyrl-RS" w:eastAsia="sr-Cyrl-RS"/>
        </w:rPr>
      </w:pPr>
      <w:r w:rsidRPr="00AC6A45">
        <w:rPr>
          <w:lang w:val="sr-Cyrl-RS" w:eastAsia="sr-Cyrl-RS"/>
        </w:rPr>
        <w:t xml:space="preserve">2. </w:t>
      </w:r>
      <w:r w:rsidRPr="00AC6A45">
        <w:rPr>
          <w:bCs/>
          <w:lang w:val="sr-Cyrl-RS" w:eastAsia="sr-Cyrl-RS"/>
        </w:rPr>
        <w:t>Налог за уплату</w:t>
      </w:r>
      <w:r w:rsidRPr="00AC6A45">
        <w:rPr>
          <w:lang w:val="sr-Cyrl-RS" w:eastAsia="sr-Cyrl-RS"/>
        </w:rPr>
        <w:t>,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r w:rsidRPr="005229BC">
        <w:rPr>
          <w:lang w:val="sr-Cyrl-RS" w:eastAsia="sr-Cyrl-RS"/>
        </w:rPr>
        <w:t xml:space="preserve">, </w:t>
      </w:r>
    </w:p>
    <w:p w:rsidR="00AC02ED" w:rsidRPr="00AC02ED" w:rsidRDefault="00AC02ED" w:rsidP="00AC02ED">
      <w:pPr>
        <w:autoSpaceDE w:val="0"/>
        <w:autoSpaceDN w:val="0"/>
        <w:adjustRightInd w:val="0"/>
        <w:jc w:val="both"/>
        <w:rPr>
          <w:lang w:val="sr-Cyrl-RS" w:eastAsia="sr-Cyrl-RS"/>
        </w:rPr>
      </w:pPr>
      <w:r w:rsidRPr="00AC02ED">
        <w:rPr>
          <w:bCs/>
          <w:lang w:val="sr-Cyrl-RS" w:eastAsia="sr-Cyrl-RS"/>
        </w:rPr>
        <w:t xml:space="preserve">или </w:t>
      </w:r>
    </w:p>
    <w:p w:rsidR="00AC02ED" w:rsidRDefault="00AC02ED" w:rsidP="00AC02ED">
      <w:pPr>
        <w:autoSpaceDE w:val="0"/>
        <w:autoSpaceDN w:val="0"/>
        <w:adjustRightInd w:val="0"/>
        <w:jc w:val="both"/>
        <w:rPr>
          <w:lang w:val="sr-Cyrl-RS" w:eastAsia="sr-Cyrl-RS"/>
        </w:rPr>
      </w:pPr>
      <w:r w:rsidRPr="00AC6A45">
        <w:rPr>
          <w:lang w:val="sr-Cyrl-RS" w:eastAsia="sr-Cyrl-RS"/>
        </w:rPr>
        <w:t xml:space="preserve">3. </w:t>
      </w:r>
      <w:r w:rsidRPr="00AC6A45">
        <w:rPr>
          <w:bCs/>
          <w:lang w:val="sr-Cyrl-RS" w:eastAsia="sr-Cyrl-RS"/>
        </w:rPr>
        <w:t>Потврда издата од стране Републике Србије, Министарства финансија, Управе за трезор</w:t>
      </w:r>
      <w:r w:rsidRPr="00AC6A45">
        <w:rPr>
          <w:lang w:val="sr-Cyrl-RS" w:eastAsia="sr-Cyrl-RS"/>
        </w:rPr>
        <w:t>,</w:t>
      </w:r>
      <w:r w:rsidRPr="005229BC">
        <w:rPr>
          <w:lang w:val="sr-Cyrl-RS" w:eastAsia="sr-Cyrl-R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AC02ED" w:rsidRPr="00AC02ED" w:rsidRDefault="00AC02ED" w:rsidP="00AC02ED">
      <w:pPr>
        <w:autoSpaceDE w:val="0"/>
        <w:autoSpaceDN w:val="0"/>
        <w:adjustRightInd w:val="0"/>
        <w:jc w:val="both"/>
        <w:rPr>
          <w:lang w:val="sr-Cyrl-RS" w:eastAsia="sr-Cyrl-RS"/>
        </w:rPr>
      </w:pPr>
      <w:r w:rsidRPr="00AC02ED">
        <w:rPr>
          <w:bCs/>
          <w:lang w:val="sr-Cyrl-RS" w:eastAsia="sr-Cyrl-RS"/>
        </w:rPr>
        <w:t xml:space="preserve">или </w:t>
      </w:r>
    </w:p>
    <w:p w:rsidR="00AC02ED" w:rsidRPr="005229BC" w:rsidRDefault="00AC02ED" w:rsidP="00AC02ED">
      <w:pPr>
        <w:jc w:val="both"/>
        <w:rPr>
          <w:lang w:val="sr-Cyrl-RS"/>
        </w:rPr>
      </w:pPr>
      <w:r w:rsidRPr="00AC6A45">
        <w:t xml:space="preserve">4. </w:t>
      </w:r>
      <w:r w:rsidRPr="00AC6A45">
        <w:rPr>
          <w:bCs/>
        </w:rPr>
        <w:t>Потврда издата од стране Народне банке Србије</w:t>
      </w:r>
      <w:r w:rsidRPr="00AC6A45">
        <w:t>,</w:t>
      </w:r>
      <w:r w:rsidRPr="005229BC">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p>
    <w:p w:rsidR="00AC02ED" w:rsidRPr="005229BC" w:rsidRDefault="00AC02ED" w:rsidP="00AC02ED">
      <w:pPr>
        <w:jc w:val="both"/>
        <w:rPr>
          <w:lang w:val="sr-Cyrl-RS"/>
        </w:rPr>
      </w:pPr>
      <w:r w:rsidRPr="005229BC">
        <w:rPr>
          <w:rFonts w:eastAsia="TimesNewRomanPSMT"/>
          <w:bCs/>
        </w:rPr>
        <w:t>Поступак заштите права понуђа</w:t>
      </w:r>
      <w:r>
        <w:rPr>
          <w:rFonts w:eastAsia="TimesNewRomanPSMT"/>
          <w:bCs/>
        </w:rPr>
        <w:t>ча регулисан је одредбама чл. 1</w:t>
      </w:r>
      <w:r>
        <w:rPr>
          <w:rFonts w:eastAsia="TimesNewRomanPSMT"/>
          <w:bCs/>
          <w:lang w:val="sr-Cyrl-CS"/>
        </w:rPr>
        <w:t>4</w:t>
      </w:r>
      <w:r w:rsidRPr="005229BC">
        <w:rPr>
          <w:rFonts w:eastAsia="TimesNewRomanPSMT"/>
          <w:bCs/>
        </w:rPr>
        <w:t>8. - 16</w:t>
      </w:r>
      <w:r w:rsidRPr="005229BC">
        <w:rPr>
          <w:rFonts w:eastAsia="TimesNewRomanPSMT"/>
          <w:bCs/>
          <w:lang w:val="sr-Cyrl-RS"/>
        </w:rPr>
        <w:t>7</w:t>
      </w:r>
      <w:r>
        <w:rPr>
          <w:rFonts w:eastAsia="TimesNewRomanPSMT"/>
          <w:bCs/>
        </w:rPr>
        <w:t>. Закона</w:t>
      </w:r>
      <w:r w:rsidRPr="005229BC">
        <w:rPr>
          <w:rFonts w:eastAsia="TimesNewRomanPSMT"/>
          <w:bCs/>
        </w:rPr>
        <w:t>.</w:t>
      </w:r>
    </w:p>
    <w:p w:rsidR="00452836" w:rsidRDefault="00452836">
      <w:pPr>
        <w:suppressAutoHyphens/>
        <w:spacing w:line="100" w:lineRule="atLeast"/>
        <w:jc w:val="both"/>
        <w:rPr>
          <w:rFonts w:eastAsia="Arial Unicode MS"/>
          <w:color w:val="000000"/>
          <w:kern w:val="2"/>
          <w:lang w:eastAsia="ar-SA"/>
        </w:rPr>
      </w:pPr>
    </w:p>
    <w:p w:rsidR="00452836" w:rsidRPr="00CC3B1C" w:rsidRDefault="00452836">
      <w:pPr>
        <w:suppressAutoHyphens/>
        <w:spacing w:line="100" w:lineRule="atLeast"/>
        <w:jc w:val="both"/>
        <w:rPr>
          <w:rFonts w:eastAsia="Arial Unicode MS"/>
          <w:i/>
          <w:color w:val="000000"/>
          <w:kern w:val="2"/>
          <w:lang w:eastAsia="ar-SA"/>
        </w:rPr>
      </w:pPr>
      <w:r w:rsidRPr="00CC3B1C">
        <w:rPr>
          <w:i/>
        </w:rPr>
        <w:t>2</w:t>
      </w:r>
      <w:r w:rsidRPr="00CC3B1C">
        <w:rPr>
          <w:i/>
          <w:lang w:val="sr-Cyrl-CS"/>
        </w:rPr>
        <w:t>1</w:t>
      </w:r>
      <w:r w:rsidRPr="00CC3B1C">
        <w:rPr>
          <w:i/>
        </w:rPr>
        <w:t>. РОК У КОЈЕМ ЋЕ УГОВОР БИТИ ЗАКЉУЧЕН</w:t>
      </w:r>
    </w:p>
    <w:p w:rsidR="00452836" w:rsidRDefault="00452836">
      <w:pPr>
        <w:suppressAutoHyphens/>
        <w:spacing w:line="100" w:lineRule="atLeast"/>
        <w:jc w:val="both"/>
        <w:rPr>
          <w:rFonts w:eastAsia="Arial Unicode MS"/>
          <w:b/>
          <w:color w:val="000000"/>
          <w:kern w:val="2"/>
          <w:lang w:eastAsia="ar-SA"/>
        </w:rPr>
      </w:pPr>
    </w:p>
    <w:p w:rsidR="00452836" w:rsidRDefault="00452836">
      <w:pPr>
        <w:suppressAutoHyphens/>
        <w:spacing w:line="100" w:lineRule="atLeast"/>
        <w:jc w:val="both"/>
        <w:rPr>
          <w:rFonts w:eastAsia="Arial Unicode MS"/>
          <w:color w:val="000000"/>
          <w:kern w:val="2"/>
          <w:lang w:eastAsia="ar-SA"/>
        </w:rPr>
      </w:pPr>
      <w:r>
        <w:t>Уговор о јавној набавци ће бити закључен са понуђачем којем је додељен уговор у року од 8 дана од дана протека рока за подношење захт</w:t>
      </w:r>
      <w:r>
        <w:rPr>
          <w:lang w:val="sr-Cyrl-CS"/>
        </w:rPr>
        <w:t>е</w:t>
      </w:r>
      <w:r>
        <w:t xml:space="preserve">ва за заштиту права из члана 149. Закона. </w:t>
      </w:r>
    </w:p>
    <w:p w:rsidR="00B36EF9" w:rsidRDefault="00452836">
      <w:pPr>
        <w:suppressAutoHyphens/>
        <w:spacing w:line="100" w:lineRule="atLeast"/>
        <w:jc w:val="both"/>
      </w:pPr>
      <w: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206EB5" w:rsidRDefault="00206EB5">
      <w:pPr>
        <w:suppressAutoHyphens/>
        <w:spacing w:line="100" w:lineRule="atLeast"/>
        <w:jc w:val="both"/>
      </w:pPr>
    </w:p>
    <w:p w:rsidR="00206EB5" w:rsidRDefault="00206EB5">
      <w:pPr>
        <w:suppressAutoHyphens/>
        <w:spacing w:line="100" w:lineRule="atLeast"/>
        <w:jc w:val="both"/>
      </w:pPr>
    </w:p>
    <w:p w:rsidR="00206EB5" w:rsidRDefault="00206EB5">
      <w:pPr>
        <w:suppressAutoHyphens/>
        <w:spacing w:line="100" w:lineRule="atLeast"/>
        <w:jc w:val="both"/>
      </w:pPr>
    </w:p>
    <w:p w:rsidR="00206EB5" w:rsidRDefault="00206EB5">
      <w:pPr>
        <w:suppressAutoHyphens/>
        <w:spacing w:line="100" w:lineRule="atLeast"/>
        <w:jc w:val="both"/>
      </w:pPr>
    </w:p>
    <w:p w:rsidR="00206EB5" w:rsidRDefault="00206EB5">
      <w:pPr>
        <w:suppressAutoHyphens/>
        <w:spacing w:line="100" w:lineRule="atLeast"/>
        <w:jc w:val="both"/>
      </w:pPr>
    </w:p>
    <w:p w:rsidR="00417658" w:rsidRDefault="00417658">
      <w:pPr>
        <w:suppressAutoHyphens/>
        <w:spacing w:line="100" w:lineRule="atLeast"/>
        <w:jc w:val="both"/>
      </w:pPr>
    </w:p>
    <w:p w:rsidR="00417658" w:rsidRDefault="00417658">
      <w:pPr>
        <w:suppressAutoHyphens/>
        <w:spacing w:line="100" w:lineRule="atLeast"/>
        <w:jc w:val="both"/>
      </w:pPr>
    </w:p>
    <w:p w:rsidR="00417658" w:rsidRDefault="00417658">
      <w:pPr>
        <w:suppressAutoHyphens/>
        <w:spacing w:line="100" w:lineRule="atLeast"/>
        <w:jc w:val="both"/>
      </w:pPr>
    </w:p>
    <w:p w:rsidR="00417658" w:rsidRDefault="00417658">
      <w:pPr>
        <w:suppressAutoHyphens/>
        <w:spacing w:line="100" w:lineRule="atLeast"/>
        <w:jc w:val="both"/>
      </w:pPr>
    </w:p>
    <w:p w:rsidR="00417658" w:rsidRDefault="00417658">
      <w:pPr>
        <w:suppressAutoHyphens/>
        <w:spacing w:line="100" w:lineRule="atLeast"/>
        <w:jc w:val="both"/>
      </w:pPr>
    </w:p>
    <w:p w:rsidR="00417658" w:rsidRDefault="00417658">
      <w:pPr>
        <w:suppressAutoHyphens/>
        <w:spacing w:line="100" w:lineRule="atLeast"/>
        <w:jc w:val="both"/>
      </w:pPr>
    </w:p>
    <w:p w:rsidR="00417658" w:rsidRDefault="00417658">
      <w:pPr>
        <w:suppressAutoHyphens/>
        <w:spacing w:line="100" w:lineRule="atLeast"/>
        <w:jc w:val="both"/>
      </w:pPr>
    </w:p>
    <w:p w:rsidR="00206EB5" w:rsidRDefault="00206EB5">
      <w:pPr>
        <w:suppressAutoHyphens/>
        <w:spacing w:line="100" w:lineRule="atLeast"/>
        <w:jc w:val="both"/>
      </w:pPr>
    </w:p>
    <w:p w:rsidR="00206EB5" w:rsidRDefault="00206EB5">
      <w:pPr>
        <w:suppressAutoHyphens/>
        <w:spacing w:line="100" w:lineRule="atLeast"/>
        <w:jc w:val="both"/>
      </w:pPr>
    </w:p>
    <w:p w:rsidR="00206EB5" w:rsidRPr="002D4078" w:rsidRDefault="00206EB5">
      <w:pPr>
        <w:suppressAutoHyphens/>
        <w:spacing w:line="100" w:lineRule="atLeast"/>
        <w:jc w:val="both"/>
        <w:rPr>
          <w:rFonts w:eastAsia="Arial Unicode MS"/>
          <w:color w:val="000000"/>
          <w:kern w:val="2"/>
          <w:lang w:eastAsia="ar-SA"/>
        </w:rPr>
      </w:pPr>
    </w:p>
    <w:p w:rsidR="00206EB5" w:rsidRPr="00417658" w:rsidRDefault="00452836" w:rsidP="00417658">
      <w:pPr>
        <w:shd w:val="clear" w:color="auto" w:fill="C6D9F1"/>
        <w:suppressAutoHyphens/>
        <w:spacing w:line="100" w:lineRule="atLeast"/>
        <w:jc w:val="center"/>
        <w:rPr>
          <w:rFonts w:eastAsia="Arial Unicode MS"/>
          <w:b/>
          <w:bCs/>
          <w:i/>
          <w:iCs/>
          <w:color w:val="000000"/>
          <w:kern w:val="2"/>
          <w:lang w:val="en-US" w:eastAsia="ar-SA"/>
        </w:rPr>
      </w:pPr>
      <w:r>
        <w:rPr>
          <w:b/>
          <w:bCs/>
          <w:i/>
          <w:iCs/>
        </w:rPr>
        <w:lastRenderedPageBreak/>
        <w:t>VI ОБРАЗАЦ ПОНУДЕ</w:t>
      </w:r>
    </w:p>
    <w:p w:rsidR="00417658" w:rsidRDefault="00417658">
      <w:pPr>
        <w:suppressAutoHyphens/>
        <w:spacing w:line="100" w:lineRule="atLeast"/>
        <w:jc w:val="both"/>
        <w:rPr>
          <w:iCs/>
        </w:rPr>
      </w:pPr>
    </w:p>
    <w:p w:rsidR="00452836" w:rsidRDefault="00452836">
      <w:pPr>
        <w:suppressAutoHyphens/>
        <w:spacing w:line="100" w:lineRule="atLeast"/>
        <w:jc w:val="both"/>
        <w:rPr>
          <w:b/>
          <w:lang w:val="sr-Cyrl-CS"/>
        </w:rPr>
      </w:pPr>
      <w:r>
        <w:rPr>
          <w:iCs/>
        </w:rPr>
        <w:t>Понуда бр</w:t>
      </w:r>
      <w:r w:rsidR="002A2195">
        <w:rPr>
          <w:iCs/>
          <w:lang w:val="sr-Cyrl-CS"/>
        </w:rPr>
        <w:t>.</w:t>
      </w:r>
      <w:r>
        <w:rPr>
          <w:iCs/>
        </w:rPr>
        <w:t xml:space="preserve"> </w:t>
      </w:r>
      <w:r w:rsidRPr="00206EB5">
        <w:rPr>
          <w:iCs/>
          <w:color w:val="FF0000"/>
        </w:rPr>
        <w:t>________________</w:t>
      </w:r>
      <w:r>
        <w:rPr>
          <w:iCs/>
        </w:rPr>
        <w:t xml:space="preserve"> од </w:t>
      </w:r>
      <w:r w:rsidRPr="00206EB5">
        <w:rPr>
          <w:iCs/>
          <w:color w:val="FF0000"/>
        </w:rPr>
        <w:t>__________________</w:t>
      </w:r>
      <w:r>
        <w:rPr>
          <w:iCs/>
        </w:rPr>
        <w:t xml:space="preserve"> за јавну набавку </w:t>
      </w:r>
      <w:r w:rsidR="00C92D90">
        <w:rPr>
          <w:lang w:val="sr-Cyrl-CS"/>
        </w:rPr>
        <w:t xml:space="preserve">- </w:t>
      </w:r>
      <w:r w:rsidR="00C92D90" w:rsidRPr="00C92D90">
        <w:rPr>
          <w:iCs/>
          <w:lang w:val="sr-Cyrl-CS"/>
        </w:rPr>
        <w:t xml:space="preserve">Услуге </w:t>
      </w:r>
      <w:r w:rsidR="00C92D90" w:rsidRPr="00C92D90">
        <w:rPr>
          <w:rFonts w:eastAsia="TimesNewRomanPS-BoldMT"/>
          <w:bCs/>
          <w:lang w:val="sr-Cyrl-CS"/>
        </w:rPr>
        <w:t>видео снимања и монтаже са догађаја</w:t>
      </w:r>
      <w:r w:rsidR="00C92D90" w:rsidRPr="00C92D90">
        <w:rPr>
          <w:lang w:val="sr-Cyrl-CS"/>
        </w:rPr>
        <w:t>,</w:t>
      </w:r>
      <w:r w:rsidR="00C92D90">
        <w:rPr>
          <w:lang w:val="sr-Cyrl-CS"/>
        </w:rPr>
        <w:t xml:space="preserve"> </w:t>
      </w:r>
      <w:r w:rsidR="00AC02ED">
        <w:rPr>
          <w:b/>
          <w:lang w:val="sr-Cyrl-CS"/>
        </w:rPr>
        <w:t>ЈН 11/2020</w:t>
      </w:r>
      <w:r w:rsidR="00417658">
        <w:rPr>
          <w:b/>
          <w:lang w:val="sr-Cyrl-CS"/>
        </w:rPr>
        <w:t>:</w:t>
      </w:r>
    </w:p>
    <w:p w:rsidR="00C92D90" w:rsidRDefault="00C92D90">
      <w:pPr>
        <w:suppressAutoHyphens/>
        <w:spacing w:line="100" w:lineRule="atLeast"/>
        <w:jc w:val="both"/>
        <w:rPr>
          <w:rFonts w:eastAsia="Arial Unicode MS"/>
          <w:i/>
          <w:iCs/>
          <w:kern w:val="2"/>
          <w:lang w:eastAsia="ar-SA"/>
        </w:rPr>
      </w:pPr>
    </w:p>
    <w:p w:rsidR="00206EB5" w:rsidRPr="00417658" w:rsidRDefault="00452836" w:rsidP="00417658">
      <w:pPr>
        <w:pStyle w:val="ListParagraph"/>
        <w:numPr>
          <w:ilvl w:val="0"/>
          <w:numId w:val="29"/>
        </w:numPr>
        <w:rPr>
          <w:i/>
          <w:iCs/>
        </w:rPr>
      </w:pPr>
      <w:r w:rsidRPr="002C311D">
        <w:rPr>
          <w:bCs/>
          <w:i/>
          <w:iCs/>
        </w:rPr>
        <w:t>ОПШТИ ПОДАЦИ О ПОНУЂАЧУ</w:t>
      </w:r>
      <w:r w:rsidR="00206EB5">
        <w:rPr>
          <w:bCs/>
          <w:i/>
          <w:iCs/>
          <w:lang w:val="sr-Cyrl-RS"/>
        </w:rPr>
        <w:t>:</w:t>
      </w:r>
    </w:p>
    <w:p w:rsidR="00417658" w:rsidRPr="00417658" w:rsidRDefault="00417658" w:rsidP="00417658">
      <w:pPr>
        <w:pStyle w:val="ListParagraph"/>
        <w:rPr>
          <w:i/>
          <w:iCs/>
        </w:rPr>
      </w:pPr>
    </w:p>
    <w:tbl>
      <w:tblPr>
        <w:tblW w:w="9366" w:type="dxa"/>
        <w:tblInd w:w="-15" w:type="dxa"/>
        <w:tblLayout w:type="fixed"/>
        <w:tblLook w:val="0000" w:firstRow="0" w:lastRow="0" w:firstColumn="0" w:lastColumn="0" w:noHBand="0" w:noVBand="0"/>
      </w:tblPr>
      <w:tblGrid>
        <w:gridCol w:w="4405"/>
        <w:gridCol w:w="4961"/>
      </w:tblGrid>
      <w:tr w:rsidR="00452836" w:rsidTr="00A139F0">
        <w:tc>
          <w:tcPr>
            <w:tcW w:w="4405" w:type="dxa"/>
            <w:tcBorders>
              <w:top w:val="single" w:sz="4" w:space="0" w:color="000000"/>
              <w:left w:val="single" w:sz="4" w:space="0" w:color="000000"/>
              <w:bottom w:val="single" w:sz="4" w:space="0" w:color="000000"/>
              <w:right w:val="nil"/>
            </w:tcBorders>
            <w:shd w:val="clear" w:color="auto" w:fill="D9D9D9" w:themeFill="background1" w:themeFillShade="D9"/>
          </w:tcPr>
          <w:p w:rsidR="00452836" w:rsidRPr="002A2195" w:rsidRDefault="00452836" w:rsidP="002A2195">
            <w:pPr>
              <w:suppressAutoHyphens/>
              <w:spacing w:line="100" w:lineRule="atLeast"/>
              <w:rPr>
                <w:b/>
                <w:bCs/>
                <w:i/>
                <w:iCs/>
                <w:color w:val="000000"/>
                <w:kern w:val="2"/>
                <w:lang w:eastAsia="ar-SA"/>
              </w:rPr>
            </w:pPr>
            <w:r w:rsidRPr="002A2195">
              <w:rPr>
                <w:b/>
                <w:i/>
                <w:iCs/>
              </w:rPr>
              <w:t>Назив понуђача:</w:t>
            </w:r>
          </w:p>
          <w:p w:rsidR="00452836" w:rsidRPr="002A2195" w:rsidRDefault="00452836" w:rsidP="002A2195">
            <w:pPr>
              <w:suppressAutoHyphens/>
              <w:spacing w:line="100" w:lineRule="atLeast"/>
              <w:rPr>
                <w:rFonts w:eastAsia="Arial Unicode MS"/>
                <w:b/>
                <w:bCs/>
                <w:i/>
                <w:iCs/>
                <w:color w:val="000000"/>
                <w:kern w:val="2"/>
                <w:lang w:eastAsia="ar-SA"/>
              </w:rPr>
            </w:pPr>
          </w:p>
        </w:tc>
        <w:tc>
          <w:tcPr>
            <w:tcW w:w="4961"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rPr>
                <w:b/>
                <w:bCs/>
                <w:i/>
                <w:iCs/>
                <w:color w:val="000000"/>
                <w:kern w:val="2"/>
                <w:lang w:eastAsia="ar-SA"/>
              </w:rPr>
            </w:pPr>
          </w:p>
          <w:p w:rsidR="00452836" w:rsidRDefault="00452836">
            <w:pPr>
              <w:suppressAutoHyphens/>
              <w:spacing w:line="100" w:lineRule="atLeast"/>
              <w:rPr>
                <w:b/>
                <w:bCs/>
                <w:i/>
                <w:iCs/>
                <w:color w:val="000000"/>
                <w:kern w:val="2"/>
                <w:lang w:eastAsia="ar-SA"/>
              </w:rPr>
            </w:pPr>
          </w:p>
          <w:p w:rsidR="00452836" w:rsidRDefault="00452836">
            <w:pPr>
              <w:suppressAutoHyphens/>
              <w:spacing w:line="100" w:lineRule="atLeast"/>
              <w:rPr>
                <w:rFonts w:eastAsia="Arial Unicode MS"/>
                <w:b/>
                <w:bCs/>
                <w:i/>
                <w:iCs/>
                <w:color w:val="000000"/>
                <w:kern w:val="2"/>
                <w:lang w:eastAsia="ar-SA"/>
              </w:rPr>
            </w:pPr>
          </w:p>
        </w:tc>
      </w:tr>
      <w:tr w:rsidR="00452836" w:rsidTr="00A139F0">
        <w:tc>
          <w:tcPr>
            <w:tcW w:w="4405" w:type="dxa"/>
            <w:tcBorders>
              <w:top w:val="single" w:sz="4" w:space="0" w:color="000000"/>
              <w:left w:val="single" w:sz="4" w:space="0" w:color="000000"/>
              <w:bottom w:val="single" w:sz="4" w:space="0" w:color="000000"/>
              <w:right w:val="nil"/>
            </w:tcBorders>
            <w:shd w:val="clear" w:color="auto" w:fill="D9D9D9" w:themeFill="background1" w:themeFillShade="D9"/>
          </w:tcPr>
          <w:p w:rsidR="00452836" w:rsidRPr="002A2195" w:rsidRDefault="00452836" w:rsidP="002A2195">
            <w:pPr>
              <w:suppressAutoHyphens/>
              <w:spacing w:line="100" w:lineRule="atLeast"/>
              <w:rPr>
                <w:b/>
                <w:bCs/>
                <w:i/>
                <w:iCs/>
                <w:color w:val="000000"/>
                <w:kern w:val="2"/>
                <w:lang w:eastAsia="ar-SA"/>
              </w:rPr>
            </w:pPr>
            <w:r w:rsidRPr="002A2195">
              <w:rPr>
                <w:b/>
                <w:i/>
                <w:iCs/>
              </w:rPr>
              <w:t>Адреса понуђача:</w:t>
            </w:r>
          </w:p>
          <w:p w:rsidR="00452836" w:rsidRPr="002A2195" w:rsidRDefault="00452836" w:rsidP="002A2195">
            <w:pPr>
              <w:suppressAutoHyphens/>
              <w:spacing w:line="100" w:lineRule="atLeast"/>
              <w:rPr>
                <w:rFonts w:eastAsia="Arial Unicode MS"/>
                <w:b/>
                <w:bCs/>
                <w:i/>
                <w:iCs/>
                <w:color w:val="000000"/>
                <w:kern w:val="2"/>
                <w:lang w:eastAsia="ar-SA"/>
              </w:rPr>
            </w:pPr>
          </w:p>
        </w:tc>
        <w:tc>
          <w:tcPr>
            <w:tcW w:w="4961"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rPr>
                <w:b/>
                <w:bCs/>
                <w:i/>
                <w:iCs/>
                <w:color w:val="000000"/>
                <w:kern w:val="2"/>
                <w:lang w:eastAsia="ar-SA"/>
              </w:rPr>
            </w:pPr>
          </w:p>
          <w:p w:rsidR="00452836" w:rsidRDefault="00452836">
            <w:pPr>
              <w:suppressAutoHyphens/>
              <w:spacing w:line="100" w:lineRule="atLeast"/>
              <w:rPr>
                <w:b/>
                <w:bCs/>
                <w:i/>
                <w:iCs/>
                <w:color w:val="000000"/>
                <w:kern w:val="2"/>
                <w:lang w:eastAsia="ar-SA"/>
              </w:rPr>
            </w:pPr>
          </w:p>
          <w:p w:rsidR="00452836" w:rsidRDefault="00452836">
            <w:pPr>
              <w:suppressAutoHyphens/>
              <w:spacing w:line="100" w:lineRule="atLeast"/>
              <w:rPr>
                <w:rFonts w:eastAsia="Arial Unicode MS"/>
                <w:b/>
                <w:bCs/>
                <w:i/>
                <w:iCs/>
                <w:color w:val="000000"/>
                <w:kern w:val="2"/>
                <w:lang w:eastAsia="ar-SA"/>
              </w:rPr>
            </w:pPr>
          </w:p>
        </w:tc>
      </w:tr>
      <w:tr w:rsidR="00452836" w:rsidTr="00A139F0">
        <w:tc>
          <w:tcPr>
            <w:tcW w:w="4405" w:type="dxa"/>
            <w:tcBorders>
              <w:top w:val="single" w:sz="4" w:space="0" w:color="000000"/>
              <w:left w:val="single" w:sz="4" w:space="0" w:color="000000"/>
              <w:bottom w:val="single" w:sz="4" w:space="0" w:color="000000"/>
              <w:right w:val="nil"/>
            </w:tcBorders>
            <w:shd w:val="clear" w:color="auto" w:fill="D9D9D9" w:themeFill="background1" w:themeFillShade="D9"/>
          </w:tcPr>
          <w:p w:rsidR="00452836" w:rsidRPr="00E87130" w:rsidRDefault="00452836" w:rsidP="002A2195">
            <w:pPr>
              <w:suppressAutoHyphens/>
              <w:spacing w:line="100" w:lineRule="atLeast"/>
              <w:rPr>
                <w:b/>
                <w:bCs/>
                <w:i/>
                <w:iCs/>
                <w:color w:val="000000"/>
                <w:kern w:val="2"/>
                <w:lang w:eastAsia="ar-SA"/>
              </w:rPr>
            </w:pPr>
            <w:r w:rsidRPr="002A2195">
              <w:rPr>
                <w:b/>
                <w:i/>
                <w:iCs/>
              </w:rPr>
              <w:t>Матични број понуђача:</w:t>
            </w:r>
          </w:p>
        </w:tc>
        <w:tc>
          <w:tcPr>
            <w:tcW w:w="4961"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pacing w:line="100" w:lineRule="atLeast"/>
              <w:rPr>
                <w:b/>
                <w:bCs/>
                <w:i/>
                <w:iCs/>
                <w:color w:val="000000"/>
                <w:kern w:val="2"/>
                <w:lang w:eastAsia="ar-SA"/>
              </w:rPr>
            </w:pPr>
          </w:p>
          <w:p w:rsidR="00452836" w:rsidRDefault="00452836">
            <w:pPr>
              <w:suppressAutoHyphens/>
              <w:spacing w:line="100" w:lineRule="atLeast"/>
              <w:rPr>
                <w:rFonts w:eastAsia="Arial Unicode MS"/>
                <w:b/>
                <w:bCs/>
                <w:i/>
                <w:iCs/>
                <w:color w:val="000000"/>
                <w:kern w:val="2"/>
                <w:lang w:eastAsia="ar-SA"/>
              </w:rPr>
            </w:pPr>
          </w:p>
        </w:tc>
      </w:tr>
      <w:tr w:rsidR="00452836" w:rsidTr="00A139F0">
        <w:tc>
          <w:tcPr>
            <w:tcW w:w="4405" w:type="dxa"/>
            <w:tcBorders>
              <w:top w:val="single" w:sz="4" w:space="0" w:color="000000"/>
              <w:left w:val="single" w:sz="4" w:space="0" w:color="000000"/>
              <w:bottom w:val="single" w:sz="4" w:space="0" w:color="000000"/>
              <w:right w:val="nil"/>
            </w:tcBorders>
            <w:shd w:val="clear" w:color="auto" w:fill="D9D9D9" w:themeFill="background1" w:themeFillShade="D9"/>
          </w:tcPr>
          <w:p w:rsidR="00452836" w:rsidRPr="00E87130" w:rsidRDefault="00452836" w:rsidP="002A2195">
            <w:pPr>
              <w:suppressAutoHyphens/>
              <w:spacing w:line="100" w:lineRule="atLeast"/>
              <w:rPr>
                <w:b/>
                <w:bCs/>
                <w:i/>
                <w:iCs/>
                <w:color w:val="000000"/>
                <w:kern w:val="2"/>
                <w:lang w:val="ru-RU" w:eastAsia="ar-SA"/>
              </w:rPr>
            </w:pPr>
            <w:r w:rsidRPr="002A2195">
              <w:rPr>
                <w:b/>
                <w:i/>
                <w:iCs/>
                <w:lang w:val="ru-RU"/>
              </w:rPr>
              <w:t>Порески идентификациони број понуђача (ПИБ):</w:t>
            </w:r>
          </w:p>
        </w:tc>
        <w:tc>
          <w:tcPr>
            <w:tcW w:w="4961"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rPr>
                <w:rFonts w:eastAsia="Arial Unicode MS"/>
                <w:b/>
                <w:bCs/>
                <w:i/>
                <w:iCs/>
                <w:color w:val="000000"/>
                <w:kern w:val="2"/>
                <w:lang w:val="ru-RU" w:eastAsia="ar-SA"/>
              </w:rPr>
            </w:pPr>
          </w:p>
        </w:tc>
      </w:tr>
      <w:tr w:rsidR="00452836" w:rsidTr="00A139F0">
        <w:trPr>
          <w:trHeight w:val="526"/>
        </w:trPr>
        <w:tc>
          <w:tcPr>
            <w:tcW w:w="4405" w:type="dxa"/>
            <w:tcBorders>
              <w:top w:val="single" w:sz="4" w:space="0" w:color="000000"/>
              <w:left w:val="single" w:sz="4" w:space="0" w:color="000000"/>
              <w:bottom w:val="single" w:sz="4" w:space="0" w:color="000000"/>
              <w:right w:val="nil"/>
            </w:tcBorders>
            <w:shd w:val="clear" w:color="auto" w:fill="D9D9D9" w:themeFill="background1" w:themeFillShade="D9"/>
          </w:tcPr>
          <w:p w:rsidR="00452836" w:rsidRPr="00E87130" w:rsidRDefault="00452836" w:rsidP="002A2195">
            <w:pPr>
              <w:suppressAutoHyphens/>
              <w:spacing w:line="100" w:lineRule="atLeast"/>
              <w:rPr>
                <w:b/>
                <w:bCs/>
                <w:i/>
                <w:iCs/>
                <w:color w:val="000000"/>
                <w:kern w:val="2"/>
                <w:lang w:eastAsia="ar-SA"/>
              </w:rPr>
            </w:pPr>
            <w:r w:rsidRPr="002A2195">
              <w:rPr>
                <w:b/>
                <w:i/>
                <w:iCs/>
              </w:rPr>
              <w:t>Име особе за контакт:</w:t>
            </w:r>
          </w:p>
        </w:tc>
        <w:tc>
          <w:tcPr>
            <w:tcW w:w="4961"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rPr>
                <w:b/>
                <w:bCs/>
                <w:i/>
                <w:iCs/>
                <w:color w:val="000000"/>
                <w:kern w:val="2"/>
                <w:lang w:eastAsia="ar-SA"/>
              </w:rPr>
            </w:pPr>
          </w:p>
          <w:p w:rsidR="00452836" w:rsidRDefault="00452836">
            <w:pPr>
              <w:suppressAutoHyphens/>
              <w:spacing w:line="100" w:lineRule="atLeast"/>
              <w:rPr>
                <w:rFonts w:eastAsia="Arial Unicode MS"/>
                <w:b/>
                <w:bCs/>
                <w:i/>
                <w:iCs/>
                <w:color w:val="000000"/>
                <w:kern w:val="2"/>
                <w:lang w:eastAsia="ar-SA"/>
              </w:rPr>
            </w:pPr>
          </w:p>
        </w:tc>
      </w:tr>
      <w:tr w:rsidR="00452836" w:rsidTr="00A139F0">
        <w:tc>
          <w:tcPr>
            <w:tcW w:w="4405" w:type="dxa"/>
            <w:tcBorders>
              <w:top w:val="single" w:sz="4" w:space="0" w:color="000000"/>
              <w:left w:val="single" w:sz="4" w:space="0" w:color="000000"/>
              <w:bottom w:val="single" w:sz="4" w:space="0" w:color="000000"/>
              <w:right w:val="nil"/>
            </w:tcBorders>
            <w:shd w:val="clear" w:color="auto" w:fill="D9D9D9" w:themeFill="background1" w:themeFillShade="D9"/>
          </w:tcPr>
          <w:p w:rsidR="00452836" w:rsidRPr="002A2195" w:rsidRDefault="00452836" w:rsidP="002A2195">
            <w:pPr>
              <w:suppressAutoHyphens/>
              <w:spacing w:line="100" w:lineRule="atLeast"/>
              <w:rPr>
                <w:b/>
                <w:bCs/>
                <w:i/>
                <w:iCs/>
                <w:color w:val="000000"/>
                <w:kern w:val="2"/>
                <w:lang w:val="ru-RU" w:eastAsia="ar-SA"/>
              </w:rPr>
            </w:pPr>
            <w:r w:rsidRPr="002A2195">
              <w:rPr>
                <w:b/>
                <w:i/>
                <w:iCs/>
                <w:lang w:val="ru-RU"/>
              </w:rPr>
              <w:t>Електронска адреса понуђача (</w:t>
            </w:r>
            <w:r w:rsidRPr="002A2195">
              <w:rPr>
                <w:b/>
                <w:i/>
                <w:iCs/>
              </w:rPr>
              <w:t>e</w:t>
            </w:r>
            <w:r w:rsidRPr="002A2195">
              <w:rPr>
                <w:b/>
                <w:i/>
                <w:iCs/>
                <w:lang w:val="ru-RU"/>
              </w:rPr>
              <w:t>-</w:t>
            </w:r>
            <w:r w:rsidRPr="002A2195">
              <w:rPr>
                <w:b/>
                <w:i/>
                <w:iCs/>
              </w:rPr>
              <w:t>mail</w:t>
            </w:r>
            <w:r w:rsidRPr="002A2195">
              <w:rPr>
                <w:b/>
                <w:i/>
                <w:iCs/>
                <w:lang w:val="ru-RU"/>
              </w:rPr>
              <w:t>):</w:t>
            </w:r>
          </w:p>
          <w:p w:rsidR="00452836" w:rsidRPr="002A2195" w:rsidRDefault="00452836" w:rsidP="002A2195">
            <w:pPr>
              <w:suppressAutoHyphens/>
              <w:spacing w:line="100" w:lineRule="atLeast"/>
              <w:rPr>
                <w:rFonts w:eastAsia="Arial Unicode MS"/>
                <w:b/>
                <w:bCs/>
                <w:i/>
                <w:iCs/>
                <w:color w:val="000000"/>
                <w:kern w:val="2"/>
                <w:lang w:val="ru-RU" w:eastAsia="ar-SA"/>
              </w:rPr>
            </w:pPr>
          </w:p>
        </w:tc>
        <w:tc>
          <w:tcPr>
            <w:tcW w:w="4961"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rPr>
                <w:rFonts w:eastAsia="Arial Unicode MS"/>
                <w:b/>
                <w:bCs/>
                <w:i/>
                <w:iCs/>
                <w:color w:val="000000"/>
                <w:kern w:val="2"/>
                <w:lang w:val="ru-RU" w:eastAsia="ar-SA"/>
              </w:rPr>
            </w:pPr>
          </w:p>
        </w:tc>
      </w:tr>
      <w:tr w:rsidR="00452836" w:rsidTr="00A139F0">
        <w:tc>
          <w:tcPr>
            <w:tcW w:w="4405" w:type="dxa"/>
            <w:tcBorders>
              <w:top w:val="single" w:sz="4" w:space="0" w:color="000000"/>
              <w:left w:val="single" w:sz="4" w:space="0" w:color="000000"/>
              <w:bottom w:val="single" w:sz="4" w:space="0" w:color="000000"/>
              <w:right w:val="nil"/>
            </w:tcBorders>
            <w:shd w:val="clear" w:color="auto" w:fill="D9D9D9" w:themeFill="background1" w:themeFillShade="D9"/>
          </w:tcPr>
          <w:p w:rsidR="00452836" w:rsidRPr="002A2195" w:rsidRDefault="00452836" w:rsidP="002A2195">
            <w:pPr>
              <w:suppressAutoHyphens/>
              <w:spacing w:line="100" w:lineRule="atLeast"/>
              <w:rPr>
                <w:b/>
                <w:bCs/>
                <w:i/>
                <w:iCs/>
                <w:color w:val="000000"/>
                <w:kern w:val="2"/>
                <w:lang w:eastAsia="ar-SA"/>
              </w:rPr>
            </w:pPr>
            <w:r w:rsidRPr="002A2195">
              <w:rPr>
                <w:b/>
                <w:i/>
                <w:iCs/>
              </w:rPr>
              <w:t>Телефон:</w:t>
            </w:r>
          </w:p>
          <w:p w:rsidR="00452836" w:rsidRPr="002A2195" w:rsidRDefault="00452836" w:rsidP="002A2195">
            <w:pPr>
              <w:suppressAutoHyphens/>
              <w:spacing w:line="100" w:lineRule="atLeast"/>
              <w:rPr>
                <w:rFonts w:eastAsia="Arial Unicode MS"/>
                <w:b/>
                <w:bCs/>
                <w:i/>
                <w:iCs/>
                <w:color w:val="000000"/>
                <w:kern w:val="2"/>
                <w:lang w:eastAsia="ar-SA"/>
              </w:rPr>
            </w:pPr>
          </w:p>
        </w:tc>
        <w:tc>
          <w:tcPr>
            <w:tcW w:w="4961"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rPr>
                <w:b/>
                <w:bCs/>
                <w:i/>
                <w:iCs/>
                <w:color w:val="000000"/>
                <w:kern w:val="2"/>
                <w:lang w:eastAsia="ar-SA"/>
              </w:rPr>
            </w:pPr>
          </w:p>
          <w:p w:rsidR="00452836" w:rsidRDefault="00452836">
            <w:pPr>
              <w:suppressAutoHyphens/>
              <w:spacing w:line="100" w:lineRule="atLeast"/>
              <w:rPr>
                <w:rFonts w:eastAsia="Arial Unicode MS"/>
                <w:b/>
                <w:bCs/>
                <w:i/>
                <w:iCs/>
                <w:color w:val="000000"/>
                <w:kern w:val="2"/>
                <w:lang w:eastAsia="ar-SA"/>
              </w:rPr>
            </w:pPr>
          </w:p>
        </w:tc>
      </w:tr>
      <w:tr w:rsidR="00452836" w:rsidTr="00A139F0">
        <w:tc>
          <w:tcPr>
            <w:tcW w:w="4405" w:type="dxa"/>
            <w:tcBorders>
              <w:top w:val="single" w:sz="4" w:space="0" w:color="000000"/>
              <w:left w:val="single" w:sz="4" w:space="0" w:color="000000"/>
              <w:bottom w:val="single" w:sz="4" w:space="0" w:color="000000"/>
              <w:right w:val="nil"/>
            </w:tcBorders>
            <w:shd w:val="clear" w:color="auto" w:fill="D9D9D9" w:themeFill="background1" w:themeFillShade="D9"/>
          </w:tcPr>
          <w:p w:rsidR="00452836" w:rsidRPr="002A2195" w:rsidRDefault="00452836" w:rsidP="002A2195">
            <w:pPr>
              <w:suppressAutoHyphens/>
              <w:spacing w:line="100" w:lineRule="atLeast"/>
              <w:rPr>
                <w:b/>
                <w:bCs/>
                <w:i/>
                <w:iCs/>
                <w:color w:val="000000"/>
                <w:kern w:val="2"/>
                <w:lang w:eastAsia="ar-SA"/>
              </w:rPr>
            </w:pPr>
            <w:r w:rsidRPr="002A2195">
              <w:rPr>
                <w:b/>
                <w:i/>
                <w:iCs/>
              </w:rPr>
              <w:t>Телефакс:</w:t>
            </w:r>
          </w:p>
          <w:p w:rsidR="00452836" w:rsidRPr="002A2195" w:rsidRDefault="00452836" w:rsidP="002A2195">
            <w:pPr>
              <w:suppressAutoHyphens/>
              <w:spacing w:line="100" w:lineRule="atLeast"/>
              <w:rPr>
                <w:rFonts w:eastAsia="Arial Unicode MS"/>
                <w:b/>
                <w:bCs/>
                <w:i/>
                <w:iCs/>
                <w:color w:val="000000"/>
                <w:kern w:val="2"/>
                <w:lang w:eastAsia="ar-SA"/>
              </w:rPr>
            </w:pPr>
          </w:p>
        </w:tc>
        <w:tc>
          <w:tcPr>
            <w:tcW w:w="4961"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rPr>
                <w:b/>
                <w:bCs/>
                <w:i/>
                <w:iCs/>
                <w:color w:val="000000"/>
                <w:kern w:val="2"/>
                <w:lang w:eastAsia="ar-SA"/>
              </w:rPr>
            </w:pPr>
          </w:p>
          <w:p w:rsidR="00452836" w:rsidRDefault="00452836">
            <w:pPr>
              <w:suppressAutoHyphens/>
              <w:spacing w:line="100" w:lineRule="atLeast"/>
              <w:rPr>
                <w:rFonts w:eastAsia="Arial Unicode MS"/>
                <w:b/>
                <w:bCs/>
                <w:i/>
                <w:iCs/>
                <w:color w:val="000000"/>
                <w:kern w:val="2"/>
                <w:lang w:eastAsia="ar-SA"/>
              </w:rPr>
            </w:pPr>
          </w:p>
        </w:tc>
      </w:tr>
      <w:tr w:rsidR="00452836" w:rsidTr="00A139F0">
        <w:tc>
          <w:tcPr>
            <w:tcW w:w="4405" w:type="dxa"/>
            <w:tcBorders>
              <w:top w:val="single" w:sz="4" w:space="0" w:color="000000"/>
              <w:left w:val="single" w:sz="4" w:space="0" w:color="000000"/>
              <w:bottom w:val="single" w:sz="4" w:space="0" w:color="000000"/>
              <w:right w:val="nil"/>
            </w:tcBorders>
            <w:shd w:val="clear" w:color="auto" w:fill="D9D9D9" w:themeFill="background1" w:themeFillShade="D9"/>
          </w:tcPr>
          <w:p w:rsidR="00452836" w:rsidRPr="002A2195" w:rsidRDefault="00452836" w:rsidP="002A2195">
            <w:pPr>
              <w:suppressAutoHyphens/>
              <w:spacing w:line="100" w:lineRule="atLeast"/>
              <w:rPr>
                <w:b/>
                <w:bCs/>
                <w:i/>
                <w:iCs/>
                <w:color w:val="000000"/>
                <w:kern w:val="2"/>
                <w:lang w:val="ru-RU" w:eastAsia="ar-SA"/>
              </w:rPr>
            </w:pPr>
            <w:r w:rsidRPr="002A2195">
              <w:rPr>
                <w:b/>
                <w:i/>
                <w:iCs/>
                <w:lang w:val="ru-RU"/>
              </w:rPr>
              <w:t>Број рачуна понуђача и назив банке:</w:t>
            </w:r>
          </w:p>
          <w:p w:rsidR="00452836" w:rsidRPr="002A2195" w:rsidRDefault="00452836" w:rsidP="002A2195">
            <w:pPr>
              <w:suppressAutoHyphens/>
              <w:spacing w:line="100" w:lineRule="atLeast"/>
              <w:rPr>
                <w:rFonts w:eastAsia="Arial Unicode MS"/>
                <w:b/>
                <w:bCs/>
                <w:i/>
                <w:iCs/>
                <w:color w:val="000000"/>
                <w:kern w:val="2"/>
                <w:lang w:val="ru-RU" w:eastAsia="ar-SA"/>
              </w:rPr>
            </w:pPr>
          </w:p>
        </w:tc>
        <w:tc>
          <w:tcPr>
            <w:tcW w:w="4961"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pacing w:line="100" w:lineRule="atLeast"/>
              <w:rPr>
                <w:b/>
                <w:bCs/>
                <w:i/>
                <w:iCs/>
                <w:color w:val="000000"/>
                <w:kern w:val="2"/>
                <w:lang w:val="ru-RU" w:eastAsia="ar-SA"/>
              </w:rPr>
            </w:pPr>
          </w:p>
          <w:p w:rsidR="00452836" w:rsidRDefault="00452836">
            <w:pPr>
              <w:suppressAutoHyphens/>
              <w:spacing w:line="100" w:lineRule="atLeast"/>
              <w:rPr>
                <w:rFonts w:eastAsia="Arial Unicode MS"/>
                <w:b/>
                <w:bCs/>
                <w:i/>
                <w:iCs/>
                <w:color w:val="000000"/>
                <w:kern w:val="2"/>
                <w:lang w:val="ru-RU" w:eastAsia="ar-SA"/>
              </w:rPr>
            </w:pPr>
          </w:p>
        </w:tc>
      </w:tr>
      <w:tr w:rsidR="00452836" w:rsidTr="00A139F0">
        <w:tc>
          <w:tcPr>
            <w:tcW w:w="4405" w:type="dxa"/>
            <w:tcBorders>
              <w:top w:val="single" w:sz="4" w:space="0" w:color="000000"/>
              <w:left w:val="single" w:sz="4" w:space="0" w:color="000000"/>
              <w:bottom w:val="single" w:sz="4" w:space="0" w:color="000000"/>
              <w:right w:val="nil"/>
            </w:tcBorders>
            <w:shd w:val="clear" w:color="auto" w:fill="D9D9D9" w:themeFill="background1" w:themeFillShade="D9"/>
          </w:tcPr>
          <w:p w:rsidR="00452836" w:rsidRPr="002A2195" w:rsidRDefault="00452836" w:rsidP="002A2195">
            <w:pPr>
              <w:suppressAutoHyphens/>
              <w:spacing w:line="100" w:lineRule="atLeast"/>
              <w:rPr>
                <w:rFonts w:eastAsia="Arial Unicode MS"/>
                <w:b/>
                <w:bCs/>
                <w:i/>
                <w:iCs/>
                <w:color w:val="000000"/>
                <w:kern w:val="2"/>
                <w:lang w:val="ru-RU" w:eastAsia="ar-SA"/>
              </w:rPr>
            </w:pPr>
            <w:r w:rsidRPr="002A2195">
              <w:rPr>
                <w:b/>
                <w:i/>
                <w:iCs/>
                <w:lang w:val="ru-RU"/>
              </w:rPr>
              <w:t>Лице овлашћено за потписивање уговора</w:t>
            </w:r>
          </w:p>
        </w:tc>
        <w:tc>
          <w:tcPr>
            <w:tcW w:w="4961"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ind w:firstLine="708"/>
              <w:rPr>
                <w:b/>
                <w:bCs/>
                <w:i/>
                <w:iCs/>
                <w:color w:val="000000"/>
                <w:kern w:val="2"/>
                <w:lang w:val="ru-RU" w:eastAsia="ar-SA"/>
              </w:rPr>
            </w:pPr>
          </w:p>
          <w:p w:rsidR="00452836" w:rsidRDefault="00452836" w:rsidP="00E87130">
            <w:pPr>
              <w:suppressAutoHyphens/>
              <w:spacing w:line="100" w:lineRule="atLeast"/>
              <w:rPr>
                <w:rFonts w:eastAsia="Arial Unicode MS"/>
                <w:b/>
                <w:bCs/>
                <w:i/>
                <w:iCs/>
                <w:color w:val="000000"/>
                <w:kern w:val="2"/>
                <w:lang w:val="ru-RU" w:eastAsia="ar-SA"/>
              </w:rPr>
            </w:pPr>
          </w:p>
        </w:tc>
      </w:tr>
    </w:tbl>
    <w:p w:rsidR="00452836" w:rsidRDefault="00452836">
      <w:pPr>
        <w:suppressAutoHyphens/>
        <w:spacing w:line="100" w:lineRule="atLeast"/>
        <w:rPr>
          <w:rFonts w:eastAsia="Arial Unicode MS"/>
          <w:b/>
          <w:bCs/>
          <w:i/>
          <w:iCs/>
          <w:color w:val="000000"/>
          <w:kern w:val="2"/>
          <w:lang w:eastAsia="ar-SA"/>
        </w:rPr>
      </w:pPr>
    </w:p>
    <w:p w:rsidR="00206EB5" w:rsidRPr="00417658" w:rsidRDefault="00452836" w:rsidP="00417658">
      <w:pPr>
        <w:pStyle w:val="ListParagraph"/>
        <w:numPr>
          <w:ilvl w:val="0"/>
          <w:numId w:val="29"/>
        </w:numPr>
      </w:pPr>
      <w:r w:rsidRPr="002C311D">
        <w:rPr>
          <w:rFonts w:eastAsia="TimesNewRomanPSMT"/>
          <w:bCs/>
          <w:i/>
          <w:iCs/>
        </w:rPr>
        <w:t xml:space="preserve">ПОНУДУ ПОДНОСИ: </w:t>
      </w:r>
    </w:p>
    <w:p w:rsidR="00417658" w:rsidRPr="002C311D" w:rsidRDefault="00417658" w:rsidP="00417658">
      <w:pPr>
        <w:pStyle w:val="ListParagraph"/>
      </w:pPr>
    </w:p>
    <w:tbl>
      <w:tblPr>
        <w:tblW w:w="9366" w:type="dxa"/>
        <w:tblInd w:w="-15" w:type="dxa"/>
        <w:tblLayout w:type="fixed"/>
        <w:tblLook w:val="0000" w:firstRow="0" w:lastRow="0" w:firstColumn="0" w:lastColumn="0" w:noHBand="0" w:noVBand="0"/>
      </w:tblPr>
      <w:tblGrid>
        <w:gridCol w:w="9366"/>
      </w:tblGrid>
      <w:tr w:rsidR="00452836" w:rsidTr="00A92880">
        <w:tc>
          <w:tcPr>
            <w:tcW w:w="9366" w:type="dxa"/>
            <w:tcBorders>
              <w:top w:val="single" w:sz="4" w:space="0" w:color="000000"/>
              <w:left w:val="single" w:sz="4" w:space="0" w:color="000000"/>
              <w:bottom w:val="single" w:sz="4" w:space="0" w:color="000000"/>
              <w:right w:val="single" w:sz="4" w:space="0" w:color="000000"/>
            </w:tcBorders>
          </w:tcPr>
          <w:p w:rsidR="00452836" w:rsidRPr="002C311D" w:rsidRDefault="00452836">
            <w:pPr>
              <w:suppressAutoHyphens/>
              <w:snapToGrid w:val="0"/>
              <w:spacing w:line="100" w:lineRule="atLeast"/>
              <w:jc w:val="center"/>
              <w:rPr>
                <w:i/>
                <w:color w:val="000000"/>
                <w:kern w:val="2"/>
                <w:lang w:eastAsia="ar-SA"/>
              </w:rPr>
            </w:pPr>
          </w:p>
          <w:p w:rsidR="00452836" w:rsidRPr="002C311D" w:rsidRDefault="00452836">
            <w:pPr>
              <w:suppressAutoHyphens/>
              <w:spacing w:line="100" w:lineRule="atLeast"/>
              <w:jc w:val="center"/>
              <w:rPr>
                <w:rFonts w:eastAsia="TimesNewRomanPSMT"/>
                <w:b/>
                <w:bCs/>
                <w:i/>
                <w:color w:val="000000"/>
                <w:kern w:val="2"/>
                <w:lang w:eastAsia="ar-SA"/>
              </w:rPr>
            </w:pPr>
            <w:r w:rsidRPr="002C311D">
              <w:rPr>
                <w:rFonts w:eastAsia="TimesNewRomanPSMT"/>
                <w:b/>
                <w:bCs/>
                <w:i/>
              </w:rPr>
              <w:t xml:space="preserve">А) </w:t>
            </w:r>
            <w:r w:rsidRPr="002C311D">
              <w:rPr>
                <w:rFonts w:eastAsia="TimesNewRomanPSMT"/>
                <w:bCs/>
                <w:i/>
              </w:rPr>
              <w:t xml:space="preserve">САМОСТАЛНО </w:t>
            </w:r>
          </w:p>
        </w:tc>
      </w:tr>
      <w:tr w:rsidR="00452836" w:rsidTr="00A92880">
        <w:tc>
          <w:tcPr>
            <w:tcW w:w="9366" w:type="dxa"/>
            <w:tcBorders>
              <w:top w:val="single" w:sz="4" w:space="0" w:color="000000"/>
              <w:left w:val="single" w:sz="4" w:space="0" w:color="000000"/>
              <w:bottom w:val="single" w:sz="4" w:space="0" w:color="000000"/>
              <w:right w:val="single" w:sz="4" w:space="0" w:color="000000"/>
            </w:tcBorders>
          </w:tcPr>
          <w:p w:rsidR="00452836" w:rsidRPr="002C311D" w:rsidRDefault="00452836">
            <w:pPr>
              <w:suppressAutoHyphens/>
              <w:snapToGrid w:val="0"/>
              <w:spacing w:line="100" w:lineRule="atLeast"/>
              <w:jc w:val="center"/>
              <w:rPr>
                <w:rFonts w:eastAsia="TimesNewRomanPSMT"/>
                <w:b/>
                <w:bCs/>
                <w:i/>
                <w:color w:val="000000"/>
                <w:kern w:val="2"/>
                <w:lang w:eastAsia="ar-SA"/>
              </w:rPr>
            </w:pPr>
          </w:p>
          <w:p w:rsidR="00452836" w:rsidRPr="002C311D" w:rsidRDefault="00452836">
            <w:pPr>
              <w:suppressAutoHyphens/>
              <w:spacing w:line="100" w:lineRule="atLeast"/>
              <w:jc w:val="center"/>
              <w:rPr>
                <w:rFonts w:eastAsia="TimesNewRomanPSMT"/>
                <w:b/>
                <w:bCs/>
                <w:i/>
                <w:color w:val="000000"/>
                <w:kern w:val="2"/>
                <w:lang w:eastAsia="ar-SA"/>
              </w:rPr>
            </w:pPr>
            <w:r w:rsidRPr="002C311D">
              <w:rPr>
                <w:rFonts w:eastAsia="TimesNewRomanPSMT"/>
                <w:b/>
                <w:bCs/>
                <w:i/>
              </w:rPr>
              <w:t xml:space="preserve">Б) </w:t>
            </w:r>
            <w:r w:rsidRPr="002C311D">
              <w:rPr>
                <w:rFonts w:eastAsia="TimesNewRomanPSMT"/>
                <w:bCs/>
                <w:i/>
              </w:rPr>
              <w:t>СА ПОДИЗВОЂАЧЕМ</w:t>
            </w:r>
          </w:p>
        </w:tc>
      </w:tr>
      <w:tr w:rsidR="00452836" w:rsidTr="00A92880">
        <w:tc>
          <w:tcPr>
            <w:tcW w:w="9366" w:type="dxa"/>
            <w:tcBorders>
              <w:top w:val="single" w:sz="4" w:space="0" w:color="000000"/>
              <w:left w:val="single" w:sz="4" w:space="0" w:color="000000"/>
              <w:bottom w:val="single" w:sz="4" w:space="0" w:color="000000"/>
              <w:right w:val="single" w:sz="4" w:space="0" w:color="000000"/>
            </w:tcBorders>
          </w:tcPr>
          <w:p w:rsidR="00452836" w:rsidRPr="002C311D" w:rsidRDefault="00452836">
            <w:pPr>
              <w:suppressAutoHyphens/>
              <w:snapToGrid w:val="0"/>
              <w:spacing w:line="100" w:lineRule="atLeast"/>
              <w:jc w:val="center"/>
              <w:rPr>
                <w:rFonts w:eastAsia="TimesNewRomanPSMT"/>
                <w:b/>
                <w:bCs/>
                <w:i/>
                <w:color w:val="000000"/>
                <w:kern w:val="2"/>
                <w:lang w:eastAsia="ar-SA"/>
              </w:rPr>
            </w:pPr>
          </w:p>
          <w:p w:rsidR="00452836" w:rsidRPr="002C311D" w:rsidRDefault="00452836">
            <w:pPr>
              <w:suppressAutoHyphens/>
              <w:spacing w:line="100" w:lineRule="atLeast"/>
              <w:jc w:val="center"/>
              <w:rPr>
                <w:rFonts w:eastAsia="Arial Unicode MS"/>
                <w:b/>
                <w:i/>
                <w:iCs/>
                <w:color w:val="000000"/>
                <w:kern w:val="2"/>
                <w:lang w:val="ru-RU" w:eastAsia="ar-SA"/>
              </w:rPr>
            </w:pPr>
            <w:r w:rsidRPr="002C311D">
              <w:rPr>
                <w:rFonts w:eastAsia="TimesNewRomanPSMT"/>
                <w:b/>
                <w:bCs/>
                <w:i/>
              </w:rPr>
              <w:t xml:space="preserve">В) </w:t>
            </w:r>
            <w:r w:rsidRPr="002C311D">
              <w:rPr>
                <w:rFonts w:eastAsia="TimesNewRomanPSMT"/>
                <w:bCs/>
                <w:i/>
              </w:rPr>
              <w:t>КАО ЗАЈЕДНИЧКУ ПОНУДУ</w:t>
            </w:r>
          </w:p>
        </w:tc>
      </w:tr>
    </w:tbl>
    <w:p w:rsidR="00417658" w:rsidRDefault="00452836">
      <w:pPr>
        <w:suppressAutoHyphens/>
        <w:spacing w:line="100" w:lineRule="atLeast"/>
        <w:jc w:val="both"/>
        <w:rPr>
          <w:i/>
          <w:iCs/>
          <w:lang w:val="ru-RU"/>
        </w:rPr>
      </w:pPr>
      <w:r>
        <w:rPr>
          <w:b/>
          <w:i/>
          <w:iCs/>
          <w:lang w:val="ru-RU"/>
        </w:rPr>
        <w:t>Напомена:</w:t>
      </w:r>
      <w:r>
        <w:rPr>
          <w:i/>
          <w:iCs/>
          <w:lang w:val="ru-RU"/>
        </w:rPr>
        <w:t xml:space="preserve"> </w:t>
      </w:r>
    </w:p>
    <w:p w:rsidR="00452836" w:rsidRDefault="00E87130">
      <w:pPr>
        <w:suppressAutoHyphens/>
        <w:spacing w:line="100" w:lineRule="atLeast"/>
        <w:jc w:val="both"/>
        <w:rPr>
          <w:i/>
          <w:iCs/>
          <w:lang w:val="ru-RU"/>
        </w:rPr>
      </w:pPr>
      <w:r>
        <w:rPr>
          <w:i/>
          <w:iCs/>
          <w:lang w:val="ru-RU"/>
        </w:rPr>
        <w:t>З</w:t>
      </w:r>
      <w:r w:rsidR="00452836">
        <w:rPr>
          <w:i/>
          <w:iCs/>
          <w:lang w:val="ru-RU"/>
        </w:rPr>
        <w:t>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C92D90" w:rsidRPr="00E87130" w:rsidRDefault="00C92D90">
      <w:pPr>
        <w:suppressAutoHyphens/>
        <w:spacing w:line="100" w:lineRule="atLeast"/>
        <w:jc w:val="both"/>
        <w:rPr>
          <w:rFonts w:eastAsia="TimesNewRomanPSMT"/>
          <w:bCs/>
          <w:color w:val="000000"/>
          <w:kern w:val="2"/>
          <w:lang w:eastAsia="ar-SA"/>
        </w:rPr>
      </w:pPr>
    </w:p>
    <w:p w:rsidR="00452836" w:rsidRPr="00417658" w:rsidRDefault="00452836" w:rsidP="00417658">
      <w:pPr>
        <w:pStyle w:val="ListParagraph"/>
        <w:numPr>
          <w:ilvl w:val="0"/>
          <w:numId w:val="29"/>
        </w:numPr>
        <w:jc w:val="both"/>
        <w:rPr>
          <w:rFonts w:eastAsia="TimesNewRomanPSMT"/>
          <w:bCs/>
          <w:i/>
        </w:rPr>
      </w:pPr>
      <w:r w:rsidRPr="002C311D">
        <w:rPr>
          <w:rFonts w:eastAsia="TimesNewRomanPSMT"/>
          <w:bCs/>
          <w:i/>
        </w:rPr>
        <w:t>ПОДАЦИ О ПОДИЗВОЂАЧУ</w:t>
      </w:r>
      <w:r w:rsidR="00206EB5">
        <w:rPr>
          <w:rFonts w:eastAsia="TimesNewRomanPSMT"/>
          <w:bCs/>
          <w:i/>
          <w:lang w:val="sr-Cyrl-RS"/>
        </w:rPr>
        <w:t>:</w:t>
      </w:r>
    </w:p>
    <w:p w:rsidR="00417658" w:rsidRPr="00417658" w:rsidRDefault="00417658" w:rsidP="00417658">
      <w:pPr>
        <w:pStyle w:val="ListParagraph"/>
        <w:jc w:val="both"/>
        <w:rPr>
          <w:rFonts w:eastAsia="TimesNewRomanPSMT"/>
          <w:bCs/>
          <w:i/>
        </w:rPr>
      </w:pPr>
    </w:p>
    <w:tbl>
      <w:tblPr>
        <w:tblW w:w="9366" w:type="dxa"/>
        <w:tblInd w:w="-15" w:type="dxa"/>
        <w:tblLayout w:type="fixed"/>
        <w:tblLook w:val="0000" w:firstRow="0" w:lastRow="0" w:firstColumn="0" w:lastColumn="0" w:noHBand="0" w:noVBand="0"/>
      </w:tblPr>
      <w:tblGrid>
        <w:gridCol w:w="465"/>
        <w:gridCol w:w="4223"/>
        <w:gridCol w:w="4678"/>
      </w:tblGrid>
      <w:tr w:rsidR="002C311D" w:rsidTr="00A139F0">
        <w:tc>
          <w:tcPr>
            <w:tcW w:w="465" w:type="dxa"/>
            <w:vMerge w:val="restart"/>
            <w:tcBorders>
              <w:top w:val="single" w:sz="4" w:space="0" w:color="000000"/>
              <w:left w:val="single" w:sz="4" w:space="0" w:color="000000"/>
              <w:right w:val="nil"/>
            </w:tcBorders>
          </w:tcPr>
          <w:p w:rsidR="002C311D" w:rsidRDefault="002C311D">
            <w:pPr>
              <w:suppressAutoHyphens/>
              <w:snapToGrid w:val="0"/>
              <w:spacing w:line="100" w:lineRule="atLeast"/>
              <w:jc w:val="both"/>
              <w:rPr>
                <w:color w:val="000000"/>
                <w:kern w:val="2"/>
                <w:lang w:eastAsia="ar-SA"/>
              </w:rPr>
            </w:pPr>
          </w:p>
          <w:p w:rsidR="002C311D" w:rsidRPr="002C311D" w:rsidRDefault="002C311D">
            <w:pPr>
              <w:suppressAutoHyphens/>
              <w:spacing w:line="100" w:lineRule="atLeast"/>
              <w:jc w:val="both"/>
              <w:rPr>
                <w:rFonts w:eastAsia="TimesNewRomanPSMT"/>
                <w:b/>
                <w:bCs/>
                <w:i/>
                <w:color w:val="000000"/>
                <w:kern w:val="2"/>
                <w:lang w:eastAsia="ar-SA"/>
              </w:rPr>
            </w:pPr>
            <w:r w:rsidRPr="002C311D">
              <w:rPr>
                <w:rFonts w:eastAsia="TimesNewRomanPSMT"/>
                <w:b/>
                <w:bCs/>
                <w:i/>
              </w:rPr>
              <w:t>1)</w:t>
            </w:r>
          </w:p>
          <w:p w:rsidR="002C311D" w:rsidRDefault="002C311D">
            <w:pPr>
              <w:suppressAutoHyphens/>
              <w:snapToGrid w:val="0"/>
              <w:spacing w:line="100" w:lineRule="atLeast"/>
              <w:jc w:val="both"/>
              <w:rPr>
                <w:rFonts w:eastAsia="TimesNewRomanPSMT"/>
                <w:bCs/>
                <w:i/>
                <w:color w:val="000000"/>
                <w:kern w:val="2"/>
                <w:lang w:eastAsia="ar-SA"/>
              </w:rPr>
            </w:pPr>
          </w:p>
          <w:p w:rsidR="002C311D" w:rsidRDefault="002C311D">
            <w:pPr>
              <w:suppressAutoHyphens/>
              <w:snapToGrid w:val="0"/>
              <w:spacing w:line="100" w:lineRule="atLeast"/>
              <w:jc w:val="both"/>
              <w:rPr>
                <w:rFonts w:eastAsia="TimesNewRomanPSMT"/>
                <w:bCs/>
                <w:i/>
                <w:color w:val="000000"/>
                <w:kern w:val="2"/>
                <w:lang w:eastAsia="ar-SA"/>
              </w:rPr>
            </w:pPr>
          </w:p>
          <w:p w:rsidR="002C311D" w:rsidRDefault="002C311D">
            <w:pPr>
              <w:suppressAutoHyphens/>
              <w:snapToGrid w:val="0"/>
              <w:spacing w:line="100" w:lineRule="atLeast"/>
              <w:jc w:val="both"/>
              <w:rPr>
                <w:rFonts w:eastAsia="TimesNewRomanPSMT"/>
                <w:bCs/>
                <w:i/>
                <w:color w:val="000000"/>
                <w:kern w:val="2"/>
                <w:lang w:eastAsia="ar-SA"/>
              </w:rPr>
            </w:pPr>
          </w:p>
          <w:p w:rsidR="002C311D" w:rsidRDefault="002C311D" w:rsidP="002C311D">
            <w:pPr>
              <w:suppressAutoHyphens/>
              <w:spacing w:line="100" w:lineRule="atLeast"/>
              <w:jc w:val="both"/>
              <w:rPr>
                <w:rFonts w:eastAsia="TimesNewRomanPSMT"/>
                <w:bCs/>
                <w:i/>
                <w:color w:val="000000"/>
                <w:kern w:val="2"/>
                <w:lang w:eastAsia="ar-SA"/>
              </w:rPr>
            </w:pPr>
          </w:p>
        </w:tc>
        <w:tc>
          <w:tcPr>
            <w:tcW w:w="4223" w:type="dxa"/>
            <w:tcBorders>
              <w:top w:val="single" w:sz="4" w:space="0" w:color="000000"/>
              <w:left w:val="single" w:sz="4" w:space="0" w:color="000000"/>
              <w:bottom w:val="single" w:sz="4" w:space="0" w:color="000000"/>
              <w:right w:val="nil"/>
            </w:tcBorders>
            <w:shd w:val="clear" w:color="auto" w:fill="D9D9D9" w:themeFill="background1" w:themeFillShade="D9"/>
          </w:tcPr>
          <w:p w:rsidR="002C311D" w:rsidRPr="002A2195" w:rsidRDefault="002C311D" w:rsidP="002A2195">
            <w:pPr>
              <w:suppressAutoHyphens/>
              <w:snapToGrid w:val="0"/>
              <w:spacing w:line="100" w:lineRule="atLeast"/>
              <w:rPr>
                <w:rFonts w:eastAsia="TimesNewRomanPSMT"/>
                <w:b/>
                <w:bCs/>
                <w:i/>
                <w:color w:val="000000"/>
                <w:kern w:val="2"/>
                <w:lang w:eastAsia="ar-SA"/>
              </w:rPr>
            </w:pPr>
          </w:p>
          <w:p w:rsidR="002C311D" w:rsidRPr="002A2195" w:rsidRDefault="002C311D" w:rsidP="002A2195">
            <w:pPr>
              <w:suppressAutoHyphens/>
              <w:spacing w:line="100" w:lineRule="atLeast"/>
              <w:rPr>
                <w:rFonts w:eastAsia="TimesNewRomanPSMT"/>
                <w:b/>
                <w:bCs/>
                <w:color w:val="000000"/>
                <w:kern w:val="2"/>
                <w:lang w:eastAsia="ar-SA"/>
              </w:rPr>
            </w:pPr>
            <w:r w:rsidRPr="002A2195">
              <w:rPr>
                <w:rFonts w:eastAsia="TimesNewRomanPSMT"/>
                <w:b/>
                <w:bCs/>
                <w:i/>
              </w:rPr>
              <w:t>Назив подизвођача:</w:t>
            </w:r>
          </w:p>
        </w:tc>
        <w:tc>
          <w:tcPr>
            <w:tcW w:w="4678" w:type="dxa"/>
            <w:tcBorders>
              <w:top w:val="single" w:sz="4" w:space="0" w:color="000000"/>
              <w:left w:val="single" w:sz="4" w:space="0" w:color="000000"/>
              <w:bottom w:val="single" w:sz="4" w:space="0" w:color="000000"/>
              <w:right w:val="single" w:sz="4" w:space="0" w:color="000000"/>
            </w:tcBorders>
          </w:tcPr>
          <w:p w:rsidR="002C311D" w:rsidRDefault="002C311D">
            <w:pPr>
              <w:suppressAutoHyphens/>
              <w:snapToGrid w:val="0"/>
              <w:spacing w:line="100" w:lineRule="atLeast"/>
              <w:jc w:val="both"/>
              <w:rPr>
                <w:rFonts w:eastAsia="TimesNewRomanPSMT"/>
                <w:b/>
                <w:bCs/>
                <w:color w:val="000000"/>
                <w:kern w:val="2"/>
                <w:lang w:eastAsia="ar-SA"/>
              </w:rPr>
            </w:pPr>
          </w:p>
        </w:tc>
      </w:tr>
      <w:tr w:rsidR="002C311D" w:rsidTr="00A139F0">
        <w:tc>
          <w:tcPr>
            <w:tcW w:w="465" w:type="dxa"/>
            <w:vMerge/>
            <w:tcBorders>
              <w:left w:val="single" w:sz="4" w:space="0" w:color="000000"/>
              <w:right w:val="nil"/>
            </w:tcBorders>
          </w:tcPr>
          <w:p w:rsidR="002C311D" w:rsidRDefault="002C311D" w:rsidP="002C311D">
            <w:pPr>
              <w:suppressAutoHyphens/>
              <w:spacing w:line="100" w:lineRule="atLeast"/>
              <w:jc w:val="both"/>
              <w:rPr>
                <w:rFonts w:eastAsia="TimesNewRomanPSMT"/>
                <w:bCs/>
                <w:i/>
                <w:color w:val="000000"/>
                <w:kern w:val="2"/>
                <w:lang w:eastAsia="ar-SA"/>
              </w:rPr>
            </w:pPr>
          </w:p>
        </w:tc>
        <w:tc>
          <w:tcPr>
            <w:tcW w:w="4223" w:type="dxa"/>
            <w:tcBorders>
              <w:top w:val="single" w:sz="4" w:space="0" w:color="000000"/>
              <w:left w:val="single" w:sz="4" w:space="0" w:color="000000"/>
              <w:bottom w:val="single" w:sz="4" w:space="0" w:color="000000"/>
              <w:right w:val="nil"/>
            </w:tcBorders>
            <w:shd w:val="clear" w:color="auto" w:fill="D9D9D9" w:themeFill="background1" w:themeFillShade="D9"/>
          </w:tcPr>
          <w:p w:rsidR="002C311D" w:rsidRPr="002A2195" w:rsidRDefault="002C311D" w:rsidP="002A2195">
            <w:pPr>
              <w:suppressAutoHyphens/>
              <w:snapToGrid w:val="0"/>
              <w:spacing w:line="100" w:lineRule="atLeast"/>
              <w:rPr>
                <w:rFonts w:eastAsia="TimesNewRomanPSMT"/>
                <w:b/>
                <w:bCs/>
                <w:i/>
                <w:color w:val="000000"/>
                <w:kern w:val="2"/>
                <w:lang w:eastAsia="ar-SA"/>
              </w:rPr>
            </w:pPr>
          </w:p>
          <w:p w:rsidR="002C311D" w:rsidRPr="002A2195" w:rsidRDefault="002C311D" w:rsidP="002A2195">
            <w:pPr>
              <w:suppressAutoHyphens/>
              <w:spacing w:line="100" w:lineRule="atLeast"/>
              <w:rPr>
                <w:rFonts w:eastAsia="TimesNewRomanPSMT"/>
                <w:b/>
                <w:bCs/>
                <w:color w:val="000000"/>
                <w:kern w:val="2"/>
                <w:lang w:eastAsia="ar-SA"/>
              </w:rPr>
            </w:pPr>
            <w:r w:rsidRPr="002A2195">
              <w:rPr>
                <w:rFonts w:eastAsia="TimesNewRomanPSMT"/>
                <w:b/>
                <w:bCs/>
                <w:i/>
              </w:rPr>
              <w:t>Адреса:</w:t>
            </w:r>
          </w:p>
        </w:tc>
        <w:tc>
          <w:tcPr>
            <w:tcW w:w="4678" w:type="dxa"/>
            <w:tcBorders>
              <w:top w:val="single" w:sz="4" w:space="0" w:color="000000"/>
              <w:left w:val="single" w:sz="4" w:space="0" w:color="000000"/>
              <w:bottom w:val="single" w:sz="4" w:space="0" w:color="000000"/>
              <w:right w:val="single" w:sz="4" w:space="0" w:color="000000"/>
            </w:tcBorders>
          </w:tcPr>
          <w:p w:rsidR="002C311D" w:rsidRDefault="002C311D">
            <w:pPr>
              <w:suppressAutoHyphens/>
              <w:snapToGrid w:val="0"/>
              <w:spacing w:line="100" w:lineRule="atLeast"/>
              <w:jc w:val="both"/>
              <w:rPr>
                <w:rFonts w:eastAsia="TimesNewRomanPSMT"/>
                <w:b/>
                <w:bCs/>
                <w:color w:val="000000"/>
                <w:kern w:val="2"/>
                <w:lang w:eastAsia="ar-SA"/>
              </w:rPr>
            </w:pPr>
          </w:p>
        </w:tc>
      </w:tr>
      <w:tr w:rsidR="002C311D" w:rsidTr="00A139F0">
        <w:tc>
          <w:tcPr>
            <w:tcW w:w="465" w:type="dxa"/>
            <w:vMerge/>
            <w:tcBorders>
              <w:left w:val="single" w:sz="4" w:space="0" w:color="000000"/>
              <w:right w:val="nil"/>
            </w:tcBorders>
          </w:tcPr>
          <w:p w:rsidR="002C311D" w:rsidRDefault="002C311D" w:rsidP="002C311D">
            <w:pPr>
              <w:suppressAutoHyphens/>
              <w:spacing w:line="100" w:lineRule="atLeast"/>
              <w:jc w:val="both"/>
              <w:rPr>
                <w:rFonts w:eastAsia="TimesNewRomanPSMT"/>
                <w:bCs/>
                <w:i/>
                <w:color w:val="000000"/>
                <w:kern w:val="2"/>
                <w:lang w:eastAsia="ar-SA"/>
              </w:rPr>
            </w:pPr>
          </w:p>
        </w:tc>
        <w:tc>
          <w:tcPr>
            <w:tcW w:w="4223" w:type="dxa"/>
            <w:tcBorders>
              <w:top w:val="single" w:sz="4" w:space="0" w:color="000000"/>
              <w:left w:val="single" w:sz="4" w:space="0" w:color="000000"/>
              <w:bottom w:val="single" w:sz="4" w:space="0" w:color="000000"/>
              <w:right w:val="nil"/>
            </w:tcBorders>
            <w:shd w:val="clear" w:color="auto" w:fill="D9D9D9" w:themeFill="background1" w:themeFillShade="D9"/>
          </w:tcPr>
          <w:p w:rsidR="002C311D" w:rsidRPr="002A2195" w:rsidRDefault="002C311D" w:rsidP="002A2195">
            <w:pPr>
              <w:suppressAutoHyphens/>
              <w:snapToGrid w:val="0"/>
              <w:spacing w:line="100" w:lineRule="atLeast"/>
              <w:rPr>
                <w:rFonts w:eastAsia="TimesNewRomanPSMT"/>
                <w:b/>
                <w:bCs/>
                <w:i/>
                <w:color w:val="000000"/>
                <w:kern w:val="2"/>
                <w:lang w:eastAsia="ar-SA"/>
              </w:rPr>
            </w:pPr>
          </w:p>
          <w:p w:rsidR="002C311D" w:rsidRPr="002A2195" w:rsidRDefault="002C311D" w:rsidP="002A2195">
            <w:pPr>
              <w:suppressAutoHyphens/>
              <w:spacing w:line="100" w:lineRule="atLeast"/>
              <w:rPr>
                <w:rFonts w:eastAsia="TimesNewRomanPSMT"/>
                <w:b/>
                <w:bCs/>
                <w:color w:val="000000"/>
                <w:kern w:val="2"/>
                <w:lang w:eastAsia="ar-SA"/>
              </w:rPr>
            </w:pPr>
            <w:r w:rsidRPr="002A2195">
              <w:rPr>
                <w:rFonts w:eastAsia="TimesNewRomanPSMT"/>
                <w:b/>
                <w:bCs/>
                <w:i/>
              </w:rPr>
              <w:t>Матични број:</w:t>
            </w:r>
          </w:p>
        </w:tc>
        <w:tc>
          <w:tcPr>
            <w:tcW w:w="4678" w:type="dxa"/>
            <w:tcBorders>
              <w:top w:val="single" w:sz="4" w:space="0" w:color="000000"/>
              <w:left w:val="single" w:sz="4" w:space="0" w:color="000000"/>
              <w:bottom w:val="single" w:sz="4" w:space="0" w:color="000000"/>
              <w:right w:val="single" w:sz="4" w:space="0" w:color="000000"/>
            </w:tcBorders>
          </w:tcPr>
          <w:p w:rsidR="002C311D" w:rsidRDefault="002C311D">
            <w:pPr>
              <w:suppressAutoHyphens/>
              <w:snapToGrid w:val="0"/>
              <w:spacing w:line="100" w:lineRule="atLeast"/>
              <w:jc w:val="both"/>
              <w:rPr>
                <w:rFonts w:eastAsia="TimesNewRomanPSMT"/>
                <w:b/>
                <w:bCs/>
                <w:color w:val="000000"/>
                <w:kern w:val="2"/>
                <w:lang w:eastAsia="ar-SA"/>
              </w:rPr>
            </w:pPr>
          </w:p>
        </w:tc>
      </w:tr>
      <w:tr w:rsidR="002C311D" w:rsidTr="00A139F0">
        <w:tc>
          <w:tcPr>
            <w:tcW w:w="465" w:type="dxa"/>
            <w:vMerge/>
            <w:tcBorders>
              <w:left w:val="single" w:sz="4" w:space="0" w:color="000000"/>
              <w:right w:val="nil"/>
            </w:tcBorders>
          </w:tcPr>
          <w:p w:rsidR="002C311D" w:rsidRDefault="002C311D">
            <w:pPr>
              <w:suppressAutoHyphens/>
              <w:spacing w:line="100" w:lineRule="atLeast"/>
              <w:jc w:val="both"/>
              <w:rPr>
                <w:rFonts w:eastAsia="TimesNewRomanPSMT"/>
                <w:bCs/>
                <w:i/>
                <w:color w:val="000000"/>
                <w:kern w:val="2"/>
                <w:lang w:eastAsia="ar-SA"/>
              </w:rPr>
            </w:pPr>
          </w:p>
        </w:tc>
        <w:tc>
          <w:tcPr>
            <w:tcW w:w="4223" w:type="dxa"/>
            <w:tcBorders>
              <w:top w:val="single" w:sz="4" w:space="0" w:color="000000"/>
              <w:left w:val="single" w:sz="4" w:space="0" w:color="000000"/>
              <w:bottom w:val="single" w:sz="4" w:space="0" w:color="000000"/>
              <w:right w:val="nil"/>
            </w:tcBorders>
            <w:shd w:val="clear" w:color="auto" w:fill="D9D9D9" w:themeFill="background1" w:themeFillShade="D9"/>
          </w:tcPr>
          <w:p w:rsidR="002C311D" w:rsidRPr="002A2195" w:rsidRDefault="002C311D" w:rsidP="002A2195">
            <w:pPr>
              <w:suppressAutoHyphens/>
              <w:snapToGrid w:val="0"/>
              <w:spacing w:line="100" w:lineRule="atLeast"/>
              <w:rPr>
                <w:rFonts w:eastAsia="TimesNewRomanPSMT"/>
                <w:b/>
                <w:bCs/>
                <w:i/>
                <w:color w:val="000000"/>
                <w:kern w:val="2"/>
                <w:lang w:eastAsia="ar-SA"/>
              </w:rPr>
            </w:pPr>
          </w:p>
          <w:p w:rsidR="002C311D" w:rsidRPr="002A2195" w:rsidRDefault="002C311D" w:rsidP="002A2195">
            <w:pPr>
              <w:suppressAutoHyphens/>
              <w:spacing w:line="100" w:lineRule="atLeast"/>
              <w:rPr>
                <w:rFonts w:eastAsia="TimesNewRomanPSMT"/>
                <w:b/>
                <w:bCs/>
                <w:color w:val="000000"/>
                <w:kern w:val="2"/>
                <w:lang w:eastAsia="ar-SA"/>
              </w:rPr>
            </w:pPr>
            <w:r w:rsidRPr="002A2195">
              <w:rPr>
                <w:rFonts w:eastAsia="TimesNewRomanPSMT"/>
                <w:b/>
                <w:bCs/>
                <w:i/>
              </w:rPr>
              <w:t>Порески идентификациони број:</w:t>
            </w:r>
          </w:p>
        </w:tc>
        <w:tc>
          <w:tcPr>
            <w:tcW w:w="4678" w:type="dxa"/>
            <w:tcBorders>
              <w:top w:val="single" w:sz="4" w:space="0" w:color="000000"/>
              <w:left w:val="single" w:sz="4" w:space="0" w:color="000000"/>
              <w:bottom w:val="single" w:sz="4" w:space="0" w:color="000000"/>
              <w:right w:val="single" w:sz="4" w:space="0" w:color="000000"/>
            </w:tcBorders>
          </w:tcPr>
          <w:p w:rsidR="002C311D" w:rsidRDefault="002C311D">
            <w:pPr>
              <w:suppressAutoHyphens/>
              <w:snapToGrid w:val="0"/>
              <w:spacing w:line="100" w:lineRule="atLeast"/>
              <w:jc w:val="both"/>
              <w:rPr>
                <w:rFonts w:eastAsia="TimesNewRomanPSMT"/>
                <w:b/>
                <w:bCs/>
                <w:color w:val="000000"/>
                <w:kern w:val="2"/>
                <w:lang w:eastAsia="ar-SA"/>
              </w:rPr>
            </w:pPr>
          </w:p>
        </w:tc>
      </w:tr>
      <w:tr w:rsidR="002C311D" w:rsidTr="00A139F0">
        <w:tc>
          <w:tcPr>
            <w:tcW w:w="465" w:type="dxa"/>
            <w:vMerge/>
            <w:tcBorders>
              <w:left w:val="single" w:sz="4" w:space="0" w:color="000000"/>
              <w:right w:val="nil"/>
            </w:tcBorders>
          </w:tcPr>
          <w:p w:rsidR="002C311D" w:rsidRDefault="002C311D">
            <w:pPr>
              <w:suppressAutoHyphens/>
              <w:snapToGrid w:val="0"/>
              <w:spacing w:line="100" w:lineRule="atLeast"/>
              <w:jc w:val="both"/>
              <w:rPr>
                <w:rFonts w:eastAsia="TimesNewRomanPSMT"/>
                <w:bCs/>
                <w:i/>
                <w:color w:val="000000"/>
                <w:kern w:val="2"/>
                <w:lang w:eastAsia="ar-SA"/>
              </w:rPr>
            </w:pPr>
          </w:p>
        </w:tc>
        <w:tc>
          <w:tcPr>
            <w:tcW w:w="4223" w:type="dxa"/>
            <w:tcBorders>
              <w:top w:val="single" w:sz="4" w:space="0" w:color="000000"/>
              <w:left w:val="single" w:sz="4" w:space="0" w:color="000000"/>
              <w:bottom w:val="single" w:sz="4" w:space="0" w:color="000000"/>
              <w:right w:val="nil"/>
            </w:tcBorders>
            <w:shd w:val="clear" w:color="auto" w:fill="D9D9D9" w:themeFill="background1" w:themeFillShade="D9"/>
          </w:tcPr>
          <w:p w:rsidR="002C311D" w:rsidRPr="002A2195" w:rsidRDefault="002C311D" w:rsidP="002A2195">
            <w:pPr>
              <w:suppressAutoHyphens/>
              <w:snapToGrid w:val="0"/>
              <w:spacing w:line="100" w:lineRule="atLeast"/>
              <w:rPr>
                <w:rFonts w:eastAsia="TimesNewRomanPSMT"/>
                <w:b/>
                <w:bCs/>
                <w:i/>
                <w:color w:val="000000"/>
                <w:kern w:val="2"/>
                <w:lang w:eastAsia="ar-SA"/>
              </w:rPr>
            </w:pPr>
          </w:p>
          <w:p w:rsidR="002C311D" w:rsidRPr="002A2195" w:rsidRDefault="002C311D" w:rsidP="002A2195">
            <w:pPr>
              <w:suppressAutoHyphens/>
              <w:spacing w:line="100" w:lineRule="atLeast"/>
              <w:rPr>
                <w:rFonts w:eastAsia="TimesNewRomanPSMT"/>
                <w:b/>
                <w:bCs/>
                <w:color w:val="000000"/>
                <w:kern w:val="2"/>
                <w:lang w:eastAsia="ar-SA"/>
              </w:rPr>
            </w:pPr>
            <w:r w:rsidRPr="002A2195">
              <w:rPr>
                <w:rFonts w:eastAsia="TimesNewRomanPSMT"/>
                <w:b/>
                <w:bCs/>
                <w:i/>
              </w:rPr>
              <w:t>Име особе за контакт:</w:t>
            </w:r>
          </w:p>
        </w:tc>
        <w:tc>
          <w:tcPr>
            <w:tcW w:w="4678" w:type="dxa"/>
            <w:tcBorders>
              <w:top w:val="single" w:sz="4" w:space="0" w:color="000000"/>
              <w:left w:val="single" w:sz="4" w:space="0" w:color="000000"/>
              <w:bottom w:val="single" w:sz="4" w:space="0" w:color="000000"/>
              <w:right w:val="single" w:sz="4" w:space="0" w:color="000000"/>
            </w:tcBorders>
          </w:tcPr>
          <w:p w:rsidR="002C311D" w:rsidRDefault="002C311D">
            <w:pPr>
              <w:suppressAutoHyphens/>
              <w:snapToGrid w:val="0"/>
              <w:spacing w:line="100" w:lineRule="atLeast"/>
              <w:jc w:val="both"/>
              <w:rPr>
                <w:rFonts w:eastAsia="TimesNewRomanPSMT"/>
                <w:b/>
                <w:bCs/>
                <w:color w:val="000000"/>
                <w:kern w:val="2"/>
                <w:lang w:eastAsia="ar-SA"/>
              </w:rPr>
            </w:pPr>
          </w:p>
        </w:tc>
      </w:tr>
      <w:tr w:rsidR="002C311D" w:rsidTr="00A139F0">
        <w:tc>
          <w:tcPr>
            <w:tcW w:w="465" w:type="dxa"/>
            <w:vMerge/>
            <w:tcBorders>
              <w:left w:val="single" w:sz="4" w:space="0" w:color="000000"/>
              <w:right w:val="nil"/>
            </w:tcBorders>
          </w:tcPr>
          <w:p w:rsidR="002C311D" w:rsidRDefault="002C311D">
            <w:pPr>
              <w:suppressAutoHyphens/>
              <w:snapToGrid w:val="0"/>
              <w:spacing w:line="100" w:lineRule="atLeast"/>
              <w:jc w:val="both"/>
              <w:rPr>
                <w:rFonts w:eastAsia="TimesNewRomanPSMT"/>
                <w:bCs/>
                <w:i/>
                <w:color w:val="000000"/>
                <w:kern w:val="2"/>
                <w:lang w:eastAsia="ar-SA"/>
              </w:rPr>
            </w:pPr>
          </w:p>
        </w:tc>
        <w:tc>
          <w:tcPr>
            <w:tcW w:w="4223" w:type="dxa"/>
            <w:tcBorders>
              <w:top w:val="single" w:sz="4" w:space="0" w:color="000000"/>
              <w:left w:val="single" w:sz="4" w:space="0" w:color="000000"/>
              <w:bottom w:val="single" w:sz="4" w:space="0" w:color="000000"/>
              <w:right w:val="nil"/>
            </w:tcBorders>
            <w:shd w:val="clear" w:color="auto" w:fill="D9D9D9" w:themeFill="background1" w:themeFillShade="D9"/>
          </w:tcPr>
          <w:p w:rsidR="002C311D" w:rsidRPr="002A2195" w:rsidRDefault="002C311D" w:rsidP="002A2195">
            <w:pPr>
              <w:suppressAutoHyphens/>
              <w:spacing w:line="100" w:lineRule="atLeast"/>
              <w:rPr>
                <w:rFonts w:eastAsia="TimesNewRomanPSMT"/>
                <w:b/>
                <w:bCs/>
                <w:color w:val="000000"/>
                <w:kern w:val="2"/>
                <w:lang w:val="ru-RU" w:eastAsia="ar-SA"/>
              </w:rPr>
            </w:pPr>
            <w:r w:rsidRPr="002A2195">
              <w:rPr>
                <w:rFonts w:eastAsia="TimesNewRomanPSMT"/>
                <w:b/>
                <w:bCs/>
                <w:i/>
                <w:lang w:val="ru-RU"/>
              </w:rPr>
              <w:t>Проценат укупне вредности набавке који ће извршити подизвођач:</w:t>
            </w:r>
          </w:p>
        </w:tc>
        <w:tc>
          <w:tcPr>
            <w:tcW w:w="4678" w:type="dxa"/>
            <w:tcBorders>
              <w:top w:val="single" w:sz="4" w:space="0" w:color="000000"/>
              <w:left w:val="single" w:sz="4" w:space="0" w:color="000000"/>
              <w:bottom w:val="single" w:sz="4" w:space="0" w:color="000000"/>
              <w:right w:val="single" w:sz="4" w:space="0" w:color="000000"/>
            </w:tcBorders>
          </w:tcPr>
          <w:p w:rsidR="002C311D" w:rsidRDefault="002C311D">
            <w:pPr>
              <w:suppressAutoHyphens/>
              <w:snapToGrid w:val="0"/>
              <w:spacing w:line="100" w:lineRule="atLeast"/>
              <w:jc w:val="both"/>
              <w:rPr>
                <w:rFonts w:eastAsia="TimesNewRomanPSMT"/>
                <w:b/>
                <w:bCs/>
                <w:color w:val="000000"/>
                <w:kern w:val="2"/>
                <w:lang w:val="ru-RU" w:eastAsia="ar-SA"/>
              </w:rPr>
            </w:pPr>
          </w:p>
        </w:tc>
      </w:tr>
      <w:tr w:rsidR="002C311D" w:rsidTr="00A139F0">
        <w:tc>
          <w:tcPr>
            <w:tcW w:w="465" w:type="dxa"/>
            <w:vMerge/>
            <w:tcBorders>
              <w:left w:val="single" w:sz="4" w:space="0" w:color="000000"/>
              <w:bottom w:val="single" w:sz="4" w:space="0" w:color="000000"/>
              <w:right w:val="nil"/>
            </w:tcBorders>
          </w:tcPr>
          <w:p w:rsidR="002C311D" w:rsidRDefault="002C311D">
            <w:pPr>
              <w:suppressAutoHyphens/>
              <w:snapToGrid w:val="0"/>
              <w:spacing w:line="100" w:lineRule="atLeast"/>
              <w:jc w:val="both"/>
              <w:rPr>
                <w:rFonts w:eastAsia="TimesNewRomanPSMT"/>
                <w:bCs/>
                <w:i/>
                <w:color w:val="000000"/>
                <w:kern w:val="2"/>
                <w:lang w:val="ru-RU" w:eastAsia="ar-SA"/>
              </w:rPr>
            </w:pPr>
          </w:p>
        </w:tc>
        <w:tc>
          <w:tcPr>
            <w:tcW w:w="4223" w:type="dxa"/>
            <w:tcBorders>
              <w:top w:val="single" w:sz="4" w:space="0" w:color="000000"/>
              <w:left w:val="single" w:sz="4" w:space="0" w:color="000000"/>
              <w:bottom w:val="single" w:sz="4" w:space="0" w:color="000000"/>
              <w:right w:val="nil"/>
            </w:tcBorders>
            <w:shd w:val="clear" w:color="auto" w:fill="D9D9D9" w:themeFill="background1" w:themeFillShade="D9"/>
          </w:tcPr>
          <w:p w:rsidR="002C311D" w:rsidRPr="002A2195" w:rsidRDefault="002C311D" w:rsidP="002A2195">
            <w:pPr>
              <w:suppressAutoHyphens/>
              <w:spacing w:line="100" w:lineRule="atLeast"/>
              <w:rPr>
                <w:rFonts w:eastAsia="TimesNewRomanPSMT"/>
                <w:b/>
                <w:bCs/>
                <w:color w:val="000000"/>
                <w:kern w:val="2"/>
                <w:lang w:val="ru-RU" w:eastAsia="ar-SA"/>
              </w:rPr>
            </w:pPr>
            <w:r w:rsidRPr="002A2195">
              <w:rPr>
                <w:rFonts w:eastAsia="TimesNewRomanPSMT"/>
                <w:b/>
                <w:bCs/>
                <w:i/>
                <w:lang w:val="ru-RU"/>
              </w:rPr>
              <w:t>Део предмета набавке који ће извршити подизвођач:</w:t>
            </w:r>
          </w:p>
        </w:tc>
        <w:tc>
          <w:tcPr>
            <w:tcW w:w="4678" w:type="dxa"/>
            <w:tcBorders>
              <w:top w:val="single" w:sz="4" w:space="0" w:color="000000"/>
              <w:left w:val="single" w:sz="4" w:space="0" w:color="000000"/>
              <w:bottom w:val="single" w:sz="4" w:space="0" w:color="000000"/>
              <w:right w:val="single" w:sz="4" w:space="0" w:color="000000"/>
            </w:tcBorders>
          </w:tcPr>
          <w:p w:rsidR="002C311D" w:rsidRDefault="002C311D">
            <w:pPr>
              <w:suppressAutoHyphens/>
              <w:snapToGrid w:val="0"/>
              <w:spacing w:line="100" w:lineRule="atLeast"/>
              <w:jc w:val="both"/>
              <w:rPr>
                <w:rFonts w:eastAsia="TimesNewRomanPSMT"/>
                <w:b/>
                <w:bCs/>
                <w:color w:val="000000"/>
                <w:kern w:val="2"/>
                <w:lang w:val="ru-RU" w:eastAsia="ar-SA"/>
              </w:rPr>
            </w:pPr>
          </w:p>
        </w:tc>
      </w:tr>
      <w:tr w:rsidR="002C311D" w:rsidTr="00A139F0">
        <w:tc>
          <w:tcPr>
            <w:tcW w:w="465" w:type="dxa"/>
            <w:vMerge w:val="restart"/>
            <w:tcBorders>
              <w:top w:val="single" w:sz="4" w:space="0" w:color="000000"/>
              <w:left w:val="single" w:sz="4" w:space="0" w:color="000000"/>
              <w:right w:val="nil"/>
            </w:tcBorders>
          </w:tcPr>
          <w:p w:rsidR="002C311D" w:rsidRDefault="002C311D">
            <w:pPr>
              <w:suppressAutoHyphens/>
              <w:snapToGrid w:val="0"/>
              <w:spacing w:line="100" w:lineRule="atLeast"/>
              <w:jc w:val="both"/>
              <w:rPr>
                <w:rFonts w:eastAsia="TimesNewRomanPSMT"/>
                <w:bCs/>
                <w:i/>
                <w:color w:val="000000"/>
                <w:kern w:val="2"/>
                <w:lang w:val="ru-RU" w:eastAsia="ar-SA"/>
              </w:rPr>
            </w:pPr>
          </w:p>
          <w:p w:rsidR="002C311D" w:rsidRPr="002C311D" w:rsidRDefault="002C311D">
            <w:pPr>
              <w:suppressAutoHyphens/>
              <w:spacing w:line="100" w:lineRule="atLeast"/>
              <w:jc w:val="both"/>
              <w:rPr>
                <w:rFonts w:eastAsia="TimesNewRomanPSMT"/>
                <w:b/>
                <w:bCs/>
                <w:i/>
                <w:color w:val="000000"/>
                <w:kern w:val="2"/>
                <w:lang w:eastAsia="ar-SA"/>
              </w:rPr>
            </w:pPr>
            <w:r w:rsidRPr="002C311D">
              <w:rPr>
                <w:rFonts w:eastAsia="TimesNewRomanPSMT"/>
                <w:b/>
                <w:bCs/>
                <w:i/>
              </w:rPr>
              <w:t>2)</w:t>
            </w:r>
          </w:p>
          <w:p w:rsidR="002C311D" w:rsidRDefault="002C311D">
            <w:pPr>
              <w:suppressAutoHyphens/>
              <w:snapToGrid w:val="0"/>
              <w:spacing w:line="100" w:lineRule="atLeast"/>
              <w:jc w:val="both"/>
              <w:rPr>
                <w:rFonts w:eastAsia="TimesNewRomanPSMT"/>
                <w:bCs/>
                <w:i/>
                <w:color w:val="000000"/>
                <w:kern w:val="2"/>
                <w:lang w:eastAsia="ar-SA"/>
              </w:rPr>
            </w:pPr>
          </w:p>
          <w:p w:rsidR="002C311D" w:rsidRDefault="002C311D">
            <w:pPr>
              <w:suppressAutoHyphens/>
              <w:snapToGrid w:val="0"/>
              <w:spacing w:line="100" w:lineRule="atLeast"/>
              <w:jc w:val="both"/>
              <w:rPr>
                <w:rFonts w:eastAsia="TimesNewRomanPSMT"/>
                <w:bCs/>
                <w:i/>
                <w:color w:val="000000"/>
                <w:kern w:val="2"/>
                <w:lang w:eastAsia="ar-SA"/>
              </w:rPr>
            </w:pPr>
          </w:p>
          <w:p w:rsidR="002C311D" w:rsidRDefault="002C311D">
            <w:pPr>
              <w:suppressAutoHyphens/>
              <w:snapToGrid w:val="0"/>
              <w:spacing w:line="100" w:lineRule="atLeast"/>
              <w:jc w:val="both"/>
              <w:rPr>
                <w:rFonts w:eastAsia="TimesNewRomanPSMT"/>
                <w:bCs/>
                <w:i/>
                <w:color w:val="000000"/>
                <w:kern w:val="2"/>
                <w:lang w:eastAsia="ar-SA"/>
              </w:rPr>
            </w:pPr>
          </w:p>
          <w:p w:rsidR="002C311D" w:rsidRDefault="002C311D" w:rsidP="002C311D">
            <w:pPr>
              <w:suppressAutoHyphens/>
              <w:spacing w:line="100" w:lineRule="atLeast"/>
              <w:jc w:val="both"/>
              <w:rPr>
                <w:rFonts w:eastAsia="TimesNewRomanPSMT"/>
                <w:bCs/>
                <w:i/>
                <w:color w:val="000000"/>
                <w:kern w:val="2"/>
                <w:lang w:eastAsia="ar-SA"/>
              </w:rPr>
            </w:pPr>
          </w:p>
        </w:tc>
        <w:tc>
          <w:tcPr>
            <w:tcW w:w="4223" w:type="dxa"/>
            <w:tcBorders>
              <w:top w:val="single" w:sz="4" w:space="0" w:color="000000"/>
              <w:left w:val="single" w:sz="4" w:space="0" w:color="000000"/>
              <w:bottom w:val="single" w:sz="4" w:space="0" w:color="000000"/>
              <w:right w:val="nil"/>
            </w:tcBorders>
            <w:shd w:val="clear" w:color="auto" w:fill="D9D9D9" w:themeFill="background1" w:themeFillShade="D9"/>
          </w:tcPr>
          <w:p w:rsidR="002C311D" w:rsidRPr="002A2195" w:rsidRDefault="002C311D" w:rsidP="002A2195">
            <w:pPr>
              <w:suppressAutoHyphens/>
              <w:snapToGrid w:val="0"/>
              <w:spacing w:line="100" w:lineRule="atLeast"/>
              <w:rPr>
                <w:rFonts w:eastAsia="TimesNewRomanPSMT"/>
                <w:b/>
                <w:bCs/>
                <w:i/>
                <w:color w:val="000000"/>
                <w:kern w:val="2"/>
                <w:lang w:eastAsia="ar-SA"/>
              </w:rPr>
            </w:pPr>
          </w:p>
          <w:p w:rsidR="002C311D" w:rsidRPr="002A2195" w:rsidRDefault="002C311D" w:rsidP="002A2195">
            <w:pPr>
              <w:suppressAutoHyphens/>
              <w:spacing w:line="100" w:lineRule="atLeast"/>
              <w:rPr>
                <w:rFonts w:eastAsia="TimesNewRomanPSMT"/>
                <w:b/>
                <w:bCs/>
                <w:color w:val="000000"/>
                <w:kern w:val="2"/>
                <w:lang w:eastAsia="ar-SA"/>
              </w:rPr>
            </w:pPr>
            <w:r w:rsidRPr="002A2195">
              <w:rPr>
                <w:rFonts w:eastAsia="TimesNewRomanPSMT"/>
                <w:b/>
                <w:bCs/>
                <w:i/>
              </w:rPr>
              <w:t>Назив подизвођача:</w:t>
            </w:r>
          </w:p>
        </w:tc>
        <w:tc>
          <w:tcPr>
            <w:tcW w:w="4678" w:type="dxa"/>
            <w:tcBorders>
              <w:top w:val="single" w:sz="4" w:space="0" w:color="000000"/>
              <w:left w:val="single" w:sz="4" w:space="0" w:color="000000"/>
              <w:bottom w:val="single" w:sz="4" w:space="0" w:color="000000"/>
              <w:right w:val="single" w:sz="4" w:space="0" w:color="000000"/>
            </w:tcBorders>
          </w:tcPr>
          <w:p w:rsidR="002C311D" w:rsidRDefault="002C311D">
            <w:pPr>
              <w:suppressAutoHyphens/>
              <w:snapToGrid w:val="0"/>
              <w:spacing w:line="100" w:lineRule="atLeast"/>
              <w:jc w:val="both"/>
              <w:rPr>
                <w:rFonts w:eastAsia="TimesNewRomanPSMT"/>
                <w:b/>
                <w:bCs/>
                <w:color w:val="000000"/>
                <w:kern w:val="2"/>
                <w:lang w:eastAsia="ar-SA"/>
              </w:rPr>
            </w:pPr>
          </w:p>
        </w:tc>
      </w:tr>
      <w:tr w:rsidR="002C311D" w:rsidTr="00A139F0">
        <w:tc>
          <w:tcPr>
            <w:tcW w:w="465" w:type="dxa"/>
            <w:vMerge/>
            <w:tcBorders>
              <w:left w:val="single" w:sz="4" w:space="0" w:color="000000"/>
              <w:right w:val="nil"/>
            </w:tcBorders>
          </w:tcPr>
          <w:p w:rsidR="002C311D" w:rsidRDefault="002C311D" w:rsidP="002C311D">
            <w:pPr>
              <w:suppressAutoHyphens/>
              <w:spacing w:line="100" w:lineRule="atLeast"/>
              <w:jc w:val="both"/>
              <w:rPr>
                <w:rFonts w:eastAsia="TimesNewRomanPSMT"/>
                <w:bCs/>
                <w:i/>
                <w:color w:val="000000"/>
                <w:kern w:val="2"/>
                <w:lang w:eastAsia="ar-SA"/>
              </w:rPr>
            </w:pPr>
          </w:p>
        </w:tc>
        <w:tc>
          <w:tcPr>
            <w:tcW w:w="4223" w:type="dxa"/>
            <w:tcBorders>
              <w:top w:val="single" w:sz="4" w:space="0" w:color="000000"/>
              <w:left w:val="single" w:sz="4" w:space="0" w:color="000000"/>
              <w:bottom w:val="single" w:sz="4" w:space="0" w:color="000000"/>
              <w:right w:val="nil"/>
            </w:tcBorders>
            <w:shd w:val="clear" w:color="auto" w:fill="D9D9D9" w:themeFill="background1" w:themeFillShade="D9"/>
          </w:tcPr>
          <w:p w:rsidR="002C311D" w:rsidRPr="002A2195" w:rsidRDefault="002C311D" w:rsidP="002A2195">
            <w:pPr>
              <w:suppressAutoHyphens/>
              <w:snapToGrid w:val="0"/>
              <w:spacing w:line="100" w:lineRule="atLeast"/>
              <w:rPr>
                <w:rFonts w:eastAsia="TimesNewRomanPSMT"/>
                <w:b/>
                <w:bCs/>
                <w:i/>
                <w:color w:val="000000"/>
                <w:kern w:val="2"/>
                <w:lang w:eastAsia="ar-SA"/>
              </w:rPr>
            </w:pPr>
          </w:p>
          <w:p w:rsidR="002C311D" w:rsidRPr="002A2195" w:rsidRDefault="002C311D" w:rsidP="002A2195">
            <w:pPr>
              <w:suppressAutoHyphens/>
              <w:spacing w:line="100" w:lineRule="atLeast"/>
              <w:rPr>
                <w:rFonts w:eastAsia="TimesNewRomanPSMT"/>
                <w:b/>
                <w:bCs/>
                <w:color w:val="000000"/>
                <w:kern w:val="2"/>
                <w:lang w:eastAsia="ar-SA"/>
              </w:rPr>
            </w:pPr>
            <w:r w:rsidRPr="002A2195">
              <w:rPr>
                <w:rFonts w:eastAsia="TimesNewRomanPSMT"/>
                <w:b/>
                <w:bCs/>
                <w:i/>
              </w:rPr>
              <w:t>Адреса:</w:t>
            </w:r>
          </w:p>
        </w:tc>
        <w:tc>
          <w:tcPr>
            <w:tcW w:w="4678" w:type="dxa"/>
            <w:tcBorders>
              <w:top w:val="single" w:sz="4" w:space="0" w:color="000000"/>
              <w:left w:val="single" w:sz="4" w:space="0" w:color="000000"/>
              <w:bottom w:val="single" w:sz="4" w:space="0" w:color="000000"/>
              <w:right w:val="single" w:sz="4" w:space="0" w:color="000000"/>
            </w:tcBorders>
          </w:tcPr>
          <w:p w:rsidR="002C311D" w:rsidRDefault="002C311D">
            <w:pPr>
              <w:suppressAutoHyphens/>
              <w:snapToGrid w:val="0"/>
              <w:spacing w:line="100" w:lineRule="atLeast"/>
              <w:jc w:val="both"/>
              <w:rPr>
                <w:rFonts w:eastAsia="TimesNewRomanPSMT"/>
                <w:b/>
                <w:bCs/>
                <w:color w:val="000000"/>
                <w:kern w:val="2"/>
                <w:lang w:eastAsia="ar-SA"/>
              </w:rPr>
            </w:pPr>
          </w:p>
        </w:tc>
      </w:tr>
      <w:tr w:rsidR="002C311D" w:rsidTr="00A139F0">
        <w:tc>
          <w:tcPr>
            <w:tcW w:w="465" w:type="dxa"/>
            <w:vMerge/>
            <w:tcBorders>
              <w:left w:val="single" w:sz="4" w:space="0" w:color="000000"/>
              <w:right w:val="nil"/>
            </w:tcBorders>
          </w:tcPr>
          <w:p w:rsidR="002C311D" w:rsidRDefault="002C311D" w:rsidP="002C311D">
            <w:pPr>
              <w:suppressAutoHyphens/>
              <w:spacing w:line="100" w:lineRule="atLeast"/>
              <w:jc w:val="both"/>
              <w:rPr>
                <w:rFonts w:eastAsia="TimesNewRomanPSMT"/>
                <w:bCs/>
                <w:i/>
                <w:color w:val="000000"/>
                <w:kern w:val="2"/>
                <w:lang w:eastAsia="ar-SA"/>
              </w:rPr>
            </w:pPr>
          </w:p>
        </w:tc>
        <w:tc>
          <w:tcPr>
            <w:tcW w:w="4223" w:type="dxa"/>
            <w:tcBorders>
              <w:top w:val="single" w:sz="4" w:space="0" w:color="000000"/>
              <w:left w:val="single" w:sz="4" w:space="0" w:color="000000"/>
              <w:bottom w:val="single" w:sz="4" w:space="0" w:color="000000"/>
              <w:right w:val="nil"/>
            </w:tcBorders>
            <w:shd w:val="clear" w:color="auto" w:fill="D9D9D9" w:themeFill="background1" w:themeFillShade="D9"/>
          </w:tcPr>
          <w:p w:rsidR="002C311D" w:rsidRPr="002A2195" w:rsidRDefault="002C311D" w:rsidP="002A2195">
            <w:pPr>
              <w:suppressAutoHyphens/>
              <w:spacing w:line="100" w:lineRule="atLeast"/>
              <w:rPr>
                <w:rFonts w:eastAsia="TimesNewRomanPSMT"/>
                <w:b/>
                <w:bCs/>
                <w:color w:val="000000"/>
                <w:kern w:val="2"/>
                <w:lang w:eastAsia="ar-SA"/>
              </w:rPr>
            </w:pPr>
            <w:r w:rsidRPr="002A2195">
              <w:rPr>
                <w:rFonts w:eastAsia="TimesNewRomanPSMT"/>
                <w:b/>
                <w:bCs/>
                <w:i/>
              </w:rPr>
              <w:t>Матични број:</w:t>
            </w:r>
          </w:p>
        </w:tc>
        <w:tc>
          <w:tcPr>
            <w:tcW w:w="4678" w:type="dxa"/>
            <w:tcBorders>
              <w:top w:val="single" w:sz="4" w:space="0" w:color="000000"/>
              <w:left w:val="single" w:sz="4" w:space="0" w:color="000000"/>
              <w:bottom w:val="single" w:sz="4" w:space="0" w:color="000000"/>
              <w:right w:val="single" w:sz="4" w:space="0" w:color="000000"/>
            </w:tcBorders>
          </w:tcPr>
          <w:p w:rsidR="002C311D" w:rsidRDefault="002C311D">
            <w:pPr>
              <w:suppressAutoHyphens/>
              <w:snapToGrid w:val="0"/>
              <w:spacing w:line="100" w:lineRule="atLeast"/>
              <w:jc w:val="both"/>
              <w:rPr>
                <w:rFonts w:eastAsia="TimesNewRomanPSMT"/>
                <w:b/>
                <w:bCs/>
                <w:color w:val="000000"/>
                <w:kern w:val="2"/>
                <w:lang w:eastAsia="ar-SA"/>
              </w:rPr>
            </w:pPr>
          </w:p>
        </w:tc>
      </w:tr>
      <w:tr w:rsidR="002C311D" w:rsidTr="00A139F0">
        <w:tc>
          <w:tcPr>
            <w:tcW w:w="465" w:type="dxa"/>
            <w:vMerge/>
            <w:tcBorders>
              <w:left w:val="single" w:sz="4" w:space="0" w:color="000000"/>
              <w:right w:val="nil"/>
            </w:tcBorders>
          </w:tcPr>
          <w:p w:rsidR="002C311D" w:rsidRDefault="002C311D">
            <w:pPr>
              <w:suppressAutoHyphens/>
              <w:spacing w:line="100" w:lineRule="atLeast"/>
              <w:jc w:val="both"/>
              <w:rPr>
                <w:rFonts w:eastAsia="TimesNewRomanPSMT"/>
                <w:bCs/>
                <w:i/>
                <w:color w:val="000000"/>
                <w:kern w:val="2"/>
                <w:lang w:eastAsia="ar-SA"/>
              </w:rPr>
            </w:pPr>
          </w:p>
        </w:tc>
        <w:tc>
          <w:tcPr>
            <w:tcW w:w="4223" w:type="dxa"/>
            <w:tcBorders>
              <w:top w:val="single" w:sz="4" w:space="0" w:color="000000"/>
              <w:left w:val="single" w:sz="4" w:space="0" w:color="000000"/>
              <w:bottom w:val="single" w:sz="4" w:space="0" w:color="000000"/>
              <w:right w:val="nil"/>
            </w:tcBorders>
            <w:shd w:val="clear" w:color="auto" w:fill="D9D9D9" w:themeFill="background1" w:themeFillShade="D9"/>
          </w:tcPr>
          <w:p w:rsidR="002C311D" w:rsidRPr="002A2195" w:rsidRDefault="002C311D" w:rsidP="002A2195">
            <w:pPr>
              <w:suppressAutoHyphens/>
              <w:spacing w:line="100" w:lineRule="atLeast"/>
              <w:rPr>
                <w:rFonts w:eastAsia="TimesNewRomanPSMT"/>
                <w:b/>
                <w:bCs/>
                <w:color w:val="000000"/>
                <w:kern w:val="2"/>
                <w:lang w:eastAsia="ar-SA"/>
              </w:rPr>
            </w:pPr>
            <w:r w:rsidRPr="002A2195">
              <w:rPr>
                <w:rFonts w:eastAsia="TimesNewRomanPSMT"/>
                <w:b/>
                <w:bCs/>
                <w:i/>
              </w:rPr>
              <w:t>Порески идентификациони број:</w:t>
            </w:r>
          </w:p>
        </w:tc>
        <w:tc>
          <w:tcPr>
            <w:tcW w:w="4678" w:type="dxa"/>
            <w:tcBorders>
              <w:top w:val="single" w:sz="4" w:space="0" w:color="000000"/>
              <w:left w:val="single" w:sz="4" w:space="0" w:color="000000"/>
              <w:bottom w:val="single" w:sz="4" w:space="0" w:color="000000"/>
              <w:right w:val="single" w:sz="4" w:space="0" w:color="000000"/>
            </w:tcBorders>
          </w:tcPr>
          <w:p w:rsidR="002C311D" w:rsidRDefault="002C311D">
            <w:pPr>
              <w:suppressAutoHyphens/>
              <w:snapToGrid w:val="0"/>
              <w:spacing w:line="100" w:lineRule="atLeast"/>
              <w:jc w:val="both"/>
              <w:rPr>
                <w:rFonts w:eastAsia="TimesNewRomanPSMT"/>
                <w:b/>
                <w:bCs/>
                <w:color w:val="000000"/>
                <w:kern w:val="2"/>
                <w:lang w:eastAsia="ar-SA"/>
              </w:rPr>
            </w:pPr>
          </w:p>
        </w:tc>
      </w:tr>
      <w:tr w:rsidR="002C311D" w:rsidTr="00A139F0">
        <w:tc>
          <w:tcPr>
            <w:tcW w:w="465" w:type="dxa"/>
            <w:vMerge/>
            <w:tcBorders>
              <w:left w:val="single" w:sz="4" w:space="0" w:color="000000"/>
              <w:right w:val="nil"/>
            </w:tcBorders>
          </w:tcPr>
          <w:p w:rsidR="002C311D" w:rsidRDefault="002C311D">
            <w:pPr>
              <w:suppressAutoHyphens/>
              <w:snapToGrid w:val="0"/>
              <w:spacing w:line="100" w:lineRule="atLeast"/>
              <w:jc w:val="both"/>
              <w:rPr>
                <w:rFonts w:eastAsia="TimesNewRomanPSMT"/>
                <w:bCs/>
                <w:i/>
                <w:color w:val="000000"/>
                <w:kern w:val="2"/>
                <w:lang w:eastAsia="ar-SA"/>
              </w:rPr>
            </w:pPr>
          </w:p>
        </w:tc>
        <w:tc>
          <w:tcPr>
            <w:tcW w:w="4223" w:type="dxa"/>
            <w:tcBorders>
              <w:top w:val="single" w:sz="4" w:space="0" w:color="000000"/>
              <w:left w:val="single" w:sz="4" w:space="0" w:color="000000"/>
              <w:bottom w:val="single" w:sz="4" w:space="0" w:color="000000"/>
              <w:right w:val="nil"/>
            </w:tcBorders>
            <w:shd w:val="clear" w:color="auto" w:fill="D9D9D9" w:themeFill="background1" w:themeFillShade="D9"/>
          </w:tcPr>
          <w:p w:rsidR="002C311D" w:rsidRPr="002A2195" w:rsidRDefault="002C311D" w:rsidP="002A2195">
            <w:pPr>
              <w:suppressAutoHyphens/>
              <w:snapToGrid w:val="0"/>
              <w:spacing w:line="100" w:lineRule="atLeast"/>
              <w:rPr>
                <w:rFonts w:eastAsia="TimesNewRomanPSMT"/>
                <w:b/>
                <w:bCs/>
                <w:i/>
                <w:color w:val="000000"/>
                <w:kern w:val="2"/>
                <w:lang w:eastAsia="ar-SA"/>
              </w:rPr>
            </w:pPr>
          </w:p>
          <w:p w:rsidR="002C311D" w:rsidRPr="002A2195" w:rsidRDefault="002C311D" w:rsidP="002A2195">
            <w:pPr>
              <w:suppressAutoHyphens/>
              <w:spacing w:line="100" w:lineRule="atLeast"/>
              <w:rPr>
                <w:rFonts w:eastAsia="TimesNewRomanPSMT"/>
                <w:b/>
                <w:bCs/>
                <w:color w:val="000000"/>
                <w:kern w:val="2"/>
                <w:lang w:eastAsia="ar-SA"/>
              </w:rPr>
            </w:pPr>
            <w:r w:rsidRPr="002A2195">
              <w:rPr>
                <w:rFonts w:eastAsia="TimesNewRomanPSMT"/>
                <w:b/>
                <w:bCs/>
                <w:i/>
              </w:rPr>
              <w:t>Име особе за контакт:</w:t>
            </w:r>
          </w:p>
        </w:tc>
        <w:tc>
          <w:tcPr>
            <w:tcW w:w="4678" w:type="dxa"/>
            <w:tcBorders>
              <w:top w:val="single" w:sz="4" w:space="0" w:color="000000"/>
              <w:left w:val="single" w:sz="4" w:space="0" w:color="000000"/>
              <w:bottom w:val="single" w:sz="4" w:space="0" w:color="000000"/>
              <w:right w:val="single" w:sz="4" w:space="0" w:color="000000"/>
            </w:tcBorders>
          </w:tcPr>
          <w:p w:rsidR="002C311D" w:rsidRDefault="002C311D">
            <w:pPr>
              <w:suppressAutoHyphens/>
              <w:snapToGrid w:val="0"/>
              <w:spacing w:line="100" w:lineRule="atLeast"/>
              <w:jc w:val="both"/>
              <w:rPr>
                <w:rFonts w:eastAsia="TimesNewRomanPSMT"/>
                <w:b/>
                <w:bCs/>
                <w:color w:val="000000"/>
                <w:kern w:val="2"/>
                <w:lang w:eastAsia="ar-SA"/>
              </w:rPr>
            </w:pPr>
          </w:p>
        </w:tc>
      </w:tr>
      <w:tr w:rsidR="002C311D" w:rsidTr="00A139F0">
        <w:tc>
          <w:tcPr>
            <w:tcW w:w="465" w:type="dxa"/>
            <w:vMerge/>
            <w:tcBorders>
              <w:left w:val="single" w:sz="4" w:space="0" w:color="000000"/>
              <w:right w:val="nil"/>
            </w:tcBorders>
          </w:tcPr>
          <w:p w:rsidR="002C311D" w:rsidRDefault="002C311D">
            <w:pPr>
              <w:suppressAutoHyphens/>
              <w:snapToGrid w:val="0"/>
              <w:spacing w:line="100" w:lineRule="atLeast"/>
              <w:jc w:val="both"/>
              <w:rPr>
                <w:rFonts w:eastAsia="TimesNewRomanPSMT"/>
                <w:bCs/>
                <w:i/>
                <w:color w:val="000000"/>
                <w:kern w:val="2"/>
                <w:lang w:eastAsia="ar-SA"/>
              </w:rPr>
            </w:pPr>
          </w:p>
        </w:tc>
        <w:tc>
          <w:tcPr>
            <w:tcW w:w="4223" w:type="dxa"/>
            <w:tcBorders>
              <w:top w:val="single" w:sz="4" w:space="0" w:color="000000"/>
              <w:left w:val="single" w:sz="4" w:space="0" w:color="000000"/>
              <w:bottom w:val="single" w:sz="4" w:space="0" w:color="000000"/>
              <w:right w:val="nil"/>
            </w:tcBorders>
            <w:shd w:val="clear" w:color="auto" w:fill="D9D9D9" w:themeFill="background1" w:themeFillShade="D9"/>
          </w:tcPr>
          <w:p w:rsidR="002C311D" w:rsidRPr="002A2195" w:rsidRDefault="002C311D" w:rsidP="002A2195">
            <w:pPr>
              <w:suppressAutoHyphens/>
              <w:spacing w:line="100" w:lineRule="atLeast"/>
              <w:rPr>
                <w:rFonts w:eastAsia="TimesNewRomanPSMT"/>
                <w:b/>
                <w:bCs/>
                <w:color w:val="000000"/>
                <w:kern w:val="2"/>
                <w:lang w:val="ru-RU" w:eastAsia="ar-SA"/>
              </w:rPr>
            </w:pPr>
            <w:r w:rsidRPr="002A2195">
              <w:rPr>
                <w:rFonts w:eastAsia="TimesNewRomanPSMT"/>
                <w:b/>
                <w:bCs/>
                <w:i/>
                <w:lang w:val="ru-RU"/>
              </w:rPr>
              <w:t>Проценат укупне вредности набавке који ће извршити подизвођач:</w:t>
            </w:r>
          </w:p>
        </w:tc>
        <w:tc>
          <w:tcPr>
            <w:tcW w:w="4678" w:type="dxa"/>
            <w:tcBorders>
              <w:top w:val="single" w:sz="4" w:space="0" w:color="000000"/>
              <w:left w:val="single" w:sz="4" w:space="0" w:color="000000"/>
              <w:bottom w:val="single" w:sz="4" w:space="0" w:color="000000"/>
              <w:right w:val="single" w:sz="4" w:space="0" w:color="000000"/>
            </w:tcBorders>
          </w:tcPr>
          <w:p w:rsidR="002C311D" w:rsidRDefault="002C311D">
            <w:pPr>
              <w:suppressAutoHyphens/>
              <w:snapToGrid w:val="0"/>
              <w:spacing w:line="100" w:lineRule="atLeast"/>
              <w:jc w:val="both"/>
              <w:rPr>
                <w:rFonts w:eastAsia="TimesNewRomanPSMT"/>
                <w:b/>
                <w:bCs/>
                <w:color w:val="000000"/>
                <w:kern w:val="2"/>
                <w:lang w:val="ru-RU" w:eastAsia="ar-SA"/>
              </w:rPr>
            </w:pPr>
          </w:p>
        </w:tc>
      </w:tr>
      <w:tr w:rsidR="002C311D" w:rsidTr="00A139F0">
        <w:tc>
          <w:tcPr>
            <w:tcW w:w="465" w:type="dxa"/>
            <w:vMerge/>
            <w:tcBorders>
              <w:left w:val="single" w:sz="4" w:space="0" w:color="000000"/>
              <w:bottom w:val="single" w:sz="4" w:space="0" w:color="000000"/>
              <w:right w:val="nil"/>
            </w:tcBorders>
          </w:tcPr>
          <w:p w:rsidR="002C311D" w:rsidRDefault="002C311D">
            <w:pPr>
              <w:suppressAutoHyphens/>
              <w:snapToGrid w:val="0"/>
              <w:spacing w:line="100" w:lineRule="atLeast"/>
              <w:jc w:val="both"/>
              <w:rPr>
                <w:rFonts w:eastAsia="TimesNewRomanPSMT"/>
                <w:bCs/>
                <w:i/>
                <w:color w:val="000000"/>
                <w:kern w:val="2"/>
                <w:lang w:val="ru-RU" w:eastAsia="ar-SA"/>
              </w:rPr>
            </w:pPr>
          </w:p>
        </w:tc>
        <w:tc>
          <w:tcPr>
            <w:tcW w:w="4223" w:type="dxa"/>
            <w:tcBorders>
              <w:top w:val="single" w:sz="4" w:space="0" w:color="000000"/>
              <w:left w:val="single" w:sz="4" w:space="0" w:color="000000"/>
              <w:bottom w:val="single" w:sz="4" w:space="0" w:color="000000"/>
              <w:right w:val="nil"/>
            </w:tcBorders>
            <w:shd w:val="clear" w:color="auto" w:fill="D9D9D9" w:themeFill="background1" w:themeFillShade="D9"/>
          </w:tcPr>
          <w:p w:rsidR="002C311D" w:rsidRPr="002A2195" w:rsidRDefault="002C311D" w:rsidP="002A2195">
            <w:pPr>
              <w:suppressAutoHyphens/>
              <w:spacing w:line="100" w:lineRule="atLeast"/>
              <w:rPr>
                <w:rFonts w:eastAsia="TimesNewRomanPSMT"/>
                <w:b/>
                <w:bCs/>
                <w:color w:val="000000"/>
                <w:kern w:val="2"/>
                <w:lang w:val="ru-RU" w:eastAsia="ar-SA"/>
              </w:rPr>
            </w:pPr>
            <w:r w:rsidRPr="002A2195">
              <w:rPr>
                <w:rFonts w:eastAsia="TimesNewRomanPSMT"/>
                <w:b/>
                <w:bCs/>
                <w:i/>
                <w:lang w:val="ru-RU"/>
              </w:rPr>
              <w:t>Део предмета набавке који ће извршити подизвођач:</w:t>
            </w:r>
          </w:p>
        </w:tc>
        <w:tc>
          <w:tcPr>
            <w:tcW w:w="4678" w:type="dxa"/>
            <w:tcBorders>
              <w:top w:val="single" w:sz="4" w:space="0" w:color="000000"/>
              <w:left w:val="single" w:sz="4" w:space="0" w:color="000000"/>
              <w:bottom w:val="single" w:sz="4" w:space="0" w:color="000000"/>
              <w:right w:val="single" w:sz="4" w:space="0" w:color="000000"/>
            </w:tcBorders>
          </w:tcPr>
          <w:p w:rsidR="002C311D" w:rsidRDefault="002C311D">
            <w:pPr>
              <w:suppressAutoHyphens/>
              <w:snapToGrid w:val="0"/>
              <w:spacing w:line="100" w:lineRule="atLeast"/>
              <w:jc w:val="both"/>
              <w:rPr>
                <w:rFonts w:eastAsia="TimesNewRomanPSMT"/>
                <w:b/>
                <w:bCs/>
                <w:color w:val="000000"/>
                <w:kern w:val="2"/>
                <w:lang w:val="ru-RU" w:eastAsia="ar-SA"/>
              </w:rPr>
            </w:pPr>
          </w:p>
        </w:tc>
      </w:tr>
    </w:tbl>
    <w:p w:rsidR="00417658" w:rsidRDefault="00417658">
      <w:pPr>
        <w:suppressAutoHyphens/>
        <w:spacing w:line="100" w:lineRule="atLeast"/>
        <w:jc w:val="both"/>
        <w:rPr>
          <w:b/>
          <w:bCs/>
          <w:i/>
          <w:iCs/>
          <w:lang w:val="ru-RU"/>
        </w:rPr>
      </w:pPr>
    </w:p>
    <w:p w:rsidR="00417658" w:rsidRPr="00417658" w:rsidRDefault="00452836">
      <w:pPr>
        <w:suppressAutoHyphens/>
        <w:spacing w:line="100" w:lineRule="atLeast"/>
        <w:jc w:val="both"/>
        <w:rPr>
          <w:b/>
          <w:bCs/>
          <w:i/>
          <w:iCs/>
          <w:lang w:val="ru-RU"/>
        </w:rPr>
      </w:pPr>
      <w:r w:rsidRPr="002C311D">
        <w:rPr>
          <w:b/>
          <w:bCs/>
          <w:i/>
          <w:iCs/>
          <w:lang w:val="ru-RU"/>
        </w:rPr>
        <w:t xml:space="preserve">Напомена: </w:t>
      </w:r>
    </w:p>
    <w:p w:rsidR="00452836" w:rsidRDefault="00452836">
      <w:pPr>
        <w:suppressAutoHyphens/>
        <w:spacing w:line="100" w:lineRule="atLeast"/>
        <w:jc w:val="both"/>
        <w:rPr>
          <w:rFonts w:eastAsia="TimesNewRomanPSMT"/>
          <w:b/>
          <w:bCs/>
          <w:color w:val="000000"/>
          <w:kern w:val="2"/>
          <w:lang w:val="ru-RU" w:eastAsia="ar-SA"/>
        </w:rPr>
      </w:pPr>
      <w:r>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17658" w:rsidRDefault="00417658">
      <w:pPr>
        <w:suppressAutoHyphens/>
        <w:spacing w:line="100" w:lineRule="atLeast"/>
        <w:jc w:val="both"/>
        <w:rPr>
          <w:rFonts w:eastAsia="TimesNewRomanPSMT"/>
          <w:b/>
          <w:bCs/>
          <w:color w:val="000000"/>
          <w:kern w:val="2"/>
          <w:lang w:val="ru-RU" w:eastAsia="ar-SA"/>
        </w:rPr>
      </w:pPr>
    </w:p>
    <w:p w:rsidR="00206EB5" w:rsidRDefault="00452836" w:rsidP="00417658">
      <w:pPr>
        <w:pStyle w:val="ListParagraph"/>
        <w:numPr>
          <w:ilvl w:val="0"/>
          <w:numId w:val="29"/>
        </w:numPr>
        <w:jc w:val="both"/>
        <w:rPr>
          <w:rFonts w:eastAsia="TimesNewRomanPSMT"/>
          <w:bCs/>
          <w:i/>
          <w:lang w:val="ru-RU"/>
        </w:rPr>
      </w:pPr>
      <w:r w:rsidRPr="00206EB5">
        <w:rPr>
          <w:rFonts w:eastAsia="TimesNewRomanPSMT"/>
          <w:bCs/>
          <w:i/>
          <w:lang w:val="ru-RU"/>
        </w:rPr>
        <w:t>ПОДАЦИ О УЧЕСНИКУ  У ЗАЈЕДНИЧКОЈ ПОНУДИ</w:t>
      </w:r>
      <w:r w:rsidR="00206EB5" w:rsidRPr="00206EB5">
        <w:rPr>
          <w:rFonts w:eastAsia="TimesNewRomanPSMT"/>
          <w:bCs/>
          <w:i/>
          <w:lang w:val="ru-RU"/>
        </w:rPr>
        <w:t>:</w:t>
      </w:r>
    </w:p>
    <w:p w:rsidR="00417658" w:rsidRPr="00417658" w:rsidRDefault="00417658" w:rsidP="00417658">
      <w:pPr>
        <w:pStyle w:val="ListParagraph"/>
        <w:jc w:val="both"/>
        <w:rPr>
          <w:rFonts w:eastAsia="TimesNewRomanPSMT"/>
          <w:bCs/>
          <w:i/>
          <w:lang w:val="ru-RU"/>
        </w:rPr>
      </w:pPr>
    </w:p>
    <w:tbl>
      <w:tblPr>
        <w:tblW w:w="9366" w:type="dxa"/>
        <w:tblInd w:w="-15" w:type="dxa"/>
        <w:tblLayout w:type="fixed"/>
        <w:tblLook w:val="0000" w:firstRow="0" w:lastRow="0" w:firstColumn="0" w:lastColumn="0" w:noHBand="0" w:noVBand="0"/>
      </w:tblPr>
      <w:tblGrid>
        <w:gridCol w:w="465"/>
        <w:gridCol w:w="4219"/>
        <w:gridCol w:w="4682"/>
      </w:tblGrid>
      <w:tr w:rsidR="002A2195" w:rsidTr="00A139F0">
        <w:tc>
          <w:tcPr>
            <w:tcW w:w="465" w:type="dxa"/>
            <w:vMerge w:val="restart"/>
            <w:tcBorders>
              <w:top w:val="single" w:sz="4" w:space="0" w:color="000000"/>
              <w:left w:val="single" w:sz="4" w:space="0" w:color="000000"/>
              <w:right w:val="nil"/>
            </w:tcBorders>
          </w:tcPr>
          <w:p w:rsidR="002A2195" w:rsidRPr="002A2195" w:rsidRDefault="002A2195">
            <w:pPr>
              <w:suppressAutoHyphens/>
              <w:snapToGrid w:val="0"/>
              <w:spacing w:line="100" w:lineRule="atLeast"/>
              <w:jc w:val="both"/>
              <w:rPr>
                <w:b/>
                <w:color w:val="000000"/>
                <w:kern w:val="2"/>
                <w:lang w:eastAsia="ar-SA"/>
              </w:rPr>
            </w:pPr>
          </w:p>
          <w:p w:rsidR="002A2195" w:rsidRPr="002A2195" w:rsidRDefault="002A2195">
            <w:pPr>
              <w:suppressAutoHyphens/>
              <w:spacing w:line="100" w:lineRule="atLeast"/>
              <w:jc w:val="both"/>
              <w:rPr>
                <w:rFonts w:eastAsia="TimesNewRomanPSMT"/>
                <w:b/>
                <w:bCs/>
                <w:i/>
                <w:color w:val="000000"/>
                <w:kern w:val="2"/>
                <w:lang w:val="ru-RU" w:eastAsia="ar-SA"/>
              </w:rPr>
            </w:pPr>
            <w:r w:rsidRPr="002A2195">
              <w:rPr>
                <w:rFonts w:eastAsia="TimesNewRomanPSMT"/>
                <w:b/>
                <w:bCs/>
                <w:i/>
              </w:rPr>
              <w:t>1)</w:t>
            </w:r>
          </w:p>
          <w:p w:rsidR="002A2195" w:rsidRPr="002A2195" w:rsidRDefault="002A2195">
            <w:pPr>
              <w:suppressAutoHyphens/>
              <w:snapToGrid w:val="0"/>
              <w:spacing w:line="100" w:lineRule="atLeast"/>
              <w:jc w:val="both"/>
              <w:rPr>
                <w:rFonts w:eastAsia="TimesNewRomanPSMT"/>
                <w:b/>
                <w:bCs/>
                <w:i/>
                <w:color w:val="000000"/>
                <w:kern w:val="2"/>
                <w:lang w:val="ru-RU" w:eastAsia="ar-SA"/>
              </w:rPr>
            </w:pPr>
          </w:p>
          <w:p w:rsidR="002A2195" w:rsidRPr="002A2195" w:rsidRDefault="002A2195">
            <w:pPr>
              <w:suppressAutoHyphens/>
              <w:snapToGrid w:val="0"/>
              <w:spacing w:line="100" w:lineRule="atLeast"/>
              <w:jc w:val="both"/>
              <w:rPr>
                <w:rFonts w:eastAsia="TimesNewRomanPSMT"/>
                <w:b/>
                <w:bCs/>
                <w:i/>
                <w:color w:val="000000"/>
                <w:kern w:val="2"/>
                <w:lang w:eastAsia="ar-SA"/>
              </w:rPr>
            </w:pPr>
          </w:p>
          <w:p w:rsidR="002A2195" w:rsidRPr="002A2195" w:rsidRDefault="002A2195">
            <w:pPr>
              <w:suppressAutoHyphens/>
              <w:snapToGrid w:val="0"/>
              <w:spacing w:line="100" w:lineRule="atLeast"/>
              <w:jc w:val="both"/>
              <w:rPr>
                <w:rFonts w:eastAsia="TimesNewRomanPSMT"/>
                <w:b/>
                <w:bCs/>
                <w:i/>
                <w:color w:val="000000"/>
                <w:kern w:val="2"/>
                <w:lang w:eastAsia="ar-SA"/>
              </w:rPr>
            </w:pPr>
          </w:p>
          <w:p w:rsidR="002A2195" w:rsidRPr="002A2195" w:rsidRDefault="002A2195" w:rsidP="00C92D90">
            <w:pPr>
              <w:suppressAutoHyphens/>
              <w:spacing w:line="100" w:lineRule="atLeast"/>
              <w:jc w:val="both"/>
              <w:rPr>
                <w:rFonts w:eastAsia="TimesNewRomanPSMT"/>
                <w:b/>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shd w:val="clear" w:color="auto" w:fill="D9D9D9" w:themeFill="background1" w:themeFillShade="D9"/>
          </w:tcPr>
          <w:p w:rsidR="002A2195" w:rsidRPr="002A2195" w:rsidRDefault="002A2195" w:rsidP="002A2195">
            <w:pPr>
              <w:suppressAutoHyphens/>
              <w:snapToGrid w:val="0"/>
              <w:spacing w:line="100" w:lineRule="atLeast"/>
              <w:rPr>
                <w:rFonts w:eastAsia="TimesNewRomanPSMT"/>
                <w:b/>
                <w:bCs/>
                <w:i/>
                <w:color w:val="000000"/>
                <w:kern w:val="2"/>
                <w:lang w:val="ru-RU" w:eastAsia="ar-SA"/>
              </w:rPr>
            </w:pPr>
          </w:p>
          <w:p w:rsidR="002A2195" w:rsidRPr="002A2195" w:rsidRDefault="002A2195" w:rsidP="002A2195">
            <w:pPr>
              <w:suppressAutoHyphens/>
              <w:spacing w:line="100" w:lineRule="atLeast"/>
              <w:rPr>
                <w:rFonts w:eastAsia="TimesNewRomanPSMT"/>
                <w:b/>
                <w:bCs/>
                <w:color w:val="000000"/>
                <w:kern w:val="2"/>
                <w:lang w:val="ru-RU" w:eastAsia="ar-SA"/>
              </w:rPr>
            </w:pPr>
            <w:r w:rsidRPr="002A2195">
              <w:rPr>
                <w:rFonts w:eastAsia="TimesNewRomanPSMT"/>
                <w:b/>
                <w:bCs/>
                <w:i/>
                <w:lang w:val="ru-RU"/>
              </w:rPr>
              <w:t>Назив учесника у заједничкој понуди:</w:t>
            </w:r>
          </w:p>
        </w:tc>
        <w:tc>
          <w:tcPr>
            <w:tcW w:w="4682" w:type="dxa"/>
            <w:tcBorders>
              <w:top w:val="single" w:sz="4" w:space="0" w:color="000000"/>
              <w:left w:val="single" w:sz="4" w:space="0" w:color="000000"/>
              <w:bottom w:val="single" w:sz="4" w:space="0" w:color="000000"/>
              <w:right w:val="single" w:sz="4" w:space="0" w:color="000000"/>
            </w:tcBorders>
          </w:tcPr>
          <w:p w:rsidR="002A2195" w:rsidRDefault="002A2195">
            <w:pPr>
              <w:suppressAutoHyphens/>
              <w:snapToGrid w:val="0"/>
              <w:spacing w:line="100" w:lineRule="atLeast"/>
              <w:jc w:val="both"/>
              <w:rPr>
                <w:rFonts w:eastAsia="TimesNewRomanPSMT"/>
                <w:b/>
                <w:bCs/>
                <w:color w:val="000000"/>
                <w:kern w:val="2"/>
                <w:lang w:val="ru-RU" w:eastAsia="ar-SA"/>
              </w:rPr>
            </w:pPr>
          </w:p>
        </w:tc>
      </w:tr>
      <w:tr w:rsidR="002A2195" w:rsidTr="00A139F0">
        <w:tc>
          <w:tcPr>
            <w:tcW w:w="465" w:type="dxa"/>
            <w:vMerge/>
            <w:tcBorders>
              <w:left w:val="single" w:sz="4" w:space="0" w:color="000000"/>
              <w:right w:val="nil"/>
            </w:tcBorders>
          </w:tcPr>
          <w:p w:rsidR="002A2195" w:rsidRPr="002A2195" w:rsidRDefault="002A2195" w:rsidP="00C92D90">
            <w:pPr>
              <w:suppressAutoHyphens/>
              <w:spacing w:line="100" w:lineRule="atLeast"/>
              <w:jc w:val="both"/>
              <w:rPr>
                <w:rFonts w:eastAsia="TimesNewRomanPSMT"/>
                <w:b/>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shd w:val="clear" w:color="auto" w:fill="D9D9D9" w:themeFill="background1" w:themeFillShade="D9"/>
          </w:tcPr>
          <w:p w:rsidR="002A2195" w:rsidRPr="002A2195" w:rsidRDefault="002A2195" w:rsidP="002A2195">
            <w:pPr>
              <w:suppressAutoHyphens/>
              <w:snapToGrid w:val="0"/>
              <w:spacing w:line="100" w:lineRule="atLeast"/>
              <w:rPr>
                <w:rFonts w:eastAsia="TimesNewRomanPSMT"/>
                <w:b/>
                <w:bCs/>
                <w:i/>
                <w:color w:val="000000"/>
                <w:kern w:val="2"/>
                <w:lang w:val="ru-RU" w:eastAsia="ar-SA"/>
              </w:rPr>
            </w:pPr>
          </w:p>
          <w:p w:rsidR="002A2195" w:rsidRPr="002A2195" w:rsidRDefault="002A2195" w:rsidP="002A2195">
            <w:pPr>
              <w:suppressAutoHyphens/>
              <w:spacing w:line="100" w:lineRule="atLeast"/>
              <w:rPr>
                <w:rFonts w:eastAsia="TimesNewRomanPSMT"/>
                <w:b/>
                <w:bCs/>
                <w:color w:val="000000"/>
                <w:kern w:val="2"/>
                <w:lang w:eastAsia="ar-SA"/>
              </w:rPr>
            </w:pPr>
            <w:r w:rsidRPr="002A2195">
              <w:rPr>
                <w:rFonts w:eastAsia="TimesNewRomanPSMT"/>
                <w:b/>
                <w:bCs/>
                <w:i/>
              </w:rPr>
              <w:t>Адреса:</w:t>
            </w:r>
          </w:p>
        </w:tc>
        <w:tc>
          <w:tcPr>
            <w:tcW w:w="4682" w:type="dxa"/>
            <w:tcBorders>
              <w:top w:val="single" w:sz="4" w:space="0" w:color="000000"/>
              <w:left w:val="single" w:sz="4" w:space="0" w:color="000000"/>
              <w:bottom w:val="single" w:sz="4" w:space="0" w:color="000000"/>
              <w:right w:val="single" w:sz="4" w:space="0" w:color="000000"/>
            </w:tcBorders>
          </w:tcPr>
          <w:p w:rsidR="002A2195" w:rsidRDefault="002A2195">
            <w:pPr>
              <w:suppressAutoHyphens/>
              <w:snapToGrid w:val="0"/>
              <w:spacing w:line="100" w:lineRule="atLeast"/>
              <w:jc w:val="both"/>
              <w:rPr>
                <w:rFonts w:eastAsia="TimesNewRomanPSMT"/>
                <w:b/>
                <w:bCs/>
                <w:color w:val="000000"/>
                <w:kern w:val="2"/>
                <w:lang w:eastAsia="ar-SA"/>
              </w:rPr>
            </w:pPr>
          </w:p>
        </w:tc>
      </w:tr>
      <w:tr w:rsidR="002A2195" w:rsidTr="00A139F0">
        <w:tc>
          <w:tcPr>
            <w:tcW w:w="465" w:type="dxa"/>
            <w:vMerge/>
            <w:tcBorders>
              <w:left w:val="single" w:sz="4" w:space="0" w:color="000000"/>
              <w:right w:val="nil"/>
            </w:tcBorders>
          </w:tcPr>
          <w:p w:rsidR="002A2195" w:rsidRPr="002A2195" w:rsidRDefault="002A2195" w:rsidP="00C92D90">
            <w:pPr>
              <w:suppressAutoHyphens/>
              <w:spacing w:line="100" w:lineRule="atLeast"/>
              <w:jc w:val="both"/>
              <w:rPr>
                <w:rFonts w:eastAsia="TimesNewRomanPSMT"/>
                <w:b/>
                <w:bCs/>
                <w:i/>
                <w:color w:val="000000"/>
                <w:kern w:val="2"/>
                <w:lang w:eastAsia="ar-SA"/>
              </w:rPr>
            </w:pPr>
          </w:p>
        </w:tc>
        <w:tc>
          <w:tcPr>
            <w:tcW w:w="4219" w:type="dxa"/>
            <w:tcBorders>
              <w:top w:val="single" w:sz="4" w:space="0" w:color="000000"/>
              <w:left w:val="single" w:sz="4" w:space="0" w:color="000000"/>
              <w:bottom w:val="single" w:sz="4" w:space="0" w:color="000000"/>
              <w:right w:val="nil"/>
            </w:tcBorders>
            <w:shd w:val="clear" w:color="auto" w:fill="D9D9D9" w:themeFill="background1" w:themeFillShade="D9"/>
          </w:tcPr>
          <w:p w:rsidR="002A2195" w:rsidRPr="002A2195" w:rsidRDefault="002A2195" w:rsidP="002A2195">
            <w:pPr>
              <w:suppressAutoHyphens/>
              <w:spacing w:line="100" w:lineRule="atLeast"/>
              <w:rPr>
                <w:rFonts w:eastAsia="TimesNewRomanPSMT"/>
                <w:b/>
                <w:bCs/>
                <w:color w:val="000000"/>
                <w:kern w:val="2"/>
                <w:lang w:eastAsia="ar-SA"/>
              </w:rPr>
            </w:pPr>
            <w:r w:rsidRPr="002A2195">
              <w:rPr>
                <w:rFonts w:eastAsia="TimesNewRomanPSMT"/>
                <w:b/>
                <w:bCs/>
                <w:i/>
              </w:rPr>
              <w:t>Матични број:</w:t>
            </w:r>
          </w:p>
        </w:tc>
        <w:tc>
          <w:tcPr>
            <w:tcW w:w="4682" w:type="dxa"/>
            <w:tcBorders>
              <w:top w:val="single" w:sz="4" w:space="0" w:color="000000"/>
              <w:left w:val="single" w:sz="4" w:space="0" w:color="000000"/>
              <w:bottom w:val="single" w:sz="4" w:space="0" w:color="000000"/>
              <w:right w:val="single" w:sz="4" w:space="0" w:color="000000"/>
            </w:tcBorders>
          </w:tcPr>
          <w:p w:rsidR="002A2195" w:rsidRDefault="002A2195">
            <w:pPr>
              <w:suppressAutoHyphens/>
              <w:snapToGrid w:val="0"/>
              <w:spacing w:line="100" w:lineRule="atLeast"/>
              <w:jc w:val="both"/>
              <w:rPr>
                <w:rFonts w:eastAsia="TimesNewRomanPSMT"/>
                <w:b/>
                <w:bCs/>
                <w:color w:val="000000"/>
                <w:kern w:val="2"/>
                <w:lang w:eastAsia="ar-SA"/>
              </w:rPr>
            </w:pPr>
          </w:p>
        </w:tc>
      </w:tr>
      <w:tr w:rsidR="002A2195" w:rsidTr="00A139F0">
        <w:tc>
          <w:tcPr>
            <w:tcW w:w="465" w:type="dxa"/>
            <w:vMerge/>
            <w:tcBorders>
              <w:left w:val="single" w:sz="4" w:space="0" w:color="000000"/>
              <w:right w:val="nil"/>
            </w:tcBorders>
          </w:tcPr>
          <w:p w:rsidR="002A2195" w:rsidRPr="002A2195" w:rsidRDefault="002A2195">
            <w:pPr>
              <w:suppressAutoHyphens/>
              <w:spacing w:line="100" w:lineRule="atLeast"/>
              <w:jc w:val="both"/>
              <w:rPr>
                <w:rFonts w:eastAsia="TimesNewRomanPSMT"/>
                <w:b/>
                <w:bCs/>
                <w:i/>
                <w:color w:val="000000"/>
                <w:kern w:val="2"/>
                <w:lang w:eastAsia="ar-SA"/>
              </w:rPr>
            </w:pPr>
          </w:p>
        </w:tc>
        <w:tc>
          <w:tcPr>
            <w:tcW w:w="4219" w:type="dxa"/>
            <w:tcBorders>
              <w:top w:val="single" w:sz="4" w:space="0" w:color="000000"/>
              <w:left w:val="single" w:sz="4" w:space="0" w:color="000000"/>
              <w:bottom w:val="single" w:sz="4" w:space="0" w:color="000000"/>
              <w:right w:val="nil"/>
            </w:tcBorders>
            <w:shd w:val="clear" w:color="auto" w:fill="D9D9D9" w:themeFill="background1" w:themeFillShade="D9"/>
          </w:tcPr>
          <w:p w:rsidR="002A2195" w:rsidRPr="002A2195" w:rsidRDefault="002A2195" w:rsidP="002A2195">
            <w:pPr>
              <w:suppressAutoHyphens/>
              <w:spacing w:line="100" w:lineRule="atLeast"/>
              <w:rPr>
                <w:rFonts w:eastAsia="TimesNewRomanPSMT"/>
                <w:b/>
                <w:bCs/>
                <w:color w:val="000000"/>
                <w:kern w:val="2"/>
                <w:lang w:eastAsia="ar-SA"/>
              </w:rPr>
            </w:pPr>
            <w:r w:rsidRPr="002A2195">
              <w:rPr>
                <w:rFonts w:eastAsia="TimesNewRomanPSMT"/>
                <w:b/>
                <w:bCs/>
                <w:i/>
              </w:rPr>
              <w:t>Порески идентификациони број:</w:t>
            </w:r>
          </w:p>
        </w:tc>
        <w:tc>
          <w:tcPr>
            <w:tcW w:w="4682" w:type="dxa"/>
            <w:tcBorders>
              <w:top w:val="single" w:sz="4" w:space="0" w:color="000000"/>
              <w:left w:val="single" w:sz="4" w:space="0" w:color="000000"/>
              <w:bottom w:val="single" w:sz="4" w:space="0" w:color="000000"/>
              <w:right w:val="single" w:sz="4" w:space="0" w:color="000000"/>
            </w:tcBorders>
          </w:tcPr>
          <w:p w:rsidR="002A2195" w:rsidRDefault="002A2195">
            <w:pPr>
              <w:suppressAutoHyphens/>
              <w:snapToGrid w:val="0"/>
              <w:spacing w:line="100" w:lineRule="atLeast"/>
              <w:jc w:val="both"/>
              <w:rPr>
                <w:rFonts w:eastAsia="TimesNewRomanPSMT"/>
                <w:b/>
                <w:bCs/>
                <w:color w:val="000000"/>
                <w:kern w:val="2"/>
                <w:lang w:eastAsia="ar-SA"/>
              </w:rPr>
            </w:pPr>
          </w:p>
        </w:tc>
      </w:tr>
      <w:tr w:rsidR="002A2195" w:rsidTr="00A139F0">
        <w:tc>
          <w:tcPr>
            <w:tcW w:w="465" w:type="dxa"/>
            <w:vMerge/>
            <w:tcBorders>
              <w:left w:val="single" w:sz="4" w:space="0" w:color="000000"/>
              <w:bottom w:val="single" w:sz="4" w:space="0" w:color="000000"/>
              <w:right w:val="nil"/>
            </w:tcBorders>
          </w:tcPr>
          <w:p w:rsidR="002A2195" w:rsidRPr="002A2195" w:rsidRDefault="002A2195">
            <w:pPr>
              <w:suppressAutoHyphens/>
              <w:snapToGrid w:val="0"/>
              <w:spacing w:line="100" w:lineRule="atLeast"/>
              <w:jc w:val="both"/>
              <w:rPr>
                <w:rFonts w:eastAsia="TimesNewRomanPSMT"/>
                <w:b/>
                <w:bCs/>
                <w:i/>
                <w:color w:val="000000"/>
                <w:kern w:val="2"/>
                <w:lang w:eastAsia="ar-SA"/>
              </w:rPr>
            </w:pPr>
          </w:p>
        </w:tc>
        <w:tc>
          <w:tcPr>
            <w:tcW w:w="4219" w:type="dxa"/>
            <w:tcBorders>
              <w:top w:val="single" w:sz="4" w:space="0" w:color="000000"/>
              <w:left w:val="single" w:sz="4" w:space="0" w:color="000000"/>
              <w:bottom w:val="single" w:sz="4" w:space="0" w:color="000000"/>
              <w:right w:val="nil"/>
            </w:tcBorders>
            <w:shd w:val="clear" w:color="auto" w:fill="D9D9D9" w:themeFill="background1" w:themeFillShade="D9"/>
          </w:tcPr>
          <w:p w:rsidR="002A2195" w:rsidRPr="002A2195" w:rsidRDefault="002A2195" w:rsidP="002A2195">
            <w:pPr>
              <w:suppressAutoHyphens/>
              <w:snapToGrid w:val="0"/>
              <w:spacing w:line="100" w:lineRule="atLeast"/>
              <w:rPr>
                <w:rFonts w:eastAsia="TimesNewRomanPSMT"/>
                <w:b/>
                <w:bCs/>
                <w:i/>
                <w:color w:val="000000"/>
                <w:kern w:val="2"/>
                <w:lang w:eastAsia="ar-SA"/>
              </w:rPr>
            </w:pPr>
          </w:p>
          <w:p w:rsidR="002A2195" w:rsidRPr="002A2195" w:rsidRDefault="002A2195" w:rsidP="002A2195">
            <w:pPr>
              <w:suppressAutoHyphens/>
              <w:spacing w:line="100" w:lineRule="atLeast"/>
              <w:rPr>
                <w:rFonts w:eastAsia="TimesNewRomanPSMT"/>
                <w:b/>
                <w:bCs/>
                <w:color w:val="000000"/>
                <w:kern w:val="2"/>
                <w:lang w:eastAsia="ar-SA"/>
              </w:rPr>
            </w:pPr>
            <w:r w:rsidRPr="002A2195">
              <w:rPr>
                <w:rFonts w:eastAsia="TimesNewRomanPSMT"/>
                <w:b/>
                <w:bCs/>
                <w:i/>
              </w:rPr>
              <w:t>Име особе за контакт:</w:t>
            </w:r>
          </w:p>
        </w:tc>
        <w:tc>
          <w:tcPr>
            <w:tcW w:w="4682" w:type="dxa"/>
            <w:tcBorders>
              <w:top w:val="single" w:sz="4" w:space="0" w:color="000000"/>
              <w:left w:val="single" w:sz="4" w:space="0" w:color="000000"/>
              <w:bottom w:val="single" w:sz="4" w:space="0" w:color="000000"/>
              <w:right w:val="single" w:sz="4" w:space="0" w:color="000000"/>
            </w:tcBorders>
          </w:tcPr>
          <w:p w:rsidR="002A2195" w:rsidRDefault="002A2195">
            <w:pPr>
              <w:suppressAutoHyphens/>
              <w:snapToGrid w:val="0"/>
              <w:spacing w:line="100" w:lineRule="atLeast"/>
              <w:jc w:val="both"/>
              <w:rPr>
                <w:rFonts w:eastAsia="TimesNewRomanPSMT"/>
                <w:b/>
                <w:bCs/>
                <w:color w:val="000000"/>
                <w:kern w:val="2"/>
                <w:lang w:eastAsia="ar-SA"/>
              </w:rPr>
            </w:pPr>
          </w:p>
        </w:tc>
      </w:tr>
      <w:tr w:rsidR="002A2195" w:rsidTr="00A139F0">
        <w:tc>
          <w:tcPr>
            <w:tcW w:w="465" w:type="dxa"/>
            <w:vMerge w:val="restart"/>
            <w:tcBorders>
              <w:top w:val="single" w:sz="4" w:space="0" w:color="000000"/>
              <w:left w:val="single" w:sz="4" w:space="0" w:color="000000"/>
              <w:right w:val="nil"/>
            </w:tcBorders>
          </w:tcPr>
          <w:p w:rsidR="002A2195" w:rsidRPr="002A2195" w:rsidRDefault="002A2195">
            <w:pPr>
              <w:suppressAutoHyphens/>
              <w:snapToGrid w:val="0"/>
              <w:spacing w:line="100" w:lineRule="atLeast"/>
              <w:jc w:val="both"/>
              <w:rPr>
                <w:rFonts w:eastAsia="TimesNewRomanPSMT"/>
                <w:b/>
                <w:bCs/>
                <w:i/>
                <w:color w:val="000000"/>
                <w:kern w:val="2"/>
                <w:lang w:eastAsia="ar-SA"/>
              </w:rPr>
            </w:pPr>
          </w:p>
          <w:p w:rsidR="002A2195" w:rsidRPr="002A2195" w:rsidRDefault="002A2195">
            <w:pPr>
              <w:suppressAutoHyphens/>
              <w:spacing w:line="100" w:lineRule="atLeast"/>
              <w:jc w:val="both"/>
              <w:rPr>
                <w:rFonts w:eastAsia="TimesNewRomanPSMT"/>
                <w:b/>
                <w:bCs/>
                <w:i/>
                <w:color w:val="000000"/>
                <w:kern w:val="2"/>
                <w:lang w:val="ru-RU" w:eastAsia="ar-SA"/>
              </w:rPr>
            </w:pPr>
            <w:r w:rsidRPr="002A2195">
              <w:rPr>
                <w:rFonts w:eastAsia="TimesNewRomanPSMT"/>
                <w:b/>
                <w:bCs/>
                <w:i/>
              </w:rPr>
              <w:t>2)</w:t>
            </w:r>
          </w:p>
          <w:p w:rsidR="002A2195" w:rsidRPr="002A2195" w:rsidRDefault="002A2195">
            <w:pPr>
              <w:suppressAutoHyphens/>
              <w:snapToGrid w:val="0"/>
              <w:spacing w:line="100" w:lineRule="atLeast"/>
              <w:jc w:val="both"/>
              <w:rPr>
                <w:rFonts w:eastAsia="TimesNewRomanPSMT"/>
                <w:b/>
                <w:bCs/>
                <w:i/>
                <w:color w:val="000000"/>
                <w:kern w:val="2"/>
                <w:lang w:val="ru-RU" w:eastAsia="ar-SA"/>
              </w:rPr>
            </w:pPr>
          </w:p>
          <w:p w:rsidR="002A2195" w:rsidRPr="002A2195" w:rsidRDefault="002A2195">
            <w:pPr>
              <w:suppressAutoHyphens/>
              <w:snapToGrid w:val="0"/>
              <w:spacing w:line="100" w:lineRule="atLeast"/>
              <w:jc w:val="both"/>
              <w:rPr>
                <w:rFonts w:eastAsia="TimesNewRomanPSMT"/>
                <w:b/>
                <w:bCs/>
                <w:i/>
                <w:color w:val="000000"/>
                <w:kern w:val="2"/>
                <w:lang w:eastAsia="ar-SA"/>
              </w:rPr>
            </w:pPr>
          </w:p>
          <w:p w:rsidR="002A2195" w:rsidRPr="002A2195" w:rsidRDefault="002A2195">
            <w:pPr>
              <w:suppressAutoHyphens/>
              <w:snapToGrid w:val="0"/>
              <w:spacing w:line="100" w:lineRule="atLeast"/>
              <w:jc w:val="both"/>
              <w:rPr>
                <w:rFonts w:eastAsia="TimesNewRomanPSMT"/>
                <w:b/>
                <w:bCs/>
                <w:i/>
                <w:color w:val="000000"/>
                <w:kern w:val="2"/>
                <w:lang w:eastAsia="ar-SA"/>
              </w:rPr>
            </w:pPr>
          </w:p>
          <w:p w:rsidR="002A2195" w:rsidRPr="002A2195" w:rsidRDefault="002A2195" w:rsidP="00C92D90">
            <w:pPr>
              <w:suppressAutoHyphens/>
              <w:spacing w:line="100" w:lineRule="atLeast"/>
              <w:jc w:val="both"/>
              <w:rPr>
                <w:rFonts w:eastAsia="TimesNewRomanPSMT"/>
                <w:b/>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shd w:val="clear" w:color="auto" w:fill="D9D9D9" w:themeFill="background1" w:themeFillShade="D9"/>
          </w:tcPr>
          <w:p w:rsidR="002A2195" w:rsidRPr="002A2195" w:rsidRDefault="002A2195" w:rsidP="002A2195">
            <w:pPr>
              <w:suppressAutoHyphens/>
              <w:snapToGrid w:val="0"/>
              <w:spacing w:line="100" w:lineRule="atLeast"/>
              <w:rPr>
                <w:rFonts w:eastAsia="TimesNewRomanPSMT"/>
                <w:b/>
                <w:bCs/>
                <w:i/>
                <w:color w:val="000000"/>
                <w:kern w:val="2"/>
                <w:lang w:val="ru-RU" w:eastAsia="ar-SA"/>
              </w:rPr>
            </w:pPr>
          </w:p>
          <w:p w:rsidR="002A2195" w:rsidRPr="002A2195" w:rsidRDefault="002A2195" w:rsidP="002A2195">
            <w:pPr>
              <w:suppressAutoHyphens/>
              <w:spacing w:line="100" w:lineRule="atLeast"/>
              <w:rPr>
                <w:rFonts w:eastAsia="TimesNewRomanPSMT"/>
                <w:b/>
                <w:bCs/>
                <w:color w:val="000000"/>
                <w:kern w:val="2"/>
                <w:lang w:val="ru-RU" w:eastAsia="ar-SA"/>
              </w:rPr>
            </w:pPr>
            <w:r w:rsidRPr="002A2195">
              <w:rPr>
                <w:rFonts w:eastAsia="TimesNewRomanPSMT"/>
                <w:b/>
                <w:bCs/>
                <w:i/>
                <w:lang w:val="ru-RU"/>
              </w:rPr>
              <w:t>Назив учесника у заједничкој понуди:</w:t>
            </w:r>
          </w:p>
        </w:tc>
        <w:tc>
          <w:tcPr>
            <w:tcW w:w="4682" w:type="dxa"/>
            <w:tcBorders>
              <w:top w:val="single" w:sz="4" w:space="0" w:color="000000"/>
              <w:left w:val="single" w:sz="4" w:space="0" w:color="000000"/>
              <w:bottom w:val="single" w:sz="4" w:space="0" w:color="000000"/>
              <w:right w:val="single" w:sz="4" w:space="0" w:color="000000"/>
            </w:tcBorders>
          </w:tcPr>
          <w:p w:rsidR="002A2195" w:rsidRDefault="002A2195">
            <w:pPr>
              <w:suppressAutoHyphens/>
              <w:snapToGrid w:val="0"/>
              <w:spacing w:line="100" w:lineRule="atLeast"/>
              <w:jc w:val="both"/>
              <w:rPr>
                <w:rFonts w:eastAsia="TimesNewRomanPSMT"/>
                <w:b/>
                <w:bCs/>
                <w:color w:val="000000"/>
                <w:kern w:val="2"/>
                <w:lang w:val="ru-RU" w:eastAsia="ar-SA"/>
              </w:rPr>
            </w:pPr>
          </w:p>
        </w:tc>
      </w:tr>
      <w:tr w:rsidR="002A2195" w:rsidTr="00A139F0">
        <w:tc>
          <w:tcPr>
            <w:tcW w:w="465" w:type="dxa"/>
            <w:vMerge/>
            <w:tcBorders>
              <w:left w:val="single" w:sz="4" w:space="0" w:color="000000"/>
              <w:right w:val="nil"/>
            </w:tcBorders>
          </w:tcPr>
          <w:p w:rsidR="002A2195" w:rsidRPr="002A2195" w:rsidRDefault="002A2195" w:rsidP="00C92D90">
            <w:pPr>
              <w:suppressAutoHyphens/>
              <w:spacing w:line="100" w:lineRule="atLeast"/>
              <w:jc w:val="both"/>
              <w:rPr>
                <w:rFonts w:eastAsia="TimesNewRomanPSMT"/>
                <w:b/>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shd w:val="clear" w:color="auto" w:fill="D9D9D9" w:themeFill="background1" w:themeFillShade="D9"/>
          </w:tcPr>
          <w:p w:rsidR="002A2195" w:rsidRPr="002A2195" w:rsidRDefault="002A2195" w:rsidP="002A2195">
            <w:pPr>
              <w:suppressAutoHyphens/>
              <w:snapToGrid w:val="0"/>
              <w:spacing w:line="100" w:lineRule="atLeast"/>
              <w:rPr>
                <w:rFonts w:eastAsia="TimesNewRomanPSMT"/>
                <w:b/>
                <w:bCs/>
                <w:i/>
                <w:color w:val="000000"/>
                <w:kern w:val="2"/>
                <w:lang w:val="ru-RU" w:eastAsia="ar-SA"/>
              </w:rPr>
            </w:pPr>
          </w:p>
          <w:p w:rsidR="002A2195" w:rsidRPr="002A2195" w:rsidRDefault="002A2195" w:rsidP="002A2195">
            <w:pPr>
              <w:suppressAutoHyphens/>
              <w:spacing w:line="100" w:lineRule="atLeast"/>
              <w:rPr>
                <w:rFonts w:eastAsia="TimesNewRomanPSMT"/>
                <w:b/>
                <w:bCs/>
                <w:color w:val="000000"/>
                <w:kern w:val="2"/>
                <w:lang w:eastAsia="ar-SA"/>
              </w:rPr>
            </w:pPr>
            <w:r w:rsidRPr="002A2195">
              <w:rPr>
                <w:rFonts w:eastAsia="TimesNewRomanPSMT"/>
                <w:b/>
                <w:bCs/>
                <w:i/>
              </w:rPr>
              <w:t>Адреса:</w:t>
            </w:r>
          </w:p>
        </w:tc>
        <w:tc>
          <w:tcPr>
            <w:tcW w:w="4682" w:type="dxa"/>
            <w:tcBorders>
              <w:top w:val="single" w:sz="4" w:space="0" w:color="000000"/>
              <w:left w:val="single" w:sz="4" w:space="0" w:color="000000"/>
              <w:bottom w:val="single" w:sz="4" w:space="0" w:color="000000"/>
              <w:right w:val="single" w:sz="4" w:space="0" w:color="000000"/>
            </w:tcBorders>
          </w:tcPr>
          <w:p w:rsidR="002A2195" w:rsidRDefault="002A2195">
            <w:pPr>
              <w:suppressAutoHyphens/>
              <w:snapToGrid w:val="0"/>
              <w:spacing w:line="100" w:lineRule="atLeast"/>
              <w:jc w:val="both"/>
              <w:rPr>
                <w:rFonts w:eastAsia="TimesNewRomanPSMT"/>
                <w:b/>
                <w:bCs/>
                <w:color w:val="000000"/>
                <w:kern w:val="2"/>
                <w:lang w:eastAsia="ar-SA"/>
              </w:rPr>
            </w:pPr>
          </w:p>
        </w:tc>
      </w:tr>
      <w:tr w:rsidR="002A2195" w:rsidTr="00A139F0">
        <w:tc>
          <w:tcPr>
            <w:tcW w:w="465" w:type="dxa"/>
            <w:vMerge/>
            <w:tcBorders>
              <w:left w:val="single" w:sz="4" w:space="0" w:color="000000"/>
              <w:right w:val="nil"/>
            </w:tcBorders>
          </w:tcPr>
          <w:p w:rsidR="002A2195" w:rsidRPr="002A2195" w:rsidRDefault="002A2195" w:rsidP="00C92D90">
            <w:pPr>
              <w:suppressAutoHyphens/>
              <w:spacing w:line="100" w:lineRule="atLeast"/>
              <w:jc w:val="both"/>
              <w:rPr>
                <w:rFonts w:eastAsia="TimesNewRomanPSMT"/>
                <w:b/>
                <w:bCs/>
                <w:i/>
                <w:color w:val="000000"/>
                <w:kern w:val="2"/>
                <w:lang w:eastAsia="ar-SA"/>
              </w:rPr>
            </w:pPr>
          </w:p>
        </w:tc>
        <w:tc>
          <w:tcPr>
            <w:tcW w:w="4219" w:type="dxa"/>
            <w:tcBorders>
              <w:top w:val="single" w:sz="4" w:space="0" w:color="000000"/>
              <w:left w:val="single" w:sz="4" w:space="0" w:color="000000"/>
              <w:bottom w:val="single" w:sz="4" w:space="0" w:color="000000"/>
              <w:right w:val="nil"/>
            </w:tcBorders>
            <w:shd w:val="clear" w:color="auto" w:fill="D9D9D9" w:themeFill="background1" w:themeFillShade="D9"/>
          </w:tcPr>
          <w:p w:rsidR="002A2195" w:rsidRPr="002A2195" w:rsidRDefault="002A2195" w:rsidP="002A2195">
            <w:pPr>
              <w:suppressAutoHyphens/>
              <w:spacing w:line="100" w:lineRule="atLeast"/>
              <w:rPr>
                <w:rFonts w:eastAsia="TimesNewRomanPSMT"/>
                <w:b/>
                <w:bCs/>
                <w:color w:val="000000"/>
                <w:kern w:val="2"/>
                <w:lang w:eastAsia="ar-SA"/>
              </w:rPr>
            </w:pPr>
            <w:r w:rsidRPr="002A2195">
              <w:rPr>
                <w:rFonts w:eastAsia="TimesNewRomanPSMT"/>
                <w:b/>
                <w:bCs/>
                <w:i/>
              </w:rPr>
              <w:t>Матични број:</w:t>
            </w:r>
          </w:p>
        </w:tc>
        <w:tc>
          <w:tcPr>
            <w:tcW w:w="4682" w:type="dxa"/>
            <w:tcBorders>
              <w:top w:val="single" w:sz="4" w:space="0" w:color="000000"/>
              <w:left w:val="single" w:sz="4" w:space="0" w:color="000000"/>
              <w:bottom w:val="single" w:sz="4" w:space="0" w:color="000000"/>
              <w:right w:val="single" w:sz="4" w:space="0" w:color="000000"/>
            </w:tcBorders>
          </w:tcPr>
          <w:p w:rsidR="002A2195" w:rsidRDefault="002A2195">
            <w:pPr>
              <w:suppressAutoHyphens/>
              <w:snapToGrid w:val="0"/>
              <w:spacing w:line="100" w:lineRule="atLeast"/>
              <w:jc w:val="both"/>
              <w:rPr>
                <w:rFonts w:eastAsia="TimesNewRomanPSMT"/>
                <w:b/>
                <w:bCs/>
                <w:color w:val="000000"/>
                <w:kern w:val="2"/>
                <w:lang w:eastAsia="ar-SA"/>
              </w:rPr>
            </w:pPr>
          </w:p>
        </w:tc>
      </w:tr>
      <w:tr w:rsidR="002A2195" w:rsidTr="00A139F0">
        <w:tc>
          <w:tcPr>
            <w:tcW w:w="465" w:type="dxa"/>
            <w:vMerge/>
            <w:tcBorders>
              <w:left w:val="single" w:sz="4" w:space="0" w:color="000000"/>
              <w:right w:val="nil"/>
            </w:tcBorders>
          </w:tcPr>
          <w:p w:rsidR="002A2195" w:rsidRPr="002A2195" w:rsidRDefault="002A2195">
            <w:pPr>
              <w:suppressAutoHyphens/>
              <w:spacing w:line="100" w:lineRule="atLeast"/>
              <w:jc w:val="both"/>
              <w:rPr>
                <w:rFonts w:eastAsia="TimesNewRomanPSMT"/>
                <w:b/>
                <w:bCs/>
                <w:i/>
                <w:color w:val="000000"/>
                <w:kern w:val="2"/>
                <w:lang w:eastAsia="ar-SA"/>
              </w:rPr>
            </w:pPr>
          </w:p>
        </w:tc>
        <w:tc>
          <w:tcPr>
            <w:tcW w:w="4219" w:type="dxa"/>
            <w:tcBorders>
              <w:top w:val="single" w:sz="4" w:space="0" w:color="000000"/>
              <w:left w:val="single" w:sz="4" w:space="0" w:color="000000"/>
              <w:bottom w:val="single" w:sz="4" w:space="0" w:color="000000"/>
              <w:right w:val="nil"/>
            </w:tcBorders>
            <w:shd w:val="clear" w:color="auto" w:fill="D9D9D9" w:themeFill="background1" w:themeFillShade="D9"/>
          </w:tcPr>
          <w:p w:rsidR="002A2195" w:rsidRPr="002A2195" w:rsidRDefault="002A2195" w:rsidP="002A2195">
            <w:pPr>
              <w:suppressAutoHyphens/>
              <w:spacing w:line="100" w:lineRule="atLeast"/>
              <w:rPr>
                <w:rFonts w:eastAsia="TimesNewRomanPSMT"/>
                <w:b/>
                <w:bCs/>
                <w:color w:val="000000"/>
                <w:kern w:val="2"/>
                <w:lang w:eastAsia="ar-SA"/>
              </w:rPr>
            </w:pPr>
            <w:r w:rsidRPr="002A2195">
              <w:rPr>
                <w:rFonts w:eastAsia="TimesNewRomanPSMT"/>
                <w:b/>
                <w:bCs/>
                <w:i/>
              </w:rPr>
              <w:t>Порески идентификациони број:</w:t>
            </w:r>
          </w:p>
        </w:tc>
        <w:tc>
          <w:tcPr>
            <w:tcW w:w="4682" w:type="dxa"/>
            <w:tcBorders>
              <w:top w:val="single" w:sz="4" w:space="0" w:color="000000"/>
              <w:left w:val="single" w:sz="4" w:space="0" w:color="000000"/>
              <w:bottom w:val="single" w:sz="4" w:space="0" w:color="000000"/>
              <w:right w:val="single" w:sz="4" w:space="0" w:color="000000"/>
            </w:tcBorders>
          </w:tcPr>
          <w:p w:rsidR="002A2195" w:rsidRDefault="002A2195">
            <w:pPr>
              <w:suppressAutoHyphens/>
              <w:snapToGrid w:val="0"/>
              <w:spacing w:line="100" w:lineRule="atLeast"/>
              <w:jc w:val="both"/>
              <w:rPr>
                <w:rFonts w:eastAsia="TimesNewRomanPSMT"/>
                <w:b/>
                <w:bCs/>
                <w:color w:val="000000"/>
                <w:kern w:val="2"/>
                <w:lang w:eastAsia="ar-SA"/>
              </w:rPr>
            </w:pPr>
          </w:p>
        </w:tc>
      </w:tr>
      <w:tr w:rsidR="002A2195" w:rsidTr="00A139F0">
        <w:tc>
          <w:tcPr>
            <w:tcW w:w="465" w:type="dxa"/>
            <w:vMerge/>
            <w:tcBorders>
              <w:left w:val="single" w:sz="4" w:space="0" w:color="000000"/>
              <w:bottom w:val="single" w:sz="4" w:space="0" w:color="000000"/>
              <w:right w:val="nil"/>
            </w:tcBorders>
          </w:tcPr>
          <w:p w:rsidR="002A2195" w:rsidRPr="002A2195" w:rsidRDefault="002A2195">
            <w:pPr>
              <w:suppressAutoHyphens/>
              <w:snapToGrid w:val="0"/>
              <w:spacing w:line="100" w:lineRule="atLeast"/>
              <w:jc w:val="both"/>
              <w:rPr>
                <w:rFonts w:eastAsia="TimesNewRomanPSMT"/>
                <w:b/>
                <w:bCs/>
                <w:i/>
                <w:color w:val="000000"/>
                <w:kern w:val="2"/>
                <w:lang w:eastAsia="ar-SA"/>
              </w:rPr>
            </w:pPr>
          </w:p>
        </w:tc>
        <w:tc>
          <w:tcPr>
            <w:tcW w:w="4219" w:type="dxa"/>
            <w:tcBorders>
              <w:top w:val="single" w:sz="4" w:space="0" w:color="000000"/>
              <w:left w:val="single" w:sz="4" w:space="0" w:color="000000"/>
              <w:bottom w:val="single" w:sz="4" w:space="0" w:color="000000"/>
              <w:right w:val="nil"/>
            </w:tcBorders>
            <w:shd w:val="clear" w:color="auto" w:fill="D9D9D9" w:themeFill="background1" w:themeFillShade="D9"/>
          </w:tcPr>
          <w:p w:rsidR="002A2195" w:rsidRPr="002A2195" w:rsidRDefault="002A2195" w:rsidP="002A2195">
            <w:pPr>
              <w:suppressAutoHyphens/>
              <w:snapToGrid w:val="0"/>
              <w:spacing w:line="100" w:lineRule="atLeast"/>
              <w:rPr>
                <w:rFonts w:eastAsia="TimesNewRomanPSMT"/>
                <w:b/>
                <w:bCs/>
                <w:i/>
                <w:color w:val="000000"/>
                <w:kern w:val="2"/>
                <w:lang w:eastAsia="ar-SA"/>
              </w:rPr>
            </w:pPr>
          </w:p>
          <w:p w:rsidR="002A2195" w:rsidRPr="002A2195" w:rsidRDefault="002A2195" w:rsidP="002A2195">
            <w:pPr>
              <w:suppressAutoHyphens/>
              <w:spacing w:line="100" w:lineRule="atLeast"/>
              <w:rPr>
                <w:rFonts w:eastAsia="TimesNewRomanPSMT"/>
                <w:b/>
                <w:bCs/>
                <w:color w:val="000000"/>
                <w:kern w:val="2"/>
                <w:lang w:eastAsia="ar-SA"/>
              </w:rPr>
            </w:pPr>
            <w:r w:rsidRPr="002A2195">
              <w:rPr>
                <w:rFonts w:eastAsia="TimesNewRomanPSMT"/>
                <w:b/>
                <w:bCs/>
                <w:i/>
              </w:rPr>
              <w:t>Име особе за контакт:</w:t>
            </w:r>
          </w:p>
        </w:tc>
        <w:tc>
          <w:tcPr>
            <w:tcW w:w="4682" w:type="dxa"/>
            <w:tcBorders>
              <w:top w:val="single" w:sz="4" w:space="0" w:color="000000"/>
              <w:left w:val="single" w:sz="4" w:space="0" w:color="000000"/>
              <w:bottom w:val="single" w:sz="4" w:space="0" w:color="000000"/>
              <w:right w:val="single" w:sz="4" w:space="0" w:color="000000"/>
            </w:tcBorders>
          </w:tcPr>
          <w:p w:rsidR="002A2195" w:rsidRDefault="002A2195">
            <w:pPr>
              <w:suppressAutoHyphens/>
              <w:snapToGrid w:val="0"/>
              <w:spacing w:line="100" w:lineRule="atLeast"/>
              <w:jc w:val="both"/>
              <w:rPr>
                <w:rFonts w:eastAsia="TimesNewRomanPSMT"/>
                <w:b/>
                <w:bCs/>
                <w:color w:val="000000"/>
                <w:kern w:val="2"/>
                <w:lang w:eastAsia="ar-SA"/>
              </w:rPr>
            </w:pPr>
          </w:p>
        </w:tc>
      </w:tr>
      <w:tr w:rsidR="002A2195" w:rsidTr="00A139F0">
        <w:tc>
          <w:tcPr>
            <w:tcW w:w="465" w:type="dxa"/>
            <w:vMerge w:val="restart"/>
            <w:tcBorders>
              <w:top w:val="single" w:sz="4" w:space="0" w:color="000000"/>
              <w:left w:val="single" w:sz="4" w:space="0" w:color="000000"/>
              <w:right w:val="nil"/>
            </w:tcBorders>
          </w:tcPr>
          <w:p w:rsidR="002A2195" w:rsidRPr="002A2195" w:rsidRDefault="002A2195">
            <w:pPr>
              <w:suppressAutoHyphens/>
              <w:snapToGrid w:val="0"/>
              <w:spacing w:line="100" w:lineRule="atLeast"/>
              <w:jc w:val="both"/>
              <w:rPr>
                <w:rFonts w:eastAsia="TimesNewRomanPSMT"/>
                <w:b/>
                <w:bCs/>
                <w:i/>
                <w:color w:val="000000"/>
                <w:kern w:val="2"/>
                <w:lang w:eastAsia="ar-SA"/>
              </w:rPr>
            </w:pPr>
          </w:p>
          <w:p w:rsidR="002A2195" w:rsidRPr="002A2195" w:rsidRDefault="002A2195">
            <w:pPr>
              <w:suppressAutoHyphens/>
              <w:spacing w:line="100" w:lineRule="atLeast"/>
              <w:jc w:val="both"/>
              <w:rPr>
                <w:rFonts w:eastAsia="TimesNewRomanPSMT"/>
                <w:b/>
                <w:bCs/>
                <w:i/>
                <w:color w:val="000000"/>
                <w:kern w:val="2"/>
                <w:lang w:val="ru-RU" w:eastAsia="ar-SA"/>
              </w:rPr>
            </w:pPr>
            <w:r w:rsidRPr="002A2195">
              <w:rPr>
                <w:rFonts w:eastAsia="TimesNewRomanPSMT"/>
                <w:b/>
                <w:bCs/>
                <w:i/>
              </w:rPr>
              <w:t>3)</w:t>
            </w:r>
          </w:p>
          <w:p w:rsidR="002A2195" w:rsidRPr="002A2195" w:rsidRDefault="002A2195">
            <w:pPr>
              <w:suppressAutoHyphens/>
              <w:snapToGrid w:val="0"/>
              <w:spacing w:line="100" w:lineRule="atLeast"/>
              <w:jc w:val="both"/>
              <w:rPr>
                <w:rFonts w:eastAsia="TimesNewRomanPSMT"/>
                <w:b/>
                <w:bCs/>
                <w:i/>
                <w:color w:val="000000"/>
                <w:kern w:val="2"/>
                <w:lang w:val="ru-RU" w:eastAsia="ar-SA"/>
              </w:rPr>
            </w:pPr>
          </w:p>
          <w:p w:rsidR="002A2195" w:rsidRPr="002A2195" w:rsidRDefault="002A2195">
            <w:pPr>
              <w:suppressAutoHyphens/>
              <w:snapToGrid w:val="0"/>
              <w:spacing w:line="100" w:lineRule="atLeast"/>
              <w:jc w:val="both"/>
              <w:rPr>
                <w:rFonts w:eastAsia="TimesNewRomanPSMT"/>
                <w:b/>
                <w:bCs/>
                <w:i/>
                <w:color w:val="000000"/>
                <w:kern w:val="2"/>
                <w:lang w:eastAsia="ar-SA"/>
              </w:rPr>
            </w:pPr>
          </w:p>
          <w:p w:rsidR="002A2195" w:rsidRPr="002A2195" w:rsidRDefault="002A2195">
            <w:pPr>
              <w:suppressAutoHyphens/>
              <w:snapToGrid w:val="0"/>
              <w:spacing w:line="100" w:lineRule="atLeast"/>
              <w:jc w:val="both"/>
              <w:rPr>
                <w:rFonts w:eastAsia="TimesNewRomanPSMT"/>
                <w:b/>
                <w:bCs/>
                <w:i/>
                <w:color w:val="000000"/>
                <w:kern w:val="2"/>
                <w:lang w:eastAsia="ar-SA"/>
              </w:rPr>
            </w:pPr>
          </w:p>
          <w:p w:rsidR="002A2195" w:rsidRPr="002A2195" w:rsidRDefault="002A2195" w:rsidP="00C92D90">
            <w:pPr>
              <w:suppressAutoHyphens/>
              <w:spacing w:line="100" w:lineRule="atLeast"/>
              <w:jc w:val="both"/>
              <w:rPr>
                <w:rFonts w:eastAsia="TimesNewRomanPSMT"/>
                <w:b/>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shd w:val="clear" w:color="auto" w:fill="D9D9D9" w:themeFill="background1" w:themeFillShade="D9"/>
          </w:tcPr>
          <w:p w:rsidR="002A2195" w:rsidRPr="002A2195" w:rsidRDefault="002A2195" w:rsidP="002A2195">
            <w:pPr>
              <w:suppressAutoHyphens/>
              <w:snapToGrid w:val="0"/>
              <w:spacing w:line="100" w:lineRule="atLeast"/>
              <w:rPr>
                <w:rFonts w:eastAsia="TimesNewRomanPSMT"/>
                <w:b/>
                <w:bCs/>
                <w:i/>
                <w:color w:val="000000"/>
                <w:kern w:val="2"/>
                <w:lang w:val="ru-RU" w:eastAsia="ar-SA"/>
              </w:rPr>
            </w:pPr>
          </w:p>
          <w:p w:rsidR="002A2195" w:rsidRPr="002A2195" w:rsidRDefault="002A2195" w:rsidP="002A2195">
            <w:pPr>
              <w:suppressAutoHyphens/>
              <w:spacing w:line="100" w:lineRule="atLeast"/>
              <w:rPr>
                <w:rFonts w:eastAsia="TimesNewRomanPSMT"/>
                <w:b/>
                <w:bCs/>
                <w:color w:val="000000"/>
                <w:kern w:val="2"/>
                <w:lang w:val="ru-RU" w:eastAsia="ar-SA"/>
              </w:rPr>
            </w:pPr>
            <w:r w:rsidRPr="002A2195">
              <w:rPr>
                <w:rFonts w:eastAsia="TimesNewRomanPSMT"/>
                <w:b/>
                <w:bCs/>
                <w:i/>
                <w:lang w:val="ru-RU"/>
              </w:rPr>
              <w:t>Назив учесника у заједничкој понуди:</w:t>
            </w:r>
          </w:p>
        </w:tc>
        <w:tc>
          <w:tcPr>
            <w:tcW w:w="4682" w:type="dxa"/>
            <w:tcBorders>
              <w:top w:val="single" w:sz="4" w:space="0" w:color="000000"/>
              <w:left w:val="single" w:sz="4" w:space="0" w:color="000000"/>
              <w:bottom w:val="single" w:sz="4" w:space="0" w:color="000000"/>
              <w:right w:val="single" w:sz="4" w:space="0" w:color="000000"/>
            </w:tcBorders>
          </w:tcPr>
          <w:p w:rsidR="002A2195" w:rsidRDefault="002A2195">
            <w:pPr>
              <w:suppressAutoHyphens/>
              <w:snapToGrid w:val="0"/>
              <w:spacing w:line="100" w:lineRule="atLeast"/>
              <w:jc w:val="both"/>
              <w:rPr>
                <w:rFonts w:eastAsia="TimesNewRomanPSMT"/>
                <w:b/>
                <w:bCs/>
                <w:color w:val="000000"/>
                <w:kern w:val="2"/>
                <w:lang w:val="ru-RU" w:eastAsia="ar-SA"/>
              </w:rPr>
            </w:pPr>
          </w:p>
        </w:tc>
      </w:tr>
      <w:tr w:rsidR="002A2195" w:rsidTr="00A139F0">
        <w:tc>
          <w:tcPr>
            <w:tcW w:w="465" w:type="dxa"/>
            <w:vMerge/>
            <w:tcBorders>
              <w:left w:val="single" w:sz="4" w:space="0" w:color="000000"/>
              <w:right w:val="nil"/>
            </w:tcBorders>
          </w:tcPr>
          <w:p w:rsidR="002A2195" w:rsidRDefault="002A2195" w:rsidP="00C92D90">
            <w:pPr>
              <w:suppressAutoHyphens/>
              <w:spacing w:line="100" w:lineRule="atLeast"/>
              <w:jc w:val="both"/>
              <w:rPr>
                <w:rFonts w:eastAsia="TimesNewRomanPSMT"/>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shd w:val="clear" w:color="auto" w:fill="D9D9D9" w:themeFill="background1" w:themeFillShade="D9"/>
          </w:tcPr>
          <w:p w:rsidR="002A2195" w:rsidRPr="002A2195" w:rsidRDefault="002A2195" w:rsidP="002A2195">
            <w:pPr>
              <w:suppressAutoHyphens/>
              <w:snapToGrid w:val="0"/>
              <w:spacing w:line="100" w:lineRule="atLeast"/>
              <w:rPr>
                <w:rFonts w:eastAsia="TimesNewRomanPSMT"/>
                <w:b/>
                <w:bCs/>
                <w:i/>
                <w:color w:val="000000"/>
                <w:kern w:val="2"/>
                <w:lang w:val="ru-RU" w:eastAsia="ar-SA"/>
              </w:rPr>
            </w:pPr>
          </w:p>
          <w:p w:rsidR="002A2195" w:rsidRPr="002A2195" w:rsidRDefault="002A2195" w:rsidP="002A2195">
            <w:pPr>
              <w:suppressAutoHyphens/>
              <w:spacing w:line="100" w:lineRule="atLeast"/>
              <w:rPr>
                <w:rFonts w:eastAsia="TimesNewRomanPSMT"/>
                <w:b/>
                <w:bCs/>
                <w:color w:val="000000"/>
                <w:kern w:val="2"/>
                <w:lang w:eastAsia="ar-SA"/>
              </w:rPr>
            </w:pPr>
            <w:r w:rsidRPr="002A2195">
              <w:rPr>
                <w:rFonts w:eastAsia="TimesNewRomanPSMT"/>
                <w:b/>
                <w:bCs/>
                <w:i/>
              </w:rPr>
              <w:t>Адреса:</w:t>
            </w:r>
          </w:p>
        </w:tc>
        <w:tc>
          <w:tcPr>
            <w:tcW w:w="4682" w:type="dxa"/>
            <w:tcBorders>
              <w:top w:val="single" w:sz="4" w:space="0" w:color="000000"/>
              <w:left w:val="single" w:sz="4" w:space="0" w:color="000000"/>
              <w:bottom w:val="single" w:sz="4" w:space="0" w:color="000000"/>
              <w:right w:val="single" w:sz="4" w:space="0" w:color="000000"/>
            </w:tcBorders>
          </w:tcPr>
          <w:p w:rsidR="002A2195" w:rsidRDefault="002A2195">
            <w:pPr>
              <w:suppressAutoHyphens/>
              <w:snapToGrid w:val="0"/>
              <w:spacing w:line="100" w:lineRule="atLeast"/>
              <w:jc w:val="both"/>
              <w:rPr>
                <w:rFonts w:eastAsia="TimesNewRomanPSMT"/>
                <w:b/>
                <w:bCs/>
                <w:color w:val="000000"/>
                <w:kern w:val="2"/>
                <w:lang w:eastAsia="ar-SA"/>
              </w:rPr>
            </w:pPr>
          </w:p>
        </w:tc>
      </w:tr>
      <w:tr w:rsidR="002A2195" w:rsidTr="00A139F0">
        <w:tc>
          <w:tcPr>
            <w:tcW w:w="465" w:type="dxa"/>
            <w:vMerge/>
            <w:tcBorders>
              <w:left w:val="single" w:sz="4" w:space="0" w:color="000000"/>
              <w:right w:val="nil"/>
            </w:tcBorders>
          </w:tcPr>
          <w:p w:rsidR="002A2195" w:rsidRDefault="002A2195" w:rsidP="00C92D90">
            <w:pPr>
              <w:suppressAutoHyphens/>
              <w:spacing w:line="100" w:lineRule="atLeast"/>
              <w:jc w:val="both"/>
              <w:rPr>
                <w:rFonts w:eastAsia="TimesNewRomanPSMT"/>
                <w:bCs/>
                <w:i/>
                <w:color w:val="000000"/>
                <w:kern w:val="2"/>
                <w:lang w:eastAsia="ar-SA"/>
              </w:rPr>
            </w:pPr>
          </w:p>
        </w:tc>
        <w:tc>
          <w:tcPr>
            <w:tcW w:w="4219" w:type="dxa"/>
            <w:tcBorders>
              <w:top w:val="single" w:sz="4" w:space="0" w:color="000000"/>
              <w:left w:val="single" w:sz="4" w:space="0" w:color="000000"/>
              <w:bottom w:val="single" w:sz="4" w:space="0" w:color="000000"/>
              <w:right w:val="nil"/>
            </w:tcBorders>
            <w:shd w:val="clear" w:color="auto" w:fill="D9D9D9" w:themeFill="background1" w:themeFillShade="D9"/>
          </w:tcPr>
          <w:p w:rsidR="002A2195" w:rsidRPr="002A2195" w:rsidRDefault="002A2195" w:rsidP="002A2195">
            <w:pPr>
              <w:suppressAutoHyphens/>
              <w:spacing w:line="100" w:lineRule="atLeast"/>
              <w:rPr>
                <w:rFonts w:eastAsia="TimesNewRomanPSMT"/>
                <w:b/>
                <w:bCs/>
                <w:color w:val="000000"/>
                <w:kern w:val="2"/>
                <w:lang w:eastAsia="ar-SA"/>
              </w:rPr>
            </w:pPr>
            <w:r w:rsidRPr="002A2195">
              <w:rPr>
                <w:rFonts w:eastAsia="TimesNewRomanPSMT"/>
                <w:b/>
                <w:bCs/>
                <w:i/>
              </w:rPr>
              <w:t>Матични број:</w:t>
            </w:r>
          </w:p>
        </w:tc>
        <w:tc>
          <w:tcPr>
            <w:tcW w:w="4682" w:type="dxa"/>
            <w:tcBorders>
              <w:top w:val="single" w:sz="4" w:space="0" w:color="000000"/>
              <w:left w:val="single" w:sz="4" w:space="0" w:color="000000"/>
              <w:bottom w:val="single" w:sz="4" w:space="0" w:color="000000"/>
              <w:right w:val="single" w:sz="4" w:space="0" w:color="000000"/>
            </w:tcBorders>
          </w:tcPr>
          <w:p w:rsidR="002A2195" w:rsidRDefault="002A2195">
            <w:pPr>
              <w:suppressAutoHyphens/>
              <w:snapToGrid w:val="0"/>
              <w:spacing w:line="100" w:lineRule="atLeast"/>
              <w:jc w:val="both"/>
              <w:rPr>
                <w:rFonts w:eastAsia="TimesNewRomanPSMT"/>
                <w:b/>
                <w:bCs/>
                <w:color w:val="000000"/>
                <w:kern w:val="2"/>
                <w:lang w:eastAsia="ar-SA"/>
              </w:rPr>
            </w:pPr>
          </w:p>
        </w:tc>
      </w:tr>
      <w:tr w:rsidR="002A2195" w:rsidTr="00A139F0">
        <w:tc>
          <w:tcPr>
            <w:tcW w:w="465" w:type="dxa"/>
            <w:vMerge/>
            <w:tcBorders>
              <w:left w:val="single" w:sz="4" w:space="0" w:color="000000"/>
              <w:right w:val="nil"/>
            </w:tcBorders>
          </w:tcPr>
          <w:p w:rsidR="002A2195" w:rsidRDefault="002A2195">
            <w:pPr>
              <w:suppressAutoHyphens/>
              <w:spacing w:line="100" w:lineRule="atLeast"/>
              <w:jc w:val="both"/>
              <w:rPr>
                <w:rFonts w:eastAsia="TimesNewRomanPSMT"/>
                <w:bCs/>
                <w:i/>
                <w:color w:val="000000"/>
                <w:kern w:val="2"/>
                <w:lang w:eastAsia="ar-SA"/>
              </w:rPr>
            </w:pPr>
          </w:p>
        </w:tc>
        <w:tc>
          <w:tcPr>
            <w:tcW w:w="4219" w:type="dxa"/>
            <w:tcBorders>
              <w:top w:val="single" w:sz="4" w:space="0" w:color="000000"/>
              <w:left w:val="single" w:sz="4" w:space="0" w:color="000000"/>
              <w:bottom w:val="single" w:sz="4" w:space="0" w:color="000000"/>
              <w:right w:val="nil"/>
            </w:tcBorders>
            <w:shd w:val="clear" w:color="auto" w:fill="D9D9D9" w:themeFill="background1" w:themeFillShade="D9"/>
          </w:tcPr>
          <w:p w:rsidR="002A2195" w:rsidRPr="002A2195" w:rsidRDefault="002A2195" w:rsidP="002A2195">
            <w:pPr>
              <w:suppressAutoHyphens/>
              <w:spacing w:line="100" w:lineRule="atLeast"/>
              <w:rPr>
                <w:rFonts w:eastAsia="TimesNewRomanPSMT"/>
                <w:b/>
                <w:bCs/>
                <w:color w:val="000000"/>
                <w:kern w:val="2"/>
                <w:lang w:eastAsia="ar-SA"/>
              </w:rPr>
            </w:pPr>
            <w:r w:rsidRPr="002A2195">
              <w:rPr>
                <w:rFonts w:eastAsia="TimesNewRomanPSMT"/>
                <w:b/>
                <w:bCs/>
                <w:i/>
              </w:rPr>
              <w:t>Порески идентификациони број:</w:t>
            </w:r>
          </w:p>
        </w:tc>
        <w:tc>
          <w:tcPr>
            <w:tcW w:w="4682" w:type="dxa"/>
            <w:tcBorders>
              <w:top w:val="single" w:sz="4" w:space="0" w:color="000000"/>
              <w:left w:val="single" w:sz="4" w:space="0" w:color="000000"/>
              <w:bottom w:val="single" w:sz="4" w:space="0" w:color="000000"/>
              <w:right w:val="single" w:sz="4" w:space="0" w:color="000000"/>
            </w:tcBorders>
          </w:tcPr>
          <w:p w:rsidR="002A2195" w:rsidRDefault="002A2195">
            <w:pPr>
              <w:suppressAutoHyphens/>
              <w:snapToGrid w:val="0"/>
              <w:spacing w:line="100" w:lineRule="atLeast"/>
              <w:jc w:val="both"/>
              <w:rPr>
                <w:rFonts w:eastAsia="TimesNewRomanPSMT"/>
                <w:b/>
                <w:bCs/>
                <w:color w:val="000000"/>
                <w:kern w:val="2"/>
                <w:lang w:eastAsia="ar-SA"/>
              </w:rPr>
            </w:pPr>
          </w:p>
        </w:tc>
      </w:tr>
      <w:tr w:rsidR="002A2195" w:rsidTr="00A139F0">
        <w:tc>
          <w:tcPr>
            <w:tcW w:w="465" w:type="dxa"/>
            <w:vMerge/>
            <w:tcBorders>
              <w:left w:val="single" w:sz="4" w:space="0" w:color="000000"/>
              <w:bottom w:val="single" w:sz="4" w:space="0" w:color="000000"/>
              <w:right w:val="nil"/>
            </w:tcBorders>
          </w:tcPr>
          <w:p w:rsidR="002A2195" w:rsidRDefault="002A2195">
            <w:pPr>
              <w:suppressAutoHyphens/>
              <w:snapToGrid w:val="0"/>
              <w:spacing w:line="100" w:lineRule="atLeast"/>
              <w:jc w:val="both"/>
              <w:rPr>
                <w:rFonts w:eastAsia="TimesNewRomanPSMT"/>
                <w:bCs/>
                <w:i/>
                <w:color w:val="000000"/>
                <w:kern w:val="2"/>
                <w:lang w:eastAsia="ar-SA"/>
              </w:rPr>
            </w:pPr>
          </w:p>
        </w:tc>
        <w:tc>
          <w:tcPr>
            <w:tcW w:w="4219" w:type="dxa"/>
            <w:tcBorders>
              <w:top w:val="single" w:sz="4" w:space="0" w:color="000000"/>
              <w:left w:val="single" w:sz="4" w:space="0" w:color="000000"/>
              <w:bottom w:val="single" w:sz="4" w:space="0" w:color="000000"/>
              <w:right w:val="nil"/>
            </w:tcBorders>
            <w:shd w:val="clear" w:color="auto" w:fill="D9D9D9" w:themeFill="background1" w:themeFillShade="D9"/>
          </w:tcPr>
          <w:p w:rsidR="002A2195" w:rsidRPr="002A2195" w:rsidRDefault="002A2195" w:rsidP="002A2195">
            <w:pPr>
              <w:suppressAutoHyphens/>
              <w:snapToGrid w:val="0"/>
              <w:spacing w:line="100" w:lineRule="atLeast"/>
              <w:rPr>
                <w:rFonts w:eastAsia="TimesNewRomanPSMT"/>
                <w:b/>
                <w:bCs/>
                <w:i/>
                <w:color w:val="000000"/>
                <w:kern w:val="2"/>
                <w:lang w:eastAsia="ar-SA"/>
              </w:rPr>
            </w:pPr>
          </w:p>
          <w:p w:rsidR="002A2195" w:rsidRPr="002A2195" w:rsidRDefault="002A2195" w:rsidP="002A2195">
            <w:pPr>
              <w:suppressAutoHyphens/>
              <w:spacing w:line="100" w:lineRule="atLeast"/>
              <w:rPr>
                <w:rFonts w:eastAsia="TimesNewRomanPSMT"/>
                <w:b/>
                <w:bCs/>
                <w:color w:val="000000"/>
                <w:kern w:val="2"/>
                <w:lang w:eastAsia="ar-SA"/>
              </w:rPr>
            </w:pPr>
            <w:r w:rsidRPr="002A2195">
              <w:rPr>
                <w:rFonts w:eastAsia="TimesNewRomanPSMT"/>
                <w:b/>
                <w:bCs/>
                <w:i/>
              </w:rPr>
              <w:t>Име особе за контакт:</w:t>
            </w:r>
          </w:p>
        </w:tc>
        <w:tc>
          <w:tcPr>
            <w:tcW w:w="4682" w:type="dxa"/>
            <w:tcBorders>
              <w:top w:val="single" w:sz="4" w:space="0" w:color="000000"/>
              <w:left w:val="single" w:sz="4" w:space="0" w:color="000000"/>
              <w:bottom w:val="single" w:sz="4" w:space="0" w:color="000000"/>
              <w:right w:val="single" w:sz="4" w:space="0" w:color="000000"/>
            </w:tcBorders>
          </w:tcPr>
          <w:p w:rsidR="002A2195" w:rsidRDefault="002A2195">
            <w:pPr>
              <w:suppressAutoHyphens/>
              <w:snapToGrid w:val="0"/>
              <w:spacing w:line="100" w:lineRule="atLeast"/>
              <w:jc w:val="both"/>
              <w:rPr>
                <w:rFonts w:eastAsia="TimesNewRomanPSMT"/>
                <w:b/>
                <w:bCs/>
                <w:color w:val="000000"/>
                <w:kern w:val="2"/>
                <w:lang w:eastAsia="ar-SA"/>
              </w:rPr>
            </w:pPr>
          </w:p>
        </w:tc>
      </w:tr>
    </w:tbl>
    <w:p w:rsidR="00417658" w:rsidRDefault="00417658">
      <w:pPr>
        <w:suppressAutoHyphens/>
        <w:spacing w:line="100" w:lineRule="atLeast"/>
        <w:jc w:val="both"/>
        <w:rPr>
          <w:b/>
          <w:bCs/>
          <w:i/>
          <w:iCs/>
        </w:rPr>
      </w:pPr>
    </w:p>
    <w:p w:rsidR="00452836" w:rsidRPr="002A2195" w:rsidRDefault="00452836">
      <w:pPr>
        <w:suppressAutoHyphens/>
        <w:spacing w:line="100" w:lineRule="atLeast"/>
        <w:jc w:val="both"/>
        <w:rPr>
          <w:rFonts w:eastAsia="Arial Unicode MS"/>
          <w:i/>
          <w:iCs/>
          <w:color w:val="000000"/>
          <w:kern w:val="2"/>
          <w:lang w:val="ru-RU" w:eastAsia="ar-SA"/>
        </w:rPr>
      </w:pPr>
      <w:r w:rsidRPr="002A2195">
        <w:rPr>
          <w:b/>
          <w:bCs/>
          <w:i/>
          <w:iCs/>
        </w:rPr>
        <w:t xml:space="preserve">Напомена: </w:t>
      </w:r>
    </w:p>
    <w:p w:rsidR="00417658" w:rsidRDefault="00417658">
      <w:pPr>
        <w:suppressAutoHyphens/>
        <w:spacing w:line="100" w:lineRule="atLeast"/>
        <w:jc w:val="both"/>
        <w:rPr>
          <w:i/>
          <w:iCs/>
          <w:lang w:val="ru-RU"/>
        </w:rPr>
      </w:pPr>
    </w:p>
    <w:p w:rsidR="00452836" w:rsidRPr="002C311D" w:rsidRDefault="00452836">
      <w:pPr>
        <w:suppressAutoHyphens/>
        <w:spacing w:line="100" w:lineRule="atLeast"/>
        <w:jc w:val="both"/>
        <w:rPr>
          <w:i/>
          <w:iCs/>
          <w:lang w:val="ru-RU"/>
        </w:rPr>
      </w:pPr>
      <w:r>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002C311D">
        <w:rPr>
          <w:i/>
          <w:iCs/>
          <w:lang w:val="ru-RU"/>
        </w:rPr>
        <w:t>.</w:t>
      </w:r>
    </w:p>
    <w:p w:rsidR="00452836" w:rsidRDefault="00452836" w:rsidP="002A2195">
      <w:pPr>
        <w:suppressAutoHyphens/>
        <w:spacing w:line="100" w:lineRule="atLeast"/>
        <w:jc w:val="both"/>
        <w:rPr>
          <w:rFonts w:eastAsia="TimesNewRomanPSMT"/>
          <w:bCs/>
          <w:color w:val="000000"/>
          <w:kern w:val="2"/>
          <w:lang w:eastAsia="ar-SA"/>
        </w:rPr>
      </w:pPr>
    </w:p>
    <w:p w:rsidR="00452836" w:rsidRPr="00A139F0" w:rsidRDefault="00452836" w:rsidP="00A139F0">
      <w:pPr>
        <w:pStyle w:val="ListParagraph"/>
        <w:numPr>
          <w:ilvl w:val="0"/>
          <w:numId w:val="29"/>
        </w:numPr>
        <w:rPr>
          <w:bCs/>
          <w:i/>
          <w:lang w:val="sr-Cyrl-CS"/>
        </w:rPr>
      </w:pPr>
      <w:r w:rsidRPr="00A139F0">
        <w:rPr>
          <w:bCs/>
          <w:i/>
          <w:lang w:val="sr-Cyrl-CS"/>
        </w:rPr>
        <w:t>ОПИС ПРЕДМЕТА НАБАВКЕ</w:t>
      </w:r>
    </w:p>
    <w:p w:rsidR="00A139F0" w:rsidRPr="00A139F0" w:rsidRDefault="00A139F0" w:rsidP="00A139F0">
      <w:pPr>
        <w:rPr>
          <w:rFonts w:eastAsia="Arial Unicode MS"/>
          <w:b/>
          <w:bCs/>
          <w:lang w:val="sr-Cyrl-CS"/>
        </w:rPr>
      </w:pPr>
    </w:p>
    <w:p w:rsidR="00417658" w:rsidRDefault="002A2195" w:rsidP="00E87130">
      <w:pPr>
        <w:suppressAutoHyphens/>
        <w:spacing w:line="100" w:lineRule="atLeast"/>
        <w:jc w:val="both"/>
        <w:rPr>
          <w:rFonts w:eastAsia="Arial Unicode MS"/>
          <w:bCs/>
          <w:kern w:val="1"/>
          <w:lang w:val="sr-Cyrl-CS" w:eastAsia="ar-SA"/>
        </w:rPr>
      </w:pPr>
      <w:r w:rsidRPr="002A2195">
        <w:rPr>
          <w:rFonts w:eastAsia="Arial Unicode MS"/>
          <w:bCs/>
          <w:kern w:val="1"/>
          <w:lang w:val="sr-Cyrl-CS" w:eastAsia="ar-SA"/>
        </w:rPr>
        <w:t xml:space="preserve">За </w:t>
      </w:r>
      <w:r w:rsidR="00C92D90">
        <w:rPr>
          <w:rFonts w:eastAsia="Arial Unicode MS"/>
          <w:bCs/>
          <w:kern w:val="1"/>
          <w:lang w:val="sr-Cyrl-CS" w:eastAsia="ar-SA"/>
        </w:rPr>
        <w:t xml:space="preserve">јавну набавку </w:t>
      </w:r>
      <w:r w:rsidR="00C92D90">
        <w:rPr>
          <w:lang w:val="sr-Cyrl-CS"/>
        </w:rPr>
        <w:t xml:space="preserve">- </w:t>
      </w:r>
      <w:r w:rsidR="00C92D90" w:rsidRPr="00C92D90">
        <w:rPr>
          <w:iCs/>
          <w:lang w:val="sr-Cyrl-CS"/>
        </w:rPr>
        <w:t xml:space="preserve">Услуге </w:t>
      </w:r>
      <w:r w:rsidR="00C92D90" w:rsidRPr="00C92D90">
        <w:rPr>
          <w:rFonts w:eastAsia="TimesNewRomanPS-BoldMT"/>
          <w:bCs/>
          <w:lang w:val="sr-Cyrl-CS"/>
        </w:rPr>
        <w:t>видео снимања и монтаже са догађаја</w:t>
      </w:r>
      <w:r w:rsidR="00C92D90" w:rsidRPr="00C92D90">
        <w:rPr>
          <w:lang w:val="sr-Cyrl-CS"/>
        </w:rPr>
        <w:t>,</w:t>
      </w:r>
      <w:r w:rsidR="00C92D90">
        <w:rPr>
          <w:lang w:val="sr-Cyrl-CS"/>
        </w:rPr>
        <w:t xml:space="preserve"> </w:t>
      </w:r>
      <w:r w:rsidR="00AC02ED">
        <w:rPr>
          <w:b/>
          <w:lang w:val="sr-Cyrl-CS"/>
        </w:rPr>
        <w:t>ЈН 11</w:t>
      </w:r>
      <w:r w:rsidR="00C92D90" w:rsidRPr="00CE5529">
        <w:rPr>
          <w:b/>
          <w:lang w:val="sr-Cyrl-CS"/>
        </w:rPr>
        <w:t>/2018</w:t>
      </w:r>
      <w:r w:rsidRPr="002A2195">
        <w:rPr>
          <w:rFonts w:eastAsia="Arial Unicode MS"/>
          <w:bCs/>
          <w:kern w:val="1"/>
          <w:lang w:val="sr-Cyrl-CS" w:eastAsia="ar-SA"/>
        </w:rPr>
        <w:t>, дајемо следеће елементе понуде:</w:t>
      </w:r>
    </w:p>
    <w:p w:rsidR="00417658" w:rsidRPr="00417658" w:rsidRDefault="00417658" w:rsidP="00E87130">
      <w:pPr>
        <w:suppressAutoHyphens/>
        <w:spacing w:line="100" w:lineRule="atLeast"/>
        <w:jc w:val="both"/>
        <w:rPr>
          <w:rFonts w:eastAsia="Arial Unicode MS"/>
          <w:bCs/>
          <w:kern w:val="1"/>
          <w:lang w:val="sr-Cyrl-CS" w:eastAsia="ar-SA"/>
        </w:rPr>
      </w:pPr>
    </w:p>
    <w:tbl>
      <w:tblPr>
        <w:tblW w:w="9356" w:type="dxa"/>
        <w:tblInd w:w="-5" w:type="dxa"/>
        <w:tblLayout w:type="fixed"/>
        <w:tblLook w:val="0000" w:firstRow="0" w:lastRow="0" w:firstColumn="0" w:lastColumn="0" w:noHBand="0" w:noVBand="0"/>
      </w:tblPr>
      <w:tblGrid>
        <w:gridCol w:w="2835"/>
        <w:gridCol w:w="6521"/>
      </w:tblGrid>
      <w:tr w:rsidR="00452836" w:rsidTr="00A139F0">
        <w:tc>
          <w:tcPr>
            <w:tcW w:w="2835" w:type="dxa"/>
            <w:tcBorders>
              <w:top w:val="single" w:sz="4" w:space="0" w:color="000000"/>
              <w:left w:val="single" w:sz="4" w:space="0" w:color="000000"/>
              <w:bottom w:val="single" w:sz="4" w:space="0" w:color="000000"/>
              <w:right w:val="nil"/>
            </w:tcBorders>
            <w:shd w:val="clear" w:color="auto" w:fill="D9D9D9" w:themeFill="background1" w:themeFillShade="D9"/>
          </w:tcPr>
          <w:p w:rsidR="00452836" w:rsidRPr="002C311D" w:rsidRDefault="00AC02ED" w:rsidP="00E87130">
            <w:pPr>
              <w:suppressAutoHyphens/>
              <w:spacing w:line="100" w:lineRule="atLeast"/>
              <w:rPr>
                <w:b/>
                <w:bCs/>
                <w:i/>
                <w:lang w:val="ru-RU"/>
              </w:rPr>
            </w:pPr>
            <w:r>
              <w:rPr>
                <w:b/>
                <w:bCs/>
                <w:i/>
                <w:lang w:val="ru-RU"/>
              </w:rPr>
              <w:t>Укупна цена без ПДВ</w:t>
            </w:r>
            <w:r w:rsidR="00452836" w:rsidRPr="002C311D">
              <w:rPr>
                <w:b/>
                <w:bCs/>
                <w:i/>
                <w:lang w:val="ru-RU"/>
              </w:rPr>
              <w:t xml:space="preserve"> </w:t>
            </w:r>
          </w:p>
          <w:p w:rsidR="00452836" w:rsidRPr="002C311D" w:rsidRDefault="00452836" w:rsidP="00E87130">
            <w:pPr>
              <w:suppressAutoHyphens/>
              <w:spacing w:line="100" w:lineRule="atLeast"/>
              <w:rPr>
                <w:b/>
                <w:bCs/>
                <w:i/>
                <w:lang w:val="ru-RU"/>
              </w:rPr>
            </w:pPr>
          </w:p>
        </w:tc>
        <w:tc>
          <w:tcPr>
            <w:tcW w:w="6521"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pacing w:line="100" w:lineRule="atLeast"/>
              <w:jc w:val="both"/>
              <w:rPr>
                <w:bCs/>
                <w:lang w:val="ru-RU"/>
              </w:rPr>
            </w:pPr>
          </w:p>
          <w:p w:rsidR="00452836" w:rsidRDefault="00452836">
            <w:pPr>
              <w:suppressAutoHyphens/>
              <w:spacing w:line="100" w:lineRule="atLeast"/>
              <w:jc w:val="both"/>
              <w:rPr>
                <w:bCs/>
                <w:lang w:val="ru-RU"/>
              </w:rPr>
            </w:pPr>
          </w:p>
        </w:tc>
      </w:tr>
      <w:tr w:rsidR="00452836" w:rsidTr="00A139F0">
        <w:tc>
          <w:tcPr>
            <w:tcW w:w="2835" w:type="dxa"/>
            <w:tcBorders>
              <w:top w:val="single" w:sz="4" w:space="0" w:color="000000"/>
              <w:left w:val="single" w:sz="4" w:space="0" w:color="000000"/>
              <w:bottom w:val="single" w:sz="4" w:space="0" w:color="000000"/>
              <w:right w:val="nil"/>
            </w:tcBorders>
            <w:shd w:val="clear" w:color="auto" w:fill="D9D9D9" w:themeFill="background1" w:themeFillShade="D9"/>
          </w:tcPr>
          <w:p w:rsidR="00452836" w:rsidRPr="002C311D" w:rsidRDefault="00AC02ED" w:rsidP="00E87130">
            <w:pPr>
              <w:suppressAutoHyphens/>
              <w:spacing w:line="100" w:lineRule="atLeast"/>
              <w:rPr>
                <w:b/>
                <w:bCs/>
                <w:i/>
                <w:lang w:val="ru-RU"/>
              </w:rPr>
            </w:pPr>
            <w:r>
              <w:rPr>
                <w:b/>
                <w:bCs/>
                <w:i/>
                <w:lang w:val="ru-RU"/>
              </w:rPr>
              <w:t>Укупна цена са ПДВ</w:t>
            </w:r>
          </w:p>
          <w:p w:rsidR="00452836" w:rsidRPr="002C311D" w:rsidRDefault="00452836" w:rsidP="00E87130">
            <w:pPr>
              <w:suppressAutoHyphens/>
              <w:spacing w:line="100" w:lineRule="atLeast"/>
              <w:rPr>
                <w:b/>
                <w:bCs/>
                <w:i/>
                <w:lang w:val="ru-RU"/>
              </w:rPr>
            </w:pPr>
          </w:p>
        </w:tc>
        <w:tc>
          <w:tcPr>
            <w:tcW w:w="6521"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pacing w:line="100" w:lineRule="atLeast"/>
              <w:jc w:val="both"/>
              <w:rPr>
                <w:bCs/>
                <w:lang w:val="ru-RU"/>
              </w:rPr>
            </w:pPr>
          </w:p>
        </w:tc>
      </w:tr>
      <w:tr w:rsidR="00452836" w:rsidTr="00A139F0">
        <w:tc>
          <w:tcPr>
            <w:tcW w:w="2835" w:type="dxa"/>
            <w:tcBorders>
              <w:top w:val="single" w:sz="4" w:space="0" w:color="000000"/>
              <w:left w:val="single" w:sz="4" w:space="0" w:color="000000"/>
              <w:bottom w:val="single" w:sz="4" w:space="0" w:color="000000"/>
              <w:right w:val="nil"/>
            </w:tcBorders>
            <w:shd w:val="clear" w:color="auto" w:fill="D9D9D9" w:themeFill="background1" w:themeFillShade="D9"/>
          </w:tcPr>
          <w:p w:rsidR="00452836" w:rsidRPr="002C311D" w:rsidRDefault="002C311D" w:rsidP="00E87130">
            <w:pPr>
              <w:suppressAutoHyphens/>
              <w:spacing w:line="100" w:lineRule="atLeast"/>
              <w:rPr>
                <w:b/>
                <w:bCs/>
                <w:i/>
                <w:lang w:val="ru-RU"/>
              </w:rPr>
            </w:pPr>
            <w:r w:rsidRPr="002C311D">
              <w:rPr>
                <w:b/>
                <w:bCs/>
                <w:i/>
                <w:lang w:val="ru-RU"/>
              </w:rPr>
              <w:t>Начин и р</w:t>
            </w:r>
            <w:r w:rsidR="00452836" w:rsidRPr="002C311D">
              <w:rPr>
                <w:b/>
                <w:bCs/>
                <w:i/>
                <w:lang w:val="ru-RU"/>
              </w:rPr>
              <w:t>ок и плаћања</w:t>
            </w:r>
          </w:p>
          <w:p w:rsidR="00452836" w:rsidRPr="002C311D" w:rsidRDefault="00452836" w:rsidP="00E87130">
            <w:pPr>
              <w:suppressAutoHyphens/>
              <w:spacing w:line="100" w:lineRule="atLeast"/>
              <w:rPr>
                <w:b/>
                <w:bCs/>
                <w:i/>
                <w:lang w:val="ru-RU"/>
              </w:rPr>
            </w:pPr>
          </w:p>
        </w:tc>
        <w:tc>
          <w:tcPr>
            <w:tcW w:w="6521" w:type="dxa"/>
            <w:tcBorders>
              <w:top w:val="single" w:sz="4" w:space="0" w:color="000000"/>
              <w:left w:val="single" w:sz="4" w:space="0" w:color="000000"/>
              <w:bottom w:val="single" w:sz="4" w:space="0" w:color="000000"/>
              <w:right w:val="single" w:sz="4" w:space="0" w:color="000000"/>
            </w:tcBorders>
          </w:tcPr>
          <w:p w:rsidR="00E87130" w:rsidRDefault="00E87130" w:rsidP="00E87130">
            <w:pPr>
              <w:suppressAutoHyphens/>
              <w:spacing w:line="100" w:lineRule="atLeast"/>
              <w:jc w:val="both"/>
              <w:rPr>
                <w:rFonts w:eastAsia="Arial Unicode MS"/>
                <w:kern w:val="1"/>
                <w:lang w:val="sr-Cyrl-CS" w:eastAsia="ar-SA"/>
              </w:rPr>
            </w:pPr>
            <w:r w:rsidRPr="00C20EC2">
              <w:rPr>
                <w:rFonts w:eastAsia="Arial Unicode MS"/>
                <w:iCs/>
                <w:kern w:val="1"/>
                <w:lang w:val="sr-Cyrl-CS" w:eastAsia="ar-SA"/>
              </w:rPr>
              <w:t>Добављач до</w:t>
            </w:r>
            <w:r w:rsidRPr="00C20EC2">
              <w:rPr>
                <w:rFonts w:eastAsia="Arial Unicode MS"/>
                <w:iCs/>
                <w:kern w:val="1"/>
                <w:lang w:val="sr-Latn-RS" w:eastAsia="ar-SA"/>
              </w:rPr>
              <w:t xml:space="preserve"> </w:t>
            </w:r>
            <w:r w:rsidRPr="00C20EC2">
              <w:rPr>
                <w:rFonts w:eastAsia="Arial Unicode MS"/>
                <w:iCs/>
                <w:kern w:val="1"/>
                <w:lang w:val="sr-Cyrl-CS" w:eastAsia="ar-SA"/>
              </w:rPr>
              <w:t xml:space="preserve">10-тог у текућем месецу доставља Наручиоцу фактуру за услуге </w:t>
            </w:r>
            <w:r w:rsidRPr="00C20EC2">
              <w:rPr>
                <w:rFonts w:eastAsia="Arial Unicode MS"/>
                <w:iCs/>
                <w:kern w:val="1"/>
                <w:lang w:val="sr-Latn-RS" w:eastAsia="ar-SA"/>
              </w:rPr>
              <w:t>извршене у</w:t>
            </w:r>
            <w:r w:rsidRPr="00C20EC2">
              <w:rPr>
                <w:rFonts w:eastAsia="Arial Unicode MS"/>
                <w:kern w:val="1"/>
                <w:lang w:val="sr-Cyrl-CS" w:eastAsia="ar-SA"/>
              </w:rPr>
              <w:t xml:space="preserve"> претходном месец</w:t>
            </w:r>
            <w:r w:rsidRPr="00C20EC2">
              <w:rPr>
                <w:rFonts w:eastAsia="Arial Unicode MS"/>
                <w:kern w:val="1"/>
                <w:lang w:val="sr-Latn-RS" w:eastAsia="ar-SA"/>
              </w:rPr>
              <w:t>у</w:t>
            </w:r>
            <w:r>
              <w:rPr>
                <w:rFonts w:eastAsia="Arial Unicode MS"/>
                <w:kern w:val="1"/>
                <w:lang w:val="sr-Cyrl-CS" w:eastAsia="ar-SA"/>
              </w:rPr>
              <w:t>.</w:t>
            </w:r>
          </w:p>
          <w:p w:rsidR="00E87130" w:rsidRPr="00C20EC2" w:rsidRDefault="00E87130" w:rsidP="00E87130">
            <w:pPr>
              <w:suppressAutoHyphens/>
              <w:spacing w:line="100" w:lineRule="atLeast"/>
              <w:jc w:val="both"/>
              <w:rPr>
                <w:rFonts w:eastAsia="Arial Unicode MS"/>
                <w:kern w:val="1"/>
                <w:lang w:val="sr-Cyrl-CS" w:eastAsia="ar-SA"/>
              </w:rPr>
            </w:pPr>
            <w:r>
              <w:rPr>
                <w:rFonts w:eastAsia="Arial Unicode MS"/>
                <w:kern w:val="1"/>
                <w:lang w:val="sr-Cyrl-CS" w:eastAsia="ar-SA"/>
              </w:rPr>
              <w:t xml:space="preserve">Уз фактуру се доставља </w:t>
            </w:r>
            <w:r w:rsidRPr="00C20EC2">
              <w:rPr>
                <w:rFonts w:eastAsia="Arial Unicode MS"/>
                <w:kern w:val="1"/>
                <w:lang w:val="sr-Cyrl-CS" w:eastAsia="ar-SA"/>
              </w:rPr>
              <w:t>И</w:t>
            </w:r>
            <w:r>
              <w:rPr>
                <w:rFonts w:eastAsia="Arial Unicode MS"/>
                <w:kern w:val="1"/>
                <w:lang w:val="sr-Cyrl-CS" w:eastAsia="ar-SA"/>
              </w:rPr>
              <w:t>звештај</w:t>
            </w:r>
            <w:r w:rsidRPr="00C20EC2">
              <w:rPr>
                <w:rFonts w:eastAsia="Arial Unicode MS"/>
                <w:kern w:val="1"/>
                <w:lang w:val="sr-Cyrl-CS" w:eastAsia="ar-SA"/>
              </w:rPr>
              <w:t xml:space="preserve"> о извршењу услуге </w:t>
            </w:r>
            <w:r w:rsidRPr="00C20EC2">
              <w:rPr>
                <w:rFonts w:eastAsia="Arial Unicode MS"/>
                <w:iCs/>
                <w:kern w:val="1"/>
                <w:lang w:val="sr-Cyrl-CS" w:eastAsia="ar-SA"/>
              </w:rPr>
              <w:t xml:space="preserve">којим се утврђује да је предметна услуга извршена квалитетно, у уговореном року и у целости, и који је </w:t>
            </w:r>
            <w:r w:rsidRPr="00C20EC2">
              <w:rPr>
                <w:rFonts w:eastAsia="Arial Unicode MS"/>
                <w:kern w:val="1"/>
                <w:lang w:val="sr-Cyrl-CS" w:eastAsia="ar-SA"/>
              </w:rPr>
              <w:t>верификован од овлашћеног лица одабраног Добављача и лица које је Наручилац одредио да  вршити надзор над спровођењем уговорених услуга</w:t>
            </w:r>
            <w:r w:rsidRPr="00C20EC2">
              <w:rPr>
                <w:rFonts w:eastAsia="Arial Unicode MS"/>
                <w:iCs/>
                <w:kern w:val="1"/>
                <w:lang w:val="sr-Cyrl-CS" w:eastAsia="ar-SA"/>
              </w:rPr>
              <w:t>.</w:t>
            </w:r>
            <w:r w:rsidRPr="00C20EC2">
              <w:rPr>
                <w:rFonts w:eastAsia="Arial Unicode MS"/>
                <w:kern w:val="1"/>
                <w:lang w:val="sr-Cyrl-CS" w:eastAsia="ar-SA"/>
              </w:rPr>
              <w:t xml:space="preserve"> </w:t>
            </w:r>
          </w:p>
          <w:p w:rsidR="00452836" w:rsidRPr="00E87130" w:rsidRDefault="00E87130" w:rsidP="002C311D">
            <w:pPr>
              <w:suppressAutoHyphens/>
              <w:spacing w:line="100" w:lineRule="atLeast"/>
              <w:jc w:val="both"/>
              <w:rPr>
                <w:rFonts w:eastAsia="Arial Unicode MS"/>
                <w:iCs/>
                <w:kern w:val="1"/>
                <w:lang w:eastAsia="ar-SA"/>
              </w:rPr>
            </w:pPr>
            <w:r w:rsidRPr="00C20EC2">
              <w:rPr>
                <w:iCs/>
              </w:rPr>
              <w:t>Рок плаћања</w:t>
            </w:r>
            <w:r w:rsidRPr="00C20EC2">
              <w:rPr>
                <w:iCs/>
                <w:lang w:val="sr-Cyrl-CS"/>
              </w:rPr>
              <w:t xml:space="preserve"> </w:t>
            </w:r>
            <w:r w:rsidRPr="00C20EC2">
              <w:rPr>
                <w:iCs/>
              </w:rPr>
              <w:t>је</w:t>
            </w:r>
            <w:r w:rsidRPr="00C20EC2">
              <w:rPr>
                <w:iCs/>
                <w:lang w:val="sr-Cyrl-CS"/>
              </w:rPr>
              <w:t xml:space="preserve"> 15 дана</w:t>
            </w:r>
            <w:r w:rsidRPr="00C20EC2">
              <w:rPr>
                <w:i/>
                <w:iCs/>
                <w:lang w:val="sr-Cyrl-CS"/>
              </w:rPr>
              <w:t xml:space="preserve"> </w:t>
            </w:r>
            <w:r w:rsidRPr="00C20EC2">
              <w:rPr>
                <w:iCs/>
                <w:lang w:val="sr-Cyrl-CS"/>
              </w:rPr>
              <w:t xml:space="preserve">од дана службеног пријема фактуре која мора да садржи пријемни штамбиљ или да буде достављен препорученом поштанском пошиљком и </w:t>
            </w:r>
            <w:r w:rsidRPr="00C20EC2">
              <w:rPr>
                <w:rFonts w:eastAsia="Arial Unicode MS"/>
                <w:iCs/>
                <w:kern w:val="1"/>
                <w:lang w:val="sr-Cyrl-CS" w:eastAsia="ar-SA"/>
              </w:rPr>
              <w:t>мора бити регистрована у Централном регистру фактура</w:t>
            </w:r>
            <w:r w:rsidRPr="00C20EC2">
              <w:rPr>
                <w:rFonts w:eastAsia="Arial Unicode MS"/>
                <w:iCs/>
                <w:kern w:val="1"/>
                <w:lang w:eastAsia="ar-SA"/>
              </w:rPr>
              <w:t>, који вод</w:t>
            </w:r>
            <w:r w:rsidRPr="00C20EC2">
              <w:rPr>
                <w:rFonts w:eastAsia="Arial Unicode MS"/>
                <w:iCs/>
                <w:kern w:val="1"/>
                <w:lang w:val="sr-Cyrl-RS" w:eastAsia="ar-SA"/>
              </w:rPr>
              <w:t>и</w:t>
            </w:r>
            <w:r w:rsidRPr="00C20EC2">
              <w:rPr>
                <w:rFonts w:eastAsia="Arial Unicode MS"/>
                <w:iCs/>
                <w:kern w:val="1"/>
                <w:lang w:eastAsia="ar-SA"/>
              </w:rPr>
              <w:t xml:space="preserve"> Министарство финансија</w:t>
            </w:r>
            <w:r w:rsidRPr="00C20EC2">
              <w:rPr>
                <w:rFonts w:eastAsia="Arial Unicode MS"/>
                <w:b/>
                <w:iCs/>
                <w:kern w:val="1"/>
                <w:lang w:eastAsia="ar-SA"/>
              </w:rPr>
              <w:t xml:space="preserve"> -</w:t>
            </w:r>
            <w:r w:rsidRPr="00C20EC2">
              <w:rPr>
                <w:rFonts w:eastAsia="Arial Unicode MS"/>
                <w:iCs/>
                <w:kern w:val="1"/>
                <w:lang w:eastAsia="ar-SA"/>
              </w:rPr>
              <w:t xml:space="preserve"> Управа за трезор.</w:t>
            </w:r>
          </w:p>
        </w:tc>
      </w:tr>
      <w:tr w:rsidR="00452836" w:rsidTr="00A139F0">
        <w:tc>
          <w:tcPr>
            <w:tcW w:w="2835" w:type="dxa"/>
            <w:tcBorders>
              <w:top w:val="single" w:sz="4" w:space="0" w:color="000000"/>
              <w:left w:val="single" w:sz="4" w:space="0" w:color="000000"/>
              <w:bottom w:val="single" w:sz="4" w:space="0" w:color="000000"/>
              <w:right w:val="nil"/>
            </w:tcBorders>
            <w:shd w:val="clear" w:color="auto" w:fill="D9D9D9" w:themeFill="background1" w:themeFillShade="D9"/>
          </w:tcPr>
          <w:p w:rsidR="00452836" w:rsidRPr="002C311D" w:rsidRDefault="00452836" w:rsidP="00E87130">
            <w:pPr>
              <w:suppressAutoHyphens/>
              <w:spacing w:line="100" w:lineRule="atLeast"/>
              <w:rPr>
                <w:b/>
                <w:bCs/>
                <w:i/>
                <w:lang w:val="ru-RU"/>
              </w:rPr>
            </w:pPr>
            <w:r w:rsidRPr="002C311D">
              <w:rPr>
                <w:b/>
                <w:bCs/>
                <w:i/>
                <w:lang w:val="ru-RU"/>
              </w:rPr>
              <w:t>Рок важења понуде</w:t>
            </w:r>
          </w:p>
          <w:p w:rsidR="00452836" w:rsidRPr="002C311D" w:rsidRDefault="00452836" w:rsidP="00E87130">
            <w:pPr>
              <w:suppressAutoHyphens/>
              <w:spacing w:line="100" w:lineRule="atLeast"/>
              <w:rPr>
                <w:b/>
                <w:bCs/>
                <w:i/>
                <w:lang w:val="ru-RU"/>
              </w:rPr>
            </w:pPr>
          </w:p>
        </w:tc>
        <w:tc>
          <w:tcPr>
            <w:tcW w:w="6521"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pacing w:line="100" w:lineRule="atLeast"/>
              <w:jc w:val="both"/>
              <w:rPr>
                <w:bCs/>
                <w:lang w:val="ru-RU"/>
              </w:rPr>
            </w:pPr>
            <w:r>
              <w:rPr>
                <w:bCs/>
                <w:lang w:val="ru-RU"/>
              </w:rPr>
              <w:t>30 дана</w:t>
            </w:r>
          </w:p>
        </w:tc>
      </w:tr>
      <w:tr w:rsidR="00452836" w:rsidTr="00A139F0">
        <w:tc>
          <w:tcPr>
            <w:tcW w:w="2835" w:type="dxa"/>
            <w:tcBorders>
              <w:top w:val="single" w:sz="4" w:space="0" w:color="000000"/>
              <w:left w:val="single" w:sz="4" w:space="0" w:color="000000"/>
              <w:bottom w:val="single" w:sz="4" w:space="0" w:color="000000"/>
              <w:right w:val="nil"/>
            </w:tcBorders>
            <w:shd w:val="clear" w:color="auto" w:fill="D9D9D9" w:themeFill="background1" w:themeFillShade="D9"/>
          </w:tcPr>
          <w:p w:rsidR="00452836" w:rsidRPr="002C311D" w:rsidRDefault="00452836" w:rsidP="00E87130">
            <w:pPr>
              <w:suppressAutoHyphens/>
              <w:spacing w:line="100" w:lineRule="atLeast"/>
              <w:rPr>
                <w:b/>
                <w:bCs/>
                <w:i/>
                <w:lang w:val="ru-RU"/>
              </w:rPr>
            </w:pPr>
            <w:r w:rsidRPr="002C311D">
              <w:rPr>
                <w:b/>
                <w:bCs/>
                <w:i/>
                <w:lang w:val="ru-RU"/>
              </w:rPr>
              <w:t xml:space="preserve">Рок </w:t>
            </w:r>
            <w:r w:rsidR="002C311D" w:rsidRPr="002C311D">
              <w:rPr>
                <w:b/>
                <w:bCs/>
                <w:i/>
                <w:lang w:val="ru-RU"/>
              </w:rPr>
              <w:t>извршења услуге</w:t>
            </w:r>
          </w:p>
          <w:p w:rsidR="00452836" w:rsidRPr="002C311D" w:rsidRDefault="00452836" w:rsidP="00E87130">
            <w:pPr>
              <w:suppressAutoHyphens/>
              <w:spacing w:line="100" w:lineRule="atLeast"/>
              <w:rPr>
                <w:b/>
                <w:bCs/>
                <w:i/>
                <w:lang w:val="ru-RU"/>
              </w:rPr>
            </w:pPr>
          </w:p>
        </w:tc>
        <w:tc>
          <w:tcPr>
            <w:tcW w:w="6521" w:type="dxa"/>
            <w:tcBorders>
              <w:top w:val="single" w:sz="4" w:space="0" w:color="000000"/>
              <w:left w:val="single" w:sz="4" w:space="0" w:color="000000"/>
              <w:bottom w:val="single" w:sz="4" w:space="0" w:color="000000"/>
              <w:right w:val="single" w:sz="4" w:space="0" w:color="000000"/>
            </w:tcBorders>
          </w:tcPr>
          <w:p w:rsidR="00452836" w:rsidRPr="00D16BA5" w:rsidRDefault="002C311D">
            <w:pPr>
              <w:suppressAutoHyphens/>
              <w:spacing w:line="100" w:lineRule="atLeast"/>
              <w:jc w:val="both"/>
              <w:rPr>
                <w:bCs/>
                <w:lang w:val="sr-Cyrl-RS"/>
              </w:rPr>
            </w:pPr>
            <w:r>
              <w:rPr>
                <w:bCs/>
                <w:lang w:val="sr-Cyrl-RS"/>
              </w:rPr>
              <w:t>С</w:t>
            </w:r>
            <w:r w:rsidR="00376E3E">
              <w:rPr>
                <w:bCs/>
                <w:lang w:val="sr-Cyrl-RS"/>
              </w:rPr>
              <w:t xml:space="preserve">вакодневно, у периоду од </w:t>
            </w:r>
            <w:r w:rsidR="00D16BA5">
              <w:rPr>
                <w:bCs/>
                <w:lang w:val="sr-Cyrl-RS"/>
              </w:rPr>
              <w:t>12 месеци</w:t>
            </w:r>
            <w:r>
              <w:rPr>
                <w:bCs/>
                <w:lang w:val="sr-Cyrl-RS"/>
              </w:rPr>
              <w:t xml:space="preserve">, почев </w:t>
            </w:r>
            <w:r w:rsidR="00376E3E">
              <w:rPr>
                <w:bCs/>
                <w:lang w:val="sr-Cyrl-RS"/>
              </w:rPr>
              <w:t xml:space="preserve">од </w:t>
            </w:r>
            <w:r>
              <w:rPr>
                <w:bCs/>
                <w:lang w:val="sr-Cyrl-RS"/>
              </w:rPr>
              <w:t xml:space="preserve">дана </w:t>
            </w:r>
            <w:r w:rsidR="00376E3E">
              <w:rPr>
                <w:bCs/>
                <w:lang w:val="sr-Cyrl-RS"/>
              </w:rPr>
              <w:t>закључења уговора</w:t>
            </w:r>
          </w:p>
        </w:tc>
      </w:tr>
      <w:tr w:rsidR="00452836" w:rsidTr="00A139F0">
        <w:tc>
          <w:tcPr>
            <w:tcW w:w="2835" w:type="dxa"/>
            <w:tcBorders>
              <w:top w:val="single" w:sz="4" w:space="0" w:color="000000"/>
              <w:left w:val="single" w:sz="4" w:space="0" w:color="000000"/>
              <w:bottom w:val="single" w:sz="4" w:space="0" w:color="000000"/>
              <w:right w:val="nil"/>
            </w:tcBorders>
            <w:shd w:val="clear" w:color="auto" w:fill="D9D9D9" w:themeFill="background1" w:themeFillShade="D9"/>
          </w:tcPr>
          <w:p w:rsidR="00452836" w:rsidRPr="002C311D" w:rsidRDefault="002C311D" w:rsidP="00E87130">
            <w:pPr>
              <w:suppressAutoHyphens/>
              <w:spacing w:line="100" w:lineRule="atLeast"/>
              <w:rPr>
                <w:b/>
                <w:bCs/>
                <w:i/>
              </w:rPr>
            </w:pPr>
            <w:r w:rsidRPr="002C311D">
              <w:rPr>
                <w:b/>
                <w:bCs/>
                <w:i/>
              </w:rPr>
              <w:t>Место и начин извршења услуге</w:t>
            </w:r>
          </w:p>
        </w:tc>
        <w:tc>
          <w:tcPr>
            <w:tcW w:w="6521"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pacing w:line="100" w:lineRule="atLeast"/>
              <w:jc w:val="both"/>
              <w:rPr>
                <w:bCs/>
                <w:lang w:val="sr-Cyrl-CS"/>
              </w:rPr>
            </w:pPr>
            <w:r w:rsidRPr="00E87130">
              <w:rPr>
                <w:bCs/>
                <w:lang w:val="sr-Cyrl-CS"/>
              </w:rPr>
              <w:t>Седиште наручиоца</w:t>
            </w:r>
          </w:p>
        </w:tc>
      </w:tr>
    </w:tbl>
    <w:p w:rsidR="00A92880" w:rsidRDefault="00A92880" w:rsidP="002C311D">
      <w:pPr>
        <w:suppressAutoHyphens/>
        <w:spacing w:line="100" w:lineRule="atLeast"/>
      </w:pPr>
    </w:p>
    <w:p w:rsidR="002C311D" w:rsidRDefault="00417658" w:rsidP="002C311D">
      <w:pPr>
        <w:suppressAutoHyphens/>
        <w:spacing w:line="100" w:lineRule="atLeast"/>
        <w:rPr>
          <w:rFonts w:eastAsia="Arial Unicode MS"/>
          <w:color w:val="000000"/>
          <w:kern w:val="2"/>
          <w:lang w:val="en-US" w:eastAsia="ar-SA"/>
        </w:rPr>
      </w:pPr>
      <w:r>
        <w:tab/>
      </w:r>
      <w:r>
        <w:tab/>
      </w:r>
      <w:r>
        <w:tab/>
      </w:r>
      <w:r>
        <w:tab/>
      </w:r>
      <w:r>
        <w:tab/>
      </w:r>
      <w:r>
        <w:tab/>
      </w:r>
      <w:r>
        <w:tab/>
      </w:r>
      <w:r w:rsidR="00AC02ED">
        <w:tab/>
      </w:r>
      <w:r w:rsidR="00AC02ED">
        <w:tab/>
      </w:r>
      <w:r w:rsidR="002C311D">
        <w:t xml:space="preserve">   Понуђач:</w:t>
      </w:r>
    </w:p>
    <w:p w:rsidR="002C311D" w:rsidRDefault="002C311D" w:rsidP="002C311D">
      <w:pPr>
        <w:suppressAutoHyphens/>
        <w:spacing w:line="100" w:lineRule="atLeast"/>
      </w:pPr>
    </w:p>
    <w:p w:rsidR="00A92880" w:rsidRPr="00417658" w:rsidRDefault="002C311D" w:rsidP="00417658">
      <w:pPr>
        <w:suppressAutoHyphens/>
        <w:spacing w:line="100" w:lineRule="atLeast"/>
        <w:rPr>
          <w:rFonts w:eastAsia="Arial Unicode MS"/>
          <w:b/>
          <w:bCs/>
          <w:i/>
          <w:kern w:val="2"/>
          <w:lang w:eastAsia="ar-SA"/>
        </w:rPr>
      </w:pPr>
      <w:proofErr w:type="gramStart"/>
      <w:r>
        <w:t>Датум:_</w:t>
      </w:r>
      <w:proofErr w:type="gramEnd"/>
      <w:r>
        <w:t xml:space="preserve">____________                       </w:t>
      </w:r>
      <w:r>
        <w:rPr>
          <w:lang w:val="sr-Cyrl-RS"/>
        </w:rPr>
        <w:t xml:space="preserve">      </w:t>
      </w:r>
      <w:r>
        <w:t xml:space="preserve"> </w:t>
      </w:r>
      <w:r>
        <w:rPr>
          <w:lang w:val="sr-Cyrl-RS"/>
        </w:rPr>
        <w:t xml:space="preserve">          </w:t>
      </w:r>
      <w:r w:rsidR="00AC02ED">
        <w:t xml:space="preserve">      </w:t>
      </w:r>
      <w:r w:rsidR="00AC02ED">
        <w:rPr>
          <w:lang w:val="sr-Cyrl-CS"/>
        </w:rPr>
        <w:t xml:space="preserve">             </w:t>
      </w:r>
      <w:r w:rsidR="00AC02ED">
        <w:t xml:space="preserve">  </w:t>
      </w:r>
      <w:r>
        <w:t xml:space="preserve">_____________________                                                        </w:t>
      </w:r>
    </w:p>
    <w:p w:rsidR="00A92880" w:rsidRDefault="00417658">
      <w:pPr>
        <w:jc w:val="both"/>
        <w:rPr>
          <w:b/>
          <w:bCs/>
          <w:i/>
          <w:iCs/>
          <w:lang w:val="ru-RU"/>
        </w:rPr>
      </w:pPr>
      <w:r>
        <w:rPr>
          <w:b/>
          <w:bCs/>
          <w:i/>
          <w:iCs/>
          <w:lang w:val="ru-RU"/>
        </w:rPr>
        <w:t xml:space="preserve"> </w:t>
      </w:r>
    </w:p>
    <w:p w:rsidR="00417658" w:rsidRDefault="00417658">
      <w:pPr>
        <w:jc w:val="both"/>
        <w:rPr>
          <w:b/>
          <w:bCs/>
          <w:i/>
          <w:iCs/>
          <w:lang w:val="ru-RU"/>
        </w:rPr>
      </w:pPr>
    </w:p>
    <w:p w:rsidR="00417658" w:rsidRDefault="00417658">
      <w:pPr>
        <w:jc w:val="both"/>
        <w:rPr>
          <w:b/>
          <w:bCs/>
          <w:i/>
          <w:iCs/>
          <w:lang w:val="ru-RU"/>
        </w:rPr>
      </w:pPr>
    </w:p>
    <w:p w:rsidR="00452836" w:rsidRPr="002C311D" w:rsidRDefault="00417658">
      <w:pPr>
        <w:jc w:val="both"/>
        <w:rPr>
          <w:b/>
          <w:i/>
          <w:iCs/>
          <w:lang w:val="ru-RU"/>
        </w:rPr>
      </w:pPr>
      <w:r>
        <w:rPr>
          <w:b/>
          <w:bCs/>
          <w:i/>
          <w:iCs/>
          <w:lang w:val="ru-RU"/>
        </w:rPr>
        <w:t>Напомена</w:t>
      </w:r>
      <w:r w:rsidR="00452836" w:rsidRPr="002C311D">
        <w:rPr>
          <w:b/>
          <w:bCs/>
          <w:i/>
          <w:iCs/>
          <w:lang w:val="ru-RU"/>
        </w:rPr>
        <w:t xml:space="preserve">: </w:t>
      </w:r>
    </w:p>
    <w:p w:rsidR="00FF5278" w:rsidRPr="002A2195" w:rsidRDefault="00452836">
      <w:pPr>
        <w:suppressAutoHyphens/>
        <w:spacing w:line="100" w:lineRule="atLeast"/>
        <w:jc w:val="both"/>
        <w:rPr>
          <w:i/>
          <w:iCs/>
          <w:lang w:val="ru-RU"/>
        </w:rPr>
      </w:pPr>
      <w:r w:rsidRPr="002C311D">
        <w:rPr>
          <w:i/>
          <w:iCs/>
          <w:lang w:val="ru-RU"/>
        </w:rPr>
        <w:t>Образац</w:t>
      </w:r>
      <w:r w:rsidR="00206EB5">
        <w:rPr>
          <w:i/>
          <w:iCs/>
          <w:lang w:val="ru-RU"/>
        </w:rPr>
        <w:t xml:space="preserve"> понуде понуђач мора да попуни </w:t>
      </w:r>
      <w:r w:rsidRPr="002C311D">
        <w:rPr>
          <w:i/>
          <w:iCs/>
          <w:lang w:val="ru-RU"/>
        </w:rPr>
        <w:t xml:space="preserve">и потпише, чиме </w:t>
      </w:r>
      <w:r w:rsidRPr="002C311D">
        <w:rPr>
          <w:i/>
          <w:iCs/>
          <w:lang w:val="sr-Cyrl-CS"/>
        </w:rPr>
        <w:t>п</w:t>
      </w:r>
      <w:r w:rsidRPr="002C311D">
        <w:rPr>
          <w:i/>
          <w:iCs/>
          <w:lang w:val="ru-RU"/>
        </w:rPr>
        <w:t>отврђује да су тачни подаци кој</w:t>
      </w:r>
      <w:r w:rsidR="00417658">
        <w:rPr>
          <w:i/>
          <w:iCs/>
          <w:lang w:val="ru-RU"/>
        </w:rPr>
        <w:t>и су у обрасцу понуде наведени.</w:t>
      </w:r>
      <w:r w:rsidRPr="002C311D">
        <w:rPr>
          <w:i/>
          <w:iCs/>
          <w:lang w:val="ru-RU"/>
        </w:rPr>
        <w:t>Уколико понуђачи подносе заједничку понуду, група понуђача може да се определ</w:t>
      </w:r>
      <w:r w:rsidR="00206EB5">
        <w:rPr>
          <w:i/>
          <w:iCs/>
          <w:lang w:val="ru-RU"/>
        </w:rPr>
        <w:t xml:space="preserve">и да образац понуде потписују </w:t>
      </w:r>
      <w:r w:rsidRPr="002C311D">
        <w:rPr>
          <w:i/>
          <w:iCs/>
          <w:lang w:val="ru-RU"/>
        </w:rPr>
        <w:t>сви понуђачи из групе понуђача или група понуђача може да одреди једног понуђача из групе који ће по</w:t>
      </w:r>
      <w:r w:rsidR="00206EB5">
        <w:rPr>
          <w:i/>
          <w:iCs/>
          <w:lang w:val="ru-RU"/>
        </w:rPr>
        <w:t xml:space="preserve">пунити, потписати </w:t>
      </w:r>
      <w:r w:rsidR="00417658">
        <w:rPr>
          <w:i/>
          <w:iCs/>
          <w:lang w:val="ru-RU"/>
        </w:rPr>
        <w:t xml:space="preserve"> образац понуде.</w:t>
      </w:r>
    </w:p>
    <w:p w:rsidR="00452836" w:rsidRDefault="00452836">
      <w:pPr>
        <w:shd w:val="clear" w:color="auto" w:fill="C6D9F1"/>
        <w:suppressAutoHyphens/>
        <w:spacing w:line="100" w:lineRule="atLeast"/>
        <w:jc w:val="center"/>
        <w:rPr>
          <w:rFonts w:eastAsia="Arial Unicode MS"/>
          <w:b/>
          <w:bCs/>
          <w:i/>
          <w:iCs/>
          <w:color w:val="000000"/>
          <w:kern w:val="2"/>
          <w:lang w:val="en-US" w:eastAsia="ar-SA"/>
        </w:rPr>
      </w:pPr>
      <w:r>
        <w:rPr>
          <w:b/>
          <w:bCs/>
          <w:i/>
          <w:iCs/>
        </w:rPr>
        <w:lastRenderedPageBreak/>
        <w:t>VII МОДЕЛ УГОВОРА</w:t>
      </w:r>
    </w:p>
    <w:p w:rsidR="00452836" w:rsidRDefault="00452836">
      <w:pPr>
        <w:suppressAutoHyphens/>
        <w:spacing w:line="100" w:lineRule="atLeast"/>
        <w:jc w:val="center"/>
        <w:rPr>
          <w:rFonts w:eastAsia="Arial Unicode MS"/>
          <w:b/>
          <w:bCs/>
          <w:i/>
          <w:iCs/>
          <w:color w:val="000000"/>
          <w:kern w:val="2"/>
          <w:lang w:eastAsia="ar-SA"/>
        </w:rPr>
      </w:pPr>
    </w:p>
    <w:p w:rsidR="00DA0D72" w:rsidRDefault="00DA0D72" w:rsidP="002A2195">
      <w:pPr>
        <w:suppressLineNumbers/>
        <w:tabs>
          <w:tab w:val="left" w:pos="720"/>
          <w:tab w:val="center" w:pos="4513"/>
          <w:tab w:val="right" w:pos="9026"/>
          <w:tab w:val="left" w:pos="9072"/>
        </w:tabs>
        <w:suppressAutoHyphens/>
        <w:spacing w:line="100" w:lineRule="atLeast"/>
        <w:ind w:right="687"/>
        <w:jc w:val="both"/>
        <w:rPr>
          <w:rFonts w:eastAsia="Arial Unicode MS"/>
          <w:b/>
          <w:bCs/>
          <w:i/>
          <w:iCs/>
          <w:kern w:val="1"/>
          <w:lang w:val="ru-RU" w:eastAsia="ar-SA"/>
        </w:rPr>
      </w:pPr>
    </w:p>
    <w:p w:rsidR="002A2195" w:rsidRPr="002A2195" w:rsidRDefault="002A2195" w:rsidP="002A2195">
      <w:pPr>
        <w:suppressLineNumbers/>
        <w:tabs>
          <w:tab w:val="left" w:pos="720"/>
          <w:tab w:val="center" w:pos="4513"/>
          <w:tab w:val="right" w:pos="9026"/>
          <w:tab w:val="left" w:pos="9072"/>
        </w:tabs>
        <w:suppressAutoHyphens/>
        <w:spacing w:line="100" w:lineRule="atLeast"/>
        <w:ind w:right="687"/>
        <w:jc w:val="both"/>
        <w:rPr>
          <w:rFonts w:eastAsia="Arial Unicode MS"/>
          <w:b/>
          <w:bCs/>
          <w:i/>
          <w:iCs/>
          <w:kern w:val="1"/>
          <w:lang w:val="ru-RU" w:eastAsia="ar-SA"/>
        </w:rPr>
      </w:pPr>
      <w:r w:rsidRPr="002A2195">
        <w:rPr>
          <w:rFonts w:eastAsia="Arial Unicode MS"/>
          <w:b/>
          <w:bCs/>
          <w:i/>
          <w:iCs/>
          <w:kern w:val="1"/>
          <w:lang w:val="ru-RU" w:eastAsia="ar-SA"/>
        </w:rPr>
        <w:t xml:space="preserve">Напомене: </w:t>
      </w:r>
    </w:p>
    <w:p w:rsidR="002A2195" w:rsidRPr="002A2195" w:rsidRDefault="002A2195" w:rsidP="002A2195">
      <w:pPr>
        <w:suppressLineNumbers/>
        <w:tabs>
          <w:tab w:val="left" w:pos="720"/>
          <w:tab w:val="center" w:pos="4513"/>
          <w:tab w:val="right" w:pos="9026"/>
          <w:tab w:val="left" w:pos="9072"/>
        </w:tabs>
        <w:suppressAutoHyphens/>
        <w:spacing w:line="100" w:lineRule="atLeast"/>
        <w:ind w:right="687"/>
        <w:jc w:val="both"/>
        <w:rPr>
          <w:rFonts w:eastAsia="Arial Unicode MS"/>
          <w:bCs/>
          <w:i/>
          <w:kern w:val="1"/>
          <w:lang w:val="sr-Cyrl-RS" w:eastAsia="ar-SA"/>
        </w:rPr>
      </w:pPr>
      <w:r w:rsidRPr="002A2195">
        <w:rPr>
          <w:rFonts w:eastAsia="Arial Unicode MS"/>
          <w:bCs/>
          <w:i/>
          <w:kern w:val="1"/>
          <w:lang w:val="ru-RU" w:eastAsia="ar-SA"/>
        </w:rPr>
        <w:t xml:space="preserve">Понуђач </w:t>
      </w:r>
      <w:r w:rsidRPr="00A92880">
        <w:rPr>
          <w:rFonts w:eastAsia="Arial Unicode MS"/>
          <w:bCs/>
          <w:i/>
          <w:kern w:val="1"/>
          <w:lang w:val="ru-RU" w:eastAsia="ar-SA"/>
        </w:rPr>
        <w:t>попуњава модел уговора,</w:t>
      </w:r>
      <w:r w:rsidRPr="002A2195">
        <w:rPr>
          <w:rFonts w:eastAsia="Arial Unicode MS"/>
          <w:bCs/>
          <w:i/>
          <w:kern w:val="1"/>
          <w:lang w:val="ru-RU" w:eastAsia="ar-SA"/>
        </w:rPr>
        <w:t xml:space="preserve"> </w:t>
      </w:r>
      <w:r w:rsidR="00B36EF9">
        <w:rPr>
          <w:rFonts w:eastAsia="Arial Unicode MS"/>
          <w:bCs/>
          <w:i/>
          <w:kern w:val="1"/>
          <w:u w:val="single"/>
          <w:lang w:val="sr-Cyrl-RS" w:eastAsia="ar-SA"/>
        </w:rPr>
        <w:t>само</w:t>
      </w:r>
      <w:r w:rsidRPr="002A2195">
        <w:rPr>
          <w:rFonts w:eastAsia="Arial Unicode MS"/>
          <w:bCs/>
          <w:i/>
          <w:kern w:val="1"/>
          <w:u w:val="single"/>
          <w:lang w:val="sr-Cyrl-RS" w:eastAsia="ar-SA"/>
        </w:rPr>
        <w:t xml:space="preserve"> у делу података о понуђачу</w:t>
      </w:r>
      <w:r w:rsidRPr="002A2195">
        <w:rPr>
          <w:rFonts w:eastAsia="Arial Unicode MS"/>
          <w:bCs/>
          <w:i/>
          <w:kern w:val="1"/>
          <w:lang w:val="sr-Cyrl-RS" w:eastAsia="ar-SA"/>
        </w:rPr>
        <w:t>.</w:t>
      </w:r>
    </w:p>
    <w:p w:rsidR="002A2195" w:rsidRPr="002A2195" w:rsidRDefault="00AC02ED" w:rsidP="002A2195">
      <w:pPr>
        <w:suppressLineNumbers/>
        <w:tabs>
          <w:tab w:val="left" w:pos="720"/>
          <w:tab w:val="center" w:pos="4513"/>
          <w:tab w:val="right" w:pos="9026"/>
          <w:tab w:val="left" w:pos="9072"/>
        </w:tabs>
        <w:suppressAutoHyphens/>
        <w:spacing w:line="100" w:lineRule="atLeast"/>
        <w:ind w:right="43"/>
        <w:jc w:val="both"/>
        <w:rPr>
          <w:rFonts w:eastAsia="Arial Unicode MS"/>
          <w:b/>
          <w:bCs/>
          <w:i/>
          <w:iCs/>
          <w:kern w:val="1"/>
          <w:lang w:val="ru-RU" w:eastAsia="ar-SA"/>
        </w:rPr>
      </w:pPr>
      <w:r>
        <w:rPr>
          <w:rFonts w:eastAsia="Arial Unicode MS"/>
          <w:bCs/>
          <w:i/>
          <w:kern w:val="1"/>
          <w:lang w:val="ru-RU" w:eastAsia="ar-SA"/>
        </w:rPr>
        <w:t>Понуђач модел уговора потписује</w:t>
      </w:r>
      <w:r w:rsidR="002A2195" w:rsidRPr="002A2195">
        <w:rPr>
          <w:rFonts w:eastAsia="Arial Unicode MS"/>
          <w:bCs/>
          <w:i/>
          <w:kern w:val="1"/>
          <w:lang w:val="ru-RU" w:eastAsia="ar-SA"/>
        </w:rPr>
        <w:t xml:space="preserve"> и тиме потврђује да прихвата његове елементе.</w:t>
      </w:r>
    </w:p>
    <w:p w:rsidR="002A2195" w:rsidRDefault="002A2195">
      <w:pPr>
        <w:suppressAutoHyphens/>
        <w:spacing w:line="100" w:lineRule="atLeast"/>
        <w:jc w:val="center"/>
        <w:rPr>
          <w:rFonts w:eastAsia="Arial Unicode MS"/>
          <w:b/>
          <w:bCs/>
          <w:i/>
          <w:iCs/>
          <w:color w:val="000000"/>
          <w:kern w:val="2"/>
          <w:lang w:eastAsia="ar-SA"/>
        </w:rPr>
      </w:pPr>
    </w:p>
    <w:p w:rsidR="002A2195" w:rsidRDefault="002A2195">
      <w:pPr>
        <w:suppressAutoHyphens/>
        <w:spacing w:line="100" w:lineRule="atLeast"/>
        <w:jc w:val="center"/>
        <w:rPr>
          <w:rFonts w:eastAsia="Arial Unicode MS"/>
          <w:b/>
          <w:bCs/>
          <w:i/>
          <w:iCs/>
          <w:color w:val="000000"/>
          <w:kern w:val="2"/>
          <w:lang w:eastAsia="ar-SA"/>
        </w:rPr>
      </w:pPr>
    </w:p>
    <w:p w:rsidR="002A2195" w:rsidRDefault="002A2195" w:rsidP="00DA0D72">
      <w:pPr>
        <w:suppressAutoHyphens/>
        <w:spacing w:line="100" w:lineRule="atLeast"/>
        <w:rPr>
          <w:rFonts w:eastAsia="Arial Unicode MS"/>
          <w:b/>
          <w:bCs/>
          <w:i/>
          <w:iCs/>
          <w:color w:val="000000"/>
          <w:kern w:val="2"/>
          <w:lang w:eastAsia="ar-SA"/>
        </w:rPr>
      </w:pPr>
    </w:p>
    <w:p w:rsidR="00452836" w:rsidRPr="002A2195" w:rsidRDefault="00452836" w:rsidP="002A2195">
      <w:pPr>
        <w:suppressAutoHyphens/>
        <w:spacing w:line="100" w:lineRule="atLeast"/>
        <w:jc w:val="center"/>
        <w:rPr>
          <w:rFonts w:eastAsia="Arial Unicode MS"/>
          <w:b/>
          <w:bCs/>
          <w:i/>
          <w:color w:val="000000"/>
          <w:kern w:val="2"/>
          <w:lang w:val="ru-RU" w:eastAsia="ar-SA"/>
        </w:rPr>
      </w:pPr>
      <w:r w:rsidRPr="002A2195">
        <w:rPr>
          <w:b/>
          <w:bCs/>
          <w:i/>
          <w:iCs/>
        </w:rPr>
        <w:t xml:space="preserve">УГОВОР О </w:t>
      </w:r>
      <w:r w:rsidRPr="002A2195">
        <w:rPr>
          <w:b/>
          <w:bCs/>
          <w:i/>
          <w:iCs/>
          <w:lang w:val="sr-Cyrl-CS"/>
        </w:rPr>
        <w:t xml:space="preserve">ЈАВНОЈ НАБАВЦИ УСЛУГЕ </w:t>
      </w:r>
      <w:r w:rsidR="00E40ECA" w:rsidRPr="002A2195">
        <w:rPr>
          <w:b/>
          <w:bCs/>
          <w:i/>
          <w:iCs/>
          <w:lang w:val="sr-Cyrl-CS"/>
        </w:rPr>
        <w:t xml:space="preserve">ВИДЕО СНИМАЊА И МОНТАЖЕ СА ДОГАЂАЈА </w:t>
      </w:r>
    </w:p>
    <w:p w:rsidR="00452836" w:rsidRDefault="00452836">
      <w:pPr>
        <w:suppressAutoHyphens/>
        <w:spacing w:line="100" w:lineRule="atLeast"/>
        <w:rPr>
          <w:rFonts w:eastAsia="Arial Unicode MS"/>
          <w:i/>
          <w:iCs/>
          <w:color w:val="000000"/>
          <w:kern w:val="2"/>
          <w:lang w:eastAsia="ar-SA"/>
        </w:rPr>
      </w:pPr>
    </w:p>
    <w:p w:rsidR="00DA0D72" w:rsidRDefault="00DA0D72">
      <w:pPr>
        <w:suppressAutoHyphens/>
        <w:spacing w:line="100" w:lineRule="atLeast"/>
        <w:rPr>
          <w:rFonts w:eastAsia="Arial Unicode MS"/>
          <w:i/>
          <w:iCs/>
          <w:color w:val="000000"/>
          <w:kern w:val="2"/>
          <w:lang w:eastAsia="ar-SA"/>
        </w:rPr>
      </w:pPr>
    </w:p>
    <w:p w:rsidR="00DA0D72" w:rsidRDefault="00DA0D72">
      <w:pPr>
        <w:suppressAutoHyphens/>
        <w:spacing w:line="100" w:lineRule="atLeast"/>
        <w:rPr>
          <w:rFonts w:eastAsia="Arial Unicode MS"/>
          <w:i/>
          <w:iCs/>
          <w:color w:val="000000"/>
          <w:kern w:val="2"/>
          <w:lang w:eastAsia="ar-SA"/>
        </w:rPr>
      </w:pPr>
    </w:p>
    <w:p w:rsidR="00DA0D72" w:rsidRDefault="00DA0D72">
      <w:pPr>
        <w:suppressAutoHyphens/>
        <w:spacing w:line="100" w:lineRule="atLeast"/>
        <w:rPr>
          <w:rFonts w:eastAsia="Arial Unicode MS"/>
          <w:i/>
          <w:iCs/>
          <w:color w:val="000000"/>
          <w:kern w:val="2"/>
          <w:lang w:eastAsia="ar-SA"/>
        </w:rPr>
      </w:pPr>
    </w:p>
    <w:p w:rsidR="00DA0D72" w:rsidRDefault="00DA0D72">
      <w:pPr>
        <w:suppressAutoHyphens/>
        <w:spacing w:line="100" w:lineRule="atLeast"/>
        <w:rPr>
          <w:rFonts w:eastAsia="Arial Unicode MS"/>
          <w:i/>
          <w:iCs/>
          <w:color w:val="000000"/>
          <w:kern w:val="2"/>
          <w:lang w:eastAsia="ar-SA"/>
        </w:rPr>
      </w:pPr>
    </w:p>
    <w:p w:rsidR="00452836" w:rsidRDefault="00452836" w:rsidP="00606125">
      <w:pPr>
        <w:suppressAutoHyphens/>
        <w:spacing w:line="100" w:lineRule="atLeast"/>
        <w:rPr>
          <w:rFonts w:eastAsia="Arial Unicode MS"/>
          <w:b/>
          <w:i/>
          <w:iCs/>
          <w:color w:val="000000"/>
          <w:kern w:val="2"/>
          <w:lang w:val="sr-Cyrl-CS" w:eastAsia="ar-SA"/>
        </w:rPr>
      </w:pPr>
      <w:r>
        <w:rPr>
          <w:b/>
          <w:i/>
          <w:iCs/>
        </w:rPr>
        <w:t>Закључен између:</w:t>
      </w:r>
    </w:p>
    <w:p w:rsidR="00452836" w:rsidRDefault="00452836">
      <w:pPr>
        <w:suppressAutoHyphens/>
        <w:spacing w:line="100" w:lineRule="atLeast"/>
        <w:jc w:val="center"/>
        <w:rPr>
          <w:b/>
          <w:bCs/>
          <w:lang w:val="ru-RU"/>
        </w:rPr>
      </w:pPr>
    </w:p>
    <w:p w:rsidR="00452836" w:rsidRDefault="00452836">
      <w:pPr>
        <w:suppressAutoHyphens/>
        <w:spacing w:line="100" w:lineRule="atLeast"/>
        <w:jc w:val="center"/>
        <w:rPr>
          <w:b/>
          <w:bCs/>
          <w:lang w:val="ru-RU"/>
        </w:rPr>
      </w:pPr>
    </w:p>
    <w:p w:rsidR="00E87130" w:rsidRPr="00E87130" w:rsidRDefault="00E87130" w:rsidP="00E87130">
      <w:pPr>
        <w:suppressAutoHyphens/>
        <w:spacing w:line="100" w:lineRule="atLeast"/>
        <w:rPr>
          <w:rFonts w:eastAsia="Arial Unicode MS"/>
          <w:i/>
          <w:iCs/>
          <w:color w:val="000000"/>
          <w:kern w:val="1"/>
          <w:lang w:eastAsia="ar-SA"/>
        </w:rPr>
      </w:pPr>
    </w:p>
    <w:p w:rsidR="00E87130" w:rsidRPr="00E87130" w:rsidRDefault="00E87130" w:rsidP="00E87130">
      <w:pPr>
        <w:jc w:val="center"/>
        <w:rPr>
          <w:b/>
          <w:bCs/>
          <w:lang w:val="ru-RU"/>
        </w:rPr>
      </w:pPr>
      <w:r w:rsidRPr="00E87130">
        <w:rPr>
          <w:b/>
          <w:bCs/>
          <w:lang w:val="ru-RU"/>
        </w:rPr>
        <w:t xml:space="preserve">МИНИСТАРСТВА </w:t>
      </w:r>
    </w:p>
    <w:p w:rsidR="00E87130" w:rsidRPr="00E87130" w:rsidRDefault="00E87130" w:rsidP="00E87130">
      <w:pPr>
        <w:jc w:val="center"/>
        <w:rPr>
          <w:b/>
          <w:bCs/>
          <w:lang w:val="ru-RU"/>
        </w:rPr>
      </w:pPr>
      <w:r w:rsidRPr="00E87130">
        <w:rPr>
          <w:b/>
          <w:bCs/>
          <w:lang w:val="sr-Cyrl-CS"/>
        </w:rPr>
        <w:t xml:space="preserve">ЗА </w:t>
      </w:r>
      <w:r w:rsidRPr="00E87130">
        <w:rPr>
          <w:b/>
          <w:bCs/>
          <w:lang w:val="ru-RU"/>
        </w:rPr>
        <w:t xml:space="preserve">РАД, ЗАПОШЉАВАЊЕ, </w:t>
      </w:r>
    </w:p>
    <w:p w:rsidR="00E87130" w:rsidRPr="00E87130" w:rsidRDefault="00E87130" w:rsidP="00E87130">
      <w:pPr>
        <w:jc w:val="center"/>
        <w:rPr>
          <w:b/>
          <w:bCs/>
          <w:lang w:val="ru-RU"/>
        </w:rPr>
      </w:pPr>
      <w:r w:rsidRPr="00E87130">
        <w:rPr>
          <w:b/>
          <w:bCs/>
          <w:lang w:val="ru-RU"/>
        </w:rPr>
        <w:t>БОРАЧКА</w:t>
      </w:r>
      <w:r w:rsidRPr="00E87130">
        <w:rPr>
          <w:b/>
          <w:bCs/>
        </w:rPr>
        <w:t xml:space="preserve"> </w:t>
      </w:r>
      <w:r w:rsidRPr="00E87130">
        <w:rPr>
          <w:b/>
          <w:bCs/>
          <w:lang w:val="ru-RU"/>
        </w:rPr>
        <w:t>И СОЦИЈАЛНА ПИТАЊА,</w:t>
      </w:r>
    </w:p>
    <w:p w:rsidR="00E87130" w:rsidRPr="00E87130" w:rsidRDefault="00E87130" w:rsidP="00E87130">
      <w:pPr>
        <w:jc w:val="center"/>
        <w:rPr>
          <w:bCs/>
          <w:lang w:val="ru-RU"/>
        </w:rPr>
      </w:pPr>
      <w:r w:rsidRPr="00E87130">
        <w:rPr>
          <w:bCs/>
          <w:lang w:val="ru-RU"/>
        </w:rPr>
        <w:t>са седиштем у Београду, Немањина 22-26</w:t>
      </w:r>
    </w:p>
    <w:p w:rsidR="00E87130" w:rsidRPr="00E87130" w:rsidRDefault="00E87130" w:rsidP="00E87130">
      <w:pPr>
        <w:jc w:val="center"/>
        <w:rPr>
          <w:kern w:val="2"/>
          <w:lang w:val="en-US"/>
        </w:rPr>
      </w:pPr>
      <w:r w:rsidRPr="00E87130">
        <w:rPr>
          <w:lang w:val="en-US"/>
        </w:rPr>
        <w:t xml:space="preserve">Матични број: </w:t>
      </w:r>
      <w:r w:rsidRPr="00E87130">
        <w:rPr>
          <w:lang w:val="sr-Cyrl-CS"/>
        </w:rPr>
        <w:t>17693697</w:t>
      </w:r>
      <w:r w:rsidRPr="00E87130">
        <w:t xml:space="preserve">, </w:t>
      </w:r>
      <w:r w:rsidRPr="00E87130">
        <w:rPr>
          <w:lang w:val="en-US"/>
        </w:rPr>
        <w:t>ПИБ:</w:t>
      </w:r>
      <w:r w:rsidRPr="00E87130">
        <w:rPr>
          <w:lang w:val="sr-Cyrl-CS"/>
        </w:rPr>
        <w:t xml:space="preserve"> 105007470, </w:t>
      </w:r>
      <w:r w:rsidRPr="00E87130">
        <w:rPr>
          <w:lang w:val="en-US"/>
        </w:rPr>
        <w:t xml:space="preserve"> </w:t>
      </w:r>
    </w:p>
    <w:p w:rsidR="00E87130" w:rsidRPr="00E87130" w:rsidRDefault="00E87130" w:rsidP="00E87130">
      <w:pPr>
        <w:jc w:val="center"/>
        <w:rPr>
          <w:lang w:val="sr-Cyrl-CS"/>
        </w:rPr>
      </w:pPr>
      <w:r w:rsidRPr="00E87130">
        <w:rPr>
          <w:lang w:val="en-US"/>
        </w:rPr>
        <w:t xml:space="preserve">Број рачуна: </w:t>
      </w:r>
      <w:r w:rsidRPr="00E87130">
        <w:rPr>
          <w:lang w:val="sr-Cyrl-CS"/>
        </w:rPr>
        <w:t xml:space="preserve"> 840-1620-21, Буџет Републике Србије</w:t>
      </w:r>
    </w:p>
    <w:p w:rsidR="00E87130" w:rsidRPr="00606125" w:rsidRDefault="00E87130" w:rsidP="00E87130">
      <w:pPr>
        <w:ind w:left="9" w:right="177" w:hanging="9"/>
        <w:jc w:val="center"/>
        <w:rPr>
          <w:rFonts w:eastAsia="Arial Unicode MS"/>
          <w:color w:val="000000"/>
          <w:kern w:val="1"/>
          <w:lang w:val="ru-RU" w:eastAsia="ar-SA"/>
        </w:rPr>
      </w:pPr>
      <w:r w:rsidRPr="00E87130">
        <w:rPr>
          <w:rFonts w:eastAsia="Verdana"/>
          <w:color w:val="000000"/>
          <w:lang w:val="ru-RU"/>
        </w:rPr>
        <w:t xml:space="preserve">које </w:t>
      </w:r>
      <w:r w:rsidRPr="00E87130">
        <w:rPr>
          <w:rFonts w:eastAsia="Arial Unicode MS"/>
          <w:color w:val="000000"/>
          <w:kern w:val="1"/>
          <w:lang w:val="ru-RU" w:eastAsia="ar-SA"/>
        </w:rPr>
        <w:t xml:space="preserve">по </w:t>
      </w:r>
      <w:r w:rsidRPr="00606125">
        <w:rPr>
          <w:rFonts w:eastAsia="Arial Unicode MS"/>
          <w:color w:val="000000"/>
          <w:kern w:val="1"/>
          <w:lang w:val="ru-RU" w:eastAsia="ar-SA"/>
        </w:rPr>
        <w:t xml:space="preserve">овлашћењу министра за рад, запошљавање, борачка и социјална питања, </w:t>
      </w:r>
    </w:p>
    <w:p w:rsidR="00E87130" w:rsidRPr="00E87130" w:rsidRDefault="00E87130" w:rsidP="00E87130">
      <w:pPr>
        <w:ind w:left="9" w:right="177" w:hanging="9"/>
        <w:jc w:val="center"/>
        <w:rPr>
          <w:rFonts w:eastAsia="Arial Unicode MS"/>
          <w:color w:val="000000"/>
          <w:kern w:val="1"/>
          <w:lang w:val="sr-Cyrl-CS" w:eastAsia="ar-SA"/>
        </w:rPr>
      </w:pPr>
      <w:r w:rsidRPr="00606125">
        <w:rPr>
          <w:rFonts w:eastAsia="Arial Unicode MS"/>
          <w:color w:val="000000"/>
          <w:kern w:val="1"/>
          <w:lang w:eastAsia="ar-SA"/>
        </w:rPr>
        <w:t xml:space="preserve">бр. </w:t>
      </w:r>
      <w:r w:rsidR="00606125" w:rsidRPr="00606125">
        <w:rPr>
          <w:rFonts w:eastAsia="Arial Unicode MS"/>
          <w:kern w:val="1"/>
          <w:lang w:val="sr-Cyrl-RS" w:eastAsia="ar-SA"/>
        </w:rPr>
        <w:t>119</w:t>
      </w:r>
      <w:r w:rsidR="00606125" w:rsidRPr="00606125">
        <w:rPr>
          <w:rFonts w:eastAsia="Arial Unicode MS"/>
          <w:kern w:val="1"/>
          <w:lang w:eastAsia="ar-SA"/>
        </w:rPr>
        <w:t>-0</w:t>
      </w:r>
      <w:r w:rsidR="00606125" w:rsidRPr="00606125">
        <w:rPr>
          <w:rFonts w:eastAsia="Arial Unicode MS"/>
          <w:kern w:val="1"/>
          <w:lang w:val="sr-Cyrl-CS" w:eastAsia="ar-SA"/>
        </w:rPr>
        <w:t>1</w:t>
      </w:r>
      <w:r w:rsidR="00606125" w:rsidRPr="00606125">
        <w:rPr>
          <w:rFonts w:eastAsia="Arial Unicode MS"/>
          <w:kern w:val="1"/>
          <w:lang w:eastAsia="ar-SA"/>
        </w:rPr>
        <w:t>-</w:t>
      </w:r>
      <w:r w:rsidR="00606125" w:rsidRPr="00606125">
        <w:rPr>
          <w:rFonts w:eastAsia="Arial Unicode MS"/>
          <w:kern w:val="1"/>
          <w:lang w:val="sr-Cyrl-CS" w:eastAsia="ar-SA"/>
        </w:rPr>
        <w:t>158/</w:t>
      </w:r>
      <w:r w:rsidR="00606125" w:rsidRPr="00606125">
        <w:rPr>
          <w:rFonts w:eastAsia="Arial Unicode MS"/>
          <w:kern w:val="1"/>
          <w:lang w:eastAsia="ar-SA"/>
        </w:rPr>
        <w:t>6</w:t>
      </w:r>
      <w:r w:rsidR="00606125" w:rsidRPr="00606125">
        <w:rPr>
          <w:rFonts w:eastAsia="Arial Unicode MS"/>
          <w:kern w:val="1"/>
          <w:lang w:val="sr-Cyrl-CS" w:eastAsia="ar-SA"/>
        </w:rPr>
        <w:t>/</w:t>
      </w:r>
      <w:r w:rsidR="00606125" w:rsidRPr="00606125">
        <w:rPr>
          <w:rFonts w:eastAsia="Arial Unicode MS"/>
          <w:kern w:val="1"/>
          <w:lang w:eastAsia="ar-SA"/>
        </w:rPr>
        <w:t>2018-05 од 5. септембра 201</w:t>
      </w:r>
      <w:r w:rsidR="00606125" w:rsidRPr="00606125">
        <w:rPr>
          <w:rFonts w:eastAsia="Arial Unicode MS"/>
          <w:kern w:val="1"/>
          <w:lang w:val="sr-Cyrl-CS" w:eastAsia="ar-SA"/>
        </w:rPr>
        <w:t>9</w:t>
      </w:r>
      <w:r w:rsidR="00606125" w:rsidRPr="00606125">
        <w:rPr>
          <w:rFonts w:eastAsia="Arial Unicode MS"/>
          <w:kern w:val="1"/>
          <w:lang w:eastAsia="ar-SA"/>
        </w:rPr>
        <w:t>. године</w:t>
      </w:r>
      <w:r w:rsidRPr="00606125">
        <w:rPr>
          <w:rFonts w:eastAsia="Arial Unicode MS"/>
          <w:color w:val="000000"/>
          <w:kern w:val="1"/>
          <w:lang w:val="sr-Cyrl-CS" w:eastAsia="ar-SA"/>
        </w:rPr>
        <w:t>,</w:t>
      </w:r>
    </w:p>
    <w:p w:rsidR="00E87130" w:rsidRPr="00E87130" w:rsidRDefault="00E87130" w:rsidP="00E87130">
      <w:pPr>
        <w:ind w:left="9" w:right="177" w:hanging="9"/>
        <w:jc w:val="center"/>
        <w:rPr>
          <w:rFonts w:eastAsia="Arial Unicode MS"/>
          <w:color w:val="000000"/>
          <w:kern w:val="2"/>
          <w:lang w:val="sr-Cyrl-CS"/>
        </w:rPr>
      </w:pPr>
      <w:r w:rsidRPr="00E87130">
        <w:rPr>
          <w:rFonts w:eastAsia="Arial Unicode MS"/>
          <w:color w:val="000000"/>
          <w:kern w:val="1"/>
          <w:lang w:val="sr-Cyrl-RS" w:eastAsia="ar-SA"/>
        </w:rPr>
        <w:t xml:space="preserve"> </w:t>
      </w:r>
      <w:r w:rsidRPr="00E87130">
        <w:rPr>
          <w:rFonts w:eastAsia="Arial Unicode MS"/>
          <w:color w:val="000000"/>
          <w:kern w:val="2"/>
          <w:lang w:val="sr-Cyrl-CS"/>
        </w:rPr>
        <w:t xml:space="preserve">заступа </w:t>
      </w:r>
      <w:r w:rsidRPr="00E87130">
        <w:rPr>
          <w:rFonts w:eastAsia="Arial Unicode MS"/>
          <w:color w:val="000000"/>
          <w:kern w:val="1"/>
          <w:lang w:val="sr-Cyrl-CS" w:eastAsia="ar-SA"/>
        </w:rPr>
        <w:t>Бојана Станић, државни секретар,</w:t>
      </w:r>
    </w:p>
    <w:p w:rsidR="00E87130" w:rsidRPr="00E87130" w:rsidRDefault="00E87130" w:rsidP="00E87130">
      <w:pPr>
        <w:jc w:val="center"/>
        <w:rPr>
          <w:i/>
          <w:lang w:val="ru-RU"/>
        </w:rPr>
      </w:pPr>
      <w:r w:rsidRPr="00E87130">
        <w:rPr>
          <w:i/>
          <w:lang w:val="ru-RU"/>
        </w:rPr>
        <w:t xml:space="preserve">(у даљем тексту: </w:t>
      </w:r>
      <w:r w:rsidRPr="00E87130">
        <w:rPr>
          <w:b/>
          <w:i/>
          <w:lang w:val="ru-RU"/>
        </w:rPr>
        <w:t>Наручилац</w:t>
      </w:r>
      <w:r w:rsidRPr="00E87130">
        <w:rPr>
          <w:i/>
          <w:lang w:val="ru-RU"/>
        </w:rPr>
        <w:t>)</w:t>
      </w:r>
    </w:p>
    <w:p w:rsidR="00452836" w:rsidRDefault="00452836">
      <w:pPr>
        <w:suppressAutoHyphens/>
        <w:spacing w:line="100" w:lineRule="atLeast"/>
        <w:jc w:val="center"/>
        <w:rPr>
          <w:rFonts w:eastAsia="Arial Unicode MS"/>
          <w:color w:val="000000"/>
          <w:kern w:val="2"/>
          <w:lang w:val="ru-RU" w:eastAsia="ar-SA"/>
        </w:rPr>
      </w:pPr>
    </w:p>
    <w:p w:rsidR="00452836" w:rsidRDefault="00452836">
      <w:pPr>
        <w:suppressAutoHyphens/>
        <w:spacing w:line="100" w:lineRule="atLeast"/>
        <w:rPr>
          <w:rFonts w:eastAsia="Arial Unicode MS"/>
          <w:i/>
          <w:iCs/>
          <w:color w:val="000000"/>
          <w:kern w:val="2"/>
          <w:lang w:val="en-US" w:eastAsia="ar-SA"/>
        </w:rPr>
      </w:pPr>
    </w:p>
    <w:p w:rsidR="00452836" w:rsidRDefault="00452836">
      <w:pPr>
        <w:suppressAutoHyphens/>
        <w:spacing w:line="100" w:lineRule="atLeast"/>
        <w:jc w:val="center"/>
        <w:rPr>
          <w:rFonts w:eastAsia="Arial Unicode MS"/>
          <w:i/>
          <w:iCs/>
          <w:color w:val="000000"/>
          <w:kern w:val="2"/>
          <w:lang w:eastAsia="ar-SA"/>
        </w:rPr>
      </w:pPr>
      <w:r>
        <w:rPr>
          <w:i/>
          <w:iCs/>
        </w:rPr>
        <w:t>и</w:t>
      </w:r>
    </w:p>
    <w:p w:rsidR="00452836" w:rsidRDefault="00452836">
      <w:pPr>
        <w:suppressAutoHyphens/>
        <w:spacing w:line="100" w:lineRule="atLeast"/>
        <w:jc w:val="center"/>
        <w:rPr>
          <w:rFonts w:eastAsia="Arial Unicode MS"/>
          <w:i/>
          <w:iCs/>
          <w:color w:val="000000"/>
          <w:kern w:val="2"/>
          <w:lang w:eastAsia="ar-SA"/>
        </w:rPr>
      </w:pPr>
    </w:p>
    <w:p w:rsidR="00DA0D72" w:rsidRDefault="00DA0D72">
      <w:pPr>
        <w:suppressAutoHyphens/>
        <w:spacing w:line="100" w:lineRule="atLeast"/>
        <w:jc w:val="center"/>
        <w:rPr>
          <w:rFonts w:eastAsia="Arial Unicode MS"/>
          <w:i/>
          <w:iCs/>
          <w:color w:val="000000"/>
          <w:kern w:val="2"/>
          <w:lang w:eastAsia="ar-SA"/>
        </w:rPr>
      </w:pPr>
    </w:p>
    <w:p w:rsidR="00452836" w:rsidRPr="00800677" w:rsidRDefault="00452836" w:rsidP="00A92880">
      <w:pPr>
        <w:suppressAutoHyphens/>
        <w:spacing w:line="360" w:lineRule="auto"/>
        <w:jc w:val="center"/>
        <w:rPr>
          <w:rFonts w:eastAsia="Arial Unicode MS"/>
          <w:i/>
          <w:iCs/>
          <w:color w:val="FF0000"/>
          <w:kern w:val="2"/>
          <w:lang w:eastAsia="ar-SA"/>
        </w:rPr>
      </w:pPr>
      <w:r w:rsidRPr="00800677">
        <w:rPr>
          <w:i/>
          <w:iCs/>
          <w:color w:val="FF0000"/>
        </w:rPr>
        <w:t>.........................................................................................</w:t>
      </w:r>
      <w:r w:rsidR="00DA0D72">
        <w:rPr>
          <w:i/>
          <w:iCs/>
          <w:color w:val="FF0000"/>
          <w:lang w:val="sr-Cyrl-CS"/>
        </w:rPr>
        <w:t>............................</w:t>
      </w:r>
      <w:r w:rsidRPr="00800677">
        <w:rPr>
          <w:i/>
          <w:iCs/>
          <w:color w:val="FF0000"/>
        </w:rPr>
        <w:t>.......</w:t>
      </w:r>
    </w:p>
    <w:p w:rsidR="00DA0D72" w:rsidRPr="00A92880" w:rsidRDefault="00452836" w:rsidP="00A92880">
      <w:pPr>
        <w:suppressAutoHyphens/>
        <w:spacing w:line="360" w:lineRule="auto"/>
        <w:jc w:val="center"/>
        <w:rPr>
          <w:i/>
          <w:iCs/>
          <w:lang w:val="sr-Cyrl-RS"/>
        </w:rPr>
      </w:pPr>
      <w:r>
        <w:rPr>
          <w:i/>
          <w:iCs/>
        </w:rPr>
        <w:t xml:space="preserve">са седиштем у </w:t>
      </w:r>
      <w:proofErr w:type="gramStart"/>
      <w:r w:rsidRPr="00800677">
        <w:rPr>
          <w:i/>
          <w:iCs/>
          <w:color w:val="FF0000"/>
        </w:rPr>
        <w:t>...........................................</w:t>
      </w:r>
      <w:r>
        <w:rPr>
          <w:i/>
          <w:iCs/>
        </w:rPr>
        <w:t>.</w:t>
      </w:r>
      <w:r w:rsidR="00800677">
        <w:rPr>
          <w:i/>
          <w:iCs/>
          <w:lang w:val="sr-Cyrl-RS"/>
        </w:rPr>
        <w:t xml:space="preserve"> </w:t>
      </w:r>
      <w:r>
        <w:rPr>
          <w:i/>
          <w:iCs/>
        </w:rPr>
        <w:t>,</w:t>
      </w:r>
      <w:proofErr w:type="gramEnd"/>
      <w:r>
        <w:rPr>
          <w:i/>
          <w:iCs/>
        </w:rPr>
        <w:t xml:space="preserve"> улица </w:t>
      </w:r>
      <w:r w:rsidRPr="00800677">
        <w:rPr>
          <w:i/>
          <w:iCs/>
          <w:color w:val="FF0000"/>
        </w:rPr>
        <w:t>..........................................</w:t>
      </w:r>
      <w:r w:rsidR="00800677">
        <w:rPr>
          <w:i/>
          <w:iCs/>
          <w:lang w:val="sr-Cyrl-RS"/>
        </w:rPr>
        <w:t xml:space="preserve"> </w:t>
      </w:r>
      <w:r>
        <w:rPr>
          <w:i/>
          <w:iCs/>
        </w:rPr>
        <w:t xml:space="preserve">, </w:t>
      </w:r>
      <w:r w:rsidR="00A92880">
        <w:rPr>
          <w:i/>
          <w:iCs/>
          <w:lang w:val="sr-Cyrl-RS"/>
        </w:rPr>
        <w:t xml:space="preserve"> број</w:t>
      </w:r>
      <w:r w:rsidR="00A92880" w:rsidRPr="00A92880">
        <w:rPr>
          <w:i/>
          <w:iCs/>
          <w:color w:val="FF0000"/>
          <w:lang w:val="sr-Cyrl-RS"/>
        </w:rPr>
        <w:t xml:space="preserve">…… </w:t>
      </w:r>
      <w:r w:rsidR="00A92880">
        <w:rPr>
          <w:i/>
          <w:iCs/>
          <w:lang w:val="sr-Cyrl-RS"/>
        </w:rPr>
        <w:t>,</w:t>
      </w:r>
    </w:p>
    <w:p w:rsidR="00452836" w:rsidRDefault="00DA0D72" w:rsidP="00A92880">
      <w:pPr>
        <w:suppressAutoHyphens/>
        <w:spacing w:line="360" w:lineRule="auto"/>
        <w:jc w:val="center"/>
        <w:rPr>
          <w:rFonts w:eastAsia="Arial Unicode MS"/>
          <w:i/>
          <w:iCs/>
          <w:color w:val="000000"/>
          <w:kern w:val="2"/>
          <w:lang w:eastAsia="ar-SA"/>
        </w:rPr>
      </w:pPr>
      <w:r>
        <w:rPr>
          <w:i/>
          <w:iCs/>
        </w:rPr>
        <w:t xml:space="preserve">Матични број: </w:t>
      </w:r>
      <w:proofErr w:type="gramStart"/>
      <w:r w:rsidRPr="00800677">
        <w:rPr>
          <w:i/>
          <w:iCs/>
          <w:color w:val="FF0000"/>
        </w:rPr>
        <w:t>........................................</w:t>
      </w:r>
      <w:r>
        <w:rPr>
          <w:i/>
          <w:iCs/>
          <w:color w:val="FF0000"/>
          <w:lang w:val="sr-Cyrl-CS"/>
        </w:rPr>
        <w:t xml:space="preserve"> </w:t>
      </w:r>
      <w:r w:rsidRPr="00DA0D72">
        <w:rPr>
          <w:i/>
          <w:iCs/>
          <w:lang w:val="sr-Cyrl-CS"/>
        </w:rPr>
        <w:t>,</w:t>
      </w:r>
      <w:proofErr w:type="gramEnd"/>
      <w:r w:rsidRPr="00DA0D72">
        <w:rPr>
          <w:i/>
          <w:iCs/>
          <w:lang w:val="sr-Cyrl-CS"/>
        </w:rPr>
        <w:t xml:space="preserve"> </w:t>
      </w:r>
      <w:r w:rsidR="00452836">
        <w:rPr>
          <w:i/>
          <w:iCs/>
        </w:rPr>
        <w:t>ПИБ:</w:t>
      </w:r>
      <w:r w:rsidR="00800677">
        <w:rPr>
          <w:i/>
          <w:iCs/>
          <w:lang w:val="sr-Cyrl-RS"/>
        </w:rPr>
        <w:t xml:space="preserve"> </w:t>
      </w:r>
      <w:r w:rsidR="00452836" w:rsidRPr="00800677">
        <w:rPr>
          <w:i/>
          <w:iCs/>
          <w:color w:val="FF0000"/>
        </w:rPr>
        <w:t>..........................</w:t>
      </w:r>
      <w:r>
        <w:rPr>
          <w:i/>
          <w:iCs/>
        </w:rPr>
        <w:t xml:space="preserve"> , </w:t>
      </w:r>
    </w:p>
    <w:p w:rsidR="00452836" w:rsidRDefault="00452836" w:rsidP="00A92880">
      <w:pPr>
        <w:suppressAutoHyphens/>
        <w:spacing w:line="360" w:lineRule="auto"/>
        <w:jc w:val="center"/>
        <w:rPr>
          <w:rFonts w:eastAsia="Arial Unicode MS"/>
          <w:i/>
          <w:iCs/>
          <w:color w:val="000000"/>
          <w:kern w:val="2"/>
          <w:lang w:eastAsia="ar-SA"/>
        </w:rPr>
      </w:pPr>
      <w:r>
        <w:rPr>
          <w:i/>
          <w:iCs/>
        </w:rPr>
        <w:t xml:space="preserve">Број рачуна: </w:t>
      </w:r>
      <w:r w:rsidRPr="00800677">
        <w:rPr>
          <w:i/>
          <w:iCs/>
          <w:color w:val="FF0000"/>
        </w:rPr>
        <w:t>............................................</w:t>
      </w:r>
      <w:r>
        <w:rPr>
          <w:i/>
          <w:iCs/>
        </w:rPr>
        <w:t xml:space="preserve"> Назив банке:</w:t>
      </w:r>
      <w:r w:rsidR="00DA0D72">
        <w:rPr>
          <w:i/>
          <w:iCs/>
          <w:lang w:val="sr-Cyrl-CS"/>
        </w:rPr>
        <w:t xml:space="preserve"> </w:t>
      </w:r>
      <w:proofErr w:type="gramStart"/>
      <w:r w:rsidRPr="00DA0D72">
        <w:rPr>
          <w:i/>
          <w:iCs/>
          <w:color w:val="FF0000"/>
        </w:rPr>
        <w:t>......................................</w:t>
      </w:r>
      <w:r w:rsidR="00DA0D72">
        <w:rPr>
          <w:i/>
          <w:iCs/>
          <w:color w:val="FF0000"/>
          <w:lang w:val="sr-Cyrl-CS"/>
        </w:rPr>
        <w:t xml:space="preserve"> </w:t>
      </w:r>
      <w:r w:rsidRPr="00DA0D72">
        <w:rPr>
          <w:i/>
          <w:iCs/>
        </w:rPr>
        <w:t>,</w:t>
      </w:r>
      <w:proofErr w:type="gramEnd"/>
    </w:p>
    <w:p w:rsidR="00452836" w:rsidRPr="00DA0D72" w:rsidRDefault="00452836" w:rsidP="00A92880">
      <w:pPr>
        <w:suppressAutoHyphens/>
        <w:spacing w:line="360" w:lineRule="auto"/>
        <w:jc w:val="center"/>
        <w:rPr>
          <w:rFonts w:eastAsia="Arial Unicode MS"/>
          <w:i/>
          <w:iCs/>
          <w:color w:val="000000"/>
          <w:kern w:val="2"/>
          <w:lang w:val="sr-Cyrl-CS" w:eastAsia="ar-SA"/>
        </w:rPr>
      </w:pPr>
      <w:r>
        <w:rPr>
          <w:i/>
          <w:iCs/>
        </w:rPr>
        <w:t>кога заступа</w:t>
      </w:r>
      <w:r w:rsidR="00DA0D72">
        <w:rPr>
          <w:i/>
          <w:iCs/>
          <w:lang w:val="sr-Cyrl-CS"/>
        </w:rPr>
        <w:t xml:space="preserve"> </w:t>
      </w:r>
      <w:r w:rsidRPr="00DA0D72">
        <w:rPr>
          <w:i/>
          <w:iCs/>
          <w:color w:val="FF0000"/>
        </w:rPr>
        <w:t>...................................................................</w:t>
      </w:r>
      <w:r w:rsidR="00DA0D72">
        <w:rPr>
          <w:i/>
          <w:iCs/>
          <w:color w:val="FF0000"/>
          <w:lang w:val="sr-Cyrl-CS"/>
        </w:rPr>
        <w:t>, ……………………….</w:t>
      </w:r>
    </w:p>
    <w:p w:rsidR="00452836" w:rsidRDefault="00452836" w:rsidP="00A92880">
      <w:pPr>
        <w:suppressAutoHyphens/>
        <w:spacing w:line="360" w:lineRule="auto"/>
        <w:jc w:val="center"/>
        <w:rPr>
          <w:rFonts w:eastAsia="Arial Unicode MS"/>
          <w:i/>
          <w:iCs/>
          <w:color w:val="000000"/>
          <w:kern w:val="2"/>
          <w:lang w:eastAsia="ar-SA"/>
        </w:rPr>
      </w:pPr>
      <w:r>
        <w:rPr>
          <w:i/>
          <w:iCs/>
        </w:rPr>
        <w:t>(у</w:t>
      </w:r>
      <w:r>
        <w:rPr>
          <w:i/>
          <w:iCs/>
          <w:lang w:val="sr-Cyrl-CS"/>
        </w:rPr>
        <w:t xml:space="preserve"> </w:t>
      </w:r>
      <w:r>
        <w:rPr>
          <w:i/>
          <w:iCs/>
        </w:rPr>
        <w:t xml:space="preserve">даљем тексту: </w:t>
      </w:r>
      <w:r w:rsidR="00654E4E">
        <w:rPr>
          <w:b/>
          <w:bCs/>
          <w:i/>
          <w:iCs/>
          <w:lang w:val="sr-Cyrl-CS"/>
        </w:rPr>
        <w:t>Добављач</w:t>
      </w:r>
      <w:r>
        <w:rPr>
          <w:i/>
          <w:iCs/>
        </w:rPr>
        <w:t>),</w:t>
      </w:r>
    </w:p>
    <w:p w:rsidR="00452836" w:rsidRDefault="00452836">
      <w:pPr>
        <w:suppressAutoHyphens/>
        <w:spacing w:line="100" w:lineRule="atLeast"/>
        <w:rPr>
          <w:iCs/>
          <w:lang w:val="sr-Cyrl-CS"/>
        </w:rPr>
      </w:pPr>
    </w:p>
    <w:p w:rsidR="00452836" w:rsidRDefault="00452836">
      <w:pPr>
        <w:pStyle w:val="Footer"/>
        <w:tabs>
          <w:tab w:val="clear" w:pos="4320"/>
          <w:tab w:val="clear" w:pos="8640"/>
        </w:tabs>
        <w:suppressAutoHyphens/>
        <w:spacing w:line="100" w:lineRule="atLeast"/>
        <w:rPr>
          <w:iCs/>
          <w:lang w:val="sr-Cyrl-CS"/>
        </w:rPr>
      </w:pPr>
    </w:p>
    <w:p w:rsidR="00A92880" w:rsidRDefault="00A92880">
      <w:pPr>
        <w:pStyle w:val="Footer"/>
        <w:tabs>
          <w:tab w:val="clear" w:pos="4320"/>
          <w:tab w:val="clear" w:pos="8640"/>
        </w:tabs>
        <w:suppressAutoHyphens/>
        <w:spacing w:line="100" w:lineRule="atLeast"/>
        <w:rPr>
          <w:iCs/>
          <w:lang w:val="sr-Cyrl-CS"/>
        </w:rPr>
      </w:pPr>
    </w:p>
    <w:p w:rsidR="00DA0D72" w:rsidRDefault="00DA0D72">
      <w:pPr>
        <w:pStyle w:val="Footer"/>
        <w:tabs>
          <w:tab w:val="clear" w:pos="4320"/>
          <w:tab w:val="clear" w:pos="8640"/>
        </w:tabs>
        <w:suppressAutoHyphens/>
        <w:spacing w:line="100" w:lineRule="atLeast"/>
        <w:rPr>
          <w:iCs/>
          <w:lang w:val="sr-Cyrl-CS"/>
        </w:rPr>
      </w:pPr>
    </w:p>
    <w:p w:rsidR="00452836" w:rsidRPr="00606125" w:rsidRDefault="00452836">
      <w:pPr>
        <w:suppressAutoHyphens/>
        <w:spacing w:line="100" w:lineRule="atLeast"/>
        <w:rPr>
          <w:rFonts w:eastAsia="Arial Unicode MS"/>
          <w:i/>
          <w:iCs/>
          <w:color w:val="000000"/>
          <w:kern w:val="2"/>
          <w:lang w:val="en-US" w:eastAsia="ar-SA"/>
        </w:rPr>
      </w:pPr>
      <w:r w:rsidRPr="00606125">
        <w:rPr>
          <w:i/>
          <w:iCs/>
        </w:rPr>
        <w:t>Основ уговора:</w:t>
      </w:r>
    </w:p>
    <w:p w:rsidR="00452836" w:rsidRPr="00606125" w:rsidRDefault="00A92880">
      <w:pPr>
        <w:suppressAutoHyphens/>
        <w:spacing w:line="100" w:lineRule="atLeast"/>
        <w:rPr>
          <w:rFonts w:eastAsia="Arial Unicode MS"/>
          <w:i/>
          <w:iCs/>
          <w:color w:val="FF0000"/>
          <w:kern w:val="2"/>
          <w:lang w:eastAsia="ar-SA"/>
        </w:rPr>
      </w:pPr>
      <w:r>
        <w:rPr>
          <w:i/>
          <w:iCs/>
        </w:rPr>
        <w:t>ЈН</w:t>
      </w:r>
      <w:r w:rsidR="0044497F" w:rsidRPr="00606125">
        <w:rPr>
          <w:i/>
          <w:iCs/>
          <w:lang w:val="sr-Cyrl-CS"/>
        </w:rPr>
        <w:t xml:space="preserve"> </w:t>
      </w:r>
      <w:r w:rsidR="00606125" w:rsidRPr="00606125">
        <w:rPr>
          <w:i/>
          <w:iCs/>
          <w:lang w:val="sr-Cyrl-CS"/>
        </w:rPr>
        <w:t>11/2020</w:t>
      </w:r>
    </w:p>
    <w:p w:rsidR="00606125" w:rsidRPr="00606125" w:rsidRDefault="00452836" w:rsidP="00606125">
      <w:pPr>
        <w:suppressAutoHyphens/>
        <w:spacing w:line="100" w:lineRule="atLeast"/>
        <w:rPr>
          <w:rFonts w:eastAsia="Arial Unicode MS"/>
          <w:i/>
          <w:iCs/>
          <w:color w:val="000000"/>
          <w:kern w:val="2"/>
          <w:lang w:val="sr-Cyrl-RS" w:eastAsia="ar-SA"/>
        </w:rPr>
      </w:pPr>
      <w:r w:rsidRPr="00606125">
        <w:rPr>
          <w:i/>
          <w:iCs/>
        </w:rPr>
        <w:t xml:space="preserve">Понуда изабраног понуђача бр. </w:t>
      </w:r>
      <w:r w:rsidR="00606125" w:rsidRPr="00606125">
        <w:rPr>
          <w:i/>
          <w:iCs/>
          <w:lang w:val="sr-Cyrl-RS"/>
        </w:rPr>
        <w:t>_______________од_________2020. године</w:t>
      </w:r>
    </w:p>
    <w:p w:rsidR="002A2195" w:rsidRPr="00A92880" w:rsidRDefault="00A92880" w:rsidP="00A92880">
      <w:pPr>
        <w:suppressAutoHyphens/>
        <w:spacing w:line="100" w:lineRule="atLeast"/>
        <w:rPr>
          <w:rFonts w:eastAsia="Arial Unicode MS"/>
          <w:i/>
          <w:iCs/>
          <w:color w:val="000000"/>
          <w:kern w:val="2"/>
          <w:lang w:val="sr-Cyrl-RS" w:eastAsia="ar-SA"/>
        </w:rPr>
      </w:pPr>
      <w:r>
        <w:rPr>
          <w:i/>
          <w:iCs/>
          <w:lang w:val="sr-Cyrl-RS"/>
        </w:rPr>
        <w:t>О</w:t>
      </w:r>
      <w:r>
        <w:rPr>
          <w:i/>
          <w:iCs/>
        </w:rPr>
        <w:t>длука</w:t>
      </w:r>
      <w:r w:rsidRPr="00606125">
        <w:rPr>
          <w:i/>
          <w:iCs/>
        </w:rPr>
        <w:t xml:space="preserve"> о </w:t>
      </w:r>
      <w:r w:rsidRPr="00606125">
        <w:rPr>
          <w:i/>
          <w:iCs/>
          <w:lang w:val="sr-Cyrl-CS"/>
        </w:rPr>
        <w:t>додели уговора</w:t>
      </w:r>
      <w:r w:rsidRPr="00606125">
        <w:rPr>
          <w:i/>
          <w:iCs/>
        </w:rPr>
        <w:t>:</w:t>
      </w:r>
      <w:r w:rsidRPr="00606125">
        <w:rPr>
          <w:i/>
          <w:iCs/>
          <w:lang w:val="sr-Cyrl-RS"/>
        </w:rPr>
        <w:t xml:space="preserve"> _______________од_________2020. године</w:t>
      </w:r>
    </w:p>
    <w:p w:rsidR="00452836" w:rsidRPr="00800677" w:rsidRDefault="00452836">
      <w:pPr>
        <w:pStyle w:val="Heading2"/>
        <w:rPr>
          <w:b w:val="0"/>
        </w:rPr>
      </w:pPr>
      <w:r w:rsidRPr="00800677">
        <w:rPr>
          <w:b w:val="0"/>
        </w:rPr>
        <w:lastRenderedPageBreak/>
        <w:t>ПРЕДМЕТ УГОВОРА</w:t>
      </w:r>
    </w:p>
    <w:p w:rsidR="00452836" w:rsidRDefault="00452836">
      <w:pPr>
        <w:shd w:val="clear" w:color="auto" w:fill="FFFFFF"/>
        <w:suppressAutoHyphens/>
        <w:spacing w:line="100" w:lineRule="atLeast"/>
        <w:jc w:val="center"/>
        <w:rPr>
          <w:rFonts w:eastAsia="Arial Unicode MS"/>
          <w:b/>
          <w:color w:val="000000"/>
          <w:kern w:val="2"/>
          <w:lang w:val="sr-Cyrl-CS" w:eastAsia="ar-SA"/>
        </w:rPr>
      </w:pPr>
      <w:r>
        <w:rPr>
          <w:b/>
          <w:lang w:val="sr-Cyrl-CS"/>
        </w:rPr>
        <w:t>Члан 1.</w:t>
      </w:r>
    </w:p>
    <w:p w:rsidR="00452836" w:rsidRDefault="00452836">
      <w:pPr>
        <w:shd w:val="clear" w:color="auto" w:fill="FFFFFF"/>
        <w:suppressAutoHyphens/>
        <w:spacing w:line="100" w:lineRule="atLeast"/>
        <w:jc w:val="both"/>
        <w:rPr>
          <w:rFonts w:eastAsia="Arial Unicode MS"/>
          <w:color w:val="000000"/>
          <w:kern w:val="2"/>
          <w:lang w:val="sr-Cyrl-CS" w:eastAsia="ar-SA"/>
        </w:rPr>
      </w:pPr>
      <w:r>
        <w:rPr>
          <w:b/>
          <w:lang w:val="sr-Cyrl-CS"/>
        </w:rPr>
        <w:tab/>
      </w:r>
      <w:r w:rsidR="00DA0D72">
        <w:rPr>
          <w:lang w:val="sr-Cyrl-CS"/>
        </w:rPr>
        <w:t>Предмет У</w:t>
      </w:r>
      <w:r>
        <w:rPr>
          <w:lang w:val="sr-Cyrl-CS"/>
        </w:rPr>
        <w:t xml:space="preserve">говора је вршење услуга </w:t>
      </w:r>
      <w:r w:rsidR="003029BB">
        <w:rPr>
          <w:lang w:val="sr-Cyrl-CS"/>
        </w:rPr>
        <w:t>видео снимања и монтаже</w:t>
      </w:r>
      <w:r>
        <w:rPr>
          <w:lang w:val="sr-Cyrl-CS"/>
        </w:rPr>
        <w:t xml:space="preserve"> </w:t>
      </w:r>
      <w:r w:rsidR="003029BB">
        <w:rPr>
          <w:lang w:val="sr-Cyrl-CS"/>
        </w:rPr>
        <w:t xml:space="preserve">са догађаја из свакодневног рада </w:t>
      </w:r>
      <w:r>
        <w:rPr>
          <w:lang w:val="sr-Cyrl-CS"/>
        </w:rPr>
        <w:t>за потребе Наручиоца, у свему према понуди Добављача бр._______________ од ____________ и Техничој спецификацији из конкурсне документациј</w:t>
      </w:r>
      <w:r w:rsidR="00DA0D72">
        <w:rPr>
          <w:lang w:val="sr-Cyrl-CS"/>
        </w:rPr>
        <w:t>е, која чини саставни део овог У</w:t>
      </w:r>
      <w:r>
        <w:rPr>
          <w:lang w:val="sr-Cyrl-CS"/>
        </w:rPr>
        <w:t>говора.</w:t>
      </w:r>
    </w:p>
    <w:p w:rsidR="003029BB" w:rsidRDefault="003029BB">
      <w:pPr>
        <w:pStyle w:val="Heading3"/>
      </w:pPr>
    </w:p>
    <w:p w:rsidR="00452836" w:rsidRPr="00800677" w:rsidRDefault="00452836">
      <w:pPr>
        <w:pStyle w:val="Heading3"/>
        <w:rPr>
          <w:b w:val="0"/>
        </w:rPr>
      </w:pPr>
      <w:r w:rsidRPr="00800677">
        <w:rPr>
          <w:b w:val="0"/>
        </w:rPr>
        <w:t>ОБАВЕЗЕ ДОБАВЉАЧА</w:t>
      </w:r>
    </w:p>
    <w:p w:rsidR="00452836" w:rsidRDefault="00452836">
      <w:pPr>
        <w:shd w:val="clear" w:color="auto" w:fill="FFFFFF"/>
        <w:suppressAutoHyphens/>
        <w:spacing w:line="100" w:lineRule="atLeast"/>
        <w:jc w:val="center"/>
        <w:rPr>
          <w:rFonts w:eastAsia="Arial Unicode MS"/>
          <w:b/>
          <w:color w:val="000000"/>
          <w:kern w:val="2"/>
          <w:lang w:val="sr-Cyrl-CS" w:eastAsia="ar-SA"/>
        </w:rPr>
      </w:pPr>
      <w:r>
        <w:rPr>
          <w:b/>
          <w:lang w:val="sr-Cyrl-CS"/>
        </w:rPr>
        <w:t>Члан 2.</w:t>
      </w:r>
    </w:p>
    <w:p w:rsidR="00452836" w:rsidRDefault="00452836">
      <w:pPr>
        <w:shd w:val="clear" w:color="auto" w:fill="FFFFFF"/>
        <w:suppressAutoHyphens/>
        <w:spacing w:line="100" w:lineRule="atLeast"/>
        <w:jc w:val="both"/>
        <w:rPr>
          <w:lang w:val="sr-Cyrl-CS"/>
        </w:rPr>
      </w:pPr>
      <w:r>
        <w:rPr>
          <w:b/>
          <w:lang w:val="sr-Cyrl-CS"/>
        </w:rPr>
        <w:tab/>
      </w:r>
      <w:r>
        <w:rPr>
          <w:lang w:val="sr-Cyrl-CS"/>
        </w:rPr>
        <w:t>Добавља</w:t>
      </w:r>
      <w:r w:rsidR="00ED71B6">
        <w:rPr>
          <w:lang w:val="sr-Cyrl-CS"/>
        </w:rPr>
        <w:t xml:space="preserve">ч се обавезује да изврши услуге из члана 1. овог Уговора, </w:t>
      </w:r>
      <w:r>
        <w:rPr>
          <w:lang w:val="sr-Cyrl-CS"/>
        </w:rPr>
        <w:t>стручно и квалитетно, поступајући у свему према одредбама овог Уговора и условима из конкурсне документације.</w:t>
      </w:r>
    </w:p>
    <w:p w:rsidR="00452836" w:rsidRDefault="00452836">
      <w:pPr>
        <w:shd w:val="clear" w:color="auto" w:fill="FFFFFF"/>
        <w:suppressAutoHyphens/>
        <w:spacing w:line="100" w:lineRule="atLeast"/>
        <w:jc w:val="center"/>
        <w:rPr>
          <w:b/>
          <w:lang w:val="sr-Cyrl-CS"/>
        </w:rPr>
      </w:pPr>
    </w:p>
    <w:p w:rsidR="00452836" w:rsidRDefault="00452836">
      <w:pPr>
        <w:shd w:val="clear" w:color="auto" w:fill="FFFFFF"/>
        <w:suppressAutoHyphens/>
        <w:spacing w:line="100" w:lineRule="atLeast"/>
        <w:jc w:val="center"/>
        <w:rPr>
          <w:rFonts w:eastAsia="Arial Unicode MS"/>
          <w:b/>
          <w:color w:val="000000"/>
          <w:kern w:val="2"/>
          <w:lang w:val="sr-Cyrl-CS" w:eastAsia="ar-SA"/>
        </w:rPr>
      </w:pPr>
      <w:r>
        <w:rPr>
          <w:b/>
          <w:lang w:val="sr-Cyrl-CS"/>
        </w:rPr>
        <w:t>Члан 3.</w:t>
      </w:r>
    </w:p>
    <w:p w:rsidR="00452836" w:rsidRDefault="002864FD">
      <w:pPr>
        <w:suppressAutoHyphens/>
        <w:spacing w:line="100" w:lineRule="atLeast"/>
        <w:jc w:val="both"/>
        <w:rPr>
          <w:lang w:val="sr-Cyrl-CS"/>
        </w:rPr>
      </w:pPr>
      <w:r>
        <w:rPr>
          <w:lang w:val="sr-Cyrl-CS"/>
        </w:rPr>
        <w:tab/>
        <w:t>Добављач ће предметне услуге</w:t>
      </w:r>
      <w:r w:rsidR="00452836">
        <w:rPr>
          <w:lang w:val="sr-Cyrl-CS"/>
        </w:rPr>
        <w:t xml:space="preserve"> вршити </w:t>
      </w:r>
      <w:r>
        <w:rPr>
          <w:lang w:val="sr-Cyrl-CS"/>
        </w:rPr>
        <w:t xml:space="preserve">свакодневно, </w:t>
      </w:r>
      <w:r w:rsidR="003029BB">
        <w:rPr>
          <w:lang w:val="sr-Cyrl-CS"/>
        </w:rPr>
        <w:t xml:space="preserve">у периоду од 12 </w:t>
      </w:r>
      <w:r w:rsidR="00026ACF">
        <w:rPr>
          <w:lang w:val="sr-Latn-RS"/>
        </w:rPr>
        <w:t>(дванаест</w:t>
      </w:r>
      <w:r w:rsidR="00026ACF">
        <w:rPr>
          <w:lang w:val="sr-Cyrl-RS"/>
        </w:rPr>
        <w:t xml:space="preserve">) </w:t>
      </w:r>
      <w:r w:rsidR="003029BB">
        <w:rPr>
          <w:lang w:val="sr-Cyrl-CS"/>
        </w:rPr>
        <w:t>ме</w:t>
      </w:r>
      <w:r w:rsidR="00DA0D72">
        <w:rPr>
          <w:lang w:val="sr-Cyrl-CS"/>
        </w:rPr>
        <w:t>сеци, почев од дана закључења У</w:t>
      </w:r>
      <w:r w:rsidR="0030669D">
        <w:rPr>
          <w:lang w:val="sr-Cyrl-CS"/>
        </w:rPr>
        <w:t>говора.</w:t>
      </w:r>
    </w:p>
    <w:p w:rsidR="003029BB" w:rsidRDefault="003029BB">
      <w:pPr>
        <w:shd w:val="clear" w:color="auto" w:fill="FFFFFF"/>
        <w:suppressAutoHyphens/>
        <w:spacing w:line="100" w:lineRule="atLeast"/>
        <w:jc w:val="both"/>
        <w:rPr>
          <w:lang w:val="sr-Cyrl-CS"/>
        </w:rPr>
      </w:pPr>
    </w:p>
    <w:p w:rsidR="00452836" w:rsidRPr="00DA0D72" w:rsidRDefault="00452836" w:rsidP="00DA0D72">
      <w:pPr>
        <w:pStyle w:val="Heading5"/>
        <w:rPr>
          <w:rFonts w:eastAsia="Arial Unicode MS"/>
          <w:b w:val="0"/>
          <w:color w:val="000000"/>
          <w:kern w:val="2"/>
          <w:lang w:eastAsia="ar-SA"/>
        </w:rPr>
      </w:pPr>
      <w:r w:rsidRPr="00800677">
        <w:rPr>
          <w:b w:val="0"/>
        </w:rPr>
        <w:t>УГОВОРЕНА ЦЕНА</w:t>
      </w:r>
    </w:p>
    <w:p w:rsidR="00452836" w:rsidRDefault="00452836">
      <w:pPr>
        <w:shd w:val="clear" w:color="auto" w:fill="FFFFFF"/>
        <w:suppressAutoHyphens/>
        <w:spacing w:line="100" w:lineRule="atLeast"/>
        <w:jc w:val="center"/>
        <w:rPr>
          <w:rFonts w:eastAsia="Arial Unicode MS"/>
          <w:b/>
          <w:color w:val="000000"/>
          <w:kern w:val="2"/>
          <w:lang w:val="sr-Cyrl-CS" w:eastAsia="ar-SA"/>
        </w:rPr>
      </w:pPr>
      <w:r>
        <w:rPr>
          <w:b/>
          <w:lang w:val="sr-Cyrl-CS"/>
        </w:rPr>
        <w:t>Члан 4.</w:t>
      </w:r>
    </w:p>
    <w:p w:rsidR="00452836" w:rsidRDefault="00452836">
      <w:pPr>
        <w:shd w:val="clear" w:color="auto" w:fill="FFFFFF"/>
        <w:suppressAutoHyphens/>
        <w:spacing w:line="100" w:lineRule="atLeast"/>
        <w:jc w:val="both"/>
        <w:rPr>
          <w:lang w:val="sr-Cyrl-CS"/>
        </w:rPr>
      </w:pPr>
      <w:r>
        <w:rPr>
          <w:lang w:val="sr-Cyrl-CS"/>
        </w:rPr>
        <w:tab/>
        <w:t>Укупна уговорена цена за извршене услуге из члан 1. овог Уговора износи ___________</w:t>
      </w:r>
      <w:r w:rsidR="009D3281">
        <w:rPr>
          <w:lang w:val="sr-Cyrl-CS"/>
        </w:rPr>
        <w:t>_</w:t>
      </w:r>
      <w:r w:rsidR="003D23D1">
        <w:rPr>
          <w:lang w:val="sr-Cyrl-CS"/>
        </w:rPr>
        <w:t xml:space="preserve">_ динара без ПДВ </w:t>
      </w:r>
      <w:r>
        <w:rPr>
          <w:lang w:val="sr-Cyrl-CS"/>
        </w:rPr>
        <w:t>(</w:t>
      </w:r>
      <w:r w:rsidRPr="00DA0D72">
        <w:rPr>
          <w:i/>
          <w:lang w:val="sr-Cyrl-CS"/>
        </w:rPr>
        <w:t>словима:</w:t>
      </w:r>
      <w:r w:rsidR="00DA0D72">
        <w:rPr>
          <w:i/>
          <w:lang w:val="sr-Cyrl-CS"/>
        </w:rPr>
        <w:t xml:space="preserve"> </w:t>
      </w:r>
      <w:r w:rsidRPr="00DA0D72">
        <w:rPr>
          <w:i/>
          <w:lang w:val="sr-Cyrl-CS"/>
        </w:rPr>
        <w:t>_____</w:t>
      </w:r>
      <w:r w:rsidR="009D3281">
        <w:rPr>
          <w:i/>
          <w:lang w:val="sr-Cyrl-CS"/>
        </w:rPr>
        <w:t>____</w:t>
      </w:r>
      <w:r w:rsidRPr="00DA0D72">
        <w:rPr>
          <w:i/>
          <w:lang w:val="sr-Cyrl-CS"/>
        </w:rPr>
        <w:t>______________</w:t>
      </w:r>
      <w:r w:rsidR="00DA0D72">
        <w:rPr>
          <w:i/>
          <w:lang w:val="sr-Cyrl-CS"/>
        </w:rPr>
        <w:t xml:space="preserve"> </w:t>
      </w:r>
      <w:r w:rsidR="00DA0D72" w:rsidRPr="00DA0D72">
        <w:rPr>
          <w:lang w:val="sr-Cyrl-CS"/>
        </w:rPr>
        <w:t>)</w:t>
      </w:r>
      <w:r w:rsidRPr="00DA0D72">
        <w:rPr>
          <w:lang w:val="sr-Cyrl-CS"/>
        </w:rPr>
        <w:t>,</w:t>
      </w:r>
      <w:r>
        <w:rPr>
          <w:lang w:val="sr-Cyrl-CS"/>
        </w:rPr>
        <w:t xml:space="preserve"> односно _____________ </w:t>
      </w:r>
      <w:r w:rsidR="009D3281">
        <w:rPr>
          <w:lang w:val="sr-Cyrl-CS"/>
        </w:rPr>
        <w:t xml:space="preserve"> </w:t>
      </w:r>
      <w:r w:rsidR="003D23D1">
        <w:rPr>
          <w:lang w:val="sr-Cyrl-CS"/>
        </w:rPr>
        <w:t xml:space="preserve">динара са ПДВ </w:t>
      </w:r>
      <w:r>
        <w:rPr>
          <w:lang w:val="sr-Cyrl-CS"/>
        </w:rPr>
        <w:t xml:space="preserve">( </w:t>
      </w:r>
      <w:r w:rsidRPr="00DA0D72">
        <w:rPr>
          <w:i/>
          <w:lang w:val="sr-Cyrl-CS"/>
        </w:rPr>
        <w:t>словима</w:t>
      </w:r>
      <w:r w:rsidR="00DA0D72">
        <w:rPr>
          <w:i/>
          <w:lang w:val="sr-Cyrl-CS"/>
        </w:rPr>
        <w:t>:</w:t>
      </w:r>
      <w:r w:rsidR="00DA0D72">
        <w:rPr>
          <w:lang w:val="sr-Cyrl-CS"/>
        </w:rPr>
        <w:t xml:space="preserve"> </w:t>
      </w:r>
      <w:r>
        <w:rPr>
          <w:lang w:val="sr-Cyrl-CS"/>
        </w:rPr>
        <w:t>_______________________</w:t>
      </w:r>
      <w:r w:rsidR="00DA0D72" w:rsidRPr="00DA0D72">
        <w:rPr>
          <w:i/>
          <w:lang w:val="sr-Cyrl-CS"/>
        </w:rPr>
        <w:t xml:space="preserve"> </w:t>
      </w:r>
      <w:r w:rsidRPr="00DA0D72">
        <w:rPr>
          <w:lang w:val="sr-Cyrl-CS"/>
        </w:rPr>
        <w:t>).</w:t>
      </w:r>
    </w:p>
    <w:p w:rsidR="00654E4E" w:rsidRDefault="00654E4E">
      <w:pPr>
        <w:shd w:val="clear" w:color="auto" w:fill="FFFFFF"/>
        <w:suppressAutoHyphens/>
        <w:spacing w:line="100" w:lineRule="atLeast"/>
        <w:jc w:val="both"/>
        <w:rPr>
          <w:lang w:val="sr-Cyrl-CS"/>
        </w:rPr>
      </w:pPr>
    </w:p>
    <w:p w:rsidR="00654E4E" w:rsidRDefault="00654E4E">
      <w:pPr>
        <w:shd w:val="clear" w:color="auto" w:fill="FFFFFF"/>
        <w:suppressAutoHyphens/>
        <w:spacing w:line="100" w:lineRule="atLeast"/>
        <w:jc w:val="both"/>
        <w:rPr>
          <w:lang w:val="sr-Cyrl-CS"/>
        </w:rPr>
      </w:pPr>
      <w:r>
        <w:rPr>
          <w:lang w:val="sr-Cyrl-CS"/>
        </w:rPr>
        <w:t>НАЧИН И РОК ПЛАЋАЊА</w:t>
      </w:r>
    </w:p>
    <w:p w:rsidR="00654E4E" w:rsidRPr="00C20EC2" w:rsidRDefault="00654E4E" w:rsidP="00654E4E">
      <w:pPr>
        <w:pStyle w:val="BodyText"/>
        <w:kinsoku w:val="0"/>
        <w:overflowPunct w:val="0"/>
        <w:spacing w:after="0" w:line="240" w:lineRule="auto"/>
        <w:ind w:left="339" w:right="339"/>
        <w:jc w:val="center"/>
        <w:rPr>
          <w:b/>
          <w:color w:val="auto"/>
        </w:rPr>
      </w:pPr>
      <w:r w:rsidRPr="00C20EC2">
        <w:rPr>
          <w:b/>
          <w:color w:val="auto"/>
        </w:rPr>
        <w:t xml:space="preserve">Члан </w:t>
      </w:r>
      <w:r w:rsidRPr="00C20EC2">
        <w:rPr>
          <w:b/>
          <w:color w:val="auto"/>
          <w:lang w:val="sr-Cyrl-CS"/>
        </w:rPr>
        <w:t>5</w:t>
      </w:r>
      <w:r w:rsidRPr="00C20EC2">
        <w:rPr>
          <w:b/>
          <w:color w:val="auto"/>
        </w:rPr>
        <w:t>.</w:t>
      </w:r>
    </w:p>
    <w:p w:rsidR="009D3281" w:rsidRDefault="00C20EC2" w:rsidP="00C20EC2">
      <w:pPr>
        <w:suppressAutoHyphens/>
        <w:spacing w:line="100" w:lineRule="atLeast"/>
        <w:ind w:firstLine="720"/>
        <w:jc w:val="both"/>
        <w:rPr>
          <w:rFonts w:eastAsia="Arial Unicode MS"/>
          <w:kern w:val="1"/>
          <w:lang w:val="sr-Cyrl-CS" w:eastAsia="ar-SA"/>
        </w:rPr>
      </w:pPr>
      <w:r w:rsidRPr="00C20EC2">
        <w:rPr>
          <w:rFonts w:eastAsia="Arial Unicode MS"/>
          <w:iCs/>
          <w:kern w:val="1"/>
          <w:lang w:val="sr-Cyrl-CS" w:eastAsia="ar-SA"/>
        </w:rPr>
        <w:t>Добављач до</w:t>
      </w:r>
      <w:r w:rsidRPr="00C20EC2">
        <w:rPr>
          <w:rFonts w:eastAsia="Arial Unicode MS"/>
          <w:iCs/>
          <w:kern w:val="1"/>
          <w:lang w:val="sr-Latn-RS" w:eastAsia="ar-SA"/>
        </w:rPr>
        <w:t xml:space="preserve"> </w:t>
      </w:r>
      <w:r w:rsidRPr="00C20EC2">
        <w:rPr>
          <w:rFonts w:eastAsia="Arial Unicode MS"/>
          <w:iCs/>
          <w:kern w:val="1"/>
          <w:lang w:val="sr-Cyrl-CS" w:eastAsia="ar-SA"/>
        </w:rPr>
        <w:t xml:space="preserve">10-тог у текућем месецу доставља Наручиоцу фактуру за услуге </w:t>
      </w:r>
      <w:r w:rsidRPr="00C20EC2">
        <w:rPr>
          <w:rFonts w:eastAsia="Arial Unicode MS"/>
          <w:iCs/>
          <w:kern w:val="1"/>
          <w:lang w:val="sr-Latn-RS" w:eastAsia="ar-SA"/>
        </w:rPr>
        <w:t>извршене у</w:t>
      </w:r>
      <w:r w:rsidRPr="00C20EC2">
        <w:rPr>
          <w:rFonts w:eastAsia="Arial Unicode MS"/>
          <w:kern w:val="1"/>
          <w:lang w:val="sr-Cyrl-CS" w:eastAsia="ar-SA"/>
        </w:rPr>
        <w:t xml:space="preserve"> претходном месец</w:t>
      </w:r>
      <w:r w:rsidRPr="00C20EC2">
        <w:rPr>
          <w:rFonts w:eastAsia="Arial Unicode MS"/>
          <w:kern w:val="1"/>
          <w:lang w:val="sr-Latn-RS" w:eastAsia="ar-SA"/>
        </w:rPr>
        <w:t>у</w:t>
      </w:r>
      <w:r w:rsidR="009D3281">
        <w:rPr>
          <w:rFonts w:eastAsia="Arial Unicode MS"/>
          <w:kern w:val="1"/>
          <w:lang w:val="sr-Cyrl-CS" w:eastAsia="ar-SA"/>
        </w:rPr>
        <w:t>.</w:t>
      </w:r>
    </w:p>
    <w:p w:rsidR="00654E4E" w:rsidRPr="00C20EC2" w:rsidRDefault="009D3281" w:rsidP="00C20EC2">
      <w:pPr>
        <w:suppressAutoHyphens/>
        <w:spacing w:line="100" w:lineRule="atLeast"/>
        <w:ind w:firstLine="720"/>
        <w:jc w:val="both"/>
        <w:rPr>
          <w:rFonts w:eastAsia="Arial Unicode MS"/>
          <w:kern w:val="1"/>
          <w:lang w:val="sr-Cyrl-CS" w:eastAsia="ar-SA"/>
        </w:rPr>
      </w:pPr>
      <w:r>
        <w:rPr>
          <w:rFonts w:eastAsia="Arial Unicode MS"/>
          <w:kern w:val="1"/>
          <w:lang w:val="sr-Cyrl-CS" w:eastAsia="ar-SA"/>
        </w:rPr>
        <w:t xml:space="preserve">Уз фактуру се доставља </w:t>
      </w:r>
      <w:r w:rsidR="00C20EC2" w:rsidRPr="00C20EC2">
        <w:rPr>
          <w:rFonts w:eastAsia="Arial Unicode MS"/>
          <w:kern w:val="1"/>
          <w:lang w:val="sr-Cyrl-CS" w:eastAsia="ar-SA"/>
        </w:rPr>
        <w:t>И</w:t>
      </w:r>
      <w:r>
        <w:rPr>
          <w:rFonts w:eastAsia="Arial Unicode MS"/>
          <w:kern w:val="1"/>
          <w:lang w:val="sr-Cyrl-CS" w:eastAsia="ar-SA"/>
        </w:rPr>
        <w:t>звештај</w:t>
      </w:r>
      <w:r w:rsidR="00C20EC2" w:rsidRPr="00C20EC2">
        <w:rPr>
          <w:rFonts w:eastAsia="Arial Unicode MS"/>
          <w:kern w:val="1"/>
          <w:lang w:val="sr-Cyrl-CS" w:eastAsia="ar-SA"/>
        </w:rPr>
        <w:t xml:space="preserve"> о извршењу услуге </w:t>
      </w:r>
      <w:r w:rsidR="00C20EC2" w:rsidRPr="00C20EC2">
        <w:rPr>
          <w:rFonts w:eastAsia="Arial Unicode MS"/>
          <w:iCs/>
          <w:kern w:val="1"/>
          <w:lang w:val="sr-Cyrl-CS" w:eastAsia="ar-SA"/>
        </w:rPr>
        <w:t xml:space="preserve">којим се утврђује да је предметна услуга извршена квалитетно, у уговореном року и у целости, и који је </w:t>
      </w:r>
      <w:r w:rsidR="00C20EC2" w:rsidRPr="00C20EC2">
        <w:rPr>
          <w:rFonts w:eastAsia="Arial Unicode MS"/>
          <w:kern w:val="1"/>
          <w:lang w:val="sr-Cyrl-CS" w:eastAsia="ar-SA"/>
        </w:rPr>
        <w:t>верификован од овлашћеног лица одабраног Добављача и лица које је Наручилац одредио да  вршити надзор над спровођењем уговорених услуга</w:t>
      </w:r>
      <w:r w:rsidR="00C20EC2" w:rsidRPr="00C20EC2">
        <w:rPr>
          <w:rFonts w:eastAsia="Arial Unicode MS"/>
          <w:iCs/>
          <w:kern w:val="1"/>
          <w:lang w:val="sr-Cyrl-CS" w:eastAsia="ar-SA"/>
        </w:rPr>
        <w:t>.</w:t>
      </w:r>
      <w:r w:rsidR="00C20EC2" w:rsidRPr="00C20EC2">
        <w:rPr>
          <w:rFonts w:eastAsia="Arial Unicode MS"/>
          <w:kern w:val="1"/>
          <w:lang w:val="sr-Cyrl-CS" w:eastAsia="ar-SA"/>
        </w:rPr>
        <w:t xml:space="preserve"> </w:t>
      </w:r>
    </w:p>
    <w:p w:rsidR="00452836" w:rsidRPr="00C20EC2" w:rsidRDefault="00452836" w:rsidP="003029BB">
      <w:pPr>
        <w:suppressAutoHyphens/>
        <w:spacing w:line="100" w:lineRule="atLeast"/>
        <w:jc w:val="both"/>
        <w:rPr>
          <w:rFonts w:eastAsia="Arial Unicode MS"/>
          <w:iCs/>
          <w:kern w:val="1"/>
          <w:lang w:eastAsia="ar-SA"/>
        </w:rPr>
      </w:pPr>
      <w:r w:rsidRPr="00C20EC2">
        <w:rPr>
          <w:lang w:val="sr-Cyrl-CS"/>
        </w:rPr>
        <w:tab/>
      </w:r>
      <w:r w:rsidRPr="00C20EC2">
        <w:rPr>
          <w:iCs/>
        </w:rPr>
        <w:t>Рок плаћања</w:t>
      </w:r>
      <w:r w:rsidRPr="00C20EC2">
        <w:rPr>
          <w:iCs/>
          <w:lang w:val="sr-Cyrl-CS"/>
        </w:rPr>
        <w:t xml:space="preserve"> </w:t>
      </w:r>
      <w:r w:rsidRPr="00C20EC2">
        <w:rPr>
          <w:iCs/>
        </w:rPr>
        <w:t>је</w:t>
      </w:r>
      <w:r w:rsidRPr="00C20EC2">
        <w:rPr>
          <w:iCs/>
          <w:lang w:val="sr-Cyrl-CS"/>
        </w:rPr>
        <w:t xml:space="preserve"> </w:t>
      </w:r>
      <w:r w:rsidR="003029BB" w:rsidRPr="00C20EC2">
        <w:rPr>
          <w:iCs/>
          <w:lang w:val="sr-Cyrl-CS"/>
        </w:rPr>
        <w:t>15</w:t>
      </w:r>
      <w:r w:rsidRPr="00C20EC2">
        <w:rPr>
          <w:iCs/>
          <w:lang w:val="sr-Cyrl-CS"/>
        </w:rPr>
        <w:t xml:space="preserve"> дана</w:t>
      </w:r>
      <w:r w:rsidRPr="00C20EC2">
        <w:rPr>
          <w:i/>
          <w:iCs/>
          <w:lang w:val="sr-Cyrl-CS"/>
        </w:rPr>
        <w:t xml:space="preserve"> </w:t>
      </w:r>
      <w:r w:rsidRPr="00C20EC2">
        <w:rPr>
          <w:iCs/>
          <w:lang w:val="sr-Cyrl-CS"/>
        </w:rPr>
        <w:t>од дана службе</w:t>
      </w:r>
      <w:r w:rsidR="0030669D" w:rsidRPr="00C20EC2">
        <w:rPr>
          <w:iCs/>
          <w:lang w:val="sr-Cyrl-CS"/>
        </w:rPr>
        <w:t xml:space="preserve">ног пријема </w:t>
      </w:r>
      <w:r w:rsidR="00C20EC2" w:rsidRPr="00C20EC2">
        <w:rPr>
          <w:iCs/>
          <w:lang w:val="sr-Cyrl-CS"/>
        </w:rPr>
        <w:t>фактуре која</w:t>
      </w:r>
      <w:r w:rsidR="00C06F5C" w:rsidRPr="00C20EC2">
        <w:rPr>
          <w:iCs/>
          <w:lang w:val="sr-Cyrl-CS"/>
        </w:rPr>
        <w:t xml:space="preserve"> </w:t>
      </w:r>
      <w:r w:rsidR="00174EE4" w:rsidRPr="00C20EC2">
        <w:rPr>
          <w:iCs/>
          <w:lang w:val="sr-Cyrl-CS"/>
        </w:rPr>
        <w:t xml:space="preserve">мора да </w:t>
      </w:r>
      <w:r w:rsidR="0030669D" w:rsidRPr="00C20EC2">
        <w:rPr>
          <w:iCs/>
          <w:lang w:val="sr-Cyrl-CS"/>
        </w:rPr>
        <w:t>садржи приј</w:t>
      </w:r>
      <w:r w:rsidR="00174EE4" w:rsidRPr="00C20EC2">
        <w:rPr>
          <w:iCs/>
          <w:lang w:val="sr-Cyrl-CS"/>
        </w:rPr>
        <w:t xml:space="preserve">емни штамбиљ </w:t>
      </w:r>
      <w:r w:rsidR="00451C8B" w:rsidRPr="00C20EC2">
        <w:rPr>
          <w:iCs/>
          <w:lang w:val="sr-Cyrl-CS"/>
        </w:rPr>
        <w:t xml:space="preserve">или </w:t>
      </w:r>
      <w:r w:rsidR="00174EE4" w:rsidRPr="00C20EC2">
        <w:rPr>
          <w:iCs/>
          <w:lang w:val="sr-Cyrl-CS"/>
        </w:rPr>
        <w:t xml:space="preserve">да буде </w:t>
      </w:r>
      <w:r w:rsidR="00451C8B" w:rsidRPr="00C20EC2">
        <w:rPr>
          <w:iCs/>
          <w:lang w:val="sr-Cyrl-CS"/>
        </w:rPr>
        <w:t>достављен</w:t>
      </w:r>
      <w:r w:rsidR="00174EE4" w:rsidRPr="00C20EC2">
        <w:rPr>
          <w:iCs/>
          <w:lang w:val="sr-Cyrl-CS"/>
        </w:rPr>
        <w:t xml:space="preserve"> препорученом поштанском пошиљком</w:t>
      </w:r>
      <w:r w:rsidR="00C20EC2" w:rsidRPr="00C20EC2">
        <w:rPr>
          <w:iCs/>
          <w:lang w:val="sr-Cyrl-CS"/>
        </w:rPr>
        <w:t xml:space="preserve"> и </w:t>
      </w:r>
      <w:r w:rsidR="00654E4E" w:rsidRPr="00C20EC2">
        <w:rPr>
          <w:rFonts w:eastAsia="Arial Unicode MS"/>
          <w:iCs/>
          <w:kern w:val="1"/>
          <w:lang w:val="sr-Cyrl-CS" w:eastAsia="ar-SA"/>
        </w:rPr>
        <w:t>мора бити регистрована у Централном регистру фактура</w:t>
      </w:r>
      <w:r w:rsidR="00654E4E" w:rsidRPr="00C20EC2">
        <w:rPr>
          <w:rFonts w:eastAsia="Arial Unicode MS"/>
          <w:iCs/>
          <w:kern w:val="1"/>
          <w:lang w:eastAsia="ar-SA"/>
        </w:rPr>
        <w:t>, који вод</w:t>
      </w:r>
      <w:r w:rsidR="00654E4E" w:rsidRPr="00C20EC2">
        <w:rPr>
          <w:rFonts w:eastAsia="Arial Unicode MS"/>
          <w:iCs/>
          <w:kern w:val="1"/>
          <w:lang w:val="sr-Cyrl-RS" w:eastAsia="ar-SA"/>
        </w:rPr>
        <w:t>и</w:t>
      </w:r>
      <w:r w:rsidR="00654E4E" w:rsidRPr="00C20EC2">
        <w:rPr>
          <w:rFonts w:eastAsia="Arial Unicode MS"/>
          <w:iCs/>
          <w:kern w:val="1"/>
          <w:lang w:eastAsia="ar-SA"/>
        </w:rPr>
        <w:t xml:space="preserve"> Министарство финансија</w:t>
      </w:r>
      <w:r w:rsidR="00654E4E" w:rsidRPr="00C20EC2">
        <w:rPr>
          <w:rFonts w:eastAsia="Arial Unicode MS"/>
          <w:b/>
          <w:iCs/>
          <w:kern w:val="1"/>
          <w:lang w:eastAsia="ar-SA"/>
        </w:rPr>
        <w:t xml:space="preserve"> -</w:t>
      </w:r>
      <w:r w:rsidR="00654E4E" w:rsidRPr="00C20EC2">
        <w:rPr>
          <w:rFonts w:eastAsia="Arial Unicode MS"/>
          <w:iCs/>
          <w:kern w:val="1"/>
          <w:lang w:eastAsia="ar-SA"/>
        </w:rPr>
        <w:t xml:space="preserve"> Управа за трезор.</w:t>
      </w:r>
    </w:p>
    <w:p w:rsidR="00452836" w:rsidRDefault="00452836">
      <w:pPr>
        <w:pStyle w:val="BodyText"/>
        <w:tabs>
          <w:tab w:val="left" w:pos="709"/>
        </w:tabs>
        <w:kinsoku w:val="0"/>
        <w:overflowPunct w:val="0"/>
        <w:spacing w:after="0" w:line="240" w:lineRule="auto"/>
        <w:ind w:right="339"/>
        <w:jc w:val="both"/>
        <w:rPr>
          <w:lang w:val="sr-Cyrl-CS"/>
        </w:rPr>
      </w:pPr>
      <w:r>
        <w:rPr>
          <w:lang w:val="sr-Cyrl-CS"/>
        </w:rPr>
        <w:t xml:space="preserve">            </w:t>
      </w:r>
    </w:p>
    <w:p w:rsidR="00452836" w:rsidRDefault="00452836">
      <w:pPr>
        <w:pStyle w:val="BodyText"/>
        <w:kinsoku w:val="0"/>
        <w:overflowPunct w:val="0"/>
        <w:spacing w:after="0" w:line="240" w:lineRule="auto"/>
        <w:ind w:left="339" w:right="339"/>
        <w:jc w:val="center"/>
        <w:rPr>
          <w:b/>
          <w:color w:val="auto"/>
          <w:lang w:val="sr-Cyrl-CS"/>
        </w:rPr>
      </w:pPr>
      <w:r>
        <w:rPr>
          <w:b/>
          <w:color w:val="auto"/>
        </w:rPr>
        <w:t xml:space="preserve">Члан </w:t>
      </w:r>
      <w:r w:rsidR="00DA0D72">
        <w:rPr>
          <w:b/>
          <w:color w:val="auto"/>
          <w:lang w:val="sr-Cyrl-CS"/>
        </w:rPr>
        <w:t>6</w:t>
      </w:r>
      <w:r>
        <w:rPr>
          <w:b/>
          <w:color w:val="auto"/>
        </w:rPr>
        <w:t>.</w:t>
      </w:r>
    </w:p>
    <w:p w:rsidR="00A92880" w:rsidRPr="00A92880" w:rsidRDefault="00A92880" w:rsidP="00A92880">
      <w:pPr>
        <w:suppressAutoHyphens/>
        <w:spacing w:line="100" w:lineRule="atLeast"/>
        <w:ind w:right="4" w:firstLine="709"/>
        <w:jc w:val="both"/>
        <w:rPr>
          <w:rFonts w:eastAsia="Arial Unicode MS"/>
          <w:color w:val="000000"/>
          <w:kern w:val="2"/>
          <w:lang w:val="sr-Cyrl-CS" w:eastAsia="ar-SA"/>
        </w:rPr>
      </w:pPr>
      <w:r w:rsidRPr="00A92880">
        <w:rPr>
          <w:rFonts w:eastAsia="Arial Unicode MS"/>
          <w:color w:val="000000"/>
          <w:kern w:val="1"/>
          <w:lang w:val="sr-Cyrl-CS" w:eastAsia="ar-SA"/>
        </w:rPr>
        <w:t xml:space="preserve">Средства за реализацију овог уговора обезбеђена су Законом о буџету </w:t>
      </w:r>
      <w:r w:rsidRPr="00A92880">
        <w:rPr>
          <w:rFonts w:eastAsia="Arial Unicode MS"/>
          <w:color w:val="000000"/>
          <w:kern w:val="1"/>
          <w:lang w:val="sr-Cyrl-RS" w:eastAsia="ar-SA"/>
        </w:rPr>
        <w:t xml:space="preserve">Републике Србије </w:t>
      </w:r>
      <w:r w:rsidRPr="00A92880">
        <w:rPr>
          <w:rFonts w:eastAsia="Arial Unicode MS"/>
          <w:color w:val="000000"/>
          <w:kern w:val="1"/>
          <w:lang w:val="sr-Cyrl-CS" w:eastAsia="ar-SA"/>
        </w:rPr>
        <w:t xml:space="preserve">за 2020. годину </w:t>
      </w:r>
      <w:r w:rsidRPr="00A92880">
        <w:rPr>
          <w:rFonts w:eastAsia="Arial Unicode MS"/>
          <w:color w:val="000000"/>
          <w:kern w:val="2"/>
          <w:lang w:val="sr-Cyrl-CS" w:eastAsia="ar-SA"/>
        </w:rPr>
        <w:t xml:space="preserve">(„Службени гласник РС“ број </w:t>
      </w:r>
      <w:r w:rsidRPr="00A92880">
        <w:rPr>
          <w:rFonts w:eastAsia="Arial Unicode MS"/>
          <w:color w:val="000000"/>
          <w:kern w:val="2"/>
          <w:lang w:val="sr-Latn-RS" w:eastAsia="ar-SA"/>
        </w:rPr>
        <w:t>84/19</w:t>
      </w:r>
      <w:r w:rsidRPr="00A92880">
        <w:rPr>
          <w:rFonts w:eastAsia="Arial Unicode MS"/>
          <w:color w:val="000000"/>
          <w:kern w:val="2"/>
          <w:lang w:val="sr-Cyrl-CS" w:eastAsia="ar-SA"/>
        </w:rPr>
        <w:t>)</w:t>
      </w:r>
      <w:r w:rsidRPr="00A92880">
        <w:rPr>
          <w:rFonts w:eastAsia="Arial Unicode MS"/>
          <w:color w:val="000000"/>
          <w:kern w:val="1"/>
          <w:lang w:val="sr-Cyrl-CS" w:eastAsia="ar-SA"/>
        </w:rPr>
        <w:t>. Плаћање доспелих обавеза насталих у 2020. години, вршиће се до висине одобрених апропријација за ту намену, а у складу са законом којим се уређује буџет за 2020. годину.</w:t>
      </w:r>
    </w:p>
    <w:p w:rsidR="00A92880" w:rsidRPr="00A92880" w:rsidRDefault="00A92880" w:rsidP="00A92880">
      <w:pPr>
        <w:suppressAutoHyphens/>
        <w:spacing w:line="100" w:lineRule="atLeast"/>
        <w:ind w:firstLine="709"/>
        <w:jc w:val="both"/>
        <w:rPr>
          <w:rFonts w:eastAsia="Arial Unicode MS"/>
          <w:b/>
          <w:bCs/>
          <w:color w:val="000000"/>
          <w:kern w:val="1"/>
          <w:szCs w:val="22"/>
          <w:lang w:val="ru-RU" w:eastAsia="ar-SA"/>
        </w:rPr>
      </w:pPr>
      <w:r w:rsidRPr="00A92880">
        <w:rPr>
          <w:rFonts w:eastAsia="Arial Unicode MS"/>
          <w:color w:val="000000"/>
          <w:kern w:val="1"/>
          <w:lang w:val="sr-Cyrl-CS" w:eastAsia="ar-SA"/>
        </w:rPr>
        <w:t>За део реализације уговора који се односи на 2021. годину уговора ће зависити од обезбеђења средстава предвиђених Законом којим се уређује буџет за 2021. годину. У супротном уговор престаје да важи, без накнаде штете због немогућности преузимања и плаћања обавеза од стране Наручиоца.</w:t>
      </w:r>
    </w:p>
    <w:p w:rsidR="00DA0D72" w:rsidRDefault="00DA0D72">
      <w:pPr>
        <w:ind w:firstLine="567"/>
        <w:jc w:val="both"/>
        <w:rPr>
          <w:lang w:val="sr-Cyrl-CS"/>
        </w:rPr>
      </w:pPr>
    </w:p>
    <w:p w:rsidR="00654E4E" w:rsidRPr="00DA0D72" w:rsidRDefault="00DA0D72" w:rsidP="00DA0D72">
      <w:pPr>
        <w:pStyle w:val="Heading6"/>
        <w:rPr>
          <w:b w:val="0"/>
          <w:color w:val="auto"/>
          <w:lang w:val="sr-Cyrl-RS"/>
        </w:rPr>
      </w:pPr>
      <w:r w:rsidRPr="00DA0D72">
        <w:rPr>
          <w:b w:val="0"/>
          <w:color w:val="auto"/>
          <w:lang w:val="sr-Cyrl-RS"/>
        </w:rPr>
        <w:t>СРЕДСТВО ОБЕЗБЕЂЕЊА</w:t>
      </w:r>
    </w:p>
    <w:p w:rsidR="00654E4E" w:rsidRPr="00DA0D72" w:rsidRDefault="00654E4E" w:rsidP="00654E4E">
      <w:pPr>
        <w:pStyle w:val="BodyText"/>
        <w:kinsoku w:val="0"/>
        <w:overflowPunct w:val="0"/>
        <w:spacing w:after="0" w:line="240" w:lineRule="auto"/>
        <w:ind w:left="339" w:right="339"/>
        <w:jc w:val="center"/>
        <w:rPr>
          <w:b/>
          <w:color w:val="auto"/>
          <w:lang w:val="sr-Cyrl-CS"/>
        </w:rPr>
      </w:pPr>
      <w:r w:rsidRPr="00DA0D72">
        <w:rPr>
          <w:b/>
          <w:color w:val="auto"/>
        </w:rPr>
        <w:t xml:space="preserve">Члан </w:t>
      </w:r>
      <w:r w:rsidR="00DA0D72" w:rsidRPr="00DA0D72">
        <w:rPr>
          <w:b/>
          <w:color w:val="auto"/>
          <w:lang w:val="sr-Cyrl-CS"/>
        </w:rPr>
        <w:t>7</w:t>
      </w:r>
      <w:r w:rsidRPr="00DA0D72">
        <w:rPr>
          <w:b/>
          <w:color w:val="auto"/>
        </w:rPr>
        <w:t>.</w:t>
      </w:r>
    </w:p>
    <w:p w:rsidR="00990316" w:rsidRPr="00DA0D72" w:rsidRDefault="00990316" w:rsidP="00DA0D72">
      <w:pPr>
        <w:suppressAutoHyphens/>
        <w:spacing w:line="100" w:lineRule="atLeast"/>
        <w:ind w:firstLine="720"/>
        <w:jc w:val="both"/>
        <w:rPr>
          <w:bCs/>
          <w:lang w:val="sr-Cyrl-CS"/>
        </w:rPr>
      </w:pPr>
      <w:r w:rsidRPr="00DA0D72">
        <w:rPr>
          <w:bCs/>
          <w:lang w:val="sr-Cyrl-CS"/>
        </w:rPr>
        <w:t xml:space="preserve">Изабрани понуђач је, </w:t>
      </w:r>
      <w:r w:rsidRPr="00DA0D72">
        <w:rPr>
          <w:bCs/>
          <w:lang w:val="sr-Cyrl-RS"/>
        </w:rPr>
        <w:t xml:space="preserve">најкасније </w:t>
      </w:r>
      <w:r w:rsidR="00A75E7F">
        <w:rPr>
          <w:bCs/>
          <w:lang w:val="sr-Cyrl-CS"/>
        </w:rPr>
        <w:t>на дан закључења У</w:t>
      </w:r>
      <w:r w:rsidRPr="00DA0D72">
        <w:rPr>
          <w:bCs/>
          <w:lang w:val="sr-Cyrl-CS"/>
        </w:rPr>
        <w:t xml:space="preserve">говора, доставио једну </w:t>
      </w:r>
      <w:r w:rsidRPr="00DA0D72">
        <w:rPr>
          <w:lang w:val="sr-Cyrl-CS"/>
        </w:rPr>
        <w:t xml:space="preserve">бланко сопствену меницу </w:t>
      </w:r>
      <w:r w:rsidRPr="00DA0D72">
        <w:rPr>
          <w:bCs/>
          <w:lang w:val="sr-Cyrl-CS"/>
        </w:rPr>
        <w:t xml:space="preserve"> </w:t>
      </w:r>
      <w:r w:rsidRPr="00DA0D72">
        <w:rPr>
          <w:lang w:val="sr-Cyrl-CS"/>
        </w:rPr>
        <w:t xml:space="preserve">за добро извршење посла. </w:t>
      </w:r>
      <w:r w:rsidRPr="00DA0D72">
        <w:rPr>
          <w:bCs/>
          <w:lang w:val="sr-Cyrl-CS"/>
        </w:rPr>
        <w:t xml:space="preserve">Меница треба да буде оверена печатом и потписане од стране лица овлашћеног за заступање у десном доњем углу на последњој линији. </w:t>
      </w:r>
    </w:p>
    <w:p w:rsidR="00990316" w:rsidRPr="00DA0D72" w:rsidRDefault="00990316" w:rsidP="00DA0D72">
      <w:pPr>
        <w:suppressAutoHyphens/>
        <w:spacing w:line="100" w:lineRule="atLeast"/>
        <w:ind w:firstLine="720"/>
        <w:jc w:val="both"/>
        <w:rPr>
          <w:lang w:val="sr-Cyrl-CS"/>
        </w:rPr>
      </w:pPr>
      <w:r w:rsidRPr="00DA0D72">
        <w:rPr>
          <w:bCs/>
          <w:lang w:val="sr-Cyrl-CS"/>
        </w:rPr>
        <w:lastRenderedPageBreak/>
        <w:t>Уз меницу мора бити достављено уредно попуњено и оверено менично овлашћење – писмо на износ</w:t>
      </w:r>
      <w:r w:rsidRPr="00DA0D72">
        <w:rPr>
          <w:lang w:val="sr-Cyrl-CS"/>
        </w:rPr>
        <w:t xml:space="preserve"> од 10%</w:t>
      </w:r>
      <w:r w:rsidRPr="00DA0D72">
        <w:rPr>
          <w:bCs/>
          <w:lang w:val="sr-Cyrl-CS"/>
        </w:rPr>
        <w:t xml:space="preserve"> од уговорене вредности услуге </w:t>
      </w:r>
      <w:r w:rsidR="003D23D1">
        <w:rPr>
          <w:bCs/>
          <w:lang w:val="sr-Cyrl-CS"/>
        </w:rPr>
        <w:t>без ПДВ</w:t>
      </w:r>
      <w:r w:rsidRPr="00DA0D72">
        <w:rPr>
          <w:bCs/>
          <w:lang w:val="sr-Cyrl-CS"/>
        </w:rPr>
        <w:t>.</w:t>
      </w:r>
      <w:r w:rsidR="009D3281" w:rsidRPr="009D3281">
        <w:rPr>
          <w:bCs/>
          <w:lang w:val="sr-Cyrl-CS"/>
        </w:rPr>
        <w:t xml:space="preserve"> </w:t>
      </w:r>
      <w:r w:rsidR="009D3281" w:rsidRPr="00DA0D72">
        <w:rPr>
          <w:bCs/>
          <w:lang w:val="sr-Cyrl-CS"/>
        </w:rPr>
        <w:t>У случају промене лица овлашћених за заступање, менично овлашћење - писмо остаје на снази.</w:t>
      </w:r>
    </w:p>
    <w:p w:rsidR="009D3281" w:rsidRDefault="00990316" w:rsidP="009D3281">
      <w:pPr>
        <w:suppressAutoHyphens/>
        <w:spacing w:line="100" w:lineRule="atLeast"/>
        <w:ind w:firstLine="720"/>
        <w:jc w:val="both"/>
        <w:rPr>
          <w:bCs/>
          <w:lang w:val="sr-Cyrl-CS"/>
        </w:rPr>
      </w:pPr>
      <w:r w:rsidRPr="00DA0D72">
        <w:rPr>
          <w:bCs/>
          <w:lang w:val="sr-Cyrl-CS"/>
        </w:rPr>
        <w:t>Потребно је уз меницу доставити и потврду да је меница евидентирана у регистру меница и овлашћења које води НБС.</w:t>
      </w:r>
      <w:r w:rsidR="009D3281" w:rsidRPr="009D3281">
        <w:rPr>
          <w:bCs/>
          <w:lang w:val="sr-Cyrl-CS"/>
        </w:rPr>
        <w:t xml:space="preserve"> </w:t>
      </w:r>
    </w:p>
    <w:p w:rsidR="00990316" w:rsidRPr="00DA0D72" w:rsidRDefault="009D3281" w:rsidP="009D3281">
      <w:pPr>
        <w:suppressAutoHyphens/>
        <w:spacing w:line="100" w:lineRule="atLeast"/>
        <w:ind w:firstLine="720"/>
        <w:jc w:val="both"/>
        <w:rPr>
          <w:rFonts w:eastAsia="Arial Unicode MS"/>
          <w:bCs/>
          <w:kern w:val="2"/>
          <w:lang w:val="sr-Cyrl-CS" w:eastAsia="ar-SA"/>
        </w:rPr>
      </w:pPr>
      <w:r w:rsidRPr="00DA0D72">
        <w:rPr>
          <w:bCs/>
          <w:lang w:val="sr-Cyrl-CS"/>
        </w:rPr>
        <w:t xml:space="preserve">Потпис овлашћеног лица на меници и меничном овлашћењу - писму мора бити идентичан са потписом или потписима са картона депонованих потписа. </w:t>
      </w:r>
    </w:p>
    <w:p w:rsidR="00990316" w:rsidRPr="00DA0D72" w:rsidRDefault="00990316" w:rsidP="00DA0D72">
      <w:pPr>
        <w:suppressAutoHyphens/>
        <w:spacing w:line="100" w:lineRule="atLeast"/>
        <w:ind w:firstLine="720"/>
        <w:jc w:val="both"/>
        <w:rPr>
          <w:rFonts w:eastAsia="Arial Unicode MS"/>
          <w:bCs/>
          <w:kern w:val="2"/>
          <w:lang w:val="sr-Cyrl-CS" w:eastAsia="ar-SA"/>
        </w:rPr>
      </w:pPr>
      <w:r w:rsidRPr="00DA0D72">
        <w:rPr>
          <w:bCs/>
          <w:lang w:val="sr-Cyrl-CS"/>
        </w:rPr>
        <w:t>Рок важења средства финансијског обезбеђења мора бити најмање 30 (тридесет) дана дужи од истека рока свих уговорених обавеза добављача.</w:t>
      </w:r>
    </w:p>
    <w:p w:rsidR="00990316" w:rsidRPr="00DA0D72" w:rsidRDefault="00990316" w:rsidP="00DA0D72">
      <w:pPr>
        <w:suppressAutoHyphens/>
        <w:spacing w:line="100" w:lineRule="atLeast"/>
        <w:ind w:firstLine="720"/>
        <w:jc w:val="both"/>
        <w:rPr>
          <w:rFonts w:eastAsia="Arial Unicode MS"/>
          <w:bCs/>
          <w:kern w:val="2"/>
          <w:lang w:val="sr-Cyrl-CS" w:eastAsia="ar-SA"/>
        </w:rPr>
      </w:pPr>
      <w:r w:rsidRPr="00DA0D72">
        <w:rPr>
          <w:bCs/>
          <w:lang w:val="sr-Cyrl-CS"/>
        </w:rPr>
        <w:t>По извршењу свих уговорних обавеза понуђача средство финансијског обезбеђења ће на захтев Добављача бити враћено.</w:t>
      </w:r>
    </w:p>
    <w:p w:rsidR="00452836" w:rsidRPr="00654E4E" w:rsidRDefault="00452836">
      <w:pPr>
        <w:pStyle w:val="Heading6"/>
        <w:rPr>
          <w:b w:val="0"/>
        </w:rPr>
      </w:pPr>
    </w:p>
    <w:p w:rsidR="00DA0D72" w:rsidRDefault="00DA0D72" w:rsidP="00DA0D72">
      <w:pPr>
        <w:shd w:val="clear" w:color="auto" w:fill="FFFFFF"/>
        <w:suppressAutoHyphens/>
        <w:spacing w:line="100" w:lineRule="atLeast"/>
        <w:jc w:val="center"/>
        <w:rPr>
          <w:rFonts w:eastAsia="Arial Unicode MS"/>
          <w:b/>
          <w:color w:val="000000"/>
          <w:kern w:val="2"/>
          <w:lang w:val="sr-Cyrl-CS" w:eastAsia="ar-SA"/>
        </w:rPr>
      </w:pPr>
      <w:r>
        <w:rPr>
          <w:b/>
          <w:lang w:val="sr-Cyrl-CS"/>
        </w:rPr>
        <w:t>Члан 8.</w:t>
      </w:r>
    </w:p>
    <w:p w:rsidR="00DA0D72" w:rsidRPr="00DA0D72" w:rsidRDefault="00DA0D72" w:rsidP="00DA0D72">
      <w:pPr>
        <w:ind w:firstLine="708"/>
        <w:jc w:val="both"/>
        <w:rPr>
          <w:rFonts w:eastAsia="Arial Unicode MS"/>
          <w:color w:val="000000"/>
          <w:kern w:val="1"/>
          <w:lang w:val="sr-Cyrl-RS" w:eastAsia="ar-SA"/>
        </w:rPr>
      </w:pPr>
      <w:r w:rsidRPr="00DA0D72">
        <w:rPr>
          <w:rFonts w:eastAsia="Arial Unicode MS"/>
          <w:color w:val="000000"/>
          <w:kern w:val="1"/>
          <w:lang w:eastAsia="ar-SA"/>
        </w:rPr>
        <w:t>Наручилац може након закључења</w:t>
      </w:r>
      <w:r w:rsidR="00A75E7F">
        <w:rPr>
          <w:rFonts w:eastAsia="Arial Unicode MS"/>
          <w:color w:val="000000"/>
          <w:kern w:val="1"/>
          <w:lang w:val="sr-Cyrl-RS" w:eastAsia="ar-SA"/>
        </w:rPr>
        <w:t xml:space="preserve"> У</w:t>
      </w:r>
      <w:r w:rsidRPr="00DA0D72">
        <w:rPr>
          <w:rFonts w:eastAsia="Arial Unicode MS"/>
          <w:color w:val="000000"/>
          <w:kern w:val="1"/>
          <w:lang w:val="sr-Cyrl-RS" w:eastAsia="ar-SA"/>
        </w:rPr>
        <w:t xml:space="preserve">говора о јавној набавци, без спровођења јавне набавке </w:t>
      </w:r>
      <w:r w:rsidRPr="00DA0D72">
        <w:rPr>
          <w:rFonts w:eastAsia="Arial Unicode MS"/>
          <w:color w:val="000000"/>
          <w:kern w:val="1"/>
          <w:lang w:eastAsia="ar-SA"/>
        </w:rPr>
        <w:t>повећати обим предмета набавке,</w:t>
      </w:r>
      <w:r w:rsidRPr="00DA0D72">
        <w:rPr>
          <w:rFonts w:eastAsia="Arial Unicode MS"/>
          <w:color w:val="000000"/>
          <w:kern w:val="1"/>
          <w:lang w:val="sr-Cyrl-RS" w:eastAsia="ar-SA"/>
        </w:rPr>
        <w:t xml:space="preserve"> </w:t>
      </w:r>
      <w:r w:rsidRPr="00DA0D72">
        <w:rPr>
          <w:rFonts w:eastAsia="Arial Unicode MS"/>
          <w:color w:val="000000"/>
          <w:kern w:val="1"/>
          <w:lang w:eastAsia="ar-SA"/>
        </w:rPr>
        <w:t xml:space="preserve">до максимално 5% од укупне вредности Уговора, у складу са чланом 115. </w:t>
      </w:r>
      <w:r w:rsidRPr="00DA0D72">
        <w:rPr>
          <w:rFonts w:eastAsia="Arial Unicode MS"/>
          <w:color w:val="000000"/>
          <w:kern w:val="1"/>
          <w:lang w:val="sr-Cyrl-RS" w:eastAsia="ar-SA"/>
        </w:rPr>
        <w:t xml:space="preserve">Закона о јавним набавкама </w:t>
      </w:r>
      <w:r w:rsidRPr="00DA0D72">
        <w:rPr>
          <w:rFonts w:eastAsia="TimesNewRomanPSMT"/>
          <w:color w:val="000000"/>
          <w:kern w:val="1"/>
          <w:lang w:eastAsia="ar-SA"/>
        </w:rPr>
        <w:t>(„Сл</w:t>
      </w:r>
      <w:r w:rsidRPr="00DA0D72">
        <w:rPr>
          <w:rFonts w:eastAsia="TimesNewRomanPSMT"/>
          <w:color w:val="000000"/>
          <w:kern w:val="1"/>
          <w:lang w:val="sr-Cyrl-RS" w:eastAsia="ar-SA"/>
        </w:rPr>
        <w:t>ужбени</w:t>
      </w:r>
      <w:r w:rsidRPr="00DA0D72">
        <w:rPr>
          <w:rFonts w:eastAsia="TimesNewRomanPSMT"/>
          <w:color w:val="000000"/>
          <w:kern w:val="1"/>
          <w:lang w:eastAsia="ar-SA"/>
        </w:rPr>
        <w:t xml:space="preserve"> гласник РС”</w:t>
      </w:r>
      <w:r w:rsidRPr="00DA0D72">
        <w:rPr>
          <w:rFonts w:eastAsia="TimesNewRomanPSMT"/>
          <w:color w:val="000000"/>
          <w:kern w:val="1"/>
          <w:lang w:val="sr-Cyrl-RS" w:eastAsia="ar-SA"/>
        </w:rPr>
        <w:t>,</w:t>
      </w:r>
      <w:r w:rsidRPr="00DA0D72">
        <w:rPr>
          <w:rFonts w:eastAsia="TimesNewRomanPSMT"/>
          <w:color w:val="000000"/>
          <w:kern w:val="1"/>
          <w:lang w:eastAsia="ar-SA"/>
        </w:rPr>
        <w:t xml:space="preserve"> бр. 124/12</w:t>
      </w:r>
      <w:r w:rsidRPr="00DA0D72">
        <w:rPr>
          <w:rFonts w:eastAsia="TimesNewRomanPSMT"/>
          <w:color w:val="000000"/>
          <w:kern w:val="1"/>
          <w:lang w:val="sr-Cyrl-RS" w:eastAsia="ar-SA"/>
        </w:rPr>
        <w:t>, 14/15 и 68/15</w:t>
      </w:r>
      <w:r w:rsidRPr="00DA0D72">
        <w:rPr>
          <w:rFonts w:eastAsia="TimesNewRomanPSMT"/>
          <w:color w:val="000000"/>
          <w:kern w:val="1"/>
          <w:lang w:eastAsia="ar-SA"/>
        </w:rPr>
        <w:t>)</w:t>
      </w:r>
      <w:r w:rsidRPr="00DA0D72">
        <w:rPr>
          <w:rFonts w:eastAsia="TimesNewRomanPSMT"/>
          <w:color w:val="000000"/>
          <w:kern w:val="1"/>
          <w:lang w:val="sr-Cyrl-RS" w:eastAsia="ar-SA"/>
        </w:rPr>
        <w:t>.</w:t>
      </w:r>
    </w:p>
    <w:p w:rsidR="00452836" w:rsidRDefault="00452836">
      <w:pPr>
        <w:shd w:val="clear" w:color="auto" w:fill="FFFFFF"/>
        <w:suppressAutoHyphens/>
        <w:spacing w:line="100" w:lineRule="atLeast"/>
        <w:jc w:val="both"/>
        <w:rPr>
          <w:rFonts w:eastAsia="Arial Unicode MS"/>
          <w:b/>
          <w:bCs/>
          <w:color w:val="000000"/>
          <w:kern w:val="2"/>
          <w:lang w:val="sr-Cyrl-CS" w:eastAsia="ar-SA"/>
        </w:rPr>
      </w:pPr>
    </w:p>
    <w:p w:rsidR="00DA0D72" w:rsidRPr="00DA0D72" w:rsidRDefault="00DA0D72" w:rsidP="00DA0D72">
      <w:pPr>
        <w:shd w:val="clear" w:color="auto" w:fill="FFFFFF"/>
        <w:suppressAutoHyphens/>
        <w:spacing w:line="100" w:lineRule="atLeast"/>
        <w:jc w:val="both"/>
      </w:pPr>
      <w:r w:rsidRPr="00DA0D72">
        <w:t>ЗАВРШНЕ ОДРЕДБЕ</w:t>
      </w:r>
    </w:p>
    <w:p w:rsidR="00DA0D72" w:rsidRDefault="00DA0D72" w:rsidP="00DA0D72">
      <w:pPr>
        <w:pStyle w:val="BodyText"/>
        <w:kinsoku w:val="0"/>
        <w:overflowPunct w:val="0"/>
        <w:spacing w:after="0" w:line="240" w:lineRule="auto"/>
        <w:ind w:left="339" w:right="339"/>
        <w:jc w:val="center"/>
        <w:rPr>
          <w:b/>
          <w:color w:val="auto"/>
          <w:lang w:val="sr-Cyrl-CS"/>
        </w:rPr>
      </w:pPr>
      <w:r>
        <w:rPr>
          <w:b/>
          <w:color w:val="auto"/>
        </w:rPr>
        <w:t xml:space="preserve">Члан </w:t>
      </w:r>
      <w:r>
        <w:rPr>
          <w:b/>
          <w:color w:val="auto"/>
          <w:lang w:val="sr-Cyrl-CS"/>
        </w:rPr>
        <w:t>9</w:t>
      </w:r>
      <w:r>
        <w:rPr>
          <w:b/>
          <w:color w:val="auto"/>
        </w:rPr>
        <w:t>.</w:t>
      </w:r>
    </w:p>
    <w:p w:rsidR="00DA0D72" w:rsidRDefault="00DA0D72" w:rsidP="00DA0D72">
      <w:pPr>
        <w:pStyle w:val="BodyText"/>
        <w:tabs>
          <w:tab w:val="left" w:pos="709"/>
        </w:tabs>
        <w:kinsoku w:val="0"/>
        <w:overflowPunct w:val="0"/>
        <w:spacing w:after="0" w:line="240" w:lineRule="auto"/>
        <w:ind w:right="43"/>
        <w:jc w:val="both"/>
        <w:rPr>
          <w:lang w:val="sr-Cyrl-CS"/>
        </w:rPr>
      </w:pPr>
      <w:r>
        <w:rPr>
          <w:lang w:val="sr-Cyrl-CS"/>
        </w:rPr>
        <w:tab/>
      </w:r>
      <w:r w:rsidRPr="00193FE7">
        <w:rPr>
          <w:rFonts w:eastAsia="Calibri"/>
          <w:lang w:val="sr-Cyrl-RS"/>
        </w:rPr>
        <w:t>Овај</w:t>
      </w:r>
      <w:r w:rsidR="00A75E7F">
        <w:rPr>
          <w:rFonts w:eastAsia="Calibri"/>
          <w:lang w:val="sr-Cyrl-RS"/>
        </w:rPr>
        <w:t xml:space="preserve"> У</w:t>
      </w:r>
      <w:r w:rsidRPr="00193FE7">
        <w:rPr>
          <w:rFonts w:eastAsia="Calibri"/>
          <w:lang w:val="sr-Cyrl-RS"/>
        </w:rPr>
        <w:t>говор ступа на снагу даном обостраног потписивања и траје</w:t>
      </w:r>
      <w:r>
        <w:rPr>
          <w:rFonts w:eastAsia="Calibri"/>
          <w:lang w:val="sr-Cyrl-RS"/>
        </w:rPr>
        <w:t xml:space="preserve"> </w:t>
      </w:r>
      <w:r>
        <w:rPr>
          <w:lang w:val="sr-Cyrl-CS"/>
        </w:rPr>
        <w:t>12</w:t>
      </w:r>
      <w:r w:rsidR="003D23D1">
        <w:rPr>
          <w:lang w:val="sr-Cyrl-CS"/>
        </w:rPr>
        <w:t xml:space="preserve"> (дванаест)</w:t>
      </w:r>
      <w:r>
        <w:rPr>
          <w:lang w:val="sr-Cyrl-CS"/>
        </w:rPr>
        <w:t xml:space="preserve"> месеци.</w:t>
      </w:r>
    </w:p>
    <w:p w:rsidR="00DA0D72" w:rsidRDefault="00DA0D72" w:rsidP="00DA0D72">
      <w:pPr>
        <w:pStyle w:val="BodyText"/>
        <w:tabs>
          <w:tab w:val="left" w:pos="709"/>
        </w:tabs>
        <w:kinsoku w:val="0"/>
        <w:overflowPunct w:val="0"/>
        <w:spacing w:after="0" w:line="240" w:lineRule="auto"/>
        <w:ind w:right="43"/>
        <w:jc w:val="both"/>
        <w:rPr>
          <w:lang w:val="sr-Cyrl-CS"/>
        </w:rPr>
      </w:pPr>
      <w:r>
        <w:rPr>
          <w:lang w:val="sr-Cyrl-CS"/>
        </w:rPr>
        <w:tab/>
        <w:t>Наручилац задрж</w:t>
      </w:r>
      <w:r w:rsidR="00A75E7F">
        <w:rPr>
          <w:lang w:val="sr-Cyrl-CS"/>
        </w:rPr>
        <w:t>ава право једностраног раскида У</w:t>
      </w:r>
      <w:r>
        <w:rPr>
          <w:lang w:val="sr-Cyrl-CS"/>
        </w:rPr>
        <w:t xml:space="preserve">говора. </w:t>
      </w:r>
    </w:p>
    <w:p w:rsidR="00DA0D72" w:rsidRDefault="00DA0D72">
      <w:pPr>
        <w:shd w:val="clear" w:color="auto" w:fill="FFFFFF"/>
        <w:suppressAutoHyphens/>
        <w:spacing w:line="100" w:lineRule="atLeast"/>
        <w:jc w:val="both"/>
        <w:rPr>
          <w:rFonts w:eastAsia="Arial Unicode MS"/>
          <w:b/>
          <w:bCs/>
          <w:color w:val="000000"/>
          <w:kern w:val="2"/>
          <w:lang w:val="sr-Cyrl-CS" w:eastAsia="ar-SA"/>
        </w:rPr>
      </w:pPr>
    </w:p>
    <w:p w:rsidR="00452836" w:rsidRDefault="00DA0D72">
      <w:pPr>
        <w:shd w:val="clear" w:color="auto" w:fill="FFFFFF"/>
        <w:suppressAutoHyphens/>
        <w:spacing w:line="100" w:lineRule="atLeast"/>
        <w:jc w:val="center"/>
        <w:rPr>
          <w:rFonts w:eastAsia="Arial Unicode MS"/>
          <w:b/>
          <w:color w:val="000000"/>
          <w:kern w:val="2"/>
          <w:lang w:val="sr-Cyrl-CS" w:eastAsia="ar-SA"/>
        </w:rPr>
      </w:pPr>
      <w:r>
        <w:rPr>
          <w:b/>
          <w:lang w:val="sr-Cyrl-CS"/>
        </w:rPr>
        <w:t>Члан 10</w:t>
      </w:r>
      <w:r w:rsidR="00452836">
        <w:rPr>
          <w:b/>
          <w:lang w:val="sr-Cyrl-CS"/>
        </w:rPr>
        <w:t>.</w:t>
      </w:r>
    </w:p>
    <w:p w:rsidR="00452836" w:rsidRDefault="00452836">
      <w:pPr>
        <w:pStyle w:val="BodyText"/>
        <w:tabs>
          <w:tab w:val="left" w:pos="426"/>
          <w:tab w:val="left" w:pos="709"/>
        </w:tabs>
        <w:kinsoku w:val="0"/>
        <w:overflowPunct w:val="0"/>
        <w:spacing w:after="0" w:line="240" w:lineRule="auto"/>
        <w:jc w:val="both"/>
        <w:rPr>
          <w:color w:val="auto"/>
          <w:lang w:val="sr-Cyrl-CS"/>
        </w:rPr>
      </w:pPr>
      <w:r>
        <w:rPr>
          <w:color w:val="auto"/>
          <w:lang w:val="sr-Cyrl-CS"/>
        </w:rPr>
        <w:tab/>
      </w:r>
      <w:r>
        <w:rPr>
          <w:color w:val="auto"/>
          <w:lang w:val="sr-Cyrl-CS"/>
        </w:rPr>
        <w:tab/>
      </w:r>
      <w:r>
        <w:rPr>
          <w:color w:val="auto"/>
        </w:rPr>
        <w:t>На</w:t>
      </w:r>
      <w:r>
        <w:rPr>
          <w:color w:val="auto"/>
          <w:spacing w:val="22"/>
        </w:rPr>
        <w:t xml:space="preserve"> </w:t>
      </w:r>
      <w:r>
        <w:rPr>
          <w:color w:val="auto"/>
          <w:spacing w:val="-1"/>
        </w:rPr>
        <w:t>с</w:t>
      </w:r>
      <w:r>
        <w:rPr>
          <w:color w:val="auto"/>
        </w:rPr>
        <w:t>ве</w:t>
      </w:r>
      <w:r>
        <w:rPr>
          <w:color w:val="auto"/>
          <w:spacing w:val="22"/>
        </w:rPr>
        <w:t xml:space="preserve"> </w:t>
      </w:r>
      <w:r>
        <w:rPr>
          <w:color w:val="auto"/>
        </w:rPr>
        <w:t>што</w:t>
      </w:r>
      <w:r>
        <w:rPr>
          <w:color w:val="auto"/>
          <w:spacing w:val="23"/>
        </w:rPr>
        <w:t xml:space="preserve"> </w:t>
      </w:r>
      <w:r>
        <w:rPr>
          <w:color w:val="auto"/>
        </w:rPr>
        <w:t>ни</w:t>
      </w:r>
      <w:r>
        <w:rPr>
          <w:color w:val="auto"/>
          <w:spacing w:val="-2"/>
        </w:rPr>
        <w:t>ј</w:t>
      </w:r>
      <w:r>
        <w:rPr>
          <w:color w:val="auto"/>
        </w:rPr>
        <w:t>е</w:t>
      </w:r>
      <w:r>
        <w:rPr>
          <w:color w:val="auto"/>
          <w:spacing w:val="22"/>
        </w:rPr>
        <w:t xml:space="preserve"> </w:t>
      </w:r>
      <w:r>
        <w:rPr>
          <w:color w:val="auto"/>
        </w:rPr>
        <w:t>пр</w:t>
      </w:r>
      <w:r>
        <w:rPr>
          <w:color w:val="auto"/>
          <w:spacing w:val="-1"/>
        </w:rPr>
        <w:t>е</w:t>
      </w:r>
      <w:r>
        <w:rPr>
          <w:color w:val="auto"/>
        </w:rPr>
        <w:t>двиђ</w:t>
      </w:r>
      <w:r>
        <w:rPr>
          <w:color w:val="auto"/>
          <w:spacing w:val="-2"/>
        </w:rPr>
        <w:t>е</w:t>
      </w:r>
      <w:r>
        <w:rPr>
          <w:color w:val="auto"/>
        </w:rPr>
        <w:t>но</w:t>
      </w:r>
      <w:r>
        <w:rPr>
          <w:color w:val="auto"/>
          <w:spacing w:val="23"/>
        </w:rPr>
        <w:t xml:space="preserve"> </w:t>
      </w:r>
      <w:r>
        <w:rPr>
          <w:color w:val="auto"/>
        </w:rPr>
        <w:t xml:space="preserve">овим </w:t>
      </w:r>
      <w:r w:rsidR="00A75E7F">
        <w:rPr>
          <w:color w:val="auto"/>
          <w:spacing w:val="-3"/>
        </w:rPr>
        <w:t>У</w:t>
      </w:r>
      <w:r>
        <w:rPr>
          <w:color w:val="auto"/>
        </w:rPr>
        <w:t>говоро</w:t>
      </w:r>
      <w:r>
        <w:rPr>
          <w:color w:val="auto"/>
          <w:spacing w:val="-2"/>
        </w:rPr>
        <w:t>м</w:t>
      </w:r>
      <w:r>
        <w:rPr>
          <w:color w:val="auto"/>
        </w:rPr>
        <w:t>,</w:t>
      </w:r>
      <w:r>
        <w:rPr>
          <w:color w:val="auto"/>
          <w:spacing w:val="21"/>
        </w:rPr>
        <w:t xml:space="preserve"> </w:t>
      </w:r>
      <w:r>
        <w:rPr>
          <w:color w:val="auto"/>
        </w:rPr>
        <w:t>при</w:t>
      </w:r>
      <w:r>
        <w:rPr>
          <w:color w:val="auto"/>
          <w:spacing w:val="-1"/>
        </w:rPr>
        <w:t>ме</w:t>
      </w:r>
      <w:r>
        <w:rPr>
          <w:color w:val="auto"/>
        </w:rPr>
        <w:t>њив</w:t>
      </w:r>
      <w:r>
        <w:rPr>
          <w:color w:val="auto"/>
          <w:spacing w:val="-1"/>
        </w:rPr>
        <w:t>а</w:t>
      </w:r>
      <w:r>
        <w:rPr>
          <w:color w:val="auto"/>
          <w:spacing w:val="2"/>
        </w:rPr>
        <w:t>ћ</w:t>
      </w:r>
      <w:r>
        <w:rPr>
          <w:color w:val="auto"/>
        </w:rPr>
        <w:t>е</w:t>
      </w:r>
      <w:r>
        <w:rPr>
          <w:color w:val="auto"/>
          <w:spacing w:val="22"/>
        </w:rPr>
        <w:t xml:space="preserve"> </w:t>
      </w:r>
      <w:r>
        <w:rPr>
          <w:color w:val="auto"/>
          <w:spacing w:val="-1"/>
        </w:rPr>
        <w:t>с</w:t>
      </w:r>
      <w:r>
        <w:rPr>
          <w:color w:val="auto"/>
        </w:rPr>
        <w:t>е</w:t>
      </w:r>
      <w:r>
        <w:rPr>
          <w:color w:val="auto"/>
          <w:spacing w:val="22"/>
        </w:rPr>
        <w:t xml:space="preserve"> </w:t>
      </w:r>
      <w:r>
        <w:rPr>
          <w:color w:val="auto"/>
        </w:rPr>
        <w:t>одр</w:t>
      </w:r>
      <w:r>
        <w:rPr>
          <w:color w:val="auto"/>
          <w:spacing w:val="-1"/>
        </w:rPr>
        <w:t>е</w:t>
      </w:r>
      <w:r>
        <w:rPr>
          <w:color w:val="auto"/>
        </w:rPr>
        <w:t>дбе</w:t>
      </w:r>
      <w:r>
        <w:rPr>
          <w:color w:val="auto"/>
          <w:spacing w:val="23"/>
        </w:rPr>
        <w:t xml:space="preserve"> </w:t>
      </w:r>
      <w:r>
        <w:rPr>
          <w:color w:val="auto"/>
        </w:rPr>
        <w:t>З</w:t>
      </w:r>
      <w:r>
        <w:rPr>
          <w:color w:val="auto"/>
          <w:spacing w:val="-2"/>
        </w:rPr>
        <w:t>а</w:t>
      </w:r>
      <w:r>
        <w:rPr>
          <w:color w:val="auto"/>
        </w:rPr>
        <w:t>кона</w:t>
      </w:r>
      <w:r>
        <w:rPr>
          <w:color w:val="auto"/>
          <w:spacing w:val="20"/>
        </w:rPr>
        <w:t xml:space="preserve"> </w:t>
      </w:r>
      <w:r>
        <w:rPr>
          <w:color w:val="auto"/>
        </w:rPr>
        <w:t>о</w:t>
      </w:r>
      <w:r>
        <w:rPr>
          <w:color w:val="auto"/>
          <w:lang w:val="sr-Cyrl-CS"/>
        </w:rPr>
        <w:t xml:space="preserve"> </w:t>
      </w:r>
      <w:r>
        <w:rPr>
          <w:color w:val="auto"/>
        </w:rPr>
        <w:t>обл</w:t>
      </w:r>
      <w:r>
        <w:rPr>
          <w:color w:val="auto"/>
          <w:spacing w:val="1"/>
        </w:rPr>
        <w:t>и</w:t>
      </w:r>
      <w:r>
        <w:rPr>
          <w:color w:val="auto"/>
        </w:rPr>
        <w:t>г</w:t>
      </w:r>
      <w:r>
        <w:rPr>
          <w:color w:val="auto"/>
          <w:spacing w:val="-1"/>
        </w:rPr>
        <w:t>а</w:t>
      </w:r>
      <w:r>
        <w:rPr>
          <w:color w:val="auto"/>
        </w:rPr>
        <w:t>ци</w:t>
      </w:r>
      <w:r>
        <w:rPr>
          <w:color w:val="auto"/>
          <w:spacing w:val="-3"/>
        </w:rPr>
        <w:t>о</w:t>
      </w:r>
      <w:r>
        <w:rPr>
          <w:color w:val="auto"/>
        </w:rPr>
        <w:t>ним</w:t>
      </w:r>
      <w:r>
        <w:rPr>
          <w:color w:val="auto"/>
          <w:spacing w:val="-1"/>
          <w:lang w:val="sr-Cyrl-CS"/>
        </w:rPr>
        <w:t xml:space="preserve"> о</w:t>
      </w:r>
      <w:r>
        <w:rPr>
          <w:color w:val="auto"/>
          <w:spacing w:val="-3"/>
        </w:rPr>
        <w:t>д</w:t>
      </w:r>
      <w:r>
        <w:rPr>
          <w:color w:val="auto"/>
        </w:rPr>
        <w:t>но</w:t>
      </w:r>
      <w:r>
        <w:rPr>
          <w:color w:val="auto"/>
          <w:spacing w:val="-1"/>
        </w:rPr>
        <w:t>с</w:t>
      </w:r>
      <w:r>
        <w:rPr>
          <w:color w:val="auto"/>
        </w:rPr>
        <w:t>и</w:t>
      </w:r>
      <w:r>
        <w:rPr>
          <w:color w:val="auto"/>
          <w:spacing w:val="-1"/>
        </w:rPr>
        <w:t>ма</w:t>
      </w:r>
      <w:r>
        <w:rPr>
          <w:color w:val="auto"/>
        </w:rPr>
        <w:t>.</w:t>
      </w:r>
    </w:p>
    <w:p w:rsidR="00546FD1" w:rsidRDefault="00546FD1">
      <w:pPr>
        <w:pStyle w:val="BodyText"/>
        <w:tabs>
          <w:tab w:val="left" w:pos="426"/>
          <w:tab w:val="left" w:pos="709"/>
        </w:tabs>
        <w:kinsoku w:val="0"/>
        <w:overflowPunct w:val="0"/>
        <w:spacing w:after="0" w:line="240" w:lineRule="auto"/>
        <w:jc w:val="both"/>
        <w:rPr>
          <w:color w:val="auto"/>
          <w:lang w:val="sr-Cyrl-CS"/>
        </w:rPr>
      </w:pPr>
    </w:p>
    <w:p w:rsidR="00452836" w:rsidRDefault="00452836">
      <w:pPr>
        <w:pStyle w:val="BodyText"/>
        <w:tabs>
          <w:tab w:val="left" w:pos="426"/>
          <w:tab w:val="left" w:pos="709"/>
        </w:tabs>
        <w:kinsoku w:val="0"/>
        <w:overflowPunct w:val="0"/>
        <w:spacing w:after="0" w:line="240" w:lineRule="auto"/>
        <w:jc w:val="center"/>
        <w:rPr>
          <w:b/>
          <w:color w:val="auto"/>
          <w:spacing w:val="-1"/>
          <w:lang w:val="sr-Cyrl-CS"/>
        </w:rPr>
      </w:pPr>
      <w:r>
        <w:rPr>
          <w:b/>
          <w:color w:val="auto"/>
          <w:spacing w:val="-1"/>
        </w:rPr>
        <w:t>Ч</w:t>
      </w:r>
      <w:r>
        <w:rPr>
          <w:b/>
          <w:color w:val="auto"/>
        </w:rPr>
        <w:t xml:space="preserve">лан </w:t>
      </w:r>
      <w:r w:rsidR="00DA0D72">
        <w:rPr>
          <w:b/>
          <w:color w:val="auto"/>
          <w:lang w:val="sr-Cyrl-CS"/>
        </w:rPr>
        <w:t>11</w:t>
      </w:r>
      <w:r>
        <w:rPr>
          <w:b/>
          <w:color w:val="auto"/>
        </w:rPr>
        <w:t>.</w:t>
      </w:r>
    </w:p>
    <w:p w:rsidR="00452836" w:rsidRDefault="00452836">
      <w:pPr>
        <w:pStyle w:val="BodyText"/>
        <w:tabs>
          <w:tab w:val="left" w:pos="426"/>
          <w:tab w:val="left" w:pos="709"/>
        </w:tabs>
        <w:kinsoku w:val="0"/>
        <w:overflowPunct w:val="0"/>
        <w:spacing w:after="0" w:line="240" w:lineRule="auto"/>
        <w:jc w:val="both"/>
        <w:rPr>
          <w:color w:val="auto"/>
          <w:lang w:val="sr-Cyrl-CS"/>
        </w:rPr>
      </w:pPr>
      <w:r>
        <w:rPr>
          <w:color w:val="auto"/>
          <w:lang w:val="sr-Cyrl-CS"/>
        </w:rPr>
        <w:tab/>
      </w:r>
      <w:r>
        <w:rPr>
          <w:color w:val="auto"/>
          <w:lang w:val="sr-Cyrl-CS"/>
        </w:rPr>
        <w:tab/>
      </w:r>
      <w:r>
        <w:rPr>
          <w:color w:val="auto"/>
        </w:rPr>
        <w:t>Сва</w:t>
      </w:r>
      <w:r>
        <w:rPr>
          <w:color w:val="auto"/>
          <w:spacing w:val="17"/>
        </w:rPr>
        <w:t xml:space="preserve"> </w:t>
      </w:r>
      <w:r>
        <w:rPr>
          <w:color w:val="auto"/>
          <w:spacing w:val="-1"/>
        </w:rPr>
        <w:t>с</w:t>
      </w:r>
      <w:r>
        <w:rPr>
          <w:color w:val="auto"/>
        </w:rPr>
        <w:t>порна</w:t>
      </w:r>
      <w:r>
        <w:rPr>
          <w:color w:val="auto"/>
          <w:spacing w:val="18"/>
        </w:rPr>
        <w:t xml:space="preserve"> </w:t>
      </w:r>
      <w:r>
        <w:rPr>
          <w:color w:val="auto"/>
        </w:rPr>
        <w:t>пит</w:t>
      </w:r>
      <w:r>
        <w:rPr>
          <w:color w:val="auto"/>
          <w:spacing w:val="-4"/>
        </w:rPr>
        <w:t>а</w:t>
      </w:r>
      <w:r>
        <w:rPr>
          <w:color w:val="auto"/>
        </w:rPr>
        <w:t>ња</w:t>
      </w:r>
      <w:r>
        <w:rPr>
          <w:color w:val="auto"/>
          <w:spacing w:val="22"/>
        </w:rPr>
        <w:t xml:space="preserve"> </w:t>
      </w:r>
      <w:r>
        <w:rPr>
          <w:color w:val="auto"/>
        </w:rPr>
        <w:t>у</w:t>
      </w:r>
      <w:r>
        <w:rPr>
          <w:color w:val="auto"/>
          <w:spacing w:val="14"/>
        </w:rPr>
        <w:t xml:space="preserve"> </w:t>
      </w:r>
      <w:r>
        <w:rPr>
          <w:color w:val="auto"/>
          <w:spacing w:val="2"/>
        </w:rPr>
        <w:t>т</w:t>
      </w:r>
      <w:r>
        <w:rPr>
          <w:color w:val="auto"/>
          <w:spacing w:val="-5"/>
        </w:rPr>
        <w:t>у</w:t>
      </w:r>
      <w:r>
        <w:rPr>
          <w:color w:val="auto"/>
          <w:spacing w:val="1"/>
        </w:rPr>
        <w:t>м</w:t>
      </w:r>
      <w:r>
        <w:rPr>
          <w:color w:val="auto"/>
          <w:spacing w:val="-1"/>
        </w:rPr>
        <w:t>а</w:t>
      </w:r>
      <w:r>
        <w:rPr>
          <w:color w:val="auto"/>
          <w:spacing w:val="1"/>
        </w:rPr>
        <w:t>ч</w:t>
      </w:r>
      <w:r>
        <w:rPr>
          <w:color w:val="auto"/>
          <w:spacing w:val="-1"/>
        </w:rPr>
        <w:t>е</w:t>
      </w:r>
      <w:r>
        <w:rPr>
          <w:color w:val="auto"/>
          <w:spacing w:val="3"/>
        </w:rPr>
        <w:t>њ</w:t>
      </w:r>
      <w:r>
        <w:rPr>
          <w:color w:val="auto"/>
        </w:rPr>
        <w:t>у</w:t>
      </w:r>
      <w:r>
        <w:rPr>
          <w:color w:val="auto"/>
          <w:spacing w:val="14"/>
        </w:rPr>
        <w:t xml:space="preserve"> </w:t>
      </w:r>
      <w:r>
        <w:rPr>
          <w:color w:val="auto"/>
        </w:rPr>
        <w:t>и</w:t>
      </w:r>
      <w:r>
        <w:rPr>
          <w:color w:val="auto"/>
          <w:spacing w:val="19"/>
        </w:rPr>
        <w:t xml:space="preserve"> </w:t>
      </w:r>
      <w:r>
        <w:rPr>
          <w:color w:val="auto"/>
        </w:rPr>
        <w:t>при</w:t>
      </w:r>
      <w:r>
        <w:rPr>
          <w:color w:val="auto"/>
          <w:spacing w:val="-1"/>
        </w:rPr>
        <w:t>ме</w:t>
      </w:r>
      <w:r>
        <w:rPr>
          <w:color w:val="auto"/>
        </w:rPr>
        <w:t>ни</w:t>
      </w:r>
      <w:r>
        <w:rPr>
          <w:color w:val="auto"/>
          <w:spacing w:val="19"/>
        </w:rPr>
        <w:t xml:space="preserve"> </w:t>
      </w:r>
      <w:r>
        <w:rPr>
          <w:color w:val="auto"/>
        </w:rPr>
        <w:t>овог</w:t>
      </w:r>
      <w:r>
        <w:rPr>
          <w:color w:val="auto"/>
          <w:spacing w:val="20"/>
        </w:rPr>
        <w:t xml:space="preserve"> </w:t>
      </w:r>
      <w:r w:rsidR="00A75E7F">
        <w:rPr>
          <w:color w:val="auto"/>
          <w:spacing w:val="-5"/>
        </w:rPr>
        <w:t>У</w:t>
      </w:r>
      <w:r>
        <w:rPr>
          <w:color w:val="auto"/>
        </w:rPr>
        <w:t>говор</w:t>
      </w:r>
      <w:r>
        <w:rPr>
          <w:color w:val="auto"/>
          <w:spacing w:val="-2"/>
        </w:rPr>
        <w:t>а</w:t>
      </w:r>
      <w:r>
        <w:rPr>
          <w:color w:val="auto"/>
        </w:rPr>
        <w:t>,</w:t>
      </w:r>
      <w:r>
        <w:rPr>
          <w:color w:val="auto"/>
          <w:spacing w:val="31"/>
        </w:rPr>
        <w:t xml:space="preserve"> </w:t>
      </w:r>
      <w:r>
        <w:rPr>
          <w:color w:val="auto"/>
          <w:spacing w:val="-5"/>
        </w:rPr>
        <w:t>у</w:t>
      </w:r>
      <w:r>
        <w:rPr>
          <w:color w:val="auto"/>
        </w:rPr>
        <w:t>го</w:t>
      </w:r>
      <w:r>
        <w:rPr>
          <w:color w:val="auto"/>
          <w:spacing w:val="1"/>
        </w:rPr>
        <w:t>в</w:t>
      </w:r>
      <w:r>
        <w:rPr>
          <w:color w:val="auto"/>
        </w:rPr>
        <w:t>орне</w:t>
      </w:r>
      <w:r>
        <w:rPr>
          <w:color w:val="auto"/>
          <w:spacing w:val="18"/>
        </w:rPr>
        <w:t xml:space="preserve"> </w:t>
      </w:r>
      <w:r>
        <w:rPr>
          <w:color w:val="auto"/>
          <w:spacing w:val="-1"/>
        </w:rPr>
        <w:t>с</w:t>
      </w:r>
      <w:r>
        <w:rPr>
          <w:color w:val="auto"/>
        </w:rPr>
        <w:t>тр</w:t>
      </w:r>
      <w:r>
        <w:rPr>
          <w:color w:val="auto"/>
          <w:spacing w:val="-1"/>
        </w:rPr>
        <w:t>а</w:t>
      </w:r>
      <w:r>
        <w:rPr>
          <w:color w:val="auto"/>
        </w:rPr>
        <w:t>не</w:t>
      </w:r>
      <w:r>
        <w:rPr>
          <w:color w:val="auto"/>
          <w:spacing w:val="18"/>
        </w:rPr>
        <w:t xml:space="preserve"> </w:t>
      </w:r>
      <w:r>
        <w:rPr>
          <w:color w:val="auto"/>
        </w:rPr>
        <w:t>ће</w:t>
      </w:r>
      <w:r>
        <w:rPr>
          <w:color w:val="auto"/>
          <w:spacing w:val="18"/>
        </w:rPr>
        <w:t xml:space="preserve"> </w:t>
      </w:r>
      <w:r>
        <w:rPr>
          <w:color w:val="auto"/>
        </w:rPr>
        <w:t>р</w:t>
      </w:r>
      <w:r>
        <w:rPr>
          <w:color w:val="auto"/>
          <w:spacing w:val="-1"/>
        </w:rPr>
        <w:t>е</w:t>
      </w:r>
      <w:r>
        <w:rPr>
          <w:color w:val="auto"/>
        </w:rPr>
        <w:t>ш</w:t>
      </w:r>
      <w:r>
        <w:rPr>
          <w:color w:val="auto"/>
          <w:spacing w:val="-1"/>
        </w:rPr>
        <w:t>а</w:t>
      </w:r>
      <w:r>
        <w:rPr>
          <w:color w:val="auto"/>
          <w:spacing w:val="1"/>
        </w:rPr>
        <w:t>в</w:t>
      </w:r>
      <w:r>
        <w:rPr>
          <w:color w:val="auto"/>
          <w:spacing w:val="-1"/>
        </w:rPr>
        <w:t>а</w:t>
      </w:r>
      <w:r>
        <w:rPr>
          <w:color w:val="auto"/>
          <w:spacing w:val="2"/>
        </w:rPr>
        <w:t>т</w:t>
      </w:r>
      <w:r>
        <w:rPr>
          <w:color w:val="auto"/>
        </w:rPr>
        <w:t>и</w:t>
      </w:r>
      <w:r>
        <w:rPr>
          <w:color w:val="auto"/>
          <w:lang w:val="sr-Cyrl-CS"/>
        </w:rPr>
        <w:t xml:space="preserve"> споразумно. </w:t>
      </w:r>
    </w:p>
    <w:p w:rsidR="00452836" w:rsidRDefault="00452836">
      <w:pPr>
        <w:pStyle w:val="BodyText"/>
        <w:tabs>
          <w:tab w:val="left" w:pos="426"/>
          <w:tab w:val="left" w:pos="709"/>
        </w:tabs>
        <w:kinsoku w:val="0"/>
        <w:overflowPunct w:val="0"/>
        <w:spacing w:after="0" w:line="240" w:lineRule="auto"/>
        <w:jc w:val="both"/>
        <w:rPr>
          <w:color w:val="auto"/>
        </w:rPr>
      </w:pPr>
      <w:r>
        <w:rPr>
          <w:color w:val="auto"/>
          <w:lang w:val="sr-Cyrl-CS"/>
        </w:rPr>
        <w:tab/>
      </w:r>
      <w:r>
        <w:rPr>
          <w:color w:val="auto"/>
          <w:lang w:val="sr-Cyrl-CS"/>
        </w:rPr>
        <w:tab/>
      </w:r>
      <w:r>
        <w:rPr>
          <w:color w:val="auto"/>
        </w:rPr>
        <w:t>У с</w:t>
      </w:r>
      <w:r>
        <w:rPr>
          <w:color w:val="auto"/>
          <w:spacing w:val="1"/>
        </w:rPr>
        <w:t>л</w:t>
      </w:r>
      <w:r>
        <w:rPr>
          <w:color w:val="auto"/>
          <w:spacing w:val="-5"/>
        </w:rPr>
        <w:t>у</w:t>
      </w:r>
      <w:r>
        <w:rPr>
          <w:color w:val="auto"/>
          <w:spacing w:val="1"/>
        </w:rPr>
        <w:t>ч</w:t>
      </w:r>
      <w:r>
        <w:rPr>
          <w:color w:val="auto"/>
          <w:spacing w:val="-1"/>
        </w:rPr>
        <w:t>а</w:t>
      </w:r>
      <w:r>
        <w:rPr>
          <w:color w:val="auto"/>
          <w:spacing w:val="5"/>
        </w:rPr>
        <w:t>ј</w:t>
      </w:r>
      <w:r>
        <w:rPr>
          <w:color w:val="auto"/>
        </w:rPr>
        <w:t>у</w:t>
      </w:r>
      <w:r>
        <w:rPr>
          <w:color w:val="auto"/>
          <w:spacing w:val="-5"/>
        </w:rPr>
        <w:t xml:space="preserve"> </w:t>
      </w:r>
      <w:r>
        <w:rPr>
          <w:color w:val="auto"/>
          <w:spacing w:val="-1"/>
        </w:rPr>
        <w:t>с</w:t>
      </w:r>
      <w:r>
        <w:rPr>
          <w:color w:val="auto"/>
        </w:rPr>
        <w:t>пора</w:t>
      </w:r>
      <w:r>
        <w:rPr>
          <w:color w:val="auto"/>
          <w:spacing w:val="3"/>
        </w:rPr>
        <w:t xml:space="preserve"> </w:t>
      </w:r>
      <w:r>
        <w:rPr>
          <w:color w:val="auto"/>
          <w:spacing w:val="-5"/>
        </w:rPr>
        <w:t>у</w:t>
      </w:r>
      <w:r>
        <w:rPr>
          <w:color w:val="auto"/>
        </w:rPr>
        <w:t>гово</w:t>
      </w:r>
      <w:r>
        <w:rPr>
          <w:color w:val="auto"/>
          <w:spacing w:val="1"/>
        </w:rPr>
        <w:t>р</w:t>
      </w:r>
      <w:r>
        <w:rPr>
          <w:color w:val="auto"/>
        </w:rPr>
        <w:t>не</w:t>
      </w:r>
      <w:r>
        <w:rPr>
          <w:color w:val="auto"/>
          <w:spacing w:val="-1"/>
        </w:rPr>
        <w:t xml:space="preserve"> с</w:t>
      </w:r>
      <w:r>
        <w:rPr>
          <w:color w:val="auto"/>
        </w:rPr>
        <w:t>тр</w:t>
      </w:r>
      <w:r>
        <w:rPr>
          <w:color w:val="auto"/>
          <w:spacing w:val="-1"/>
        </w:rPr>
        <w:t>а</w:t>
      </w:r>
      <w:r>
        <w:rPr>
          <w:color w:val="auto"/>
        </w:rPr>
        <w:t>не</w:t>
      </w:r>
      <w:r>
        <w:rPr>
          <w:color w:val="auto"/>
          <w:spacing w:val="1"/>
        </w:rPr>
        <w:t xml:space="preserve"> </w:t>
      </w:r>
      <w:r>
        <w:rPr>
          <w:color w:val="auto"/>
          <w:spacing w:val="-5"/>
        </w:rPr>
        <w:t>у</w:t>
      </w:r>
      <w:r>
        <w:rPr>
          <w:color w:val="auto"/>
        </w:rPr>
        <w:t>г</w:t>
      </w:r>
      <w:r>
        <w:rPr>
          <w:color w:val="auto"/>
          <w:spacing w:val="2"/>
        </w:rPr>
        <w:t>о</w:t>
      </w:r>
      <w:r>
        <w:rPr>
          <w:color w:val="auto"/>
        </w:rPr>
        <w:t>в</w:t>
      </w:r>
      <w:r>
        <w:rPr>
          <w:color w:val="auto"/>
          <w:spacing w:val="-2"/>
        </w:rPr>
        <w:t>а</w:t>
      </w:r>
      <w:r>
        <w:rPr>
          <w:color w:val="auto"/>
        </w:rPr>
        <w:t>р</w:t>
      </w:r>
      <w:r>
        <w:rPr>
          <w:color w:val="auto"/>
          <w:spacing w:val="-1"/>
        </w:rPr>
        <w:t>а</w:t>
      </w:r>
      <w:r>
        <w:rPr>
          <w:color w:val="auto"/>
          <w:spacing w:val="5"/>
        </w:rPr>
        <w:t>ј</w:t>
      </w:r>
      <w:r>
        <w:rPr>
          <w:color w:val="auto"/>
        </w:rPr>
        <w:t>у</w:t>
      </w:r>
      <w:r>
        <w:rPr>
          <w:color w:val="auto"/>
          <w:spacing w:val="-5"/>
        </w:rPr>
        <w:t xml:space="preserve"> </w:t>
      </w:r>
      <w:r>
        <w:rPr>
          <w:color w:val="auto"/>
        </w:rPr>
        <w:t>н</w:t>
      </w:r>
      <w:r>
        <w:rPr>
          <w:color w:val="auto"/>
          <w:spacing w:val="-1"/>
        </w:rPr>
        <w:t>а</w:t>
      </w:r>
      <w:r>
        <w:rPr>
          <w:color w:val="auto"/>
          <w:spacing w:val="2"/>
        </w:rPr>
        <w:t>д</w:t>
      </w:r>
      <w:r>
        <w:rPr>
          <w:color w:val="auto"/>
        </w:rPr>
        <w:t>л</w:t>
      </w:r>
      <w:r>
        <w:rPr>
          <w:color w:val="auto"/>
          <w:spacing w:val="-1"/>
        </w:rPr>
        <w:t>е</w:t>
      </w:r>
      <w:r>
        <w:rPr>
          <w:color w:val="auto"/>
        </w:rPr>
        <w:t>жно</w:t>
      </w:r>
      <w:r>
        <w:rPr>
          <w:color w:val="auto"/>
          <w:spacing w:val="-1"/>
        </w:rPr>
        <w:t>с</w:t>
      </w:r>
      <w:r>
        <w:rPr>
          <w:color w:val="auto"/>
        </w:rPr>
        <w:t xml:space="preserve">т </w:t>
      </w:r>
      <w:r>
        <w:rPr>
          <w:color w:val="auto"/>
          <w:spacing w:val="1"/>
        </w:rPr>
        <w:t>с</w:t>
      </w:r>
      <w:r>
        <w:rPr>
          <w:color w:val="auto"/>
          <w:spacing w:val="-3"/>
        </w:rPr>
        <w:t>у</w:t>
      </w:r>
      <w:r>
        <w:rPr>
          <w:color w:val="auto"/>
        </w:rPr>
        <w:t>да</w:t>
      </w:r>
      <w:r>
        <w:rPr>
          <w:color w:val="auto"/>
          <w:spacing w:val="1"/>
        </w:rPr>
        <w:t xml:space="preserve"> </w:t>
      </w:r>
      <w:r>
        <w:rPr>
          <w:color w:val="auto"/>
        </w:rPr>
        <w:t>у</w:t>
      </w:r>
      <w:r>
        <w:rPr>
          <w:color w:val="auto"/>
          <w:spacing w:val="-3"/>
        </w:rPr>
        <w:t xml:space="preserve"> </w:t>
      </w:r>
      <w:r>
        <w:rPr>
          <w:color w:val="auto"/>
          <w:spacing w:val="-1"/>
        </w:rPr>
        <w:t>Бе</w:t>
      </w:r>
      <w:r>
        <w:rPr>
          <w:color w:val="auto"/>
        </w:rPr>
        <w:t>ог</w:t>
      </w:r>
      <w:r>
        <w:rPr>
          <w:color w:val="auto"/>
          <w:spacing w:val="2"/>
        </w:rPr>
        <w:t>р</w:t>
      </w:r>
      <w:r>
        <w:rPr>
          <w:color w:val="auto"/>
          <w:spacing w:val="-1"/>
        </w:rPr>
        <w:t>а</w:t>
      </w:r>
      <w:r>
        <w:rPr>
          <w:color w:val="auto"/>
          <w:spacing w:val="2"/>
        </w:rPr>
        <w:t>д</w:t>
      </w:r>
      <w:r>
        <w:rPr>
          <w:color w:val="auto"/>
          <w:spacing w:val="-5"/>
        </w:rPr>
        <w:t>у</w:t>
      </w:r>
      <w:r>
        <w:rPr>
          <w:color w:val="auto"/>
        </w:rPr>
        <w:t>.</w:t>
      </w:r>
    </w:p>
    <w:p w:rsidR="003029BB" w:rsidRDefault="003029BB" w:rsidP="00DA0D72">
      <w:pPr>
        <w:pStyle w:val="BodyText"/>
        <w:tabs>
          <w:tab w:val="left" w:pos="709"/>
        </w:tabs>
        <w:spacing w:after="0" w:line="240" w:lineRule="auto"/>
        <w:jc w:val="both"/>
        <w:rPr>
          <w:color w:val="auto"/>
          <w:lang w:val="sr-Cyrl-CS"/>
        </w:rPr>
      </w:pPr>
    </w:p>
    <w:p w:rsidR="00452836" w:rsidRDefault="00DA0D72">
      <w:pPr>
        <w:widowControl w:val="0"/>
        <w:suppressAutoHyphens/>
        <w:kinsoku w:val="0"/>
        <w:overflowPunct w:val="0"/>
        <w:autoSpaceDE w:val="0"/>
        <w:autoSpaceDN w:val="0"/>
        <w:adjustRightInd w:val="0"/>
        <w:spacing w:before="1" w:line="280" w:lineRule="exact"/>
        <w:jc w:val="center"/>
        <w:rPr>
          <w:rFonts w:eastAsia="Arial Unicode MS"/>
          <w:b/>
          <w:kern w:val="2"/>
          <w:lang w:val="sr-Cyrl-CS" w:eastAsia="ar-SA"/>
        </w:rPr>
      </w:pPr>
      <w:r>
        <w:rPr>
          <w:b/>
          <w:lang w:val="sr-Cyrl-CS"/>
        </w:rPr>
        <w:t>Члан 12</w:t>
      </w:r>
      <w:r w:rsidR="00452836">
        <w:rPr>
          <w:b/>
          <w:lang w:val="sr-Cyrl-CS"/>
        </w:rPr>
        <w:t>.</w:t>
      </w:r>
    </w:p>
    <w:p w:rsidR="00452836" w:rsidRDefault="00452836">
      <w:pPr>
        <w:suppressAutoHyphens/>
        <w:ind w:firstLine="720"/>
        <w:jc w:val="both"/>
        <w:rPr>
          <w:rFonts w:eastAsia="Arial Unicode MS"/>
          <w:color w:val="000000"/>
          <w:kern w:val="2"/>
          <w:lang w:val="sr-Latn-CS" w:eastAsia="ar-SA"/>
        </w:rPr>
      </w:pPr>
      <w:r>
        <w:t>О</w:t>
      </w:r>
      <w:r>
        <w:rPr>
          <w:spacing w:val="-1"/>
        </w:rPr>
        <w:t>ва</w:t>
      </w:r>
      <w:r>
        <w:t>ј</w:t>
      </w:r>
      <w:r>
        <w:rPr>
          <w:spacing w:val="43"/>
        </w:rPr>
        <w:t xml:space="preserve"> </w:t>
      </w:r>
      <w:r w:rsidR="00A75E7F">
        <w:rPr>
          <w:spacing w:val="-5"/>
        </w:rPr>
        <w:t>У</w:t>
      </w:r>
      <w:r>
        <w:t>г</w:t>
      </w:r>
      <w:r>
        <w:rPr>
          <w:spacing w:val="2"/>
        </w:rPr>
        <w:t>о</w:t>
      </w:r>
      <w:r>
        <w:t>вор</w:t>
      </w:r>
      <w:r>
        <w:rPr>
          <w:spacing w:val="40"/>
        </w:rPr>
        <w:t xml:space="preserve"> </w:t>
      </w:r>
      <w:r>
        <w:t>је</w:t>
      </w:r>
      <w:r>
        <w:rPr>
          <w:spacing w:val="40"/>
        </w:rPr>
        <w:t xml:space="preserve"> </w:t>
      </w:r>
      <w:r>
        <w:rPr>
          <w:spacing w:val="-1"/>
        </w:rPr>
        <w:t>сач</w:t>
      </w:r>
      <w:r>
        <w:t>ињен</w:t>
      </w:r>
      <w:r>
        <w:rPr>
          <w:spacing w:val="43"/>
        </w:rPr>
        <w:t xml:space="preserve"> </w:t>
      </w:r>
      <w:r>
        <w:t>у</w:t>
      </w:r>
      <w:r>
        <w:rPr>
          <w:spacing w:val="33"/>
        </w:rPr>
        <w:t xml:space="preserve"> </w:t>
      </w:r>
      <w:r>
        <w:t>ше</w:t>
      </w:r>
      <w:r>
        <w:rPr>
          <w:spacing w:val="-1"/>
        </w:rPr>
        <w:t>с</w:t>
      </w:r>
      <w:r w:rsidR="003D23D1">
        <w:t>т</w:t>
      </w:r>
      <w:r>
        <w:rPr>
          <w:spacing w:val="39"/>
        </w:rPr>
        <w:t xml:space="preserve"> </w:t>
      </w:r>
      <w:r>
        <w:t>и</w:t>
      </w:r>
      <w:r>
        <w:rPr>
          <w:spacing w:val="-1"/>
        </w:rPr>
        <w:t>с</w:t>
      </w:r>
      <w:r>
        <w:t>т</w:t>
      </w:r>
      <w:r>
        <w:rPr>
          <w:spacing w:val="4"/>
        </w:rPr>
        <w:t>о</w:t>
      </w:r>
      <w:r>
        <w:t>в</w:t>
      </w:r>
      <w:r>
        <w:rPr>
          <w:spacing w:val="-2"/>
        </w:rPr>
        <w:t>е</w:t>
      </w:r>
      <w:r>
        <w:t>тних</w:t>
      </w:r>
      <w:r>
        <w:rPr>
          <w:spacing w:val="40"/>
        </w:rPr>
        <w:t xml:space="preserve"> </w:t>
      </w:r>
      <w:r>
        <w:t>п</w:t>
      </w:r>
      <w:r>
        <w:rPr>
          <w:spacing w:val="-3"/>
        </w:rPr>
        <w:t>р</w:t>
      </w:r>
      <w:r>
        <w:t>и</w:t>
      </w:r>
      <w:r>
        <w:rPr>
          <w:spacing w:val="-1"/>
        </w:rPr>
        <w:t>ме</w:t>
      </w:r>
      <w:r>
        <w:t>рк</w:t>
      </w:r>
      <w:r>
        <w:rPr>
          <w:spacing w:val="-1"/>
        </w:rPr>
        <w:t>а</w:t>
      </w:r>
      <w:r>
        <w:t>,</w:t>
      </w:r>
      <w:r>
        <w:rPr>
          <w:spacing w:val="40"/>
        </w:rPr>
        <w:t xml:space="preserve"> </w:t>
      </w:r>
      <w:r w:rsidR="00DA0D72">
        <w:rPr>
          <w:lang w:val="sr-Cyrl-CS"/>
        </w:rPr>
        <w:t>че</w:t>
      </w:r>
      <w:r>
        <w:rPr>
          <w:lang w:val="sr-Cyrl-CS"/>
        </w:rPr>
        <w:t>т</w:t>
      </w:r>
      <w:r w:rsidR="003D23D1">
        <w:rPr>
          <w:lang w:val="sr-Cyrl-CS"/>
        </w:rPr>
        <w:t>ири</w:t>
      </w:r>
      <w:r w:rsidR="00DA0D72">
        <w:rPr>
          <w:lang w:val="sr-Cyrl-CS"/>
        </w:rPr>
        <w:t xml:space="preserve"> примерка за Наручиоца</w:t>
      </w:r>
      <w:r w:rsidR="003D23D1">
        <w:rPr>
          <w:lang w:val="sr-Cyrl-CS"/>
        </w:rPr>
        <w:t xml:space="preserve"> и </w:t>
      </w:r>
      <w:r w:rsidR="00DA0D72">
        <w:rPr>
          <w:lang w:val="sr-Cyrl-CS"/>
        </w:rPr>
        <w:t>два</w:t>
      </w:r>
      <w:r>
        <w:rPr>
          <w:lang w:val="sr-Latn-CS"/>
        </w:rPr>
        <w:t xml:space="preserve"> </w:t>
      </w:r>
      <w:r>
        <w:rPr>
          <w:lang w:val="sr-Cyrl-CS"/>
        </w:rPr>
        <w:t>прим</w:t>
      </w:r>
      <w:r>
        <w:rPr>
          <w:lang w:val="sr-Latn-CS"/>
        </w:rPr>
        <w:t xml:space="preserve">ерка за </w:t>
      </w:r>
      <w:r>
        <w:rPr>
          <w:lang w:val="sr-Cyrl-CS"/>
        </w:rPr>
        <w:t>Добављача</w:t>
      </w:r>
      <w:r>
        <w:rPr>
          <w:lang w:val="sr-Latn-CS"/>
        </w:rPr>
        <w:t>.</w:t>
      </w:r>
    </w:p>
    <w:p w:rsidR="00452836" w:rsidRDefault="00452836">
      <w:pPr>
        <w:pStyle w:val="BodyText"/>
        <w:tabs>
          <w:tab w:val="left" w:pos="426"/>
        </w:tabs>
        <w:kinsoku w:val="0"/>
        <w:overflowPunct w:val="0"/>
        <w:spacing w:line="271" w:lineRule="exact"/>
        <w:jc w:val="both"/>
        <w:rPr>
          <w:lang w:val="sr-Cyrl-CS"/>
        </w:rPr>
      </w:pPr>
    </w:p>
    <w:p w:rsidR="00452836" w:rsidRDefault="00452836">
      <w:pPr>
        <w:shd w:val="clear" w:color="auto" w:fill="FFFFFF"/>
        <w:suppressAutoHyphens/>
        <w:spacing w:line="100" w:lineRule="atLeast"/>
        <w:jc w:val="both"/>
        <w:rPr>
          <w:rFonts w:eastAsia="Arial Unicode MS"/>
          <w:color w:val="000000"/>
          <w:kern w:val="2"/>
          <w:lang w:val="sr-Cyrl-CS" w:eastAsia="ar-SA"/>
        </w:rPr>
      </w:pPr>
      <w:r>
        <w:rPr>
          <w:lang w:val="sr-Cyrl-CS"/>
        </w:rPr>
        <w:t xml:space="preserve">          </w:t>
      </w:r>
      <w:r>
        <w:rPr>
          <w:b/>
          <w:bCs/>
          <w:lang w:val="sr-Cyrl-CS"/>
        </w:rPr>
        <w:t>Наручилац:</w:t>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t xml:space="preserve">         Добављач</w:t>
      </w:r>
      <w:r>
        <w:rPr>
          <w:lang w:val="sr-Cyrl-CS"/>
        </w:rPr>
        <w:t>:</w:t>
      </w:r>
    </w:p>
    <w:p w:rsidR="00452836" w:rsidRDefault="00452836">
      <w:pPr>
        <w:shd w:val="clear" w:color="auto" w:fill="FFFFFF"/>
        <w:suppressAutoHyphens/>
        <w:spacing w:line="100" w:lineRule="atLeast"/>
        <w:jc w:val="both"/>
        <w:rPr>
          <w:rFonts w:eastAsia="Arial Unicode MS"/>
          <w:color w:val="000000"/>
          <w:kern w:val="2"/>
          <w:lang w:val="sr-Cyrl-CS" w:eastAsia="ar-SA"/>
        </w:rPr>
      </w:pPr>
    </w:p>
    <w:p w:rsidR="00452836" w:rsidRDefault="00452836">
      <w:pPr>
        <w:shd w:val="clear" w:color="auto" w:fill="FFFFFF"/>
        <w:suppressAutoHyphens/>
        <w:spacing w:line="100" w:lineRule="atLeast"/>
        <w:jc w:val="both"/>
        <w:rPr>
          <w:rFonts w:eastAsia="Arial Unicode MS"/>
          <w:color w:val="000000"/>
          <w:kern w:val="2"/>
          <w:lang w:val="sr-Cyrl-CS" w:eastAsia="ar-SA"/>
        </w:rPr>
      </w:pPr>
      <w:r>
        <w:rPr>
          <w:lang w:val="sr-Cyrl-CS"/>
        </w:rPr>
        <w:t>____________________</w:t>
      </w:r>
      <w:r>
        <w:rPr>
          <w:lang w:val="sr-Cyrl-CS"/>
        </w:rPr>
        <w:tab/>
        <w:t xml:space="preserve"> </w:t>
      </w:r>
      <w:r>
        <w:rPr>
          <w:lang w:val="sr-Cyrl-CS"/>
        </w:rPr>
        <w:tab/>
        <w:t xml:space="preserve">         </w:t>
      </w:r>
      <w:r>
        <w:rPr>
          <w:lang w:val="sr-Cyrl-CS"/>
        </w:rPr>
        <w:tab/>
      </w:r>
      <w:r>
        <w:rPr>
          <w:lang w:val="sr-Cyrl-CS"/>
        </w:rPr>
        <w:tab/>
      </w:r>
      <w:r>
        <w:rPr>
          <w:lang w:val="sr-Cyrl-CS"/>
        </w:rPr>
        <w:tab/>
        <w:t>__________________</w:t>
      </w:r>
      <w:r>
        <w:rPr>
          <w:lang w:val="sr-Cyrl-CS"/>
        </w:rPr>
        <w:tab/>
        <w:t xml:space="preserve">          </w:t>
      </w:r>
    </w:p>
    <w:p w:rsidR="00452836" w:rsidRDefault="00452836">
      <w:pPr>
        <w:shd w:val="clear" w:color="auto" w:fill="FFFFFF"/>
        <w:suppressAutoHyphens/>
        <w:spacing w:line="100" w:lineRule="atLeast"/>
        <w:jc w:val="both"/>
        <w:rPr>
          <w:rFonts w:eastAsia="Arial Unicode MS"/>
          <w:color w:val="000000"/>
          <w:kern w:val="2"/>
          <w:lang w:val="en-US" w:eastAsia="ar-SA"/>
        </w:rPr>
      </w:pPr>
    </w:p>
    <w:p w:rsidR="00452836" w:rsidRDefault="00452836">
      <w:pPr>
        <w:shd w:val="clear" w:color="auto" w:fill="FFFFFF"/>
        <w:suppressAutoHyphens/>
        <w:spacing w:line="100" w:lineRule="atLeast"/>
        <w:jc w:val="both"/>
        <w:rPr>
          <w:rFonts w:eastAsia="Arial Unicode MS"/>
          <w:color w:val="000000"/>
          <w:kern w:val="2"/>
          <w:lang w:val="sr-Cyrl-CS" w:eastAsia="ar-SA"/>
        </w:rPr>
      </w:pPr>
    </w:p>
    <w:p w:rsidR="009D3281" w:rsidRDefault="009D3281">
      <w:pPr>
        <w:shd w:val="clear" w:color="auto" w:fill="FFFFFF"/>
        <w:suppressAutoHyphens/>
        <w:spacing w:line="100" w:lineRule="atLeast"/>
        <w:jc w:val="both"/>
        <w:rPr>
          <w:rFonts w:eastAsia="Arial Unicode MS"/>
          <w:color w:val="000000"/>
          <w:kern w:val="2"/>
          <w:lang w:val="sr-Cyrl-CS" w:eastAsia="ar-SA"/>
        </w:rPr>
      </w:pPr>
    </w:p>
    <w:p w:rsidR="009D3281" w:rsidRDefault="009D3281">
      <w:pPr>
        <w:shd w:val="clear" w:color="auto" w:fill="FFFFFF"/>
        <w:suppressAutoHyphens/>
        <w:spacing w:line="100" w:lineRule="atLeast"/>
        <w:jc w:val="both"/>
        <w:rPr>
          <w:rFonts w:eastAsia="Arial Unicode MS"/>
          <w:color w:val="000000"/>
          <w:kern w:val="2"/>
          <w:lang w:val="sr-Cyrl-CS" w:eastAsia="ar-SA"/>
        </w:rPr>
      </w:pPr>
    </w:p>
    <w:p w:rsidR="009D3281" w:rsidRDefault="009D3281">
      <w:pPr>
        <w:shd w:val="clear" w:color="auto" w:fill="FFFFFF"/>
        <w:suppressAutoHyphens/>
        <w:spacing w:line="100" w:lineRule="atLeast"/>
        <w:jc w:val="both"/>
        <w:rPr>
          <w:rFonts w:eastAsia="Arial Unicode MS"/>
          <w:color w:val="000000"/>
          <w:kern w:val="2"/>
          <w:lang w:val="sr-Cyrl-CS" w:eastAsia="ar-SA"/>
        </w:rPr>
      </w:pPr>
    </w:p>
    <w:p w:rsidR="00C26130" w:rsidRDefault="00C26130">
      <w:pPr>
        <w:shd w:val="clear" w:color="auto" w:fill="FFFFFF"/>
        <w:suppressAutoHyphens/>
        <w:spacing w:line="100" w:lineRule="atLeast"/>
        <w:jc w:val="both"/>
        <w:rPr>
          <w:rFonts w:eastAsia="Arial Unicode MS"/>
          <w:color w:val="000000"/>
          <w:kern w:val="2"/>
          <w:lang w:val="sr-Cyrl-CS" w:eastAsia="ar-SA"/>
        </w:rPr>
      </w:pPr>
    </w:p>
    <w:p w:rsidR="00C26130" w:rsidRDefault="00C26130">
      <w:pPr>
        <w:shd w:val="clear" w:color="auto" w:fill="FFFFFF"/>
        <w:suppressAutoHyphens/>
        <w:spacing w:line="100" w:lineRule="atLeast"/>
        <w:jc w:val="both"/>
        <w:rPr>
          <w:rFonts w:eastAsia="Arial Unicode MS"/>
          <w:color w:val="000000"/>
          <w:kern w:val="2"/>
          <w:lang w:val="sr-Cyrl-CS" w:eastAsia="ar-SA"/>
        </w:rPr>
      </w:pPr>
    </w:p>
    <w:p w:rsidR="00C26130" w:rsidRDefault="00C26130">
      <w:pPr>
        <w:shd w:val="clear" w:color="auto" w:fill="FFFFFF"/>
        <w:suppressAutoHyphens/>
        <w:spacing w:line="100" w:lineRule="atLeast"/>
        <w:jc w:val="both"/>
        <w:rPr>
          <w:rFonts w:eastAsia="Arial Unicode MS"/>
          <w:color w:val="000000"/>
          <w:kern w:val="2"/>
          <w:lang w:val="sr-Cyrl-CS" w:eastAsia="ar-SA"/>
        </w:rPr>
      </w:pPr>
    </w:p>
    <w:p w:rsidR="00C26130" w:rsidRDefault="00C26130">
      <w:pPr>
        <w:shd w:val="clear" w:color="auto" w:fill="FFFFFF"/>
        <w:suppressAutoHyphens/>
        <w:spacing w:line="100" w:lineRule="atLeast"/>
        <w:jc w:val="both"/>
        <w:rPr>
          <w:rFonts w:eastAsia="Arial Unicode MS"/>
          <w:color w:val="000000"/>
          <w:kern w:val="2"/>
          <w:lang w:val="sr-Cyrl-CS" w:eastAsia="ar-SA"/>
        </w:rPr>
      </w:pPr>
    </w:p>
    <w:p w:rsidR="00C26130" w:rsidRDefault="00C26130">
      <w:pPr>
        <w:shd w:val="clear" w:color="auto" w:fill="FFFFFF"/>
        <w:suppressAutoHyphens/>
        <w:spacing w:line="100" w:lineRule="atLeast"/>
        <w:jc w:val="both"/>
        <w:rPr>
          <w:rFonts w:eastAsia="Arial Unicode MS"/>
          <w:color w:val="000000"/>
          <w:kern w:val="2"/>
          <w:lang w:val="sr-Cyrl-CS" w:eastAsia="ar-SA"/>
        </w:rPr>
      </w:pPr>
    </w:p>
    <w:p w:rsidR="00665FF7" w:rsidRPr="00CE5529" w:rsidRDefault="00665FF7" w:rsidP="00931748">
      <w:pPr>
        <w:suppressAutoHyphens/>
        <w:spacing w:line="100" w:lineRule="atLeast"/>
        <w:rPr>
          <w:rFonts w:eastAsia="Arial Unicode MS"/>
          <w:bCs/>
          <w:color w:val="000000"/>
          <w:kern w:val="2"/>
          <w:lang w:eastAsia="ar-SA"/>
        </w:rPr>
      </w:pPr>
    </w:p>
    <w:p w:rsidR="00931748" w:rsidRDefault="00665FF7" w:rsidP="00931748">
      <w:pPr>
        <w:shd w:val="clear" w:color="auto" w:fill="BDD6EE" w:themeFill="accent1" w:themeFillTint="66"/>
        <w:suppressAutoHyphens/>
        <w:spacing w:line="100" w:lineRule="atLeast"/>
        <w:jc w:val="center"/>
        <w:rPr>
          <w:b/>
          <w:bCs/>
          <w:i/>
        </w:rPr>
      </w:pPr>
      <w:r w:rsidRPr="00665FF7">
        <w:rPr>
          <w:b/>
          <w:bCs/>
          <w:i/>
          <w:lang w:val="sr-Latn-RS"/>
        </w:rPr>
        <w:lastRenderedPageBreak/>
        <w:t xml:space="preserve">VIII </w:t>
      </w:r>
      <w:r w:rsidR="006244C7">
        <w:rPr>
          <w:b/>
          <w:bCs/>
          <w:i/>
          <w:lang w:val="sr-Cyrl-RS"/>
        </w:rPr>
        <w:t xml:space="preserve">ОБРАЗАЦ </w:t>
      </w:r>
      <w:r w:rsidR="006244C7">
        <w:rPr>
          <w:b/>
          <w:bCs/>
          <w:i/>
        </w:rPr>
        <w:t>ИЗЈАВЕ</w:t>
      </w:r>
    </w:p>
    <w:p w:rsidR="00665FF7" w:rsidRPr="00665FF7" w:rsidRDefault="00665FF7" w:rsidP="00931748">
      <w:pPr>
        <w:shd w:val="clear" w:color="auto" w:fill="BDD6EE" w:themeFill="accent1" w:themeFillTint="66"/>
        <w:suppressAutoHyphens/>
        <w:spacing w:line="100" w:lineRule="atLeast"/>
        <w:jc w:val="center"/>
        <w:rPr>
          <w:rFonts w:eastAsia="Arial Unicode MS"/>
          <w:b/>
          <w:bCs/>
          <w:i/>
          <w:color w:val="000000"/>
          <w:kern w:val="2"/>
          <w:lang w:eastAsia="ar-SA"/>
        </w:rPr>
      </w:pPr>
      <w:r w:rsidRPr="00665FF7">
        <w:rPr>
          <w:b/>
          <w:bCs/>
          <w:i/>
        </w:rPr>
        <w:t>ПОНУЂАЧА</w:t>
      </w:r>
      <w:r w:rsidR="002D4078">
        <w:rPr>
          <w:rFonts w:eastAsia="Arial Unicode MS"/>
          <w:b/>
          <w:bCs/>
          <w:i/>
          <w:color w:val="000000"/>
          <w:kern w:val="2"/>
          <w:lang w:eastAsia="ar-SA"/>
        </w:rPr>
        <w:t xml:space="preserve"> </w:t>
      </w:r>
      <w:r w:rsidRPr="00665FF7">
        <w:rPr>
          <w:b/>
          <w:bCs/>
          <w:i/>
        </w:rPr>
        <w:t>О ИСПУЊАВАЊУ УСЛОВА ИЗ ЧЛ. 75. ЗАКОНА</w:t>
      </w:r>
    </w:p>
    <w:p w:rsidR="00665FF7" w:rsidRPr="00665FF7" w:rsidRDefault="00665FF7" w:rsidP="00665FF7">
      <w:pPr>
        <w:suppressAutoHyphens/>
        <w:spacing w:line="100" w:lineRule="atLeast"/>
        <w:jc w:val="center"/>
        <w:rPr>
          <w:rFonts w:eastAsia="Arial Unicode MS"/>
          <w:b/>
          <w:bCs/>
          <w:i/>
          <w:color w:val="000000"/>
          <w:kern w:val="2"/>
          <w:lang w:eastAsia="ar-SA"/>
        </w:rPr>
      </w:pPr>
    </w:p>
    <w:p w:rsidR="00665FF7" w:rsidRDefault="00665FF7" w:rsidP="00665FF7">
      <w:pPr>
        <w:suppressAutoHyphens/>
        <w:spacing w:line="100" w:lineRule="atLeast"/>
        <w:jc w:val="center"/>
        <w:rPr>
          <w:rFonts w:eastAsia="Arial Unicode MS"/>
          <w:b/>
          <w:bCs/>
          <w:color w:val="000000"/>
          <w:kern w:val="2"/>
          <w:lang w:eastAsia="ar-SA"/>
        </w:rPr>
      </w:pPr>
    </w:p>
    <w:p w:rsidR="00665FF7" w:rsidRDefault="00665FF7" w:rsidP="00A139F0">
      <w:pPr>
        <w:suppressAutoHyphens/>
        <w:spacing w:line="276" w:lineRule="auto"/>
        <w:jc w:val="both"/>
        <w:rPr>
          <w:rFonts w:eastAsia="Arial Unicode MS"/>
          <w:color w:val="000000"/>
          <w:kern w:val="2"/>
          <w:lang w:eastAsia="ar-SA"/>
        </w:rPr>
      </w:pPr>
      <w:r>
        <w:t xml:space="preserve">У складу са чланом 77. став 4. Закона, под пуном материјалном и кривичном одговорношћу, </w:t>
      </w:r>
      <w:r>
        <w:rPr>
          <w:lang w:val="sr-Cyrl-CS"/>
        </w:rPr>
        <w:t xml:space="preserve">као заступник понуђача, </w:t>
      </w:r>
      <w:r>
        <w:t>дајем следећу</w:t>
      </w:r>
    </w:p>
    <w:p w:rsidR="00665FF7" w:rsidRDefault="00665FF7" w:rsidP="00A139F0">
      <w:pPr>
        <w:suppressAutoHyphens/>
        <w:spacing w:line="276" w:lineRule="auto"/>
        <w:jc w:val="both"/>
        <w:rPr>
          <w:rFonts w:eastAsia="Arial Unicode MS"/>
          <w:color w:val="000000"/>
          <w:kern w:val="2"/>
          <w:lang w:eastAsia="ar-SA"/>
        </w:rPr>
      </w:pPr>
    </w:p>
    <w:p w:rsidR="00665FF7" w:rsidRDefault="00665FF7" w:rsidP="00A139F0">
      <w:pPr>
        <w:suppressAutoHyphens/>
        <w:spacing w:line="276" w:lineRule="auto"/>
        <w:jc w:val="both"/>
        <w:rPr>
          <w:rFonts w:eastAsia="Arial Unicode MS"/>
          <w:color w:val="000000"/>
          <w:kern w:val="2"/>
          <w:lang w:eastAsia="ar-SA"/>
        </w:rPr>
      </w:pPr>
    </w:p>
    <w:p w:rsidR="00665FF7" w:rsidRDefault="00665FF7" w:rsidP="00A139F0">
      <w:pPr>
        <w:suppressAutoHyphens/>
        <w:spacing w:line="276" w:lineRule="auto"/>
        <w:jc w:val="center"/>
        <w:rPr>
          <w:rFonts w:eastAsia="Arial Unicode MS"/>
          <w:b/>
          <w:color w:val="000000"/>
          <w:kern w:val="2"/>
          <w:lang w:eastAsia="ar-SA"/>
        </w:rPr>
      </w:pPr>
      <w:r>
        <w:rPr>
          <w:b/>
        </w:rPr>
        <w:t>И З Ј А В У</w:t>
      </w:r>
    </w:p>
    <w:p w:rsidR="00665FF7" w:rsidRDefault="00665FF7" w:rsidP="00A139F0">
      <w:pPr>
        <w:suppressAutoHyphens/>
        <w:spacing w:line="276" w:lineRule="auto"/>
        <w:jc w:val="center"/>
        <w:rPr>
          <w:rFonts w:eastAsia="Arial Unicode MS"/>
          <w:color w:val="000000"/>
          <w:kern w:val="2"/>
          <w:lang w:eastAsia="ar-SA"/>
        </w:rPr>
      </w:pPr>
    </w:p>
    <w:p w:rsidR="00665FF7" w:rsidRDefault="00665FF7" w:rsidP="00A139F0">
      <w:pPr>
        <w:suppressAutoHyphens/>
        <w:spacing w:line="276" w:lineRule="auto"/>
        <w:jc w:val="center"/>
        <w:rPr>
          <w:rFonts w:eastAsia="Arial Unicode MS"/>
          <w:color w:val="000000"/>
          <w:kern w:val="2"/>
          <w:lang w:eastAsia="ar-SA"/>
        </w:rPr>
      </w:pPr>
    </w:p>
    <w:p w:rsidR="00665FF7" w:rsidRDefault="00665FF7" w:rsidP="00A139F0">
      <w:pPr>
        <w:suppressAutoHyphens/>
        <w:spacing w:line="276" w:lineRule="auto"/>
        <w:jc w:val="both"/>
      </w:pPr>
      <w:r>
        <w:rPr>
          <w:lang w:val="sr-Cyrl-CS"/>
        </w:rPr>
        <w:t>П</w:t>
      </w:r>
      <w:r>
        <w:t xml:space="preserve">онуђач </w:t>
      </w:r>
      <w:r w:rsidRPr="002C311D">
        <w:rPr>
          <w:color w:val="FF0000"/>
        </w:rPr>
        <w:t>_____</w:t>
      </w:r>
      <w:r w:rsidRPr="002C311D">
        <w:rPr>
          <w:i/>
          <w:color w:val="FF0000"/>
        </w:rPr>
        <w:t>_____________________________________________</w:t>
      </w:r>
      <w:r w:rsidRPr="002C311D">
        <w:rPr>
          <w:i/>
          <w:color w:val="FF0000"/>
          <w:lang w:val="sr-Cyrl-RS"/>
        </w:rPr>
        <w:t>_________</w:t>
      </w:r>
      <w:r w:rsidR="00C26130">
        <w:rPr>
          <w:i/>
          <w:color w:val="FF0000"/>
          <w:lang w:val="sr-Cyrl-RS"/>
        </w:rPr>
        <w:t>__</w:t>
      </w:r>
      <w:r w:rsidRPr="002C311D">
        <w:rPr>
          <w:i/>
          <w:color w:val="FF0000"/>
          <w:lang w:val="sr-Cyrl-RS"/>
        </w:rPr>
        <w:t xml:space="preserve">_____ </w:t>
      </w:r>
      <w:r>
        <w:rPr>
          <w:i/>
          <w:iCs/>
          <w:color w:val="FF0000"/>
          <w:lang w:val="sr-Cyrl-CS"/>
        </w:rPr>
        <w:t>(</w:t>
      </w:r>
      <w:r w:rsidRPr="00556142">
        <w:rPr>
          <w:i/>
          <w:color w:val="FF0000"/>
        </w:rPr>
        <w:t>назив</w:t>
      </w:r>
      <w:r>
        <w:rPr>
          <w:i/>
          <w:color w:val="FF0000"/>
          <w:lang w:val="sr-Cyrl-CS"/>
        </w:rPr>
        <w:t xml:space="preserve"> и седиште</w:t>
      </w:r>
      <w:r>
        <w:rPr>
          <w:i/>
          <w:color w:val="FF0000"/>
        </w:rPr>
        <w:t xml:space="preserve"> понуђач</w:t>
      </w:r>
      <w:r>
        <w:rPr>
          <w:i/>
          <w:color w:val="FF0000"/>
          <w:lang w:val="sr-Cyrl-CS"/>
        </w:rPr>
        <w:t>)</w:t>
      </w:r>
      <w:r>
        <w:rPr>
          <w:i/>
          <w:lang w:val="sr-Cyrl-CS"/>
        </w:rPr>
        <w:t xml:space="preserve"> </w:t>
      </w:r>
      <w:r>
        <w:t>у поступку јавне набавке</w:t>
      </w:r>
      <w:r>
        <w:rPr>
          <w:lang w:val="sr-Cyrl-CS"/>
        </w:rPr>
        <w:t xml:space="preserve"> - </w:t>
      </w:r>
      <w:r w:rsidRPr="00C92D90">
        <w:rPr>
          <w:iCs/>
          <w:lang w:val="sr-Cyrl-CS"/>
        </w:rPr>
        <w:t xml:space="preserve">Услуге </w:t>
      </w:r>
      <w:r w:rsidRPr="00C92D90">
        <w:rPr>
          <w:rFonts w:eastAsia="TimesNewRomanPS-BoldMT"/>
          <w:bCs/>
          <w:lang w:val="sr-Cyrl-CS"/>
        </w:rPr>
        <w:t>видео снимања и монтаже са догађаја</w:t>
      </w:r>
      <w:r w:rsidRPr="00C92D90">
        <w:rPr>
          <w:lang w:val="sr-Cyrl-CS"/>
        </w:rPr>
        <w:t>,</w:t>
      </w:r>
      <w:r>
        <w:rPr>
          <w:lang w:val="sr-Cyrl-CS"/>
        </w:rPr>
        <w:t xml:space="preserve"> </w:t>
      </w:r>
      <w:r>
        <w:rPr>
          <w:b/>
          <w:lang w:val="sr-Cyrl-CS"/>
        </w:rPr>
        <w:t>ЈН</w:t>
      </w:r>
      <w:r w:rsidRPr="00CE5529">
        <w:rPr>
          <w:b/>
          <w:lang w:val="sr-Cyrl-CS"/>
        </w:rPr>
        <w:t xml:space="preserve"> </w:t>
      </w:r>
      <w:r>
        <w:rPr>
          <w:b/>
          <w:lang w:val="sr-Cyrl-CS"/>
        </w:rPr>
        <w:t>11/2020</w:t>
      </w:r>
      <w:r w:rsidRPr="00907C0D">
        <w:t>,</w:t>
      </w:r>
      <w:r>
        <w:t xml:space="preserve"> испуњава све услове из чл. 75. Закона, односно услове дефинисане конкурсном документацијом</w:t>
      </w:r>
      <w:r>
        <w:rPr>
          <w:lang w:val="ru-RU"/>
        </w:rPr>
        <w:t xml:space="preserve"> </w:t>
      </w:r>
      <w:r>
        <w:t>за предметну јавну набавку</w:t>
      </w:r>
      <w:r>
        <w:rPr>
          <w:lang w:val="sr-Cyrl-CS"/>
        </w:rPr>
        <w:t>,</w:t>
      </w:r>
      <w:r>
        <w:t xml:space="preserve"> и то:</w:t>
      </w:r>
    </w:p>
    <w:p w:rsidR="00665FF7" w:rsidRDefault="00665FF7" w:rsidP="00A139F0">
      <w:pPr>
        <w:suppressAutoHyphens/>
        <w:spacing w:line="276" w:lineRule="auto"/>
        <w:jc w:val="both"/>
        <w:rPr>
          <w:rFonts w:eastAsia="Arial Unicode MS"/>
          <w:iCs/>
          <w:color w:val="000000"/>
          <w:kern w:val="2"/>
          <w:lang w:val="sr-Cyrl-CS" w:eastAsia="ar-SA"/>
        </w:rPr>
      </w:pPr>
    </w:p>
    <w:p w:rsidR="00C26130" w:rsidRPr="00C26130" w:rsidRDefault="00C26130" w:rsidP="00A139F0">
      <w:pPr>
        <w:numPr>
          <w:ilvl w:val="0"/>
          <w:numId w:val="31"/>
        </w:numPr>
        <w:suppressAutoHyphens/>
        <w:spacing w:line="276" w:lineRule="auto"/>
        <w:ind w:left="360"/>
        <w:jc w:val="both"/>
        <w:rPr>
          <w:rFonts w:eastAsia="Arial Unicode MS"/>
          <w:iCs/>
          <w:color w:val="000000"/>
          <w:kern w:val="1"/>
          <w:lang w:val="sr-Cyrl-CS" w:eastAsia="ar-SA"/>
        </w:rPr>
      </w:pPr>
      <w:r w:rsidRPr="00C26130">
        <w:rPr>
          <w:rFonts w:eastAsia="Arial Unicode MS"/>
          <w:iCs/>
          <w:color w:val="000000"/>
          <w:kern w:val="1"/>
          <w:lang w:val="sr-Cyrl-CS" w:eastAsia="ar-SA"/>
        </w:rPr>
        <w:t>Понуђач је р</w:t>
      </w:r>
      <w:r w:rsidRPr="00C26130">
        <w:rPr>
          <w:rFonts w:eastAsia="Arial Unicode MS"/>
          <w:iCs/>
          <w:color w:val="000000"/>
          <w:kern w:val="1"/>
          <w:lang w:val="en-US" w:eastAsia="ar-SA"/>
        </w:rPr>
        <w:t>егистрован код надлежног органа, односно уписан у одговарајући регистар</w:t>
      </w:r>
      <w:r w:rsidRPr="00C26130">
        <w:rPr>
          <w:rFonts w:eastAsia="Arial Unicode MS"/>
          <w:iCs/>
          <w:color w:val="000000"/>
          <w:kern w:val="1"/>
          <w:lang w:val="sr-Cyrl-RS" w:eastAsia="ar-SA"/>
        </w:rPr>
        <w:t xml:space="preserve"> </w:t>
      </w:r>
      <w:r w:rsidRPr="00C26130">
        <w:rPr>
          <w:rFonts w:eastAsia="Arial Unicode MS"/>
          <w:i/>
          <w:iCs/>
          <w:color w:val="000000"/>
          <w:kern w:val="1"/>
          <w:lang w:val="sr-Cyrl-RS" w:eastAsia="ar-SA"/>
        </w:rPr>
        <w:t xml:space="preserve">(чл. 75. ст. 1. тач. 1) </w:t>
      </w:r>
      <w:r w:rsidRPr="00C26130">
        <w:rPr>
          <w:rFonts w:eastAsia="Arial Unicode MS"/>
          <w:color w:val="000000"/>
          <w:kern w:val="1"/>
          <w:lang w:val="en-US" w:eastAsia="ar-SA"/>
        </w:rPr>
        <w:t>З</w:t>
      </w:r>
      <w:r w:rsidRPr="00C26130">
        <w:rPr>
          <w:rFonts w:eastAsia="Arial Unicode MS"/>
          <w:color w:val="000000"/>
          <w:kern w:val="1"/>
          <w:lang w:val="sr-Cyrl-RS" w:eastAsia="ar-SA"/>
        </w:rPr>
        <w:t>акона</w:t>
      </w:r>
      <w:r w:rsidRPr="00C26130">
        <w:rPr>
          <w:rFonts w:eastAsia="Arial Unicode MS"/>
          <w:i/>
          <w:iCs/>
          <w:color w:val="000000"/>
          <w:kern w:val="1"/>
          <w:lang w:val="sr-Cyrl-RS" w:eastAsia="ar-SA"/>
        </w:rPr>
        <w:t>)</w:t>
      </w:r>
      <w:r w:rsidRPr="00C26130">
        <w:rPr>
          <w:rFonts w:eastAsia="Arial Unicode MS"/>
          <w:i/>
          <w:iCs/>
          <w:color w:val="000000"/>
          <w:kern w:val="1"/>
          <w:lang w:val="en-US" w:eastAsia="ar-SA"/>
        </w:rPr>
        <w:t>;</w:t>
      </w:r>
    </w:p>
    <w:p w:rsidR="00C26130" w:rsidRPr="00C26130" w:rsidRDefault="00C26130" w:rsidP="00A139F0">
      <w:pPr>
        <w:numPr>
          <w:ilvl w:val="0"/>
          <w:numId w:val="31"/>
        </w:numPr>
        <w:suppressAutoHyphens/>
        <w:spacing w:line="276" w:lineRule="auto"/>
        <w:ind w:left="360"/>
        <w:jc w:val="both"/>
        <w:rPr>
          <w:rFonts w:eastAsia="Arial Unicode MS"/>
          <w:bCs/>
          <w:iCs/>
          <w:color w:val="000000"/>
          <w:kern w:val="1"/>
          <w:lang w:val="sr-Cyrl-CS" w:eastAsia="ar-SA"/>
        </w:rPr>
      </w:pPr>
      <w:r w:rsidRPr="00C26130">
        <w:rPr>
          <w:rFonts w:eastAsia="Arial Unicode MS"/>
          <w:iCs/>
          <w:color w:val="000000"/>
          <w:kern w:val="1"/>
          <w:lang w:val="sr-Cyrl-CS" w:eastAsia="ar-SA"/>
        </w:rPr>
        <w:t xml:space="preserve">Понуђач и његов </w:t>
      </w:r>
      <w:r w:rsidRPr="00C26130">
        <w:rPr>
          <w:rFonts w:eastAsia="Arial Unicode MS"/>
          <w:iCs/>
          <w:color w:val="000000"/>
          <w:kern w:val="1"/>
          <w:lang w:val="sr-Cyrl-RS" w:eastAsia="ar-SA"/>
        </w:rPr>
        <w:t>закон</w:t>
      </w:r>
      <w:r w:rsidRPr="00C26130">
        <w:rPr>
          <w:rFonts w:eastAsia="Arial Unicode MS"/>
          <w:iCs/>
          <w:color w:val="000000"/>
          <w:kern w:val="1"/>
          <w:lang w:val="en-US" w:eastAsia="ar-SA"/>
        </w:rPr>
        <w:t xml:space="preserve">ски </w:t>
      </w:r>
      <w:r w:rsidRPr="00C26130">
        <w:rPr>
          <w:rFonts w:eastAsia="Arial Unicode MS"/>
          <w:color w:val="000000"/>
          <w:kern w:val="1"/>
          <w:lang w:val="en-US" w:eastAsia="ar-SA"/>
        </w:rPr>
        <w:t>заступник нис</w:t>
      </w:r>
      <w:r w:rsidRPr="00C26130">
        <w:rPr>
          <w:rFonts w:eastAsia="Arial Unicode MS"/>
          <w:color w:val="000000"/>
          <w:kern w:val="1"/>
          <w:lang w:val="sr-Cyrl-CS" w:eastAsia="ar-SA"/>
        </w:rPr>
        <w:t>у</w:t>
      </w:r>
      <w:r w:rsidRPr="00C26130">
        <w:rPr>
          <w:rFonts w:eastAsia="Arial Unicode MS"/>
          <w:color w:val="000000"/>
          <w:kern w:val="1"/>
          <w:lang w:val="en-US" w:eastAsia="ar-SA"/>
        </w:rPr>
        <w:t xml:space="preserve"> осуђивани за неко од кривичних дела као члан организоване криминалне групе, да ни</w:t>
      </w:r>
      <w:r w:rsidRPr="00C26130">
        <w:rPr>
          <w:rFonts w:eastAsia="Arial Unicode MS"/>
          <w:color w:val="000000"/>
          <w:kern w:val="1"/>
          <w:lang w:val="sr-Cyrl-RS" w:eastAsia="ar-SA"/>
        </w:rPr>
        <w:t>су</w:t>
      </w:r>
      <w:r w:rsidRPr="00C26130">
        <w:rPr>
          <w:rFonts w:eastAsia="Arial Unicode MS"/>
          <w:color w:val="000000"/>
          <w:kern w:val="1"/>
          <w:lang w:val="en-US" w:eastAsia="ar-SA"/>
        </w:rPr>
        <w:t xml:space="preserve"> осуђиван</w:t>
      </w:r>
      <w:r w:rsidRPr="00C26130">
        <w:rPr>
          <w:rFonts w:eastAsia="Arial Unicode MS"/>
          <w:color w:val="000000"/>
          <w:kern w:val="1"/>
          <w:lang w:val="sr-Cyrl-RS" w:eastAsia="ar-SA"/>
        </w:rPr>
        <w:t>и</w:t>
      </w:r>
      <w:r w:rsidRPr="00C26130">
        <w:rPr>
          <w:rFonts w:eastAsia="Arial Unicode MS"/>
          <w:color w:val="000000"/>
          <w:kern w:val="1"/>
          <w:lang w:val="en-US" w:eastAsia="ar-SA"/>
        </w:rPr>
        <w:t xml:space="preserve"> за кривична дела против привреде, кривична дела против животне средине, кривично дело примања или давања мита, </w:t>
      </w:r>
      <w:r w:rsidRPr="00C26130">
        <w:rPr>
          <w:rFonts w:eastAsia="Arial Unicode MS"/>
          <w:color w:val="000000"/>
          <w:kern w:val="1"/>
          <w:lang w:val="sr-Cyrl-CS" w:eastAsia="ar-SA"/>
        </w:rPr>
        <w:t>к</w:t>
      </w:r>
      <w:r w:rsidRPr="00C26130">
        <w:rPr>
          <w:rFonts w:eastAsia="Arial Unicode MS"/>
          <w:color w:val="000000"/>
          <w:kern w:val="1"/>
          <w:lang w:val="en-US" w:eastAsia="ar-SA"/>
        </w:rPr>
        <w:t>ривично дело преваре</w:t>
      </w:r>
      <w:r w:rsidRPr="00C26130">
        <w:rPr>
          <w:rFonts w:eastAsia="Arial Unicode MS"/>
          <w:color w:val="000000"/>
          <w:kern w:val="1"/>
          <w:lang w:val="sr-Cyrl-RS" w:eastAsia="ar-SA"/>
        </w:rPr>
        <w:t xml:space="preserve"> </w:t>
      </w:r>
      <w:r w:rsidRPr="00C26130">
        <w:rPr>
          <w:rFonts w:eastAsia="Arial Unicode MS"/>
          <w:i/>
          <w:iCs/>
          <w:color w:val="000000"/>
          <w:kern w:val="1"/>
          <w:lang w:val="sr-Cyrl-RS" w:eastAsia="ar-SA"/>
        </w:rPr>
        <w:t xml:space="preserve">(чл. 75. ст. 1. тач. 2) </w:t>
      </w:r>
      <w:r w:rsidRPr="00C26130">
        <w:rPr>
          <w:rFonts w:eastAsia="Arial Unicode MS"/>
          <w:color w:val="000000"/>
          <w:kern w:val="1"/>
          <w:lang w:val="en-US" w:eastAsia="ar-SA"/>
        </w:rPr>
        <w:t>З</w:t>
      </w:r>
      <w:r w:rsidRPr="00C26130">
        <w:rPr>
          <w:rFonts w:eastAsia="Arial Unicode MS"/>
          <w:color w:val="000000"/>
          <w:kern w:val="1"/>
          <w:lang w:val="sr-Cyrl-RS" w:eastAsia="ar-SA"/>
        </w:rPr>
        <w:t>акона</w:t>
      </w:r>
      <w:r w:rsidRPr="00C26130">
        <w:rPr>
          <w:rFonts w:eastAsia="Arial Unicode MS"/>
          <w:i/>
          <w:iCs/>
          <w:color w:val="000000"/>
          <w:kern w:val="1"/>
          <w:lang w:val="sr-Cyrl-RS" w:eastAsia="ar-SA"/>
        </w:rPr>
        <w:t>)</w:t>
      </w:r>
      <w:r w:rsidRPr="00C26130">
        <w:rPr>
          <w:rFonts w:eastAsia="Arial Unicode MS"/>
          <w:i/>
          <w:color w:val="000000"/>
          <w:kern w:val="1"/>
          <w:lang w:val="en-US" w:eastAsia="ar-SA"/>
        </w:rPr>
        <w:t>;</w:t>
      </w:r>
    </w:p>
    <w:p w:rsidR="00C26130" w:rsidRPr="00C26130" w:rsidRDefault="00C26130" w:rsidP="00A139F0">
      <w:pPr>
        <w:numPr>
          <w:ilvl w:val="0"/>
          <w:numId w:val="31"/>
        </w:numPr>
        <w:suppressAutoHyphens/>
        <w:spacing w:line="276" w:lineRule="auto"/>
        <w:ind w:left="360"/>
        <w:jc w:val="both"/>
        <w:rPr>
          <w:rFonts w:eastAsia="Arial Unicode MS"/>
          <w:kern w:val="1"/>
          <w:lang w:val="sr-Cyrl-CS" w:eastAsia="ar-SA"/>
        </w:rPr>
      </w:pPr>
      <w:r w:rsidRPr="00C26130">
        <w:rPr>
          <w:rFonts w:eastAsia="Arial Unicode MS"/>
          <w:bCs/>
          <w:iCs/>
          <w:color w:val="000000"/>
          <w:kern w:val="1"/>
          <w:lang w:val="sr-Cyrl-CS" w:eastAsia="ar-SA"/>
        </w:rPr>
        <w:t>Понуђач је и</w:t>
      </w:r>
      <w:r w:rsidRPr="00C26130">
        <w:rPr>
          <w:rFonts w:eastAsia="Arial Unicode MS"/>
          <w:bCs/>
          <w:iCs/>
          <w:color w:val="000000"/>
          <w:kern w:val="1"/>
          <w:lang w:val="en-US" w:eastAsia="ar-SA"/>
        </w:rPr>
        <w:t xml:space="preserve">змирио </w:t>
      </w:r>
      <w:r w:rsidRPr="00C26130">
        <w:rPr>
          <w:rFonts w:eastAsia="Arial Unicode MS"/>
          <w:color w:val="000000"/>
          <w:kern w:val="1"/>
          <w:lang w:val="en-US" w:eastAsia="ar-SA"/>
        </w:rPr>
        <w:t>доспеле порезе, доприносе и друге јавне дажбине у складу са прописима Републике Србије (или стране државе када има седиште на њеној територији)</w:t>
      </w:r>
      <w:r w:rsidRPr="00C26130">
        <w:rPr>
          <w:rFonts w:eastAsia="Arial Unicode MS"/>
          <w:iCs/>
          <w:color w:val="000000"/>
          <w:kern w:val="1"/>
          <w:lang w:val="sr-Cyrl-RS" w:eastAsia="ar-SA"/>
        </w:rPr>
        <w:t xml:space="preserve"> </w:t>
      </w:r>
      <w:r w:rsidRPr="00C26130">
        <w:rPr>
          <w:rFonts w:eastAsia="Arial Unicode MS"/>
          <w:i/>
          <w:iCs/>
          <w:color w:val="000000"/>
          <w:kern w:val="1"/>
          <w:lang w:val="sr-Cyrl-RS" w:eastAsia="ar-SA"/>
        </w:rPr>
        <w:t xml:space="preserve">(чл. 75. ст. 1. тач. 4) </w:t>
      </w:r>
      <w:r w:rsidRPr="00C26130">
        <w:rPr>
          <w:rFonts w:eastAsia="Arial Unicode MS"/>
          <w:color w:val="000000"/>
          <w:kern w:val="1"/>
          <w:lang w:val="en-US" w:eastAsia="ar-SA"/>
        </w:rPr>
        <w:t>З</w:t>
      </w:r>
      <w:r w:rsidRPr="00C26130">
        <w:rPr>
          <w:rFonts w:eastAsia="Arial Unicode MS"/>
          <w:color w:val="000000"/>
          <w:kern w:val="1"/>
          <w:lang w:val="sr-Cyrl-RS" w:eastAsia="ar-SA"/>
        </w:rPr>
        <w:t>акона</w:t>
      </w:r>
      <w:r w:rsidRPr="00C26130">
        <w:rPr>
          <w:rFonts w:eastAsia="Arial Unicode MS"/>
          <w:i/>
          <w:iCs/>
          <w:color w:val="000000"/>
          <w:kern w:val="1"/>
          <w:lang w:val="sr-Cyrl-RS" w:eastAsia="ar-SA"/>
        </w:rPr>
        <w:t>)</w:t>
      </w:r>
      <w:r w:rsidRPr="00C26130">
        <w:rPr>
          <w:rFonts w:eastAsia="Arial Unicode MS"/>
          <w:i/>
          <w:color w:val="000000"/>
          <w:kern w:val="1"/>
          <w:lang w:val="en-US" w:eastAsia="ar-SA"/>
        </w:rPr>
        <w:t>;</w:t>
      </w:r>
    </w:p>
    <w:p w:rsidR="00C26130" w:rsidRPr="00C26130" w:rsidRDefault="00C26130" w:rsidP="00A139F0">
      <w:pPr>
        <w:numPr>
          <w:ilvl w:val="0"/>
          <w:numId w:val="31"/>
        </w:numPr>
        <w:suppressAutoHyphens/>
        <w:spacing w:line="276" w:lineRule="auto"/>
        <w:ind w:left="360"/>
        <w:jc w:val="both"/>
        <w:rPr>
          <w:rFonts w:eastAsia="Arial Unicode MS"/>
          <w:kern w:val="1"/>
          <w:lang w:val="sr-Cyrl-CS" w:eastAsia="ar-SA"/>
        </w:rPr>
      </w:pPr>
      <w:r w:rsidRPr="00C26130">
        <w:rPr>
          <w:rFonts w:eastAsia="Arial Unicode MS"/>
          <w:bCs/>
          <w:iCs/>
          <w:color w:val="000000"/>
          <w:kern w:val="1"/>
          <w:lang w:val="sr-Cyrl-RS" w:eastAsia="ar-SA"/>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C26130">
        <w:rPr>
          <w:color w:val="000000"/>
          <w:kern w:val="1"/>
          <w:lang w:val="en-US" w:eastAsia="sr-Latn-RS"/>
        </w:rPr>
        <w:t>и нема забрану обављања делатности која је на снази у време подношења понуде</w:t>
      </w:r>
      <w:r w:rsidRPr="00C26130">
        <w:rPr>
          <w:color w:val="000000"/>
          <w:kern w:val="1"/>
          <w:lang w:val="sr-Cyrl-RS" w:eastAsia="sr-Latn-RS"/>
        </w:rPr>
        <w:t xml:space="preserve"> за предметну јавну набавку </w:t>
      </w:r>
      <w:r w:rsidRPr="00026ACF">
        <w:rPr>
          <w:rFonts w:eastAsia="Arial Unicode MS"/>
          <w:i/>
          <w:iCs/>
          <w:color w:val="000000"/>
          <w:kern w:val="1"/>
          <w:lang w:val="sr-Cyrl-RS" w:eastAsia="ar-SA"/>
        </w:rPr>
        <w:t xml:space="preserve">(чл. 75. ст. 2. </w:t>
      </w:r>
      <w:r w:rsidRPr="00026ACF">
        <w:rPr>
          <w:rFonts w:eastAsia="Arial Unicode MS"/>
          <w:i/>
          <w:color w:val="000000"/>
          <w:kern w:val="1"/>
          <w:lang w:val="en-US" w:eastAsia="ar-SA"/>
        </w:rPr>
        <w:t>З</w:t>
      </w:r>
      <w:r w:rsidRPr="00026ACF">
        <w:rPr>
          <w:rFonts w:eastAsia="Arial Unicode MS"/>
          <w:i/>
          <w:color w:val="000000"/>
          <w:kern w:val="1"/>
          <w:lang w:val="sr-Cyrl-RS" w:eastAsia="ar-SA"/>
        </w:rPr>
        <w:t>акона</w:t>
      </w:r>
      <w:r w:rsidRPr="00026ACF">
        <w:rPr>
          <w:rFonts w:eastAsia="Arial Unicode MS"/>
          <w:i/>
          <w:iCs/>
          <w:color w:val="000000"/>
          <w:kern w:val="1"/>
          <w:lang w:val="sr-Cyrl-RS" w:eastAsia="ar-SA"/>
        </w:rPr>
        <w:t>)</w:t>
      </w:r>
      <w:r w:rsidRPr="00C26130">
        <w:rPr>
          <w:rFonts w:eastAsia="Arial Unicode MS"/>
          <w:i/>
          <w:color w:val="000000"/>
          <w:kern w:val="1"/>
          <w:lang w:val="en-US" w:eastAsia="ar-SA"/>
        </w:rPr>
        <w:t>;</w:t>
      </w:r>
    </w:p>
    <w:p w:rsidR="00665FF7" w:rsidRDefault="00665FF7" w:rsidP="00A139F0">
      <w:pPr>
        <w:pStyle w:val="ListParagraph"/>
        <w:spacing w:line="276" w:lineRule="auto"/>
        <w:ind w:left="1080"/>
        <w:jc w:val="both"/>
        <w:rPr>
          <w:i/>
          <w:lang w:val="sr-Cyrl-CS"/>
        </w:rPr>
      </w:pPr>
    </w:p>
    <w:p w:rsidR="00665FF7" w:rsidRDefault="00665FF7" w:rsidP="00665FF7">
      <w:pPr>
        <w:suppressAutoHyphens/>
        <w:spacing w:line="100" w:lineRule="atLeast"/>
        <w:jc w:val="both"/>
        <w:rPr>
          <w:rFonts w:eastAsia="Arial Unicode MS"/>
          <w:i/>
          <w:color w:val="000000"/>
          <w:kern w:val="2"/>
          <w:lang w:val="sr-Cyrl-CS" w:eastAsia="ar-SA"/>
        </w:rPr>
      </w:pPr>
    </w:p>
    <w:p w:rsidR="00665FF7" w:rsidRDefault="00665FF7" w:rsidP="00665FF7">
      <w:pPr>
        <w:suppressAutoHyphens/>
        <w:spacing w:line="100" w:lineRule="atLeast"/>
        <w:jc w:val="both"/>
        <w:rPr>
          <w:rFonts w:eastAsia="Arial Unicode MS"/>
          <w:i/>
          <w:color w:val="000000"/>
          <w:kern w:val="2"/>
          <w:lang w:val="sr-Cyrl-CS" w:eastAsia="ar-SA"/>
        </w:rPr>
      </w:pPr>
    </w:p>
    <w:p w:rsidR="00665FF7" w:rsidRDefault="00665FF7" w:rsidP="00665FF7">
      <w:pPr>
        <w:suppressAutoHyphens/>
        <w:spacing w:line="100" w:lineRule="atLeast"/>
        <w:rPr>
          <w:rFonts w:eastAsia="Arial Unicode MS"/>
          <w:color w:val="000000"/>
          <w:kern w:val="2"/>
          <w:lang w:val="en-US" w:eastAsia="ar-SA"/>
        </w:rPr>
      </w:pPr>
      <w:proofErr w:type="gramStart"/>
      <w:r>
        <w:t>Место:_</w:t>
      </w:r>
      <w:proofErr w:type="gramEnd"/>
      <w:r>
        <w:t xml:space="preserve">____________                                                            </w:t>
      </w:r>
      <w:r w:rsidR="00C26130">
        <w:tab/>
      </w:r>
      <w:r w:rsidR="00C26130">
        <w:tab/>
      </w:r>
      <w:r>
        <w:t>Понуђач:</w:t>
      </w:r>
    </w:p>
    <w:p w:rsidR="00665FF7" w:rsidRDefault="00665FF7" w:rsidP="00665FF7">
      <w:pPr>
        <w:suppressAutoHyphens/>
        <w:spacing w:line="100" w:lineRule="atLeast"/>
      </w:pPr>
    </w:p>
    <w:p w:rsidR="00665FF7" w:rsidRDefault="00665FF7" w:rsidP="00665FF7">
      <w:pPr>
        <w:suppressAutoHyphens/>
        <w:spacing w:line="100" w:lineRule="atLeast"/>
        <w:rPr>
          <w:rFonts w:eastAsia="Arial Unicode MS"/>
          <w:b/>
          <w:bCs/>
          <w:i/>
          <w:kern w:val="2"/>
          <w:lang w:eastAsia="ar-SA"/>
        </w:rPr>
      </w:pPr>
      <w:proofErr w:type="gramStart"/>
      <w:r>
        <w:t>Датум:_</w:t>
      </w:r>
      <w:proofErr w:type="gramEnd"/>
      <w:r>
        <w:t xml:space="preserve">____________                       </w:t>
      </w:r>
      <w:r>
        <w:rPr>
          <w:lang w:val="sr-Cyrl-RS"/>
        </w:rPr>
        <w:t xml:space="preserve">      </w:t>
      </w:r>
      <w:r>
        <w:t xml:space="preserve"> </w:t>
      </w:r>
      <w:r>
        <w:rPr>
          <w:lang w:val="sr-Cyrl-RS"/>
        </w:rPr>
        <w:t xml:space="preserve">          </w:t>
      </w:r>
      <w:r>
        <w:t xml:space="preserve">       </w:t>
      </w:r>
      <w:r w:rsidR="00C26130">
        <w:tab/>
      </w:r>
      <w:r w:rsidR="00C26130">
        <w:tab/>
      </w:r>
      <w:r>
        <w:t xml:space="preserve">  _____________________                                                        </w:t>
      </w:r>
    </w:p>
    <w:p w:rsidR="00665FF7" w:rsidRDefault="00665FF7" w:rsidP="00665FF7">
      <w:pPr>
        <w:pStyle w:val="BodyText2"/>
        <w:spacing w:line="100" w:lineRule="atLeast"/>
        <w:jc w:val="both"/>
        <w:rPr>
          <w:b/>
          <w:bCs/>
          <w:i/>
          <w:color w:val="auto"/>
        </w:rPr>
      </w:pPr>
    </w:p>
    <w:p w:rsidR="00665FF7" w:rsidRDefault="00665FF7" w:rsidP="00665FF7">
      <w:pPr>
        <w:pStyle w:val="BodyText2"/>
        <w:spacing w:line="100" w:lineRule="atLeast"/>
        <w:jc w:val="both"/>
        <w:rPr>
          <w:b/>
          <w:bCs/>
          <w:i/>
          <w:color w:val="auto"/>
        </w:rPr>
      </w:pPr>
    </w:p>
    <w:p w:rsidR="00665FF7" w:rsidRDefault="00665FF7" w:rsidP="00665FF7">
      <w:pPr>
        <w:pStyle w:val="BodyText2"/>
        <w:spacing w:line="100" w:lineRule="atLeast"/>
        <w:jc w:val="both"/>
        <w:rPr>
          <w:b/>
          <w:bCs/>
          <w:i/>
          <w:color w:val="auto"/>
        </w:rPr>
      </w:pPr>
    </w:p>
    <w:p w:rsidR="00665FF7" w:rsidRDefault="00665FF7" w:rsidP="00665FF7">
      <w:pPr>
        <w:pStyle w:val="BodyText2"/>
        <w:spacing w:line="100" w:lineRule="atLeast"/>
        <w:jc w:val="both"/>
        <w:rPr>
          <w:b/>
          <w:bCs/>
          <w:i/>
          <w:color w:val="auto"/>
        </w:rPr>
      </w:pPr>
    </w:p>
    <w:p w:rsidR="00665FF7" w:rsidRDefault="00665FF7" w:rsidP="00665FF7">
      <w:pPr>
        <w:pStyle w:val="BodyText2"/>
        <w:spacing w:line="100" w:lineRule="atLeast"/>
        <w:jc w:val="both"/>
        <w:rPr>
          <w:b/>
          <w:bCs/>
          <w:i/>
          <w:color w:val="auto"/>
        </w:rPr>
      </w:pPr>
    </w:p>
    <w:p w:rsidR="002D4078" w:rsidRDefault="002D4078" w:rsidP="00665FF7">
      <w:pPr>
        <w:pStyle w:val="BodyText2"/>
        <w:spacing w:line="100" w:lineRule="atLeast"/>
        <w:jc w:val="both"/>
        <w:rPr>
          <w:b/>
          <w:bCs/>
          <w:i/>
          <w:color w:val="auto"/>
        </w:rPr>
      </w:pPr>
    </w:p>
    <w:p w:rsidR="00665FF7" w:rsidRDefault="00665FF7" w:rsidP="00665FF7">
      <w:pPr>
        <w:pStyle w:val="ListParagraph"/>
        <w:ind w:left="0"/>
        <w:jc w:val="both"/>
        <w:rPr>
          <w:bCs/>
          <w:i/>
          <w:iCs/>
          <w:color w:val="auto"/>
        </w:rPr>
      </w:pPr>
      <w:r>
        <w:rPr>
          <w:b/>
          <w:bCs/>
          <w:i/>
          <w:color w:val="auto"/>
        </w:rPr>
        <w:t>Напомена:</w:t>
      </w:r>
      <w:r>
        <w:rPr>
          <w:bCs/>
          <w:i/>
          <w:color w:val="auto"/>
        </w:rPr>
        <w:t xml:space="preserve"> </w:t>
      </w:r>
      <w:r w:rsidRPr="00556142">
        <w:rPr>
          <w:bCs/>
          <w:i/>
          <w:iCs/>
          <w:color w:val="auto"/>
          <w:u w:val="single"/>
        </w:rPr>
        <w:t>Уколико понуду подноси група понуђача,</w:t>
      </w:r>
      <w:r>
        <w:rPr>
          <w:bCs/>
          <w:i/>
          <w:iCs/>
          <w:color w:val="auto"/>
        </w:rPr>
        <w:t xml:space="preserve"> Изјава мора бити потписана од стране овлашћеног лица сваког понуђача из </w:t>
      </w:r>
      <w:r w:rsidR="00206EB5">
        <w:rPr>
          <w:bCs/>
          <w:i/>
          <w:iCs/>
          <w:color w:val="auto"/>
        </w:rPr>
        <w:t>групе понуђача</w:t>
      </w:r>
      <w:r>
        <w:rPr>
          <w:bCs/>
          <w:i/>
          <w:iCs/>
          <w:color w:val="auto"/>
        </w:rPr>
        <w:t xml:space="preserve">. </w:t>
      </w:r>
    </w:p>
    <w:p w:rsidR="00931748" w:rsidRDefault="00931748" w:rsidP="00665FF7">
      <w:pPr>
        <w:pStyle w:val="ListParagraph"/>
        <w:ind w:left="0"/>
        <w:jc w:val="both"/>
        <w:rPr>
          <w:bCs/>
          <w:i/>
          <w:iCs/>
          <w:color w:val="auto"/>
        </w:rPr>
      </w:pPr>
    </w:p>
    <w:p w:rsidR="00A139F0" w:rsidRDefault="00A139F0" w:rsidP="00665FF7">
      <w:pPr>
        <w:pStyle w:val="ListParagraph"/>
        <w:ind w:left="0"/>
        <w:jc w:val="both"/>
        <w:rPr>
          <w:bCs/>
          <w:i/>
          <w:iCs/>
          <w:color w:val="auto"/>
        </w:rPr>
      </w:pPr>
    </w:p>
    <w:p w:rsidR="00931748" w:rsidRDefault="00665FF7" w:rsidP="00931748">
      <w:pPr>
        <w:shd w:val="clear" w:color="auto" w:fill="BDD6EE" w:themeFill="accent1" w:themeFillTint="66"/>
        <w:suppressAutoHyphens/>
        <w:spacing w:line="100" w:lineRule="atLeast"/>
        <w:jc w:val="center"/>
        <w:rPr>
          <w:b/>
          <w:bCs/>
        </w:rPr>
      </w:pPr>
      <w:r w:rsidRPr="006244C7">
        <w:rPr>
          <w:b/>
          <w:bCs/>
        </w:rPr>
        <w:lastRenderedPageBreak/>
        <w:t>IX</w:t>
      </w:r>
      <w:r w:rsidR="006244C7">
        <w:rPr>
          <w:b/>
          <w:bCs/>
        </w:rPr>
        <w:t xml:space="preserve"> </w:t>
      </w:r>
      <w:r w:rsidR="006244C7">
        <w:rPr>
          <w:b/>
          <w:bCs/>
          <w:lang w:val="sr-Cyrl-RS"/>
        </w:rPr>
        <w:t>ОБРАЗАЦ</w:t>
      </w:r>
      <w:r w:rsidRPr="006244C7">
        <w:rPr>
          <w:b/>
          <w:bCs/>
        </w:rPr>
        <w:t xml:space="preserve"> </w:t>
      </w:r>
      <w:r w:rsidR="006244C7">
        <w:rPr>
          <w:b/>
          <w:bCs/>
        </w:rPr>
        <w:t>ИЗЈАВЕ</w:t>
      </w:r>
    </w:p>
    <w:p w:rsidR="00665FF7" w:rsidRPr="006244C7" w:rsidRDefault="00665FF7" w:rsidP="00931748">
      <w:pPr>
        <w:shd w:val="clear" w:color="auto" w:fill="BDD6EE" w:themeFill="accent1" w:themeFillTint="66"/>
        <w:suppressAutoHyphens/>
        <w:spacing w:line="100" w:lineRule="atLeast"/>
        <w:jc w:val="center"/>
        <w:rPr>
          <w:rFonts w:eastAsia="Arial Unicode MS"/>
          <w:b/>
          <w:bCs/>
          <w:color w:val="000000"/>
          <w:kern w:val="2"/>
          <w:lang w:eastAsia="ar-SA"/>
        </w:rPr>
      </w:pPr>
      <w:r w:rsidRPr="006244C7">
        <w:rPr>
          <w:b/>
          <w:bCs/>
        </w:rPr>
        <w:t>ПОДИЗВОЂАЧА</w:t>
      </w:r>
      <w:r w:rsidR="002D4078">
        <w:rPr>
          <w:rFonts w:eastAsia="Arial Unicode MS"/>
          <w:b/>
          <w:bCs/>
          <w:color w:val="000000"/>
          <w:kern w:val="2"/>
          <w:lang w:eastAsia="ar-SA"/>
        </w:rPr>
        <w:t xml:space="preserve"> </w:t>
      </w:r>
      <w:r w:rsidRPr="006244C7">
        <w:rPr>
          <w:b/>
          <w:bCs/>
        </w:rPr>
        <w:t>О ИСПУЊАВАЊУ УСЛОВА ИЗ ЧЛ. 75.</w:t>
      </w:r>
      <w:r w:rsidRPr="006244C7">
        <w:rPr>
          <w:b/>
          <w:bCs/>
          <w:lang w:val="sr-Cyrl-CS"/>
        </w:rPr>
        <w:t xml:space="preserve"> </w:t>
      </w:r>
      <w:r w:rsidRPr="006244C7">
        <w:rPr>
          <w:b/>
          <w:bCs/>
        </w:rPr>
        <w:t>ЗАКОНА</w:t>
      </w:r>
    </w:p>
    <w:p w:rsidR="00665FF7" w:rsidRDefault="00665FF7" w:rsidP="00665FF7">
      <w:pPr>
        <w:suppressAutoHyphens/>
        <w:spacing w:line="100" w:lineRule="atLeast"/>
        <w:jc w:val="center"/>
        <w:rPr>
          <w:rFonts w:eastAsia="Arial Unicode MS"/>
          <w:b/>
          <w:bCs/>
          <w:color w:val="000000"/>
          <w:kern w:val="2"/>
          <w:lang w:eastAsia="ar-SA"/>
        </w:rPr>
      </w:pPr>
    </w:p>
    <w:p w:rsidR="00665FF7" w:rsidRDefault="00665FF7" w:rsidP="00665FF7">
      <w:pPr>
        <w:suppressAutoHyphens/>
        <w:spacing w:line="100" w:lineRule="atLeast"/>
        <w:jc w:val="center"/>
        <w:rPr>
          <w:rFonts w:eastAsia="Arial Unicode MS"/>
          <w:b/>
          <w:bCs/>
          <w:color w:val="000000"/>
          <w:kern w:val="2"/>
          <w:lang w:eastAsia="ar-SA"/>
        </w:rPr>
      </w:pPr>
    </w:p>
    <w:p w:rsidR="00665FF7" w:rsidRDefault="00665FF7" w:rsidP="00A139F0">
      <w:pPr>
        <w:suppressAutoHyphens/>
        <w:spacing w:line="276" w:lineRule="auto"/>
        <w:jc w:val="both"/>
        <w:rPr>
          <w:rFonts w:eastAsia="Arial Unicode MS"/>
          <w:color w:val="000000"/>
          <w:kern w:val="2"/>
          <w:lang w:eastAsia="ar-SA"/>
        </w:rPr>
      </w:pPr>
      <w:r>
        <w:t xml:space="preserve">У складу са чланом 77. став 4. Закона, под пуном материјалном и кривичном одговорношћу, </w:t>
      </w:r>
      <w:r>
        <w:rPr>
          <w:lang w:val="sr-Cyrl-CS"/>
        </w:rPr>
        <w:t xml:space="preserve">као заступник подизвођача, </w:t>
      </w:r>
      <w:r>
        <w:t>дајем следећу</w:t>
      </w:r>
    </w:p>
    <w:p w:rsidR="00665FF7" w:rsidRDefault="00665FF7" w:rsidP="00A139F0">
      <w:pPr>
        <w:suppressAutoHyphens/>
        <w:spacing w:line="276" w:lineRule="auto"/>
        <w:jc w:val="both"/>
        <w:rPr>
          <w:rFonts w:eastAsia="Arial Unicode MS"/>
          <w:color w:val="000000"/>
          <w:kern w:val="2"/>
          <w:lang w:eastAsia="ar-SA"/>
        </w:rPr>
      </w:pPr>
      <w:r>
        <w:tab/>
      </w:r>
      <w:r>
        <w:tab/>
      </w:r>
      <w:r>
        <w:tab/>
      </w:r>
      <w:r>
        <w:tab/>
      </w:r>
    </w:p>
    <w:p w:rsidR="00665FF7" w:rsidRDefault="00665FF7" w:rsidP="00A139F0">
      <w:pPr>
        <w:suppressAutoHyphens/>
        <w:spacing w:line="276" w:lineRule="auto"/>
        <w:jc w:val="both"/>
        <w:rPr>
          <w:rFonts w:eastAsia="Arial Unicode MS"/>
          <w:color w:val="000000"/>
          <w:kern w:val="2"/>
          <w:lang w:eastAsia="ar-SA"/>
        </w:rPr>
      </w:pPr>
    </w:p>
    <w:p w:rsidR="00665FF7" w:rsidRDefault="00665FF7" w:rsidP="00A139F0">
      <w:pPr>
        <w:suppressAutoHyphens/>
        <w:spacing w:line="276" w:lineRule="auto"/>
        <w:jc w:val="center"/>
        <w:rPr>
          <w:rFonts w:eastAsia="Arial Unicode MS"/>
          <w:b/>
          <w:color w:val="000000"/>
          <w:kern w:val="2"/>
          <w:lang w:eastAsia="ar-SA"/>
        </w:rPr>
      </w:pPr>
      <w:r>
        <w:rPr>
          <w:b/>
        </w:rPr>
        <w:t>И З Ј А В У</w:t>
      </w:r>
    </w:p>
    <w:p w:rsidR="00665FF7" w:rsidRDefault="00665FF7" w:rsidP="00A139F0">
      <w:pPr>
        <w:suppressAutoHyphens/>
        <w:spacing w:line="276" w:lineRule="auto"/>
        <w:jc w:val="center"/>
        <w:rPr>
          <w:rFonts w:eastAsia="Arial Unicode MS"/>
          <w:color w:val="000000"/>
          <w:kern w:val="2"/>
          <w:lang w:eastAsia="ar-SA"/>
        </w:rPr>
      </w:pPr>
    </w:p>
    <w:p w:rsidR="00665FF7" w:rsidRDefault="00665FF7" w:rsidP="00A139F0">
      <w:pPr>
        <w:suppressAutoHyphens/>
        <w:spacing w:line="276" w:lineRule="auto"/>
        <w:jc w:val="center"/>
        <w:rPr>
          <w:rFonts w:eastAsia="Arial Unicode MS"/>
          <w:color w:val="000000"/>
          <w:kern w:val="2"/>
          <w:lang w:eastAsia="ar-SA"/>
        </w:rPr>
      </w:pPr>
    </w:p>
    <w:p w:rsidR="00665FF7" w:rsidRDefault="00665FF7" w:rsidP="00A139F0">
      <w:pPr>
        <w:suppressAutoHyphens/>
        <w:spacing w:line="276" w:lineRule="auto"/>
        <w:jc w:val="both"/>
      </w:pPr>
      <w:r>
        <w:t>Подизвођач</w:t>
      </w:r>
      <w:r>
        <w:rPr>
          <w:lang w:val="sr-Cyrl-CS"/>
        </w:rPr>
        <w:t xml:space="preserve"> </w:t>
      </w:r>
      <w:r w:rsidR="00C26130" w:rsidRPr="00C26130">
        <w:rPr>
          <w:color w:val="FF0000"/>
          <w:lang w:val="sr-Cyrl-CS"/>
        </w:rPr>
        <w:t>_____</w:t>
      </w:r>
      <w:r w:rsidRPr="002C311D">
        <w:rPr>
          <w:i/>
          <w:color w:val="FF0000"/>
        </w:rPr>
        <w:t>_________________________</w:t>
      </w:r>
      <w:r w:rsidR="00C26130">
        <w:rPr>
          <w:i/>
          <w:color w:val="FF0000"/>
          <w:lang w:val="sr-Cyrl-RS"/>
        </w:rPr>
        <w:t>_</w:t>
      </w:r>
      <w:r w:rsidRPr="002C311D">
        <w:rPr>
          <w:i/>
          <w:color w:val="FF0000"/>
        </w:rPr>
        <w:t>___________</w:t>
      </w:r>
      <w:r w:rsidRPr="002C311D">
        <w:rPr>
          <w:color w:val="FF0000"/>
        </w:rPr>
        <w:t>_______</w:t>
      </w:r>
      <w:r w:rsidRPr="002C311D">
        <w:rPr>
          <w:color w:val="FF0000"/>
          <w:lang w:val="sr-Cyrl-RS"/>
        </w:rPr>
        <w:t xml:space="preserve">__________________ </w:t>
      </w:r>
      <w:r>
        <w:rPr>
          <w:i/>
          <w:iCs/>
          <w:color w:val="FF0000"/>
          <w:lang w:val="sr-Cyrl-CS"/>
        </w:rPr>
        <w:t>(</w:t>
      </w:r>
      <w:r w:rsidRPr="00556142">
        <w:rPr>
          <w:i/>
          <w:color w:val="FF0000"/>
        </w:rPr>
        <w:t>назив</w:t>
      </w:r>
      <w:r>
        <w:rPr>
          <w:i/>
          <w:color w:val="FF0000"/>
          <w:lang w:val="sr-Cyrl-CS"/>
        </w:rPr>
        <w:t xml:space="preserve"> и седиште</w:t>
      </w:r>
      <w:r w:rsidR="00C26130">
        <w:rPr>
          <w:i/>
          <w:color w:val="FF0000"/>
        </w:rPr>
        <w:t xml:space="preserve"> подизвођача</w:t>
      </w:r>
      <w:r w:rsidR="00C26130">
        <w:rPr>
          <w:i/>
          <w:color w:val="FF0000"/>
          <w:lang w:val="sr-Cyrl-RS"/>
        </w:rPr>
        <w:t>)</w:t>
      </w:r>
      <w:r>
        <w:t xml:space="preserve"> </w:t>
      </w:r>
      <w:bookmarkStart w:id="1" w:name="OLE_LINK45"/>
      <w:bookmarkStart w:id="2" w:name="OLE_LINK46"/>
      <w:r>
        <w:t>у поступку јавне набавке</w:t>
      </w:r>
      <w:r>
        <w:rPr>
          <w:lang w:val="sr-Cyrl-CS"/>
        </w:rPr>
        <w:t xml:space="preserve"> - </w:t>
      </w:r>
      <w:r w:rsidRPr="00C92D90">
        <w:rPr>
          <w:iCs/>
          <w:lang w:val="sr-Cyrl-CS"/>
        </w:rPr>
        <w:t xml:space="preserve">Услуге </w:t>
      </w:r>
      <w:r w:rsidRPr="00C92D90">
        <w:rPr>
          <w:rFonts w:eastAsia="TimesNewRomanPS-BoldMT"/>
          <w:bCs/>
          <w:lang w:val="sr-Cyrl-CS"/>
        </w:rPr>
        <w:t>видео снимања и монтаже са догађаја</w:t>
      </w:r>
      <w:r w:rsidRPr="00C92D90">
        <w:rPr>
          <w:lang w:val="sr-Cyrl-CS"/>
        </w:rPr>
        <w:t>,</w:t>
      </w:r>
      <w:r>
        <w:rPr>
          <w:lang w:val="sr-Cyrl-CS"/>
        </w:rPr>
        <w:t xml:space="preserve"> </w:t>
      </w:r>
      <w:r>
        <w:rPr>
          <w:b/>
          <w:lang w:val="sr-Cyrl-CS"/>
        </w:rPr>
        <w:t>ЈН 11/2020</w:t>
      </w:r>
      <w:bookmarkEnd w:id="1"/>
      <w:bookmarkEnd w:id="2"/>
      <w:r w:rsidRPr="00907C0D">
        <w:t>,</w:t>
      </w:r>
      <w:r>
        <w:t xml:space="preserve"> испуњава све услове из чл. 75. Закона, односно услове дефинисане конкурсном документацијом</w:t>
      </w:r>
      <w:r>
        <w:rPr>
          <w:lang w:val="ru-RU"/>
        </w:rPr>
        <w:t xml:space="preserve"> </w:t>
      </w:r>
      <w:r>
        <w:t>за предметну јавну набавку</w:t>
      </w:r>
      <w:r>
        <w:rPr>
          <w:lang w:val="sr-Cyrl-CS"/>
        </w:rPr>
        <w:t>,</w:t>
      </w:r>
      <w:r>
        <w:t xml:space="preserve"> и то:</w:t>
      </w:r>
    </w:p>
    <w:p w:rsidR="00665FF7" w:rsidRDefault="00665FF7" w:rsidP="00A139F0">
      <w:pPr>
        <w:suppressAutoHyphens/>
        <w:spacing w:line="276" w:lineRule="auto"/>
        <w:jc w:val="both"/>
        <w:rPr>
          <w:rFonts w:eastAsia="Arial Unicode MS"/>
          <w:iCs/>
          <w:color w:val="000000"/>
          <w:kern w:val="2"/>
          <w:lang w:val="sr-Cyrl-CS" w:eastAsia="ar-SA"/>
        </w:rPr>
      </w:pPr>
    </w:p>
    <w:p w:rsidR="00C26130" w:rsidRPr="00C26130" w:rsidRDefault="00C26130" w:rsidP="00A139F0">
      <w:pPr>
        <w:numPr>
          <w:ilvl w:val="0"/>
          <w:numId w:val="32"/>
        </w:numPr>
        <w:suppressAutoHyphens/>
        <w:spacing w:line="276" w:lineRule="auto"/>
        <w:ind w:left="360"/>
        <w:jc w:val="both"/>
        <w:rPr>
          <w:rFonts w:eastAsia="Arial Unicode MS"/>
          <w:iCs/>
          <w:color w:val="000000"/>
          <w:kern w:val="1"/>
          <w:lang w:val="sr-Cyrl-CS" w:eastAsia="ar-SA"/>
        </w:rPr>
      </w:pPr>
      <w:r w:rsidRPr="00C26130">
        <w:rPr>
          <w:rFonts w:eastAsia="Arial Unicode MS"/>
          <w:iCs/>
          <w:color w:val="000000"/>
          <w:kern w:val="1"/>
          <w:lang w:val="sr-Cyrl-CS" w:eastAsia="ar-SA"/>
        </w:rPr>
        <w:t>Подизвођач је р</w:t>
      </w:r>
      <w:r w:rsidRPr="00C26130">
        <w:rPr>
          <w:rFonts w:eastAsia="Arial Unicode MS"/>
          <w:iCs/>
          <w:color w:val="000000"/>
          <w:kern w:val="1"/>
          <w:lang w:val="en-US" w:eastAsia="ar-SA"/>
        </w:rPr>
        <w:t>егистрован код надлежног органа, односно уписан у одговарајући регистар</w:t>
      </w:r>
      <w:r w:rsidRPr="00C26130">
        <w:rPr>
          <w:rFonts w:eastAsia="Arial Unicode MS"/>
          <w:iCs/>
          <w:color w:val="000000"/>
          <w:kern w:val="1"/>
          <w:lang w:val="sr-Cyrl-RS" w:eastAsia="ar-SA"/>
        </w:rPr>
        <w:t xml:space="preserve"> </w:t>
      </w:r>
      <w:r w:rsidRPr="00C26130">
        <w:rPr>
          <w:rFonts w:eastAsia="Arial Unicode MS"/>
          <w:i/>
          <w:iCs/>
          <w:color w:val="000000"/>
          <w:kern w:val="1"/>
          <w:lang w:val="sr-Cyrl-RS" w:eastAsia="ar-SA"/>
        </w:rPr>
        <w:t xml:space="preserve">(чл. 75. ст. 1. тач. 1) </w:t>
      </w:r>
      <w:r w:rsidRPr="00C26130">
        <w:rPr>
          <w:rFonts w:eastAsia="Arial Unicode MS"/>
          <w:i/>
          <w:color w:val="000000"/>
          <w:kern w:val="1"/>
          <w:lang w:val="en-US" w:eastAsia="ar-SA"/>
        </w:rPr>
        <w:t xml:space="preserve"> З</w:t>
      </w:r>
      <w:r w:rsidRPr="00C26130">
        <w:rPr>
          <w:rFonts w:eastAsia="Arial Unicode MS"/>
          <w:i/>
          <w:color w:val="000000"/>
          <w:kern w:val="1"/>
          <w:lang w:val="sr-Cyrl-RS" w:eastAsia="ar-SA"/>
        </w:rPr>
        <w:t>акона</w:t>
      </w:r>
      <w:r w:rsidRPr="00C26130">
        <w:rPr>
          <w:rFonts w:eastAsia="Arial Unicode MS"/>
          <w:i/>
          <w:iCs/>
          <w:color w:val="000000"/>
          <w:kern w:val="1"/>
          <w:lang w:val="sr-Cyrl-RS" w:eastAsia="ar-SA"/>
        </w:rPr>
        <w:t>)</w:t>
      </w:r>
      <w:r w:rsidRPr="00C26130">
        <w:rPr>
          <w:rFonts w:eastAsia="Arial Unicode MS"/>
          <w:i/>
          <w:iCs/>
          <w:color w:val="000000"/>
          <w:kern w:val="1"/>
          <w:lang w:val="en-US" w:eastAsia="ar-SA"/>
        </w:rPr>
        <w:t>;</w:t>
      </w:r>
    </w:p>
    <w:p w:rsidR="00C26130" w:rsidRPr="00C26130" w:rsidRDefault="00C26130" w:rsidP="00A139F0">
      <w:pPr>
        <w:numPr>
          <w:ilvl w:val="0"/>
          <w:numId w:val="32"/>
        </w:numPr>
        <w:suppressAutoHyphens/>
        <w:spacing w:line="276" w:lineRule="auto"/>
        <w:ind w:left="360"/>
        <w:jc w:val="both"/>
        <w:rPr>
          <w:rFonts w:eastAsia="Arial Unicode MS"/>
          <w:iCs/>
          <w:color w:val="000000"/>
          <w:kern w:val="1"/>
          <w:lang w:val="sr-Cyrl-CS" w:eastAsia="ar-SA"/>
        </w:rPr>
      </w:pPr>
      <w:r w:rsidRPr="00C26130">
        <w:rPr>
          <w:rFonts w:eastAsia="Arial Unicode MS"/>
          <w:iCs/>
          <w:color w:val="000000"/>
          <w:kern w:val="1"/>
          <w:lang w:val="sr-Cyrl-CS" w:eastAsia="ar-SA"/>
        </w:rPr>
        <w:t xml:space="preserve">Подизвођач и његов </w:t>
      </w:r>
      <w:r w:rsidRPr="00C26130">
        <w:rPr>
          <w:rFonts w:eastAsia="Arial Unicode MS"/>
          <w:iCs/>
          <w:color w:val="000000"/>
          <w:kern w:val="1"/>
          <w:lang w:val="sr-Cyrl-RS" w:eastAsia="ar-SA"/>
        </w:rPr>
        <w:t>закон</w:t>
      </w:r>
      <w:r w:rsidRPr="00C26130">
        <w:rPr>
          <w:rFonts w:eastAsia="Arial Unicode MS"/>
          <w:iCs/>
          <w:color w:val="000000"/>
          <w:kern w:val="1"/>
          <w:lang w:val="en-US" w:eastAsia="ar-SA"/>
        </w:rPr>
        <w:t xml:space="preserve">ски </w:t>
      </w:r>
      <w:r w:rsidRPr="00C26130">
        <w:rPr>
          <w:rFonts w:eastAsia="Arial Unicode MS"/>
          <w:color w:val="000000"/>
          <w:kern w:val="1"/>
          <w:lang w:val="en-US" w:eastAsia="ar-SA"/>
        </w:rPr>
        <w:t>заступник нис</w:t>
      </w:r>
      <w:r w:rsidRPr="00C26130">
        <w:rPr>
          <w:rFonts w:eastAsia="Arial Unicode MS"/>
          <w:color w:val="000000"/>
          <w:kern w:val="1"/>
          <w:lang w:val="sr-Cyrl-CS" w:eastAsia="ar-SA"/>
        </w:rPr>
        <w:t>у</w:t>
      </w:r>
      <w:r w:rsidRPr="00C26130">
        <w:rPr>
          <w:rFonts w:eastAsia="Arial Unicode MS"/>
          <w:color w:val="000000"/>
          <w:kern w:val="1"/>
          <w:lang w:val="en-US" w:eastAsia="ar-SA"/>
        </w:rPr>
        <w:t xml:space="preserve"> осуђивани за неко од кривичних дела као члан организоване криминалне групе, да ни</w:t>
      </w:r>
      <w:r w:rsidRPr="00C26130">
        <w:rPr>
          <w:rFonts w:eastAsia="Arial Unicode MS"/>
          <w:color w:val="000000"/>
          <w:kern w:val="1"/>
          <w:lang w:val="sr-Cyrl-RS" w:eastAsia="ar-SA"/>
        </w:rPr>
        <w:t>су</w:t>
      </w:r>
      <w:r w:rsidRPr="00C26130">
        <w:rPr>
          <w:rFonts w:eastAsia="Arial Unicode MS"/>
          <w:color w:val="000000"/>
          <w:kern w:val="1"/>
          <w:lang w:val="en-US" w:eastAsia="ar-SA"/>
        </w:rPr>
        <w:t xml:space="preserve"> осуђиван</w:t>
      </w:r>
      <w:r w:rsidRPr="00C26130">
        <w:rPr>
          <w:rFonts w:eastAsia="Arial Unicode MS"/>
          <w:color w:val="000000"/>
          <w:kern w:val="1"/>
          <w:lang w:val="sr-Cyrl-RS" w:eastAsia="ar-SA"/>
        </w:rPr>
        <w:t>и</w:t>
      </w:r>
      <w:r w:rsidRPr="00C26130">
        <w:rPr>
          <w:rFonts w:eastAsia="Arial Unicode MS"/>
          <w:color w:val="000000"/>
          <w:kern w:val="1"/>
          <w:lang w:val="en-US" w:eastAsia="ar-SA"/>
        </w:rPr>
        <w:t xml:space="preserve"> за кривична дела против привреде, кривична дела против животне средине, кривично дело примања или давања мита, </w:t>
      </w:r>
      <w:r w:rsidRPr="00C26130">
        <w:rPr>
          <w:rFonts w:eastAsia="Arial Unicode MS"/>
          <w:color w:val="000000"/>
          <w:kern w:val="1"/>
          <w:lang w:val="sr-Cyrl-CS" w:eastAsia="ar-SA"/>
        </w:rPr>
        <w:t>к</w:t>
      </w:r>
      <w:r w:rsidRPr="00C26130">
        <w:rPr>
          <w:rFonts w:eastAsia="Arial Unicode MS"/>
          <w:color w:val="000000"/>
          <w:kern w:val="1"/>
          <w:lang w:val="en-US" w:eastAsia="ar-SA"/>
        </w:rPr>
        <w:t>ривично дело преваре</w:t>
      </w:r>
      <w:r w:rsidRPr="00C26130">
        <w:rPr>
          <w:rFonts w:eastAsia="Arial Unicode MS"/>
          <w:color w:val="000000"/>
          <w:kern w:val="1"/>
          <w:lang w:val="sr-Cyrl-RS" w:eastAsia="ar-SA"/>
        </w:rPr>
        <w:t xml:space="preserve"> </w:t>
      </w:r>
      <w:r w:rsidRPr="00C26130">
        <w:rPr>
          <w:rFonts w:eastAsia="Arial Unicode MS"/>
          <w:iCs/>
          <w:color w:val="000000"/>
          <w:kern w:val="1"/>
          <w:lang w:val="sr-Cyrl-RS" w:eastAsia="ar-SA"/>
        </w:rPr>
        <w:t xml:space="preserve">(чл. 75. ст. 1. тач. 2) </w:t>
      </w:r>
      <w:r w:rsidRPr="00C26130">
        <w:rPr>
          <w:rFonts w:eastAsia="Arial Unicode MS"/>
          <w:color w:val="000000"/>
          <w:kern w:val="1"/>
          <w:lang w:val="en-US" w:eastAsia="ar-SA"/>
        </w:rPr>
        <w:t xml:space="preserve"> З</w:t>
      </w:r>
      <w:r w:rsidRPr="00C26130">
        <w:rPr>
          <w:rFonts w:eastAsia="Arial Unicode MS"/>
          <w:color w:val="000000"/>
          <w:kern w:val="1"/>
          <w:lang w:val="sr-Cyrl-RS" w:eastAsia="ar-SA"/>
        </w:rPr>
        <w:t>акона</w:t>
      </w:r>
      <w:r w:rsidRPr="00C26130">
        <w:rPr>
          <w:rFonts w:eastAsia="Arial Unicode MS"/>
          <w:iCs/>
          <w:color w:val="000000"/>
          <w:kern w:val="1"/>
          <w:lang w:val="sr-Cyrl-RS" w:eastAsia="ar-SA"/>
        </w:rPr>
        <w:t>)</w:t>
      </w:r>
      <w:r w:rsidRPr="00C26130">
        <w:rPr>
          <w:rFonts w:eastAsia="Arial Unicode MS"/>
          <w:color w:val="000000"/>
          <w:kern w:val="1"/>
          <w:lang w:val="en-US" w:eastAsia="ar-SA"/>
        </w:rPr>
        <w:t>;</w:t>
      </w:r>
    </w:p>
    <w:p w:rsidR="00C26130" w:rsidRPr="00C26130" w:rsidRDefault="00C26130" w:rsidP="00A139F0">
      <w:pPr>
        <w:numPr>
          <w:ilvl w:val="0"/>
          <w:numId w:val="32"/>
        </w:numPr>
        <w:suppressAutoHyphens/>
        <w:spacing w:line="276" w:lineRule="auto"/>
        <w:ind w:left="360"/>
        <w:jc w:val="both"/>
        <w:rPr>
          <w:rFonts w:eastAsia="Arial Unicode MS"/>
          <w:iCs/>
          <w:color w:val="000000"/>
          <w:kern w:val="1"/>
          <w:lang w:val="sr-Cyrl-CS" w:eastAsia="ar-SA"/>
        </w:rPr>
      </w:pPr>
      <w:r w:rsidRPr="00C26130">
        <w:rPr>
          <w:rFonts w:eastAsia="Arial Unicode MS"/>
          <w:bCs/>
          <w:iCs/>
          <w:color w:val="000000"/>
          <w:kern w:val="1"/>
          <w:lang w:val="sr-Cyrl-CS" w:eastAsia="ar-SA"/>
        </w:rPr>
        <w:t>Подизвођач је и</w:t>
      </w:r>
      <w:r w:rsidRPr="00C26130">
        <w:rPr>
          <w:rFonts w:eastAsia="Arial Unicode MS"/>
          <w:bCs/>
          <w:iCs/>
          <w:color w:val="000000"/>
          <w:kern w:val="1"/>
          <w:lang w:val="en-US" w:eastAsia="ar-SA"/>
        </w:rPr>
        <w:t xml:space="preserve">змирио </w:t>
      </w:r>
      <w:r w:rsidRPr="00C26130">
        <w:rPr>
          <w:rFonts w:eastAsia="Arial Unicode MS"/>
          <w:color w:val="000000"/>
          <w:kern w:val="1"/>
          <w:lang w:val="en-US" w:eastAsia="ar-SA"/>
        </w:rPr>
        <w:t>доспеле порезе, доприносе и друге јавне дажбине у складу са прописима Републике Србије (</w:t>
      </w:r>
      <w:r w:rsidRPr="00C26130">
        <w:rPr>
          <w:rFonts w:eastAsia="Arial Unicode MS"/>
          <w:i/>
          <w:color w:val="000000"/>
          <w:kern w:val="1"/>
          <w:lang w:val="en-US" w:eastAsia="ar-SA"/>
        </w:rPr>
        <w:t>или стране државе када има седиште на њеној територији)</w:t>
      </w:r>
      <w:r w:rsidRPr="00C26130">
        <w:rPr>
          <w:rFonts w:eastAsia="Arial Unicode MS"/>
          <w:iCs/>
          <w:color w:val="000000"/>
          <w:kern w:val="1"/>
          <w:lang w:val="sr-Cyrl-RS" w:eastAsia="ar-SA"/>
        </w:rPr>
        <w:t xml:space="preserve"> </w:t>
      </w:r>
      <w:r w:rsidRPr="00C26130">
        <w:rPr>
          <w:rFonts w:eastAsia="Arial Unicode MS"/>
          <w:i/>
          <w:iCs/>
          <w:color w:val="000000"/>
          <w:kern w:val="1"/>
          <w:lang w:val="sr-Cyrl-RS" w:eastAsia="ar-SA"/>
        </w:rPr>
        <w:t xml:space="preserve">(чл. 75. ст. 1. тач. 4) </w:t>
      </w:r>
      <w:r w:rsidRPr="00C26130">
        <w:rPr>
          <w:rFonts w:eastAsia="Arial Unicode MS"/>
          <w:i/>
          <w:color w:val="000000"/>
          <w:kern w:val="1"/>
          <w:lang w:val="en-US" w:eastAsia="ar-SA"/>
        </w:rPr>
        <w:t xml:space="preserve"> З</w:t>
      </w:r>
      <w:r w:rsidRPr="00C26130">
        <w:rPr>
          <w:rFonts w:eastAsia="Arial Unicode MS"/>
          <w:i/>
          <w:color w:val="000000"/>
          <w:kern w:val="1"/>
          <w:lang w:val="sr-Cyrl-RS" w:eastAsia="ar-SA"/>
        </w:rPr>
        <w:t>акона</w:t>
      </w:r>
      <w:r w:rsidRPr="00C26130">
        <w:rPr>
          <w:rFonts w:eastAsia="Arial Unicode MS"/>
          <w:i/>
          <w:iCs/>
          <w:color w:val="000000"/>
          <w:kern w:val="1"/>
          <w:lang w:val="sr-Cyrl-RS" w:eastAsia="ar-SA"/>
        </w:rPr>
        <w:t>)</w:t>
      </w:r>
      <w:r w:rsidRPr="00C26130">
        <w:rPr>
          <w:rFonts w:eastAsia="Arial Unicode MS"/>
          <w:i/>
          <w:color w:val="000000"/>
          <w:kern w:val="1"/>
          <w:lang w:val="en-US" w:eastAsia="ar-SA"/>
        </w:rPr>
        <w:t>;</w:t>
      </w:r>
    </w:p>
    <w:p w:rsidR="00C26130" w:rsidRPr="00C26130" w:rsidRDefault="00C26130" w:rsidP="00A139F0">
      <w:pPr>
        <w:numPr>
          <w:ilvl w:val="0"/>
          <w:numId w:val="32"/>
        </w:numPr>
        <w:suppressAutoHyphens/>
        <w:spacing w:line="276" w:lineRule="auto"/>
        <w:ind w:left="360"/>
        <w:jc w:val="both"/>
        <w:rPr>
          <w:rFonts w:eastAsia="Arial Unicode MS"/>
          <w:i/>
          <w:iCs/>
          <w:color w:val="000000"/>
          <w:kern w:val="1"/>
          <w:lang w:val="sr-Cyrl-CS" w:eastAsia="ar-SA"/>
        </w:rPr>
      </w:pPr>
      <w:r w:rsidRPr="00C26130">
        <w:rPr>
          <w:rFonts w:eastAsia="Arial Unicode MS"/>
          <w:bCs/>
          <w:iCs/>
          <w:color w:val="000000"/>
          <w:kern w:val="1"/>
          <w:lang w:val="sr-Cyrl-RS" w:eastAsia="ar-SA"/>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C26130">
        <w:rPr>
          <w:color w:val="000000"/>
          <w:kern w:val="1"/>
          <w:lang w:val="en-US" w:eastAsia="sr-Latn-RS"/>
        </w:rPr>
        <w:t>и нема забрану обављања делатности која је на снази у време подношења понуде</w:t>
      </w:r>
      <w:r w:rsidRPr="00C26130">
        <w:rPr>
          <w:color w:val="000000"/>
          <w:kern w:val="1"/>
          <w:lang w:val="sr-Cyrl-RS" w:eastAsia="sr-Latn-RS"/>
        </w:rPr>
        <w:t xml:space="preserve"> за предметну јавну набавку </w:t>
      </w:r>
      <w:r w:rsidRPr="00C26130">
        <w:rPr>
          <w:rFonts w:eastAsia="Arial Unicode MS"/>
          <w:i/>
          <w:iCs/>
          <w:color w:val="000000"/>
          <w:kern w:val="1"/>
          <w:lang w:val="sr-Cyrl-RS" w:eastAsia="ar-SA"/>
        </w:rPr>
        <w:t xml:space="preserve">(чл. 75. ст. 2. </w:t>
      </w:r>
      <w:r w:rsidRPr="00C26130">
        <w:rPr>
          <w:rFonts w:eastAsia="Arial Unicode MS"/>
          <w:i/>
          <w:color w:val="000000"/>
          <w:kern w:val="1"/>
          <w:lang w:val="en-US" w:eastAsia="ar-SA"/>
        </w:rPr>
        <w:t xml:space="preserve"> З</w:t>
      </w:r>
      <w:r w:rsidRPr="00C26130">
        <w:rPr>
          <w:rFonts w:eastAsia="Arial Unicode MS"/>
          <w:i/>
          <w:color w:val="000000"/>
          <w:kern w:val="1"/>
          <w:lang w:val="sr-Cyrl-RS" w:eastAsia="ar-SA"/>
        </w:rPr>
        <w:t>акона</w:t>
      </w:r>
      <w:r w:rsidRPr="00C26130">
        <w:rPr>
          <w:rFonts w:eastAsia="Arial Unicode MS"/>
          <w:i/>
          <w:iCs/>
          <w:color w:val="000000"/>
          <w:kern w:val="1"/>
          <w:lang w:val="sr-Cyrl-RS" w:eastAsia="ar-SA"/>
        </w:rPr>
        <w:t>)</w:t>
      </w:r>
      <w:r w:rsidRPr="00C26130">
        <w:rPr>
          <w:rFonts w:eastAsia="Arial Unicode MS"/>
          <w:i/>
          <w:color w:val="000000"/>
          <w:kern w:val="1"/>
          <w:lang w:val="sr-Cyrl-RS" w:eastAsia="ar-SA"/>
        </w:rPr>
        <w:t>.</w:t>
      </w:r>
    </w:p>
    <w:p w:rsidR="00665FF7" w:rsidRDefault="00665FF7" w:rsidP="00665FF7">
      <w:pPr>
        <w:suppressAutoHyphens/>
        <w:spacing w:line="100" w:lineRule="atLeast"/>
        <w:jc w:val="both"/>
        <w:rPr>
          <w:rFonts w:eastAsia="Arial Unicode MS"/>
          <w:i/>
          <w:color w:val="000000"/>
          <w:kern w:val="2"/>
          <w:lang w:val="sr-Cyrl-CS" w:eastAsia="ar-SA"/>
        </w:rPr>
      </w:pPr>
    </w:p>
    <w:p w:rsidR="00665FF7" w:rsidRDefault="00665FF7" w:rsidP="00665FF7">
      <w:pPr>
        <w:suppressAutoHyphens/>
        <w:spacing w:line="100" w:lineRule="atLeast"/>
        <w:jc w:val="both"/>
        <w:rPr>
          <w:rFonts w:eastAsia="Arial Unicode MS"/>
          <w:i/>
          <w:color w:val="000000"/>
          <w:kern w:val="2"/>
          <w:lang w:val="sr-Cyrl-CS" w:eastAsia="ar-SA"/>
        </w:rPr>
      </w:pPr>
    </w:p>
    <w:p w:rsidR="00665FF7" w:rsidRDefault="00665FF7" w:rsidP="00665FF7">
      <w:pPr>
        <w:suppressAutoHyphens/>
        <w:spacing w:line="100" w:lineRule="atLeast"/>
        <w:jc w:val="both"/>
        <w:rPr>
          <w:rFonts w:eastAsia="Arial Unicode MS"/>
          <w:i/>
          <w:color w:val="000000"/>
          <w:kern w:val="2"/>
          <w:lang w:val="sr-Cyrl-CS" w:eastAsia="ar-SA"/>
        </w:rPr>
      </w:pPr>
    </w:p>
    <w:p w:rsidR="00665FF7" w:rsidRDefault="00665FF7" w:rsidP="00665FF7">
      <w:pPr>
        <w:suppressAutoHyphens/>
        <w:spacing w:line="100" w:lineRule="atLeast"/>
        <w:rPr>
          <w:rFonts w:eastAsia="Arial Unicode MS"/>
          <w:color w:val="000000"/>
          <w:kern w:val="2"/>
          <w:lang w:val="en-US" w:eastAsia="ar-SA"/>
        </w:rPr>
      </w:pPr>
      <w:proofErr w:type="gramStart"/>
      <w:r>
        <w:t>Место:_</w:t>
      </w:r>
      <w:proofErr w:type="gramEnd"/>
      <w:r>
        <w:t xml:space="preserve">____________                                                    </w:t>
      </w:r>
      <w:r w:rsidR="00C26130">
        <w:tab/>
      </w:r>
      <w:r w:rsidR="00C26130">
        <w:tab/>
      </w:r>
      <w:r>
        <w:t xml:space="preserve">        </w:t>
      </w:r>
      <w:bookmarkStart w:id="3" w:name="OLE_LINK41"/>
      <w:bookmarkStart w:id="4" w:name="OLE_LINK42"/>
      <w:bookmarkStart w:id="5" w:name="OLE_LINK43"/>
      <w:bookmarkStart w:id="6" w:name="OLE_LINK44"/>
      <w:r>
        <w:t>Понуђач:</w:t>
      </w:r>
      <w:bookmarkEnd w:id="3"/>
      <w:bookmarkEnd w:id="4"/>
      <w:bookmarkEnd w:id="5"/>
      <w:bookmarkEnd w:id="6"/>
    </w:p>
    <w:p w:rsidR="00665FF7" w:rsidRDefault="00665FF7" w:rsidP="00665FF7">
      <w:pPr>
        <w:suppressAutoHyphens/>
        <w:spacing w:line="100" w:lineRule="atLeast"/>
      </w:pPr>
    </w:p>
    <w:p w:rsidR="00665FF7" w:rsidRDefault="00665FF7" w:rsidP="00665FF7">
      <w:pPr>
        <w:suppressAutoHyphens/>
        <w:spacing w:line="100" w:lineRule="atLeast"/>
        <w:rPr>
          <w:rFonts w:eastAsia="Arial Unicode MS"/>
          <w:b/>
          <w:bCs/>
          <w:i/>
          <w:kern w:val="2"/>
          <w:lang w:eastAsia="ar-SA"/>
        </w:rPr>
      </w:pPr>
      <w:proofErr w:type="gramStart"/>
      <w:r>
        <w:t>Датум:_</w:t>
      </w:r>
      <w:proofErr w:type="gramEnd"/>
      <w:r>
        <w:t xml:space="preserve">____________                       </w:t>
      </w:r>
      <w:r>
        <w:rPr>
          <w:lang w:val="sr-Cyrl-RS"/>
        </w:rPr>
        <w:t xml:space="preserve">      </w:t>
      </w:r>
      <w:r>
        <w:t xml:space="preserve"> </w:t>
      </w:r>
      <w:r>
        <w:rPr>
          <w:lang w:val="sr-Cyrl-RS"/>
        </w:rPr>
        <w:t xml:space="preserve">          </w:t>
      </w:r>
      <w:r>
        <w:t xml:space="preserve">        </w:t>
      </w:r>
      <w:r w:rsidR="00C26130">
        <w:tab/>
      </w:r>
      <w:r w:rsidR="00C26130">
        <w:tab/>
      </w:r>
      <w:r>
        <w:t xml:space="preserve">_____________________                                                        </w:t>
      </w:r>
    </w:p>
    <w:p w:rsidR="00665FF7" w:rsidRDefault="00665FF7" w:rsidP="00665FF7">
      <w:pPr>
        <w:pStyle w:val="BodyText2"/>
        <w:spacing w:line="100" w:lineRule="atLeast"/>
        <w:jc w:val="both"/>
        <w:rPr>
          <w:b/>
          <w:bCs/>
          <w:i/>
          <w:color w:val="auto"/>
        </w:rPr>
      </w:pPr>
    </w:p>
    <w:p w:rsidR="00665FF7" w:rsidRDefault="00665FF7" w:rsidP="00665FF7">
      <w:pPr>
        <w:pStyle w:val="BodyText2"/>
        <w:spacing w:line="100" w:lineRule="atLeast"/>
        <w:jc w:val="both"/>
        <w:rPr>
          <w:b/>
          <w:bCs/>
          <w:i/>
          <w:color w:val="auto"/>
        </w:rPr>
      </w:pPr>
    </w:p>
    <w:p w:rsidR="00665FF7" w:rsidRDefault="00665FF7" w:rsidP="00665FF7">
      <w:pPr>
        <w:pStyle w:val="BodyText2"/>
        <w:spacing w:line="100" w:lineRule="atLeast"/>
        <w:jc w:val="both"/>
        <w:rPr>
          <w:b/>
          <w:bCs/>
          <w:i/>
          <w:color w:val="auto"/>
        </w:rPr>
      </w:pPr>
    </w:p>
    <w:p w:rsidR="00665FF7" w:rsidRDefault="00665FF7" w:rsidP="00665FF7">
      <w:pPr>
        <w:pStyle w:val="BodyText2"/>
        <w:spacing w:line="100" w:lineRule="atLeast"/>
        <w:jc w:val="both"/>
        <w:rPr>
          <w:b/>
          <w:bCs/>
          <w:i/>
          <w:color w:val="auto"/>
        </w:rPr>
      </w:pPr>
    </w:p>
    <w:p w:rsidR="00665FF7" w:rsidRDefault="00665FF7" w:rsidP="00665FF7">
      <w:pPr>
        <w:pStyle w:val="BodyText2"/>
        <w:spacing w:line="100" w:lineRule="atLeast"/>
        <w:jc w:val="both"/>
        <w:rPr>
          <w:b/>
          <w:bCs/>
          <w:i/>
          <w:color w:val="auto"/>
        </w:rPr>
      </w:pPr>
    </w:p>
    <w:p w:rsidR="002D4078" w:rsidRDefault="002D4078" w:rsidP="00665FF7">
      <w:pPr>
        <w:pStyle w:val="BodyText2"/>
        <w:spacing w:line="100" w:lineRule="atLeast"/>
        <w:jc w:val="both"/>
        <w:rPr>
          <w:b/>
          <w:bCs/>
          <w:i/>
          <w:color w:val="auto"/>
        </w:rPr>
      </w:pPr>
    </w:p>
    <w:p w:rsidR="00665FF7" w:rsidRPr="00631D66" w:rsidRDefault="00665FF7" w:rsidP="00665FF7">
      <w:pPr>
        <w:pStyle w:val="ListParagraph"/>
        <w:ind w:left="0"/>
        <w:jc w:val="both"/>
        <w:rPr>
          <w:bCs/>
          <w:i/>
          <w:iCs/>
          <w:color w:val="auto"/>
        </w:rPr>
      </w:pPr>
      <w:r>
        <w:rPr>
          <w:b/>
          <w:bCs/>
          <w:i/>
          <w:color w:val="auto"/>
        </w:rPr>
        <w:t>Напомена:</w:t>
      </w:r>
      <w:r>
        <w:rPr>
          <w:b/>
          <w:bCs/>
          <w:i/>
          <w:color w:val="auto"/>
          <w:lang w:val="sr-Cyrl-CS"/>
        </w:rPr>
        <w:t xml:space="preserve"> </w:t>
      </w:r>
      <w:r w:rsidRPr="00556142">
        <w:rPr>
          <w:bCs/>
          <w:i/>
          <w:iCs/>
          <w:color w:val="auto"/>
          <w:u w:val="single"/>
        </w:rPr>
        <w:t>Уколико понуђач подноси понуду са подизвођачем</w:t>
      </w:r>
      <w:r>
        <w:rPr>
          <w:bCs/>
          <w:i/>
          <w:iCs/>
          <w:color w:val="auto"/>
        </w:rPr>
        <w:t>, Изјава мора бити потписана од стране овлашћеног ли</w:t>
      </w:r>
      <w:r w:rsidR="00206EB5">
        <w:rPr>
          <w:bCs/>
          <w:i/>
          <w:iCs/>
          <w:color w:val="auto"/>
        </w:rPr>
        <w:t>ца подизвођача</w:t>
      </w:r>
      <w:r>
        <w:rPr>
          <w:bCs/>
          <w:i/>
          <w:iCs/>
          <w:color w:val="auto"/>
        </w:rPr>
        <w:t xml:space="preserve">. </w:t>
      </w:r>
    </w:p>
    <w:p w:rsidR="00452836" w:rsidRDefault="00452836">
      <w:pPr>
        <w:shd w:val="clear" w:color="auto" w:fill="FFFFFF"/>
        <w:suppressAutoHyphens/>
        <w:spacing w:line="100" w:lineRule="atLeast"/>
        <w:jc w:val="both"/>
        <w:rPr>
          <w:rFonts w:eastAsia="Arial Unicode MS"/>
          <w:color w:val="000000"/>
          <w:kern w:val="2"/>
          <w:lang w:val="sr-Cyrl-CS" w:eastAsia="ar-SA"/>
        </w:rPr>
      </w:pPr>
    </w:p>
    <w:p w:rsidR="00665FF7" w:rsidRDefault="00665FF7">
      <w:pPr>
        <w:shd w:val="clear" w:color="auto" w:fill="FFFFFF"/>
        <w:suppressAutoHyphens/>
        <w:spacing w:line="100" w:lineRule="atLeast"/>
        <w:jc w:val="both"/>
        <w:rPr>
          <w:rFonts w:eastAsia="Arial Unicode MS"/>
          <w:color w:val="000000"/>
          <w:kern w:val="2"/>
          <w:lang w:val="sr-Cyrl-CS" w:eastAsia="ar-SA"/>
        </w:rPr>
      </w:pPr>
    </w:p>
    <w:p w:rsidR="00452836" w:rsidRDefault="00665FF7">
      <w:pPr>
        <w:shd w:val="clear" w:color="auto" w:fill="C6D9F1"/>
        <w:suppressAutoHyphens/>
        <w:spacing w:line="100" w:lineRule="atLeast"/>
        <w:jc w:val="center"/>
        <w:rPr>
          <w:rFonts w:eastAsia="Arial Unicode MS"/>
          <w:b/>
          <w:bCs/>
          <w:i/>
          <w:iCs/>
          <w:color w:val="000000"/>
          <w:kern w:val="2"/>
          <w:lang w:val="en-US" w:eastAsia="ar-SA"/>
        </w:rPr>
      </w:pPr>
      <w:r>
        <w:rPr>
          <w:b/>
          <w:bCs/>
          <w:i/>
          <w:iCs/>
        </w:rPr>
        <w:lastRenderedPageBreak/>
        <w:t>X</w:t>
      </w:r>
      <w:r w:rsidR="00452836">
        <w:rPr>
          <w:b/>
          <w:bCs/>
          <w:i/>
          <w:iCs/>
        </w:rPr>
        <w:t xml:space="preserve"> ОБРАЗАЦ ТРОШКОВА ПРИПРЕМЕ ПОНУДЕ</w:t>
      </w:r>
    </w:p>
    <w:p w:rsidR="00452836" w:rsidRDefault="00452836">
      <w:pPr>
        <w:suppressAutoHyphens/>
        <w:spacing w:line="100" w:lineRule="atLeast"/>
        <w:rPr>
          <w:rFonts w:eastAsia="Arial Unicode MS"/>
          <w:b/>
          <w:bCs/>
          <w:i/>
          <w:iCs/>
          <w:color w:val="000000"/>
          <w:kern w:val="2"/>
          <w:lang w:eastAsia="ar-SA"/>
        </w:rPr>
      </w:pPr>
    </w:p>
    <w:p w:rsidR="009D3281" w:rsidRDefault="009D3281">
      <w:pPr>
        <w:suppressAutoHyphens/>
        <w:spacing w:line="100" w:lineRule="atLeast"/>
        <w:rPr>
          <w:rFonts w:eastAsia="Arial Unicode MS"/>
          <w:b/>
          <w:bCs/>
          <w:i/>
          <w:iCs/>
          <w:color w:val="000000"/>
          <w:kern w:val="2"/>
          <w:lang w:eastAsia="ar-SA"/>
        </w:rPr>
      </w:pPr>
    </w:p>
    <w:p w:rsidR="009D3281" w:rsidRDefault="009D3281">
      <w:pPr>
        <w:suppressAutoHyphens/>
        <w:spacing w:line="100" w:lineRule="atLeast"/>
        <w:rPr>
          <w:rFonts w:eastAsia="Arial Unicode MS"/>
          <w:b/>
          <w:bCs/>
          <w:i/>
          <w:iCs/>
          <w:color w:val="000000"/>
          <w:kern w:val="2"/>
          <w:lang w:eastAsia="ar-SA"/>
        </w:rPr>
      </w:pPr>
    </w:p>
    <w:p w:rsidR="009D3281" w:rsidRDefault="009D3281">
      <w:pPr>
        <w:suppressAutoHyphens/>
        <w:spacing w:line="100" w:lineRule="atLeast"/>
        <w:rPr>
          <w:rFonts w:eastAsia="Arial Unicode MS"/>
          <w:b/>
          <w:bCs/>
          <w:i/>
          <w:iCs/>
          <w:color w:val="000000"/>
          <w:kern w:val="2"/>
          <w:lang w:eastAsia="ar-SA"/>
        </w:rPr>
      </w:pPr>
    </w:p>
    <w:p w:rsidR="00452836" w:rsidRDefault="00452836" w:rsidP="00A139F0">
      <w:pPr>
        <w:suppressAutoHyphens/>
        <w:spacing w:after="120" w:line="276" w:lineRule="auto"/>
        <w:jc w:val="both"/>
      </w:pPr>
      <w:r>
        <w:t xml:space="preserve">У складу са чланом 88. </w:t>
      </w:r>
      <w:r>
        <w:rPr>
          <w:lang w:val="sr-Cyrl-CS"/>
        </w:rPr>
        <w:t>став 1.</w:t>
      </w:r>
      <w:r>
        <w:t xml:space="preserve"> Закона, понуђач</w:t>
      </w:r>
      <w:r w:rsidR="009D3281">
        <w:rPr>
          <w:lang w:val="sr-Cyrl-CS"/>
        </w:rPr>
        <w:t xml:space="preserve"> </w:t>
      </w:r>
      <w:r w:rsidRPr="00C26130">
        <w:rPr>
          <w:color w:val="FF0000"/>
        </w:rPr>
        <w:t>___</w:t>
      </w:r>
      <w:r w:rsidR="009D3281" w:rsidRPr="00C26130">
        <w:rPr>
          <w:color w:val="FF0000"/>
          <w:lang w:val="sr-Cyrl-CS"/>
        </w:rPr>
        <w:t>______</w:t>
      </w:r>
      <w:r w:rsidRPr="00C26130">
        <w:rPr>
          <w:color w:val="FF0000"/>
        </w:rPr>
        <w:t>______________________</w:t>
      </w:r>
      <w:r w:rsidR="00C26130" w:rsidRPr="00C26130">
        <w:rPr>
          <w:color w:val="FF0000"/>
          <w:lang w:val="sr-Cyrl-RS"/>
        </w:rPr>
        <w:t>__</w:t>
      </w:r>
      <w:r w:rsidRPr="00C26130">
        <w:rPr>
          <w:color w:val="FF0000"/>
        </w:rPr>
        <w:t xml:space="preserve">_ </w:t>
      </w:r>
      <w:r w:rsidR="003D23D1">
        <w:rPr>
          <w:i/>
          <w:iCs/>
          <w:color w:val="FF0000"/>
          <w:lang w:val="sr-Cyrl-CS"/>
        </w:rPr>
        <w:t>(</w:t>
      </w:r>
      <w:r w:rsidR="00E87130" w:rsidRPr="00E87130">
        <w:rPr>
          <w:i/>
          <w:color w:val="FF0000"/>
          <w:lang w:val="sr-Cyrl-CS"/>
        </w:rPr>
        <w:t>н</w:t>
      </w:r>
      <w:r w:rsidR="00E87130" w:rsidRPr="00E87130">
        <w:rPr>
          <w:i/>
          <w:color w:val="FF0000"/>
        </w:rPr>
        <w:t xml:space="preserve">азив </w:t>
      </w:r>
      <w:r w:rsidR="003D23D1">
        <w:rPr>
          <w:i/>
          <w:color w:val="FF0000"/>
          <w:lang w:val="sr-Cyrl-CS"/>
        </w:rPr>
        <w:t xml:space="preserve">и седиште </w:t>
      </w:r>
      <w:r w:rsidR="00E87130" w:rsidRPr="00E87130">
        <w:rPr>
          <w:i/>
          <w:color w:val="FF0000"/>
        </w:rPr>
        <w:t>понуђача</w:t>
      </w:r>
      <w:r w:rsidR="003D23D1">
        <w:rPr>
          <w:i/>
          <w:iCs/>
          <w:color w:val="FF0000"/>
          <w:lang w:val="sr-Cyrl-CS"/>
        </w:rPr>
        <w:t>)</w:t>
      </w:r>
      <w:r w:rsidRPr="00E87130">
        <w:rPr>
          <w:i/>
          <w:iCs/>
        </w:rPr>
        <w:t>,</w:t>
      </w:r>
      <w:r w:rsidR="00A139F0" w:rsidRPr="00A139F0">
        <w:t xml:space="preserve"> </w:t>
      </w:r>
      <w:r w:rsidR="00A139F0">
        <w:t>у поступку јавне набавке</w:t>
      </w:r>
      <w:r w:rsidR="00A139F0">
        <w:rPr>
          <w:lang w:val="sr-Cyrl-CS"/>
        </w:rPr>
        <w:t xml:space="preserve"> - </w:t>
      </w:r>
      <w:r w:rsidR="00A139F0" w:rsidRPr="00C92D90">
        <w:rPr>
          <w:iCs/>
          <w:lang w:val="sr-Cyrl-CS"/>
        </w:rPr>
        <w:t xml:space="preserve">Услуге </w:t>
      </w:r>
      <w:r w:rsidR="00A139F0" w:rsidRPr="00C92D90">
        <w:rPr>
          <w:rFonts w:eastAsia="TimesNewRomanPS-BoldMT"/>
          <w:bCs/>
          <w:lang w:val="sr-Cyrl-CS"/>
        </w:rPr>
        <w:t>видео снимања и монтаже са догађаја</w:t>
      </w:r>
      <w:r w:rsidR="00A139F0" w:rsidRPr="00C92D90">
        <w:rPr>
          <w:lang w:val="sr-Cyrl-CS"/>
        </w:rPr>
        <w:t>,</w:t>
      </w:r>
      <w:r w:rsidR="00A139F0">
        <w:rPr>
          <w:lang w:val="sr-Cyrl-CS"/>
        </w:rPr>
        <w:t xml:space="preserve"> </w:t>
      </w:r>
      <w:r w:rsidR="00A139F0">
        <w:rPr>
          <w:b/>
          <w:lang w:val="sr-Cyrl-CS"/>
        </w:rPr>
        <w:t>ЈН 11/2020,</w:t>
      </w:r>
      <w:r w:rsidRPr="009D3281">
        <w:rPr>
          <w:i/>
          <w:iCs/>
        </w:rPr>
        <w:t xml:space="preserve"> </w:t>
      </w:r>
      <w:r>
        <w:t>достав</w:t>
      </w:r>
      <w:r>
        <w:rPr>
          <w:lang w:val="sr-Cyrl-CS"/>
        </w:rPr>
        <w:t xml:space="preserve">ља </w:t>
      </w:r>
      <w:r>
        <w:t xml:space="preserve">укупан износ и структуру трошкова припремања понуде, </w:t>
      </w:r>
      <w:r>
        <w:rPr>
          <w:lang w:val="sr-Cyrl-CS"/>
        </w:rPr>
        <w:t xml:space="preserve">како следи у </w:t>
      </w:r>
      <w:r>
        <w:t>табели:</w:t>
      </w:r>
    </w:p>
    <w:p w:rsidR="009D3281" w:rsidRDefault="009D3281" w:rsidP="00A139F0">
      <w:pPr>
        <w:suppressAutoHyphens/>
        <w:spacing w:after="120" w:line="276" w:lineRule="auto"/>
        <w:jc w:val="both"/>
        <w:rPr>
          <w:rFonts w:eastAsia="Arial Unicode MS"/>
          <w:b/>
          <w:i/>
          <w:color w:val="000000"/>
          <w:kern w:val="2"/>
          <w:lang w:eastAsia="ar-SA"/>
        </w:rPr>
      </w:pPr>
    </w:p>
    <w:tbl>
      <w:tblPr>
        <w:tblW w:w="9356" w:type="dxa"/>
        <w:tblInd w:w="-5" w:type="dxa"/>
        <w:tblLayout w:type="fixed"/>
        <w:tblLook w:val="0000" w:firstRow="0" w:lastRow="0" w:firstColumn="0" w:lastColumn="0" w:noHBand="0" w:noVBand="0"/>
      </w:tblPr>
      <w:tblGrid>
        <w:gridCol w:w="6096"/>
        <w:gridCol w:w="3260"/>
      </w:tblGrid>
      <w:tr w:rsidR="00452836" w:rsidTr="00A139F0">
        <w:tc>
          <w:tcPr>
            <w:tcW w:w="6096" w:type="dxa"/>
            <w:tcBorders>
              <w:top w:val="single" w:sz="4" w:space="0" w:color="000000"/>
              <w:left w:val="single" w:sz="4" w:space="0" w:color="000000"/>
              <w:bottom w:val="single" w:sz="4" w:space="0" w:color="000000"/>
              <w:right w:val="nil"/>
            </w:tcBorders>
            <w:shd w:val="clear" w:color="auto" w:fill="D9D9D9" w:themeFill="background1" w:themeFillShade="D9"/>
          </w:tcPr>
          <w:p w:rsidR="00452836" w:rsidRDefault="00452836" w:rsidP="00A139F0">
            <w:pPr>
              <w:suppressAutoHyphens/>
              <w:spacing w:line="276" w:lineRule="auto"/>
              <w:jc w:val="center"/>
              <w:rPr>
                <w:rFonts w:eastAsia="Arial Unicode MS"/>
                <w:b/>
                <w:i/>
                <w:color w:val="000000"/>
                <w:kern w:val="2"/>
                <w:lang w:eastAsia="ar-SA"/>
              </w:rPr>
            </w:pPr>
            <w:r>
              <w:rPr>
                <w:b/>
                <w:i/>
              </w:rPr>
              <w:t>ВРСТА ТРОШКА</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52836" w:rsidRDefault="00452836" w:rsidP="00A139F0">
            <w:pPr>
              <w:suppressAutoHyphens/>
              <w:spacing w:line="276" w:lineRule="auto"/>
              <w:jc w:val="center"/>
              <w:rPr>
                <w:rFonts w:eastAsia="Arial Unicode MS"/>
                <w:color w:val="000000"/>
                <w:kern w:val="2"/>
                <w:lang w:eastAsia="ar-SA"/>
              </w:rPr>
            </w:pPr>
            <w:r>
              <w:rPr>
                <w:b/>
                <w:i/>
              </w:rPr>
              <w:t>ИЗНОС ТРОШКА У РСД</w:t>
            </w:r>
          </w:p>
        </w:tc>
      </w:tr>
      <w:tr w:rsidR="00452836" w:rsidTr="00C26130">
        <w:tc>
          <w:tcPr>
            <w:tcW w:w="6096" w:type="dxa"/>
            <w:tcBorders>
              <w:top w:val="single" w:sz="4" w:space="0" w:color="000000"/>
              <w:left w:val="single" w:sz="4" w:space="0" w:color="000000"/>
              <w:bottom w:val="single" w:sz="4" w:space="0" w:color="000000"/>
              <w:right w:val="nil"/>
            </w:tcBorders>
          </w:tcPr>
          <w:p w:rsidR="00452836" w:rsidRDefault="00452836" w:rsidP="00A139F0">
            <w:pPr>
              <w:suppressAutoHyphens/>
              <w:snapToGrid w:val="0"/>
              <w:spacing w:line="276" w:lineRule="auto"/>
              <w:jc w:val="both"/>
              <w:rPr>
                <w:rFonts w:eastAsia="Arial Unicode MS"/>
                <w:color w:val="000000"/>
                <w:kern w:val="2"/>
                <w:lang w:eastAsia="ar-SA"/>
              </w:rPr>
            </w:pPr>
          </w:p>
        </w:tc>
        <w:tc>
          <w:tcPr>
            <w:tcW w:w="3260" w:type="dxa"/>
            <w:tcBorders>
              <w:top w:val="single" w:sz="4" w:space="0" w:color="000000"/>
              <w:left w:val="single" w:sz="4" w:space="0" w:color="000000"/>
              <w:bottom w:val="single" w:sz="4" w:space="0" w:color="000000"/>
              <w:right w:val="single" w:sz="4" w:space="0" w:color="000000"/>
            </w:tcBorders>
          </w:tcPr>
          <w:p w:rsidR="00452836" w:rsidRDefault="00452836" w:rsidP="00A139F0">
            <w:pPr>
              <w:suppressAutoHyphens/>
              <w:snapToGrid w:val="0"/>
              <w:spacing w:line="276" w:lineRule="auto"/>
              <w:jc w:val="right"/>
              <w:rPr>
                <w:rFonts w:eastAsia="Arial Unicode MS"/>
                <w:color w:val="000000"/>
                <w:kern w:val="2"/>
                <w:lang w:eastAsia="ar-SA"/>
              </w:rPr>
            </w:pPr>
          </w:p>
        </w:tc>
      </w:tr>
      <w:tr w:rsidR="00452836" w:rsidTr="00C26130">
        <w:tc>
          <w:tcPr>
            <w:tcW w:w="6096" w:type="dxa"/>
            <w:tcBorders>
              <w:top w:val="single" w:sz="4" w:space="0" w:color="000000"/>
              <w:left w:val="single" w:sz="4" w:space="0" w:color="000000"/>
              <w:bottom w:val="single" w:sz="4" w:space="0" w:color="000000"/>
              <w:right w:val="nil"/>
            </w:tcBorders>
          </w:tcPr>
          <w:p w:rsidR="00452836" w:rsidRDefault="00452836" w:rsidP="00A139F0">
            <w:pPr>
              <w:suppressAutoHyphens/>
              <w:snapToGrid w:val="0"/>
              <w:spacing w:line="276" w:lineRule="auto"/>
              <w:jc w:val="both"/>
              <w:rPr>
                <w:rFonts w:eastAsia="Arial Unicode MS"/>
                <w:color w:val="000000"/>
                <w:kern w:val="2"/>
                <w:lang w:eastAsia="ar-SA"/>
              </w:rPr>
            </w:pPr>
          </w:p>
        </w:tc>
        <w:tc>
          <w:tcPr>
            <w:tcW w:w="3260" w:type="dxa"/>
            <w:tcBorders>
              <w:top w:val="single" w:sz="4" w:space="0" w:color="000000"/>
              <w:left w:val="single" w:sz="4" w:space="0" w:color="000000"/>
              <w:bottom w:val="single" w:sz="4" w:space="0" w:color="000000"/>
              <w:right w:val="single" w:sz="4" w:space="0" w:color="000000"/>
            </w:tcBorders>
          </w:tcPr>
          <w:p w:rsidR="00452836" w:rsidRDefault="00452836" w:rsidP="00A139F0">
            <w:pPr>
              <w:suppressAutoHyphens/>
              <w:snapToGrid w:val="0"/>
              <w:spacing w:line="276" w:lineRule="auto"/>
              <w:jc w:val="right"/>
              <w:rPr>
                <w:rFonts w:eastAsia="Arial Unicode MS"/>
                <w:color w:val="000000"/>
                <w:kern w:val="2"/>
                <w:lang w:eastAsia="ar-SA"/>
              </w:rPr>
            </w:pPr>
          </w:p>
        </w:tc>
      </w:tr>
      <w:tr w:rsidR="009D3281" w:rsidTr="00C26130">
        <w:tc>
          <w:tcPr>
            <w:tcW w:w="6096" w:type="dxa"/>
            <w:tcBorders>
              <w:top w:val="single" w:sz="4" w:space="0" w:color="000000"/>
              <w:left w:val="single" w:sz="4" w:space="0" w:color="000000"/>
              <w:bottom w:val="single" w:sz="4" w:space="0" w:color="000000"/>
              <w:right w:val="nil"/>
            </w:tcBorders>
          </w:tcPr>
          <w:p w:rsidR="009D3281" w:rsidRDefault="009D3281" w:rsidP="00A139F0">
            <w:pPr>
              <w:suppressAutoHyphens/>
              <w:snapToGrid w:val="0"/>
              <w:spacing w:line="276" w:lineRule="auto"/>
              <w:jc w:val="both"/>
              <w:rPr>
                <w:rFonts w:eastAsia="Arial Unicode MS"/>
                <w:color w:val="000000"/>
                <w:kern w:val="2"/>
                <w:lang w:eastAsia="ar-SA"/>
              </w:rPr>
            </w:pPr>
          </w:p>
        </w:tc>
        <w:tc>
          <w:tcPr>
            <w:tcW w:w="3260" w:type="dxa"/>
            <w:tcBorders>
              <w:top w:val="single" w:sz="4" w:space="0" w:color="000000"/>
              <w:left w:val="single" w:sz="4" w:space="0" w:color="000000"/>
              <w:bottom w:val="single" w:sz="4" w:space="0" w:color="000000"/>
              <w:right w:val="single" w:sz="4" w:space="0" w:color="000000"/>
            </w:tcBorders>
          </w:tcPr>
          <w:p w:rsidR="009D3281" w:rsidRDefault="009D3281" w:rsidP="00A139F0">
            <w:pPr>
              <w:suppressAutoHyphens/>
              <w:snapToGrid w:val="0"/>
              <w:spacing w:line="276" w:lineRule="auto"/>
              <w:rPr>
                <w:rFonts w:eastAsia="Arial Unicode MS"/>
                <w:color w:val="000000"/>
                <w:kern w:val="2"/>
                <w:lang w:eastAsia="ar-SA"/>
              </w:rPr>
            </w:pPr>
          </w:p>
        </w:tc>
      </w:tr>
      <w:tr w:rsidR="009D3281" w:rsidTr="00C26130">
        <w:tc>
          <w:tcPr>
            <w:tcW w:w="6096" w:type="dxa"/>
            <w:tcBorders>
              <w:top w:val="single" w:sz="4" w:space="0" w:color="000000"/>
              <w:left w:val="single" w:sz="4" w:space="0" w:color="000000"/>
              <w:bottom w:val="single" w:sz="4" w:space="0" w:color="000000"/>
              <w:right w:val="nil"/>
            </w:tcBorders>
          </w:tcPr>
          <w:p w:rsidR="009D3281" w:rsidRDefault="009D3281" w:rsidP="00A139F0">
            <w:pPr>
              <w:suppressAutoHyphens/>
              <w:snapToGrid w:val="0"/>
              <w:spacing w:line="276" w:lineRule="auto"/>
              <w:jc w:val="both"/>
              <w:rPr>
                <w:rFonts w:eastAsia="Arial Unicode MS"/>
                <w:color w:val="000000"/>
                <w:kern w:val="2"/>
                <w:lang w:eastAsia="ar-SA"/>
              </w:rPr>
            </w:pPr>
          </w:p>
        </w:tc>
        <w:tc>
          <w:tcPr>
            <w:tcW w:w="3260" w:type="dxa"/>
            <w:tcBorders>
              <w:top w:val="single" w:sz="4" w:space="0" w:color="000000"/>
              <w:left w:val="single" w:sz="4" w:space="0" w:color="000000"/>
              <w:bottom w:val="single" w:sz="4" w:space="0" w:color="000000"/>
              <w:right w:val="single" w:sz="4" w:space="0" w:color="000000"/>
            </w:tcBorders>
          </w:tcPr>
          <w:p w:rsidR="009D3281" w:rsidRDefault="009D3281" w:rsidP="00A139F0">
            <w:pPr>
              <w:suppressAutoHyphens/>
              <w:snapToGrid w:val="0"/>
              <w:spacing w:line="276" w:lineRule="auto"/>
              <w:rPr>
                <w:rFonts w:eastAsia="Arial Unicode MS"/>
                <w:color w:val="000000"/>
                <w:kern w:val="2"/>
                <w:lang w:eastAsia="ar-SA"/>
              </w:rPr>
            </w:pPr>
          </w:p>
        </w:tc>
      </w:tr>
      <w:tr w:rsidR="009D3281" w:rsidTr="00C26130">
        <w:tc>
          <w:tcPr>
            <w:tcW w:w="6096" w:type="dxa"/>
            <w:tcBorders>
              <w:top w:val="single" w:sz="4" w:space="0" w:color="000000"/>
              <w:left w:val="single" w:sz="4" w:space="0" w:color="000000"/>
              <w:bottom w:val="single" w:sz="4" w:space="0" w:color="000000"/>
              <w:right w:val="nil"/>
            </w:tcBorders>
          </w:tcPr>
          <w:p w:rsidR="009D3281" w:rsidRDefault="009D3281" w:rsidP="00A139F0">
            <w:pPr>
              <w:suppressAutoHyphens/>
              <w:snapToGrid w:val="0"/>
              <w:spacing w:line="276" w:lineRule="auto"/>
              <w:jc w:val="both"/>
              <w:rPr>
                <w:rFonts w:eastAsia="Arial Unicode MS"/>
                <w:color w:val="000000"/>
                <w:kern w:val="2"/>
                <w:lang w:eastAsia="ar-SA"/>
              </w:rPr>
            </w:pPr>
          </w:p>
        </w:tc>
        <w:tc>
          <w:tcPr>
            <w:tcW w:w="3260" w:type="dxa"/>
            <w:tcBorders>
              <w:top w:val="single" w:sz="4" w:space="0" w:color="000000"/>
              <w:left w:val="single" w:sz="4" w:space="0" w:color="000000"/>
              <w:bottom w:val="single" w:sz="4" w:space="0" w:color="000000"/>
              <w:right w:val="single" w:sz="4" w:space="0" w:color="000000"/>
            </w:tcBorders>
          </w:tcPr>
          <w:p w:rsidR="009D3281" w:rsidRDefault="009D3281" w:rsidP="00A139F0">
            <w:pPr>
              <w:suppressAutoHyphens/>
              <w:snapToGrid w:val="0"/>
              <w:spacing w:line="276" w:lineRule="auto"/>
              <w:rPr>
                <w:rFonts w:eastAsia="Arial Unicode MS"/>
                <w:color w:val="000000"/>
                <w:kern w:val="2"/>
                <w:lang w:eastAsia="ar-SA"/>
              </w:rPr>
            </w:pPr>
          </w:p>
        </w:tc>
      </w:tr>
      <w:tr w:rsidR="00452836" w:rsidTr="00C26130">
        <w:tc>
          <w:tcPr>
            <w:tcW w:w="6096" w:type="dxa"/>
            <w:tcBorders>
              <w:top w:val="single" w:sz="4" w:space="0" w:color="000000"/>
              <w:left w:val="single" w:sz="4" w:space="0" w:color="000000"/>
              <w:bottom w:val="single" w:sz="4" w:space="0" w:color="000000"/>
              <w:right w:val="nil"/>
            </w:tcBorders>
          </w:tcPr>
          <w:p w:rsidR="00452836" w:rsidRDefault="00452836" w:rsidP="00A139F0">
            <w:pPr>
              <w:suppressAutoHyphens/>
              <w:snapToGrid w:val="0"/>
              <w:spacing w:line="276" w:lineRule="auto"/>
              <w:jc w:val="both"/>
              <w:rPr>
                <w:rFonts w:eastAsia="Arial Unicode MS"/>
                <w:color w:val="000000"/>
                <w:kern w:val="2"/>
                <w:lang w:eastAsia="ar-SA"/>
              </w:rPr>
            </w:pPr>
          </w:p>
        </w:tc>
        <w:tc>
          <w:tcPr>
            <w:tcW w:w="3260" w:type="dxa"/>
            <w:tcBorders>
              <w:top w:val="single" w:sz="4" w:space="0" w:color="000000"/>
              <w:left w:val="single" w:sz="4" w:space="0" w:color="000000"/>
              <w:bottom w:val="single" w:sz="4" w:space="0" w:color="000000"/>
              <w:right w:val="single" w:sz="4" w:space="0" w:color="000000"/>
            </w:tcBorders>
          </w:tcPr>
          <w:p w:rsidR="00452836" w:rsidRDefault="00452836" w:rsidP="00A139F0">
            <w:pPr>
              <w:suppressAutoHyphens/>
              <w:snapToGrid w:val="0"/>
              <w:spacing w:line="276" w:lineRule="auto"/>
              <w:rPr>
                <w:rFonts w:eastAsia="Arial Unicode MS"/>
                <w:color w:val="000000"/>
                <w:kern w:val="2"/>
                <w:lang w:eastAsia="ar-SA"/>
              </w:rPr>
            </w:pPr>
          </w:p>
        </w:tc>
      </w:tr>
      <w:tr w:rsidR="00452836" w:rsidTr="00C26130">
        <w:tc>
          <w:tcPr>
            <w:tcW w:w="6096" w:type="dxa"/>
            <w:tcBorders>
              <w:top w:val="single" w:sz="4" w:space="0" w:color="000000"/>
              <w:left w:val="single" w:sz="4" w:space="0" w:color="000000"/>
              <w:bottom w:val="single" w:sz="4" w:space="0" w:color="000000"/>
              <w:right w:val="nil"/>
            </w:tcBorders>
          </w:tcPr>
          <w:p w:rsidR="00452836" w:rsidRDefault="00452836" w:rsidP="00A139F0">
            <w:pPr>
              <w:suppressAutoHyphens/>
              <w:snapToGrid w:val="0"/>
              <w:spacing w:line="276" w:lineRule="auto"/>
              <w:jc w:val="both"/>
              <w:rPr>
                <w:rFonts w:eastAsia="Arial Unicode MS"/>
                <w:color w:val="000000"/>
                <w:kern w:val="2"/>
                <w:lang w:eastAsia="ar-SA"/>
              </w:rPr>
            </w:pPr>
          </w:p>
        </w:tc>
        <w:tc>
          <w:tcPr>
            <w:tcW w:w="3260" w:type="dxa"/>
            <w:tcBorders>
              <w:top w:val="single" w:sz="4" w:space="0" w:color="000000"/>
              <w:left w:val="single" w:sz="4" w:space="0" w:color="000000"/>
              <w:bottom w:val="single" w:sz="4" w:space="0" w:color="000000"/>
              <w:right w:val="single" w:sz="4" w:space="0" w:color="000000"/>
            </w:tcBorders>
          </w:tcPr>
          <w:p w:rsidR="00452836" w:rsidRDefault="00452836" w:rsidP="00A139F0">
            <w:pPr>
              <w:suppressAutoHyphens/>
              <w:snapToGrid w:val="0"/>
              <w:spacing w:line="276" w:lineRule="auto"/>
              <w:rPr>
                <w:rFonts w:eastAsia="Arial Unicode MS"/>
                <w:color w:val="000000"/>
                <w:kern w:val="2"/>
                <w:lang w:eastAsia="ar-SA"/>
              </w:rPr>
            </w:pPr>
          </w:p>
        </w:tc>
      </w:tr>
      <w:tr w:rsidR="00452836" w:rsidTr="00C26130">
        <w:tc>
          <w:tcPr>
            <w:tcW w:w="6096" w:type="dxa"/>
            <w:tcBorders>
              <w:top w:val="single" w:sz="4" w:space="0" w:color="000000"/>
              <w:left w:val="single" w:sz="4" w:space="0" w:color="000000"/>
              <w:bottom w:val="single" w:sz="4" w:space="0" w:color="000000"/>
              <w:right w:val="nil"/>
            </w:tcBorders>
          </w:tcPr>
          <w:p w:rsidR="00452836" w:rsidRDefault="00452836" w:rsidP="00A139F0">
            <w:pPr>
              <w:suppressAutoHyphens/>
              <w:snapToGrid w:val="0"/>
              <w:spacing w:line="276" w:lineRule="auto"/>
              <w:jc w:val="both"/>
              <w:rPr>
                <w:rFonts w:eastAsia="Arial Unicode MS"/>
                <w:color w:val="000000"/>
                <w:kern w:val="2"/>
                <w:lang w:eastAsia="ar-SA"/>
              </w:rPr>
            </w:pPr>
          </w:p>
        </w:tc>
        <w:tc>
          <w:tcPr>
            <w:tcW w:w="3260" w:type="dxa"/>
            <w:tcBorders>
              <w:top w:val="single" w:sz="4" w:space="0" w:color="000000"/>
              <w:left w:val="single" w:sz="4" w:space="0" w:color="000000"/>
              <w:bottom w:val="single" w:sz="4" w:space="0" w:color="000000"/>
              <w:right w:val="single" w:sz="4" w:space="0" w:color="000000"/>
            </w:tcBorders>
          </w:tcPr>
          <w:p w:rsidR="00452836" w:rsidRDefault="00452836" w:rsidP="00A139F0">
            <w:pPr>
              <w:suppressAutoHyphens/>
              <w:snapToGrid w:val="0"/>
              <w:spacing w:line="276" w:lineRule="auto"/>
              <w:rPr>
                <w:rFonts w:eastAsia="Arial Unicode MS"/>
                <w:color w:val="000000"/>
                <w:kern w:val="2"/>
                <w:lang w:eastAsia="ar-SA"/>
              </w:rPr>
            </w:pPr>
          </w:p>
        </w:tc>
      </w:tr>
      <w:tr w:rsidR="00452836" w:rsidTr="00C26130">
        <w:tc>
          <w:tcPr>
            <w:tcW w:w="6096" w:type="dxa"/>
            <w:tcBorders>
              <w:top w:val="single" w:sz="4" w:space="0" w:color="000000"/>
              <w:left w:val="single" w:sz="4" w:space="0" w:color="000000"/>
              <w:bottom w:val="single" w:sz="4" w:space="0" w:color="000000"/>
              <w:right w:val="nil"/>
            </w:tcBorders>
          </w:tcPr>
          <w:p w:rsidR="00452836" w:rsidRDefault="00452836" w:rsidP="00A139F0">
            <w:pPr>
              <w:suppressAutoHyphens/>
              <w:snapToGrid w:val="0"/>
              <w:spacing w:line="276" w:lineRule="auto"/>
              <w:jc w:val="both"/>
              <w:rPr>
                <w:rFonts w:eastAsia="Arial Unicode MS"/>
                <w:color w:val="000000"/>
                <w:kern w:val="2"/>
                <w:lang w:eastAsia="ar-SA"/>
              </w:rPr>
            </w:pPr>
          </w:p>
        </w:tc>
        <w:tc>
          <w:tcPr>
            <w:tcW w:w="3260" w:type="dxa"/>
            <w:tcBorders>
              <w:top w:val="single" w:sz="4" w:space="0" w:color="000000"/>
              <w:left w:val="single" w:sz="4" w:space="0" w:color="000000"/>
              <w:bottom w:val="single" w:sz="4" w:space="0" w:color="000000"/>
              <w:right w:val="single" w:sz="4" w:space="0" w:color="000000"/>
            </w:tcBorders>
          </w:tcPr>
          <w:p w:rsidR="00452836" w:rsidRDefault="00452836" w:rsidP="00A139F0">
            <w:pPr>
              <w:suppressAutoHyphens/>
              <w:snapToGrid w:val="0"/>
              <w:spacing w:line="276" w:lineRule="auto"/>
              <w:rPr>
                <w:rFonts w:eastAsia="Arial Unicode MS"/>
                <w:color w:val="000000"/>
                <w:kern w:val="2"/>
                <w:lang w:eastAsia="ar-SA"/>
              </w:rPr>
            </w:pPr>
          </w:p>
        </w:tc>
      </w:tr>
      <w:tr w:rsidR="00452836" w:rsidTr="00A139F0">
        <w:tc>
          <w:tcPr>
            <w:tcW w:w="6096" w:type="dxa"/>
            <w:tcBorders>
              <w:top w:val="single" w:sz="4" w:space="0" w:color="000000"/>
              <w:left w:val="single" w:sz="4" w:space="0" w:color="000000"/>
              <w:bottom w:val="single" w:sz="4" w:space="0" w:color="000000"/>
              <w:right w:val="nil"/>
            </w:tcBorders>
            <w:shd w:val="clear" w:color="auto" w:fill="D9D9D9" w:themeFill="background1" w:themeFillShade="D9"/>
          </w:tcPr>
          <w:p w:rsidR="00452836" w:rsidRDefault="00452836" w:rsidP="00A139F0">
            <w:pPr>
              <w:suppressAutoHyphens/>
              <w:snapToGrid w:val="0"/>
              <w:spacing w:line="276" w:lineRule="auto"/>
              <w:jc w:val="both"/>
              <w:rPr>
                <w:i/>
                <w:color w:val="000000"/>
                <w:kern w:val="2"/>
                <w:lang w:eastAsia="ar-SA"/>
              </w:rPr>
            </w:pPr>
          </w:p>
          <w:p w:rsidR="00452836" w:rsidRDefault="00452836" w:rsidP="00A139F0">
            <w:pPr>
              <w:suppressAutoHyphens/>
              <w:spacing w:line="276" w:lineRule="auto"/>
              <w:jc w:val="right"/>
              <w:rPr>
                <w:rFonts w:eastAsia="Arial Unicode MS"/>
                <w:color w:val="000000"/>
                <w:kern w:val="2"/>
                <w:lang w:val="ru-RU" w:eastAsia="ar-SA"/>
              </w:rPr>
            </w:pPr>
            <w:r>
              <w:rPr>
                <w:b/>
                <w:i/>
              </w:rPr>
              <w:t>УКУПАН ИЗНОС ТРОШКОВА ПРИПРЕМАЊА ПОНУДЕ</w:t>
            </w:r>
          </w:p>
        </w:tc>
        <w:tc>
          <w:tcPr>
            <w:tcW w:w="3260" w:type="dxa"/>
            <w:tcBorders>
              <w:top w:val="single" w:sz="4" w:space="0" w:color="000000"/>
              <w:left w:val="single" w:sz="4" w:space="0" w:color="000000"/>
              <w:bottom w:val="single" w:sz="4" w:space="0" w:color="000000"/>
              <w:right w:val="single" w:sz="4" w:space="0" w:color="000000"/>
            </w:tcBorders>
          </w:tcPr>
          <w:p w:rsidR="00452836" w:rsidRDefault="00452836" w:rsidP="00A139F0">
            <w:pPr>
              <w:suppressAutoHyphens/>
              <w:snapToGrid w:val="0"/>
              <w:spacing w:line="276" w:lineRule="auto"/>
              <w:rPr>
                <w:rFonts w:eastAsia="Arial Unicode MS"/>
                <w:color w:val="000000"/>
                <w:kern w:val="2"/>
                <w:lang w:val="ru-RU" w:eastAsia="ar-SA"/>
              </w:rPr>
            </w:pPr>
          </w:p>
        </w:tc>
      </w:tr>
    </w:tbl>
    <w:p w:rsidR="00452836" w:rsidRDefault="00452836" w:rsidP="00A139F0">
      <w:pPr>
        <w:suppressAutoHyphens/>
        <w:spacing w:line="276" w:lineRule="auto"/>
        <w:jc w:val="both"/>
        <w:rPr>
          <w:rFonts w:eastAsia="Arial Unicode MS"/>
          <w:color w:val="000000"/>
          <w:kern w:val="2"/>
          <w:lang w:eastAsia="ar-SA"/>
        </w:rPr>
      </w:pPr>
    </w:p>
    <w:p w:rsidR="00452836" w:rsidRDefault="00452836" w:rsidP="00A139F0">
      <w:pPr>
        <w:suppressAutoHyphens/>
        <w:spacing w:line="276" w:lineRule="auto"/>
        <w:jc w:val="both"/>
        <w:rPr>
          <w:rFonts w:eastAsia="Arial Unicode MS"/>
          <w:color w:val="000000"/>
          <w:kern w:val="2"/>
          <w:lang w:eastAsia="ar-SA"/>
        </w:rPr>
      </w:pPr>
      <w:r>
        <w:t>Трошкове припреме и подношења понуде сноси искључиво понуђач и не може тражити од наручиоца накнаду трошкова.</w:t>
      </w:r>
    </w:p>
    <w:p w:rsidR="009D3281" w:rsidRDefault="009D3281" w:rsidP="00A139F0">
      <w:pPr>
        <w:suppressAutoHyphens/>
        <w:spacing w:line="276" w:lineRule="auto"/>
        <w:jc w:val="both"/>
      </w:pPr>
    </w:p>
    <w:p w:rsidR="00452836" w:rsidRDefault="00452836" w:rsidP="00A139F0">
      <w:pPr>
        <w:suppressAutoHyphens/>
        <w:spacing w:line="276" w:lineRule="auto"/>
        <w:jc w:val="both"/>
        <w:rPr>
          <w:rFonts w:eastAsia="Arial Unicode MS"/>
          <w:color w:val="000000"/>
          <w:kern w:val="2"/>
          <w:lang w:val="sr-Cyrl-CS" w:eastAsia="ar-SA"/>
        </w:rPr>
      </w:pPr>
      <w: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52836" w:rsidRDefault="00452836" w:rsidP="00A139F0">
      <w:pPr>
        <w:suppressAutoHyphens/>
        <w:spacing w:after="120" w:line="100" w:lineRule="atLeast"/>
        <w:jc w:val="both"/>
        <w:rPr>
          <w:rFonts w:eastAsia="Arial Unicode MS"/>
          <w:bCs/>
          <w:color w:val="000000"/>
          <w:kern w:val="2"/>
          <w:lang w:eastAsia="ar-SA"/>
        </w:rPr>
      </w:pPr>
    </w:p>
    <w:tbl>
      <w:tblPr>
        <w:tblW w:w="0" w:type="auto"/>
        <w:tblLayout w:type="fixed"/>
        <w:tblLook w:val="0000" w:firstRow="0" w:lastRow="0" w:firstColumn="0" w:lastColumn="0" w:noHBand="0" w:noVBand="0"/>
      </w:tblPr>
      <w:tblGrid>
        <w:gridCol w:w="3080"/>
        <w:gridCol w:w="3068"/>
        <w:gridCol w:w="3094"/>
      </w:tblGrid>
      <w:tr w:rsidR="00452836">
        <w:tc>
          <w:tcPr>
            <w:tcW w:w="3080" w:type="dxa"/>
            <w:vAlign w:val="center"/>
          </w:tcPr>
          <w:p w:rsidR="00452836" w:rsidRDefault="00452836">
            <w:pPr>
              <w:pStyle w:val="BodyText2"/>
              <w:spacing w:line="100" w:lineRule="atLeast"/>
              <w:jc w:val="center"/>
            </w:pPr>
            <w:r>
              <w:t>Датум:</w:t>
            </w:r>
          </w:p>
        </w:tc>
        <w:tc>
          <w:tcPr>
            <w:tcW w:w="3068" w:type="dxa"/>
            <w:vAlign w:val="center"/>
          </w:tcPr>
          <w:p w:rsidR="00452836" w:rsidRDefault="00452836">
            <w:pPr>
              <w:pStyle w:val="BodyText2"/>
              <w:spacing w:line="100" w:lineRule="atLeast"/>
              <w:jc w:val="center"/>
            </w:pPr>
          </w:p>
        </w:tc>
        <w:tc>
          <w:tcPr>
            <w:tcW w:w="3094" w:type="dxa"/>
            <w:vAlign w:val="center"/>
          </w:tcPr>
          <w:p w:rsidR="00452836" w:rsidRDefault="00A139F0">
            <w:pPr>
              <w:pStyle w:val="BodyText2"/>
              <w:spacing w:line="100" w:lineRule="atLeast"/>
              <w:jc w:val="center"/>
            </w:pPr>
            <w:r>
              <w:t>Понуђач:</w:t>
            </w:r>
          </w:p>
        </w:tc>
      </w:tr>
      <w:tr w:rsidR="00452836">
        <w:tc>
          <w:tcPr>
            <w:tcW w:w="3080" w:type="dxa"/>
            <w:tcBorders>
              <w:top w:val="nil"/>
              <w:left w:val="nil"/>
              <w:bottom w:val="single" w:sz="4" w:space="0" w:color="000000"/>
              <w:right w:val="nil"/>
            </w:tcBorders>
          </w:tcPr>
          <w:p w:rsidR="00452836" w:rsidRDefault="00452836">
            <w:pPr>
              <w:pStyle w:val="BodyText2"/>
              <w:snapToGrid w:val="0"/>
              <w:spacing w:line="100" w:lineRule="atLeast"/>
              <w:jc w:val="both"/>
            </w:pPr>
          </w:p>
        </w:tc>
        <w:tc>
          <w:tcPr>
            <w:tcW w:w="3068" w:type="dxa"/>
          </w:tcPr>
          <w:p w:rsidR="00452836" w:rsidRDefault="00452836">
            <w:pPr>
              <w:pStyle w:val="BodyText2"/>
              <w:snapToGrid w:val="0"/>
              <w:spacing w:line="100" w:lineRule="atLeast"/>
              <w:jc w:val="both"/>
            </w:pPr>
          </w:p>
        </w:tc>
        <w:tc>
          <w:tcPr>
            <w:tcW w:w="3094" w:type="dxa"/>
            <w:tcBorders>
              <w:top w:val="nil"/>
              <w:left w:val="nil"/>
              <w:bottom w:val="single" w:sz="4" w:space="0" w:color="000000"/>
              <w:right w:val="nil"/>
            </w:tcBorders>
          </w:tcPr>
          <w:p w:rsidR="00452836" w:rsidRDefault="00452836">
            <w:pPr>
              <w:pStyle w:val="BodyText2"/>
              <w:snapToGrid w:val="0"/>
              <w:spacing w:line="100" w:lineRule="atLeast"/>
              <w:jc w:val="both"/>
            </w:pPr>
          </w:p>
        </w:tc>
      </w:tr>
    </w:tbl>
    <w:p w:rsidR="00452836" w:rsidRDefault="00452836">
      <w:pPr>
        <w:suppressAutoHyphens/>
        <w:spacing w:line="100" w:lineRule="atLeast"/>
        <w:rPr>
          <w:rFonts w:eastAsia="Arial Unicode MS"/>
          <w:color w:val="000000"/>
          <w:kern w:val="2"/>
          <w:lang w:eastAsia="ar-SA"/>
        </w:rPr>
      </w:pPr>
    </w:p>
    <w:p w:rsidR="00452836" w:rsidRDefault="00452836">
      <w:pPr>
        <w:suppressAutoHyphens/>
        <w:spacing w:line="100" w:lineRule="atLeast"/>
        <w:rPr>
          <w:rFonts w:eastAsia="Arial Unicode MS"/>
          <w:b/>
          <w:bCs/>
          <w:i/>
          <w:iCs/>
          <w:color w:val="000000"/>
          <w:kern w:val="2"/>
          <w:lang w:eastAsia="ar-SA"/>
        </w:rPr>
      </w:pPr>
    </w:p>
    <w:p w:rsidR="00452836" w:rsidRDefault="00452836">
      <w:pPr>
        <w:suppressAutoHyphens/>
        <w:spacing w:line="100" w:lineRule="atLeast"/>
        <w:rPr>
          <w:rFonts w:eastAsia="Arial Unicode MS"/>
          <w:b/>
          <w:bCs/>
          <w:i/>
          <w:iCs/>
          <w:color w:val="000000"/>
          <w:kern w:val="2"/>
          <w:lang w:eastAsia="ar-SA"/>
        </w:rPr>
      </w:pPr>
    </w:p>
    <w:p w:rsidR="00452836" w:rsidRDefault="00452836">
      <w:pPr>
        <w:suppressAutoHyphens/>
        <w:spacing w:line="100" w:lineRule="atLeast"/>
        <w:rPr>
          <w:rFonts w:eastAsia="Arial Unicode MS"/>
          <w:b/>
          <w:bCs/>
          <w:i/>
          <w:iCs/>
          <w:color w:val="000000"/>
          <w:kern w:val="2"/>
          <w:lang w:eastAsia="ar-SA"/>
        </w:rPr>
      </w:pPr>
    </w:p>
    <w:p w:rsidR="00452836" w:rsidRDefault="00452836">
      <w:pPr>
        <w:suppressAutoHyphens/>
        <w:spacing w:line="100" w:lineRule="atLeast"/>
        <w:rPr>
          <w:rFonts w:eastAsia="Arial Unicode MS"/>
          <w:b/>
          <w:bCs/>
          <w:i/>
          <w:iCs/>
          <w:color w:val="000000"/>
          <w:kern w:val="2"/>
          <w:lang w:val="sr-Cyrl-CS" w:eastAsia="ar-SA"/>
        </w:rPr>
      </w:pPr>
    </w:p>
    <w:p w:rsidR="005234A3" w:rsidRDefault="005234A3">
      <w:pPr>
        <w:suppressAutoHyphens/>
        <w:spacing w:line="100" w:lineRule="atLeast"/>
        <w:rPr>
          <w:rFonts w:eastAsia="Arial Unicode MS"/>
          <w:b/>
          <w:bCs/>
          <w:i/>
          <w:iCs/>
          <w:color w:val="000000"/>
          <w:kern w:val="2"/>
          <w:lang w:val="sr-Cyrl-CS" w:eastAsia="ar-SA"/>
        </w:rPr>
      </w:pPr>
    </w:p>
    <w:p w:rsidR="00665FF7" w:rsidRDefault="00665FF7">
      <w:pPr>
        <w:suppressAutoHyphens/>
        <w:spacing w:line="100" w:lineRule="atLeast"/>
        <w:rPr>
          <w:rFonts w:eastAsia="Arial Unicode MS"/>
          <w:b/>
          <w:bCs/>
          <w:i/>
          <w:iCs/>
          <w:color w:val="000000"/>
          <w:kern w:val="2"/>
          <w:lang w:val="sr-Cyrl-CS" w:eastAsia="ar-SA"/>
        </w:rPr>
      </w:pPr>
    </w:p>
    <w:p w:rsidR="00A139F0" w:rsidRDefault="00A139F0">
      <w:pPr>
        <w:suppressAutoHyphens/>
        <w:spacing w:line="100" w:lineRule="atLeast"/>
        <w:rPr>
          <w:rFonts w:eastAsia="Arial Unicode MS"/>
          <w:b/>
          <w:bCs/>
          <w:i/>
          <w:iCs/>
          <w:color w:val="000000"/>
          <w:kern w:val="2"/>
          <w:lang w:val="sr-Cyrl-CS" w:eastAsia="ar-SA"/>
        </w:rPr>
      </w:pPr>
    </w:p>
    <w:p w:rsidR="00665FF7" w:rsidRDefault="00665FF7">
      <w:pPr>
        <w:suppressAutoHyphens/>
        <w:spacing w:line="100" w:lineRule="atLeast"/>
        <w:rPr>
          <w:rFonts w:eastAsia="Arial Unicode MS"/>
          <w:b/>
          <w:bCs/>
          <w:i/>
          <w:iCs/>
          <w:color w:val="000000"/>
          <w:kern w:val="2"/>
          <w:lang w:val="sr-Cyrl-CS" w:eastAsia="ar-SA"/>
        </w:rPr>
      </w:pPr>
    </w:p>
    <w:p w:rsidR="00452836" w:rsidRDefault="009D3281" w:rsidP="009D3281">
      <w:pPr>
        <w:suppressAutoHyphens/>
        <w:spacing w:after="120" w:line="100" w:lineRule="atLeast"/>
        <w:jc w:val="both"/>
        <w:rPr>
          <w:bCs/>
          <w:i/>
        </w:rPr>
      </w:pPr>
      <w:r>
        <w:rPr>
          <w:b/>
          <w:bCs/>
          <w:i/>
        </w:rPr>
        <w:t xml:space="preserve">Напомена: </w:t>
      </w:r>
      <w:r>
        <w:rPr>
          <w:bCs/>
          <w:i/>
        </w:rPr>
        <w:t>достављање овог обрасца није обавезно</w:t>
      </w:r>
    </w:p>
    <w:p w:rsidR="00A139F0" w:rsidRPr="009D3281" w:rsidRDefault="00A139F0" w:rsidP="009D3281">
      <w:pPr>
        <w:suppressAutoHyphens/>
        <w:spacing w:after="120" w:line="100" w:lineRule="atLeast"/>
        <w:jc w:val="both"/>
        <w:rPr>
          <w:rFonts w:eastAsia="Arial Unicode MS"/>
          <w:bCs/>
          <w:color w:val="000000"/>
          <w:kern w:val="2"/>
          <w:lang w:eastAsia="ar-SA"/>
        </w:rPr>
      </w:pPr>
    </w:p>
    <w:p w:rsidR="00452836" w:rsidRDefault="00665FF7">
      <w:pPr>
        <w:shd w:val="clear" w:color="auto" w:fill="C6D9F1"/>
        <w:suppressAutoHyphens/>
        <w:spacing w:line="100" w:lineRule="atLeast"/>
        <w:jc w:val="center"/>
        <w:rPr>
          <w:rFonts w:eastAsia="Arial Unicode MS"/>
          <w:bCs/>
          <w:color w:val="000000"/>
          <w:kern w:val="2"/>
          <w:lang w:eastAsia="ar-SA"/>
        </w:rPr>
      </w:pPr>
      <w:proofErr w:type="gramStart"/>
      <w:r>
        <w:rPr>
          <w:b/>
          <w:bCs/>
          <w:i/>
          <w:iCs/>
        </w:rPr>
        <w:t>XI</w:t>
      </w:r>
      <w:r w:rsidR="00452836">
        <w:rPr>
          <w:b/>
          <w:bCs/>
          <w:i/>
          <w:iCs/>
        </w:rPr>
        <w:t xml:space="preserve">  ОБРАЗАЦ</w:t>
      </w:r>
      <w:proofErr w:type="gramEnd"/>
      <w:r w:rsidR="00452836">
        <w:rPr>
          <w:b/>
          <w:bCs/>
          <w:i/>
          <w:iCs/>
        </w:rPr>
        <w:t xml:space="preserve"> ИЗЈАВЕ О НЕЗАВИСНОЈ ПОНУДИ</w:t>
      </w:r>
    </w:p>
    <w:p w:rsidR="00452836" w:rsidRDefault="00452836">
      <w:pPr>
        <w:pStyle w:val="BodyText3"/>
        <w:spacing w:after="0"/>
        <w:jc w:val="center"/>
        <w:rPr>
          <w:bCs/>
          <w:sz w:val="24"/>
          <w:szCs w:val="24"/>
        </w:rPr>
      </w:pPr>
    </w:p>
    <w:p w:rsidR="00452836" w:rsidRDefault="00452836">
      <w:pPr>
        <w:pStyle w:val="BodyText3"/>
        <w:spacing w:after="0"/>
        <w:jc w:val="center"/>
        <w:rPr>
          <w:bCs/>
          <w:sz w:val="24"/>
          <w:szCs w:val="24"/>
        </w:rPr>
      </w:pPr>
    </w:p>
    <w:p w:rsidR="00452836" w:rsidRDefault="00452836">
      <w:pPr>
        <w:pStyle w:val="BodyText3"/>
        <w:spacing w:after="0"/>
        <w:jc w:val="both"/>
        <w:rPr>
          <w:sz w:val="24"/>
          <w:szCs w:val="24"/>
        </w:rPr>
      </w:pPr>
      <w:r>
        <w:rPr>
          <w:sz w:val="24"/>
          <w:szCs w:val="24"/>
        </w:rPr>
        <w:t xml:space="preserve">У складу са чланом 26. Закона, </w:t>
      </w:r>
      <w:r w:rsidRPr="009D3281">
        <w:rPr>
          <w:color w:val="FF0000"/>
          <w:sz w:val="24"/>
          <w:szCs w:val="24"/>
        </w:rPr>
        <w:t>___</w:t>
      </w:r>
      <w:r w:rsidR="00A139F0">
        <w:rPr>
          <w:color w:val="FF0000"/>
          <w:sz w:val="24"/>
          <w:szCs w:val="24"/>
          <w:lang w:val="sr-Cyrl-RS"/>
        </w:rPr>
        <w:t>______</w:t>
      </w:r>
      <w:r w:rsidRPr="009D3281">
        <w:rPr>
          <w:color w:val="FF0000"/>
          <w:sz w:val="24"/>
          <w:szCs w:val="24"/>
        </w:rPr>
        <w:t>_____________________________________</w:t>
      </w:r>
      <w:r w:rsidR="009D3281" w:rsidRPr="009D3281">
        <w:rPr>
          <w:color w:val="FF0000"/>
          <w:sz w:val="24"/>
          <w:szCs w:val="24"/>
          <w:lang w:val="sr-Cyrl-CS"/>
        </w:rPr>
        <w:t>_____</w:t>
      </w:r>
      <w:r>
        <w:rPr>
          <w:sz w:val="24"/>
          <w:szCs w:val="24"/>
        </w:rPr>
        <w:t xml:space="preserve">, </w:t>
      </w:r>
    </w:p>
    <w:p w:rsidR="00452836" w:rsidRPr="003D23D1" w:rsidRDefault="00452836" w:rsidP="003D23D1">
      <w:pPr>
        <w:pStyle w:val="BodyText3"/>
        <w:spacing w:after="0"/>
        <w:jc w:val="both"/>
        <w:rPr>
          <w:i/>
          <w:color w:val="FF0000"/>
          <w:sz w:val="24"/>
          <w:szCs w:val="24"/>
        </w:rPr>
      </w:pPr>
      <w:r>
        <w:rPr>
          <w:sz w:val="24"/>
          <w:szCs w:val="24"/>
        </w:rPr>
        <w:t xml:space="preserve">                                              </w:t>
      </w:r>
      <w:r w:rsidR="009D3281">
        <w:rPr>
          <w:sz w:val="24"/>
          <w:szCs w:val="24"/>
        </w:rPr>
        <w:t xml:space="preserve">                           </w:t>
      </w:r>
      <w:r w:rsidR="009D3281" w:rsidRPr="00E87130">
        <w:rPr>
          <w:i/>
          <w:color w:val="FF0000"/>
          <w:sz w:val="24"/>
          <w:szCs w:val="24"/>
        </w:rPr>
        <w:t xml:space="preserve">  </w:t>
      </w:r>
      <w:r w:rsidR="003D23D1" w:rsidRPr="003D23D1">
        <w:rPr>
          <w:i/>
          <w:iCs/>
          <w:color w:val="FF0000"/>
          <w:sz w:val="24"/>
          <w:szCs w:val="24"/>
          <w:lang w:val="sr-Cyrl-CS"/>
        </w:rPr>
        <w:t>(</w:t>
      </w:r>
      <w:r w:rsidR="003D23D1" w:rsidRPr="003D23D1">
        <w:rPr>
          <w:i/>
          <w:color w:val="FF0000"/>
          <w:sz w:val="24"/>
          <w:szCs w:val="24"/>
          <w:lang w:val="sr-Cyrl-CS"/>
        </w:rPr>
        <w:t>н</w:t>
      </w:r>
      <w:r w:rsidR="003D23D1" w:rsidRPr="003D23D1">
        <w:rPr>
          <w:i/>
          <w:color w:val="FF0000"/>
          <w:sz w:val="24"/>
          <w:szCs w:val="24"/>
        </w:rPr>
        <w:t xml:space="preserve">азив </w:t>
      </w:r>
      <w:r w:rsidR="003D23D1" w:rsidRPr="003D23D1">
        <w:rPr>
          <w:i/>
          <w:color w:val="FF0000"/>
          <w:sz w:val="24"/>
          <w:szCs w:val="24"/>
          <w:lang w:val="sr-Cyrl-CS"/>
        </w:rPr>
        <w:t xml:space="preserve">и седиште </w:t>
      </w:r>
      <w:r w:rsidR="003D23D1" w:rsidRPr="003D23D1">
        <w:rPr>
          <w:i/>
          <w:color w:val="FF0000"/>
          <w:sz w:val="24"/>
          <w:szCs w:val="24"/>
        </w:rPr>
        <w:t>понуђача</w:t>
      </w:r>
      <w:r w:rsidR="003D23D1" w:rsidRPr="003D23D1">
        <w:rPr>
          <w:i/>
          <w:iCs/>
          <w:color w:val="FF0000"/>
          <w:sz w:val="24"/>
          <w:szCs w:val="24"/>
          <w:lang w:val="sr-Cyrl-CS"/>
        </w:rPr>
        <w:t>)</w:t>
      </w:r>
      <w:r w:rsidR="003D23D1" w:rsidRPr="003D23D1">
        <w:rPr>
          <w:i/>
          <w:iCs/>
          <w:sz w:val="24"/>
          <w:szCs w:val="24"/>
        </w:rPr>
        <w:t>,</w:t>
      </w:r>
    </w:p>
    <w:p w:rsidR="00452836" w:rsidRDefault="00452836">
      <w:pPr>
        <w:pStyle w:val="BodyText3"/>
        <w:spacing w:after="0"/>
        <w:jc w:val="both"/>
        <w:rPr>
          <w:w w:val="200"/>
          <w:sz w:val="24"/>
          <w:szCs w:val="24"/>
        </w:rPr>
      </w:pPr>
      <w:r>
        <w:rPr>
          <w:sz w:val="24"/>
          <w:szCs w:val="24"/>
        </w:rPr>
        <w:t xml:space="preserve">даје: </w:t>
      </w:r>
    </w:p>
    <w:p w:rsidR="00452836" w:rsidRDefault="00452836">
      <w:pPr>
        <w:pStyle w:val="BodyText3"/>
        <w:spacing w:before="360" w:after="360"/>
        <w:ind w:firstLine="227"/>
        <w:jc w:val="both"/>
        <w:rPr>
          <w:w w:val="200"/>
          <w:sz w:val="24"/>
          <w:szCs w:val="24"/>
        </w:rPr>
      </w:pPr>
    </w:p>
    <w:p w:rsidR="00452836" w:rsidRDefault="00452836">
      <w:pPr>
        <w:pStyle w:val="BodyText3"/>
        <w:spacing w:before="360" w:after="360"/>
        <w:ind w:firstLine="227"/>
        <w:jc w:val="center"/>
        <w:rPr>
          <w:b/>
          <w:bCs/>
          <w:sz w:val="24"/>
          <w:szCs w:val="24"/>
          <w:lang w:val="sr-Cyrl-CS"/>
        </w:rPr>
      </w:pPr>
      <w:r>
        <w:rPr>
          <w:b/>
          <w:bCs/>
          <w:sz w:val="24"/>
          <w:szCs w:val="24"/>
          <w:lang w:val="sr-Cyrl-CS"/>
        </w:rPr>
        <w:t xml:space="preserve">ИЗЈАВУ </w:t>
      </w:r>
    </w:p>
    <w:p w:rsidR="00452836" w:rsidRDefault="00452836">
      <w:pPr>
        <w:pStyle w:val="BodyText3"/>
        <w:spacing w:before="360" w:after="360"/>
        <w:ind w:firstLine="227"/>
        <w:jc w:val="center"/>
        <w:rPr>
          <w:bCs/>
          <w:sz w:val="24"/>
          <w:szCs w:val="24"/>
        </w:rPr>
      </w:pPr>
      <w:r>
        <w:rPr>
          <w:b/>
          <w:bCs/>
          <w:sz w:val="24"/>
          <w:szCs w:val="24"/>
          <w:lang w:val="sr-Cyrl-CS"/>
        </w:rPr>
        <w:t>О НЕЗАВИСНОЈ</w:t>
      </w:r>
      <w:r>
        <w:rPr>
          <w:b/>
          <w:bCs/>
          <w:sz w:val="24"/>
          <w:szCs w:val="24"/>
        </w:rPr>
        <w:t xml:space="preserve"> ПОНУДИ</w:t>
      </w:r>
    </w:p>
    <w:p w:rsidR="00452836" w:rsidRDefault="00452836">
      <w:pPr>
        <w:pStyle w:val="BodyText3"/>
        <w:spacing w:after="0"/>
        <w:jc w:val="both"/>
        <w:rPr>
          <w:bCs/>
          <w:sz w:val="24"/>
          <w:szCs w:val="24"/>
        </w:rPr>
      </w:pPr>
    </w:p>
    <w:p w:rsidR="00452836" w:rsidRDefault="00452836" w:rsidP="00A139F0">
      <w:pPr>
        <w:suppressAutoHyphens/>
        <w:spacing w:line="276" w:lineRule="auto"/>
        <w:jc w:val="both"/>
        <w:rPr>
          <w:rFonts w:eastAsia="Arial Unicode MS"/>
          <w:color w:val="000000"/>
          <w:kern w:val="2"/>
          <w:lang w:eastAsia="ar-SA"/>
        </w:rPr>
      </w:pPr>
    </w:p>
    <w:p w:rsidR="00452836" w:rsidRPr="00C92D90" w:rsidRDefault="00452836" w:rsidP="00A139F0">
      <w:pPr>
        <w:suppressAutoHyphens/>
        <w:spacing w:line="276" w:lineRule="auto"/>
        <w:jc w:val="both"/>
        <w:rPr>
          <w:rFonts w:eastAsia="Arial Unicode MS"/>
          <w:i/>
          <w:iCs/>
          <w:kern w:val="2"/>
          <w:lang w:eastAsia="ar-SA"/>
        </w:rPr>
      </w:pPr>
      <w:r>
        <w:t>Под пуном материјалном и кривичном одговорношћу п</w:t>
      </w:r>
      <w:r>
        <w:rPr>
          <w:bCs/>
        </w:rPr>
        <w:t xml:space="preserve">отврђујем да сам понуду </w:t>
      </w:r>
      <w:bookmarkStart w:id="7" w:name="OLE_LINK49"/>
      <w:bookmarkStart w:id="8" w:name="OLE_LINK50"/>
      <w:bookmarkStart w:id="9" w:name="OLE_LINK51"/>
      <w:r>
        <w:rPr>
          <w:bCs/>
        </w:rPr>
        <w:t xml:space="preserve">у </w:t>
      </w:r>
      <w:r>
        <w:rPr>
          <w:bCs/>
          <w:lang w:val="sr-Cyrl-CS"/>
        </w:rPr>
        <w:t>поступку</w:t>
      </w:r>
      <w:r>
        <w:rPr>
          <w:bCs/>
        </w:rPr>
        <w:t xml:space="preserve"> јавне набавке</w:t>
      </w:r>
      <w:r>
        <w:rPr>
          <w:bCs/>
          <w:lang w:val="sr-Cyrl-CS"/>
        </w:rPr>
        <w:t xml:space="preserve"> </w:t>
      </w:r>
      <w:r w:rsidR="00C92D90">
        <w:rPr>
          <w:lang w:val="sr-Cyrl-CS"/>
        </w:rPr>
        <w:t xml:space="preserve">- </w:t>
      </w:r>
      <w:r w:rsidR="00C92D90" w:rsidRPr="00C92D90">
        <w:rPr>
          <w:iCs/>
          <w:lang w:val="sr-Cyrl-CS"/>
        </w:rPr>
        <w:t xml:space="preserve">Услуге </w:t>
      </w:r>
      <w:r w:rsidR="00C92D90" w:rsidRPr="00C92D90">
        <w:rPr>
          <w:rFonts w:eastAsia="TimesNewRomanPS-BoldMT"/>
          <w:bCs/>
          <w:lang w:val="sr-Cyrl-CS"/>
        </w:rPr>
        <w:t>видео снимања и монтаже са догађаја</w:t>
      </w:r>
      <w:r w:rsidR="00C92D90" w:rsidRPr="00C92D90">
        <w:rPr>
          <w:lang w:val="sr-Cyrl-CS"/>
        </w:rPr>
        <w:t>,</w:t>
      </w:r>
      <w:r w:rsidR="00C92D90">
        <w:rPr>
          <w:lang w:val="sr-Cyrl-CS"/>
        </w:rPr>
        <w:t xml:space="preserve"> </w:t>
      </w:r>
      <w:r w:rsidR="003D23D1">
        <w:rPr>
          <w:b/>
          <w:lang w:val="sr-Cyrl-CS"/>
        </w:rPr>
        <w:t>ЈН 11/2020</w:t>
      </w:r>
      <w:bookmarkEnd w:id="7"/>
      <w:bookmarkEnd w:id="8"/>
      <w:bookmarkEnd w:id="9"/>
      <w:r w:rsidRPr="0044497F">
        <w:t>,</w:t>
      </w:r>
      <w:r>
        <w:t xml:space="preserve"> </w:t>
      </w:r>
      <w:r>
        <w:rPr>
          <w:bCs/>
        </w:rPr>
        <w:t>поднео независно, без договора са другим понуђачима или заинтересованим лицима.</w:t>
      </w:r>
    </w:p>
    <w:p w:rsidR="00452836" w:rsidRDefault="00452836">
      <w:pPr>
        <w:suppressAutoHyphens/>
        <w:spacing w:line="100" w:lineRule="atLeast"/>
        <w:jc w:val="both"/>
        <w:rPr>
          <w:rFonts w:eastAsia="Arial Unicode MS"/>
          <w:bCs/>
          <w:color w:val="000000"/>
          <w:kern w:val="2"/>
          <w:lang w:eastAsia="ar-SA"/>
        </w:rPr>
      </w:pPr>
    </w:p>
    <w:p w:rsidR="00452836" w:rsidRDefault="00452836">
      <w:pPr>
        <w:suppressAutoHyphens/>
        <w:spacing w:line="100" w:lineRule="atLeast"/>
        <w:jc w:val="both"/>
        <w:rPr>
          <w:rFonts w:eastAsia="Arial Unicode MS"/>
          <w:bCs/>
          <w:color w:val="000000"/>
          <w:kern w:val="2"/>
          <w:lang w:eastAsia="ar-SA"/>
        </w:rPr>
      </w:pPr>
    </w:p>
    <w:p w:rsidR="00452836" w:rsidRDefault="00452836">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452836">
        <w:tc>
          <w:tcPr>
            <w:tcW w:w="3080" w:type="dxa"/>
            <w:vAlign w:val="center"/>
          </w:tcPr>
          <w:p w:rsidR="00452836" w:rsidRDefault="00452836">
            <w:pPr>
              <w:pStyle w:val="BodyText2"/>
              <w:spacing w:line="100" w:lineRule="atLeast"/>
              <w:jc w:val="center"/>
            </w:pPr>
            <w:r>
              <w:t>Датум:</w:t>
            </w:r>
          </w:p>
        </w:tc>
        <w:tc>
          <w:tcPr>
            <w:tcW w:w="3065" w:type="dxa"/>
            <w:vAlign w:val="center"/>
          </w:tcPr>
          <w:p w:rsidR="00452836" w:rsidRDefault="009D3281">
            <w:pPr>
              <w:pStyle w:val="BodyText2"/>
              <w:spacing w:line="100" w:lineRule="atLeast"/>
              <w:jc w:val="center"/>
            </w:pPr>
            <w:r>
              <w:rPr>
                <w:lang w:val="sr-Cyrl-CS"/>
              </w:rPr>
              <w:t xml:space="preserve">                            </w:t>
            </w:r>
          </w:p>
        </w:tc>
        <w:tc>
          <w:tcPr>
            <w:tcW w:w="3097" w:type="dxa"/>
            <w:vAlign w:val="center"/>
          </w:tcPr>
          <w:p w:rsidR="00452836" w:rsidRDefault="00A139F0">
            <w:pPr>
              <w:pStyle w:val="BodyText2"/>
              <w:spacing w:line="100" w:lineRule="atLeast"/>
              <w:jc w:val="center"/>
            </w:pPr>
            <w:r>
              <w:t>Понуђач</w:t>
            </w:r>
          </w:p>
        </w:tc>
      </w:tr>
      <w:tr w:rsidR="00452836">
        <w:tc>
          <w:tcPr>
            <w:tcW w:w="3080" w:type="dxa"/>
            <w:tcBorders>
              <w:top w:val="nil"/>
              <w:left w:val="nil"/>
              <w:bottom w:val="single" w:sz="4" w:space="0" w:color="000000"/>
              <w:right w:val="nil"/>
            </w:tcBorders>
          </w:tcPr>
          <w:p w:rsidR="00452836" w:rsidRDefault="00452836">
            <w:pPr>
              <w:pStyle w:val="BodyText2"/>
              <w:snapToGrid w:val="0"/>
              <w:spacing w:line="100" w:lineRule="atLeast"/>
              <w:jc w:val="both"/>
            </w:pPr>
          </w:p>
        </w:tc>
        <w:tc>
          <w:tcPr>
            <w:tcW w:w="3065" w:type="dxa"/>
          </w:tcPr>
          <w:p w:rsidR="00452836" w:rsidRDefault="00452836">
            <w:pPr>
              <w:pStyle w:val="BodyText2"/>
              <w:snapToGrid w:val="0"/>
              <w:spacing w:line="100" w:lineRule="atLeast"/>
              <w:jc w:val="both"/>
            </w:pPr>
          </w:p>
        </w:tc>
        <w:tc>
          <w:tcPr>
            <w:tcW w:w="3097" w:type="dxa"/>
            <w:tcBorders>
              <w:top w:val="nil"/>
              <w:left w:val="nil"/>
              <w:bottom w:val="single" w:sz="4" w:space="0" w:color="000000"/>
              <w:right w:val="nil"/>
            </w:tcBorders>
          </w:tcPr>
          <w:p w:rsidR="00452836" w:rsidRDefault="00452836">
            <w:pPr>
              <w:pStyle w:val="BodyText2"/>
              <w:snapToGrid w:val="0"/>
              <w:spacing w:line="100" w:lineRule="atLeast"/>
              <w:jc w:val="both"/>
            </w:pPr>
          </w:p>
        </w:tc>
      </w:tr>
    </w:tbl>
    <w:p w:rsidR="00452836" w:rsidRDefault="00452836">
      <w:pPr>
        <w:pStyle w:val="BodyText3"/>
        <w:spacing w:after="0"/>
        <w:ind w:firstLine="227"/>
        <w:jc w:val="both"/>
        <w:rPr>
          <w:sz w:val="24"/>
          <w:szCs w:val="24"/>
        </w:rPr>
      </w:pPr>
    </w:p>
    <w:p w:rsidR="00452836" w:rsidRDefault="00452836">
      <w:pPr>
        <w:tabs>
          <w:tab w:val="left" w:pos="6028"/>
        </w:tabs>
        <w:suppressAutoHyphens/>
        <w:autoSpaceDE w:val="0"/>
        <w:rPr>
          <w:rFonts w:eastAsia="Arial Unicode MS"/>
          <w:color w:val="000000"/>
          <w:kern w:val="2"/>
          <w:lang w:eastAsia="ar-SA"/>
        </w:rPr>
      </w:pPr>
    </w:p>
    <w:p w:rsidR="00B36EF9" w:rsidRDefault="00B36EF9">
      <w:pPr>
        <w:tabs>
          <w:tab w:val="left" w:pos="6028"/>
        </w:tabs>
        <w:suppressAutoHyphens/>
        <w:autoSpaceDE w:val="0"/>
        <w:rPr>
          <w:rFonts w:eastAsia="Arial Unicode MS"/>
          <w:color w:val="000000"/>
          <w:kern w:val="2"/>
          <w:lang w:eastAsia="ar-SA"/>
        </w:rPr>
      </w:pPr>
    </w:p>
    <w:p w:rsidR="00B36EF9" w:rsidRDefault="00B36EF9">
      <w:pPr>
        <w:tabs>
          <w:tab w:val="left" w:pos="6028"/>
        </w:tabs>
        <w:suppressAutoHyphens/>
        <w:autoSpaceDE w:val="0"/>
        <w:rPr>
          <w:rFonts w:eastAsia="Arial Unicode MS"/>
          <w:color w:val="000000"/>
          <w:kern w:val="2"/>
          <w:lang w:eastAsia="ar-SA"/>
        </w:rPr>
      </w:pPr>
    </w:p>
    <w:p w:rsidR="00B36EF9" w:rsidRDefault="00B36EF9">
      <w:pPr>
        <w:tabs>
          <w:tab w:val="left" w:pos="6028"/>
        </w:tabs>
        <w:suppressAutoHyphens/>
        <w:autoSpaceDE w:val="0"/>
        <w:rPr>
          <w:rFonts w:eastAsia="Arial Unicode MS"/>
          <w:color w:val="000000"/>
          <w:kern w:val="2"/>
          <w:lang w:eastAsia="ar-SA"/>
        </w:rPr>
      </w:pPr>
    </w:p>
    <w:p w:rsidR="00B36EF9" w:rsidRDefault="00B36EF9">
      <w:pPr>
        <w:tabs>
          <w:tab w:val="left" w:pos="6028"/>
        </w:tabs>
        <w:suppressAutoHyphens/>
        <w:autoSpaceDE w:val="0"/>
        <w:rPr>
          <w:rFonts w:eastAsia="Arial Unicode MS"/>
          <w:color w:val="000000"/>
          <w:kern w:val="2"/>
          <w:lang w:eastAsia="ar-SA"/>
        </w:rPr>
      </w:pPr>
    </w:p>
    <w:p w:rsidR="00A139F0" w:rsidRDefault="00A139F0">
      <w:pPr>
        <w:tabs>
          <w:tab w:val="left" w:pos="6028"/>
        </w:tabs>
        <w:suppressAutoHyphens/>
        <w:autoSpaceDE w:val="0"/>
        <w:rPr>
          <w:rFonts w:eastAsia="Arial Unicode MS"/>
          <w:color w:val="000000"/>
          <w:kern w:val="2"/>
          <w:lang w:eastAsia="ar-SA"/>
        </w:rPr>
      </w:pPr>
    </w:p>
    <w:p w:rsidR="00A139F0" w:rsidRDefault="00A139F0">
      <w:pPr>
        <w:tabs>
          <w:tab w:val="left" w:pos="6028"/>
        </w:tabs>
        <w:suppressAutoHyphens/>
        <w:autoSpaceDE w:val="0"/>
        <w:rPr>
          <w:rFonts w:eastAsia="Arial Unicode MS"/>
          <w:color w:val="000000"/>
          <w:kern w:val="2"/>
          <w:lang w:eastAsia="ar-SA"/>
        </w:rPr>
      </w:pPr>
    </w:p>
    <w:p w:rsidR="00A139F0" w:rsidRDefault="00A139F0">
      <w:pPr>
        <w:tabs>
          <w:tab w:val="left" w:pos="6028"/>
        </w:tabs>
        <w:suppressAutoHyphens/>
        <w:autoSpaceDE w:val="0"/>
        <w:rPr>
          <w:rFonts w:eastAsia="Arial Unicode MS"/>
          <w:color w:val="000000"/>
          <w:kern w:val="2"/>
          <w:lang w:eastAsia="ar-SA"/>
        </w:rPr>
      </w:pPr>
    </w:p>
    <w:p w:rsidR="00A139F0" w:rsidRDefault="00A139F0">
      <w:pPr>
        <w:tabs>
          <w:tab w:val="left" w:pos="6028"/>
        </w:tabs>
        <w:suppressAutoHyphens/>
        <w:autoSpaceDE w:val="0"/>
        <w:rPr>
          <w:rFonts w:eastAsia="Arial Unicode MS"/>
          <w:color w:val="000000"/>
          <w:kern w:val="2"/>
          <w:lang w:eastAsia="ar-SA"/>
        </w:rPr>
      </w:pPr>
    </w:p>
    <w:p w:rsidR="00B36EF9" w:rsidRDefault="00B36EF9">
      <w:pPr>
        <w:tabs>
          <w:tab w:val="left" w:pos="6028"/>
        </w:tabs>
        <w:suppressAutoHyphens/>
        <w:autoSpaceDE w:val="0"/>
        <w:rPr>
          <w:rFonts w:eastAsia="Arial Unicode MS"/>
          <w:color w:val="000000"/>
          <w:kern w:val="2"/>
          <w:lang w:eastAsia="ar-SA"/>
        </w:rPr>
      </w:pPr>
    </w:p>
    <w:p w:rsidR="003D23D1" w:rsidRDefault="003D23D1">
      <w:pPr>
        <w:tabs>
          <w:tab w:val="left" w:pos="6028"/>
        </w:tabs>
        <w:suppressAutoHyphens/>
        <w:autoSpaceDE w:val="0"/>
        <w:rPr>
          <w:rFonts w:eastAsia="Arial Unicode MS"/>
          <w:color w:val="000000"/>
          <w:kern w:val="2"/>
          <w:lang w:eastAsia="ar-SA"/>
        </w:rPr>
      </w:pPr>
    </w:p>
    <w:p w:rsidR="009D3281" w:rsidRDefault="009D3281">
      <w:pPr>
        <w:tabs>
          <w:tab w:val="left" w:pos="6028"/>
        </w:tabs>
        <w:suppressAutoHyphens/>
        <w:autoSpaceDE w:val="0"/>
        <w:jc w:val="both"/>
        <w:rPr>
          <w:b/>
          <w:bCs/>
          <w:i/>
          <w:iCs/>
        </w:rPr>
      </w:pPr>
      <w:r>
        <w:rPr>
          <w:b/>
          <w:bCs/>
          <w:i/>
          <w:iCs/>
        </w:rPr>
        <w:t>Напомене</w:t>
      </w:r>
      <w:r w:rsidR="00452836">
        <w:rPr>
          <w:b/>
          <w:bCs/>
          <w:i/>
          <w:iCs/>
        </w:rPr>
        <w:t xml:space="preserve">: </w:t>
      </w:r>
    </w:p>
    <w:p w:rsidR="009D3281" w:rsidRPr="009D3281" w:rsidRDefault="009D3281">
      <w:pPr>
        <w:tabs>
          <w:tab w:val="left" w:pos="6028"/>
        </w:tabs>
        <w:suppressAutoHyphens/>
        <w:autoSpaceDE w:val="0"/>
        <w:jc w:val="both"/>
        <w:rPr>
          <w:rFonts w:eastAsia="Arial Unicode MS"/>
          <w:bCs/>
          <w:i/>
          <w:iCs/>
          <w:kern w:val="2"/>
          <w:lang w:eastAsia="ar-SA"/>
        </w:rPr>
      </w:pPr>
      <w:r>
        <w:rPr>
          <w:bCs/>
          <w:i/>
          <w:iCs/>
        </w:rPr>
        <w:t xml:space="preserve">У </w:t>
      </w:r>
      <w:r w:rsidR="00452836">
        <w:rPr>
          <w:bCs/>
          <w:i/>
          <w:iCs/>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00452836">
        <w:rPr>
          <w:bCs/>
          <w:i/>
          <w:iCs/>
          <w:lang w:val="sr-Cyrl-CS"/>
        </w:rPr>
        <w:t>)</w:t>
      </w:r>
      <w:r w:rsidR="00452836">
        <w:rPr>
          <w:bCs/>
          <w:i/>
          <w:iCs/>
        </w:rPr>
        <w:t xml:space="preserve"> Закона. </w:t>
      </w:r>
    </w:p>
    <w:p w:rsidR="00452836" w:rsidRDefault="00452836">
      <w:pPr>
        <w:tabs>
          <w:tab w:val="left" w:pos="6028"/>
        </w:tabs>
        <w:suppressAutoHyphens/>
        <w:autoSpaceDE w:val="0"/>
        <w:jc w:val="both"/>
        <w:rPr>
          <w:rFonts w:eastAsia="Arial Unicode MS"/>
          <w:bCs/>
          <w:i/>
          <w:iCs/>
          <w:kern w:val="2"/>
          <w:lang w:eastAsia="ar-SA"/>
        </w:rPr>
      </w:pPr>
      <w:r w:rsidRPr="009D3281">
        <w:rPr>
          <w:bCs/>
          <w:i/>
          <w:iCs/>
          <w:u w:val="single"/>
        </w:rPr>
        <w:t>Уколико понуду подноси група понуђача,</w:t>
      </w:r>
      <w:r w:rsidRPr="009D3281">
        <w:rPr>
          <w:bCs/>
          <w:i/>
          <w:iCs/>
        </w:rPr>
        <w:t xml:space="preserve"> </w:t>
      </w:r>
      <w:r>
        <w:rPr>
          <w:bCs/>
          <w:i/>
          <w:iCs/>
        </w:rPr>
        <w:t xml:space="preserve">Изјава мора бити потписана од стране овлашћеног лица сваког понуђача из </w:t>
      </w:r>
      <w:r w:rsidR="00206EB5">
        <w:rPr>
          <w:bCs/>
          <w:i/>
          <w:iCs/>
        </w:rPr>
        <w:t>групе понуђача</w:t>
      </w:r>
      <w:r>
        <w:rPr>
          <w:bCs/>
          <w:i/>
          <w:iCs/>
        </w:rPr>
        <w:t>.</w:t>
      </w:r>
    </w:p>
    <w:p w:rsidR="00452836" w:rsidRDefault="00452836">
      <w:pPr>
        <w:tabs>
          <w:tab w:val="left" w:pos="6028"/>
        </w:tabs>
        <w:suppressAutoHyphens/>
        <w:autoSpaceDE w:val="0"/>
        <w:jc w:val="both"/>
        <w:rPr>
          <w:rFonts w:eastAsia="Arial Unicode MS"/>
          <w:bCs/>
          <w:i/>
          <w:iCs/>
          <w:kern w:val="2"/>
          <w:lang w:val="sr-Cyrl-CS" w:eastAsia="ar-SA"/>
        </w:rPr>
      </w:pPr>
    </w:p>
    <w:p w:rsidR="00665FF7" w:rsidRDefault="00665FF7">
      <w:pPr>
        <w:tabs>
          <w:tab w:val="left" w:pos="6028"/>
        </w:tabs>
        <w:suppressAutoHyphens/>
        <w:autoSpaceDE w:val="0"/>
        <w:jc w:val="both"/>
        <w:rPr>
          <w:rFonts w:eastAsia="Arial Unicode MS"/>
          <w:bCs/>
          <w:i/>
          <w:iCs/>
          <w:kern w:val="2"/>
          <w:lang w:val="sr-Cyrl-CS" w:eastAsia="ar-SA"/>
        </w:rPr>
      </w:pPr>
    </w:p>
    <w:p w:rsidR="00452836" w:rsidRDefault="00452836">
      <w:pPr>
        <w:shd w:val="clear" w:color="auto" w:fill="C6D9F1"/>
        <w:jc w:val="center"/>
        <w:rPr>
          <w:b/>
          <w:bCs/>
          <w:i/>
          <w:iCs/>
          <w:lang w:val="ru-RU"/>
        </w:rPr>
      </w:pPr>
      <w:r>
        <w:rPr>
          <w:b/>
          <w:bCs/>
          <w:i/>
          <w:iCs/>
        </w:rPr>
        <w:lastRenderedPageBreak/>
        <w:t>X</w:t>
      </w:r>
      <w:r w:rsidR="00665FF7">
        <w:rPr>
          <w:b/>
          <w:bCs/>
          <w:i/>
          <w:iCs/>
        </w:rPr>
        <w:t>II</w:t>
      </w:r>
      <w:r w:rsidR="00026ACF">
        <w:rPr>
          <w:b/>
          <w:bCs/>
          <w:i/>
          <w:iCs/>
          <w:lang w:val="ru-RU"/>
        </w:rPr>
        <w:t xml:space="preserve"> ОБРАЗАЦ </w:t>
      </w:r>
      <w:r>
        <w:rPr>
          <w:b/>
          <w:bCs/>
          <w:i/>
          <w:iCs/>
          <w:lang w:val="sr-Cyrl-CS"/>
        </w:rPr>
        <w:t>СТРУКТУРЕ ЦЕНЕ СА УПУТСТВОМ КАКО ДА СЕ ПОПУНИ</w:t>
      </w:r>
    </w:p>
    <w:p w:rsidR="00452836" w:rsidRDefault="00452836">
      <w:pPr>
        <w:tabs>
          <w:tab w:val="left" w:pos="6028"/>
        </w:tabs>
        <w:suppressAutoHyphens/>
        <w:autoSpaceDE w:val="0"/>
        <w:jc w:val="both"/>
        <w:rPr>
          <w:rFonts w:eastAsia="Arial Unicode MS"/>
          <w:bCs/>
          <w:i/>
          <w:iCs/>
          <w:kern w:val="2"/>
          <w:lang w:val="sr-Cyrl-CS" w:eastAsia="ar-SA"/>
        </w:rPr>
      </w:pPr>
    </w:p>
    <w:p w:rsidR="00A139F0" w:rsidRDefault="00A139F0" w:rsidP="00A139F0">
      <w:pPr>
        <w:suppressAutoHyphens/>
        <w:spacing w:line="100" w:lineRule="atLeast"/>
        <w:jc w:val="both"/>
        <w:rPr>
          <w:rFonts w:eastAsia="Arial Unicode MS"/>
          <w:bCs/>
          <w:i/>
          <w:iCs/>
          <w:kern w:val="2"/>
          <w:lang w:val="sr-Cyrl-CS" w:eastAsia="ar-SA"/>
        </w:rPr>
      </w:pPr>
    </w:p>
    <w:p w:rsidR="00A139F0" w:rsidRPr="00A139F0" w:rsidRDefault="00A139F0" w:rsidP="00A139F0">
      <w:pPr>
        <w:suppressAutoHyphens/>
        <w:spacing w:line="100" w:lineRule="atLeast"/>
        <w:jc w:val="both"/>
        <w:rPr>
          <w:b/>
          <w:bCs/>
          <w:lang w:val="sr-Cyrl-CS"/>
        </w:rPr>
      </w:pPr>
      <w:r w:rsidRPr="00A139F0">
        <w:rPr>
          <w:rFonts w:eastAsia="Arial Unicode MS"/>
          <w:bCs/>
          <w:iCs/>
          <w:kern w:val="2"/>
          <w:lang w:val="sr-Cyrl-CS" w:eastAsia="ar-SA"/>
        </w:rPr>
        <w:t>У</w:t>
      </w:r>
      <w:r>
        <w:rPr>
          <w:rFonts w:eastAsia="Arial Unicode MS"/>
          <w:bCs/>
          <w:i/>
          <w:iCs/>
          <w:kern w:val="2"/>
          <w:lang w:val="sr-Cyrl-CS" w:eastAsia="ar-SA"/>
        </w:rPr>
        <w:t xml:space="preserve"> </w:t>
      </w:r>
      <w:r>
        <w:rPr>
          <w:bCs/>
        </w:rPr>
        <w:t xml:space="preserve"> </w:t>
      </w:r>
      <w:r>
        <w:rPr>
          <w:bCs/>
          <w:lang w:val="sr-Cyrl-CS"/>
        </w:rPr>
        <w:t>поступку</w:t>
      </w:r>
      <w:r>
        <w:rPr>
          <w:bCs/>
        </w:rPr>
        <w:t xml:space="preserve"> јавне набавке</w:t>
      </w:r>
      <w:r>
        <w:rPr>
          <w:bCs/>
          <w:lang w:val="sr-Cyrl-CS"/>
        </w:rPr>
        <w:t xml:space="preserve"> </w:t>
      </w:r>
      <w:r>
        <w:rPr>
          <w:lang w:val="sr-Cyrl-CS"/>
        </w:rPr>
        <w:t xml:space="preserve">- </w:t>
      </w:r>
      <w:bookmarkStart w:id="10" w:name="OLE_LINK52"/>
      <w:bookmarkStart w:id="11" w:name="OLE_LINK53"/>
      <w:bookmarkStart w:id="12" w:name="OLE_LINK54"/>
      <w:r w:rsidRPr="00C92D90">
        <w:rPr>
          <w:iCs/>
          <w:lang w:val="sr-Cyrl-CS"/>
        </w:rPr>
        <w:t xml:space="preserve">Услуге </w:t>
      </w:r>
      <w:r w:rsidRPr="00C92D90">
        <w:rPr>
          <w:rFonts w:eastAsia="TimesNewRomanPS-BoldMT"/>
          <w:bCs/>
          <w:lang w:val="sr-Cyrl-CS"/>
        </w:rPr>
        <w:t>видео снимања и монтаже са догађаја</w:t>
      </w:r>
      <w:bookmarkEnd w:id="10"/>
      <w:bookmarkEnd w:id="11"/>
      <w:bookmarkEnd w:id="12"/>
      <w:r w:rsidRPr="00C92D90">
        <w:rPr>
          <w:lang w:val="sr-Cyrl-CS"/>
        </w:rPr>
        <w:t>,</w:t>
      </w:r>
      <w:r>
        <w:rPr>
          <w:lang w:val="sr-Cyrl-CS"/>
        </w:rPr>
        <w:t xml:space="preserve"> </w:t>
      </w:r>
      <w:r>
        <w:rPr>
          <w:b/>
          <w:lang w:val="sr-Cyrl-CS"/>
        </w:rPr>
        <w:t>ЈН 11/2020</w:t>
      </w:r>
      <w:r w:rsidRPr="00A139F0">
        <w:rPr>
          <w:lang w:val="sr-Cyrl-CS"/>
        </w:rPr>
        <w:t>, дајемо следећу структуру понуђене цене:</w:t>
      </w:r>
    </w:p>
    <w:p w:rsidR="00BE6CC2" w:rsidRDefault="00BE6CC2">
      <w:pPr>
        <w:tabs>
          <w:tab w:val="left" w:pos="6028"/>
        </w:tabs>
        <w:suppressAutoHyphens/>
        <w:autoSpaceDE w:val="0"/>
        <w:jc w:val="both"/>
        <w:rPr>
          <w:rFonts w:eastAsia="Arial Unicode MS"/>
          <w:bCs/>
          <w:i/>
          <w:iCs/>
          <w:kern w:val="2"/>
          <w:lang w:val="sr-Cyrl-CS" w:eastAsia="ar-SA"/>
        </w:rPr>
      </w:pPr>
    </w:p>
    <w:p w:rsidR="00BE6CC2" w:rsidRDefault="00BE6CC2">
      <w:pPr>
        <w:tabs>
          <w:tab w:val="left" w:pos="6028"/>
        </w:tabs>
        <w:suppressAutoHyphens/>
        <w:autoSpaceDE w:val="0"/>
        <w:jc w:val="both"/>
        <w:rPr>
          <w:rFonts w:eastAsia="Arial Unicode MS"/>
          <w:bCs/>
          <w:i/>
          <w:iCs/>
          <w:kern w:val="2"/>
          <w:lang w:val="sr-Cyrl-CS" w:eastAsia="ar-SA"/>
        </w:rPr>
      </w:pPr>
    </w:p>
    <w:p w:rsidR="00BE6CC2" w:rsidRDefault="00BE6CC2">
      <w:pPr>
        <w:tabs>
          <w:tab w:val="left" w:pos="6028"/>
        </w:tabs>
        <w:suppressAutoHyphens/>
        <w:autoSpaceDE w:val="0"/>
        <w:jc w:val="both"/>
        <w:rPr>
          <w:rFonts w:eastAsia="Arial Unicode MS"/>
          <w:bCs/>
          <w:i/>
          <w:iCs/>
          <w:kern w:val="2"/>
          <w:lang w:val="sr-Cyrl-CS" w:eastAsia="ar-S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701"/>
        <w:gridCol w:w="1843"/>
        <w:gridCol w:w="1843"/>
      </w:tblGrid>
      <w:tr w:rsidR="009D3281" w:rsidTr="00A139F0">
        <w:tc>
          <w:tcPr>
            <w:tcW w:w="3964" w:type="dxa"/>
            <w:shd w:val="clear" w:color="auto" w:fill="D9D9D9" w:themeFill="background1" w:themeFillShade="D9"/>
          </w:tcPr>
          <w:p w:rsidR="009D3281" w:rsidRPr="00BE6CC2" w:rsidRDefault="009D3281" w:rsidP="00AA414B">
            <w:pPr>
              <w:pStyle w:val="TableContents"/>
              <w:jc w:val="center"/>
              <w:rPr>
                <w:b/>
                <w:i/>
                <w:lang w:val="sr-Cyrl-CS"/>
              </w:rPr>
            </w:pPr>
            <w:r w:rsidRPr="00BE6CC2">
              <w:rPr>
                <w:b/>
                <w:i/>
                <w:lang w:val="sr-Cyrl-CS"/>
              </w:rPr>
              <w:t>Предмет ЈН</w:t>
            </w:r>
          </w:p>
        </w:tc>
        <w:tc>
          <w:tcPr>
            <w:tcW w:w="1701" w:type="dxa"/>
            <w:shd w:val="clear" w:color="auto" w:fill="D9D9D9" w:themeFill="background1" w:themeFillShade="D9"/>
          </w:tcPr>
          <w:p w:rsidR="009D3281" w:rsidRPr="00BE6CC2" w:rsidRDefault="009D3281" w:rsidP="00AA414B">
            <w:pPr>
              <w:pStyle w:val="TableContents"/>
              <w:jc w:val="center"/>
              <w:rPr>
                <w:b/>
                <w:i/>
                <w:lang w:val="sr-Cyrl-CS"/>
              </w:rPr>
            </w:pPr>
            <w:r w:rsidRPr="00BE6CC2">
              <w:rPr>
                <w:b/>
                <w:i/>
                <w:lang w:val="sr-Cyrl-CS"/>
              </w:rPr>
              <w:t xml:space="preserve">Укупна цена  </w:t>
            </w:r>
          </w:p>
          <w:p w:rsidR="009D3281" w:rsidRPr="00BE6CC2" w:rsidRDefault="003D23D1" w:rsidP="00AA414B">
            <w:pPr>
              <w:pStyle w:val="TableContents"/>
              <w:jc w:val="center"/>
              <w:rPr>
                <w:b/>
                <w:i/>
                <w:lang w:val="sr-Cyrl-CS"/>
              </w:rPr>
            </w:pPr>
            <w:r>
              <w:rPr>
                <w:b/>
                <w:i/>
                <w:lang w:val="sr-Cyrl-CS"/>
              </w:rPr>
              <w:t>без ПДВ</w:t>
            </w:r>
          </w:p>
        </w:tc>
        <w:tc>
          <w:tcPr>
            <w:tcW w:w="1843" w:type="dxa"/>
            <w:shd w:val="clear" w:color="auto" w:fill="D9D9D9" w:themeFill="background1" w:themeFillShade="D9"/>
          </w:tcPr>
          <w:p w:rsidR="009D3281" w:rsidRPr="00BE6CC2" w:rsidRDefault="003D23D1" w:rsidP="00AA414B">
            <w:pPr>
              <w:pStyle w:val="TableContents"/>
              <w:jc w:val="center"/>
              <w:rPr>
                <w:b/>
                <w:i/>
                <w:lang w:val="sr-Cyrl-CS"/>
              </w:rPr>
            </w:pPr>
            <w:r>
              <w:rPr>
                <w:b/>
                <w:i/>
                <w:lang w:val="sr-Cyrl-CS"/>
              </w:rPr>
              <w:t>Износ ПДВ</w:t>
            </w:r>
          </w:p>
        </w:tc>
        <w:tc>
          <w:tcPr>
            <w:tcW w:w="1843" w:type="dxa"/>
            <w:shd w:val="clear" w:color="auto" w:fill="D9D9D9" w:themeFill="background1" w:themeFillShade="D9"/>
          </w:tcPr>
          <w:p w:rsidR="009D3281" w:rsidRPr="00BE6CC2" w:rsidRDefault="009D3281" w:rsidP="00AA414B">
            <w:pPr>
              <w:pStyle w:val="TableContents"/>
              <w:jc w:val="center"/>
              <w:rPr>
                <w:b/>
                <w:i/>
                <w:lang w:val="sr-Cyrl-CS"/>
              </w:rPr>
            </w:pPr>
            <w:r w:rsidRPr="00BE6CC2">
              <w:rPr>
                <w:b/>
                <w:i/>
                <w:lang w:val="sr-Cyrl-CS"/>
              </w:rPr>
              <w:t xml:space="preserve">Укупна цена </w:t>
            </w:r>
          </w:p>
          <w:p w:rsidR="009D3281" w:rsidRPr="00BE6CC2" w:rsidRDefault="003D23D1" w:rsidP="00AA414B">
            <w:pPr>
              <w:pStyle w:val="TableContents"/>
              <w:jc w:val="center"/>
              <w:rPr>
                <w:b/>
                <w:i/>
                <w:lang w:val="sr-Cyrl-CS"/>
              </w:rPr>
            </w:pPr>
            <w:r>
              <w:rPr>
                <w:b/>
                <w:i/>
                <w:lang w:val="sr-Cyrl-CS"/>
              </w:rPr>
              <w:t>са ПДВ</w:t>
            </w:r>
          </w:p>
        </w:tc>
      </w:tr>
      <w:tr w:rsidR="009D3281" w:rsidTr="00A139F0">
        <w:trPr>
          <w:trHeight w:val="291"/>
        </w:trPr>
        <w:tc>
          <w:tcPr>
            <w:tcW w:w="3964" w:type="dxa"/>
          </w:tcPr>
          <w:p w:rsidR="009D3281" w:rsidRPr="00BE6CC2" w:rsidRDefault="009D3281" w:rsidP="00AA414B">
            <w:pPr>
              <w:pStyle w:val="TableContents"/>
              <w:jc w:val="center"/>
              <w:rPr>
                <w:b/>
                <w:i/>
                <w:lang w:val="sr-Cyrl-CS"/>
              </w:rPr>
            </w:pPr>
            <w:r w:rsidRPr="00BE6CC2">
              <w:rPr>
                <w:b/>
                <w:i/>
                <w:lang w:val="sr-Cyrl-CS"/>
              </w:rPr>
              <w:t>1</w:t>
            </w:r>
          </w:p>
        </w:tc>
        <w:tc>
          <w:tcPr>
            <w:tcW w:w="1701" w:type="dxa"/>
          </w:tcPr>
          <w:p w:rsidR="009D3281" w:rsidRPr="00BE6CC2" w:rsidRDefault="009D3281" w:rsidP="00AA414B">
            <w:pPr>
              <w:pStyle w:val="TableContents"/>
              <w:jc w:val="center"/>
              <w:rPr>
                <w:b/>
                <w:i/>
                <w:lang w:val="sr-Cyrl-CS"/>
              </w:rPr>
            </w:pPr>
            <w:r w:rsidRPr="00BE6CC2">
              <w:rPr>
                <w:b/>
                <w:i/>
                <w:lang w:val="sr-Cyrl-CS"/>
              </w:rPr>
              <w:t>2</w:t>
            </w:r>
          </w:p>
        </w:tc>
        <w:tc>
          <w:tcPr>
            <w:tcW w:w="1843" w:type="dxa"/>
          </w:tcPr>
          <w:p w:rsidR="009D3281" w:rsidRPr="00BE6CC2" w:rsidRDefault="009D3281" w:rsidP="00AA414B">
            <w:pPr>
              <w:pStyle w:val="TableContents"/>
              <w:jc w:val="center"/>
              <w:rPr>
                <w:b/>
                <w:i/>
                <w:iCs/>
                <w:lang w:val="sr-Cyrl-CS"/>
              </w:rPr>
            </w:pPr>
            <w:r w:rsidRPr="00BE6CC2">
              <w:rPr>
                <w:b/>
                <w:i/>
                <w:lang w:val="sr-Cyrl-CS"/>
              </w:rPr>
              <w:t>3</w:t>
            </w:r>
          </w:p>
        </w:tc>
        <w:tc>
          <w:tcPr>
            <w:tcW w:w="1843" w:type="dxa"/>
          </w:tcPr>
          <w:p w:rsidR="009D3281" w:rsidRPr="00BE6CC2" w:rsidRDefault="009D3281" w:rsidP="00AA414B">
            <w:pPr>
              <w:pStyle w:val="TableContents"/>
              <w:jc w:val="center"/>
              <w:rPr>
                <w:b/>
                <w:i/>
                <w:lang w:val="sr-Cyrl-CS"/>
              </w:rPr>
            </w:pPr>
            <w:r w:rsidRPr="00BE6CC2">
              <w:rPr>
                <w:b/>
                <w:i/>
                <w:lang w:val="sr-Cyrl-CS"/>
              </w:rPr>
              <w:t>4</w:t>
            </w:r>
          </w:p>
        </w:tc>
      </w:tr>
      <w:tr w:rsidR="009D3281" w:rsidTr="00A139F0">
        <w:trPr>
          <w:trHeight w:val="773"/>
        </w:trPr>
        <w:tc>
          <w:tcPr>
            <w:tcW w:w="3964" w:type="dxa"/>
          </w:tcPr>
          <w:p w:rsidR="009D3281" w:rsidRPr="007472C5" w:rsidRDefault="00A139F0" w:rsidP="00AA414B">
            <w:pPr>
              <w:pStyle w:val="TableContents"/>
              <w:jc w:val="center"/>
              <w:rPr>
                <w:b/>
                <w:i/>
                <w:iCs/>
              </w:rPr>
            </w:pPr>
            <w:r w:rsidRPr="007472C5">
              <w:rPr>
                <w:b/>
                <w:i/>
                <w:iCs/>
                <w:lang w:val="sr-Cyrl-CS"/>
              </w:rPr>
              <w:t xml:space="preserve">Услуге </w:t>
            </w:r>
            <w:r w:rsidRPr="007472C5">
              <w:rPr>
                <w:rFonts w:eastAsia="TimesNewRomanPS-BoldMT"/>
                <w:b/>
                <w:bCs/>
                <w:i/>
                <w:lang w:val="sr-Cyrl-CS"/>
              </w:rPr>
              <w:t>видео снимања и монтаже са догађаја</w:t>
            </w:r>
          </w:p>
        </w:tc>
        <w:tc>
          <w:tcPr>
            <w:tcW w:w="1701" w:type="dxa"/>
          </w:tcPr>
          <w:p w:rsidR="009D3281" w:rsidRDefault="009D3281" w:rsidP="00AA414B">
            <w:pPr>
              <w:pStyle w:val="TableContents"/>
              <w:snapToGrid w:val="0"/>
              <w:jc w:val="center"/>
            </w:pPr>
          </w:p>
        </w:tc>
        <w:tc>
          <w:tcPr>
            <w:tcW w:w="1843" w:type="dxa"/>
          </w:tcPr>
          <w:p w:rsidR="009D3281" w:rsidRDefault="009D3281" w:rsidP="00AA414B">
            <w:pPr>
              <w:pStyle w:val="TableContents"/>
              <w:snapToGrid w:val="0"/>
              <w:jc w:val="center"/>
            </w:pPr>
          </w:p>
        </w:tc>
        <w:tc>
          <w:tcPr>
            <w:tcW w:w="1843" w:type="dxa"/>
          </w:tcPr>
          <w:p w:rsidR="009D3281" w:rsidRDefault="009D3281" w:rsidP="00AA414B">
            <w:pPr>
              <w:pStyle w:val="TableContents"/>
              <w:snapToGrid w:val="0"/>
              <w:jc w:val="center"/>
            </w:pPr>
          </w:p>
        </w:tc>
      </w:tr>
    </w:tbl>
    <w:p w:rsidR="00452836" w:rsidRDefault="00452836" w:rsidP="00A718D5">
      <w:pPr>
        <w:suppressAutoHyphens/>
        <w:spacing w:line="100" w:lineRule="atLeast"/>
        <w:rPr>
          <w:iCs/>
          <w:lang w:val="sr-Cyrl-CS"/>
        </w:rPr>
      </w:pPr>
    </w:p>
    <w:p w:rsidR="00452836" w:rsidRDefault="00452836">
      <w:pPr>
        <w:suppressAutoHyphens/>
        <w:spacing w:line="100" w:lineRule="atLeast"/>
        <w:jc w:val="center"/>
        <w:rPr>
          <w:rFonts w:eastAsia="Arial Unicode MS"/>
          <w:b/>
          <w:bCs/>
          <w:i/>
          <w:iCs/>
          <w:kern w:val="2"/>
          <w:lang w:val="sr-Cyrl-CS" w:eastAsia="ar-SA"/>
        </w:rPr>
      </w:pPr>
    </w:p>
    <w:p w:rsidR="00452836" w:rsidRDefault="00452836">
      <w:pPr>
        <w:ind w:left="360"/>
        <w:jc w:val="both"/>
        <w:rPr>
          <w:b/>
          <w:bCs/>
          <w:iCs/>
          <w:u w:val="single"/>
          <w:lang w:val="sr-Cyrl-RS"/>
        </w:rPr>
      </w:pPr>
      <w:r>
        <w:rPr>
          <w:b/>
          <w:bCs/>
          <w:iCs/>
          <w:u w:val="single"/>
          <w:lang w:val="ru-RU"/>
        </w:rPr>
        <w:t xml:space="preserve">Упутство за попуњавање обрасца структуре цене: </w:t>
      </w:r>
    </w:p>
    <w:p w:rsidR="00452836" w:rsidRDefault="00452836">
      <w:pPr>
        <w:ind w:left="360"/>
        <w:jc w:val="both"/>
        <w:rPr>
          <w:bCs/>
          <w:iCs/>
          <w:lang w:val="sr-Cyrl-RS"/>
        </w:rPr>
      </w:pPr>
    </w:p>
    <w:p w:rsidR="00A718D5" w:rsidRDefault="00A718D5" w:rsidP="00A718D5">
      <w:pPr>
        <w:pStyle w:val="ListParagraph"/>
        <w:tabs>
          <w:tab w:val="left" w:pos="90"/>
        </w:tabs>
        <w:ind w:left="0"/>
        <w:jc w:val="both"/>
        <w:rPr>
          <w:bCs/>
          <w:iCs/>
          <w:lang w:val="sr-Cyrl-CS"/>
        </w:rPr>
      </w:pPr>
      <w:r>
        <w:rPr>
          <w:bCs/>
          <w:iCs/>
        </w:rPr>
        <w:t>Понуђач треба да попун</w:t>
      </w:r>
      <w:r>
        <w:rPr>
          <w:bCs/>
          <w:iCs/>
          <w:lang w:val="sr-Cyrl-CS"/>
        </w:rPr>
        <w:t>и</w:t>
      </w:r>
      <w:r>
        <w:rPr>
          <w:bCs/>
          <w:iCs/>
        </w:rPr>
        <w:t xml:space="preserve"> образац структуре цене </w:t>
      </w:r>
      <w:r>
        <w:rPr>
          <w:bCs/>
          <w:iCs/>
          <w:lang w:val="sr-Cyrl-CS"/>
        </w:rPr>
        <w:t>на следећи начин</w:t>
      </w:r>
      <w:r>
        <w:rPr>
          <w:bCs/>
          <w:iCs/>
        </w:rPr>
        <w:t>:</w:t>
      </w:r>
    </w:p>
    <w:p w:rsidR="00452836" w:rsidRPr="00BE6CC2" w:rsidRDefault="00BE6CC2" w:rsidP="00BE6CC2">
      <w:pPr>
        <w:pStyle w:val="ListParagraph"/>
        <w:numPr>
          <w:ilvl w:val="0"/>
          <w:numId w:val="10"/>
        </w:numPr>
        <w:tabs>
          <w:tab w:val="left" w:pos="90"/>
        </w:tabs>
        <w:jc w:val="both"/>
        <w:rPr>
          <w:color w:val="auto"/>
          <w:lang w:val="ru-RU"/>
        </w:rPr>
      </w:pPr>
      <w:r>
        <w:rPr>
          <w:bCs/>
          <w:iCs/>
          <w:lang w:val="sr-Cyrl-RS"/>
        </w:rPr>
        <w:t>у колони 2</w:t>
      </w:r>
      <w:r w:rsidR="00A718D5">
        <w:rPr>
          <w:bCs/>
          <w:iCs/>
          <w:lang w:val="sr-Cyrl-RS"/>
        </w:rPr>
        <w:t xml:space="preserve">. уписати </w:t>
      </w:r>
      <w:r>
        <w:rPr>
          <w:bCs/>
          <w:iCs/>
        </w:rPr>
        <w:t>укупну цену</w:t>
      </w:r>
      <w:r w:rsidR="003D23D1">
        <w:rPr>
          <w:bCs/>
          <w:iCs/>
        </w:rPr>
        <w:t xml:space="preserve"> без ПДВ</w:t>
      </w:r>
      <w:r w:rsidR="00A718D5">
        <w:rPr>
          <w:bCs/>
          <w:iCs/>
          <w:color w:val="auto"/>
        </w:rPr>
        <w:t>;</w:t>
      </w:r>
      <w:r w:rsidR="00A718D5">
        <w:rPr>
          <w:bCs/>
          <w:iCs/>
          <w:color w:val="auto"/>
          <w:lang w:val="sr-Cyrl-RS"/>
        </w:rPr>
        <w:t xml:space="preserve"> </w:t>
      </w:r>
    </w:p>
    <w:p w:rsidR="00BE6CC2" w:rsidRPr="00BE6CC2" w:rsidRDefault="00BE6CC2" w:rsidP="00BE6CC2">
      <w:pPr>
        <w:pStyle w:val="ListParagraph"/>
        <w:numPr>
          <w:ilvl w:val="0"/>
          <w:numId w:val="10"/>
        </w:numPr>
        <w:tabs>
          <w:tab w:val="left" w:pos="90"/>
        </w:tabs>
        <w:jc w:val="both"/>
        <w:rPr>
          <w:color w:val="auto"/>
          <w:lang w:val="ru-RU"/>
        </w:rPr>
      </w:pPr>
      <w:r>
        <w:rPr>
          <w:bCs/>
          <w:iCs/>
          <w:color w:val="auto"/>
          <w:lang w:val="sr-Cyrl-RS"/>
        </w:rPr>
        <w:t>у колони 3. уписати изн</w:t>
      </w:r>
      <w:r w:rsidR="003D23D1">
        <w:rPr>
          <w:bCs/>
          <w:iCs/>
          <w:color w:val="auto"/>
          <w:lang w:val="sr-Cyrl-RS"/>
        </w:rPr>
        <w:t>ос ПДВ</w:t>
      </w:r>
      <w:r>
        <w:rPr>
          <w:bCs/>
          <w:iCs/>
          <w:color w:val="auto"/>
          <w:lang w:val="sr-Cyrl-RS"/>
        </w:rPr>
        <w:t xml:space="preserve">; </w:t>
      </w:r>
    </w:p>
    <w:p w:rsidR="00BE6CC2" w:rsidRPr="00BE6CC2" w:rsidRDefault="00BE6CC2" w:rsidP="00BE6CC2">
      <w:pPr>
        <w:pStyle w:val="ListParagraph"/>
        <w:numPr>
          <w:ilvl w:val="0"/>
          <w:numId w:val="10"/>
        </w:numPr>
        <w:tabs>
          <w:tab w:val="left" w:pos="90"/>
        </w:tabs>
        <w:jc w:val="both"/>
        <w:rPr>
          <w:color w:val="auto"/>
          <w:lang w:val="ru-RU"/>
        </w:rPr>
      </w:pPr>
      <w:r>
        <w:rPr>
          <w:bCs/>
          <w:iCs/>
          <w:color w:val="auto"/>
          <w:lang w:val="sr-Cyrl-RS"/>
        </w:rPr>
        <w:t xml:space="preserve">у колони </w:t>
      </w:r>
      <w:r w:rsidR="003D23D1">
        <w:rPr>
          <w:bCs/>
          <w:iCs/>
          <w:color w:val="auto"/>
          <w:lang w:val="sr-Cyrl-RS"/>
        </w:rPr>
        <w:t>4. уписати укупну цену са ПДВ</w:t>
      </w:r>
      <w:r>
        <w:rPr>
          <w:bCs/>
          <w:iCs/>
          <w:color w:val="auto"/>
          <w:lang w:val="sr-Cyrl-RS"/>
        </w:rPr>
        <w:t>.</w:t>
      </w:r>
    </w:p>
    <w:p w:rsidR="00BE6CC2" w:rsidRDefault="00BE6CC2" w:rsidP="00BE6CC2">
      <w:pPr>
        <w:tabs>
          <w:tab w:val="left" w:pos="90"/>
        </w:tabs>
        <w:jc w:val="both"/>
        <w:rPr>
          <w:lang w:val="ru-RU"/>
        </w:rPr>
      </w:pPr>
    </w:p>
    <w:p w:rsidR="00BE6CC2" w:rsidRDefault="00BE6CC2" w:rsidP="00BE6CC2">
      <w:pPr>
        <w:tabs>
          <w:tab w:val="left" w:pos="90"/>
        </w:tabs>
        <w:jc w:val="both"/>
        <w:rPr>
          <w:lang w:val="ru-RU"/>
        </w:rPr>
      </w:pPr>
    </w:p>
    <w:p w:rsidR="00BE6CC2" w:rsidRPr="00BE6CC2" w:rsidRDefault="00BE6CC2" w:rsidP="00BE6CC2">
      <w:pPr>
        <w:tabs>
          <w:tab w:val="left" w:pos="90"/>
        </w:tabs>
        <w:jc w:val="both"/>
        <w:rPr>
          <w:lang w:val="ru-RU"/>
        </w:rPr>
      </w:pPr>
    </w:p>
    <w:tbl>
      <w:tblPr>
        <w:tblW w:w="0" w:type="auto"/>
        <w:tblLayout w:type="fixed"/>
        <w:tblLook w:val="0000" w:firstRow="0" w:lastRow="0" w:firstColumn="0" w:lastColumn="0" w:noHBand="0" w:noVBand="0"/>
      </w:tblPr>
      <w:tblGrid>
        <w:gridCol w:w="3080"/>
        <w:gridCol w:w="3068"/>
        <w:gridCol w:w="3094"/>
      </w:tblGrid>
      <w:tr w:rsidR="00452836">
        <w:tc>
          <w:tcPr>
            <w:tcW w:w="3080" w:type="dxa"/>
            <w:vAlign w:val="center"/>
          </w:tcPr>
          <w:p w:rsidR="00452836" w:rsidRDefault="00452836">
            <w:pPr>
              <w:pStyle w:val="BodyText2"/>
              <w:spacing w:line="100" w:lineRule="atLeast"/>
              <w:jc w:val="center"/>
              <w:rPr>
                <w:color w:val="auto"/>
              </w:rPr>
            </w:pPr>
            <w:r>
              <w:rPr>
                <w:color w:val="auto"/>
              </w:rPr>
              <w:t>Датум:</w:t>
            </w:r>
          </w:p>
        </w:tc>
        <w:tc>
          <w:tcPr>
            <w:tcW w:w="3068" w:type="dxa"/>
            <w:vAlign w:val="center"/>
          </w:tcPr>
          <w:p w:rsidR="00452836" w:rsidRDefault="00452836">
            <w:pPr>
              <w:pStyle w:val="BodyText2"/>
              <w:spacing w:line="100" w:lineRule="atLeast"/>
              <w:jc w:val="center"/>
              <w:rPr>
                <w:color w:val="auto"/>
              </w:rPr>
            </w:pPr>
          </w:p>
        </w:tc>
        <w:tc>
          <w:tcPr>
            <w:tcW w:w="3094" w:type="dxa"/>
            <w:vAlign w:val="center"/>
          </w:tcPr>
          <w:p w:rsidR="00452836" w:rsidRDefault="00452836">
            <w:pPr>
              <w:pStyle w:val="BodyText2"/>
              <w:spacing w:line="100" w:lineRule="atLeast"/>
              <w:jc w:val="center"/>
              <w:rPr>
                <w:color w:val="auto"/>
              </w:rPr>
            </w:pPr>
            <w:r>
              <w:rPr>
                <w:color w:val="auto"/>
              </w:rPr>
              <w:t>Потпис понуђача</w:t>
            </w:r>
          </w:p>
        </w:tc>
      </w:tr>
      <w:tr w:rsidR="00452836" w:rsidRPr="007472C5">
        <w:tc>
          <w:tcPr>
            <w:tcW w:w="3080" w:type="dxa"/>
            <w:tcBorders>
              <w:bottom w:val="single" w:sz="4" w:space="0" w:color="000000"/>
            </w:tcBorders>
          </w:tcPr>
          <w:p w:rsidR="00452836" w:rsidRPr="007472C5" w:rsidRDefault="00452836">
            <w:pPr>
              <w:pStyle w:val="BodyText2"/>
              <w:snapToGrid w:val="0"/>
              <w:spacing w:line="100" w:lineRule="atLeast"/>
              <w:rPr>
                <w:color w:val="FF0000"/>
              </w:rPr>
            </w:pPr>
          </w:p>
        </w:tc>
        <w:tc>
          <w:tcPr>
            <w:tcW w:w="3068" w:type="dxa"/>
          </w:tcPr>
          <w:p w:rsidR="00452836" w:rsidRPr="007472C5" w:rsidRDefault="00452836">
            <w:pPr>
              <w:pStyle w:val="BodyText2"/>
              <w:snapToGrid w:val="0"/>
              <w:spacing w:line="100" w:lineRule="atLeast"/>
              <w:rPr>
                <w:color w:val="FF0000"/>
              </w:rPr>
            </w:pPr>
          </w:p>
        </w:tc>
        <w:tc>
          <w:tcPr>
            <w:tcW w:w="3094" w:type="dxa"/>
            <w:tcBorders>
              <w:bottom w:val="single" w:sz="4" w:space="0" w:color="000000"/>
            </w:tcBorders>
          </w:tcPr>
          <w:p w:rsidR="00452836" w:rsidRPr="007472C5" w:rsidRDefault="00452836">
            <w:pPr>
              <w:pStyle w:val="BodyText2"/>
              <w:snapToGrid w:val="0"/>
              <w:spacing w:line="100" w:lineRule="atLeast"/>
              <w:rPr>
                <w:color w:val="FF0000"/>
              </w:rPr>
            </w:pPr>
          </w:p>
        </w:tc>
      </w:tr>
    </w:tbl>
    <w:p w:rsidR="00452836" w:rsidRDefault="00452836">
      <w:pPr>
        <w:suppressAutoHyphens/>
        <w:spacing w:line="100" w:lineRule="atLeast"/>
        <w:jc w:val="center"/>
        <w:rPr>
          <w:rFonts w:eastAsia="Arial Unicode MS"/>
          <w:b/>
          <w:bCs/>
          <w:i/>
          <w:iCs/>
          <w:kern w:val="2"/>
          <w:lang w:val="sr-Cyrl-CS" w:eastAsia="ar-SA"/>
        </w:rPr>
      </w:pPr>
    </w:p>
    <w:p w:rsidR="00452836" w:rsidRDefault="00452836">
      <w:pPr>
        <w:suppressAutoHyphens/>
        <w:spacing w:line="100" w:lineRule="atLeast"/>
        <w:ind w:left="2880" w:firstLine="720"/>
        <w:jc w:val="both"/>
        <w:rPr>
          <w:rFonts w:eastAsia="TimesNewRomanPS-BoldMT"/>
          <w:b/>
          <w:bCs/>
          <w:i/>
          <w:iCs/>
          <w:kern w:val="2"/>
          <w:lang w:eastAsia="ar-SA"/>
        </w:rPr>
      </w:pPr>
      <w:r>
        <w:rPr>
          <w:b/>
          <w:bCs/>
          <w:i/>
          <w:iCs/>
          <w:lang w:val="sr-Cyrl-CS"/>
        </w:rPr>
        <w:t xml:space="preserve"> </w:t>
      </w:r>
      <w:r>
        <w:rPr>
          <w:b/>
          <w:bCs/>
          <w:i/>
          <w:iCs/>
          <w:lang w:val="sr-Cyrl-CS"/>
        </w:rPr>
        <w:tab/>
      </w:r>
      <w:r>
        <w:rPr>
          <w:rFonts w:eastAsia="TimesNewRomanPSMT"/>
          <w:bCs/>
        </w:rPr>
        <w:t xml:space="preserve"> </w:t>
      </w:r>
    </w:p>
    <w:p w:rsidR="00452836" w:rsidRDefault="00452836">
      <w:pPr>
        <w:suppressAutoHyphens/>
        <w:spacing w:line="100" w:lineRule="atLeast"/>
        <w:jc w:val="both"/>
        <w:rPr>
          <w:rFonts w:eastAsia="TimesNewRomanPS-BoldMT"/>
          <w:b/>
          <w:bCs/>
          <w:i/>
          <w:iCs/>
          <w:kern w:val="2"/>
          <w:lang w:val="sr-Cyrl-CS" w:eastAsia="ar-SA"/>
        </w:rPr>
      </w:pPr>
    </w:p>
    <w:p w:rsidR="00452836" w:rsidRDefault="00452836">
      <w:pPr>
        <w:suppressAutoHyphens/>
        <w:spacing w:line="100" w:lineRule="atLeast"/>
        <w:jc w:val="both"/>
        <w:rPr>
          <w:rFonts w:eastAsia="TimesNewRomanPS-BoldMT"/>
          <w:b/>
          <w:bCs/>
          <w:i/>
          <w:iCs/>
          <w:kern w:val="2"/>
          <w:lang w:val="sr-Cyrl-CS" w:eastAsia="ar-SA"/>
        </w:rPr>
      </w:pPr>
    </w:p>
    <w:p w:rsidR="00452836" w:rsidRDefault="00452836">
      <w:pPr>
        <w:suppressAutoHyphens/>
        <w:spacing w:line="100" w:lineRule="atLeast"/>
        <w:jc w:val="both"/>
        <w:rPr>
          <w:rFonts w:eastAsia="TimesNewRomanPS-BoldMT"/>
          <w:b/>
          <w:bCs/>
          <w:i/>
          <w:iCs/>
          <w:color w:val="002060"/>
          <w:kern w:val="2"/>
          <w:lang w:val="sr-Cyrl-CS" w:eastAsia="ar-SA"/>
        </w:rPr>
      </w:pPr>
    </w:p>
    <w:p w:rsidR="00452836" w:rsidRDefault="00452836">
      <w:pPr>
        <w:suppressAutoHyphens/>
        <w:spacing w:line="100" w:lineRule="atLeast"/>
        <w:jc w:val="both"/>
        <w:rPr>
          <w:rFonts w:eastAsia="TimesNewRomanPS-BoldMT"/>
          <w:b/>
          <w:bCs/>
          <w:i/>
          <w:iCs/>
          <w:color w:val="002060"/>
          <w:kern w:val="2"/>
          <w:lang w:val="sr-Cyrl-CS" w:eastAsia="ar-SA"/>
        </w:rPr>
      </w:pPr>
    </w:p>
    <w:p w:rsidR="00452836" w:rsidRDefault="00452836">
      <w:pPr>
        <w:suppressAutoHyphens/>
        <w:spacing w:line="100" w:lineRule="atLeast"/>
        <w:jc w:val="both"/>
        <w:rPr>
          <w:rFonts w:eastAsia="TimesNewRomanPS-BoldMT"/>
          <w:b/>
          <w:bCs/>
          <w:i/>
          <w:iCs/>
          <w:color w:val="002060"/>
          <w:kern w:val="2"/>
          <w:lang w:val="sr-Cyrl-CS" w:eastAsia="ar-SA"/>
        </w:rPr>
      </w:pPr>
    </w:p>
    <w:p w:rsidR="00452836" w:rsidRDefault="00452836">
      <w:pPr>
        <w:suppressAutoHyphens/>
        <w:spacing w:line="100" w:lineRule="atLeast"/>
        <w:jc w:val="both"/>
        <w:rPr>
          <w:rFonts w:eastAsia="TimesNewRomanPS-BoldMT"/>
          <w:b/>
          <w:bCs/>
          <w:i/>
          <w:iCs/>
          <w:color w:val="002060"/>
          <w:kern w:val="2"/>
          <w:lang w:val="sr-Cyrl-CS" w:eastAsia="ar-SA"/>
        </w:rPr>
      </w:pPr>
    </w:p>
    <w:p w:rsidR="00452836" w:rsidRDefault="00452836">
      <w:pPr>
        <w:suppressAutoHyphens/>
        <w:spacing w:line="100" w:lineRule="atLeast"/>
        <w:jc w:val="both"/>
        <w:rPr>
          <w:rFonts w:eastAsia="TimesNewRomanPS-BoldMT"/>
          <w:b/>
          <w:bCs/>
          <w:i/>
          <w:iCs/>
          <w:color w:val="002060"/>
          <w:kern w:val="2"/>
          <w:lang w:val="sr-Cyrl-CS" w:eastAsia="ar-SA"/>
        </w:rPr>
      </w:pPr>
    </w:p>
    <w:p w:rsidR="00452836" w:rsidRDefault="00452836">
      <w:pPr>
        <w:suppressAutoHyphens/>
        <w:spacing w:line="100" w:lineRule="atLeast"/>
        <w:jc w:val="both"/>
        <w:rPr>
          <w:rFonts w:eastAsia="TimesNewRomanPS-BoldMT"/>
          <w:b/>
          <w:bCs/>
          <w:i/>
          <w:iCs/>
          <w:color w:val="002060"/>
          <w:kern w:val="2"/>
          <w:lang w:val="sr-Cyrl-CS" w:eastAsia="ar-SA"/>
        </w:rPr>
      </w:pPr>
    </w:p>
    <w:p w:rsidR="00452836" w:rsidRDefault="00452836">
      <w:pPr>
        <w:suppressAutoHyphens/>
        <w:spacing w:line="100" w:lineRule="atLeast"/>
        <w:jc w:val="both"/>
        <w:rPr>
          <w:rFonts w:eastAsia="TimesNewRomanPS-BoldMT"/>
          <w:b/>
          <w:bCs/>
          <w:i/>
          <w:iCs/>
          <w:color w:val="002060"/>
          <w:kern w:val="2"/>
          <w:lang w:val="sr-Cyrl-CS" w:eastAsia="ar-SA"/>
        </w:rPr>
      </w:pPr>
    </w:p>
    <w:p w:rsidR="00E87130" w:rsidRDefault="00E87130">
      <w:pPr>
        <w:suppressAutoHyphens/>
        <w:spacing w:line="100" w:lineRule="atLeast"/>
        <w:jc w:val="both"/>
        <w:rPr>
          <w:rFonts w:eastAsia="TimesNewRomanPS-BoldMT"/>
          <w:b/>
          <w:bCs/>
          <w:i/>
          <w:iCs/>
          <w:color w:val="002060"/>
          <w:kern w:val="2"/>
          <w:lang w:val="sr-Cyrl-CS" w:eastAsia="ar-SA"/>
        </w:rPr>
      </w:pPr>
    </w:p>
    <w:p w:rsidR="00E87130" w:rsidRDefault="00E87130">
      <w:pPr>
        <w:suppressAutoHyphens/>
        <w:spacing w:line="100" w:lineRule="atLeast"/>
        <w:jc w:val="both"/>
        <w:rPr>
          <w:rFonts w:eastAsia="TimesNewRomanPS-BoldMT"/>
          <w:b/>
          <w:bCs/>
          <w:i/>
          <w:iCs/>
          <w:color w:val="002060"/>
          <w:kern w:val="2"/>
          <w:lang w:val="sr-Cyrl-CS" w:eastAsia="ar-SA"/>
        </w:rPr>
      </w:pPr>
    </w:p>
    <w:p w:rsidR="00E87130" w:rsidRDefault="00E87130">
      <w:pPr>
        <w:suppressAutoHyphens/>
        <w:spacing w:line="100" w:lineRule="atLeast"/>
        <w:jc w:val="both"/>
        <w:rPr>
          <w:rFonts w:eastAsia="TimesNewRomanPS-BoldMT"/>
          <w:b/>
          <w:bCs/>
          <w:i/>
          <w:iCs/>
          <w:color w:val="002060"/>
          <w:kern w:val="2"/>
          <w:lang w:val="sr-Cyrl-CS" w:eastAsia="ar-SA"/>
        </w:rPr>
      </w:pPr>
    </w:p>
    <w:p w:rsidR="00E87130" w:rsidRDefault="00E87130">
      <w:pPr>
        <w:suppressAutoHyphens/>
        <w:spacing w:line="100" w:lineRule="atLeast"/>
        <w:jc w:val="both"/>
        <w:rPr>
          <w:rFonts w:eastAsia="TimesNewRomanPS-BoldMT"/>
          <w:b/>
          <w:bCs/>
          <w:i/>
          <w:iCs/>
          <w:color w:val="002060"/>
          <w:kern w:val="2"/>
          <w:lang w:val="sr-Cyrl-CS" w:eastAsia="ar-SA"/>
        </w:rPr>
      </w:pPr>
    </w:p>
    <w:p w:rsidR="00E87130" w:rsidRDefault="00E87130">
      <w:pPr>
        <w:suppressAutoHyphens/>
        <w:spacing w:line="100" w:lineRule="atLeast"/>
        <w:jc w:val="both"/>
        <w:rPr>
          <w:rFonts w:eastAsia="TimesNewRomanPS-BoldMT"/>
          <w:b/>
          <w:bCs/>
          <w:i/>
          <w:iCs/>
          <w:color w:val="002060"/>
          <w:kern w:val="2"/>
          <w:lang w:val="sr-Cyrl-CS" w:eastAsia="ar-SA"/>
        </w:rPr>
      </w:pPr>
    </w:p>
    <w:p w:rsidR="00E87130" w:rsidRDefault="00E87130">
      <w:pPr>
        <w:suppressAutoHyphens/>
        <w:spacing w:line="100" w:lineRule="atLeast"/>
        <w:jc w:val="both"/>
        <w:rPr>
          <w:rFonts w:eastAsia="TimesNewRomanPS-BoldMT"/>
          <w:b/>
          <w:bCs/>
          <w:i/>
          <w:iCs/>
          <w:color w:val="002060"/>
          <w:kern w:val="2"/>
          <w:lang w:val="sr-Cyrl-CS" w:eastAsia="ar-SA"/>
        </w:rPr>
      </w:pPr>
    </w:p>
    <w:p w:rsidR="00E87130" w:rsidRDefault="00E87130">
      <w:pPr>
        <w:suppressAutoHyphens/>
        <w:spacing w:line="100" w:lineRule="atLeast"/>
        <w:jc w:val="both"/>
        <w:rPr>
          <w:rFonts w:eastAsia="TimesNewRomanPS-BoldMT"/>
          <w:b/>
          <w:bCs/>
          <w:i/>
          <w:iCs/>
          <w:color w:val="002060"/>
          <w:kern w:val="2"/>
          <w:lang w:val="sr-Cyrl-CS" w:eastAsia="ar-SA"/>
        </w:rPr>
      </w:pPr>
    </w:p>
    <w:p w:rsidR="00E87130" w:rsidRDefault="00E87130">
      <w:pPr>
        <w:suppressAutoHyphens/>
        <w:spacing w:line="100" w:lineRule="atLeast"/>
        <w:jc w:val="both"/>
        <w:rPr>
          <w:rFonts w:eastAsia="TimesNewRomanPS-BoldMT"/>
          <w:b/>
          <w:bCs/>
          <w:i/>
          <w:iCs/>
          <w:color w:val="002060"/>
          <w:kern w:val="2"/>
          <w:lang w:val="sr-Cyrl-CS" w:eastAsia="ar-SA"/>
        </w:rPr>
      </w:pPr>
    </w:p>
    <w:p w:rsidR="00E87130" w:rsidRDefault="00E87130">
      <w:pPr>
        <w:suppressAutoHyphens/>
        <w:spacing w:line="100" w:lineRule="atLeast"/>
        <w:jc w:val="both"/>
        <w:rPr>
          <w:rFonts w:eastAsia="TimesNewRomanPS-BoldMT"/>
          <w:b/>
          <w:bCs/>
          <w:i/>
          <w:iCs/>
          <w:color w:val="002060"/>
          <w:kern w:val="2"/>
          <w:lang w:val="sr-Cyrl-CS" w:eastAsia="ar-SA"/>
        </w:rPr>
      </w:pPr>
    </w:p>
    <w:p w:rsidR="00C92D90" w:rsidRDefault="00C92D90">
      <w:pPr>
        <w:suppressAutoHyphens/>
        <w:spacing w:line="100" w:lineRule="atLeast"/>
        <w:jc w:val="both"/>
        <w:rPr>
          <w:rFonts w:eastAsia="TimesNewRomanPS-BoldMT"/>
          <w:b/>
          <w:bCs/>
          <w:i/>
          <w:iCs/>
          <w:color w:val="002060"/>
          <w:kern w:val="2"/>
          <w:lang w:val="sr-Cyrl-CS" w:eastAsia="ar-SA"/>
        </w:rPr>
      </w:pPr>
    </w:p>
    <w:p w:rsidR="00E87130" w:rsidRDefault="00E87130">
      <w:pPr>
        <w:suppressAutoHyphens/>
        <w:spacing w:line="100" w:lineRule="atLeast"/>
        <w:jc w:val="both"/>
        <w:rPr>
          <w:rFonts w:eastAsia="TimesNewRomanPS-BoldMT"/>
          <w:b/>
          <w:bCs/>
          <w:i/>
          <w:iCs/>
          <w:color w:val="002060"/>
          <w:kern w:val="2"/>
          <w:lang w:val="sr-Cyrl-CS" w:eastAsia="ar-SA"/>
        </w:rPr>
      </w:pPr>
    </w:p>
    <w:p w:rsidR="00E87130" w:rsidRDefault="00E87130">
      <w:pPr>
        <w:suppressAutoHyphens/>
        <w:spacing w:line="100" w:lineRule="atLeast"/>
        <w:jc w:val="both"/>
        <w:rPr>
          <w:rFonts w:eastAsia="TimesNewRomanPS-BoldMT"/>
          <w:b/>
          <w:bCs/>
          <w:i/>
          <w:iCs/>
          <w:color w:val="002060"/>
          <w:kern w:val="2"/>
          <w:lang w:val="sr-Cyrl-CS" w:eastAsia="ar-SA"/>
        </w:rPr>
      </w:pPr>
    </w:p>
    <w:p w:rsidR="00452836" w:rsidRDefault="00452836">
      <w:pPr>
        <w:tabs>
          <w:tab w:val="left" w:pos="6028"/>
        </w:tabs>
        <w:suppressAutoHyphens/>
        <w:autoSpaceDE w:val="0"/>
        <w:jc w:val="both"/>
        <w:rPr>
          <w:rFonts w:eastAsia="Arial Unicode MS"/>
          <w:color w:val="000000"/>
          <w:kern w:val="2"/>
          <w:lang w:val="sr-Cyrl-CS" w:eastAsia="ar-SA"/>
        </w:rPr>
      </w:pPr>
    </w:p>
    <w:p w:rsidR="00452836" w:rsidRDefault="00452836" w:rsidP="007472C5">
      <w:pPr>
        <w:pStyle w:val="ListParagraph"/>
        <w:shd w:val="clear" w:color="auto" w:fill="C6D9F1"/>
        <w:ind w:left="360" w:hanging="360"/>
        <w:jc w:val="center"/>
        <w:rPr>
          <w:lang w:val="sr-Cyrl-CS"/>
        </w:rPr>
      </w:pPr>
      <w:proofErr w:type="gramStart"/>
      <w:r>
        <w:rPr>
          <w:b/>
          <w:bCs/>
          <w:i/>
          <w:iCs/>
        </w:rPr>
        <w:lastRenderedPageBreak/>
        <w:t>XI</w:t>
      </w:r>
      <w:r w:rsidR="00665FF7">
        <w:rPr>
          <w:b/>
          <w:bCs/>
          <w:i/>
          <w:iCs/>
        </w:rPr>
        <w:t>II</w:t>
      </w:r>
      <w:r>
        <w:rPr>
          <w:b/>
          <w:bCs/>
          <w:i/>
          <w:iCs/>
        </w:rPr>
        <w:t xml:space="preserve">  ОБРАЗАЦ</w:t>
      </w:r>
      <w:proofErr w:type="gramEnd"/>
      <w:r>
        <w:rPr>
          <w:b/>
          <w:bCs/>
          <w:i/>
          <w:iCs/>
        </w:rPr>
        <w:t xml:space="preserve"> МЕНИЧНОГ ОВЛАШЋЕЊА</w:t>
      </w:r>
      <w:r>
        <w:rPr>
          <w:b/>
          <w:bCs/>
          <w:i/>
          <w:iCs/>
          <w:lang w:val="sr-Cyrl-CS"/>
        </w:rPr>
        <w:t xml:space="preserve"> </w:t>
      </w:r>
    </w:p>
    <w:p w:rsidR="00452836" w:rsidRDefault="00452836">
      <w:pPr>
        <w:pStyle w:val="BodyText3"/>
        <w:spacing w:after="0"/>
        <w:jc w:val="center"/>
        <w:rPr>
          <w:color w:val="FF0000"/>
          <w:lang w:val="sr-Cyrl-CS"/>
        </w:rPr>
      </w:pPr>
    </w:p>
    <w:p w:rsidR="00452836" w:rsidRDefault="00452836">
      <w:pPr>
        <w:suppressAutoHyphens/>
        <w:spacing w:line="100" w:lineRule="atLeast"/>
        <w:rPr>
          <w:rFonts w:eastAsia="Arial Unicode MS"/>
          <w:b/>
          <w:color w:val="000000"/>
          <w:kern w:val="2"/>
          <w:lang w:val="en-US" w:eastAsia="ar-SA"/>
        </w:rPr>
      </w:pPr>
      <w:r>
        <w:rPr>
          <w:b/>
        </w:rPr>
        <w:t>ДУЖНИК: ___________________________________</w:t>
      </w:r>
    </w:p>
    <w:p w:rsidR="00452836" w:rsidRDefault="00452836">
      <w:pPr>
        <w:suppressAutoHyphens/>
        <w:spacing w:line="100" w:lineRule="atLeast"/>
        <w:rPr>
          <w:rFonts w:eastAsia="Arial Unicode MS"/>
          <w:b/>
          <w:color w:val="000000"/>
          <w:kern w:val="2"/>
          <w:lang w:eastAsia="ar-SA"/>
        </w:rPr>
      </w:pPr>
      <w:r>
        <w:rPr>
          <w:b/>
        </w:rPr>
        <w:t>Седиште: _____________________________________</w:t>
      </w:r>
    </w:p>
    <w:p w:rsidR="00452836" w:rsidRDefault="00452836">
      <w:pPr>
        <w:pStyle w:val="Heading4"/>
        <w:jc w:val="left"/>
        <w:rPr>
          <w:rFonts w:ascii="Times New Roman" w:hAnsi="Times New Roman" w:cs="Times New Roman"/>
          <w:sz w:val="24"/>
          <w:u w:val="none"/>
        </w:rPr>
      </w:pPr>
      <w:r>
        <w:rPr>
          <w:rFonts w:ascii="Times New Roman" w:hAnsi="Times New Roman" w:cs="Times New Roman"/>
          <w:sz w:val="24"/>
          <w:u w:val="none"/>
        </w:rPr>
        <w:t>Матични број: ________________________________</w:t>
      </w:r>
    </w:p>
    <w:p w:rsidR="00452836" w:rsidRDefault="00452836">
      <w:pPr>
        <w:suppressAutoHyphens/>
        <w:spacing w:line="100" w:lineRule="atLeast"/>
        <w:rPr>
          <w:rFonts w:eastAsia="Arial Unicode MS"/>
          <w:b/>
          <w:color w:val="000000"/>
          <w:kern w:val="2"/>
          <w:lang w:eastAsia="ar-SA"/>
        </w:rPr>
      </w:pPr>
      <w:r>
        <w:rPr>
          <w:b/>
        </w:rPr>
        <w:t>Порески идентификациони број ПИБ: ___________</w:t>
      </w:r>
    </w:p>
    <w:p w:rsidR="00452836" w:rsidRDefault="00452836">
      <w:pPr>
        <w:suppressAutoHyphens/>
        <w:spacing w:line="100" w:lineRule="atLeast"/>
        <w:rPr>
          <w:rFonts w:eastAsia="Arial Unicode MS"/>
          <w:b/>
          <w:color w:val="000000"/>
          <w:kern w:val="2"/>
          <w:lang w:eastAsia="ar-SA"/>
        </w:rPr>
      </w:pPr>
      <w:r>
        <w:rPr>
          <w:b/>
        </w:rPr>
        <w:t>Текући рачун: _________________________________</w:t>
      </w:r>
    </w:p>
    <w:p w:rsidR="00452836" w:rsidRDefault="00452836">
      <w:pPr>
        <w:suppressAutoHyphens/>
        <w:spacing w:line="100" w:lineRule="atLeast"/>
        <w:rPr>
          <w:rFonts w:eastAsia="Arial Unicode MS"/>
          <w:b/>
          <w:color w:val="000000"/>
          <w:kern w:val="2"/>
          <w:lang w:eastAsia="ar-SA"/>
        </w:rPr>
      </w:pPr>
      <w:r>
        <w:rPr>
          <w:b/>
        </w:rPr>
        <w:t>Код банке: _____________________________________</w:t>
      </w:r>
    </w:p>
    <w:p w:rsidR="00452836" w:rsidRDefault="00452836">
      <w:pPr>
        <w:suppressAutoHyphens/>
        <w:spacing w:line="100" w:lineRule="atLeast"/>
        <w:rPr>
          <w:rFonts w:eastAsia="Arial Unicode MS"/>
          <w:b/>
          <w:color w:val="000000"/>
          <w:kern w:val="2"/>
          <w:lang w:eastAsia="ar-SA"/>
        </w:rPr>
      </w:pPr>
    </w:p>
    <w:p w:rsidR="00452836" w:rsidRDefault="00452836" w:rsidP="00A718D5">
      <w:pPr>
        <w:suppressAutoHyphens/>
        <w:spacing w:line="100" w:lineRule="atLeast"/>
        <w:ind w:firstLine="708"/>
        <w:jc w:val="center"/>
        <w:rPr>
          <w:rFonts w:eastAsia="Arial Unicode MS"/>
          <w:b/>
          <w:color w:val="000000"/>
          <w:kern w:val="2"/>
          <w:lang w:eastAsia="ar-SA"/>
        </w:rPr>
      </w:pPr>
      <w:r>
        <w:rPr>
          <w:b/>
        </w:rPr>
        <w:t>ИЗДАЈЕ</w:t>
      </w:r>
      <w:r>
        <w:rPr>
          <w:b/>
          <w:lang w:val="sr-Cyrl-CS"/>
        </w:rPr>
        <w:t xml:space="preserve"> </w:t>
      </w:r>
      <w:r>
        <w:rPr>
          <w:b/>
        </w:rPr>
        <w:t>МЕНИЧНО ОВЛАШЋЕЊЕ - ПИСМО</w:t>
      </w:r>
    </w:p>
    <w:p w:rsidR="00452836" w:rsidRDefault="00452836" w:rsidP="00A718D5">
      <w:pPr>
        <w:suppressAutoHyphens/>
        <w:spacing w:line="100" w:lineRule="atLeast"/>
        <w:jc w:val="center"/>
        <w:rPr>
          <w:rFonts w:eastAsia="Arial Unicode MS"/>
          <w:b/>
          <w:color w:val="000000"/>
          <w:kern w:val="2"/>
          <w:lang w:eastAsia="ar-SA"/>
        </w:rPr>
      </w:pPr>
      <w:r>
        <w:rPr>
          <w:b/>
        </w:rPr>
        <w:t>- за корисника бланко сопствене менице -</w:t>
      </w:r>
    </w:p>
    <w:p w:rsidR="00452836" w:rsidRDefault="00452836" w:rsidP="00A718D5">
      <w:pPr>
        <w:suppressAutoHyphens/>
        <w:spacing w:line="100" w:lineRule="atLeast"/>
        <w:jc w:val="center"/>
        <w:rPr>
          <w:rFonts w:eastAsia="Arial Unicode MS"/>
          <w:b/>
          <w:color w:val="000000"/>
          <w:kern w:val="2"/>
          <w:lang w:eastAsia="ar-SA"/>
        </w:rPr>
      </w:pPr>
    </w:p>
    <w:p w:rsidR="00452836" w:rsidRDefault="00452836">
      <w:pPr>
        <w:suppressAutoHyphens/>
        <w:spacing w:line="100" w:lineRule="atLeast"/>
        <w:rPr>
          <w:rFonts w:eastAsia="Arial Unicode MS"/>
          <w:color w:val="000000"/>
          <w:kern w:val="2"/>
          <w:lang w:val="sr-Cyrl-CS" w:eastAsia="ar-SA"/>
        </w:rPr>
      </w:pPr>
      <w:r>
        <w:rPr>
          <w:b/>
        </w:rPr>
        <w:t>КОРИСНИК:</w:t>
      </w:r>
      <w:r>
        <w:rPr>
          <w:b/>
          <w:lang w:val="sr-Cyrl-CS"/>
        </w:rPr>
        <w:t xml:space="preserve"> </w:t>
      </w:r>
      <w:r>
        <w:rPr>
          <w:lang w:val="sr-Cyrl-CS"/>
        </w:rPr>
        <w:t>Министарство за рад, запошљавање, борачка и социјална питања (</w:t>
      </w:r>
      <w:r>
        <w:t>Поверилац</w:t>
      </w:r>
      <w:r>
        <w:rPr>
          <w:lang w:val="sr-Cyrl-CS"/>
        </w:rPr>
        <w:t>)</w:t>
      </w:r>
    </w:p>
    <w:p w:rsidR="00452836" w:rsidRDefault="00452836">
      <w:pPr>
        <w:suppressAutoHyphens/>
        <w:spacing w:line="100" w:lineRule="atLeast"/>
        <w:jc w:val="both"/>
        <w:rPr>
          <w:rFonts w:eastAsia="Arial Unicode MS"/>
          <w:color w:val="000000"/>
          <w:kern w:val="2"/>
          <w:lang w:val="en-US" w:eastAsia="ar-SA"/>
        </w:rPr>
      </w:pPr>
      <w:r>
        <w:rPr>
          <w:b/>
        </w:rPr>
        <w:t xml:space="preserve">Седиште: </w:t>
      </w:r>
      <w:r>
        <w:t>Београд, Немањина бр. 22-26</w:t>
      </w:r>
    </w:p>
    <w:p w:rsidR="00452836" w:rsidRDefault="00452836">
      <w:pPr>
        <w:suppressAutoHyphens/>
        <w:spacing w:line="100" w:lineRule="atLeast"/>
        <w:jc w:val="both"/>
        <w:rPr>
          <w:rFonts w:eastAsia="Arial Unicode MS"/>
          <w:color w:val="000000"/>
          <w:kern w:val="2"/>
          <w:lang w:eastAsia="ar-SA"/>
        </w:rPr>
      </w:pPr>
    </w:p>
    <w:p w:rsidR="00452836" w:rsidRDefault="003D23D1">
      <w:pPr>
        <w:suppressAutoHyphens/>
        <w:spacing w:line="100" w:lineRule="atLeast"/>
        <w:jc w:val="both"/>
        <w:rPr>
          <w:rFonts w:eastAsia="Arial Unicode MS"/>
          <w:color w:val="000000"/>
          <w:kern w:val="2"/>
          <w:lang w:eastAsia="ar-SA"/>
        </w:rPr>
      </w:pPr>
      <w:r>
        <w:tab/>
        <w:t>Предајемо Вам једну</w:t>
      </w:r>
      <w:r w:rsidR="00452836">
        <w:t xml:space="preserve"> бланко сопствену меницу, серије ____________________ и овлашћујемо Министарство </w:t>
      </w:r>
      <w:r w:rsidR="00452836">
        <w:rPr>
          <w:lang w:val="sr-Cyrl-CS"/>
        </w:rPr>
        <w:t xml:space="preserve">за </w:t>
      </w:r>
      <w:r w:rsidR="00452836">
        <w:t>рад, запошљавањ</w:t>
      </w:r>
      <w:r w:rsidR="00452836">
        <w:rPr>
          <w:lang w:val="sr-Cyrl-CS"/>
        </w:rPr>
        <w:t xml:space="preserve">е, борачка </w:t>
      </w:r>
      <w:r w:rsidR="00452836">
        <w:t>и социјалн</w:t>
      </w:r>
      <w:r w:rsidR="00452836">
        <w:rPr>
          <w:lang w:val="sr-Cyrl-CS"/>
        </w:rPr>
        <w:t>а</w:t>
      </w:r>
      <w:r w:rsidR="00452836">
        <w:t xml:space="preserve"> пит</w:t>
      </w:r>
      <w:r w:rsidR="00452836">
        <w:rPr>
          <w:lang w:val="sr-Cyrl-CS"/>
        </w:rPr>
        <w:t>ања</w:t>
      </w:r>
      <w:r w:rsidR="00452836">
        <w:t xml:space="preserve">, Београд, Немањина бр. 22-26, као повериоца, да предату меницу може попунити на износ од 10% (десет посто) од укупне вредности понуде </w:t>
      </w:r>
      <w:r w:rsidR="00452836" w:rsidRPr="0044497F">
        <w:t xml:space="preserve">за </w:t>
      </w:r>
      <w:r w:rsidR="00452836" w:rsidRPr="004E4BE4">
        <w:rPr>
          <w:b/>
        </w:rPr>
        <w:t xml:space="preserve">ЈН </w:t>
      </w:r>
      <w:r w:rsidRPr="004E4BE4">
        <w:rPr>
          <w:b/>
          <w:lang w:val="sr-Cyrl-RS"/>
        </w:rPr>
        <w:t>11</w:t>
      </w:r>
      <w:r w:rsidRPr="004E4BE4">
        <w:rPr>
          <w:b/>
        </w:rPr>
        <w:t>/2020</w:t>
      </w:r>
      <w:r w:rsidR="00452836" w:rsidRPr="0044497F">
        <w:t>,</w:t>
      </w:r>
      <w:r w:rsidR="00452836">
        <w:t xml:space="preserve"> што номинално износи ___</w:t>
      </w:r>
      <w:r>
        <w:t>_______________ динара без ПДВ</w:t>
      </w:r>
      <w:r w:rsidR="00452836">
        <w:t xml:space="preserve">, а по основу гаранције </w:t>
      </w:r>
      <w:r w:rsidR="00452836" w:rsidRPr="007472C5">
        <w:rPr>
          <w:b/>
        </w:rPr>
        <w:t>за добро извршење посла</w:t>
      </w:r>
      <w:r w:rsidR="00452836">
        <w:t>.</w:t>
      </w:r>
    </w:p>
    <w:p w:rsidR="00452836" w:rsidRDefault="00452836">
      <w:pPr>
        <w:suppressAutoHyphens/>
        <w:spacing w:line="100" w:lineRule="atLeast"/>
        <w:jc w:val="both"/>
        <w:rPr>
          <w:rFonts w:eastAsia="Arial Unicode MS"/>
          <w:color w:val="000000"/>
          <w:kern w:val="2"/>
          <w:lang w:eastAsia="ar-SA"/>
        </w:rPr>
      </w:pPr>
      <w:r>
        <w:tab/>
        <w:t>Рок важења ове</w:t>
      </w:r>
      <w:r w:rsidR="003D23D1">
        <w:t xml:space="preserve"> менице је од ______________ 2020</w:t>
      </w:r>
      <w:r>
        <w:t>. год</w:t>
      </w:r>
      <w:r w:rsidR="003D23D1">
        <w:t>ине до __________________ 2021</w:t>
      </w:r>
      <w:r>
        <w:t>. године.</w:t>
      </w:r>
    </w:p>
    <w:p w:rsidR="00452836" w:rsidRDefault="00452836">
      <w:pPr>
        <w:suppressAutoHyphens/>
        <w:spacing w:line="100" w:lineRule="atLeast"/>
        <w:jc w:val="both"/>
        <w:rPr>
          <w:rFonts w:eastAsia="Arial Unicode MS"/>
          <w:color w:val="000000"/>
          <w:kern w:val="2"/>
          <w:lang w:eastAsia="ar-SA"/>
        </w:rPr>
      </w:pPr>
      <w:r>
        <w:tab/>
        <w:t xml:space="preserve">Овлашћујемо Министарство </w:t>
      </w:r>
      <w:r>
        <w:rPr>
          <w:lang w:val="sr-Cyrl-CS"/>
        </w:rPr>
        <w:t xml:space="preserve">за </w:t>
      </w:r>
      <w:r>
        <w:t>рад, запошљавањ</w:t>
      </w:r>
      <w:r>
        <w:rPr>
          <w:lang w:val="sr-Cyrl-CS"/>
        </w:rPr>
        <w:t xml:space="preserve">е, борачка </w:t>
      </w:r>
      <w:r>
        <w:t>и социјалн</w:t>
      </w:r>
      <w:r>
        <w:rPr>
          <w:lang w:val="sr-Cyrl-CS"/>
        </w:rPr>
        <w:t>а</w:t>
      </w:r>
      <w:r>
        <w:t xml:space="preserve"> пит</w:t>
      </w:r>
      <w:r>
        <w:rPr>
          <w:lang w:val="sr-Cyrl-CS"/>
        </w:rPr>
        <w:t>ања</w:t>
      </w:r>
      <w:r>
        <w:t xml:space="preserve">, Београд, Немањина бр. 22-26, као Повериоца, да у своју корист безусловно и неопозиво, </w:t>
      </w:r>
      <w:r>
        <w:rPr>
          <w:lang w:val="sr-Cyrl-CS"/>
        </w:rPr>
        <w:t>„</w:t>
      </w:r>
      <w:r>
        <w:t>Без простеста</w:t>
      </w:r>
      <w:r>
        <w:rPr>
          <w:lang w:val="sr-Cyrl-CS"/>
        </w:rPr>
        <w:t>”</w:t>
      </w:r>
      <w:r>
        <w:t xml:space="preserve"> и трошкова, вансудски, може извршити наплату са свих рачуна Дужника. </w:t>
      </w:r>
    </w:p>
    <w:p w:rsidR="00452836" w:rsidRDefault="00452836">
      <w:pPr>
        <w:suppressAutoHyphens/>
        <w:spacing w:line="100" w:lineRule="atLeast"/>
        <w:jc w:val="both"/>
        <w:rPr>
          <w:rFonts w:eastAsia="Arial Unicode MS"/>
          <w:color w:val="000000"/>
          <w:kern w:val="2"/>
          <w:lang w:eastAsia="ar-SA"/>
        </w:rPr>
      </w:pPr>
      <w: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452836" w:rsidRDefault="00452836">
      <w:pPr>
        <w:suppressAutoHyphens/>
        <w:spacing w:line="100" w:lineRule="atLeast"/>
        <w:jc w:val="both"/>
        <w:rPr>
          <w:rFonts w:eastAsia="Arial Unicode MS"/>
          <w:color w:val="000000"/>
          <w:kern w:val="2"/>
          <w:lang w:eastAsia="ar-SA"/>
        </w:rPr>
      </w:pPr>
      <w:r>
        <w:tab/>
        <w:t>Дужник се одриче права на повлачење овог ов</w:t>
      </w:r>
      <w:r>
        <w:rPr>
          <w:lang w:val="sr-Cyrl-CS"/>
        </w:rPr>
        <w:t>л</w:t>
      </w:r>
      <w:r>
        <w:t xml:space="preserve">ашћења, на опозив овог овлашћења, на стављање приговора на задужење и на сторнирање по овом основу за наплату. </w:t>
      </w:r>
    </w:p>
    <w:p w:rsidR="00452836" w:rsidRDefault="00452836">
      <w:pPr>
        <w:suppressAutoHyphens/>
        <w:spacing w:line="100" w:lineRule="atLeast"/>
        <w:jc w:val="both"/>
        <w:rPr>
          <w:rFonts w:eastAsia="Arial Unicode MS"/>
          <w:color w:val="000000"/>
          <w:kern w:val="2"/>
          <w:lang w:eastAsia="ar-SA"/>
        </w:rPr>
      </w:pPr>
      <w: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452836" w:rsidRDefault="00452836">
      <w:pPr>
        <w:suppressAutoHyphens/>
        <w:spacing w:line="100" w:lineRule="atLeast"/>
        <w:jc w:val="both"/>
        <w:rPr>
          <w:rFonts w:eastAsia="Arial Unicode MS"/>
          <w:color w:val="000000"/>
          <w:kern w:val="2"/>
          <w:lang w:eastAsia="ar-SA"/>
        </w:rPr>
      </w:pPr>
      <w:r>
        <w:tab/>
        <w:t xml:space="preserve">Меница је потписана од стране овлашћеног лица за заступање ________________________ </w:t>
      </w:r>
      <w:r w:rsidRPr="00E87130">
        <w:rPr>
          <w:i/>
          <w:color w:val="FF0000"/>
        </w:rPr>
        <w:t>(име и презиме)</w:t>
      </w:r>
      <w:r w:rsidRPr="00E87130">
        <w:rPr>
          <w:color w:val="FF0000"/>
        </w:rPr>
        <w:t xml:space="preserve"> </w:t>
      </w:r>
      <w:r>
        <w:t>чији се потпис налази у картону депонованих потписа код наведене банке.</w:t>
      </w:r>
    </w:p>
    <w:p w:rsidR="00452836" w:rsidRDefault="00452836">
      <w:pPr>
        <w:suppressAutoHyphens/>
        <w:spacing w:line="100" w:lineRule="atLeast"/>
        <w:jc w:val="both"/>
        <w:rPr>
          <w:rFonts w:eastAsia="Arial Unicode MS"/>
          <w:color w:val="000000"/>
          <w:kern w:val="2"/>
          <w:lang w:eastAsia="ar-SA"/>
        </w:rPr>
      </w:pPr>
      <w:r>
        <w:tab/>
        <w:t>На меници је стављен печат и потпис издаваоца менице - трасанта.</w:t>
      </w:r>
    </w:p>
    <w:p w:rsidR="00452836" w:rsidRDefault="003D23D1">
      <w:pPr>
        <w:suppressAutoHyphens/>
        <w:spacing w:line="100" w:lineRule="atLeast"/>
        <w:jc w:val="both"/>
        <w:rPr>
          <w:rFonts w:eastAsia="Arial Unicode MS"/>
          <w:color w:val="000000"/>
          <w:kern w:val="2"/>
          <w:lang w:eastAsia="ar-SA"/>
        </w:rPr>
      </w:pPr>
      <w:r>
        <w:tab/>
        <w:t>Ово овлашћење сачињено је у два</w:t>
      </w:r>
      <w:r w:rsidR="00452836">
        <w:t xml:space="preserve"> истоветна примерка, од к</w:t>
      </w:r>
      <w:r>
        <w:t>ојих један за Дужника, а један</w:t>
      </w:r>
      <w:r w:rsidR="00452836">
        <w:t xml:space="preserve"> за Повериоца. </w:t>
      </w:r>
    </w:p>
    <w:p w:rsidR="00452836" w:rsidRDefault="00452836">
      <w:pPr>
        <w:suppressAutoHyphens/>
        <w:spacing w:line="100" w:lineRule="atLeast"/>
        <w:jc w:val="both"/>
        <w:rPr>
          <w:rFonts w:eastAsia="Arial Unicode MS"/>
          <w:color w:val="000000"/>
          <w:kern w:val="2"/>
          <w:lang w:eastAsia="ar-SA"/>
        </w:rPr>
      </w:pPr>
    </w:p>
    <w:tbl>
      <w:tblPr>
        <w:tblW w:w="8460" w:type="dxa"/>
        <w:tblInd w:w="108" w:type="dxa"/>
        <w:tblLook w:val="0000" w:firstRow="0" w:lastRow="0" w:firstColumn="0" w:lastColumn="0" w:noHBand="0" w:noVBand="0"/>
      </w:tblPr>
      <w:tblGrid>
        <w:gridCol w:w="3600"/>
        <w:gridCol w:w="1260"/>
        <w:gridCol w:w="3600"/>
      </w:tblGrid>
      <w:tr w:rsidR="00452836">
        <w:tc>
          <w:tcPr>
            <w:tcW w:w="3600" w:type="dxa"/>
          </w:tcPr>
          <w:p w:rsidR="00452836" w:rsidRDefault="00452836">
            <w:pPr>
              <w:tabs>
                <w:tab w:val="left" w:pos="1440"/>
              </w:tabs>
              <w:suppressAutoHyphens/>
              <w:spacing w:line="100" w:lineRule="atLeast"/>
              <w:jc w:val="center"/>
              <w:rPr>
                <w:b/>
                <w:color w:val="000000"/>
                <w:kern w:val="2"/>
                <w:lang w:eastAsia="ar-SA"/>
              </w:rPr>
            </w:pPr>
            <w:r>
              <w:rPr>
                <w:b/>
              </w:rPr>
              <w:t>Датум и место издавања</w:t>
            </w:r>
          </w:p>
          <w:p w:rsidR="00452836" w:rsidRDefault="00452836">
            <w:pPr>
              <w:tabs>
                <w:tab w:val="left" w:pos="1440"/>
              </w:tabs>
              <w:suppressAutoHyphens/>
              <w:spacing w:line="100" w:lineRule="atLeast"/>
              <w:jc w:val="center"/>
              <w:rPr>
                <w:rFonts w:eastAsia="Arial Unicode MS"/>
                <w:b/>
                <w:color w:val="000000"/>
                <w:kern w:val="2"/>
                <w:lang w:eastAsia="ar-SA"/>
              </w:rPr>
            </w:pPr>
            <w:r>
              <w:rPr>
                <w:b/>
              </w:rPr>
              <w:t>овлашћења</w:t>
            </w:r>
          </w:p>
        </w:tc>
        <w:tc>
          <w:tcPr>
            <w:tcW w:w="1260" w:type="dxa"/>
          </w:tcPr>
          <w:p w:rsidR="00452836" w:rsidRDefault="00452836">
            <w:pPr>
              <w:tabs>
                <w:tab w:val="left" w:pos="1440"/>
              </w:tabs>
              <w:suppressAutoHyphens/>
              <w:spacing w:line="100" w:lineRule="atLeast"/>
              <w:jc w:val="center"/>
              <w:rPr>
                <w:rFonts w:eastAsia="Arial Unicode MS"/>
                <w:b/>
                <w:color w:val="000000"/>
                <w:kern w:val="2"/>
                <w:lang w:eastAsia="ar-SA"/>
              </w:rPr>
            </w:pPr>
            <w:r>
              <w:rPr>
                <w:b/>
              </w:rPr>
              <w:t>М.П.</w:t>
            </w:r>
          </w:p>
        </w:tc>
        <w:tc>
          <w:tcPr>
            <w:tcW w:w="3600" w:type="dxa"/>
            <w:vAlign w:val="center"/>
          </w:tcPr>
          <w:p w:rsidR="00452836" w:rsidRDefault="00452836">
            <w:pPr>
              <w:tabs>
                <w:tab w:val="left" w:pos="1440"/>
              </w:tabs>
              <w:suppressAutoHyphens/>
              <w:spacing w:line="100" w:lineRule="atLeast"/>
              <w:jc w:val="center"/>
              <w:rPr>
                <w:b/>
                <w:color w:val="000000"/>
                <w:kern w:val="2"/>
                <w:lang w:eastAsia="ar-SA"/>
              </w:rPr>
            </w:pPr>
            <w:r>
              <w:rPr>
                <w:b/>
              </w:rPr>
              <w:t xml:space="preserve">Дужник - издавалац </w:t>
            </w:r>
          </w:p>
          <w:p w:rsidR="00452836" w:rsidRDefault="00452836">
            <w:pPr>
              <w:tabs>
                <w:tab w:val="left" w:pos="1440"/>
              </w:tabs>
              <w:suppressAutoHyphens/>
              <w:spacing w:line="100" w:lineRule="atLeast"/>
              <w:jc w:val="center"/>
              <w:rPr>
                <w:rFonts w:eastAsia="Arial Unicode MS"/>
                <w:b/>
                <w:color w:val="000000"/>
                <w:kern w:val="2"/>
                <w:lang w:eastAsia="ar-SA"/>
              </w:rPr>
            </w:pPr>
            <w:r>
              <w:rPr>
                <w:b/>
              </w:rPr>
              <w:t>менице</w:t>
            </w:r>
          </w:p>
        </w:tc>
      </w:tr>
    </w:tbl>
    <w:p w:rsidR="00452836" w:rsidRDefault="00452836">
      <w:pPr>
        <w:suppressAutoHyphens/>
        <w:spacing w:line="100" w:lineRule="atLeast"/>
        <w:rPr>
          <w:rFonts w:eastAsia="Arial Unicode MS"/>
          <w:color w:val="000000"/>
          <w:kern w:val="2"/>
          <w:lang w:val="sr-Cyrl-CS" w:eastAsia="ar-SA"/>
        </w:rPr>
      </w:pPr>
    </w:p>
    <w:sectPr w:rsidR="00452836" w:rsidSect="00206EB5">
      <w:footerReference w:type="even" r:id="rId16"/>
      <w:footerReference w:type="default" r:id="rId17"/>
      <w:pgSz w:w="11906" w:h="16838"/>
      <w:pgMar w:top="1135" w:right="1133"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0F4" w:rsidRDefault="008E50F4">
      <w:r>
        <w:separator/>
      </w:r>
    </w:p>
  </w:endnote>
  <w:endnote w:type="continuationSeparator" w:id="0">
    <w:p w:rsidR="008E50F4" w:rsidRDefault="008E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default"/>
  </w:font>
  <w:font w:name="TimesNewRomanPS-BoldMT">
    <w:altName w:val="Times New Roman"/>
    <w:charset w:val="EE"/>
    <w:family w:val="auto"/>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ACF" w:rsidRDefault="00026A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6ACF" w:rsidRDefault="00026AC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ACF" w:rsidRDefault="00026ACF">
    <w:pPr>
      <w:pStyle w:val="Footer"/>
      <w:framePr w:wrap="around" w:vAnchor="text" w:hAnchor="margin" w:xAlign="right" w:y="1"/>
      <w:rPr>
        <w:rStyle w:val="PageNumber"/>
      </w:rPr>
    </w:pPr>
  </w:p>
  <w:tbl>
    <w:tblPr>
      <w:tblW w:w="0" w:type="auto"/>
      <w:tblLayout w:type="fixed"/>
      <w:tblLook w:val="0000" w:firstRow="0" w:lastRow="0" w:firstColumn="0" w:lastColumn="0" w:noHBand="0" w:noVBand="0"/>
    </w:tblPr>
    <w:tblGrid>
      <w:gridCol w:w="8208"/>
      <w:gridCol w:w="1034"/>
    </w:tblGrid>
    <w:tr w:rsidR="00026ACF" w:rsidRPr="004D7A10" w:rsidTr="004D7A10">
      <w:tc>
        <w:tcPr>
          <w:tcW w:w="8208" w:type="dxa"/>
          <w:tcBorders>
            <w:top w:val="single" w:sz="8" w:space="0" w:color="808080"/>
          </w:tcBorders>
        </w:tcPr>
        <w:p w:rsidR="00026ACF" w:rsidRPr="004D7A10" w:rsidRDefault="00026ACF" w:rsidP="004D7A10">
          <w:pPr>
            <w:suppressAutoHyphens/>
            <w:spacing w:line="100" w:lineRule="atLeast"/>
            <w:jc w:val="center"/>
            <w:rPr>
              <w:rFonts w:eastAsia="Arial Unicode MS"/>
              <w:b/>
              <w:i/>
              <w:kern w:val="1"/>
              <w:highlight w:val="green"/>
              <w:lang w:val="sr-Cyrl-RS" w:eastAsia="ar-SA"/>
            </w:rPr>
          </w:pPr>
          <w:r>
            <w:rPr>
              <w:rFonts w:eastAsia="Arial Unicode MS"/>
              <w:b/>
              <w:i/>
              <w:kern w:val="1"/>
              <w:lang w:val="sr-Cyrl-RS" w:eastAsia="ar-SA"/>
            </w:rPr>
            <w:t>Конкурсна документација</w:t>
          </w:r>
          <w:r w:rsidRPr="004D7A10">
            <w:rPr>
              <w:rFonts w:eastAsia="Arial Unicode MS"/>
              <w:b/>
              <w:i/>
              <w:kern w:val="1"/>
              <w:lang w:val="sr-Cyrl-CS" w:eastAsia="ar-SA"/>
            </w:rPr>
            <w:t xml:space="preserve">, </w:t>
          </w:r>
          <w:r w:rsidRPr="00AC02ED">
            <w:rPr>
              <w:rFonts w:eastAsia="Arial Unicode MS"/>
              <w:b/>
              <w:bCs/>
              <w:i/>
              <w:kern w:val="1"/>
              <w:szCs w:val="22"/>
              <w:lang w:val="sr-Cyrl-CS" w:eastAsia="ar-SA"/>
            </w:rPr>
            <w:t>ЈН 11/2020</w:t>
          </w:r>
        </w:p>
      </w:tc>
      <w:tc>
        <w:tcPr>
          <w:tcW w:w="1034" w:type="dxa"/>
          <w:tcBorders>
            <w:top w:val="single" w:sz="8" w:space="0" w:color="808080"/>
            <w:left w:val="single" w:sz="8" w:space="0" w:color="808080"/>
          </w:tcBorders>
        </w:tcPr>
        <w:p w:rsidR="00026ACF" w:rsidRPr="004D7A10" w:rsidRDefault="00026ACF" w:rsidP="004D7A10">
          <w:pPr>
            <w:suppressLineNumbers/>
            <w:tabs>
              <w:tab w:val="center" w:pos="4513"/>
              <w:tab w:val="right" w:pos="9026"/>
            </w:tabs>
            <w:suppressAutoHyphens/>
            <w:spacing w:line="100" w:lineRule="atLeast"/>
            <w:rPr>
              <w:rFonts w:eastAsia="Arial Unicode MS"/>
              <w:i/>
              <w:color w:val="000000"/>
              <w:kern w:val="1"/>
              <w:lang w:val="en-US" w:eastAsia="ar-SA"/>
            </w:rPr>
          </w:pPr>
          <w:r w:rsidRPr="004D7A10">
            <w:rPr>
              <w:rFonts w:eastAsia="Arial Unicode MS"/>
              <w:b/>
              <w:bCs/>
              <w:i/>
              <w:kern w:val="1"/>
              <w:lang w:val="en-US" w:eastAsia="ar-SA"/>
            </w:rPr>
            <w:fldChar w:fldCharType="begin"/>
          </w:r>
          <w:r w:rsidRPr="004D7A10">
            <w:rPr>
              <w:rFonts w:eastAsia="Arial Unicode MS"/>
              <w:b/>
              <w:bCs/>
              <w:i/>
              <w:kern w:val="1"/>
              <w:lang w:val="en-US" w:eastAsia="ar-SA"/>
            </w:rPr>
            <w:instrText xml:space="preserve"> PAGE </w:instrText>
          </w:r>
          <w:r w:rsidRPr="004D7A10">
            <w:rPr>
              <w:rFonts w:eastAsia="Arial Unicode MS"/>
              <w:b/>
              <w:bCs/>
              <w:i/>
              <w:kern w:val="1"/>
              <w:lang w:val="en-US" w:eastAsia="ar-SA"/>
            </w:rPr>
            <w:fldChar w:fldCharType="separate"/>
          </w:r>
          <w:r w:rsidR="00024520">
            <w:rPr>
              <w:rFonts w:eastAsia="Arial Unicode MS"/>
              <w:b/>
              <w:bCs/>
              <w:i/>
              <w:noProof/>
              <w:kern w:val="1"/>
              <w:lang w:val="en-US" w:eastAsia="ar-SA"/>
            </w:rPr>
            <w:t>23</w:t>
          </w:r>
          <w:r w:rsidRPr="004D7A10">
            <w:rPr>
              <w:rFonts w:eastAsia="Arial Unicode MS"/>
              <w:b/>
              <w:bCs/>
              <w:i/>
              <w:kern w:val="1"/>
              <w:lang w:val="en-US" w:eastAsia="ar-SA"/>
            </w:rPr>
            <w:fldChar w:fldCharType="end"/>
          </w:r>
          <w:r w:rsidRPr="004D7A10">
            <w:rPr>
              <w:rFonts w:eastAsia="Arial Unicode MS"/>
              <w:i/>
              <w:kern w:val="1"/>
              <w:lang w:val="sr-Cyrl-RS" w:eastAsia="ar-SA"/>
            </w:rPr>
            <w:t>/</w:t>
          </w:r>
          <w:r w:rsidRPr="004D7A10">
            <w:rPr>
              <w:rFonts w:eastAsia="Arial Unicode MS"/>
              <w:b/>
              <w:bCs/>
              <w:i/>
              <w:kern w:val="1"/>
              <w:lang w:val="en-US" w:eastAsia="ar-SA"/>
            </w:rPr>
            <w:fldChar w:fldCharType="begin"/>
          </w:r>
          <w:r w:rsidRPr="004D7A10">
            <w:rPr>
              <w:rFonts w:eastAsia="Arial Unicode MS"/>
              <w:b/>
              <w:bCs/>
              <w:i/>
              <w:kern w:val="1"/>
              <w:lang w:val="en-US" w:eastAsia="ar-SA"/>
            </w:rPr>
            <w:instrText xml:space="preserve"> NUMPAGES \*Arabic </w:instrText>
          </w:r>
          <w:r w:rsidRPr="004D7A10">
            <w:rPr>
              <w:rFonts w:eastAsia="Arial Unicode MS"/>
              <w:b/>
              <w:bCs/>
              <w:i/>
              <w:kern w:val="1"/>
              <w:lang w:val="en-US" w:eastAsia="ar-SA"/>
            </w:rPr>
            <w:fldChar w:fldCharType="separate"/>
          </w:r>
          <w:r w:rsidR="00024520">
            <w:rPr>
              <w:rFonts w:eastAsia="Arial Unicode MS"/>
              <w:b/>
              <w:bCs/>
              <w:i/>
              <w:noProof/>
              <w:kern w:val="1"/>
              <w:lang w:val="en-US" w:eastAsia="ar-SA"/>
            </w:rPr>
            <w:t>24</w:t>
          </w:r>
          <w:r w:rsidRPr="004D7A10">
            <w:rPr>
              <w:rFonts w:eastAsia="Arial Unicode MS"/>
              <w:b/>
              <w:bCs/>
              <w:i/>
              <w:kern w:val="1"/>
              <w:lang w:val="en-US" w:eastAsia="ar-SA"/>
            </w:rPr>
            <w:fldChar w:fldCharType="end"/>
          </w:r>
        </w:p>
      </w:tc>
    </w:tr>
  </w:tbl>
  <w:p w:rsidR="00026ACF" w:rsidRDefault="00026AC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0F4" w:rsidRDefault="008E50F4">
      <w:r>
        <w:separator/>
      </w:r>
    </w:p>
  </w:footnote>
  <w:footnote w:type="continuationSeparator" w:id="0">
    <w:p w:rsidR="008E50F4" w:rsidRDefault="008E50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51A65EB"/>
    <w:multiLevelType w:val="hybridMultilevel"/>
    <w:tmpl w:val="2B327012"/>
    <w:lvl w:ilvl="0" w:tplc="A3BAC2A8">
      <w:start w:val="1"/>
      <w:numFmt w:val="decimal"/>
      <w:lvlText w:val="%1)"/>
      <w:lvlJc w:val="left"/>
      <w:pPr>
        <w:ind w:left="171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08042B1E"/>
    <w:multiLevelType w:val="hybridMultilevel"/>
    <w:tmpl w:val="71C62D6A"/>
    <w:lvl w:ilvl="0" w:tplc="C770C46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895621"/>
    <w:multiLevelType w:val="hybridMultilevel"/>
    <w:tmpl w:val="FE302B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DF6EC0"/>
    <w:multiLevelType w:val="hybridMultilevel"/>
    <w:tmpl w:val="FBB623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A00C9C"/>
    <w:multiLevelType w:val="hybridMultilevel"/>
    <w:tmpl w:val="35289D3C"/>
    <w:lvl w:ilvl="0" w:tplc="03FE691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1C122B"/>
    <w:multiLevelType w:val="hybridMultilevel"/>
    <w:tmpl w:val="74DC76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D104578"/>
    <w:multiLevelType w:val="multilevel"/>
    <w:tmpl w:val="DC62360A"/>
    <w:lvl w:ilvl="0">
      <w:start w:val="1"/>
      <w:numFmt w:val="bullet"/>
      <w:lvlText w:val=""/>
      <w:lvlJc w:val="left"/>
      <w:pPr>
        <w:tabs>
          <w:tab w:val="num" w:pos="0"/>
        </w:tabs>
        <w:ind w:left="720" w:hanging="360"/>
      </w:pPr>
      <w:rPr>
        <w:rFonts w:ascii="Wingdings" w:hAnsi="Wingdings" w:hint="default"/>
        <w:sz w:val="16"/>
        <w:szCs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8" w15:restartNumberingAfterBreak="0">
    <w:nsid w:val="4A6E1865"/>
    <w:multiLevelType w:val="multilevel"/>
    <w:tmpl w:val="00000007"/>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0" w15:restartNumberingAfterBreak="0">
    <w:nsid w:val="57F527A0"/>
    <w:multiLevelType w:val="hybridMultilevel"/>
    <w:tmpl w:val="0EECF1F0"/>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C037F9"/>
    <w:multiLevelType w:val="hybridMultilevel"/>
    <w:tmpl w:val="24B8FF2E"/>
    <w:lvl w:ilvl="0" w:tplc="83CCC182">
      <w:start w:val="1"/>
      <w:numFmt w:val="decimal"/>
      <w:lvlText w:val="%1)"/>
      <w:lvlJc w:val="left"/>
      <w:pPr>
        <w:tabs>
          <w:tab w:val="num" w:pos="1440"/>
        </w:tabs>
        <w:ind w:left="1440" w:hanging="360"/>
      </w:pPr>
      <w:rPr>
        <w:rFonts w:hint="default"/>
        <w:color w:val="00000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75631D49"/>
    <w:multiLevelType w:val="hybridMultilevel"/>
    <w:tmpl w:val="D036509C"/>
    <w:lvl w:ilvl="0" w:tplc="D37A71C2">
      <w:start w:val="1"/>
      <w:numFmt w:val="decimal"/>
      <w:lvlText w:val="%1)"/>
      <w:lvlJc w:val="left"/>
      <w:pPr>
        <w:ind w:left="720" w:hanging="360"/>
      </w:pPr>
      <w:rPr>
        <w:rFonts w:eastAsia="Times New Roman" w:hint="default"/>
        <w:b/>
        <w:i/>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2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5"/>
  </w:num>
  <w:num w:numId="22">
    <w:abstractNumId w:val="15"/>
  </w:num>
  <w:num w:numId="23">
    <w:abstractNumId w:val="18"/>
  </w:num>
  <w:num w:numId="24">
    <w:abstractNumId w:val="12"/>
  </w:num>
  <w:num w:numId="25">
    <w:abstractNumId w:val="22"/>
  </w:num>
  <w:num w:numId="26">
    <w:abstractNumId w:val="14"/>
  </w:num>
  <w:num w:numId="27">
    <w:abstractNumId w:val="11"/>
  </w:num>
  <w:num w:numId="28">
    <w:abstractNumId w:val="16"/>
  </w:num>
  <w:num w:numId="29">
    <w:abstractNumId w:val="23"/>
  </w:num>
  <w:num w:numId="30">
    <w:abstractNumId w:val="13"/>
  </w:num>
  <w:num w:numId="31">
    <w:abstractNumId w:val="17"/>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GB" w:vendorID="64" w:dllVersion="131078" w:nlCheck="1" w:checkStyle="0"/>
  <w:activeWritingStyle w:appName="MSWord" w:lang="en-US" w:vendorID="64" w:dllVersion="131078" w:nlCheck="1" w:checkStyle="0"/>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130"/>
    <w:rsid w:val="0001345D"/>
    <w:rsid w:val="00024520"/>
    <w:rsid w:val="00026ACF"/>
    <w:rsid w:val="00030D0A"/>
    <w:rsid w:val="000445B2"/>
    <w:rsid w:val="000667A2"/>
    <w:rsid w:val="00073101"/>
    <w:rsid w:val="0008420F"/>
    <w:rsid w:val="000C0AAD"/>
    <w:rsid w:val="000C5AAA"/>
    <w:rsid w:val="000C793B"/>
    <w:rsid w:val="000F5130"/>
    <w:rsid w:val="0011389D"/>
    <w:rsid w:val="00150851"/>
    <w:rsid w:val="00174EE4"/>
    <w:rsid w:val="001B1B9D"/>
    <w:rsid w:val="001C7376"/>
    <w:rsid w:val="001D427B"/>
    <w:rsid w:val="00204915"/>
    <w:rsid w:val="00206EB5"/>
    <w:rsid w:val="002864FD"/>
    <w:rsid w:val="002A2195"/>
    <w:rsid w:val="002C311D"/>
    <w:rsid w:val="002D4078"/>
    <w:rsid w:val="003029BB"/>
    <w:rsid w:val="0030669D"/>
    <w:rsid w:val="003648CA"/>
    <w:rsid w:val="003662C4"/>
    <w:rsid w:val="003667D0"/>
    <w:rsid w:val="00376E3E"/>
    <w:rsid w:val="00396DF6"/>
    <w:rsid w:val="003D23D1"/>
    <w:rsid w:val="003E6DA8"/>
    <w:rsid w:val="00412CD0"/>
    <w:rsid w:val="00417658"/>
    <w:rsid w:val="0044180E"/>
    <w:rsid w:val="0044497F"/>
    <w:rsid w:val="004470C7"/>
    <w:rsid w:val="00451C8B"/>
    <w:rsid w:val="00452836"/>
    <w:rsid w:val="004822D6"/>
    <w:rsid w:val="00491E8E"/>
    <w:rsid w:val="004A2652"/>
    <w:rsid w:val="004C100F"/>
    <w:rsid w:val="004C45C5"/>
    <w:rsid w:val="004D7937"/>
    <w:rsid w:val="004D7A10"/>
    <w:rsid w:val="004E4BE4"/>
    <w:rsid w:val="004F1470"/>
    <w:rsid w:val="005049F8"/>
    <w:rsid w:val="005208D9"/>
    <w:rsid w:val="005234A3"/>
    <w:rsid w:val="00536E8F"/>
    <w:rsid w:val="00546FD1"/>
    <w:rsid w:val="00556142"/>
    <w:rsid w:val="0055768F"/>
    <w:rsid w:val="005713B2"/>
    <w:rsid w:val="005E3175"/>
    <w:rsid w:val="00606125"/>
    <w:rsid w:val="006075C4"/>
    <w:rsid w:val="006244C7"/>
    <w:rsid w:val="00631D66"/>
    <w:rsid w:val="00645E9A"/>
    <w:rsid w:val="00654E4E"/>
    <w:rsid w:val="0066175B"/>
    <w:rsid w:val="00665FF7"/>
    <w:rsid w:val="00682565"/>
    <w:rsid w:val="00685A60"/>
    <w:rsid w:val="006A1C9A"/>
    <w:rsid w:val="006D41F1"/>
    <w:rsid w:val="006F2D35"/>
    <w:rsid w:val="007373BF"/>
    <w:rsid w:val="00737A2E"/>
    <w:rsid w:val="0074089E"/>
    <w:rsid w:val="00744B6D"/>
    <w:rsid w:val="007472C5"/>
    <w:rsid w:val="0077353E"/>
    <w:rsid w:val="007A7186"/>
    <w:rsid w:val="007E0A70"/>
    <w:rsid w:val="00800677"/>
    <w:rsid w:val="0087540A"/>
    <w:rsid w:val="008756E1"/>
    <w:rsid w:val="00881696"/>
    <w:rsid w:val="008C45F1"/>
    <w:rsid w:val="008E50F4"/>
    <w:rsid w:val="00907C0D"/>
    <w:rsid w:val="00921083"/>
    <w:rsid w:val="009269E4"/>
    <w:rsid w:val="00931748"/>
    <w:rsid w:val="0096794A"/>
    <w:rsid w:val="00972A9E"/>
    <w:rsid w:val="00984225"/>
    <w:rsid w:val="00990316"/>
    <w:rsid w:val="009B029F"/>
    <w:rsid w:val="009D3281"/>
    <w:rsid w:val="009F33C8"/>
    <w:rsid w:val="00A139F0"/>
    <w:rsid w:val="00A14377"/>
    <w:rsid w:val="00A718D5"/>
    <w:rsid w:val="00A75E7F"/>
    <w:rsid w:val="00A92880"/>
    <w:rsid w:val="00AA414B"/>
    <w:rsid w:val="00AA5A4C"/>
    <w:rsid w:val="00AC02ED"/>
    <w:rsid w:val="00AC3365"/>
    <w:rsid w:val="00AE3931"/>
    <w:rsid w:val="00B11B3D"/>
    <w:rsid w:val="00B36EF9"/>
    <w:rsid w:val="00B42CBF"/>
    <w:rsid w:val="00B82C3C"/>
    <w:rsid w:val="00B847D2"/>
    <w:rsid w:val="00BA4862"/>
    <w:rsid w:val="00BC0156"/>
    <w:rsid w:val="00BC4487"/>
    <w:rsid w:val="00BE6CC2"/>
    <w:rsid w:val="00C05DD5"/>
    <w:rsid w:val="00C06F5C"/>
    <w:rsid w:val="00C20EC2"/>
    <w:rsid w:val="00C24768"/>
    <w:rsid w:val="00C26130"/>
    <w:rsid w:val="00C6255F"/>
    <w:rsid w:val="00C92D90"/>
    <w:rsid w:val="00CC3B1C"/>
    <w:rsid w:val="00CD216F"/>
    <w:rsid w:val="00CE5529"/>
    <w:rsid w:val="00D16BA5"/>
    <w:rsid w:val="00D22BF2"/>
    <w:rsid w:val="00D51691"/>
    <w:rsid w:val="00D6619E"/>
    <w:rsid w:val="00D727AC"/>
    <w:rsid w:val="00D83705"/>
    <w:rsid w:val="00D922A8"/>
    <w:rsid w:val="00DA0D72"/>
    <w:rsid w:val="00DB0C8E"/>
    <w:rsid w:val="00DB3C28"/>
    <w:rsid w:val="00DD7A92"/>
    <w:rsid w:val="00DF7C7B"/>
    <w:rsid w:val="00E40ECA"/>
    <w:rsid w:val="00E6507F"/>
    <w:rsid w:val="00E8230E"/>
    <w:rsid w:val="00E87130"/>
    <w:rsid w:val="00EB07D2"/>
    <w:rsid w:val="00ED71B6"/>
    <w:rsid w:val="00EE481A"/>
    <w:rsid w:val="00EF578C"/>
    <w:rsid w:val="00F01C48"/>
    <w:rsid w:val="00F20A42"/>
    <w:rsid w:val="00F51E67"/>
    <w:rsid w:val="00F54E7C"/>
    <w:rsid w:val="00F55077"/>
    <w:rsid w:val="00F66B7A"/>
    <w:rsid w:val="00F72F79"/>
    <w:rsid w:val="00F74069"/>
    <w:rsid w:val="00F94196"/>
    <w:rsid w:val="00FA0838"/>
    <w:rsid w:val="00FC3CFA"/>
    <w:rsid w:val="00FF51ED"/>
    <w:rsid w:val="00FF5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0FADD4-DEA7-42D4-B624-C2652F0E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1">
    <w:name w:val="heading 1"/>
    <w:basedOn w:val="Normal"/>
    <w:next w:val="Normal"/>
    <w:qFormat/>
    <w:pPr>
      <w:keepNext/>
      <w:suppressAutoHyphens/>
      <w:spacing w:line="100" w:lineRule="atLeast"/>
      <w:jc w:val="center"/>
      <w:outlineLvl w:val="0"/>
    </w:pPr>
    <w:rPr>
      <w:b/>
      <w:bCs/>
      <w:color w:val="000000"/>
      <w:kern w:val="2"/>
      <w:sz w:val="20"/>
      <w:szCs w:val="22"/>
      <w:lang w:val="sr-Cyrl-CS" w:eastAsia="ar-SA"/>
    </w:rPr>
  </w:style>
  <w:style w:type="paragraph" w:styleId="Heading2">
    <w:name w:val="heading 2"/>
    <w:basedOn w:val="Normal"/>
    <w:next w:val="Normal"/>
    <w:qFormat/>
    <w:pPr>
      <w:keepNext/>
      <w:shd w:val="clear" w:color="auto" w:fill="FFFFFF"/>
      <w:suppressAutoHyphens/>
      <w:spacing w:line="100" w:lineRule="atLeast"/>
      <w:outlineLvl w:val="1"/>
    </w:pPr>
    <w:rPr>
      <w:b/>
      <w:lang w:val="sr-Cyrl-CS"/>
    </w:rPr>
  </w:style>
  <w:style w:type="paragraph" w:styleId="Heading3">
    <w:name w:val="heading 3"/>
    <w:basedOn w:val="Normal"/>
    <w:next w:val="Normal"/>
    <w:qFormat/>
    <w:pPr>
      <w:keepNext/>
      <w:shd w:val="clear" w:color="auto" w:fill="FFFFFF"/>
      <w:suppressAutoHyphens/>
      <w:spacing w:line="100" w:lineRule="atLeast"/>
      <w:outlineLvl w:val="2"/>
    </w:pPr>
    <w:rPr>
      <w:rFonts w:eastAsia="Arial Unicode MS"/>
      <w:b/>
      <w:bCs/>
      <w:color w:val="000000"/>
      <w:kern w:val="2"/>
      <w:lang w:val="sr-Cyrl-CS" w:eastAsia="ar-SA"/>
    </w:rPr>
  </w:style>
  <w:style w:type="paragraph" w:styleId="Heading4">
    <w:name w:val="heading 4"/>
    <w:basedOn w:val="Normal"/>
    <w:next w:val="BodyText"/>
    <w:qFormat/>
    <w:pPr>
      <w:keepNext/>
      <w:numPr>
        <w:ilvl w:val="3"/>
        <w:numId w:val="2"/>
      </w:numPr>
      <w:suppressAutoHyphens/>
      <w:spacing w:line="100" w:lineRule="atLeast"/>
      <w:jc w:val="center"/>
      <w:outlineLvl w:val="3"/>
    </w:pPr>
    <w:rPr>
      <w:rFonts w:ascii="Book Antiqua" w:eastAsia="Arial Unicode MS" w:hAnsi="Book Antiqua" w:cs="Arial Unicode MS"/>
      <w:b/>
      <w:bCs/>
      <w:color w:val="000000"/>
      <w:kern w:val="2"/>
      <w:sz w:val="28"/>
      <w:u w:val="single"/>
      <w:lang w:val="en-US" w:eastAsia="ar-SA"/>
    </w:rPr>
  </w:style>
  <w:style w:type="paragraph" w:styleId="Heading5">
    <w:name w:val="heading 5"/>
    <w:basedOn w:val="Normal"/>
    <w:next w:val="Normal"/>
    <w:qFormat/>
    <w:pPr>
      <w:keepNext/>
      <w:shd w:val="clear" w:color="auto" w:fill="FFFFFF"/>
      <w:suppressAutoHyphens/>
      <w:spacing w:line="100" w:lineRule="atLeast"/>
      <w:jc w:val="both"/>
      <w:outlineLvl w:val="4"/>
    </w:pPr>
    <w:rPr>
      <w:b/>
      <w:bCs/>
      <w:lang w:val="sr-Cyrl-CS"/>
    </w:rPr>
  </w:style>
  <w:style w:type="paragraph" w:styleId="Heading6">
    <w:name w:val="heading 6"/>
    <w:basedOn w:val="Normal"/>
    <w:next w:val="Normal"/>
    <w:qFormat/>
    <w:pPr>
      <w:keepNext/>
      <w:shd w:val="clear" w:color="auto" w:fill="FFFFFF"/>
      <w:suppressAutoHyphens/>
      <w:spacing w:line="100" w:lineRule="atLeast"/>
      <w:jc w:val="both"/>
      <w:outlineLvl w:val="5"/>
    </w:pPr>
    <w:rPr>
      <w:rFonts w:eastAsia="Arial Unicode MS"/>
      <w:b/>
      <w:bCs/>
      <w:color w:val="000000"/>
      <w:kern w:val="2"/>
      <w:lang w:val="sr-Cyrl-CS" w:eastAsia="ar-SA"/>
    </w:rPr>
  </w:style>
  <w:style w:type="paragraph" w:styleId="Heading7">
    <w:name w:val="heading 7"/>
    <w:basedOn w:val="Normal"/>
    <w:next w:val="Normal"/>
    <w:qFormat/>
    <w:pPr>
      <w:keepNext/>
      <w:shd w:val="clear" w:color="auto" w:fill="C6D9F1"/>
      <w:suppressAutoHyphens/>
      <w:spacing w:line="100" w:lineRule="atLeast"/>
      <w:jc w:val="center"/>
      <w:outlineLvl w:val="6"/>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5 Char Char Char,Char5 Char, Char5 Char Char Char, Char5 Char Char,Char5 Char Char"/>
    <w:basedOn w:val="Normal"/>
    <w:semiHidden/>
    <w:pPr>
      <w:suppressAutoHyphens/>
      <w:spacing w:after="120" w:line="100" w:lineRule="atLeast"/>
    </w:pPr>
    <w:rPr>
      <w:rFonts w:eastAsia="Arial Unicode MS"/>
      <w:color w:val="000000"/>
      <w:kern w:val="2"/>
      <w:lang w:val="en-US" w:eastAsia="ar-SA"/>
    </w:rPr>
  </w:style>
  <w:style w:type="character" w:styleId="Hyperlink">
    <w:name w:val="Hyperlink"/>
    <w:semiHidden/>
    <w:rPr>
      <w:color w:val="0000FF"/>
      <w:u w:val="single"/>
    </w:rPr>
  </w:style>
  <w:style w:type="paragraph" w:styleId="Footer">
    <w:name w:val="footer"/>
    <w:basedOn w:val="Normal"/>
    <w:semiHidden/>
    <w:pPr>
      <w:tabs>
        <w:tab w:val="center" w:pos="4320"/>
        <w:tab w:val="right" w:pos="8640"/>
      </w:tabs>
    </w:pPr>
  </w:style>
  <w:style w:type="paragraph" w:styleId="BodyText2">
    <w:name w:val="Body Text 2"/>
    <w:basedOn w:val="Normal"/>
    <w:semiHidden/>
    <w:pPr>
      <w:suppressAutoHyphens/>
      <w:spacing w:after="120" w:line="480" w:lineRule="auto"/>
    </w:pPr>
    <w:rPr>
      <w:rFonts w:eastAsia="Arial Unicode MS"/>
      <w:color w:val="000000"/>
      <w:kern w:val="2"/>
      <w:lang w:val="en-US" w:eastAsia="ar-SA"/>
    </w:rPr>
  </w:style>
  <w:style w:type="paragraph" w:styleId="ListParagraph">
    <w:name w:val="List Paragraph"/>
    <w:basedOn w:val="Normal"/>
    <w:qFormat/>
    <w:pPr>
      <w:suppressAutoHyphens/>
      <w:spacing w:line="100" w:lineRule="atLeast"/>
      <w:ind w:left="720"/>
    </w:pPr>
    <w:rPr>
      <w:rFonts w:eastAsia="Arial Unicode MS"/>
      <w:color w:val="000000"/>
      <w:kern w:val="2"/>
      <w:lang w:val="en-US" w:eastAsia="ar-SA"/>
    </w:rPr>
  </w:style>
  <w:style w:type="paragraph" w:customStyle="1" w:styleId="TableHeading">
    <w:name w:val="Table Heading"/>
    <w:basedOn w:val="TableContents"/>
    <w:pPr>
      <w:jc w:val="center"/>
    </w:pPr>
    <w:rPr>
      <w:b/>
      <w:bCs/>
    </w:rPr>
  </w:style>
  <w:style w:type="paragraph" w:customStyle="1" w:styleId="TableContents">
    <w:name w:val="Table Contents"/>
    <w:basedOn w:val="Normal"/>
    <w:pPr>
      <w:suppressLineNumbers/>
      <w:suppressAutoHyphens/>
      <w:spacing w:line="100" w:lineRule="atLeast"/>
    </w:pPr>
    <w:rPr>
      <w:rFonts w:eastAsia="Arial Unicode MS"/>
      <w:color w:val="000000"/>
      <w:kern w:val="2"/>
      <w:lang w:eastAsia="ar-SA"/>
    </w:rPr>
  </w:style>
  <w:style w:type="paragraph" w:styleId="BodyText3">
    <w:name w:val="Body Text 3"/>
    <w:basedOn w:val="Normal"/>
    <w:semiHidden/>
    <w:pPr>
      <w:suppressAutoHyphens/>
      <w:spacing w:after="120" w:line="100" w:lineRule="atLeast"/>
    </w:pPr>
    <w:rPr>
      <w:color w:val="000000"/>
      <w:kern w:val="2"/>
      <w:sz w:val="16"/>
      <w:szCs w:val="16"/>
      <w:lang w:val="en-US" w:eastAsia="ar-SA"/>
    </w:rPr>
  </w:style>
  <w:style w:type="character" w:styleId="PageNumber">
    <w:name w:val="page number"/>
    <w:basedOn w:val="DefaultParagraphFont"/>
    <w:semiHidden/>
  </w:style>
  <w:style w:type="character" w:styleId="FollowedHyperlink">
    <w:name w:val="FollowedHyperlink"/>
    <w:semiHidden/>
    <w:rPr>
      <w:color w:val="800080"/>
      <w:u w:val="single"/>
    </w:rPr>
  </w:style>
  <w:style w:type="character" w:styleId="Strong">
    <w:name w:val="Strong"/>
    <w:qFormat/>
    <w:rPr>
      <w:b/>
      <w:bCs/>
    </w:rPr>
  </w:style>
  <w:style w:type="paragraph" w:customStyle="1" w:styleId="Default">
    <w:name w:val="Default"/>
    <w:pPr>
      <w:autoSpaceDE w:val="0"/>
      <w:autoSpaceDN w:val="0"/>
      <w:adjustRightInd w:val="0"/>
    </w:pPr>
    <w:rPr>
      <w:color w:val="000000"/>
      <w:sz w:val="24"/>
      <w:szCs w:val="24"/>
    </w:rPr>
  </w:style>
  <w:style w:type="paragraph" w:customStyle="1" w:styleId="Clan">
    <w:name w:val="Clan"/>
    <w:basedOn w:val="Normal"/>
    <w:pPr>
      <w:keepNext/>
      <w:tabs>
        <w:tab w:val="left" w:pos="1080"/>
      </w:tabs>
      <w:spacing w:before="120" w:after="120"/>
      <w:ind w:left="720" w:right="720"/>
      <w:jc w:val="center"/>
    </w:pPr>
    <w:rPr>
      <w:rFonts w:ascii="Arial" w:hAnsi="Arial" w:cs="Arial"/>
      <w:b/>
      <w:sz w:val="22"/>
      <w:szCs w:val="22"/>
      <w:lang w:val="sr-Cyrl-CS"/>
    </w:rPr>
  </w:style>
  <w:style w:type="paragraph" w:styleId="BodyTextIndent">
    <w:name w:val="Body Text Indent"/>
    <w:basedOn w:val="Normal"/>
    <w:semiHidden/>
    <w:pPr>
      <w:autoSpaceDE w:val="0"/>
      <w:autoSpaceDN w:val="0"/>
      <w:adjustRightInd w:val="0"/>
      <w:ind w:firstLine="720"/>
      <w:jc w:val="both"/>
    </w:pPr>
    <w:rPr>
      <w:lang w:val="sr-Cyrl-CS"/>
    </w:rPr>
  </w:style>
  <w:style w:type="paragraph" w:styleId="BalloonText">
    <w:name w:val="Balloon Text"/>
    <w:basedOn w:val="Normal"/>
    <w:link w:val="BalloonTextChar"/>
    <w:uiPriority w:val="99"/>
    <w:semiHidden/>
    <w:unhideWhenUsed/>
    <w:rsid w:val="00D83705"/>
    <w:rPr>
      <w:rFonts w:ascii="Segoe UI" w:hAnsi="Segoe UI" w:cs="Segoe UI"/>
      <w:sz w:val="18"/>
      <w:szCs w:val="18"/>
    </w:rPr>
  </w:style>
  <w:style w:type="character" w:customStyle="1" w:styleId="BalloonTextChar">
    <w:name w:val="Balloon Text Char"/>
    <w:link w:val="BalloonText"/>
    <w:uiPriority w:val="99"/>
    <w:semiHidden/>
    <w:rsid w:val="00D83705"/>
    <w:rPr>
      <w:rFonts w:ascii="Segoe UI" w:hAnsi="Segoe UI" w:cs="Segoe UI"/>
      <w:sz w:val="18"/>
      <w:szCs w:val="18"/>
      <w:lang w:val="en-GB"/>
    </w:rPr>
  </w:style>
  <w:style w:type="paragraph" w:customStyle="1" w:styleId="yiv8038478839ydpbf9338fmsolistparagraph">
    <w:name w:val="yiv8038478839ydpbf9338fmsolistparagraph"/>
    <w:basedOn w:val="Normal"/>
    <w:rsid w:val="0055768F"/>
    <w:pPr>
      <w:spacing w:before="100" w:beforeAutospacing="1" w:after="100" w:afterAutospacing="1"/>
    </w:pPr>
    <w:rPr>
      <w:lang w:val="sr-Latn-RS" w:eastAsia="sr-Latn-RS"/>
    </w:rPr>
  </w:style>
  <w:style w:type="paragraph" w:customStyle="1" w:styleId="yiv8038478839ydpbf9338fmsonormal">
    <w:name w:val="yiv8038478839ydpbf9338fmsonormal"/>
    <w:basedOn w:val="Normal"/>
    <w:rsid w:val="004F1470"/>
    <w:pPr>
      <w:spacing w:before="100" w:beforeAutospacing="1" w:after="100" w:afterAutospacing="1"/>
    </w:pPr>
    <w:rPr>
      <w:lang w:val="sr-Latn-RS" w:eastAsia="sr-Latn-RS"/>
    </w:rPr>
  </w:style>
  <w:style w:type="paragraph" w:styleId="NoSpacing">
    <w:name w:val="No Spacing"/>
    <w:uiPriority w:val="1"/>
    <w:qFormat/>
    <w:rsid w:val="004F1470"/>
    <w:rPr>
      <w:sz w:val="24"/>
      <w:szCs w:val="24"/>
      <w:lang w:val="en-GB"/>
    </w:rPr>
  </w:style>
  <w:style w:type="paragraph" w:styleId="Header">
    <w:name w:val="header"/>
    <w:basedOn w:val="Normal"/>
    <w:link w:val="HeaderChar"/>
    <w:uiPriority w:val="99"/>
    <w:unhideWhenUsed/>
    <w:rsid w:val="004D7A10"/>
    <w:pPr>
      <w:tabs>
        <w:tab w:val="center" w:pos="4513"/>
        <w:tab w:val="right" w:pos="9026"/>
      </w:tabs>
    </w:pPr>
  </w:style>
  <w:style w:type="character" w:customStyle="1" w:styleId="HeaderChar">
    <w:name w:val="Header Char"/>
    <w:basedOn w:val="DefaultParagraphFont"/>
    <w:link w:val="Header"/>
    <w:uiPriority w:val="99"/>
    <w:rsid w:val="004D7A10"/>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rzs.gov.rs" TargetMode="External"/><Relationship Id="rId13" Type="http://schemas.openxmlformats.org/officeDocument/2006/relationships/hyperlink" Target="http://www.minrzs.gov.r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pzzs.gov.r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pa.gov.rs" TargetMode="External"/><Relationship Id="rId5" Type="http://schemas.openxmlformats.org/officeDocument/2006/relationships/footnotes" Target="footnotes.xml"/><Relationship Id="rId15" Type="http://schemas.openxmlformats.org/officeDocument/2006/relationships/hyperlink" Target="mailto:bogoljub.stankovic@minrzs.gov.rs" TargetMode="External"/><Relationship Id="rId10" Type="http://schemas.openxmlformats.org/officeDocument/2006/relationships/hyperlink" Target="http://www.poreskauprava.gov.r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ogoljub.stankovic@minrzs.gov.rs" TargetMode="External"/><Relationship Id="rId14" Type="http://schemas.openxmlformats.org/officeDocument/2006/relationships/hyperlink" Target="mailto:bogoljub.stankovic@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7175</Words>
  <Characters>40899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lpstr>
    </vt:vector>
  </TitlesOfParts>
  <Company>MinRSP</Company>
  <LinksUpToDate>false</LinksUpToDate>
  <CharactersWithSpaces>47979</CharactersWithSpaces>
  <SharedDoc>false</SharedDoc>
  <HLinks>
    <vt:vector size="18" baseType="variant">
      <vt:variant>
        <vt:i4>196678</vt:i4>
      </vt:variant>
      <vt:variant>
        <vt:i4>6</vt:i4>
      </vt:variant>
      <vt:variant>
        <vt:i4>0</vt:i4>
      </vt:variant>
      <vt:variant>
        <vt:i4>5</vt:i4>
      </vt:variant>
      <vt:variant>
        <vt:lpwstr>http://www.mpzzs.gov.rs/</vt:lpwstr>
      </vt:variant>
      <vt:variant>
        <vt:lpwstr/>
      </vt:variant>
      <vt:variant>
        <vt:i4>3407927</vt:i4>
      </vt:variant>
      <vt:variant>
        <vt:i4>3</vt:i4>
      </vt:variant>
      <vt:variant>
        <vt:i4>0</vt:i4>
      </vt:variant>
      <vt:variant>
        <vt:i4>5</vt:i4>
      </vt:variant>
      <vt:variant>
        <vt:lpwstr>http://www.sepa.gov.rs/</vt:lpwstr>
      </vt:variant>
      <vt:variant>
        <vt:lpwstr/>
      </vt:variant>
      <vt:variant>
        <vt:i4>458844</vt:i4>
      </vt:variant>
      <vt:variant>
        <vt:i4>0</vt:i4>
      </vt:variant>
      <vt:variant>
        <vt:i4>0</vt:i4>
      </vt:variant>
      <vt:variant>
        <vt:i4>5</vt:i4>
      </vt:variant>
      <vt:variant>
        <vt:lpwstr>http://www.poreskauprava.gov.rs/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sasa.susa</dc:creator>
  <cp:keywords/>
  <dc:description/>
  <cp:lastModifiedBy>Bogoljub Stankovic</cp:lastModifiedBy>
  <cp:revision>26</cp:revision>
  <cp:lastPrinted>2020-03-02T10:18:00Z</cp:lastPrinted>
  <dcterms:created xsi:type="dcterms:W3CDTF">2020-02-28T08:56:00Z</dcterms:created>
  <dcterms:modified xsi:type="dcterms:W3CDTF">2020-03-02T10:27:00Z</dcterms:modified>
</cp:coreProperties>
</file>