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F6" w:rsidRPr="00A76A2D" w:rsidRDefault="003E1FF6" w:rsidP="003E1FF6">
      <w:pPr>
        <w:suppressAutoHyphens/>
        <w:spacing w:after="0" w:line="100" w:lineRule="atLeast"/>
        <w:jc w:val="center"/>
        <w:rPr>
          <w:rFonts w:ascii="Arial" w:eastAsia="Arial Unicode MS" w:hAnsi="Arial" w:cs="Arial"/>
          <w:kern w:val="1"/>
          <w:sz w:val="32"/>
          <w:szCs w:val="32"/>
          <w:lang w:val="en-US" w:eastAsia="ar-SA"/>
        </w:rPr>
      </w:pPr>
    </w:p>
    <w:p w:rsidR="003E1FF6" w:rsidRPr="00A76A2D" w:rsidRDefault="003E1FF6" w:rsidP="003E1FF6">
      <w:pPr>
        <w:suppressAutoHyphens/>
        <w:spacing w:after="0" w:line="100" w:lineRule="atLeast"/>
        <w:jc w:val="center"/>
        <w:rPr>
          <w:rFonts w:ascii="Arial" w:eastAsia="Arial Unicode MS" w:hAnsi="Arial" w:cs="Arial"/>
          <w:kern w:val="1"/>
          <w:sz w:val="32"/>
          <w:szCs w:val="32"/>
          <w:lang w:val="en-US" w:eastAsia="ar-SA"/>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314"/>
      </w:tblGrid>
      <w:tr w:rsidR="00A76A2D" w:rsidRPr="00A76A2D" w:rsidTr="000A4066">
        <w:tc>
          <w:tcPr>
            <w:tcW w:w="5314" w:type="dxa"/>
            <w:hideMark/>
          </w:tcPr>
          <w:p w:rsidR="003E1FF6" w:rsidRPr="00A76A2D" w:rsidRDefault="003E1FF6" w:rsidP="003E1FF6">
            <w:pPr>
              <w:spacing w:after="0" w:line="240" w:lineRule="auto"/>
              <w:jc w:val="center"/>
              <w:rPr>
                <w:rFonts w:ascii="Times New Roman" w:eastAsia="Times New Roman" w:hAnsi="Times New Roman" w:cs="Times New Roman"/>
                <w:b/>
                <w:bCs/>
                <w:spacing w:val="6"/>
                <w:sz w:val="24"/>
                <w:szCs w:val="24"/>
                <w:lang w:val="sr-Cyrl-CS"/>
              </w:rPr>
            </w:pPr>
          </w:p>
        </w:tc>
      </w:tr>
      <w:tr w:rsidR="00A76A2D" w:rsidRPr="00A76A2D" w:rsidTr="000A4066">
        <w:trPr>
          <w:trHeight w:val="80"/>
        </w:trPr>
        <w:tc>
          <w:tcPr>
            <w:tcW w:w="5314" w:type="dxa"/>
            <w:hideMark/>
          </w:tcPr>
          <w:p w:rsidR="003E1FF6" w:rsidRPr="00A76A2D" w:rsidRDefault="003E1FF6" w:rsidP="003E1FF6">
            <w:pPr>
              <w:spacing w:after="200" w:line="276" w:lineRule="auto"/>
              <w:jc w:val="center"/>
              <w:rPr>
                <w:rFonts w:ascii="Times New Roman" w:eastAsia="Arial Unicode MS" w:hAnsi="Times New Roman" w:cs="Times New Roman"/>
                <w:noProof/>
                <w:kern w:val="1"/>
                <w:sz w:val="24"/>
                <w:szCs w:val="24"/>
                <w:lang w:val="en-US"/>
              </w:rPr>
            </w:pPr>
            <w:r w:rsidRPr="00A76A2D">
              <w:rPr>
                <w:rFonts w:ascii="Times New Roman" w:eastAsia="Arial Unicode MS" w:hAnsi="Times New Roman" w:cs="Times New Roman"/>
                <w:noProof/>
                <w:kern w:val="1"/>
                <w:sz w:val="24"/>
                <w:szCs w:val="24"/>
                <w:lang w:eastAsia="en-GB"/>
              </w:rPr>
              <w:drawing>
                <wp:inline distT="0" distB="0" distL="0" distR="0" wp14:anchorId="28DEC3F5" wp14:editId="05105C02">
                  <wp:extent cx="1247775" cy="771525"/>
                  <wp:effectExtent l="0" t="0" r="9525" b="9525"/>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771525"/>
                          </a:xfrm>
                          <a:prstGeom prst="rect">
                            <a:avLst/>
                          </a:prstGeom>
                          <a:noFill/>
                          <a:ln>
                            <a:noFill/>
                          </a:ln>
                        </pic:spPr>
                      </pic:pic>
                    </a:graphicData>
                  </a:graphic>
                </wp:inline>
              </w:drawing>
            </w:r>
          </w:p>
          <w:p w:rsidR="003E1FF6" w:rsidRPr="00A76A2D" w:rsidRDefault="003E1FF6" w:rsidP="003E1FF6">
            <w:pPr>
              <w:spacing w:after="200" w:line="276" w:lineRule="auto"/>
              <w:jc w:val="center"/>
              <w:rPr>
                <w:rFonts w:ascii="Times New Roman" w:eastAsia="Arial Unicode MS" w:hAnsi="Times New Roman" w:cs="Times New Roman"/>
                <w:noProof/>
                <w:kern w:val="1"/>
                <w:sz w:val="24"/>
                <w:szCs w:val="24"/>
                <w:lang w:val="en-US"/>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098"/>
            </w:tblGrid>
            <w:tr w:rsidR="00A76A2D" w:rsidRPr="00A76A2D" w:rsidTr="000A4066">
              <w:tc>
                <w:tcPr>
                  <w:tcW w:w="5314" w:type="dxa"/>
                </w:tcPr>
                <w:p w:rsidR="003E1FF6" w:rsidRPr="00A76A2D" w:rsidRDefault="003E1FF6" w:rsidP="003E1FF6">
                  <w:pPr>
                    <w:keepNext/>
                    <w:suppressAutoHyphens/>
                    <w:spacing w:after="0" w:line="100" w:lineRule="atLeast"/>
                    <w:jc w:val="center"/>
                    <w:outlineLvl w:val="0"/>
                    <w:rPr>
                      <w:rFonts w:ascii="Times New Roman" w:eastAsia="Times New Roman" w:hAnsi="Times New Roman" w:cs="Times New Roman"/>
                      <w:b/>
                      <w:bCs/>
                      <w:noProof/>
                      <w:spacing w:val="6"/>
                      <w:kern w:val="1"/>
                      <w:sz w:val="24"/>
                      <w:szCs w:val="24"/>
                      <w:lang w:val="sr-Cyrl-RS" w:eastAsia="ar-SA"/>
                    </w:rPr>
                  </w:pPr>
                </w:p>
                <w:p w:rsidR="003E1FF6" w:rsidRPr="00A76A2D" w:rsidRDefault="003E1FF6" w:rsidP="003E1FF6">
                  <w:pPr>
                    <w:keepNext/>
                    <w:suppressAutoHyphens/>
                    <w:spacing w:after="0" w:line="100" w:lineRule="atLeast"/>
                    <w:jc w:val="center"/>
                    <w:outlineLvl w:val="0"/>
                    <w:rPr>
                      <w:rFonts w:ascii="Times New Roman" w:eastAsia="Arial Unicode MS" w:hAnsi="Times New Roman" w:cs="Times New Roman"/>
                      <w:b/>
                      <w:bCs/>
                      <w:spacing w:val="6"/>
                      <w:kern w:val="1"/>
                      <w:sz w:val="24"/>
                      <w:szCs w:val="24"/>
                      <w:lang w:val="sr-Cyrl-CS" w:eastAsia="ar-SA"/>
                    </w:rPr>
                  </w:pPr>
                  <w:r w:rsidRPr="00A76A2D">
                    <w:rPr>
                      <w:rFonts w:ascii="Times New Roman" w:eastAsia="Arial Unicode MS" w:hAnsi="Times New Roman" w:cs="Times New Roman"/>
                      <w:b/>
                      <w:bCs/>
                      <w:spacing w:val="6"/>
                      <w:kern w:val="1"/>
                      <w:sz w:val="24"/>
                      <w:szCs w:val="24"/>
                      <w:lang w:val="sr-Cyrl-CS" w:eastAsia="ar-SA"/>
                    </w:rPr>
                    <w:t>РЕПУБЛИКА СРБИЈА</w:t>
                  </w:r>
                </w:p>
              </w:tc>
            </w:tr>
            <w:tr w:rsidR="00A76A2D" w:rsidRPr="00A76A2D" w:rsidTr="000A4066">
              <w:tc>
                <w:tcPr>
                  <w:tcW w:w="5314" w:type="dxa"/>
                  <w:hideMark/>
                </w:tcPr>
                <w:p w:rsidR="003E1FF6" w:rsidRPr="00A76A2D" w:rsidRDefault="003E1FF6" w:rsidP="003E1FF6">
                  <w:pPr>
                    <w:suppressAutoHyphens/>
                    <w:spacing w:after="0" w:line="240" w:lineRule="auto"/>
                    <w:jc w:val="center"/>
                    <w:rPr>
                      <w:rFonts w:ascii="Times New Roman" w:eastAsia="Times New Roman" w:hAnsi="Times New Roman" w:cs="Times New Roman"/>
                      <w:bCs/>
                      <w:spacing w:val="6"/>
                      <w:kern w:val="1"/>
                      <w:sz w:val="24"/>
                      <w:szCs w:val="24"/>
                      <w:lang w:val="ru-RU" w:eastAsia="ar-SA"/>
                    </w:rPr>
                  </w:pPr>
                  <w:r w:rsidRPr="00A76A2D">
                    <w:rPr>
                      <w:rFonts w:ascii="Times New Roman" w:eastAsia="Times New Roman" w:hAnsi="Times New Roman" w:cs="Times New Roman"/>
                      <w:bCs/>
                      <w:spacing w:val="6"/>
                      <w:kern w:val="1"/>
                      <w:sz w:val="24"/>
                      <w:szCs w:val="24"/>
                      <w:lang w:val="ru-RU" w:eastAsia="ar-SA"/>
                    </w:rPr>
                    <w:t xml:space="preserve">МИНИСТАРСТВО </w:t>
                  </w:r>
                </w:p>
                <w:p w:rsidR="003E1FF6" w:rsidRPr="00A76A2D" w:rsidRDefault="003E1FF6" w:rsidP="003E1FF6">
                  <w:pPr>
                    <w:tabs>
                      <w:tab w:val="left" w:pos="403"/>
                      <w:tab w:val="center" w:pos="2549"/>
                    </w:tabs>
                    <w:suppressAutoHyphens/>
                    <w:spacing w:after="0" w:line="240" w:lineRule="auto"/>
                    <w:rPr>
                      <w:rFonts w:ascii="Times New Roman" w:eastAsia="Times New Roman" w:hAnsi="Times New Roman" w:cs="Times New Roman"/>
                      <w:bCs/>
                      <w:spacing w:val="6"/>
                      <w:kern w:val="1"/>
                      <w:sz w:val="24"/>
                      <w:szCs w:val="24"/>
                      <w:lang w:val="sr-Cyrl-CS" w:eastAsia="ar-SA"/>
                    </w:rPr>
                  </w:pPr>
                  <w:r w:rsidRPr="00A76A2D">
                    <w:rPr>
                      <w:rFonts w:ascii="Times New Roman" w:eastAsia="Times New Roman" w:hAnsi="Times New Roman" w:cs="Times New Roman"/>
                      <w:bCs/>
                      <w:spacing w:val="6"/>
                      <w:kern w:val="1"/>
                      <w:sz w:val="24"/>
                      <w:szCs w:val="24"/>
                      <w:lang w:val="sr-Cyrl-CS" w:eastAsia="ar-SA"/>
                    </w:rPr>
                    <w:tab/>
                  </w:r>
                  <w:r w:rsidRPr="00A76A2D">
                    <w:rPr>
                      <w:rFonts w:ascii="Times New Roman" w:eastAsia="Times New Roman" w:hAnsi="Times New Roman" w:cs="Times New Roman"/>
                      <w:bCs/>
                      <w:spacing w:val="6"/>
                      <w:kern w:val="1"/>
                      <w:sz w:val="24"/>
                      <w:szCs w:val="24"/>
                      <w:lang w:val="sr-Cyrl-CS" w:eastAsia="ar-SA"/>
                    </w:rPr>
                    <w:tab/>
                    <w:t xml:space="preserve">ЗА </w:t>
                  </w:r>
                  <w:r w:rsidRPr="00A76A2D">
                    <w:rPr>
                      <w:rFonts w:ascii="Times New Roman" w:eastAsia="Times New Roman" w:hAnsi="Times New Roman" w:cs="Times New Roman"/>
                      <w:bCs/>
                      <w:spacing w:val="6"/>
                      <w:kern w:val="1"/>
                      <w:sz w:val="24"/>
                      <w:szCs w:val="24"/>
                      <w:lang w:val="ru-RU" w:eastAsia="ar-SA"/>
                    </w:rPr>
                    <w:t>РАД</w:t>
                  </w:r>
                  <w:r w:rsidRPr="00A76A2D">
                    <w:rPr>
                      <w:rFonts w:ascii="Times New Roman" w:eastAsia="Times New Roman" w:hAnsi="Times New Roman" w:cs="Times New Roman"/>
                      <w:bCs/>
                      <w:spacing w:val="6"/>
                      <w:kern w:val="1"/>
                      <w:sz w:val="24"/>
                      <w:szCs w:val="24"/>
                      <w:lang w:val="sr-Cyrl-CS" w:eastAsia="ar-SA"/>
                    </w:rPr>
                    <w:t>,</w:t>
                  </w:r>
                  <w:r w:rsidRPr="00A76A2D">
                    <w:rPr>
                      <w:rFonts w:ascii="Times New Roman" w:eastAsia="Times New Roman" w:hAnsi="Times New Roman" w:cs="Times New Roman"/>
                      <w:bCs/>
                      <w:spacing w:val="6"/>
                      <w:kern w:val="1"/>
                      <w:sz w:val="24"/>
                      <w:szCs w:val="24"/>
                      <w:lang w:val="ru-RU" w:eastAsia="ar-SA"/>
                    </w:rPr>
                    <w:t xml:space="preserve"> </w:t>
                  </w:r>
                  <w:r w:rsidRPr="00A76A2D">
                    <w:rPr>
                      <w:rFonts w:ascii="Times New Roman" w:eastAsia="Times New Roman" w:hAnsi="Times New Roman" w:cs="Times New Roman"/>
                      <w:bCs/>
                      <w:spacing w:val="6"/>
                      <w:kern w:val="1"/>
                      <w:sz w:val="24"/>
                      <w:szCs w:val="24"/>
                      <w:lang w:val="sr-Cyrl-CS" w:eastAsia="ar-SA"/>
                    </w:rPr>
                    <w:t xml:space="preserve">ЗАПОШЉАВАЊЕ, </w:t>
                  </w:r>
                </w:p>
                <w:p w:rsidR="003E1FF6" w:rsidRPr="00A76A2D" w:rsidRDefault="003E1FF6" w:rsidP="003E1FF6">
                  <w:pPr>
                    <w:suppressAutoHyphens/>
                    <w:spacing w:after="0" w:line="240" w:lineRule="auto"/>
                    <w:jc w:val="center"/>
                    <w:rPr>
                      <w:rFonts w:ascii="Times New Roman" w:eastAsia="Times New Roman" w:hAnsi="Times New Roman" w:cs="Times New Roman"/>
                      <w:b/>
                      <w:bCs/>
                      <w:spacing w:val="6"/>
                      <w:kern w:val="1"/>
                      <w:sz w:val="24"/>
                      <w:szCs w:val="24"/>
                      <w:lang w:val="sr-Cyrl-CS" w:eastAsia="ar-SA"/>
                    </w:rPr>
                  </w:pPr>
                  <w:r w:rsidRPr="00A76A2D">
                    <w:rPr>
                      <w:rFonts w:ascii="Times New Roman" w:eastAsia="Times New Roman" w:hAnsi="Times New Roman" w:cs="Times New Roman"/>
                      <w:bCs/>
                      <w:spacing w:val="6"/>
                      <w:kern w:val="1"/>
                      <w:sz w:val="24"/>
                      <w:szCs w:val="24"/>
                      <w:lang w:val="sr-Cyrl-CS" w:eastAsia="ar-SA"/>
                    </w:rPr>
                    <w:t>БОРАЧКА</w:t>
                  </w:r>
                  <w:r w:rsidRPr="00A76A2D">
                    <w:rPr>
                      <w:rFonts w:ascii="Times New Roman" w:eastAsia="Times New Roman" w:hAnsi="Times New Roman" w:cs="Times New Roman"/>
                      <w:bCs/>
                      <w:spacing w:val="6"/>
                      <w:kern w:val="1"/>
                      <w:sz w:val="24"/>
                      <w:szCs w:val="24"/>
                      <w:lang w:val="ru-RU" w:eastAsia="ar-SA"/>
                    </w:rPr>
                    <w:t xml:space="preserve"> И СОЦИЈАЛН</w:t>
                  </w:r>
                  <w:r w:rsidRPr="00A76A2D">
                    <w:rPr>
                      <w:rFonts w:ascii="Times New Roman" w:eastAsia="Times New Roman" w:hAnsi="Times New Roman" w:cs="Times New Roman"/>
                      <w:bCs/>
                      <w:spacing w:val="6"/>
                      <w:kern w:val="1"/>
                      <w:sz w:val="24"/>
                      <w:szCs w:val="24"/>
                      <w:lang w:val="sr-Cyrl-CS" w:eastAsia="ar-SA"/>
                    </w:rPr>
                    <w:t>А</w:t>
                  </w:r>
                  <w:r w:rsidRPr="00A76A2D">
                    <w:rPr>
                      <w:rFonts w:ascii="Times New Roman" w:eastAsia="Times New Roman" w:hAnsi="Times New Roman" w:cs="Times New Roman"/>
                      <w:bCs/>
                      <w:spacing w:val="6"/>
                      <w:kern w:val="1"/>
                      <w:sz w:val="24"/>
                      <w:szCs w:val="24"/>
                      <w:lang w:val="ru-RU" w:eastAsia="ar-SA"/>
                    </w:rPr>
                    <w:t xml:space="preserve"> ПИТ</w:t>
                  </w:r>
                  <w:r w:rsidRPr="00A76A2D">
                    <w:rPr>
                      <w:rFonts w:ascii="Times New Roman" w:eastAsia="Times New Roman" w:hAnsi="Times New Roman" w:cs="Times New Roman"/>
                      <w:bCs/>
                      <w:spacing w:val="6"/>
                      <w:kern w:val="1"/>
                      <w:sz w:val="24"/>
                      <w:szCs w:val="24"/>
                      <w:lang w:val="sr-Cyrl-CS" w:eastAsia="ar-SA"/>
                    </w:rPr>
                    <w:t>АЊА</w:t>
                  </w:r>
                </w:p>
              </w:tc>
            </w:tr>
          </w:tbl>
          <w:p w:rsidR="003E1FF6" w:rsidRPr="00A76A2D" w:rsidRDefault="003E1FF6" w:rsidP="003E1FF6">
            <w:pPr>
              <w:suppressAutoHyphens/>
              <w:spacing w:after="0" w:line="100" w:lineRule="atLeast"/>
              <w:rPr>
                <w:rFonts w:ascii="Times New Roman" w:eastAsia="Arial Unicode MS" w:hAnsi="Times New Roman" w:cs="Times New Roman"/>
                <w:vanish/>
                <w:kern w:val="1"/>
                <w:sz w:val="24"/>
                <w:szCs w:val="24"/>
                <w:lang w:val="en-US" w:eastAsia="ar-SA"/>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098"/>
            </w:tblGrid>
            <w:tr w:rsidR="00A76A2D" w:rsidRPr="00A76A2D" w:rsidTr="000A4066">
              <w:trPr>
                <w:trHeight w:val="80"/>
              </w:trPr>
              <w:tc>
                <w:tcPr>
                  <w:tcW w:w="5314" w:type="dxa"/>
                  <w:hideMark/>
                </w:tcPr>
                <w:p w:rsidR="003E1FF6" w:rsidRPr="00A76A2D" w:rsidRDefault="003E1FF6" w:rsidP="003E1FF6">
                  <w:pPr>
                    <w:suppressAutoHyphens/>
                    <w:spacing w:after="0" w:line="100" w:lineRule="atLeast"/>
                    <w:jc w:val="center"/>
                    <w:rPr>
                      <w:rFonts w:ascii="Times New Roman" w:eastAsia="Times New Roman" w:hAnsi="Times New Roman" w:cs="Times New Roman"/>
                      <w:bCs/>
                      <w:spacing w:val="6"/>
                      <w:kern w:val="1"/>
                      <w:sz w:val="24"/>
                      <w:szCs w:val="24"/>
                      <w:lang w:eastAsia="ar-SA"/>
                    </w:rPr>
                  </w:pPr>
                  <w:r w:rsidRPr="00A76A2D">
                    <w:rPr>
                      <w:rFonts w:ascii="Times New Roman" w:eastAsia="Times New Roman" w:hAnsi="Times New Roman" w:cs="Times New Roman"/>
                      <w:bCs/>
                      <w:spacing w:val="6"/>
                      <w:kern w:val="1"/>
                      <w:sz w:val="24"/>
                      <w:szCs w:val="24"/>
                      <w:lang w:val="ru-RU" w:eastAsia="ar-SA"/>
                    </w:rPr>
                    <w:t>Београд</w:t>
                  </w:r>
                  <w:r w:rsidRPr="00A76A2D">
                    <w:rPr>
                      <w:rFonts w:ascii="Times New Roman" w:eastAsia="Times New Roman" w:hAnsi="Times New Roman" w:cs="Times New Roman"/>
                      <w:bCs/>
                      <w:spacing w:val="6"/>
                      <w:kern w:val="1"/>
                      <w:sz w:val="24"/>
                      <w:szCs w:val="24"/>
                      <w:lang w:eastAsia="ar-SA"/>
                    </w:rPr>
                    <w:t xml:space="preserve">, </w:t>
                  </w:r>
                  <w:r w:rsidRPr="00A76A2D">
                    <w:rPr>
                      <w:rFonts w:ascii="Times New Roman" w:eastAsia="Times New Roman" w:hAnsi="Times New Roman" w:cs="Times New Roman"/>
                      <w:bCs/>
                      <w:spacing w:val="6"/>
                      <w:kern w:val="1"/>
                      <w:sz w:val="24"/>
                      <w:szCs w:val="24"/>
                      <w:lang w:val="sr-Cyrl-RS" w:eastAsia="ar-SA"/>
                    </w:rPr>
                    <w:t>Немањина</w:t>
                  </w:r>
                  <w:r w:rsidRPr="00A76A2D">
                    <w:rPr>
                      <w:rFonts w:ascii="Times New Roman" w:eastAsia="Times New Roman" w:hAnsi="Times New Roman" w:cs="Times New Roman"/>
                      <w:bCs/>
                      <w:spacing w:val="6"/>
                      <w:kern w:val="1"/>
                      <w:sz w:val="24"/>
                      <w:szCs w:val="24"/>
                      <w:lang w:eastAsia="ar-SA"/>
                    </w:rPr>
                    <w:t xml:space="preserve"> 22-26</w:t>
                  </w:r>
                </w:p>
              </w:tc>
            </w:tr>
          </w:tbl>
          <w:p w:rsidR="003E1FF6" w:rsidRPr="00A76A2D" w:rsidRDefault="003E1FF6" w:rsidP="003E1FF6">
            <w:pPr>
              <w:spacing w:after="200" w:line="276" w:lineRule="auto"/>
              <w:jc w:val="center"/>
              <w:rPr>
                <w:rFonts w:ascii="Times New Roman" w:eastAsia="Times New Roman" w:hAnsi="Times New Roman" w:cs="Times New Roman"/>
                <w:bCs/>
                <w:spacing w:val="6"/>
                <w:sz w:val="24"/>
                <w:szCs w:val="24"/>
              </w:rPr>
            </w:pPr>
          </w:p>
        </w:tc>
      </w:tr>
    </w:tbl>
    <w:p w:rsidR="003E1FF6" w:rsidRPr="00A76A2D" w:rsidRDefault="003E1FF6" w:rsidP="003E1FF6">
      <w:pPr>
        <w:suppressAutoHyphens/>
        <w:spacing w:after="0" w:line="100" w:lineRule="atLeast"/>
        <w:jc w:val="center"/>
        <w:rPr>
          <w:rFonts w:ascii="Arial" w:eastAsia="Arial Unicode MS" w:hAnsi="Arial" w:cs="Arial"/>
          <w:kern w:val="1"/>
          <w:sz w:val="32"/>
          <w:szCs w:val="32"/>
          <w:lang w:val="en-US" w:eastAsia="ar-SA"/>
        </w:rPr>
      </w:pPr>
    </w:p>
    <w:p w:rsidR="003E1FF6" w:rsidRPr="00A76A2D" w:rsidRDefault="003E1FF6" w:rsidP="003E1FF6">
      <w:pPr>
        <w:suppressAutoHyphens/>
        <w:spacing w:after="0" w:line="100" w:lineRule="atLeast"/>
        <w:jc w:val="center"/>
        <w:rPr>
          <w:rFonts w:ascii="Arial" w:eastAsia="Arial Unicode MS" w:hAnsi="Arial" w:cs="Arial"/>
          <w:kern w:val="1"/>
          <w:sz w:val="32"/>
          <w:szCs w:val="32"/>
          <w:lang w:val="en-US" w:eastAsia="ar-SA"/>
        </w:rPr>
      </w:pPr>
    </w:p>
    <w:p w:rsidR="003E1FF6" w:rsidRPr="00A76A2D" w:rsidRDefault="003E1FF6" w:rsidP="003E1FF6">
      <w:pPr>
        <w:suppressAutoHyphens/>
        <w:spacing w:after="0" w:line="100" w:lineRule="atLeast"/>
        <w:jc w:val="center"/>
        <w:rPr>
          <w:rFonts w:ascii="Arial" w:eastAsia="Arial Unicode MS" w:hAnsi="Arial" w:cs="Arial"/>
          <w:kern w:val="1"/>
          <w:sz w:val="32"/>
          <w:szCs w:val="32"/>
          <w:lang w:val="en-US" w:eastAsia="ar-SA"/>
        </w:rPr>
      </w:pPr>
    </w:p>
    <w:p w:rsidR="003E1FF6" w:rsidRPr="00A76A2D" w:rsidRDefault="003E1FF6" w:rsidP="00947727">
      <w:pPr>
        <w:suppressAutoHyphens/>
        <w:spacing w:after="0" w:line="100" w:lineRule="atLeast"/>
        <w:jc w:val="center"/>
        <w:rPr>
          <w:rFonts w:ascii="Arial" w:eastAsia="Arial Unicode MS" w:hAnsi="Arial" w:cs="Arial"/>
          <w:kern w:val="1"/>
          <w:sz w:val="32"/>
          <w:szCs w:val="32"/>
          <w:lang w:val="en-US" w:eastAsia="ar-SA"/>
        </w:rPr>
      </w:pPr>
    </w:p>
    <w:p w:rsidR="003E1FF6" w:rsidRPr="00A76A2D" w:rsidRDefault="003E1FF6" w:rsidP="00947727">
      <w:pPr>
        <w:suppressAutoHyphens/>
        <w:spacing w:after="0" w:line="100" w:lineRule="atLeast"/>
        <w:jc w:val="center"/>
        <w:rPr>
          <w:rFonts w:ascii="Times New Roman" w:eastAsia="Arial Unicode MS" w:hAnsi="Times New Roman" w:cs="Times New Roman"/>
          <w:kern w:val="1"/>
          <w:sz w:val="32"/>
          <w:szCs w:val="32"/>
          <w:lang w:val="en-US" w:eastAsia="ar-SA"/>
        </w:rPr>
      </w:pPr>
    </w:p>
    <w:p w:rsidR="003E1FF6" w:rsidRPr="00A76A2D" w:rsidRDefault="003E1FF6" w:rsidP="00947727">
      <w:pPr>
        <w:suppressAutoHyphens/>
        <w:spacing w:after="0" w:line="100" w:lineRule="atLeast"/>
        <w:jc w:val="center"/>
        <w:rPr>
          <w:rFonts w:ascii="Times New Roman" w:eastAsia="Arial Unicode MS" w:hAnsi="Times New Roman" w:cs="Times New Roman"/>
          <w:b/>
          <w:kern w:val="1"/>
          <w:sz w:val="24"/>
          <w:szCs w:val="24"/>
          <w:lang w:val="sr-Cyrl-RS" w:eastAsia="ar-SA"/>
        </w:rPr>
      </w:pPr>
      <w:r w:rsidRPr="00A76A2D">
        <w:rPr>
          <w:rFonts w:ascii="Times New Roman" w:eastAsia="Arial Unicode MS" w:hAnsi="Times New Roman" w:cs="Times New Roman"/>
          <w:b/>
          <w:kern w:val="1"/>
          <w:sz w:val="24"/>
          <w:szCs w:val="24"/>
          <w:lang w:val="sr-Cyrl-RS" w:eastAsia="ar-SA"/>
        </w:rPr>
        <w:t xml:space="preserve">  </w:t>
      </w:r>
    </w:p>
    <w:p w:rsidR="003E1FF6" w:rsidRPr="00A76A2D" w:rsidRDefault="003E1FF6" w:rsidP="00947727">
      <w:pPr>
        <w:suppressAutoHyphens/>
        <w:spacing w:after="0" w:line="100" w:lineRule="atLeast"/>
        <w:jc w:val="center"/>
        <w:rPr>
          <w:rFonts w:ascii="Times New Roman" w:eastAsia="Arial Unicode MS" w:hAnsi="Times New Roman" w:cs="Times New Roman"/>
          <w:b/>
          <w:kern w:val="1"/>
          <w:sz w:val="24"/>
          <w:szCs w:val="24"/>
          <w:lang w:val="sr-Cyrl-RS" w:eastAsia="ar-SA"/>
        </w:rPr>
      </w:pPr>
    </w:p>
    <w:p w:rsidR="003E1FF6" w:rsidRPr="00A76A2D" w:rsidRDefault="003E1FF6" w:rsidP="00947727">
      <w:pPr>
        <w:suppressAutoHyphens/>
        <w:spacing w:after="0" w:line="100" w:lineRule="atLeast"/>
        <w:jc w:val="center"/>
        <w:rPr>
          <w:rFonts w:ascii="Times New Roman" w:eastAsia="Arial Unicode MS" w:hAnsi="Times New Roman" w:cs="Times New Roman"/>
          <w:b/>
          <w:kern w:val="1"/>
          <w:sz w:val="24"/>
          <w:szCs w:val="24"/>
          <w:lang w:val="sr-Cyrl-RS" w:eastAsia="ar-SA"/>
        </w:rPr>
      </w:pPr>
    </w:p>
    <w:p w:rsidR="003E1FF6" w:rsidRPr="00A76A2D" w:rsidRDefault="003E1FF6" w:rsidP="00947727">
      <w:pPr>
        <w:suppressAutoHyphens/>
        <w:spacing w:after="0" w:line="100" w:lineRule="atLeast"/>
        <w:jc w:val="center"/>
        <w:rPr>
          <w:rFonts w:ascii="Times New Roman" w:eastAsia="Arial Unicode MS" w:hAnsi="Times New Roman" w:cs="Times New Roman"/>
          <w:b/>
          <w:kern w:val="1"/>
          <w:sz w:val="24"/>
          <w:szCs w:val="24"/>
          <w:lang w:val="sr-Cyrl-RS" w:eastAsia="ar-SA"/>
        </w:rPr>
      </w:pPr>
    </w:p>
    <w:p w:rsidR="003E1FF6" w:rsidRPr="00A76A2D" w:rsidRDefault="003E1FF6" w:rsidP="00947727">
      <w:pPr>
        <w:suppressAutoHyphens/>
        <w:spacing w:after="0" w:line="100" w:lineRule="atLeast"/>
        <w:jc w:val="center"/>
        <w:rPr>
          <w:rFonts w:ascii="Times New Roman" w:eastAsia="Arial Unicode MS" w:hAnsi="Times New Roman" w:cs="Times New Roman"/>
          <w:b/>
          <w:kern w:val="1"/>
          <w:sz w:val="24"/>
          <w:szCs w:val="24"/>
          <w:lang w:val="sr-Cyrl-RS" w:eastAsia="ar-SA"/>
        </w:rPr>
      </w:pPr>
    </w:p>
    <w:p w:rsidR="003E1FF6" w:rsidRPr="00A76A2D" w:rsidRDefault="003E1FF6" w:rsidP="00947727">
      <w:pPr>
        <w:suppressAutoHyphens/>
        <w:spacing w:after="0" w:line="100" w:lineRule="atLeast"/>
        <w:jc w:val="center"/>
        <w:rPr>
          <w:rFonts w:ascii="Times New Roman" w:eastAsia="Arial Unicode MS" w:hAnsi="Times New Roman" w:cs="Times New Roman"/>
          <w:b/>
          <w:kern w:val="1"/>
          <w:sz w:val="24"/>
          <w:szCs w:val="24"/>
          <w:lang w:val="sr-Cyrl-RS" w:eastAsia="ar-SA"/>
        </w:rPr>
      </w:pPr>
    </w:p>
    <w:p w:rsidR="003E1FF6" w:rsidRPr="00A76A2D" w:rsidRDefault="003E1FF6" w:rsidP="00947727">
      <w:pPr>
        <w:suppressAutoHyphens/>
        <w:spacing w:after="0" w:line="100" w:lineRule="atLeast"/>
        <w:rPr>
          <w:rFonts w:ascii="Times New Roman" w:eastAsia="Arial Unicode MS" w:hAnsi="Times New Roman" w:cs="Times New Roman"/>
          <w:b/>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kern w:val="1"/>
          <w:sz w:val="32"/>
          <w:szCs w:val="32"/>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p>
    <w:p w:rsidR="003E1FF6" w:rsidRPr="00A76A2D" w:rsidRDefault="003E1FF6" w:rsidP="003E1FF6">
      <w:pPr>
        <w:shd w:val="clear" w:color="auto" w:fill="C6D9F1"/>
        <w:suppressAutoHyphens/>
        <w:spacing w:after="0" w:line="100" w:lineRule="atLeast"/>
        <w:jc w:val="center"/>
        <w:rPr>
          <w:rFonts w:ascii="Times New Roman" w:eastAsia="Times New Roman" w:hAnsi="Times New Roman" w:cs="Times New Roman"/>
          <w:b/>
          <w:sz w:val="24"/>
          <w:szCs w:val="24"/>
          <w:lang w:val="sr-Cyrl-CS"/>
        </w:rPr>
      </w:pPr>
      <w:r w:rsidRPr="00A76A2D">
        <w:rPr>
          <w:rFonts w:ascii="Times New Roman" w:eastAsia="Arial Unicode MS" w:hAnsi="Times New Roman" w:cs="Times New Roman"/>
          <w:b/>
          <w:kern w:val="1"/>
          <w:sz w:val="24"/>
          <w:szCs w:val="24"/>
          <w:lang w:val="en-US" w:eastAsia="ar-SA"/>
        </w:rPr>
        <w:t>КОНКУРСНА</w:t>
      </w:r>
      <w:r w:rsidRPr="00A76A2D">
        <w:rPr>
          <w:rFonts w:ascii="Times New Roman" w:eastAsia="Arial Unicode MS" w:hAnsi="Times New Roman" w:cs="Times New Roman"/>
          <w:b/>
          <w:kern w:val="1"/>
          <w:sz w:val="24"/>
          <w:szCs w:val="24"/>
          <w:lang w:val="sr-Cyrl-RS" w:eastAsia="ar-SA"/>
        </w:rPr>
        <w:t xml:space="preserve">   </w:t>
      </w:r>
      <w:r w:rsidRPr="00A76A2D">
        <w:rPr>
          <w:rFonts w:ascii="Times New Roman" w:eastAsia="Arial Unicode MS" w:hAnsi="Times New Roman" w:cs="Times New Roman"/>
          <w:b/>
          <w:kern w:val="1"/>
          <w:sz w:val="24"/>
          <w:szCs w:val="24"/>
          <w:lang w:val="en-US" w:eastAsia="ar-SA"/>
        </w:rPr>
        <w:t>ДОКУМЕНТАЦИЈA</w:t>
      </w:r>
      <w:r w:rsidR="00FD192B" w:rsidRPr="00A76A2D">
        <w:rPr>
          <w:rFonts w:ascii="Times New Roman" w:eastAsia="Arial Unicode MS" w:hAnsi="Times New Roman" w:cs="Times New Roman"/>
          <w:b/>
          <w:kern w:val="1"/>
          <w:sz w:val="24"/>
          <w:szCs w:val="24"/>
          <w:lang w:val="en-US" w:eastAsia="ar-SA"/>
        </w:rPr>
        <w:t xml:space="preserve"> </w:t>
      </w:r>
      <w:r w:rsidR="00A84BE5" w:rsidRPr="00A76A2D">
        <w:rPr>
          <w:rFonts w:ascii="Times New Roman" w:eastAsia="Arial Unicode MS" w:hAnsi="Times New Roman" w:cs="Times New Roman"/>
          <w:b/>
          <w:kern w:val="1"/>
          <w:sz w:val="24"/>
          <w:szCs w:val="24"/>
          <w:lang w:val="sr-Latn-RS" w:eastAsia="ar-SA"/>
        </w:rPr>
        <w:t>2</w:t>
      </w:r>
      <w:r w:rsidR="00FD192B" w:rsidRPr="00A76A2D">
        <w:rPr>
          <w:rFonts w:ascii="Times New Roman" w:eastAsia="Arial Unicode MS" w:hAnsi="Times New Roman" w:cs="Times New Roman"/>
          <w:b/>
          <w:kern w:val="1"/>
          <w:sz w:val="24"/>
          <w:szCs w:val="24"/>
          <w:lang w:val="sr-Cyrl-CS" w:eastAsia="ar-SA"/>
        </w:rPr>
        <w:t xml:space="preserve"> - Измењена</w:t>
      </w: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r w:rsidRPr="00A76A2D">
        <w:rPr>
          <w:rFonts w:ascii="Times New Roman" w:eastAsia="Arial Unicode MS" w:hAnsi="Times New Roman" w:cs="Times New Roman"/>
          <w:b/>
          <w:bCs/>
          <w:kern w:val="1"/>
          <w:sz w:val="24"/>
          <w:szCs w:val="24"/>
          <w:lang w:val="sr-Cyrl-RS" w:eastAsia="ar-SA"/>
        </w:rPr>
        <w:t xml:space="preserve">Јавна набавкa </w:t>
      </w:r>
      <w:r w:rsidRPr="00A76A2D">
        <w:rPr>
          <w:rFonts w:ascii="Times New Roman" w:eastAsia="Arial Unicode MS" w:hAnsi="Times New Roman" w:cs="Times New Roman"/>
          <w:b/>
          <w:bCs/>
          <w:kern w:val="1"/>
          <w:sz w:val="24"/>
          <w:szCs w:val="24"/>
          <w:lang w:val="en-US" w:eastAsia="ar-SA"/>
        </w:rPr>
        <w:t xml:space="preserve">- </w:t>
      </w:r>
      <w:r w:rsidRPr="00A76A2D">
        <w:rPr>
          <w:rFonts w:ascii="Times New Roman" w:eastAsia="Arial Unicode MS" w:hAnsi="Times New Roman" w:cs="Times New Roman"/>
          <w:b/>
          <w:kern w:val="1"/>
          <w:sz w:val="24"/>
          <w:szCs w:val="24"/>
          <w:lang w:val="en-US" w:eastAsia="ar-SA"/>
        </w:rPr>
        <w:t>Услуге обнове лиценци за ИС Социјална карта (ОRACLE, CISCO, DELL/EMC..)</w:t>
      </w: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r w:rsidRPr="00A76A2D">
        <w:rPr>
          <w:rFonts w:ascii="Times New Roman" w:eastAsia="Arial Unicode MS" w:hAnsi="Times New Roman" w:cs="Times New Roman"/>
          <w:b/>
          <w:bCs/>
          <w:kern w:val="1"/>
          <w:sz w:val="24"/>
          <w:szCs w:val="24"/>
          <w:lang w:val="en-US" w:eastAsia="ar-SA"/>
        </w:rPr>
        <w:t xml:space="preserve">ЈН бр. </w:t>
      </w:r>
      <w:r w:rsidRPr="00A76A2D">
        <w:rPr>
          <w:rFonts w:ascii="Times New Roman" w:eastAsia="Arial Unicode MS" w:hAnsi="Times New Roman" w:cs="Times New Roman"/>
          <w:b/>
          <w:bCs/>
          <w:kern w:val="1"/>
          <w:sz w:val="24"/>
          <w:szCs w:val="24"/>
          <w:lang w:val="sr-Latn-RS" w:eastAsia="ar-SA"/>
        </w:rPr>
        <w:t>39</w:t>
      </w:r>
      <w:r w:rsidRPr="00A76A2D">
        <w:rPr>
          <w:rFonts w:ascii="Times New Roman" w:eastAsia="Arial Unicode MS" w:hAnsi="Times New Roman" w:cs="Times New Roman"/>
          <w:b/>
          <w:bCs/>
          <w:kern w:val="1"/>
          <w:sz w:val="24"/>
          <w:szCs w:val="24"/>
          <w:lang w:val="sr-Cyrl-RS" w:eastAsia="ar-SA"/>
        </w:rPr>
        <w:t>/2019</w:t>
      </w:r>
    </w:p>
    <w:p w:rsidR="003E1FF6" w:rsidRPr="00A76A2D" w:rsidRDefault="003E1FF6" w:rsidP="003E1FF6">
      <w:pPr>
        <w:suppressAutoHyphens/>
        <w:spacing w:after="0" w:line="100" w:lineRule="atLeast"/>
        <w:jc w:val="center"/>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Cs/>
          <w:kern w:val="1"/>
          <w:sz w:val="24"/>
          <w:szCs w:val="24"/>
          <w:lang w:val="sr-Cyrl-C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Cs/>
          <w:kern w:val="1"/>
          <w:sz w:val="24"/>
          <w:szCs w:val="24"/>
          <w:lang w:val="sr-Cyrl-C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Cs/>
          <w:kern w:val="1"/>
          <w:sz w:val="24"/>
          <w:szCs w:val="24"/>
          <w:lang w:val="sr-Cyrl-C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Cs/>
          <w:kern w:val="1"/>
          <w:sz w:val="24"/>
          <w:szCs w:val="24"/>
          <w:lang w:val="en-US" w:eastAsia="ar-SA"/>
        </w:rPr>
      </w:pPr>
      <w:r w:rsidRPr="00A76A2D">
        <w:rPr>
          <w:rFonts w:ascii="Times New Roman" w:eastAsia="Arial Unicode MS" w:hAnsi="Times New Roman" w:cs="Times New Roman"/>
          <w:bCs/>
          <w:kern w:val="1"/>
          <w:sz w:val="24"/>
          <w:szCs w:val="24"/>
          <w:lang w:val="sr-Cyrl-CS" w:eastAsia="ar-SA"/>
        </w:rPr>
        <w:t>ОТВОРЕНИ ПОСТУПАК</w:t>
      </w: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bookmarkStart w:id="0" w:name="OLE_LINK1"/>
      <w:bookmarkStart w:id="1" w:name="OLE_LINK2"/>
      <w:r w:rsidRPr="00A76A2D">
        <w:rPr>
          <w:rFonts w:ascii="Times New Roman" w:eastAsia="Arial Unicode MS" w:hAnsi="Times New Roman" w:cs="Times New Roman"/>
          <w:kern w:val="1"/>
          <w:sz w:val="24"/>
          <w:szCs w:val="24"/>
          <w:lang w:val="sr-Cyrl-CS" w:eastAsia="ar-SA"/>
        </w:rPr>
        <w:t>404-02-</w:t>
      </w:r>
      <w:r w:rsidRPr="00A76A2D">
        <w:rPr>
          <w:rFonts w:ascii="Times New Roman" w:eastAsia="Arial Unicode MS" w:hAnsi="Times New Roman" w:cs="Times New Roman"/>
          <w:kern w:val="1"/>
          <w:sz w:val="24"/>
          <w:szCs w:val="24"/>
          <w:lang w:val="sr-Latn-RS" w:eastAsia="ar-SA"/>
        </w:rPr>
        <w:t>157</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val="sr-Latn-RS" w:eastAsia="ar-SA"/>
        </w:rPr>
        <w:t>4</w:t>
      </w:r>
      <w:r w:rsidR="00A84BE5" w:rsidRPr="00A76A2D">
        <w:rPr>
          <w:rFonts w:ascii="Times New Roman" w:eastAsia="Arial Unicode MS" w:hAnsi="Times New Roman" w:cs="Times New Roman"/>
          <w:kern w:val="1"/>
          <w:sz w:val="24"/>
          <w:szCs w:val="24"/>
          <w:lang w:val="sr-Cyrl-CS" w:eastAsia="ar-SA"/>
        </w:rPr>
        <w:t>-2</w:t>
      </w:r>
      <w:r w:rsidR="000A4066" w:rsidRPr="00A76A2D">
        <w:rPr>
          <w:rFonts w:ascii="Times New Roman" w:eastAsia="Arial Unicode MS" w:hAnsi="Times New Roman" w:cs="Times New Roman"/>
          <w:kern w:val="1"/>
          <w:sz w:val="24"/>
          <w:szCs w:val="24"/>
          <w:lang w:val="sr-Cyrl-CS" w:eastAsia="ar-SA"/>
        </w:rPr>
        <w:t>/2019-2</w:t>
      </w:r>
      <w:r w:rsidRPr="00A76A2D">
        <w:rPr>
          <w:rFonts w:ascii="Times New Roman" w:eastAsia="Arial Unicode MS" w:hAnsi="Times New Roman" w:cs="Times New Roman"/>
          <w:kern w:val="1"/>
          <w:sz w:val="24"/>
          <w:szCs w:val="24"/>
          <w:lang w:val="sr-Cyrl-CS" w:eastAsia="ar-SA"/>
        </w:rPr>
        <w:t>2</w:t>
      </w:r>
    </w:p>
    <w:bookmarkEnd w:id="0"/>
    <w:bookmarkEnd w:id="1"/>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3E1FF6" w:rsidRPr="00A76A2D" w:rsidRDefault="003E1FF6" w:rsidP="003E1FF6">
      <w:pPr>
        <w:suppressAutoHyphens/>
        <w:spacing w:after="0" w:line="100" w:lineRule="atLeast"/>
        <w:contextualSpacing/>
        <w:jc w:val="center"/>
        <w:rPr>
          <w:rFonts w:ascii="Times New Roman" w:eastAsia="Arial Unicode MS" w:hAnsi="Times New Roman" w:cs="Times New Roman"/>
          <w:i/>
          <w:kern w:val="1"/>
          <w:sz w:val="24"/>
          <w:szCs w:val="24"/>
          <w:lang w:val="sr-Cyrl-RS" w:eastAsia="ar-SA"/>
        </w:rPr>
      </w:pPr>
      <w:r w:rsidRPr="00A76A2D">
        <w:rPr>
          <w:rFonts w:ascii="Times New Roman" w:eastAsia="Arial Unicode MS" w:hAnsi="Times New Roman" w:cs="Times New Roman"/>
          <w:i/>
          <w:kern w:val="1"/>
          <w:sz w:val="24"/>
          <w:szCs w:val="24"/>
          <w:lang w:val="sr-Cyrl-RS" w:eastAsia="ar-SA"/>
        </w:rPr>
        <w:t>Укупно 29 страна</w:t>
      </w:r>
    </w:p>
    <w:p w:rsidR="003E1FF6" w:rsidRPr="00A76A2D" w:rsidRDefault="003E1FF6" w:rsidP="003E1FF6">
      <w:pPr>
        <w:suppressAutoHyphens/>
        <w:spacing w:after="0" w:line="100" w:lineRule="atLeast"/>
        <w:rPr>
          <w:rFonts w:ascii="Times New Roman" w:eastAsia="Arial Unicode MS" w:hAnsi="Times New Roman" w:cs="Times New Roman"/>
          <w:i/>
          <w:iCs/>
          <w:kern w:val="1"/>
          <w:sz w:val="24"/>
          <w:szCs w:val="24"/>
          <w:lang w:val="en-U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i/>
          <w:iCs/>
          <w:kern w:val="1"/>
          <w:sz w:val="24"/>
          <w:szCs w:val="24"/>
          <w:lang w:val="sr-Cyrl-RS" w:eastAsia="ar-SA"/>
        </w:rPr>
      </w:pPr>
    </w:p>
    <w:p w:rsidR="00ED49B4" w:rsidRPr="00A76A2D" w:rsidRDefault="00FD192B" w:rsidP="00ED49B4">
      <w:pPr>
        <w:suppressAutoHyphens/>
        <w:spacing w:after="0" w:line="100" w:lineRule="atLeast"/>
        <w:jc w:val="center"/>
        <w:rPr>
          <w:rFonts w:ascii="Times New Roman" w:eastAsia="TimesNewRomanPSMT" w:hAnsi="Times New Roman" w:cs="Times New Roman"/>
          <w:b/>
          <w:kern w:val="1"/>
          <w:sz w:val="24"/>
          <w:szCs w:val="24"/>
          <w:lang w:val="en-US" w:eastAsia="ar-SA"/>
        </w:rPr>
      </w:pPr>
      <w:r w:rsidRPr="00A76A2D">
        <w:rPr>
          <w:rFonts w:ascii="Times New Roman" w:eastAsia="Arial Unicode MS" w:hAnsi="Times New Roman" w:cs="Times New Roman"/>
          <w:b/>
          <w:i/>
          <w:iCs/>
          <w:kern w:val="1"/>
          <w:sz w:val="24"/>
          <w:szCs w:val="24"/>
          <w:lang w:val="sr-Cyrl-RS" w:eastAsia="ar-SA"/>
        </w:rPr>
        <w:t>јануар</w:t>
      </w:r>
      <w:r w:rsidR="003E1FF6" w:rsidRPr="00A76A2D">
        <w:rPr>
          <w:rFonts w:ascii="Times New Roman" w:eastAsia="Arial Unicode MS" w:hAnsi="Times New Roman" w:cs="Times New Roman"/>
          <w:b/>
          <w:i/>
          <w:iCs/>
          <w:kern w:val="1"/>
          <w:sz w:val="24"/>
          <w:szCs w:val="24"/>
          <w:lang w:val="sr-Cyrl-RS" w:eastAsia="ar-SA"/>
        </w:rPr>
        <w:t xml:space="preserve"> </w:t>
      </w:r>
      <w:r w:rsidRPr="00A76A2D">
        <w:rPr>
          <w:rFonts w:ascii="Times New Roman" w:eastAsia="Arial Unicode MS" w:hAnsi="Times New Roman" w:cs="Times New Roman"/>
          <w:b/>
          <w:bCs/>
          <w:i/>
          <w:kern w:val="1"/>
          <w:sz w:val="24"/>
          <w:szCs w:val="24"/>
          <w:lang w:val="en-US" w:eastAsia="ar-SA"/>
        </w:rPr>
        <w:t>2020</w:t>
      </w:r>
      <w:r w:rsidR="003E1FF6" w:rsidRPr="00A76A2D">
        <w:rPr>
          <w:rFonts w:ascii="Times New Roman" w:eastAsia="Arial Unicode MS" w:hAnsi="Times New Roman" w:cs="Times New Roman"/>
          <w:b/>
          <w:bCs/>
          <w:i/>
          <w:kern w:val="1"/>
          <w:sz w:val="24"/>
          <w:szCs w:val="24"/>
          <w:lang w:val="en-US" w:eastAsia="ar-SA"/>
        </w:rPr>
        <w:t xml:space="preserve">. </w:t>
      </w:r>
      <w:r w:rsidR="00ED49B4" w:rsidRPr="00A76A2D">
        <w:rPr>
          <w:rFonts w:ascii="Times New Roman" w:eastAsia="Arial Unicode MS" w:hAnsi="Times New Roman" w:cs="Times New Roman"/>
          <w:b/>
          <w:bCs/>
          <w:i/>
          <w:kern w:val="1"/>
          <w:sz w:val="24"/>
          <w:szCs w:val="24"/>
          <w:lang w:val="sr-Cyrl-RS" w:eastAsia="ar-SA"/>
        </w:rPr>
        <w:t>г</w:t>
      </w:r>
      <w:r w:rsidR="003E1FF6" w:rsidRPr="00A76A2D">
        <w:rPr>
          <w:rFonts w:ascii="Times New Roman" w:eastAsia="Arial Unicode MS" w:hAnsi="Times New Roman" w:cs="Times New Roman"/>
          <w:b/>
          <w:bCs/>
          <w:i/>
          <w:kern w:val="1"/>
          <w:sz w:val="24"/>
          <w:szCs w:val="24"/>
          <w:lang w:val="en-US" w:eastAsia="ar-SA"/>
        </w:rPr>
        <w:t>один</w:t>
      </w:r>
      <w:r w:rsidR="003E1FF6" w:rsidRPr="00A76A2D">
        <w:rPr>
          <w:rFonts w:ascii="Times New Roman" w:eastAsia="Arial Unicode MS" w:hAnsi="Times New Roman" w:cs="Times New Roman"/>
          <w:b/>
          <w:bCs/>
          <w:i/>
          <w:kern w:val="1"/>
          <w:sz w:val="24"/>
          <w:szCs w:val="24"/>
          <w:lang w:val="sr-Cyrl-RS" w:eastAsia="ar-SA"/>
        </w:rPr>
        <w:t>е</w:t>
      </w:r>
    </w:p>
    <w:p w:rsidR="00ED49B4" w:rsidRPr="00A76A2D" w:rsidRDefault="00ED49B4" w:rsidP="00ED49B4">
      <w:pPr>
        <w:suppressAutoHyphens/>
        <w:spacing w:after="0" w:line="100" w:lineRule="atLeast"/>
        <w:jc w:val="center"/>
        <w:rPr>
          <w:rFonts w:ascii="Times New Roman" w:eastAsia="TimesNewRomanPSMT" w:hAnsi="Times New Roman" w:cs="Times New Roman"/>
          <w:b/>
          <w:kern w:val="1"/>
          <w:sz w:val="24"/>
          <w:szCs w:val="24"/>
          <w:lang w:val="en-US" w:eastAsia="ar-SA"/>
        </w:rPr>
      </w:pPr>
    </w:p>
    <w:p w:rsidR="003E1FF6" w:rsidRPr="00A76A2D" w:rsidRDefault="003E1FF6" w:rsidP="00ED49B4">
      <w:pPr>
        <w:suppressAutoHyphens/>
        <w:spacing w:after="0" w:line="100" w:lineRule="atLeast"/>
        <w:jc w:val="both"/>
        <w:rPr>
          <w:rFonts w:ascii="Times New Roman" w:eastAsia="TimesNewRomanPSMT" w:hAnsi="Times New Roman" w:cs="Times New Roman"/>
          <w:b/>
          <w:kern w:val="1"/>
          <w:sz w:val="24"/>
          <w:szCs w:val="24"/>
          <w:lang w:val="en-US" w:eastAsia="ar-SA"/>
        </w:rPr>
      </w:pPr>
      <w:r w:rsidRPr="00A76A2D">
        <w:rPr>
          <w:rFonts w:ascii="Times New Roman" w:eastAsia="TimesNewRomanPSMT" w:hAnsi="Times New Roman" w:cs="Times New Roman"/>
          <w:kern w:val="1"/>
          <w:sz w:val="24"/>
          <w:szCs w:val="24"/>
          <w:lang w:val="en-US" w:eastAsia="ar-SA"/>
        </w:rPr>
        <w:lastRenderedPageBreak/>
        <w:t>На основу чл. 3</w:t>
      </w:r>
      <w:r w:rsidRPr="00A76A2D">
        <w:rPr>
          <w:rFonts w:ascii="Times New Roman" w:eastAsia="TimesNewRomanPSMT" w:hAnsi="Times New Roman" w:cs="Times New Roman"/>
          <w:kern w:val="1"/>
          <w:sz w:val="24"/>
          <w:szCs w:val="24"/>
          <w:lang w:val="sr-Cyrl-CS" w:eastAsia="ar-SA"/>
        </w:rPr>
        <w:t>2</w:t>
      </w:r>
      <w:r w:rsidRPr="00A76A2D">
        <w:rPr>
          <w:rFonts w:ascii="Times New Roman" w:eastAsia="TimesNewRomanPSMT" w:hAnsi="Times New Roman" w:cs="Times New Roman"/>
          <w:kern w:val="1"/>
          <w:sz w:val="24"/>
          <w:szCs w:val="24"/>
          <w:lang w:val="en-US" w:eastAsia="ar-SA"/>
        </w:rPr>
        <w:t>. и 61. Закона о јавним набавкама („Сл. гласник РС” бр. 124/2012,</w:t>
      </w:r>
      <w:r w:rsidRPr="00A76A2D">
        <w:rPr>
          <w:rFonts w:ascii="Times New Roman" w:eastAsia="TimesNewRomanPSMT" w:hAnsi="Times New Roman" w:cs="Times New Roman"/>
          <w:kern w:val="1"/>
          <w:sz w:val="24"/>
          <w:szCs w:val="24"/>
          <w:lang w:val="sr-Cyrl-RS" w:eastAsia="ar-SA"/>
        </w:rPr>
        <w:t xml:space="preserve"> 14/15 и 68/15,</w:t>
      </w:r>
      <w:r w:rsidRPr="00A76A2D">
        <w:rPr>
          <w:rFonts w:ascii="Times New Roman" w:eastAsia="TimesNewRomanPSMT" w:hAnsi="Times New Roman" w:cs="Times New Roman"/>
          <w:kern w:val="1"/>
          <w:sz w:val="24"/>
          <w:szCs w:val="24"/>
          <w:lang w:val="en-US" w:eastAsia="ar-SA"/>
        </w:rPr>
        <w:t xml:space="preserve"> у даљем тексту: Закон), чл. </w:t>
      </w:r>
      <w:r w:rsidRPr="00A76A2D">
        <w:rPr>
          <w:rFonts w:ascii="Times New Roman" w:eastAsia="TimesNewRomanPSMT" w:hAnsi="Times New Roman" w:cs="Times New Roman"/>
          <w:kern w:val="1"/>
          <w:sz w:val="24"/>
          <w:szCs w:val="24"/>
          <w:lang w:val="sr-Cyrl-CS" w:eastAsia="ar-SA"/>
        </w:rPr>
        <w:t>2</w:t>
      </w:r>
      <w:r w:rsidRPr="00A76A2D">
        <w:rPr>
          <w:rFonts w:ascii="Times New Roman" w:eastAsia="TimesNewRomanPSMT" w:hAnsi="Times New Roman" w:cs="Times New Roman"/>
          <w:kern w:val="1"/>
          <w:sz w:val="24"/>
          <w:szCs w:val="24"/>
          <w:lang w:val="en-US" w:eastAsia="ar-SA"/>
        </w:rPr>
        <w:t>. Правилника о обавезним елементима конкурсне документације у поступцима јавних набавки и начину доказивања испуњености услова</w:t>
      </w:r>
      <w:r w:rsidRPr="00A76A2D">
        <w:rPr>
          <w:rFonts w:ascii="Times New Roman" w:eastAsia="TimesNewRomanPSMT" w:hAnsi="Times New Roman" w:cs="Times New Roman"/>
          <w:kern w:val="1"/>
          <w:sz w:val="24"/>
          <w:szCs w:val="24"/>
          <w:lang w:val="sr-Cyrl-RS" w:eastAsia="ar-SA"/>
        </w:rPr>
        <w:t xml:space="preserve"> </w:t>
      </w:r>
      <w:r w:rsidRPr="00A76A2D">
        <w:rPr>
          <w:rFonts w:ascii="Times New Roman" w:eastAsia="TimesNewRomanPSMT" w:hAnsi="Times New Roman" w:cs="Times New Roman"/>
          <w:kern w:val="1"/>
          <w:sz w:val="24"/>
          <w:szCs w:val="24"/>
          <w:lang w:val="en-US" w:eastAsia="ar-SA"/>
        </w:rPr>
        <w:t xml:space="preserve">(„Сл. гласник РС” бр. 86/2015), </w:t>
      </w:r>
      <w:r w:rsidRPr="00A76A2D">
        <w:rPr>
          <w:rFonts w:ascii="Times New Roman" w:eastAsia="Arial Unicode MS" w:hAnsi="Times New Roman" w:cs="Times New Roman"/>
          <w:kern w:val="1"/>
          <w:sz w:val="24"/>
          <w:szCs w:val="24"/>
          <w:lang w:val="en-US" w:eastAsia="ar-SA"/>
        </w:rPr>
        <w:t>Одлуке о покретању поступка јавне набавке број</w:t>
      </w:r>
      <w:r w:rsidR="000A4066" w:rsidRPr="00A76A2D">
        <w:rPr>
          <w:rFonts w:ascii="Times New Roman" w:eastAsia="Arial Unicode MS" w:hAnsi="Times New Roman" w:cs="Times New Roman"/>
          <w:kern w:val="1"/>
          <w:sz w:val="24"/>
          <w:szCs w:val="24"/>
          <w:lang w:val="en-US" w:eastAsia="ar-SA"/>
        </w:rPr>
        <w:t xml:space="preserve"> </w:t>
      </w:r>
      <w:r w:rsidR="000A4066" w:rsidRPr="00A76A2D">
        <w:rPr>
          <w:rFonts w:ascii="Times New Roman" w:eastAsia="Arial Unicode MS" w:hAnsi="Times New Roman" w:cs="Times New Roman"/>
          <w:kern w:val="1"/>
          <w:sz w:val="24"/>
          <w:szCs w:val="24"/>
          <w:lang w:val="sr-Cyrl-RS" w:eastAsia="ar-SA"/>
        </w:rPr>
        <w:t>ЈН 39/2019</w:t>
      </w:r>
      <w:r w:rsidRPr="00A76A2D">
        <w:rPr>
          <w:rFonts w:ascii="Times New Roman" w:eastAsia="Arial Unicode MS" w:hAnsi="Times New Roman" w:cs="Times New Roman"/>
          <w:kern w:val="1"/>
          <w:sz w:val="24"/>
          <w:szCs w:val="24"/>
          <w:lang w:val="sr-Cyrl-CS" w:eastAsia="ar-SA"/>
        </w:rPr>
        <w:t xml:space="preserve">, деловодни број </w:t>
      </w:r>
      <w:r w:rsidR="000A4066" w:rsidRPr="00A76A2D">
        <w:rPr>
          <w:rFonts w:ascii="Times New Roman" w:eastAsia="Arial Unicode MS" w:hAnsi="Times New Roman" w:cs="Times New Roman"/>
          <w:kern w:val="1"/>
          <w:sz w:val="24"/>
          <w:szCs w:val="24"/>
          <w:lang w:val="sr-Cyrl-CS" w:eastAsia="ar-SA"/>
        </w:rPr>
        <w:t xml:space="preserve">404-02-157/1/2019-22 од 11.12.2019 године </w:t>
      </w:r>
      <w:r w:rsidRPr="00A76A2D">
        <w:rPr>
          <w:rFonts w:ascii="Times New Roman" w:eastAsia="Arial Unicode MS" w:hAnsi="Times New Roman" w:cs="Times New Roman"/>
          <w:kern w:val="1"/>
          <w:sz w:val="24"/>
          <w:szCs w:val="24"/>
          <w:lang w:val="en-US" w:eastAsia="ar-SA"/>
        </w:rPr>
        <w:t xml:space="preserve">и Решења о образовању </w:t>
      </w:r>
      <w:r w:rsidRPr="00A76A2D">
        <w:rPr>
          <w:rFonts w:ascii="Times New Roman" w:eastAsia="Arial Unicode MS" w:hAnsi="Times New Roman" w:cs="Times New Roman"/>
          <w:kern w:val="1"/>
          <w:sz w:val="24"/>
          <w:szCs w:val="24"/>
          <w:lang w:val="sr-Cyrl-RS" w:eastAsia="ar-SA"/>
        </w:rPr>
        <w:t>к</w:t>
      </w:r>
      <w:r w:rsidRPr="00A76A2D">
        <w:rPr>
          <w:rFonts w:ascii="Times New Roman" w:eastAsia="Arial Unicode MS" w:hAnsi="Times New Roman" w:cs="Times New Roman"/>
          <w:kern w:val="1"/>
          <w:sz w:val="24"/>
          <w:szCs w:val="24"/>
          <w:lang w:val="en-US" w:eastAsia="ar-SA"/>
        </w:rPr>
        <w:t>омисије за јавну набавку</w:t>
      </w:r>
      <w:r w:rsidRPr="00A76A2D">
        <w:rPr>
          <w:rFonts w:ascii="Times New Roman" w:eastAsia="Arial Unicode MS" w:hAnsi="Times New Roman" w:cs="Times New Roman"/>
          <w:kern w:val="1"/>
          <w:sz w:val="24"/>
          <w:szCs w:val="24"/>
          <w:lang w:val="sr-Cyrl-RS" w:eastAsia="ar-SA"/>
        </w:rPr>
        <w:t xml:space="preserve"> 3</w:t>
      </w:r>
      <w:r w:rsidRPr="00A76A2D">
        <w:rPr>
          <w:rFonts w:ascii="Times New Roman" w:eastAsia="Arial Unicode MS" w:hAnsi="Times New Roman" w:cs="Times New Roman"/>
          <w:kern w:val="1"/>
          <w:sz w:val="24"/>
          <w:szCs w:val="24"/>
          <w:lang w:val="sr-Latn-RS" w:eastAsia="ar-SA"/>
        </w:rPr>
        <w:t>9</w:t>
      </w:r>
      <w:r w:rsidRPr="00A76A2D">
        <w:rPr>
          <w:rFonts w:ascii="Times New Roman" w:eastAsia="Arial Unicode MS" w:hAnsi="Times New Roman" w:cs="Times New Roman"/>
          <w:kern w:val="1"/>
          <w:sz w:val="24"/>
          <w:szCs w:val="24"/>
          <w:lang w:val="sr-Cyrl-RS" w:eastAsia="ar-SA"/>
        </w:rPr>
        <w:t xml:space="preserve">/2019, деловодни број </w:t>
      </w:r>
      <w:r w:rsidR="00205161" w:rsidRPr="00A76A2D">
        <w:rPr>
          <w:rFonts w:ascii="Times New Roman" w:eastAsia="Arial Unicode MS" w:hAnsi="Times New Roman" w:cs="Times New Roman"/>
          <w:kern w:val="1"/>
          <w:sz w:val="24"/>
          <w:szCs w:val="24"/>
          <w:lang w:val="sr-Cyrl-CS" w:eastAsia="ar-SA"/>
        </w:rPr>
        <w:t xml:space="preserve">119-01-325/2019-22 </w:t>
      </w:r>
      <w:r w:rsidR="000A4066" w:rsidRPr="00A76A2D">
        <w:rPr>
          <w:rFonts w:ascii="Times New Roman" w:eastAsia="Arial Unicode MS" w:hAnsi="Times New Roman" w:cs="Times New Roman"/>
          <w:kern w:val="1"/>
          <w:sz w:val="24"/>
          <w:szCs w:val="24"/>
          <w:lang w:val="sr-Cyrl-CS" w:eastAsia="ar-SA"/>
        </w:rPr>
        <w:t xml:space="preserve">од 11.12.2019 године, </w:t>
      </w:r>
      <w:r w:rsidRPr="00A76A2D">
        <w:rPr>
          <w:rFonts w:ascii="Times New Roman" w:eastAsia="Arial Unicode MS" w:hAnsi="Times New Roman" w:cs="Times New Roman"/>
          <w:kern w:val="1"/>
          <w:sz w:val="24"/>
          <w:szCs w:val="24"/>
          <w:lang w:val="en-US" w:eastAsia="ar-SA"/>
        </w:rPr>
        <w:t>припремљена је:</w:t>
      </w:r>
    </w:p>
    <w:p w:rsidR="003E1FF6" w:rsidRPr="00A76A2D" w:rsidRDefault="003E1FF6" w:rsidP="003E1FF6">
      <w:pPr>
        <w:suppressAutoHyphens/>
        <w:spacing w:after="0" w:line="100" w:lineRule="atLeast"/>
        <w:jc w:val="both"/>
        <w:rPr>
          <w:rFonts w:ascii="Times New Roman" w:eastAsia="TimesNewRomanPSMT" w:hAnsi="Times New Roman" w:cs="Times New Roman"/>
          <w:kern w:val="1"/>
          <w:sz w:val="24"/>
          <w:szCs w:val="24"/>
          <w:lang w:val="sr-Cyrl-RS" w:eastAsia="ar-SA"/>
        </w:rPr>
      </w:pPr>
    </w:p>
    <w:p w:rsidR="003E1FF6" w:rsidRPr="00A76A2D" w:rsidRDefault="003E1FF6" w:rsidP="003E1FF6">
      <w:pPr>
        <w:shd w:val="clear" w:color="auto" w:fill="C6D9F1"/>
        <w:suppressAutoHyphens/>
        <w:spacing w:after="0" w:line="100" w:lineRule="atLeast"/>
        <w:jc w:val="center"/>
        <w:rPr>
          <w:rFonts w:ascii="Times New Roman" w:eastAsia="TimesNewRomanPS-BoldMT" w:hAnsi="Times New Roman" w:cs="Times New Roman"/>
          <w:b/>
          <w:bCs/>
          <w:kern w:val="1"/>
          <w:sz w:val="24"/>
          <w:szCs w:val="24"/>
          <w:lang w:val="sr-Cyrl-CS" w:eastAsia="ar-SA"/>
        </w:rPr>
      </w:pPr>
      <w:r w:rsidRPr="00A76A2D">
        <w:rPr>
          <w:rFonts w:ascii="Times New Roman" w:eastAsia="TimesNewRomanPS-BoldMT" w:hAnsi="Times New Roman" w:cs="Times New Roman"/>
          <w:b/>
          <w:bCs/>
          <w:kern w:val="1"/>
          <w:sz w:val="24"/>
          <w:szCs w:val="24"/>
          <w:lang w:val="en-US" w:eastAsia="ar-SA"/>
        </w:rPr>
        <w:t>КОНКУРСНА ДОКУМЕНТАЦИЈА</w:t>
      </w:r>
      <w:r w:rsidR="00A84BE5" w:rsidRPr="00A76A2D">
        <w:rPr>
          <w:rFonts w:ascii="Times New Roman" w:eastAsia="TimesNewRomanPS-BoldMT" w:hAnsi="Times New Roman" w:cs="Times New Roman"/>
          <w:b/>
          <w:bCs/>
          <w:kern w:val="1"/>
          <w:sz w:val="24"/>
          <w:szCs w:val="24"/>
          <w:lang w:val="sr-Cyrl-CS" w:eastAsia="ar-SA"/>
        </w:rPr>
        <w:t xml:space="preserve"> 2</w:t>
      </w:r>
      <w:r w:rsidR="00ED49B4" w:rsidRPr="00A76A2D">
        <w:rPr>
          <w:rFonts w:ascii="Times New Roman" w:eastAsia="TimesNewRomanPS-BoldMT" w:hAnsi="Times New Roman" w:cs="Times New Roman"/>
          <w:b/>
          <w:bCs/>
          <w:kern w:val="1"/>
          <w:sz w:val="24"/>
          <w:szCs w:val="24"/>
          <w:lang w:val="sr-Cyrl-CS" w:eastAsia="ar-SA"/>
        </w:rPr>
        <w:t xml:space="preserve"> - Изме</w:t>
      </w:r>
      <w:r w:rsidR="00FD192B" w:rsidRPr="00A76A2D">
        <w:rPr>
          <w:rFonts w:ascii="Times New Roman" w:eastAsia="TimesNewRomanPS-BoldMT" w:hAnsi="Times New Roman" w:cs="Times New Roman"/>
          <w:b/>
          <w:bCs/>
          <w:kern w:val="1"/>
          <w:sz w:val="24"/>
          <w:szCs w:val="24"/>
          <w:lang w:val="sr-Cyrl-CS" w:eastAsia="ar-SA"/>
        </w:rPr>
        <w:t>њена</w:t>
      </w:r>
    </w:p>
    <w:p w:rsidR="003E1FF6" w:rsidRPr="00A76A2D" w:rsidRDefault="003E1FF6" w:rsidP="003E1FF6">
      <w:pPr>
        <w:shd w:val="clear" w:color="auto" w:fill="C6D9F1"/>
        <w:suppressAutoHyphens/>
        <w:spacing w:after="0" w:line="100" w:lineRule="atLeast"/>
        <w:jc w:val="center"/>
        <w:rPr>
          <w:rFonts w:ascii="Times New Roman" w:eastAsia="Arial Unicode MS" w:hAnsi="Times New Roman" w:cs="Times New Roman"/>
          <w:b/>
          <w:bCs/>
          <w:kern w:val="1"/>
          <w:sz w:val="24"/>
          <w:szCs w:val="24"/>
          <w:lang w:val="sr-Cyrl-RS" w:eastAsia="ar-SA"/>
        </w:rPr>
      </w:pPr>
      <w:r w:rsidRPr="00A76A2D">
        <w:rPr>
          <w:rFonts w:ascii="Times New Roman" w:eastAsia="TimesNewRomanPS-BoldMT" w:hAnsi="Times New Roman" w:cs="Times New Roman"/>
          <w:b/>
          <w:bCs/>
          <w:kern w:val="1"/>
          <w:sz w:val="24"/>
          <w:szCs w:val="24"/>
          <w:lang w:val="sr-Cyrl-CS" w:eastAsia="ar-SA"/>
        </w:rPr>
        <w:t xml:space="preserve">у отвореном поступку </w:t>
      </w:r>
      <w:r w:rsidRPr="00A76A2D">
        <w:rPr>
          <w:rFonts w:ascii="Times New Roman" w:eastAsia="TimesNewRomanPS-BoldMT" w:hAnsi="Times New Roman" w:cs="Times New Roman"/>
          <w:b/>
          <w:bCs/>
          <w:kern w:val="1"/>
          <w:sz w:val="24"/>
          <w:szCs w:val="24"/>
          <w:lang w:val="en-US" w:eastAsia="ar-SA"/>
        </w:rPr>
        <w:t>јавн</w:t>
      </w:r>
      <w:r w:rsidRPr="00A76A2D">
        <w:rPr>
          <w:rFonts w:ascii="Times New Roman" w:eastAsia="TimesNewRomanPS-BoldMT" w:hAnsi="Times New Roman" w:cs="Times New Roman"/>
          <w:b/>
          <w:bCs/>
          <w:kern w:val="1"/>
          <w:sz w:val="24"/>
          <w:szCs w:val="24"/>
          <w:lang w:val="sr-Cyrl-RS" w:eastAsia="ar-SA"/>
        </w:rPr>
        <w:t>е</w:t>
      </w:r>
      <w:r w:rsidRPr="00A76A2D">
        <w:rPr>
          <w:rFonts w:ascii="Times New Roman" w:eastAsia="TimesNewRomanPS-BoldMT" w:hAnsi="Times New Roman" w:cs="Times New Roman"/>
          <w:b/>
          <w:bCs/>
          <w:kern w:val="1"/>
          <w:sz w:val="24"/>
          <w:szCs w:val="24"/>
          <w:lang w:val="en-US" w:eastAsia="ar-SA"/>
        </w:rPr>
        <w:t xml:space="preserve"> набавк</w:t>
      </w:r>
      <w:r w:rsidRPr="00A76A2D">
        <w:rPr>
          <w:rFonts w:ascii="Times New Roman" w:eastAsia="TimesNewRomanPS-BoldMT" w:hAnsi="Times New Roman" w:cs="Times New Roman"/>
          <w:b/>
          <w:bCs/>
          <w:kern w:val="1"/>
          <w:sz w:val="24"/>
          <w:szCs w:val="24"/>
          <w:lang w:val="sr-Cyrl-RS" w:eastAsia="ar-SA"/>
        </w:rPr>
        <w:t>е</w:t>
      </w:r>
      <w:r w:rsidRPr="00A76A2D">
        <w:rPr>
          <w:rFonts w:ascii="Times New Roman" w:eastAsia="TimesNewRomanPS-BoldMT" w:hAnsi="Times New Roman" w:cs="Times New Roman"/>
          <w:b/>
          <w:bCs/>
          <w:kern w:val="1"/>
          <w:sz w:val="24"/>
          <w:szCs w:val="24"/>
          <w:lang w:val="en-US" w:eastAsia="ar-SA"/>
        </w:rPr>
        <w:t xml:space="preserve"> </w:t>
      </w:r>
      <w:r w:rsidRPr="00A76A2D">
        <w:rPr>
          <w:rFonts w:ascii="Times New Roman" w:eastAsia="Arial Unicode MS" w:hAnsi="Times New Roman" w:cs="Times New Roman"/>
          <w:b/>
          <w:bCs/>
          <w:kern w:val="1"/>
          <w:sz w:val="24"/>
          <w:szCs w:val="24"/>
          <w:lang w:val="sr-Cyrl-RS" w:eastAsia="ar-SA"/>
        </w:rPr>
        <w:t xml:space="preserve">- </w:t>
      </w:r>
      <w:r w:rsidRPr="00A76A2D">
        <w:rPr>
          <w:rFonts w:ascii="Times New Roman" w:eastAsia="Arial Unicode MS" w:hAnsi="Times New Roman" w:cs="Times New Roman"/>
          <w:b/>
          <w:kern w:val="1"/>
          <w:sz w:val="24"/>
          <w:szCs w:val="24"/>
          <w:lang w:val="en-US" w:eastAsia="ar-SA"/>
        </w:rPr>
        <w:t>Услуге обнове лиценци за ИС Социјална карта (ОRACLE, CISCO, DELL/EMC..)</w:t>
      </w:r>
    </w:p>
    <w:p w:rsidR="003E1FF6" w:rsidRPr="00A76A2D" w:rsidRDefault="003E1FF6" w:rsidP="003E1FF6">
      <w:pPr>
        <w:shd w:val="clear" w:color="auto" w:fill="C6D9F1"/>
        <w:suppressAutoHyphens/>
        <w:spacing w:after="0" w:line="100" w:lineRule="atLeast"/>
        <w:jc w:val="center"/>
        <w:rPr>
          <w:rFonts w:ascii="Times New Roman" w:eastAsia="TimesNewRomanPS-BoldMT" w:hAnsi="Times New Roman" w:cs="Times New Roman"/>
          <w:b/>
          <w:bCs/>
          <w:kern w:val="1"/>
          <w:sz w:val="24"/>
          <w:szCs w:val="24"/>
          <w:lang w:val="en-US" w:eastAsia="ar-SA"/>
        </w:rPr>
      </w:pPr>
      <w:r w:rsidRPr="00A76A2D">
        <w:rPr>
          <w:rFonts w:ascii="Times New Roman" w:eastAsia="Arial Unicode MS" w:hAnsi="Times New Roman" w:cs="Times New Roman"/>
          <w:b/>
          <w:bCs/>
          <w:kern w:val="1"/>
          <w:sz w:val="24"/>
          <w:szCs w:val="24"/>
          <w:lang w:val="en-US" w:eastAsia="ar-SA"/>
        </w:rPr>
        <w:t xml:space="preserve">ЈН бр. </w:t>
      </w:r>
      <w:r w:rsidRPr="00A76A2D">
        <w:rPr>
          <w:rFonts w:ascii="Times New Roman" w:eastAsia="Arial Unicode MS" w:hAnsi="Times New Roman" w:cs="Times New Roman"/>
          <w:b/>
          <w:bCs/>
          <w:kern w:val="1"/>
          <w:sz w:val="24"/>
          <w:szCs w:val="24"/>
          <w:lang w:val="sr-Cyrl-RS" w:eastAsia="ar-SA"/>
        </w:rPr>
        <w:t>3</w:t>
      </w:r>
      <w:r w:rsidRPr="00A76A2D">
        <w:rPr>
          <w:rFonts w:ascii="Times New Roman" w:eastAsia="Arial Unicode MS" w:hAnsi="Times New Roman" w:cs="Times New Roman"/>
          <w:b/>
          <w:bCs/>
          <w:kern w:val="1"/>
          <w:sz w:val="24"/>
          <w:szCs w:val="24"/>
          <w:lang w:val="sr-Latn-RS" w:eastAsia="ar-SA"/>
        </w:rPr>
        <w:t>9</w:t>
      </w:r>
      <w:r w:rsidRPr="00A76A2D">
        <w:rPr>
          <w:rFonts w:ascii="Times New Roman" w:eastAsia="Arial Unicode MS" w:hAnsi="Times New Roman" w:cs="Times New Roman"/>
          <w:b/>
          <w:bCs/>
          <w:kern w:val="1"/>
          <w:sz w:val="24"/>
          <w:szCs w:val="24"/>
          <w:lang w:val="sr-Cyrl-RS" w:eastAsia="ar-SA"/>
        </w:rPr>
        <w:t>/2019</w:t>
      </w:r>
    </w:p>
    <w:p w:rsidR="003E1FF6" w:rsidRPr="00A76A2D" w:rsidRDefault="003E1FF6" w:rsidP="003E1FF6">
      <w:pPr>
        <w:suppressAutoHyphens/>
        <w:spacing w:after="0" w:line="100" w:lineRule="atLeast"/>
        <w:jc w:val="both"/>
        <w:rPr>
          <w:rFonts w:ascii="Times New Roman" w:eastAsia="TimesNewRomanPSMT"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kern w:val="1"/>
          <w:sz w:val="24"/>
          <w:szCs w:val="24"/>
          <w:lang w:val="en-US" w:eastAsia="ar-SA"/>
        </w:rPr>
      </w:pPr>
      <w:r w:rsidRPr="00A76A2D">
        <w:rPr>
          <w:rFonts w:ascii="Times New Roman" w:eastAsia="TimesNewRomanPSMT" w:hAnsi="Times New Roman" w:cs="Times New Roman"/>
          <w:kern w:val="1"/>
          <w:sz w:val="24"/>
          <w:szCs w:val="24"/>
          <w:lang w:val="en-US" w:eastAsia="ar-SA"/>
        </w:rPr>
        <w:t>Конкурсна документација садржи</w:t>
      </w:r>
    </w:p>
    <w:p w:rsidR="003E1FF6" w:rsidRPr="00A76A2D" w:rsidRDefault="003E1FF6" w:rsidP="003E1FF6">
      <w:pPr>
        <w:suppressAutoHyphens/>
        <w:spacing w:after="0" w:line="100" w:lineRule="atLeast"/>
        <w:jc w:val="both"/>
        <w:rPr>
          <w:rFonts w:ascii="Times New Roman" w:eastAsia="TimesNewRomanPSMT" w:hAnsi="Times New Roman" w:cs="Times New Roman"/>
          <w:kern w:val="1"/>
          <w:sz w:val="24"/>
          <w:szCs w:val="24"/>
          <w:lang w:val="en-US" w:eastAsia="ar-SA"/>
        </w:rPr>
      </w:pPr>
    </w:p>
    <w:tbl>
      <w:tblPr>
        <w:tblW w:w="9164" w:type="dxa"/>
        <w:tblInd w:w="108" w:type="dxa"/>
        <w:tblLayout w:type="fixed"/>
        <w:tblLook w:val="0000" w:firstRow="0" w:lastRow="0" w:firstColumn="0" w:lastColumn="0" w:noHBand="0" w:noVBand="0"/>
      </w:tblPr>
      <w:tblGrid>
        <w:gridCol w:w="1260"/>
        <w:gridCol w:w="6750"/>
        <w:gridCol w:w="1154"/>
      </w:tblGrid>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
                <w:i/>
                <w:kern w:val="1"/>
                <w:sz w:val="24"/>
                <w:szCs w:val="24"/>
                <w:lang w:val="en-US" w:eastAsia="ar-SA"/>
              </w:rPr>
            </w:pPr>
            <w:r w:rsidRPr="00A76A2D">
              <w:rPr>
                <w:rFonts w:ascii="Times New Roman" w:eastAsia="TimesNewRomanPSMT" w:hAnsi="Times New Roman" w:cs="Times New Roman"/>
                <w:b/>
                <w:i/>
                <w:kern w:val="1"/>
                <w:sz w:val="24"/>
                <w:szCs w:val="24"/>
                <w:lang w:val="sr-Cyrl-CS" w:eastAsia="ar-SA"/>
              </w:rPr>
              <w:t>Поглавље</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center"/>
              <w:rPr>
                <w:rFonts w:ascii="Times New Roman" w:eastAsia="TimesNewRomanPSMT" w:hAnsi="Times New Roman" w:cs="Times New Roman"/>
                <w:b/>
                <w:i/>
                <w:kern w:val="1"/>
                <w:sz w:val="24"/>
                <w:szCs w:val="24"/>
                <w:lang w:val="en-US" w:eastAsia="ar-SA"/>
              </w:rPr>
            </w:pPr>
            <w:r w:rsidRPr="00A76A2D">
              <w:rPr>
                <w:rFonts w:ascii="Times New Roman" w:eastAsia="TimesNewRomanPSMT" w:hAnsi="Times New Roman" w:cs="Times New Roman"/>
                <w:b/>
                <w:i/>
                <w:kern w:val="1"/>
                <w:sz w:val="24"/>
                <w:szCs w:val="24"/>
                <w:lang w:val="en-US" w:eastAsia="ar-SA"/>
              </w:rPr>
              <w:t>Назив</w:t>
            </w:r>
            <w:r w:rsidRPr="00A76A2D">
              <w:rPr>
                <w:rFonts w:ascii="Times New Roman" w:eastAsia="TimesNewRomanPSMT" w:hAnsi="Times New Roman" w:cs="Times New Roman"/>
                <w:b/>
                <w:i/>
                <w:kern w:val="1"/>
                <w:sz w:val="24"/>
                <w:szCs w:val="24"/>
                <w:lang w:val="sr-Cyrl-CS" w:eastAsia="ar-SA"/>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pacing w:after="0" w:line="100" w:lineRule="atLeast"/>
              <w:jc w:val="center"/>
              <w:rPr>
                <w:rFonts w:ascii="Times New Roman" w:eastAsia="Arial Unicode MS" w:hAnsi="Times New Roman" w:cs="Times New Roman"/>
                <w:bCs/>
                <w:iCs/>
                <w:kern w:val="1"/>
                <w:sz w:val="28"/>
                <w:szCs w:val="28"/>
                <w:lang w:val="en-US" w:eastAsia="ar-SA"/>
              </w:rPr>
            </w:pPr>
            <w:r w:rsidRPr="00A76A2D">
              <w:rPr>
                <w:rFonts w:ascii="Times New Roman" w:eastAsia="TimesNewRomanPSMT" w:hAnsi="Times New Roman" w:cs="Times New Roman"/>
                <w:b/>
                <w:i/>
                <w:kern w:val="1"/>
                <w:sz w:val="24"/>
                <w:szCs w:val="24"/>
                <w:lang w:val="en-US" w:eastAsia="ar-SA"/>
              </w:rPr>
              <w:t>Страна</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Arial Unicode MS" w:hAnsi="Times New Roman" w:cs="Times New Roman"/>
                <w:bCs/>
                <w:iCs/>
                <w:kern w:val="1"/>
                <w:sz w:val="24"/>
                <w:szCs w:val="24"/>
                <w:lang w:val="en-US" w:eastAsia="ar-SA"/>
              </w:rPr>
              <w:t>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A81B72" w:rsidP="003E1FF6">
            <w:pPr>
              <w:suppressAutoHyphens/>
              <w:snapToGrid w:val="0"/>
              <w:spacing w:after="0" w:line="100" w:lineRule="atLeast"/>
              <w:jc w:val="center"/>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bCs/>
                <w:iCs/>
                <w:kern w:val="1"/>
                <w:sz w:val="24"/>
                <w:szCs w:val="24"/>
                <w:lang w:val="sr-Cyrl-RS" w:eastAsia="ar-SA"/>
              </w:rPr>
              <w:t>2</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Arial Unicode MS" w:hAnsi="Times New Roman" w:cs="Times New Roman"/>
                <w:bCs/>
                <w:iCs/>
                <w:kern w:val="1"/>
                <w:sz w:val="24"/>
                <w:szCs w:val="24"/>
                <w:lang w:val="en-US" w:eastAsia="ar-SA"/>
              </w:rPr>
              <w:t>II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3</w:t>
            </w:r>
          </w:p>
        </w:tc>
      </w:tr>
      <w:tr w:rsidR="00A76A2D" w:rsidRPr="00A76A2D" w:rsidTr="000A4066">
        <w:trPr>
          <w:trHeight w:val="305"/>
        </w:trPr>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III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0A406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Т</w:t>
            </w:r>
            <w:r w:rsidR="003E1FF6" w:rsidRPr="00A76A2D">
              <w:rPr>
                <w:rFonts w:ascii="Times New Roman" w:eastAsia="TimesNewRomanPSMT" w:hAnsi="Times New Roman" w:cs="Times New Roman"/>
                <w:kern w:val="1"/>
                <w:sz w:val="24"/>
                <w:szCs w:val="24"/>
                <w:lang w:val="sr-Cyrl-RS" w:eastAsia="ar-SA"/>
              </w:rPr>
              <w:t>ехничке карактеристике (спецификација) предмета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3</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IV</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4</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V</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7</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VI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16</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VII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20</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VIII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Образац структуре цен</w:t>
            </w:r>
            <w:r w:rsidRPr="00A76A2D">
              <w:rPr>
                <w:rFonts w:ascii="Times New Roman" w:eastAsia="TimesNewRomanPSMT" w:hAnsi="Times New Roman" w:cs="Times New Roman"/>
                <w:kern w:val="1"/>
                <w:sz w:val="24"/>
                <w:szCs w:val="24"/>
                <w:lang w:val="sr-Latn-RS" w:eastAsia="ar-SA"/>
              </w:rPr>
              <w:t>e</w:t>
            </w:r>
            <w:r w:rsidRPr="00A76A2D">
              <w:rPr>
                <w:rFonts w:ascii="Times New Roman" w:eastAsia="TimesNewRomanPSMT" w:hAnsi="Times New Roman" w:cs="Times New Roman"/>
                <w:kern w:val="1"/>
                <w:sz w:val="24"/>
                <w:szCs w:val="24"/>
                <w:lang w:val="sr-Cyrl-RS" w:eastAsia="ar-SA"/>
              </w:rPr>
              <w:t xml:space="preserve"> са упутством како да се попуни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24</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IX</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26</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X</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27</w:t>
            </w:r>
          </w:p>
        </w:tc>
      </w:tr>
      <w:tr w:rsidR="00A76A2D" w:rsidRPr="00A76A2D" w:rsidTr="000A4066">
        <w:tc>
          <w:tcPr>
            <w:tcW w:w="126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en-US" w:eastAsia="ar-SA"/>
              </w:rPr>
              <w:t>XI</w:t>
            </w:r>
          </w:p>
        </w:tc>
        <w:tc>
          <w:tcPr>
            <w:tcW w:w="675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Образац изјаве о поштовању обавеза из чл. 75. ст. 2. Закона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A76A2D" w:rsidRDefault="00947727" w:rsidP="003E1FF6">
            <w:pPr>
              <w:suppressAutoHyphens/>
              <w:snapToGrid w:val="0"/>
              <w:spacing w:after="0" w:line="100" w:lineRule="atLeast"/>
              <w:jc w:val="center"/>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sr-Cyrl-RS" w:eastAsia="ar-SA"/>
              </w:rPr>
              <w:t>28</w:t>
            </w:r>
          </w:p>
        </w:tc>
      </w:tr>
      <w:tr w:rsidR="00623697" w:rsidRPr="00A76A2D" w:rsidTr="000A4066">
        <w:tc>
          <w:tcPr>
            <w:tcW w:w="1260" w:type="dxa"/>
            <w:tcBorders>
              <w:top w:val="single" w:sz="4" w:space="0" w:color="000000"/>
              <w:left w:val="single" w:sz="4" w:space="0" w:color="000000"/>
              <w:bottom w:val="single" w:sz="4" w:space="0" w:color="000000"/>
            </w:tcBorders>
            <w:shd w:val="clear" w:color="auto" w:fill="auto"/>
          </w:tcPr>
          <w:p w:rsidR="00623697" w:rsidRPr="00A76A2D" w:rsidRDefault="00623697" w:rsidP="003E1FF6">
            <w:pPr>
              <w:suppressAutoHyphens/>
              <w:snapToGrid w:val="0"/>
              <w:spacing w:after="0" w:line="100" w:lineRule="atLeast"/>
              <w:jc w:val="center"/>
              <w:rPr>
                <w:rFonts w:ascii="Times New Roman" w:eastAsia="TimesNewRomanPSMT" w:hAnsi="Times New Roman" w:cs="Times New Roman"/>
                <w:kern w:val="1"/>
                <w:sz w:val="24"/>
                <w:szCs w:val="24"/>
                <w:lang w:val="sr-Latn-RS" w:eastAsia="ar-SA"/>
              </w:rPr>
            </w:pPr>
            <w:r w:rsidRPr="00A76A2D">
              <w:rPr>
                <w:rFonts w:ascii="Times New Roman" w:eastAsia="TimesNewRomanPSMT" w:hAnsi="Times New Roman" w:cs="Times New Roman"/>
                <w:kern w:val="1"/>
                <w:sz w:val="24"/>
                <w:szCs w:val="24"/>
                <w:lang w:val="sr-Latn-RS" w:eastAsia="ar-SA"/>
              </w:rPr>
              <w:t>XII</w:t>
            </w:r>
          </w:p>
        </w:tc>
        <w:tc>
          <w:tcPr>
            <w:tcW w:w="6750" w:type="dxa"/>
            <w:tcBorders>
              <w:top w:val="single" w:sz="4" w:space="0" w:color="000000"/>
              <w:left w:val="single" w:sz="4" w:space="0" w:color="000000"/>
              <w:bottom w:val="single" w:sz="4" w:space="0" w:color="000000"/>
            </w:tcBorders>
            <w:shd w:val="clear" w:color="auto" w:fill="auto"/>
          </w:tcPr>
          <w:p w:rsidR="00623697" w:rsidRPr="00A76A2D" w:rsidRDefault="00623697" w:rsidP="003E1FF6">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A76A2D">
              <w:rPr>
                <w:rFonts w:ascii="Times New Roman" w:hAnsi="Times New Roman" w:cs="Times New Roman"/>
                <w:sz w:val="24"/>
                <w:szCs w:val="24"/>
                <w:lang w:val="sr-Cyrl-RS"/>
              </w:rPr>
              <w:t>Образац Изјав</w:t>
            </w:r>
            <w:r w:rsidRPr="00A76A2D">
              <w:rPr>
                <w:rFonts w:ascii="Times New Roman" w:hAnsi="Times New Roman" w:cs="Times New Roman"/>
                <w:sz w:val="24"/>
                <w:szCs w:val="24"/>
                <w:lang w:val="sr-Latn-RS"/>
              </w:rPr>
              <w:t>е</w:t>
            </w:r>
            <w:r w:rsidRPr="00A76A2D">
              <w:rPr>
                <w:rFonts w:ascii="Times New Roman" w:hAnsi="Times New Roman" w:cs="Times New Roman"/>
                <w:sz w:val="24"/>
                <w:szCs w:val="24"/>
                <w:lang w:val="sr-Cyrl-RS"/>
              </w:rPr>
              <w:t xml:space="preserve"> о чувању поверљивих података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697" w:rsidRPr="00A76A2D" w:rsidRDefault="00947727" w:rsidP="003E1FF6">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A76A2D">
              <w:rPr>
                <w:rFonts w:ascii="Times New Roman" w:eastAsia="TimesNewRomanPSMT" w:hAnsi="Times New Roman" w:cs="Times New Roman"/>
                <w:kern w:val="1"/>
                <w:sz w:val="24"/>
                <w:szCs w:val="24"/>
                <w:lang w:val="sr-Cyrl-RS" w:eastAsia="ar-SA"/>
              </w:rPr>
              <w:t>29</w:t>
            </w:r>
          </w:p>
        </w:tc>
      </w:tr>
    </w:tbl>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8B0D23">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A76A2D">
        <w:rPr>
          <w:rFonts w:ascii="Times New Roman" w:eastAsia="Arial Unicode MS" w:hAnsi="Times New Roman" w:cs="Times New Roman"/>
          <w:b/>
          <w:bCs/>
          <w:i/>
          <w:iCs/>
          <w:kern w:val="1"/>
          <w:sz w:val="24"/>
          <w:szCs w:val="24"/>
          <w:lang w:val="en-US" w:eastAsia="ar-SA"/>
        </w:rPr>
        <w:t>I</w:t>
      </w:r>
      <w:r w:rsidRPr="00A76A2D">
        <w:rPr>
          <w:rFonts w:ascii="Times New Roman" w:eastAsia="Arial Unicode MS" w:hAnsi="Times New Roman" w:cs="Times New Roman"/>
          <w:b/>
          <w:bCs/>
          <w:i/>
          <w:iCs/>
          <w:kern w:val="1"/>
          <w:sz w:val="24"/>
          <w:szCs w:val="24"/>
          <w:lang w:val="ru-RU" w:eastAsia="ar-SA"/>
        </w:rPr>
        <w:t xml:space="preserve">   </w:t>
      </w:r>
      <w:r w:rsidRPr="00A76A2D">
        <w:rPr>
          <w:rFonts w:ascii="Times New Roman" w:eastAsia="Arial Unicode MS" w:hAnsi="Times New Roman" w:cs="Times New Roman"/>
          <w:b/>
          <w:bCs/>
          <w:i/>
          <w:iCs/>
          <w:kern w:val="1"/>
          <w:sz w:val="24"/>
          <w:szCs w:val="24"/>
          <w:lang w:val="en-US" w:eastAsia="ar-SA"/>
        </w:rPr>
        <w:t>ОПШТИ ПОДАЦИ О ЈАВНОЈ НАБАВЦИ</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b/>
          <w:bCs/>
          <w:kern w:val="1"/>
          <w:sz w:val="24"/>
          <w:szCs w:val="24"/>
          <w:lang w:val="en-US" w:eastAsia="ar-SA"/>
        </w:rPr>
        <w:t>1. Подаци о наручиоцу</w:t>
      </w:r>
      <w:r w:rsidRPr="00A76A2D">
        <w:rPr>
          <w:rFonts w:ascii="Times New Roman" w:eastAsia="Arial Unicode MS" w:hAnsi="Times New Roman" w:cs="Times New Roman"/>
          <w:b/>
          <w:bCs/>
          <w:kern w:val="1"/>
          <w:sz w:val="24"/>
          <w:szCs w:val="24"/>
          <w:lang w:val="sr-Cyrl-RS" w:eastAsia="ar-SA"/>
        </w:rPr>
        <w:t>:</w:t>
      </w:r>
    </w:p>
    <w:p w:rsidR="003E1FF6" w:rsidRPr="00A76A2D" w:rsidRDefault="003E1FF6" w:rsidP="003E1FF6">
      <w:pPr>
        <w:suppressAutoHyphens/>
        <w:spacing w:after="0" w:line="100" w:lineRule="atLeast"/>
        <w:ind w:firstLine="284"/>
        <w:jc w:val="both"/>
        <w:rPr>
          <w:rFonts w:ascii="Times New Roman" w:eastAsia="Arial Unicode MS" w:hAnsi="Times New Roman" w:cs="Times New Roman"/>
          <w:kern w:val="1"/>
          <w:sz w:val="24"/>
          <w:szCs w:val="24"/>
          <w:u w:val="single"/>
          <w:lang w:val="sr-Cyrl-CS" w:eastAsia="ar-SA"/>
        </w:rPr>
      </w:pPr>
      <w:r w:rsidRPr="00A76A2D">
        <w:rPr>
          <w:rFonts w:ascii="Times New Roman" w:eastAsia="Arial Unicode MS" w:hAnsi="Times New Roman" w:cs="Times New Roman"/>
          <w:b/>
          <w:i/>
          <w:kern w:val="1"/>
          <w:sz w:val="24"/>
          <w:szCs w:val="24"/>
          <w:lang w:val="en-US" w:eastAsia="ar-SA"/>
        </w:rPr>
        <w:t>Назив:</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CS" w:eastAsia="ar-SA"/>
        </w:rPr>
        <w:t>Министарство за рад, запошљавање, борачка и социјална питања</w:t>
      </w:r>
      <w:r w:rsidRPr="00A76A2D">
        <w:rPr>
          <w:rFonts w:ascii="Times New Roman" w:eastAsia="Arial Unicode MS" w:hAnsi="Times New Roman" w:cs="Times New Roman"/>
          <w:kern w:val="1"/>
          <w:sz w:val="24"/>
          <w:szCs w:val="24"/>
          <w:u w:val="single"/>
          <w:lang w:val="sr-Cyrl-CS" w:eastAsia="ar-SA"/>
        </w:rPr>
        <w:t xml:space="preserve"> </w:t>
      </w:r>
    </w:p>
    <w:p w:rsidR="003E1FF6" w:rsidRPr="00A76A2D" w:rsidRDefault="003E1FF6" w:rsidP="003E1FF6">
      <w:pPr>
        <w:suppressAutoHyphens/>
        <w:spacing w:after="0" w:line="100" w:lineRule="atLeast"/>
        <w:ind w:firstLine="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
          <w:i/>
          <w:kern w:val="1"/>
          <w:sz w:val="24"/>
          <w:szCs w:val="24"/>
          <w:lang w:val="sr-Latn-RS" w:eastAsia="ar-SA"/>
        </w:rPr>
        <w:t xml:space="preserve">Седиште и </w:t>
      </w:r>
      <w:r w:rsidRPr="00A76A2D">
        <w:rPr>
          <w:rFonts w:ascii="Times New Roman" w:eastAsia="Arial Unicode MS" w:hAnsi="Times New Roman" w:cs="Times New Roman"/>
          <w:b/>
          <w:i/>
          <w:kern w:val="1"/>
          <w:sz w:val="24"/>
          <w:szCs w:val="24"/>
          <w:lang w:val="sr-Cyrl-CS" w:eastAsia="ar-SA"/>
        </w:rPr>
        <w:t>адреса:</w:t>
      </w:r>
      <w:r w:rsidRPr="00A76A2D">
        <w:rPr>
          <w:rFonts w:ascii="Times New Roman" w:eastAsia="Arial Unicode MS" w:hAnsi="Times New Roman" w:cs="Times New Roman"/>
          <w:i/>
          <w:iCs/>
          <w:kern w:val="1"/>
          <w:sz w:val="24"/>
          <w:szCs w:val="24"/>
          <w:lang w:val="sr-Cyrl-CS" w:eastAsia="ar-SA"/>
        </w:rPr>
        <w:t xml:space="preserve"> </w:t>
      </w:r>
      <w:r w:rsidRPr="00A76A2D">
        <w:rPr>
          <w:rFonts w:ascii="Times New Roman" w:eastAsia="Arial Unicode MS" w:hAnsi="Times New Roman" w:cs="Times New Roman"/>
          <w:kern w:val="1"/>
          <w:sz w:val="24"/>
          <w:szCs w:val="24"/>
          <w:lang w:val="sr-Cyrl-CS" w:eastAsia="ar-SA"/>
        </w:rPr>
        <w:t>Немањина 2</w:t>
      </w:r>
      <w:r w:rsidRPr="00A76A2D">
        <w:rPr>
          <w:rFonts w:ascii="Times New Roman" w:eastAsia="Arial Unicode MS" w:hAnsi="Times New Roman" w:cs="Times New Roman"/>
          <w:kern w:val="1"/>
          <w:sz w:val="24"/>
          <w:szCs w:val="24"/>
          <w:lang w:val="en-US" w:eastAsia="ar-SA"/>
        </w:rPr>
        <w:t>2</w:t>
      </w:r>
      <w:r w:rsidRPr="00A76A2D">
        <w:rPr>
          <w:rFonts w:ascii="Times New Roman" w:eastAsia="Arial Unicode MS" w:hAnsi="Times New Roman" w:cs="Times New Roman"/>
          <w:kern w:val="1"/>
          <w:sz w:val="24"/>
          <w:szCs w:val="24"/>
          <w:lang w:val="sr-Cyrl-CS" w:eastAsia="ar-SA"/>
        </w:rPr>
        <w:t>-26, Београд</w:t>
      </w:r>
    </w:p>
    <w:p w:rsidR="003E1FF6" w:rsidRPr="00A76A2D" w:rsidRDefault="003E1FF6" w:rsidP="003E1FF6">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A76A2D">
        <w:rPr>
          <w:rFonts w:ascii="Times New Roman" w:eastAsia="Arial Unicode MS" w:hAnsi="Times New Roman" w:cs="Times New Roman"/>
          <w:b/>
          <w:i/>
          <w:kern w:val="1"/>
          <w:sz w:val="24"/>
          <w:szCs w:val="24"/>
          <w:lang w:val="sr-Cyrl-CS" w:eastAsia="ar-SA"/>
        </w:rPr>
        <w:t>Интернет страница: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u w:val="single"/>
          <w:lang w:val="en-US" w:eastAsia="ar-SA"/>
        </w:rPr>
        <w:t>www.</w:t>
      </w:r>
      <w:r w:rsidRPr="00A76A2D">
        <w:rPr>
          <w:rFonts w:ascii="Times New Roman" w:eastAsia="Arial Unicode MS" w:hAnsi="Times New Roman" w:cs="Times New Roman"/>
          <w:kern w:val="1"/>
          <w:sz w:val="24"/>
          <w:szCs w:val="24"/>
          <w:u w:val="single"/>
          <w:lang w:eastAsia="ar-SA"/>
        </w:rPr>
        <w:t>minrzs.gov.rs</w:t>
      </w:r>
    </w:p>
    <w:p w:rsidR="003E1FF6" w:rsidRPr="00A76A2D" w:rsidRDefault="003E1FF6" w:rsidP="003E1FF6">
      <w:pPr>
        <w:suppressAutoHyphens/>
        <w:spacing w:after="0" w:line="100" w:lineRule="atLeast"/>
        <w:ind w:left="284"/>
        <w:jc w:val="both"/>
        <w:rPr>
          <w:rFonts w:ascii="Times New Roman" w:eastAsia="Times New Roman" w:hAnsi="Times New Roman" w:cs="Times New Roman"/>
          <w:bCs/>
          <w:sz w:val="24"/>
          <w:szCs w:val="24"/>
          <w:lang w:val="sr-Cyrl-CS"/>
        </w:rPr>
      </w:pPr>
      <w:r w:rsidRPr="00A76A2D">
        <w:rPr>
          <w:rFonts w:ascii="Times New Roman" w:eastAsia="Times New Roman" w:hAnsi="Times New Roman" w:cs="Times New Roman"/>
          <w:b/>
          <w:bCs/>
          <w:i/>
          <w:sz w:val="24"/>
          <w:szCs w:val="24"/>
          <w:lang w:val="sr-Cyrl-CS"/>
        </w:rPr>
        <w:t xml:space="preserve">Врста наручиоца: </w:t>
      </w:r>
      <w:r w:rsidRPr="00A76A2D">
        <w:rPr>
          <w:rFonts w:ascii="Times New Roman" w:eastAsia="Times New Roman" w:hAnsi="Times New Roman" w:cs="Times New Roman"/>
          <w:bCs/>
          <w:sz w:val="24"/>
          <w:szCs w:val="24"/>
          <w:lang w:val="sr-Cyrl-CS"/>
        </w:rPr>
        <w:t>Орган државне управе</w:t>
      </w:r>
    </w:p>
    <w:p w:rsidR="003E1FF6" w:rsidRPr="00A76A2D" w:rsidRDefault="003E1FF6" w:rsidP="003E1FF6">
      <w:pPr>
        <w:suppressAutoHyphens/>
        <w:spacing w:after="0" w:line="100" w:lineRule="atLeast"/>
        <w:ind w:left="284"/>
        <w:jc w:val="both"/>
        <w:rPr>
          <w:rFonts w:ascii="Times New Roman" w:eastAsia="Times New Roman" w:hAnsi="Times New Roman" w:cs="Times New Roman"/>
          <w:sz w:val="24"/>
          <w:szCs w:val="24"/>
          <w:lang w:val="sr-Cyrl-CS"/>
        </w:rPr>
      </w:pPr>
    </w:p>
    <w:p w:rsidR="003E1FF6" w:rsidRPr="00A76A2D" w:rsidRDefault="003E1FF6" w:rsidP="003E1FF6">
      <w:pPr>
        <w:tabs>
          <w:tab w:val="left" w:pos="284"/>
        </w:tabs>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b/>
          <w:bCs/>
          <w:kern w:val="1"/>
          <w:sz w:val="24"/>
          <w:szCs w:val="24"/>
          <w:lang w:val="en-US" w:eastAsia="ar-SA"/>
        </w:rPr>
        <w:t>2. Врста поступка јавне набавке</w:t>
      </w:r>
      <w:r w:rsidRPr="00A76A2D">
        <w:rPr>
          <w:rFonts w:ascii="Times New Roman" w:eastAsia="Arial Unicode MS" w:hAnsi="Times New Roman" w:cs="Times New Roman"/>
          <w:b/>
          <w:bCs/>
          <w:kern w:val="1"/>
          <w:sz w:val="24"/>
          <w:szCs w:val="24"/>
          <w:lang w:val="sr-Cyrl-RS" w:eastAsia="ar-SA"/>
        </w:rPr>
        <w:t>:</w:t>
      </w:r>
    </w:p>
    <w:p w:rsidR="003E1FF6" w:rsidRPr="00A76A2D" w:rsidRDefault="003E1FF6" w:rsidP="003E1FF6">
      <w:pPr>
        <w:suppressAutoHyphens/>
        <w:spacing w:after="0" w:line="100" w:lineRule="atLeast"/>
        <w:ind w:firstLine="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Предметна јавна набавка се спроводи у </w:t>
      </w:r>
      <w:r w:rsidRPr="00A76A2D">
        <w:rPr>
          <w:rFonts w:ascii="Times New Roman" w:eastAsia="Arial Unicode MS" w:hAnsi="Times New Roman" w:cs="Times New Roman"/>
          <w:kern w:val="1"/>
          <w:sz w:val="24"/>
          <w:szCs w:val="24"/>
          <w:lang w:val="sr-Cyrl-CS" w:eastAsia="ar-SA"/>
        </w:rPr>
        <w:t>отвореном поступку</w:t>
      </w:r>
      <w:r w:rsidRPr="00A76A2D">
        <w:rPr>
          <w:rFonts w:ascii="Times New Roman" w:eastAsia="Arial Unicode MS" w:hAnsi="Times New Roman" w:cs="Times New Roman"/>
          <w:kern w:val="1"/>
          <w:sz w:val="24"/>
          <w:szCs w:val="24"/>
          <w:lang w:val="en-US" w:eastAsia="ar-SA"/>
        </w:rPr>
        <w:t xml:space="preserve"> јавне набавке.</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numPr>
          <w:ilvl w:val="0"/>
          <w:numId w:val="37"/>
        </w:numPr>
        <w:tabs>
          <w:tab w:val="left" w:pos="284"/>
        </w:tabs>
        <w:suppressAutoHyphens/>
        <w:spacing w:after="0" w:line="100" w:lineRule="atLeast"/>
        <w:ind w:hanging="64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
          <w:bCs/>
          <w:kern w:val="1"/>
          <w:sz w:val="24"/>
          <w:szCs w:val="24"/>
          <w:lang w:val="en-US" w:eastAsia="ar-SA"/>
        </w:rPr>
        <w:t>Предмет јавне набавке</w:t>
      </w:r>
      <w:r w:rsidRPr="00A76A2D">
        <w:rPr>
          <w:rFonts w:ascii="Times New Roman" w:eastAsia="Arial Unicode MS" w:hAnsi="Times New Roman" w:cs="Times New Roman"/>
          <w:b/>
          <w:bCs/>
          <w:kern w:val="1"/>
          <w:sz w:val="24"/>
          <w:szCs w:val="24"/>
          <w:lang w:val="sr-Cyrl-RS" w:eastAsia="ar-SA"/>
        </w:rPr>
        <w:t>:</w:t>
      </w:r>
    </w:p>
    <w:p w:rsidR="003E1FF6" w:rsidRPr="00A76A2D" w:rsidRDefault="003E1FF6" w:rsidP="003E1FF6">
      <w:pPr>
        <w:suppressAutoHyphens/>
        <w:spacing w:after="0" w:line="100" w:lineRule="atLeast"/>
        <w:ind w:firstLine="270"/>
        <w:jc w:val="both"/>
        <w:rPr>
          <w:rFonts w:ascii="Times New Roman" w:eastAsia="Arial Unicode MS" w:hAnsi="Times New Roman" w:cs="Times New Roman"/>
          <w:b/>
          <w:kern w:val="1"/>
          <w:sz w:val="24"/>
          <w:szCs w:val="24"/>
          <w:lang w:val="sr-Cyrl-RS" w:eastAsia="ar-SA"/>
        </w:rPr>
      </w:pPr>
      <w:r w:rsidRPr="00A76A2D">
        <w:rPr>
          <w:rFonts w:ascii="Times New Roman" w:eastAsia="Arial Unicode MS" w:hAnsi="Times New Roman" w:cs="Times New Roman"/>
          <w:b/>
          <w:i/>
          <w:kern w:val="1"/>
          <w:sz w:val="24"/>
          <w:szCs w:val="24"/>
          <w:lang w:val="sr-Cyrl-RS" w:eastAsia="ar-SA"/>
        </w:rPr>
        <w:t>Врста предмета:</w:t>
      </w:r>
      <w:r w:rsidRPr="00A76A2D">
        <w:rPr>
          <w:rFonts w:ascii="Times New Roman" w:eastAsia="Arial Unicode MS" w:hAnsi="Times New Roman" w:cs="Times New Roman"/>
          <w:b/>
          <w:kern w:val="1"/>
          <w:sz w:val="24"/>
          <w:szCs w:val="24"/>
          <w:lang w:eastAsia="ar-SA"/>
        </w:rPr>
        <w:t xml:space="preserve"> </w:t>
      </w:r>
      <w:r w:rsidRPr="00A76A2D">
        <w:rPr>
          <w:rFonts w:ascii="Times New Roman" w:eastAsia="Arial Unicode MS" w:hAnsi="Times New Roman" w:cs="Times New Roman"/>
          <w:kern w:val="1"/>
          <w:sz w:val="24"/>
          <w:szCs w:val="24"/>
          <w:lang w:val="sr-Cyrl-RS" w:eastAsia="ar-SA"/>
        </w:rPr>
        <w:t>У</w:t>
      </w:r>
      <w:r w:rsidRPr="00A76A2D">
        <w:rPr>
          <w:rFonts w:ascii="Times New Roman" w:eastAsia="Arial Unicode MS" w:hAnsi="Times New Roman" w:cs="Times New Roman"/>
          <w:kern w:val="1"/>
          <w:sz w:val="24"/>
          <w:szCs w:val="24"/>
          <w:lang w:val="en-US" w:eastAsia="ar-SA"/>
        </w:rPr>
        <w:t>слуге</w:t>
      </w:r>
    </w:p>
    <w:p w:rsidR="003E1FF6" w:rsidRPr="00A76A2D" w:rsidRDefault="003E1FF6" w:rsidP="003E1FF6">
      <w:pPr>
        <w:suppressAutoHyphens/>
        <w:spacing w:after="0" w:line="100" w:lineRule="atLeast"/>
        <w:ind w:left="270"/>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b/>
          <w:i/>
          <w:kern w:val="1"/>
          <w:sz w:val="24"/>
          <w:szCs w:val="24"/>
          <w:lang w:val="sr-Cyrl-RS" w:eastAsia="ar-SA"/>
        </w:rPr>
        <w:t xml:space="preserve">Назив и </w:t>
      </w:r>
      <w:r w:rsidRPr="00A76A2D">
        <w:rPr>
          <w:rFonts w:ascii="Times New Roman" w:eastAsia="Arial Unicode MS" w:hAnsi="Times New Roman" w:cs="Times New Roman"/>
          <w:b/>
          <w:i/>
          <w:kern w:val="1"/>
          <w:sz w:val="24"/>
          <w:szCs w:val="24"/>
          <w:lang w:val="en-US" w:eastAsia="ar-SA"/>
        </w:rPr>
        <w:t>шифра из ОРН:</w:t>
      </w:r>
      <w:r w:rsidRPr="00A76A2D">
        <w:rPr>
          <w:rFonts w:ascii="Times New Roman" w:eastAsia="Arial Unicode MS" w:hAnsi="Times New Roman" w:cs="Times New Roman"/>
          <w:b/>
          <w:kern w:val="1"/>
          <w:sz w:val="24"/>
          <w:szCs w:val="24"/>
          <w:lang w:val="sr-Cyrl-RS" w:eastAsia="ar-SA"/>
        </w:rPr>
        <w:t xml:space="preserve"> </w:t>
      </w:r>
      <w:r w:rsidRPr="00A76A2D">
        <w:rPr>
          <w:rFonts w:ascii="Times New Roman" w:eastAsia="Arial Unicode MS" w:hAnsi="Times New Roman" w:cs="Times New Roman"/>
          <w:kern w:val="1"/>
          <w:sz w:val="24"/>
          <w:szCs w:val="24"/>
          <w:lang w:val="sr-Cyrl-RS" w:eastAsia="ar-SA"/>
        </w:rPr>
        <w:t>72267100 - Одржавање софтвера за информационе технологије</w:t>
      </w:r>
    </w:p>
    <w:p w:rsidR="003E1FF6" w:rsidRPr="00A76A2D" w:rsidRDefault="003E1FF6" w:rsidP="003E1FF6">
      <w:pPr>
        <w:suppressAutoHyphens/>
        <w:spacing w:after="0" w:line="100" w:lineRule="atLeast"/>
        <w:ind w:firstLine="270"/>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
          <w:i/>
          <w:kern w:val="1"/>
          <w:sz w:val="24"/>
          <w:szCs w:val="24"/>
          <w:lang w:val="sr-Cyrl-CS" w:eastAsia="ar-SA"/>
        </w:rPr>
        <w:t>Процењена вредност:</w:t>
      </w:r>
      <w:r w:rsidRPr="00A76A2D">
        <w:rPr>
          <w:rFonts w:ascii="Times New Roman" w:eastAsia="Arial Unicode MS" w:hAnsi="Times New Roman" w:cs="Times New Roman"/>
          <w:kern w:val="1"/>
          <w:sz w:val="24"/>
          <w:szCs w:val="24"/>
          <w:lang w:val="sr-Cyrl-CS" w:eastAsia="ar-SA"/>
        </w:rPr>
        <w:t xml:space="preserve"> </w:t>
      </w:r>
      <w:r w:rsidRPr="00A76A2D">
        <w:rPr>
          <w:rFonts w:ascii="Times New Roman" w:eastAsia="Arial Unicode MS" w:hAnsi="Times New Roman" w:cs="Times New Roman"/>
          <w:kern w:val="1"/>
          <w:sz w:val="24"/>
          <w:szCs w:val="24"/>
          <w:lang w:val="en-US" w:eastAsia="ar-SA"/>
        </w:rPr>
        <w:t>20.</w:t>
      </w:r>
      <w:r w:rsidRPr="00A76A2D">
        <w:rPr>
          <w:rFonts w:ascii="Times New Roman" w:eastAsia="Arial Unicode MS" w:hAnsi="Times New Roman" w:cs="Times New Roman"/>
          <w:kern w:val="1"/>
          <w:sz w:val="24"/>
          <w:szCs w:val="24"/>
          <w:lang w:val="sr-Cyrl-RS" w:eastAsia="ar-SA"/>
        </w:rPr>
        <w:t>000</w:t>
      </w:r>
      <w:r w:rsidRPr="00A76A2D">
        <w:rPr>
          <w:rFonts w:ascii="Times New Roman" w:eastAsia="Arial Unicode MS" w:hAnsi="Times New Roman" w:cs="Times New Roman"/>
          <w:kern w:val="1"/>
          <w:sz w:val="24"/>
          <w:szCs w:val="24"/>
          <w:lang w:val="sr-Cyrl-CS" w:eastAsia="ar-SA"/>
        </w:rPr>
        <w:t>.000,00 динара, без ПДВ</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0A4066" w:rsidRPr="00A76A2D" w:rsidRDefault="003E1FF6" w:rsidP="000A4066">
      <w:pPr>
        <w:pStyle w:val="ListParagraph"/>
        <w:numPr>
          <w:ilvl w:val="0"/>
          <w:numId w:val="37"/>
        </w:numPr>
        <w:ind w:left="284" w:hanging="284"/>
        <w:rPr>
          <w:color w:val="auto"/>
        </w:rPr>
      </w:pPr>
      <w:r w:rsidRPr="00A76A2D">
        <w:rPr>
          <w:b/>
          <w:color w:val="auto"/>
          <w:lang w:val="sr-Cyrl-RS"/>
        </w:rPr>
        <w:t>Број и назив</w:t>
      </w:r>
      <w:r w:rsidRPr="00A76A2D">
        <w:rPr>
          <w:b/>
          <w:bCs/>
          <w:color w:val="auto"/>
          <w:lang w:val="sr-Cyrl-RS"/>
        </w:rPr>
        <w:t xml:space="preserve"> набавке</w:t>
      </w:r>
      <w:r w:rsidRPr="00A76A2D">
        <w:rPr>
          <w:b/>
          <w:color w:val="auto"/>
          <w:lang w:val="sr-Cyrl-RS"/>
        </w:rPr>
        <w:t>:</w:t>
      </w:r>
      <w:r w:rsidRPr="00A76A2D">
        <w:rPr>
          <w:color w:val="auto"/>
        </w:rPr>
        <w:t xml:space="preserve"> </w:t>
      </w:r>
      <w:r w:rsidR="000A4066" w:rsidRPr="00A76A2D">
        <w:rPr>
          <w:color w:val="auto"/>
          <w:lang w:val="sr-Cyrl-RS"/>
        </w:rPr>
        <w:t xml:space="preserve"> ЈН </w:t>
      </w:r>
      <w:r w:rsidRPr="00A76A2D">
        <w:rPr>
          <w:color w:val="auto"/>
        </w:rPr>
        <w:t xml:space="preserve">39/2019 - </w:t>
      </w:r>
      <w:r w:rsidR="000A4066" w:rsidRPr="00A76A2D">
        <w:rPr>
          <w:color w:val="auto"/>
        </w:rPr>
        <w:t>Услуге обнове лиценци за ИС Социјална карта (ОRACLE, CISCO, DELL/EMC..)</w:t>
      </w:r>
    </w:p>
    <w:p w:rsidR="003E1FF6" w:rsidRPr="00A76A2D" w:rsidRDefault="003E1FF6" w:rsidP="000A4066">
      <w:pPr>
        <w:tabs>
          <w:tab w:val="left" w:pos="284"/>
        </w:tabs>
        <w:suppressAutoHyphens/>
        <w:spacing w:after="0" w:line="100" w:lineRule="atLeast"/>
        <w:ind w:left="644"/>
        <w:jc w:val="both"/>
        <w:rPr>
          <w:rFonts w:ascii="Times New Roman" w:eastAsia="Arial Unicode MS" w:hAnsi="Times New Roman" w:cs="Times New Roman"/>
          <w:kern w:val="1"/>
          <w:sz w:val="24"/>
          <w:szCs w:val="24"/>
          <w:lang w:val="en-US" w:eastAsia="ar-SA"/>
        </w:rPr>
      </w:pPr>
    </w:p>
    <w:p w:rsidR="003E1FF6" w:rsidRPr="00A76A2D" w:rsidRDefault="003E1FF6" w:rsidP="003E1FF6">
      <w:pPr>
        <w:numPr>
          <w:ilvl w:val="0"/>
          <w:numId w:val="37"/>
        </w:numPr>
        <w:tabs>
          <w:tab w:val="left" w:pos="284"/>
        </w:tabs>
        <w:suppressAutoHyphens/>
        <w:spacing w:after="0" w:line="100" w:lineRule="atLeast"/>
        <w:ind w:left="270" w:hanging="270"/>
        <w:jc w:val="both"/>
        <w:rPr>
          <w:rFonts w:ascii="Times New Roman" w:eastAsia="Arial Unicode MS" w:hAnsi="Times New Roman" w:cs="Times New Roman"/>
          <w:kern w:val="1"/>
          <w:sz w:val="24"/>
          <w:szCs w:val="24"/>
          <w:lang w:val="sr-Cyrl-CS" w:eastAsia="ar-SA"/>
        </w:rPr>
      </w:pPr>
      <w:r w:rsidRPr="00A76A2D">
        <w:rPr>
          <w:rFonts w:ascii="Times New Roman" w:eastAsia="Arial Unicode MS" w:hAnsi="Times New Roman" w:cs="Times New Roman"/>
          <w:b/>
          <w:bCs/>
          <w:kern w:val="1"/>
          <w:sz w:val="24"/>
          <w:szCs w:val="24"/>
          <w:lang w:val="sr-Cyrl-CS" w:eastAsia="ar-SA"/>
        </w:rPr>
        <w:t xml:space="preserve">Циљ поступка; </w:t>
      </w:r>
      <w:r w:rsidRPr="00A76A2D">
        <w:rPr>
          <w:rFonts w:ascii="Times New Roman" w:eastAsia="Arial Unicode MS" w:hAnsi="Times New Roman" w:cs="Times New Roman"/>
          <w:kern w:val="1"/>
          <w:sz w:val="24"/>
          <w:szCs w:val="24"/>
          <w:lang w:val="sr-Cyrl-CS" w:eastAsia="ar-SA"/>
        </w:rPr>
        <w:t>Поступак јавне набавке се спроводи ради закључења уговора о јавној набавци.</w:t>
      </w:r>
    </w:p>
    <w:p w:rsidR="003E1FF6" w:rsidRPr="00A76A2D" w:rsidRDefault="003E1FF6" w:rsidP="003E1FF6">
      <w:pPr>
        <w:tabs>
          <w:tab w:val="left" w:pos="284"/>
        </w:tabs>
        <w:suppressAutoHyphens/>
        <w:spacing w:after="0" w:line="100" w:lineRule="atLeast"/>
        <w:ind w:left="270"/>
        <w:jc w:val="both"/>
        <w:rPr>
          <w:rFonts w:ascii="Times New Roman" w:eastAsia="Arial Unicode MS" w:hAnsi="Times New Roman" w:cs="Times New Roman"/>
          <w:kern w:val="1"/>
          <w:sz w:val="24"/>
          <w:szCs w:val="24"/>
          <w:lang w:val="sr-Cyrl-CS" w:eastAsia="ar-SA"/>
        </w:rPr>
      </w:pPr>
    </w:p>
    <w:p w:rsidR="003E1FF6" w:rsidRPr="00A76A2D" w:rsidRDefault="003E1FF6" w:rsidP="003E1FF6">
      <w:pPr>
        <w:numPr>
          <w:ilvl w:val="0"/>
          <w:numId w:val="37"/>
        </w:numPr>
        <w:suppressAutoHyphens/>
        <w:spacing w:after="0" w:line="100" w:lineRule="atLeast"/>
        <w:ind w:left="270" w:hanging="270"/>
        <w:jc w:val="both"/>
        <w:rPr>
          <w:rFonts w:ascii="Times New Roman" w:eastAsia="Arial Unicode MS" w:hAnsi="Times New Roman" w:cs="Times New Roman"/>
          <w:b/>
          <w:bCs/>
          <w:kern w:val="1"/>
          <w:sz w:val="24"/>
          <w:szCs w:val="24"/>
          <w:lang w:val="en-US" w:eastAsia="ar-SA"/>
        </w:rPr>
      </w:pPr>
      <w:r w:rsidRPr="00A76A2D">
        <w:rPr>
          <w:rFonts w:ascii="Times New Roman" w:eastAsia="Arial Unicode MS" w:hAnsi="Times New Roman" w:cs="Times New Roman"/>
          <w:b/>
          <w:kern w:val="1"/>
          <w:sz w:val="24"/>
          <w:szCs w:val="24"/>
          <w:lang w:val="en-US" w:eastAsia="ar-SA"/>
        </w:rPr>
        <w:t>Контакт лице:</w:t>
      </w:r>
    </w:p>
    <w:p w:rsidR="003E1FF6" w:rsidRPr="00A76A2D" w:rsidRDefault="003E1FF6" w:rsidP="003E1FF6">
      <w:pPr>
        <w:tabs>
          <w:tab w:val="left" w:pos="180"/>
          <w:tab w:val="left" w:pos="270"/>
        </w:tabs>
        <w:suppressAutoHyphens/>
        <w:spacing w:after="0" w:line="100" w:lineRule="atLeast"/>
        <w:ind w:firstLine="270"/>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sr-Cyrl-RS" w:eastAsia="ar-SA"/>
        </w:rPr>
        <w:t>Тијана Љутић</w:t>
      </w:r>
    </w:p>
    <w:p w:rsidR="003E1FF6" w:rsidRPr="00A76A2D" w:rsidRDefault="003E1FF6" w:rsidP="00B92CC7">
      <w:pPr>
        <w:tabs>
          <w:tab w:val="left" w:pos="180"/>
        </w:tabs>
        <w:suppressAutoHyphens/>
        <w:spacing w:after="0" w:line="100" w:lineRule="atLeast"/>
        <w:ind w:left="360" w:hanging="90"/>
        <w:jc w:val="both"/>
        <w:rPr>
          <w:rFonts w:ascii="Times New Roman" w:eastAsia="Arial Unicode MS" w:hAnsi="Times New Roman" w:cs="Times New Roman"/>
          <w:kern w:val="1"/>
          <w:sz w:val="24"/>
          <w:szCs w:val="24"/>
          <w:u w:val="single"/>
          <w:lang w:val="sr-Latn-RS" w:eastAsia="ar-SA"/>
        </w:rPr>
      </w:pPr>
      <w:r w:rsidRPr="00A76A2D">
        <w:rPr>
          <w:rFonts w:ascii="Times New Roman" w:eastAsia="Arial Unicode MS" w:hAnsi="Times New Roman" w:cs="Times New Roman"/>
          <w:kern w:val="1"/>
          <w:sz w:val="24"/>
          <w:szCs w:val="24"/>
          <w:lang w:val="sr-Latn-RS" w:eastAsia="ar-SA"/>
        </w:rPr>
        <w:t>E-mail</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val="en-US" w:eastAsia="ar-SA"/>
        </w:rPr>
        <w:t xml:space="preserve"> </w:t>
      </w:r>
      <w:hyperlink r:id="rId8" w:history="1">
        <w:r w:rsidRPr="00A76A2D">
          <w:rPr>
            <w:rFonts w:ascii="Times New Roman" w:eastAsia="Arial Unicode MS" w:hAnsi="Times New Roman" w:cs="Times New Roman"/>
            <w:kern w:val="1"/>
            <w:sz w:val="24"/>
            <w:szCs w:val="24"/>
            <w:u w:val="single"/>
            <w:lang w:val="sr-Latn-RS" w:eastAsia="ar-SA"/>
          </w:rPr>
          <w:t>tijana.</w:t>
        </w:r>
        <w:r w:rsidRPr="00A76A2D">
          <w:rPr>
            <w:rFonts w:ascii="Times New Roman" w:eastAsia="Arial Unicode MS" w:hAnsi="Times New Roman" w:cs="Times New Roman"/>
            <w:kern w:val="1"/>
            <w:sz w:val="24"/>
            <w:szCs w:val="24"/>
            <w:u w:val="single"/>
            <w:lang w:eastAsia="ar-SA"/>
          </w:rPr>
          <w:t>ljutic@minrzs.gov.rs</w:t>
        </w:r>
      </w:hyperlink>
    </w:p>
    <w:p w:rsidR="003E1FF6" w:rsidRPr="00A76A2D" w:rsidRDefault="003E1FF6" w:rsidP="008B0D23">
      <w:pPr>
        <w:suppressAutoHyphens/>
        <w:spacing w:after="0" w:line="100" w:lineRule="atLeast"/>
        <w:jc w:val="center"/>
        <w:rPr>
          <w:rFonts w:ascii="Times New Roman" w:eastAsia="Arial Unicode MS" w:hAnsi="Times New Roman" w:cs="Times New Roman"/>
          <w:bCs/>
          <w:kern w:val="1"/>
          <w:sz w:val="24"/>
          <w:szCs w:val="24"/>
          <w:lang w:val="sr-Cyrl-RS" w:eastAsia="ar-SA"/>
        </w:rPr>
      </w:pPr>
    </w:p>
    <w:p w:rsidR="003E1FF6" w:rsidRPr="00A76A2D" w:rsidRDefault="003E1FF6" w:rsidP="008B0D23">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proofErr w:type="gramStart"/>
      <w:r w:rsidRPr="00A76A2D">
        <w:rPr>
          <w:rFonts w:ascii="Times New Roman" w:eastAsia="Arial Unicode MS" w:hAnsi="Times New Roman" w:cs="Times New Roman"/>
          <w:b/>
          <w:bCs/>
          <w:i/>
          <w:iCs/>
          <w:kern w:val="1"/>
          <w:sz w:val="24"/>
          <w:szCs w:val="24"/>
          <w:lang w:val="en-US" w:eastAsia="ar-SA"/>
        </w:rPr>
        <w:t>II  ПОДАЦИ</w:t>
      </w:r>
      <w:proofErr w:type="gramEnd"/>
      <w:r w:rsidRPr="00A76A2D">
        <w:rPr>
          <w:rFonts w:ascii="Times New Roman" w:eastAsia="Arial Unicode MS" w:hAnsi="Times New Roman" w:cs="Times New Roman"/>
          <w:b/>
          <w:bCs/>
          <w:i/>
          <w:iCs/>
          <w:kern w:val="1"/>
          <w:sz w:val="24"/>
          <w:szCs w:val="24"/>
          <w:lang w:val="en-US" w:eastAsia="ar-SA"/>
        </w:rPr>
        <w:t xml:space="preserve"> О ПРЕДМЕТУ ЈАВНЕ НАБАВКЕ</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kern w:val="1"/>
          <w:sz w:val="24"/>
          <w:szCs w:val="24"/>
          <w:lang w:val="sr-Cyrl-RS" w:eastAsia="ar-SA"/>
        </w:rPr>
      </w:pPr>
      <w:r w:rsidRPr="00A76A2D">
        <w:rPr>
          <w:rFonts w:ascii="Times New Roman" w:eastAsia="Arial Unicode MS" w:hAnsi="Times New Roman" w:cs="Times New Roman"/>
          <w:kern w:val="1"/>
          <w:sz w:val="24"/>
          <w:szCs w:val="24"/>
          <w:lang w:val="en-US" w:eastAsia="ar-SA"/>
        </w:rPr>
        <w:t>Предмет јавне набавке бр</w:t>
      </w:r>
      <w:r w:rsidRPr="00A76A2D">
        <w:rPr>
          <w:rFonts w:ascii="Times New Roman" w:eastAsia="Arial Unicode MS" w:hAnsi="Times New Roman" w:cs="Times New Roman"/>
          <w:kern w:val="1"/>
          <w:sz w:val="24"/>
          <w:szCs w:val="24"/>
          <w:lang w:val="ru-RU" w:eastAsia="ar-SA"/>
        </w:rPr>
        <w:t xml:space="preserve">. </w:t>
      </w:r>
      <w:r w:rsidRPr="00A76A2D">
        <w:rPr>
          <w:rFonts w:ascii="Times New Roman" w:eastAsia="Arial Unicode MS" w:hAnsi="Times New Roman" w:cs="Times New Roman"/>
          <w:kern w:val="1"/>
          <w:sz w:val="24"/>
          <w:szCs w:val="24"/>
          <w:lang w:val="sr-Cyrl-RS" w:eastAsia="ar-SA"/>
        </w:rPr>
        <w:t>3</w:t>
      </w:r>
      <w:r w:rsidRPr="00A76A2D">
        <w:rPr>
          <w:rFonts w:ascii="Times New Roman" w:eastAsia="Arial Unicode MS" w:hAnsi="Times New Roman" w:cs="Times New Roman"/>
          <w:kern w:val="1"/>
          <w:sz w:val="24"/>
          <w:szCs w:val="24"/>
          <w:lang w:val="sr-Latn-RS" w:eastAsia="ar-SA"/>
        </w:rPr>
        <w:t>9</w:t>
      </w:r>
      <w:r w:rsidRPr="00A76A2D">
        <w:rPr>
          <w:rFonts w:ascii="Times New Roman" w:eastAsia="Arial Unicode MS" w:hAnsi="Times New Roman" w:cs="Times New Roman"/>
          <w:kern w:val="1"/>
          <w:sz w:val="24"/>
          <w:szCs w:val="24"/>
          <w:lang w:val="sr-Cyrl-RS" w:eastAsia="ar-SA"/>
        </w:rPr>
        <w:t xml:space="preserve">/2019 су услуге – </w:t>
      </w:r>
      <w:r w:rsidRPr="00A76A2D">
        <w:rPr>
          <w:rFonts w:ascii="Times New Roman" w:eastAsia="Arial Unicode MS" w:hAnsi="Times New Roman" w:cs="Times New Roman"/>
          <w:bCs/>
          <w:kern w:val="1"/>
          <w:sz w:val="24"/>
          <w:szCs w:val="24"/>
          <w:lang w:val="sr-Cyrl-RS" w:eastAsia="ar-SA"/>
        </w:rPr>
        <w:t>обнова лиценци и одржавања инфраструктурног софтвера ИС Социјална карта</w:t>
      </w:r>
      <w:r w:rsidRPr="00A76A2D">
        <w:rPr>
          <w:rFonts w:ascii="Times New Roman" w:eastAsia="Arial Unicode MS" w:hAnsi="Times New Roman" w:cs="Times New Roman"/>
          <w:bCs/>
          <w:kern w:val="1"/>
          <w:sz w:val="24"/>
          <w:szCs w:val="24"/>
          <w:lang w:val="sr-Latn-RS" w:eastAsia="ar-SA"/>
        </w:rPr>
        <w:t xml:space="preserve"> </w:t>
      </w:r>
      <w:r w:rsidRPr="00A76A2D">
        <w:rPr>
          <w:rFonts w:ascii="Times New Roman" w:eastAsia="Arial Unicode MS" w:hAnsi="Times New Roman" w:cs="Times New Roman"/>
          <w:kern w:val="1"/>
          <w:sz w:val="24"/>
          <w:szCs w:val="24"/>
          <w:lang w:val="en-US" w:eastAsia="ar-SA"/>
        </w:rPr>
        <w:t>(ОRACLE, CISCO, DELL/EMC..)</w:t>
      </w:r>
    </w:p>
    <w:p w:rsidR="003E1FF6" w:rsidRPr="00A76A2D" w:rsidRDefault="003E1FF6" w:rsidP="003E1FF6">
      <w:pPr>
        <w:suppressAutoHyphens/>
        <w:spacing w:after="0" w:line="100" w:lineRule="atLeast"/>
        <w:jc w:val="both"/>
        <w:rPr>
          <w:rFonts w:ascii="Times New Roman" w:eastAsia="Arial Unicode MS" w:hAnsi="Times New Roman" w:cs="Times New Roman"/>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en-US" w:eastAsia="ar-SA"/>
        </w:rPr>
      </w:pPr>
    </w:p>
    <w:p w:rsidR="003E1FF6" w:rsidRPr="00A76A2D" w:rsidRDefault="003E1FF6" w:rsidP="008B0D23">
      <w:pPr>
        <w:shd w:val="clear" w:color="auto" w:fill="C6D9F1"/>
        <w:suppressAutoHyphens/>
        <w:spacing w:after="0" w:line="100" w:lineRule="atLeast"/>
        <w:jc w:val="center"/>
        <w:rPr>
          <w:rFonts w:ascii="Times New Roman" w:eastAsia="Times New Roman" w:hAnsi="Times New Roman" w:cs="Times New Roman"/>
          <w:i/>
          <w:kern w:val="1"/>
          <w:sz w:val="24"/>
          <w:szCs w:val="24"/>
          <w:lang w:val="sr-Cyrl-RS" w:eastAsia="ar-SA"/>
        </w:rPr>
      </w:pPr>
      <w:proofErr w:type="gramStart"/>
      <w:r w:rsidRPr="00A76A2D">
        <w:rPr>
          <w:rFonts w:ascii="Times New Roman" w:eastAsia="Arial Unicode MS" w:hAnsi="Times New Roman" w:cs="Times New Roman"/>
          <w:b/>
          <w:bCs/>
          <w:i/>
          <w:iCs/>
          <w:kern w:val="1"/>
          <w:sz w:val="24"/>
          <w:szCs w:val="24"/>
          <w:lang w:val="en-US" w:eastAsia="ar-SA"/>
        </w:rPr>
        <w:t>III  ТЕХНИЧКЕ</w:t>
      </w:r>
      <w:proofErr w:type="gramEnd"/>
      <w:r w:rsidRPr="00A76A2D">
        <w:rPr>
          <w:rFonts w:ascii="Times New Roman" w:eastAsia="Arial Unicode MS" w:hAnsi="Times New Roman" w:cs="Times New Roman"/>
          <w:b/>
          <w:bCs/>
          <w:i/>
          <w:iCs/>
          <w:kern w:val="1"/>
          <w:sz w:val="24"/>
          <w:szCs w:val="24"/>
          <w:lang w:val="en-US" w:eastAsia="ar-SA"/>
        </w:rPr>
        <w:t xml:space="preserve"> КАРАКТЕРИСТИКЕ</w:t>
      </w:r>
      <w:r w:rsidRPr="00A76A2D">
        <w:rPr>
          <w:rFonts w:ascii="Times New Roman" w:eastAsia="Arial Unicode MS" w:hAnsi="Times New Roman" w:cs="Times New Roman"/>
          <w:b/>
          <w:bCs/>
          <w:i/>
          <w:iCs/>
          <w:kern w:val="1"/>
          <w:sz w:val="24"/>
          <w:szCs w:val="24"/>
          <w:lang w:val="sr-Cyrl-RS" w:eastAsia="ar-SA"/>
        </w:rPr>
        <w:t xml:space="preserve"> ПРЕДМЕТА НАБАВКЕ</w:t>
      </w:r>
    </w:p>
    <w:p w:rsidR="00022DDA" w:rsidRPr="00A76A2D" w:rsidRDefault="00022DDA" w:rsidP="00022DDA">
      <w:pPr>
        <w:suppressAutoHyphens/>
        <w:spacing w:after="120" w:line="240" w:lineRule="auto"/>
        <w:jc w:val="both"/>
        <w:rPr>
          <w:rFonts w:ascii="Times New Roman" w:eastAsia="Times New Roman" w:hAnsi="Times New Roman" w:cs="Times New Roman"/>
          <w:i/>
          <w:kern w:val="1"/>
          <w:sz w:val="24"/>
          <w:szCs w:val="24"/>
          <w:lang w:val="sr-Cyrl-RS" w:eastAsia="ar-SA"/>
        </w:rPr>
      </w:pPr>
    </w:p>
    <w:p w:rsidR="00022DDA" w:rsidRPr="00A76A2D" w:rsidRDefault="00022DDA" w:rsidP="00022DDA">
      <w:pPr>
        <w:suppressAutoHyphens/>
        <w:spacing w:after="120" w:line="240" w:lineRule="auto"/>
        <w:jc w:val="both"/>
        <w:rPr>
          <w:rFonts w:ascii="Times New Roman" w:eastAsia="Arial Unicode MS" w:hAnsi="Times New Roman" w:cs="Times New Roman"/>
          <w:kern w:val="1"/>
          <w:sz w:val="24"/>
          <w:szCs w:val="24"/>
          <w:lang w:val="sr-Cyrl-RS" w:eastAsia="ar-SA"/>
        </w:rPr>
      </w:pPr>
      <w:r w:rsidRPr="00A76A2D">
        <w:rPr>
          <w:rFonts w:ascii="Times New Roman" w:eastAsia="Times New Roman" w:hAnsi="Times New Roman" w:cs="Times New Roman"/>
          <w:kern w:val="1"/>
          <w:sz w:val="24"/>
          <w:szCs w:val="24"/>
          <w:lang w:val="sr-Cyrl-RS" w:eastAsia="ar-SA"/>
        </w:rPr>
        <w:t>Предмет услуге</w:t>
      </w:r>
      <w:r w:rsidRPr="00A76A2D">
        <w:rPr>
          <w:rFonts w:ascii="Times New Roman" w:eastAsia="Times New Roman" w:hAnsi="Times New Roman" w:cs="Times New Roman"/>
          <w:kern w:val="1"/>
          <w:sz w:val="36"/>
          <w:szCs w:val="24"/>
          <w:lang w:val="en-US" w:eastAsia="ar-SA"/>
        </w:rPr>
        <w:t xml:space="preserve"> </w:t>
      </w:r>
      <w:r w:rsidRPr="00A76A2D">
        <w:rPr>
          <w:rFonts w:ascii="Times New Roman" w:eastAsia="Arial Unicode MS" w:hAnsi="Times New Roman" w:cs="Times New Roman"/>
          <w:kern w:val="1"/>
          <w:sz w:val="24"/>
          <w:szCs w:val="24"/>
          <w:lang w:val="sr-Cyrl-RS" w:eastAsia="ar-SA"/>
        </w:rPr>
        <w:t>је обнова лиценци одржавања и подршке инфраструктурног софтвера ИС Социјална карта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kern w:val="1"/>
          <w:sz w:val="24"/>
          <w:szCs w:val="24"/>
          <w:lang w:val="en-US" w:eastAsia="ar-SA"/>
        </w:rPr>
        <w:t>ИС</w:t>
      </w:r>
      <w:r w:rsidR="00FD192B" w:rsidRPr="00A76A2D">
        <w:rPr>
          <w:rFonts w:ascii="Times New Roman" w:eastAsia="Arial Unicode MS" w:hAnsi="Times New Roman" w:cs="Times New Roman"/>
          <w:kern w:val="1"/>
          <w:sz w:val="24"/>
          <w:szCs w:val="24"/>
          <w:lang w:val="sr-Cyrl-RS" w:eastAsia="ar-SA"/>
        </w:rPr>
        <w:t>СК)</w:t>
      </w:r>
    </w:p>
    <w:p w:rsidR="00022DDA" w:rsidRPr="00A76A2D" w:rsidRDefault="00022DDA" w:rsidP="00022DDA">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 xml:space="preserve">ИССК је </w:t>
      </w:r>
      <w:r w:rsidRPr="00A76A2D">
        <w:rPr>
          <w:rFonts w:ascii="Times New Roman" w:eastAsia="Arial Unicode MS" w:hAnsi="Times New Roman" w:cs="Times New Roman"/>
          <w:kern w:val="1"/>
          <w:sz w:val="24"/>
          <w:szCs w:val="24"/>
          <w:lang w:val="en-US" w:eastAsia="ar-SA"/>
        </w:rPr>
        <w:t>бaзирa</w:t>
      </w:r>
      <w:r w:rsidRPr="00A76A2D">
        <w:rPr>
          <w:rFonts w:ascii="Times New Roman" w:eastAsia="Arial Unicode MS" w:hAnsi="Times New Roman" w:cs="Times New Roman"/>
          <w:kern w:val="1"/>
          <w:sz w:val="24"/>
          <w:szCs w:val="24"/>
          <w:lang w:val="sr-Cyrl-RS" w:eastAsia="ar-SA"/>
        </w:rPr>
        <w:t>н</w:t>
      </w:r>
      <w:r w:rsidRPr="00A76A2D">
        <w:rPr>
          <w:rFonts w:ascii="Times New Roman" w:eastAsia="Arial Unicode MS" w:hAnsi="Times New Roman" w:cs="Times New Roman"/>
          <w:kern w:val="1"/>
          <w:sz w:val="24"/>
          <w:szCs w:val="24"/>
          <w:lang w:val="en-US" w:eastAsia="ar-SA"/>
        </w:rPr>
        <w:t xml:space="preserve"> нa  Oracle</w:t>
      </w:r>
      <w:r w:rsidRPr="00A76A2D">
        <w:rPr>
          <w:rFonts w:ascii="Times New Roman" w:eastAsia="Arial Unicode MS" w:hAnsi="Times New Roman" w:cs="Times New Roman"/>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и EMC-</w:t>
      </w:r>
      <w:r w:rsidRPr="00A76A2D">
        <w:rPr>
          <w:rFonts w:ascii="Times New Roman" w:eastAsia="Arial Unicode MS" w:hAnsi="Times New Roman" w:cs="Times New Roman"/>
          <w:kern w:val="1"/>
          <w:sz w:val="24"/>
          <w:szCs w:val="24"/>
          <w:lang w:val="sr-Latn-RS" w:eastAsia="ar-SA"/>
        </w:rPr>
        <w:t xml:space="preserve">Networker </w:t>
      </w:r>
      <w:r w:rsidRPr="00A76A2D">
        <w:rPr>
          <w:rFonts w:ascii="Times New Roman" w:eastAsia="Arial Unicode MS" w:hAnsi="Times New Roman" w:cs="Times New Roman"/>
          <w:kern w:val="1"/>
          <w:sz w:val="24"/>
          <w:szCs w:val="24"/>
          <w:lang w:val="en-US" w:eastAsia="ar-SA"/>
        </w:rPr>
        <w:t>тeхнoлoгиjaмa.</w:t>
      </w:r>
    </w:p>
    <w:p w:rsidR="00022DDA" w:rsidRPr="00A76A2D" w:rsidRDefault="00022DDA" w:rsidP="00022DDA">
      <w:pPr>
        <w:suppressAutoHyphens/>
        <w:spacing w:after="0" w:line="100" w:lineRule="atLeast"/>
        <w:jc w:val="both"/>
        <w:rPr>
          <w:rFonts w:ascii="Times New Roman" w:eastAsia="Arial Unicode MS" w:hAnsi="Times New Roman" w:cs="Times New Roman"/>
          <w:kern w:val="1"/>
          <w:sz w:val="24"/>
          <w:szCs w:val="24"/>
          <w:lang w:val="sr-Cyrl-RS" w:eastAsia="ar-SA"/>
        </w:rPr>
      </w:pPr>
    </w:p>
    <w:p w:rsidR="00022DDA" w:rsidRPr="00A76A2D" w:rsidRDefault="00022DDA" w:rsidP="00022DDA">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Oдржaвaњe </w:t>
      </w:r>
      <w:r w:rsidRPr="00A76A2D">
        <w:rPr>
          <w:rFonts w:ascii="Times New Roman" w:eastAsia="Arial Unicode MS" w:hAnsi="Times New Roman" w:cs="Times New Roman"/>
          <w:kern w:val="1"/>
          <w:sz w:val="24"/>
          <w:szCs w:val="24"/>
          <w:lang w:val="sr-Cyrl-RS" w:eastAsia="ar-SA"/>
        </w:rPr>
        <w:t xml:space="preserve">инфраструктурног софтвера ИССК </w:t>
      </w:r>
      <w:r w:rsidRPr="00A76A2D">
        <w:rPr>
          <w:rFonts w:ascii="Times New Roman" w:eastAsia="Arial Unicode MS" w:hAnsi="Times New Roman" w:cs="Times New Roman"/>
          <w:kern w:val="1"/>
          <w:sz w:val="24"/>
          <w:szCs w:val="24"/>
          <w:lang w:val="en-US" w:eastAsia="ar-SA"/>
        </w:rPr>
        <w:t>je интeгрaлни дeo прoцeсa живoтнoг циклусa рaзвoja инфoрмaциoнoг систeмa и нeoпхoднo je рaди oсигурaњa дa инфoрмaциoни систeм кoнтинуaлн</w:t>
      </w:r>
      <w:r w:rsidR="00FD192B" w:rsidRPr="00A76A2D">
        <w:rPr>
          <w:rFonts w:ascii="Times New Roman" w:eastAsia="Arial Unicode MS" w:hAnsi="Times New Roman" w:cs="Times New Roman"/>
          <w:kern w:val="1"/>
          <w:sz w:val="24"/>
          <w:szCs w:val="24"/>
          <w:lang w:val="en-US" w:eastAsia="ar-SA"/>
        </w:rPr>
        <w:t>o зaдoвoљaвa кoрисничкe зaхтeвe</w:t>
      </w:r>
    </w:p>
    <w:p w:rsidR="00022DDA" w:rsidRPr="00A76A2D" w:rsidRDefault="00022DDA" w:rsidP="00022DDA">
      <w:pPr>
        <w:suppressAutoHyphens/>
        <w:spacing w:after="0" w:line="100" w:lineRule="atLeast"/>
        <w:jc w:val="both"/>
        <w:rPr>
          <w:rFonts w:ascii="Times New Roman" w:eastAsia="Arial Unicode MS" w:hAnsi="Times New Roman" w:cs="Times New Roman"/>
          <w:kern w:val="1"/>
          <w:sz w:val="24"/>
          <w:szCs w:val="24"/>
          <w:lang w:val="sr-Cyrl-RS" w:eastAsia="ar-SA"/>
        </w:rPr>
      </w:pPr>
    </w:p>
    <w:p w:rsidR="00022DDA" w:rsidRPr="00A76A2D" w:rsidRDefault="00022DDA" w:rsidP="00FD192B">
      <w:pPr>
        <w:autoSpaceDE w:val="0"/>
        <w:autoSpaceDN w:val="0"/>
        <w:adjustRightInd w:val="0"/>
        <w:spacing w:after="0" w:line="240" w:lineRule="auto"/>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 xml:space="preserve">Предмет одржавања </w:t>
      </w:r>
      <w:r w:rsidRPr="00A76A2D">
        <w:rPr>
          <w:rFonts w:ascii="Times New Roman" w:eastAsia="Arial Unicode MS" w:hAnsi="Times New Roman" w:cs="Times New Roman"/>
          <w:kern w:val="1"/>
          <w:sz w:val="24"/>
          <w:szCs w:val="24"/>
          <w:lang w:val="sr-Cyrl-RS" w:eastAsia="ar-SA"/>
        </w:rPr>
        <w:t>инфраструктурног софтвера ИССК</w:t>
      </w:r>
      <w:r w:rsidRPr="00A76A2D">
        <w:rPr>
          <w:rFonts w:ascii="Times New Roman" w:eastAsia="Calibri" w:hAnsi="Times New Roman" w:cs="Times New Roman"/>
          <w:sz w:val="24"/>
          <w:szCs w:val="24"/>
          <w:lang w:val="en-US"/>
        </w:rPr>
        <w:t xml:space="preserve"> </w:t>
      </w:r>
      <w:r w:rsidRPr="00A76A2D">
        <w:rPr>
          <w:rFonts w:ascii="Times New Roman" w:eastAsia="Calibri" w:hAnsi="Times New Roman" w:cs="Times New Roman"/>
          <w:sz w:val="24"/>
          <w:szCs w:val="24"/>
          <w:lang w:val="sr-Cyrl-RS"/>
        </w:rPr>
        <w:t xml:space="preserve">је </w:t>
      </w:r>
      <w:r w:rsidR="00623697" w:rsidRPr="00A76A2D">
        <w:rPr>
          <w:rFonts w:ascii="Times New Roman" w:eastAsia="Calibri" w:hAnsi="Times New Roman" w:cs="Times New Roman"/>
          <w:sz w:val="24"/>
          <w:szCs w:val="24"/>
          <w:lang w:val="en-US"/>
        </w:rPr>
        <w:t xml:space="preserve">скуп превентивних, корективних </w:t>
      </w:r>
      <w:r w:rsidRPr="00A76A2D">
        <w:rPr>
          <w:rFonts w:ascii="Times New Roman" w:eastAsia="Calibri" w:hAnsi="Times New Roman" w:cs="Times New Roman"/>
          <w:sz w:val="24"/>
          <w:szCs w:val="24"/>
          <w:lang w:val="en-US"/>
        </w:rPr>
        <w:t>и активности који омогућавају функционисање Система у оквирима предвиђених п</w:t>
      </w:r>
      <w:r w:rsidR="00FD192B" w:rsidRPr="00A76A2D">
        <w:rPr>
          <w:rFonts w:ascii="Times New Roman" w:eastAsia="Calibri" w:hAnsi="Times New Roman" w:cs="Times New Roman"/>
          <w:sz w:val="24"/>
          <w:szCs w:val="24"/>
          <w:lang w:val="en-US"/>
        </w:rPr>
        <w:t>ословних и оперативних захтева</w:t>
      </w:r>
    </w:p>
    <w:p w:rsidR="00FD192B" w:rsidRPr="00A76A2D" w:rsidRDefault="00FD192B" w:rsidP="00FD192B">
      <w:pPr>
        <w:autoSpaceDE w:val="0"/>
        <w:autoSpaceDN w:val="0"/>
        <w:adjustRightInd w:val="0"/>
        <w:spacing w:after="0" w:line="240" w:lineRule="auto"/>
        <w:jc w:val="both"/>
        <w:rPr>
          <w:rFonts w:ascii="Times New Roman" w:eastAsia="Calibri" w:hAnsi="Times New Roman" w:cs="Times New Roman"/>
          <w:sz w:val="24"/>
          <w:szCs w:val="24"/>
          <w:lang w:val="sr-Cyrl-RS"/>
        </w:rPr>
      </w:pPr>
    </w:p>
    <w:p w:rsidR="00022DDA" w:rsidRPr="00A76A2D" w:rsidRDefault="00AF284E" w:rsidP="00022DDA">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Циљ </w:t>
      </w:r>
      <w:r w:rsidR="00022DDA" w:rsidRPr="00A76A2D">
        <w:rPr>
          <w:rFonts w:ascii="Times New Roman" w:eastAsia="Arial Unicode MS" w:hAnsi="Times New Roman" w:cs="Times New Roman"/>
          <w:kern w:val="1"/>
          <w:sz w:val="24"/>
          <w:szCs w:val="24"/>
          <w:lang w:val="en-US" w:eastAsia="ar-SA"/>
        </w:rPr>
        <w:t>oдржaвa</w:t>
      </w:r>
      <w:r w:rsidR="00022DDA" w:rsidRPr="00A76A2D">
        <w:rPr>
          <w:rFonts w:ascii="Times New Roman" w:eastAsia="Arial Unicode MS" w:hAnsi="Times New Roman" w:cs="Times New Roman"/>
          <w:kern w:val="1"/>
          <w:sz w:val="24"/>
          <w:szCs w:val="24"/>
          <w:lang w:val="sr-Cyrl-RS" w:eastAsia="ar-SA"/>
        </w:rPr>
        <w:t>њ</w:t>
      </w:r>
      <w:r w:rsidR="00022DDA" w:rsidRPr="00A76A2D">
        <w:rPr>
          <w:rFonts w:ascii="Times New Roman" w:eastAsia="Arial Unicode MS" w:hAnsi="Times New Roman" w:cs="Times New Roman"/>
          <w:kern w:val="1"/>
          <w:sz w:val="24"/>
          <w:szCs w:val="24"/>
          <w:lang w:val="en-US" w:eastAsia="ar-SA"/>
        </w:rPr>
        <w:t>a je oчувaњe инфoрмaциoнoг систeмa у склaду сa дeфинисaним и рeгистрoвaним функциoнaлнoстимa</w:t>
      </w:r>
      <w:r w:rsidR="00FD192B" w:rsidRPr="00A76A2D">
        <w:rPr>
          <w:rFonts w:ascii="Times New Roman" w:eastAsia="Arial Unicode MS" w:hAnsi="Times New Roman" w:cs="Times New Roman"/>
          <w:kern w:val="1"/>
          <w:sz w:val="24"/>
          <w:szCs w:val="24"/>
          <w:lang w:val="sr-Cyrl-CS" w:eastAsia="ar-SA"/>
        </w:rPr>
        <w:t xml:space="preserve"> системског софтвера</w:t>
      </w:r>
    </w:p>
    <w:p w:rsidR="00AF284E" w:rsidRPr="00A76A2D" w:rsidRDefault="00AF284E" w:rsidP="00022DDA">
      <w:pPr>
        <w:suppressAutoHyphens/>
        <w:spacing w:after="0" w:line="100" w:lineRule="atLeast"/>
        <w:jc w:val="both"/>
        <w:rPr>
          <w:rFonts w:ascii="Times New Roman" w:eastAsia="Arial Unicode MS" w:hAnsi="Times New Roman" w:cs="Times New Roman"/>
          <w:kern w:val="1"/>
          <w:sz w:val="24"/>
          <w:szCs w:val="24"/>
          <w:lang w:val="sr-Latn-RS" w:eastAsia="ar-SA"/>
        </w:rPr>
      </w:pPr>
    </w:p>
    <w:p w:rsidR="00022DDA" w:rsidRPr="00A76A2D" w:rsidRDefault="00022DDA" w:rsidP="00022DDA">
      <w:pPr>
        <w:suppressAutoHyphens/>
        <w:spacing w:after="0" w:line="100" w:lineRule="atLeast"/>
        <w:jc w:val="both"/>
        <w:rPr>
          <w:rFonts w:ascii="Times New Roman" w:eastAsia="Arial Unicode MS" w:hAnsi="Times New Roman" w:cs="Times New Roman"/>
          <w:b/>
          <w:i/>
          <w:kern w:val="1"/>
          <w:sz w:val="24"/>
          <w:szCs w:val="24"/>
          <w:lang w:val="sr-Cyrl-RS" w:eastAsia="ar-SA"/>
        </w:rPr>
      </w:pPr>
      <w:r w:rsidRPr="00A76A2D">
        <w:rPr>
          <w:rFonts w:ascii="Times New Roman" w:eastAsia="Arial Unicode MS" w:hAnsi="Times New Roman" w:cs="Times New Roman"/>
          <w:b/>
          <w:i/>
          <w:kern w:val="1"/>
          <w:sz w:val="24"/>
          <w:szCs w:val="24"/>
          <w:lang w:val="sr-Cyrl-RS" w:eastAsia="ar-SA"/>
        </w:rPr>
        <w:t>Одржавање инфраструктурног софтвера ИССК:</w:t>
      </w:r>
    </w:p>
    <w:p w:rsidR="00022DDA" w:rsidRPr="00A76A2D" w:rsidRDefault="00022DDA" w:rsidP="00022DDA">
      <w:pPr>
        <w:suppressAutoHyphens/>
        <w:spacing w:before="100" w:beforeAutospacing="1" w:after="100" w:afterAutospacing="1" w:line="240" w:lineRule="auto"/>
        <w:jc w:val="both"/>
        <w:rPr>
          <w:rFonts w:ascii="Times New Roman" w:eastAsia="Arial Unicode MS" w:hAnsi="Times New Roman" w:cs="Times New Roman"/>
          <w:kern w:val="1"/>
          <w:sz w:val="24"/>
          <w:szCs w:val="24"/>
          <w:lang w:val="en-US" w:eastAsia="ar-SA"/>
        </w:rPr>
      </w:pPr>
      <w:r w:rsidRPr="00A76A2D">
        <w:rPr>
          <w:rFonts w:ascii="Times New Roman" w:eastAsia="Times New Roman" w:hAnsi="Times New Roman" w:cs="Times New Roman"/>
          <w:kern w:val="1"/>
          <w:sz w:val="24"/>
          <w:szCs w:val="24"/>
          <w:lang w:val="sr-Cyrl-RS" w:eastAsia="en-GB"/>
        </w:rPr>
        <w:t>Одржавање</w:t>
      </w:r>
      <w:r w:rsidRPr="00A76A2D">
        <w:rPr>
          <w:rFonts w:ascii="Times New Roman" w:eastAsia="Times New Roman" w:hAnsi="Times New Roman" w:cs="Times New Roman"/>
          <w:kern w:val="1"/>
          <w:sz w:val="24"/>
          <w:szCs w:val="24"/>
          <w:lang w:val="en-US" w:eastAsia="en-GB"/>
        </w:rPr>
        <w:t xml:space="preserve"> </w:t>
      </w:r>
      <w:r w:rsidRPr="00A76A2D">
        <w:rPr>
          <w:rFonts w:ascii="Times New Roman" w:eastAsia="Times New Roman" w:hAnsi="Times New Roman" w:cs="Times New Roman"/>
          <w:kern w:val="1"/>
          <w:sz w:val="24"/>
          <w:szCs w:val="24"/>
          <w:lang w:val="sr-Cyrl-RS" w:eastAsia="en-GB"/>
        </w:rPr>
        <w:t>се</w:t>
      </w:r>
      <w:r w:rsidRPr="00A76A2D">
        <w:rPr>
          <w:rFonts w:ascii="Times New Roman" w:eastAsia="Times New Roman" w:hAnsi="Times New Roman" w:cs="Times New Roman"/>
          <w:kern w:val="1"/>
          <w:sz w:val="24"/>
          <w:szCs w:val="24"/>
          <w:lang w:val="en-US" w:eastAsia="en-GB"/>
        </w:rPr>
        <w:t xml:space="preserve"> сaстojи сe oд</w:t>
      </w:r>
      <w:r w:rsidRPr="00A76A2D">
        <w:rPr>
          <w:rFonts w:ascii="Times New Roman" w:eastAsia="Arial Unicode MS" w:hAnsi="Times New Roman" w:cs="Times New Roman"/>
          <w:kern w:val="1"/>
          <w:sz w:val="24"/>
          <w:szCs w:val="24"/>
          <w:lang w:val="sr-Cyrl-RS" w:eastAsia="ar-SA"/>
        </w:rPr>
        <w:t xml:space="preserve"> т</w:t>
      </w:r>
      <w:r w:rsidRPr="00A76A2D">
        <w:rPr>
          <w:rFonts w:ascii="Times New Roman" w:eastAsia="Arial Unicode MS" w:hAnsi="Times New Roman" w:cs="Times New Roman"/>
          <w:kern w:val="1"/>
          <w:sz w:val="24"/>
          <w:szCs w:val="24"/>
          <w:lang w:val="en-US" w:eastAsia="ar-SA"/>
        </w:rPr>
        <w:t>ехничк</w:t>
      </w:r>
      <w:r w:rsidRPr="00A76A2D">
        <w:rPr>
          <w:rFonts w:ascii="Times New Roman" w:eastAsia="Arial Unicode MS" w:hAnsi="Times New Roman" w:cs="Times New Roman"/>
          <w:kern w:val="1"/>
          <w:sz w:val="24"/>
          <w:szCs w:val="24"/>
          <w:lang w:val="sr-Cyrl-RS" w:eastAsia="ar-SA"/>
        </w:rPr>
        <w:t>е</w:t>
      </w:r>
      <w:r w:rsidRPr="00A76A2D">
        <w:rPr>
          <w:rFonts w:ascii="Times New Roman" w:eastAsia="Arial Unicode MS" w:hAnsi="Times New Roman" w:cs="Times New Roman"/>
          <w:kern w:val="1"/>
          <w:sz w:val="24"/>
          <w:szCs w:val="24"/>
          <w:lang w:val="en-US" w:eastAsia="ar-SA"/>
        </w:rPr>
        <w:t xml:space="preserve"> подршк</w:t>
      </w:r>
      <w:r w:rsidRPr="00A76A2D">
        <w:rPr>
          <w:rFonts w:ascii="Times New Roman" w:eastAsia="Arial Unicode MS" w:hAnsi="Times New Roman" w:cs="Times New Roman"/>
          <w:kern w:val="1"/>
          <w:sz w:val="24"/>
          <w:szCs w:val="24"/>
          <w:lang w:val="sr-Cyrl-RS" w:eastAsia="ar-SA"/>
        </w:rPr>
        <w:t>е прои</w:t>
      </w:r>
      <w:r w:rsidR="00AF284E" w:rsidRPr="00A76A2D">
        <w:rPr>
          <w:rFonts w:ascii="Times New Roman" w:eastAsia="Arial Unicode MS" w:hAnsi="Times New Roman" w:cs="Times New Roman"/>
          <w:kern w:val="1"/>
          <w:sz w:val="24"/>
          <w:szCs w:val="24"/>
          <w:lang w:val="sr-Cyrl-RS" w:eastAsia="ar-SA"/>
        </w:rPr>
        <w:t>з</w:t>
      </w:r>
      <w:r w:rsidRPr="00A76A2D">
        <w:rPr>
          <w:rFonts w:ascii="Times New Roman" w:eastAsia="Arial Unicode MS" w:hAnsi="Times New Roman" w:cs="Times New Roman"/>
          <w:kern w:val="1"/>
          <w:sz w:val="24"/>
          <w:szCs w:val="24"/>
          <w:lang w:val="sr-Cyrl-RS" w:eastAsia="ar-SA"/>
        </w:rPr>
        <w:t>вођача софтвера која</w:t>
      </w:r>
      <w:r w:rsidRPr="00A76A2D">
        <w:rPr>
          <w:rFonts w:ascii="Times New Roman" w:eastAsia="Arial Unicode MS" w:hAnsi="Times New Roman" w:cs="Times New Roman"/>
          <w:kern w:val="1"/>
          <w:sz w:val="24"/>
          <w:szCs w:val="24"/>
          <w:lang w:val="en-US" w:eastAsia="ar-SA"/>
        </w:rPr>
        <w:t xml:space="preserve"> подразумева могућност преузимања нових верзија софтвера (и исправки софтвера) у </w:t>
      </w:r>
      <w:r w:rsidRPr="00A76A2D">
        <w:rPr>
          <w:rFonts w:ascii="Times New Roman" w:eastAsia="Arial Unicode MS" w:hAnsi="Times New Roman" w:cs="Times New Roman"/>
          <w:kern w:val="1"/>
          <w:sz w:val="24"/>
          <w:szCs w:val="24"/>
          <w:lang w:val="sr-Cyrl-RS" w:eastAsia="ar-SA"/>
        </w:rPr>
        <w:t>предвиђеном</w:t>
      </w:r>
      <w:r w:rsidRPr="00A76A2D">
        <w:rPr>
          <w:rFonts w:ascii="Times New Roman" w:eastAsia="Arial Unicode MS" w:hAnsi="Times New Roman" w:cs="Times New Roman"/>
          <w:kern w:val="1"/>
          <w:sz w:val="24"/>
          <w:szCs w:val="24"/>
          <w:lang w:val="en-US" w:eastAsia="ar-SA"/>
        </w:rPr>
        <w:t xml:space="preserve"> временском периоду и могућност отварања захтева за помоћ у решавању софтверских проблема преко</w:t>
      </w:r>
      <w:r w:rsidRPr="00A76A2D">
        <w:rPr>
          <w:rFonts w:ascii="Times New Roman" w:eastAsia="Arial Unicode MS" w:hAnsi="Times New Roman" w:cs="Times New Roman"/>
          <w:kern w:val="1"/>
          <w:sz w:val="24"/>
          <w:szCs w:val="24"/>
          <w:lang w:val="sr-Cyrl-RS" w:eastAsia="ar-SA"/>
        </w:rPr>
        <w:t xml:space="preserve"> званичне интернет странице произвођача системског софтвера.</w:t>
      </w:r>
    </w:p>
    <w:p w:rsidR="00022DDA" w:rsidRPr="00A76A2D" w:rsidRDefault="00022DDA" w:rsidP="00022DDA">
      <w:pPr>
        <w:suppressAutoHyphens/>
        <w:spacing w:after="0" w:line="100" w:lineRule="atLeast"/>
        <w:jc w:val="both"/>
        <w:rPr>
          <w:rFonts w:ascii="Times New Roman" w:eastAsia="Arial Unicode MS" w:hAnsi="Times New Roman" w:cs="Times New Roman"/>
          <w:b/>
          <w:i/>
          <w:kern w:val="1"/>
          <w:sz w:val="24"/>
          <w:szCs w:val="24"/>
          <w:lang w:val="sr-Cyrl-RS" w:eastAsia="ar-SA"/>
        </w:rPr>
      </w:pPr>
      <w:r w:rsidRPr="00A76A2D">
        <w:rPr>
          <w:rFonts w:ascii="Times New Roman" w:eastAsia="Arial Unicode MS" w:hAnsi="Times New Roman" w:cs="Times New Roman"/>
          <w:b/>
          <w:i/>
          <w:kern w:val="1"/>
          <w:sz w:val="24"/>
          <w:szCs w:val="24"/>
          <w:lang w:val="sr-Cyrl-RS" w:eastAsia="ar-SA"/>
        </w:rPr>
        <w:t>Списак лиценци за које је неопходна подршка:</w:t>
      </w:r>
    </w:p>
    <w:p w:rsidR="003E1FF6" w:rsidRPr="00A76A2D" w:rsidRDefault="003E1FF6" w:rsidP="003E1FF6">
      <w:pPr>
        <w:suppressAutoHyphens/>
        <w:spacing w:after="0" w:line="100" w:lineRule="atLeast"/>
        <w:rPr>
          <w:rFonts w:ascii="Times New Roman" w:eastAsia="Arial Unicode MS" w:hAnsi="Times New Roman" w:cs="Times New Roman"/>
          <w:i/>
          <w:iCs/>
          <w:kern w:val="1"/>
          <w:sz w:val="18"/>
          <w:szCs w:val="18"/>
          <w:lang w:val="sr-Cyrl-RS" w:eastAsia="ar-SA"/>
        </w:rPr>
      </w:pPr>
    </w:p>
    <w:tbl>
      <w:tblPr>
        <w:tblW w:w="913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860"/>
        <w:gridCol w:w="1980"/>
        <w:gridCol w:w="1440"/>
      </w:tblGrid>
      <w:tr w:rsidR="00A76A2D" w:rsidRPr="00A76A2D" w:rsidTr="00D35283">
        <w:tc>
          <w:tcPr>
            <w:tcW w:w="853" w:type="dxa"/>
            <w:tcBorders>
              <w:top w:val="triple" w:sz="4" w:space="0" w:color="auto"/>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
                <w:i/>
                <w:sz w:val="24"/>
                <w:szCs w:val="24"/>
                <w:lang w:val="sr-Cyrl-RS"/>
              </w:rPr>
            </w:pPr>
            <w:r w:rsidRPr="00A76A2D">
              <w:rPr>
                <w:rFonts w:ascii="Times New Roman" w:eastAsia="Calibri" w:hAnsi="Times New Roman" w:cs="Times New Roman"/>
                <w:b/>
                <w:i/>
                <w:sz w:val="24"/>
                <w:szCs w:val="24"/>
                <w:lang w:val="sr-Cyrl-RS"/>
              </w:rPr>
              <w:t>Р.</w:t>
            </w:r>
          </w:p>
          <w:p w:rsidR="003E1FF6" w:rsidRPr="00A76A2D" w:rsidRDefault="003E1FF6" w:rsidP="003E1FF6">
            <w:pPr>
              <w:spacing w:after="0" w:line="240" w:lineRule="auto"/>
              <w:rPr>
                <w:rFonts w:ascii="Times New Roman" w:eastAsia="Calibri" w:hAnsi="Times New Roman" w:cs="Times New Roman"/>
                <w:b/>
                <w:i/>
                <w:sz w:val="24"/>
                <w:szCs w:val="24"/>
                <w:lang w:val="sr-Cyrl-RS"/>
              </w:rPr>
            </w:pPr>
            <w:r w:rsidRPr="00A76A2D">
              <w:rPr>
                <w:rFonts w:ascii="Times New Roman" w:eastAsia="Calibri" w:hAnsi="Times New Roman" w:cs="Times New Roman"/>
                <w:b/>
                <w:i/>
                <w:sz w:val="24"/>
                <w:szCs w:val="24"/>
                <w:lang w:val="sr-Cyrl-RS"/>
              </w:rPr>
              <w:t>Бр.</w:t>
            </w:r>
          </w:p>
        </w:tc>
        <w:tc>
          <w:tcPr>
            <w:tcW w:w="4860" w:type="dxa"/>
            <w:tcBorders>
              <w:top w:val="triple" w:sz="4" w:space="0" w:color="auto"/>
              <w:lef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b/>
                <w:bCs/>
                <w:i/>
                <w:sz w:val="24"/>
                <w:szCs w:val="24"/>
                <w:lang w:val="sr-Cyrl-RS"/>
              </w:rPr>
            </w:pPr>
            <w:r w:rsidRPr="00A76A2D">
              <w:rPr>
                <w:rFonts w:ascii="Times New Roman" w:eastAsia="Calibri" w:hAnsi="Times New Roman" w:cs="Times New Roman"/>
                <w:b/>
                <w:bCs/>
                <w:i/>
                <w:sz w:val="24"/>
                <w:szCs w:val="24"/>
                <w:lang w:val="sr-Cyrl-RS"/>
              </w:rPr>
              <w:t>НАЗИВ</w:t>
            </w:r>
          </w:p>
        </w:tc>
        <w:tc>
          <w:tcPr>
            <w:tcW w:w="1980" w:type="dxa"/>
            <w:tcBorders>
              <w:top w:val="trip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b/>
                <w:i/>
                <w:sz w:val="24"/>
                <w:szCs w:val="24"/>
                <w:lang w:val="sr-Cyrl-RS"/>
              </w:rPr>
            </w:pPr>
            <w:r w:rsidRPr="00A76A2D">
              <w:rPr>
                <w:rFonts w:ascii="Times New Roman" w:eastAsia="Calibri" w:hAnsi="Times New Roman" w:cs="Times New Roman"/>
                <w:b/>
                <w:i/>
                <w:sz w:val="24"/>
                <w:szCs w:val="24"/>
                <w:lang w:val="sr-Cyrl-RS"/>
              </w:rPr>
              <w:t>Период одржавања до</w:t>
            </w:r>
          </w:p>
        </w:tc>
        <w:tc>
          <w:tcPr>
            <w:tcW w:w="1440" w:type="dxa"/>
            <w:tcBorders>
              <w:top w:val="triple" w:sz="4" w:space="0" w:color="auto"/>
              <w:right w:val="triple" w:sz="4" w:space="0" w:color="auto"/>
            </w:tcBorders>
            <w:shd w:val="clear" w:color="auto" w:fill="auto"/>
          </w:tcPr>
          <w:p w:rsidR="003E1FF6" w:rsidRPr="00A76A2D" w:rsidRDefault="003E1FF6" w:rsidP="003E1FF6">
            <w:pPr>
              <w:spacing w:after="0" w:line="240" w:lineRule="auto"/>
              <w:ind w:right="165"/>
              <w:jc w:val="center"/>
              <w:rPr>
                <w:rFonts w:ascii="Times New Roman" w:eastAsia="Calibri" w:hAnsi="Times New Roman" w:cs="Times New Roman"/>
                <w:b/>
                <w:i/>
                <w:sz w:val="24"/>
                <w:szCs w:val="24"/>
                <w:lang w:val="sr-Cyrl-RS"/>
              </w:rPr>
            </w:pPr>
            <w:r w:rsidRPr="00A76A2D">
              <w:rPr>
                <w:rFonts w:ascii="Times New Roman" w:eastAsia="Calibri" w:hAnsi="Times New Roman" w:cs="Times New Roman"/>
                <w:b/>
                <w:i/>
                <w:sz w:val="24"/>
                <w:szCs w:val="24"/>
                <w:lang w:val="sr-Cyrl-RS"/>
              </w:rPr>
              <w:t>Количина</w:t>
            </w:r>
          </w:p>
        </w:tc>
      </w:tr>
      <w:tr w:rsidR="00A76A2D" w:rsidRPr="00A76A2D" w:rsidTr="00D35283">
        <w:tc>
          <w:tcPr>
            <w:tcW w:w="853" w:type="dxa"/>
            <w:tcBorders>
              <w:top w:val="double" w:sz="4" w:space="0" w:color="auto"/>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w:t>
            </w:r>
          </w:p>
        </w:tc>
        <w:tc>
          <w:tcPr>
            <w:tcW w:w="4860" w:type="dxa"/>
            <w:tcBorders>
              <w:top w:val="double" w:sz="4" w:space="0" w:color="auto"/>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Exadata Storage Server Software - Disk Drive Perpetual</w:t>
            </w:r>
          </w:p>
        </w:tc>
        <w:tc>
          <w:tcPr>
            <w:tcW w:w="1980" w:type="dxa"/>
            <w:tcBorders>
              <w:top w:val="doub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top w:val="double" w:sz="4" w:space="0" w:color="auto"/>
              <w:right w:val="triple" w:sz="4" w:space="0" w:color="auto"/>
            </w:tcBorders>
            <w:shd w:val="clear" w:color="auto" w:fill="auto"/>
          </w:tcPr>
          <w:p w:rsidR="003E1FF6" w:rsidRPr="00A76A2D" w:rsidRDefault="003E1FF6" w:rsidP="003E1FF6">
            <w:pPr>
              <w:spacing w:after="0" w:line="240" w:lineRule="auto"/>
              <w:ind w:right="16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18</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Real Applicaion Cluster ONE</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3</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DataBase EE Lic</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lastRenderedPageBreak/>
              <w:t>4</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Partitioning</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5</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Diagnostic</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6</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Tuning pack</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7</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BI suite extended edition</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8</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WebLogic STD</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9</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WebLogic EE</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8</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10</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Data Integrator EE</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r>
      <w:tr w:rsidR="00A76A2D" w:rsidRPr="00A76A2D" w:rsidTr="00D35283">
        <w:tc>
          <w:tcPr>
            <w:tcW w:w="853" w:type="dxa"/>
            <w:tcBorders>
              <w:left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11</w:t>
            </w:r>
          </w:p>
        </w:tc>
        <w:tc>
          <w:tcPr>
            <w:tcW w:w="486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VM Premier Limited</w:t>
            </w:r>
          </w:p>
        </w:tc>
        <w:tc>
          <w:tcPr>
            <w:tcW w:w="1980"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5</w:t>
            </w:r>
          </w:p>
        </w:tc>
      </w:tr>
      <w:tr w:rsidR="00A76A2D" w:rsidRPr="00A76A2D" w:rsidTr="00D35283">
        <w:tc>
          <w:tcPr>
            <w:tcW w:w="853" w:type="dxa"/>
            <w:tcBorders>
              <w:left w:val="triple" w:sz="4" w:space="0" w:color="auto"/>
              <w:bottom w:val="doub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12</w:t>
            </w:r>
          </w:p>
        </w:tc>
        <w:tc>
          <w:tcPr>
            <w:tcW w:w="4860" w:type="dxa"/>
            <w:tcBorders>
              <w:left w:val="double" w:sz="4" w:space="0" w:color="auto"/>
              <w:bottom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Oracle Linux Basic Limited</w:t>
            </w:r>
          </w:p>
        </w:tc>
        <w:tc>
          <w:tcPr>
            <w:tcW w:w="1980" w:type="dxa"/>
            <w:tcBorders>
              <w:bottom w:val="doub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bottom w:val="double" w:sz="4" w:space="0" w:color="auto"/>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6</w:t>
            </w:r>
          </w:p>
        </w:tc>
      </w:tr>
      <w:tr w:rsidR="00A76A2D" w:rsidRPr="00A76A2D" w:rsidTr="00D35283">
        <w:tc>
          <w:tcPr>
            <w:tcW w:w="853" w:type="dxa"/>
            <w:tcBorders>
              <w:top w:val="double" w:sz="4" w:space="0" w:color="auto"/>
              <w:left w:val="triple" w:sz="4" w:space="0" w:color="auto"/>
              <w:bottom w:val="trip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13</w:t>
            </w:r>
          </w:p>
        </w:tc>
        <w:tc>
          <w:tcPr>
            <w:tcW w:w="4860" w:type="dxa"/>
            <w:tcBorders>
              <w:top w:val="double" w:sz="4" w:space="0" w:color="auto"/>
              <w:left w:val="double" w:sz="4" w:space="0" w:color="auto"/>
              <w:bottom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sz w:val="24"/>
                <w:szCs w:val="24"/>
                <w:lang w:val="en-US"/>
              </w:rPr>
            </w:pPr>
            <w:r w:rsidRPr="00A76A2D">
              <w:rPr>
                <w:rFonts w:ascii="Times New Roman" w:eastAsia="Calibri" w:hAnsi="Times New Roman" w:cs="Times New Roman"/>
                <w:bCs/>
                <w:sz w:val="24"/>
                <w:szCs w:val="24"/>
                <w:lang w:val="en-US"/>
              </w:rPr>
              <w:t>Dell/EMC Networker 20TB</w:t>
            </w:r>
          </w:p>
        </w:tc>
        <w:tc>
          <w:tcPr>
            <w:tcW w:w="1980" w:type="dxa"/>
            <w:tcBorders>
              <w:top w:val="double" w:sz="4" w:space="0" w:color="auto"/>
              <w:bottom w:val="trip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1440" w:type="dxa"/>
            <w:tcBorders>
              <w:top w:val="double" w:sz="4" w:space="0" w:color="auto"/>
              <w:bottom w:val="triple" w:sz="4" w:space="0" w:color="auto"/>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w:t>
            </w:r>
          </w:p>
        </w:tc>
      </w:tr>
    </w:tbl>
    <w:p w:rsidR="003E1FF6" w:rsidRPr="00A76A2D" w:rsidRDefault="003E1FF6" w:rsidP="003E1FF6">
      <w:pPr>
        <w:suppressAutoHyphens/>
        <w:spacing w:after="0" w:line="100" w:lineRule="atLeast"/>
        <w:rPr>
          <w:rFonts w:ascii="Times New Roman" w:eastAsia="Arial Unicode MS" w:hAnsi="Times New Roman" w:cs="Times New Roman"/>
          <w:i/>
          <w:iCs/>
          <w:kern w:val="1"/>
          <w:sz w:val="18"/>
          <w:szCs w:val="1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i/>
          <w:iCs/>
          <w:kern w:val="1"/>
          <w:sz w:val="18"/>
          <w:szCs w:val="18"/>
          <w:lang w:val="sr-Cyrl-RS" w:eastAsia="ar-SA"/>
        </w:rPr>
      </w:pPr>
    </w:p>
    <w:p w:rsidR="003E1FF6" w:rsidRPr="00A76A2D" w:rsidRDefault="003E1FF6" w:rsidP="003E1FF6">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IV   УСЛОВИ ЗА УЧЕШЋЕ У ПОСТУПКУ ЈАВНЕ НАБАВКЕ ИЗ ЧЛ. 75. И 76. ЗАКОНА И УПУТСТВО КАКО СЕ ДОКАЗУЈЕ ИСПУЊЕНОСТ ТИХ УСЛОВА</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8"/>
          <w:szCs w:val="28"/>
          <w:lang w:val="en-US" w:eastAsia="ar-SA"/>
        </w:rPr>
      </w:pPr>
    </w:p>
    <w:p w:rsidR="003E1FF6" w:rsidRPr="00A76A2D" w:rsidRDefault="003E1FF6" w:rsidP="003E1FF6">
      <w:pPr>
        <w:numPr>
          <w:ilvl w:val="0"/>
          <w:numId w:val="3"/>
        </w:numPr>
        <w:shd w:val="clear" w:color="auto" w:fill="C6D9F1"/>
        <w:suppressAutoHyphens/>
        <w:spacing w:after="0" w:line="100" w:lineRule="atLeast"/>
        <w:ind w:left="360"/>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УСЛОВИ ЗА УЧЕШЋЕ У ПОСТУПКУ ЈАВНЕ НАБАВКЕ ИЗ ЧЛ. 75. И 76. ЗАКОНА</w:t>
      </w:r>
    </w:p>
    <w:p w:rsidR="003E1FF6" w:rsidRPr="00A76A2D" w:rsidRDefault="003E1FF6" w:rsidP="003E1FF6">
      <w:pPr>
        <w:suppressAutoHyphens/>
        <w:spacing w:after="0" w:line="100" w:lineRule="atLeast"/>
        <w:ind w:left="720"/>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numPr>
          <w:ilvl w:val="1"/>
          <w:numId w:val="3"/>
        </w:numPr>
        <w:suppressAutoHyphens/>
        <w:spacing w:after="0" w:line="100" w:lineRule="atLeast"/>
        <w:ind w:left="450" w:hanging="450"/>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 xml:space="preserve">Право на учешће у поступку предметне јавне набавке има понуђач који испуњава </w:t>
      </w:r>
      <w:r w:rsidRPr="00A76A2D">
        <w:rPr>
          <w:rFonts w:ascii="Times New Roman" w:eastAsia="Arial Unicode MS" w:hAnsi="Times New Roman" w:cs="Times New Roman"/>
          <w:b/>
          <w:iCs/>
          <w:kern w:val="1"/>
          <w:sz w:val="24"/>
          <w:szCs w:val="24"/>
          <w:lang w:val="en-US" w:eastAsia="ar-SA"/>
        </w:rPr>
        <w:t>обавезне услове</w:t>
      </w:r>
      <w:r w:rsidRPr="00A76A2D">
        <w:rPr>
          <w:rFonts w:ascii="Times New Roman" w:eastAsia="Arial Unicode MS" w:hAnsi="Times New Roman" w:cs="Times New Roman"/>
          <w:iCs/>
          <w:kern w:val="1"/>
          <w:sz w:val="24"/>
          <w:szCs w:val="24"/>
          <w:lang w:val="en-US" w:eastAsia="ar-SA"/>
        </w:rPr>
        <w:t xml:space="preserve"> за учешће у поступку јавне набавке дефинисане чл. 75. Закона, и то:</w:t>
      </w:r>
    </w:p>
    <w:p w:rsidR="003E1FF6" w:rsidRPr="00A76A2D"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iCs/>
          <w:kern w:val="1"/>
          <w:sz w:val="24"/>
          <w:szCs w:val="24"/>
          <w:lang w:val="en-US" w:eastAsia="ar-SA"/>
        </w:rPr>
        <w:t>Да је регистрован код надлежног органа, односно уписан у одговарајући регистар</w:t>
      </w:r>
      <w:r w:rsidRPr="00A76A2D">
        <w:rPr>
          <w:rFonts w:ascii="Times New Roman" w:eastAsia="Arial Unicode MS" w:hAnsi="Times New Roman" w:cs="Times New Roman"/>
          <w:iCs/>
          <w:kern w:val="1"/>
          <w:sz w:val="24"/>
          <w:szCs w:val="24"/>
          <w:lang w:val="sr-Cyrl-CS" w:eastAsia="ar-SA"/>
        </w:rPr>
        <w:t xml:space="preserve"> </w:t>
      </w:r>
      <w:r w:rsidRPr="00A76A2D">
        <w:rPr>
          <w:rFonts w:ascii="Times New Roman" w:eastAsia="Arial Unicode MS" w:hAnsi="Times New Roman" w:cs="Times New Roman"/>
          <w:i/>
          <w:iCs/>
          <w:kern w:val="1"/>
          <w:sz w:val="24"/>
          <w:szCs w:val="24"/>
          <w:lang w:val="sr-Cyrl-CS" w:eastAsia="ar-SA"/>
        </w:rPr>
        <w:t>(чл. 75. ст. 1. тач. 1) Закона);</w:t>
      </w:r>
    </w:p>
    <w:p w:rsidR="003E1FF6" w:rsidRPr="00A76A2D"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76A2D">
        <w:rPr>
          <w:rFonts w:ascii="Times New Roman" w:eastAsia="Arial Unicode MS" w:hAnsi="Times New Roman" w:cs="Times New Roman"/>
          <w:kern w:val="1"/>
          <w:sz w:val="24"/>
          <w:szCs w:val="24"/>
          <w:lang w:val="sr-Cyrl-CS" w:eastAsia="ar-SA"/>
        </w:rPr>
        <w:t xml:space="preserve"> </w:t>
      </w:r>
      <w:r w:rsidRPr="00A76A2D">
        <w:rPr>
          <w:rFonts w:ascii="Times New Roman" w:eastAsia="Arial Unicode MS" w:hAnsi="Times New Roman" w:cs="Times New Roman"/>
          <w:i/>
          <w:iCs/>
          <w:kern w:val="1"/>
          <w:sz w:val="24"/>
          <w:szCs w:val="24"/>
          <w:lang w:val="sr-Cyrl-CS" w:eastAsia="ar-SA"/>
        </w:rPr>
        <w:t>(чл. 75. ст. 1. тач. 2) Закона);</w:t>
      </w:r>
    </w:p>
    <w:p w:rsidR="003E1FF6" w:rsidRPr="00A76A2D"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76A2D">
        <w:rPr>
          <w:rFonts w:ascii="Times New Roman" w:eastAsia="Arial Unicode MS" w:hAnsi="Times New Roman" w:cs="Times New Roman"/>
          <w:i/>
          <w:iCs/>
          <w:kern w:val="1"/>
          <w:sz w:val="24"/>
          <w:szCs w:val="24"/>
          <w:lang w:val="sr-Cyrl-CS" w:eastAsia="ar-SA"/>
        </w:rPr>
        <w:t>(чл. 75. ст. 1. тач. 4) Закона);</w:t>
      </w:r>
    </w:p>
    <w:p w:rsidR="003E1FF6" w:rsidRPr="00A76A2D"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A76A2D">
        <w:rPr>
          <w:rFonts w:ascii="Times New Roman" w:eastAsia="Arial Unicode MS" w:hAnsi="Times New Roman" w:cs="Times New Roman"/>
          <w:kern w:val="1"/>
          <w:sz w:val="24"/>
          <w:szCs w:val="24"/>
          <w:lang w:val="sr-Cyrl-CS" w:eastAsia="ar-SA"/>
        </w:rPr>
        <w:t xml:space="preserve"> </w:t>
      </w:r>
      <w:r w:rsidRPr="00A76A2D">
        <w:rPr>
          <w:rFonts w:ascii="Times New Roman" w:eastAsia="Arial Unicode MS" w:hAnsi="Times New Roman" w:cs="Times New Roman"/>
          <w:i/>
          <w:iCs/>
          <w:kern w:val="1"/>
          <w:sz w:val="24"/>
          <w:szCs w:val="24"/>
          <w:lang w:val="sr-Cyrl-CS" w:eastAsia="ar-SA"/>
        </w:rPr>
        <w:t>(чл. 75. ст. 2. Закона).</w:t>
      </w:r>
    </w:p>
    <w:p w:rsidR="003E1FF6" w:rsidRPr="00A76A2D" w:rsidRDefault="003E1FF6" w:rsidP="003E1FF6">
      <w:pPr>
        <w:numPr>
          <w:ilvl w:val="1"/>
          <w:numId w:val="3"/>
        </w:numPr>
        <w:suppressAutoHyphens/>
        <w:spacing w:after="0" w:line="100" w:lineRule="atLeast"/>
        <w:ind w:left="450" w:hanging="450"/>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bCs/>
          <w:iCs/>
          <w:kern w:val="1"/>
          <w:sz w:val="24"/>
          <w:szCs w:val="24"/>
          <w:lang w:val="en-US" w:eastAsia="ar-SA"/>
        </w:rPr>
        <w:t xml:space="preserve">Понуђач који </w:t>
      </w:r>
      <w:r w:rsidRPr="00A76A2D">
        <w:rPr>
          <w:rFonts w:ascii="Times New Roman" w:eastAsia="Arial Unicode MS" w:hAnsi="Times New Roman" w:cs="Times New Roman"/>
          <w:iCs/>
          <w:kern w:val="1"/>
          <w:sz w:val="24"/>
          <w:szCs w:val="24"/>
          <w:lang w:val="en-US" w:eastAsia="ar-SA"/>
        </w:rPr>
        <w:t xml:space="preserve">учествује у поступку предметне јавне набавке, мора испунити </w:t>
      </w:r>
      <w:r w:rsidRPr="00A76A2D">
        <w:rPr>
          <w:rFonts w:ascii="Times New Roman" w:eastAsia="Arial Unicode MS" w:hAnsi="Times New Roman" w:cs="Times New Roman"/>
          <w:b/>
          <w:iCs/>
          <w:kern w:val="1"/>
          <w:sz w:val="24"/>
          <w:szCs w:val="24"/>
          <w:lang w:val="en-US" w:eastAsia="ar-SA"/>
        </w:rPr>
        <w:t>додатне услове</w:t>
      </w:r>
      <w:r w:rsidRPr="00A76A2D">
        <w:rPr>
          <w:rFonts w:ascii="Times New Roman" w:eastAsia="Arial Unicode MS" w:hAnsi="Times New Roman" w:cs="Times New Roman"/>
          <w:iCs/>
          <w:kern w:val="1"/>
          <w:sz w:val="24"/>
          <w:szCs w:val="24"/>
          <w:lang w:val="en-US" w:eastAsia="ar-SA"/>
        </w:rPr>
        <w:t xml:space="preserve"> за у</w:t>
      </w:r>
      <w:r w:rsidR="00D241D7" w:rsidRPr="00A76A2D">
        <w:rPr>
          <w:rFonts w:ascii="Times New Roman" w:eastAsia="Arial Unicode MS" w:hAnsi="Times New Roman" w:cs="Times New Roman"/>
          <w:iCs/>
          <w:kern w:val="1"/>
          <w:sz w:val="24"/>
          <w:szCs w:val="24"/>
          <w:lang w:val="en-US" w:eastAsia="ar-SA"/>
        </w:rPr>
        <w:t>чешће у поступку јавне набавке,</w:t>
      </w:r>
      <w:r w:rsidRPr="00A76A2D">
        <w:rPr>
          <w:rFonts w:ascii="Times New Roman" w:eastAsia="Arial Unicode MS" w:hAnsi="Times New Roman" w:cs="Times New Roman"/>
          <w:iCs/>
          <w:kern w:val="1"/>
          <w:sz w:val="24"/>
          <w:szCs w:val="24"/>
          <w:lang w:val="en-US" w:eastAsia="ar-SA"/>
        </w:rPr>
        <w:t xml:space="preserve"> дефинисане чл. 76. Закона, и то: </w:t>
      </w:r>
    </w:p>
    <w:p w:rsidR="003E1FF6" w:rsidRPr="00A76A2D"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sr-Cyrl-RS" w:eastAsia="ar-SA"/>
        </w:rPr>
        <w:t xml:space="preserve">Понуђач мора поседовати следеће стандарде: </w:t>
      </w:r>
      <w:r w:rsidRPr="00A76A2D">
        <w:rPr>
          <w:rFonts w:ascii="Times New Roman" w:eastAsia="Arial Unicode MS" w:hAnsi="Times New Roman" w:cs="Times New Roman"/>
          <w:iCs/>
          <w:kern w:val="1"/>
          <w:sz w:val="24"/>
          <w:szCs w:val="24"/>
          <w:lang w:val="sr-Latn-RS" w:eastAsia="ar-SA"/>
        </w:rPr>
        <w:t xml:space="preserve">ISO 9001 </w:t>
      </w:r>
      <w:r w:rsidRPr="00A76A2D">
        <w:rPr>
          <w:rFonts w:ascii="Times New Roman" w:eastAsia="Arial Unicode MS" w:hAnsi="Times New Roman" w:cs="Times New Roman"/>
          <w:iCs/>
          <w:kern w:val="1"/>
          <w:sz w:val="24"/>
          <w:szCs w:val="24"/>
          <w:lang w:val="sr-Cyrl-RS" w:eastAsia="ar-SA"/>
        </w:rPr>
        <w:t>и</w:t>
      </w:r>
      <w:r w:rsidRPr="00A76A2D">
        <w:rPr>
          <w:rFonts w:ascii="Times New Roman" w:eastAsia="Arial Unicode MS" w:hAnsi="Times New Roman" w:cs="Times New Roman"/>
          <w:iCs/>
          <w:kern w:val="1"/>
          <w:sz w:val="24"/>
          <w:szCs w:val="24"/>
          <w:lang w:val="sr-Latn-RS" w:eastAsia="ar-SA"/>
        </w:rPr>
        <w:t xml:space="preserve"> ISO/IEC 27001</w:t>
      </w:r>
      <w:r w:rsidRPr="00A76A2D">
        <w:rPr>
          <w:rFonts w:ascii="Times New Roman" w:eastAsia="Arial Unicode MS" w:hAnsi="Times New Roman" w:cs="Times New Roman"/>
          <w:iCs/>
          <w:kern w:val="1"/>
          <w:sz w:val="24"/>
          <w:szCs w:val="24"/>
          <w:lang w:val="sr-Cyrl-RS" w:eastAsia="ar-SA"/>
        </w:rPr>
        <w:t>.</w:t>
      </w:r>
    </w:p>
    <w:p w:rsidR="003E1FF6" w:rsidRPr="00A76A2D"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sr-Cyrl-RS" w:eastAsia="ar-SA"/>
        </w:rPr>
        <w:t>Понуђач мора имати партнерски однос са произвођачима инфраструктурног софтвера који је предмет понуде.</w:t>
      </w:r>
    </w:p>
    <w:p w:rsidR="003E1FF6" w:rsidRPr="00A76A2D"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sr-Cyrl-RS" w:eastAsia="ar-SA"/>
        </w:rPr>
        <w:lastRenderedPageBreak/>
        <w:t>Понуђач мора бити овлашћен од стране произвођача инфраструктурног софтвера који је предмет понуда да продаје понуђену Техничку подршку на територији Републике Србије.</w:t>
      </w:r>
    </w:p>
    <w:p w:rsidR="003E1FF6" w:rsidRPr="00A76A2D"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sr-Cyrl-RS" w:eastAsia="ar-SA"/>
        </w:rPr>
        <w:t xml:space="preserve">Како је софтверска инфраструктура ИССК инсталирана на </w:t>
      </w:r>
      <w:r w:rsidRPr="00A76A2D">
        <w:rPr>
          <w:rFonts w:ascii="Times New Roman" w:eastAsia="Arial Unicode MS" w:hAnsi="Times New Roman" w:cs="Times New Roman"/>
          <w:iCs/>
          <w:kern w:val="1"/>
          <w:sz w:val="24"/>
          <w:szCs w:val="24"/>
          <w:lang w:val="sr-Latn-RS" w:eastAsia="ar-SA"/>
        </w:rPr>
        <w:t xml:space="preserve">Oracle Exadata </w:t>
      </w:r>
      <w:r w:rsidRPr="00A76A2D">
        <w:rPr>
          <w:rFonts w:ascii="Times New Roman" w:eastAsia="Arial Unicode MS" w:hAnsi="Times New Roman" w:cs="Times New Roman"/>
          <w:iCs/>
          <w:kern w:val="1"/>
          <w:sz w:val="24"/>
          <w:szCs w:val="24"/>
          <w:lang w:val="sr-Cyrl-RS" w:eastAsia="ar-SA"/>
        </w:rPr>
        <w:t xml:space="preserve">хардверу Понуђач мора бити овлашћен од стране Произвођача </w:t>
      </w:r>
      <w:r w:rsidRPr="00A76A2D">
        <w:rPr>
          <w:rFonts w:ascii="Times New Roman" w:eastAsia="Arial Unicode MS" w:hAnsi="Times New Roman" w:cs="Times New Roman"/>
          <w:iCs/>
          <w:kern w:val="1"/>
          <w:sz w:val="24"/>
          <w:szCs w:val="24"/>
          <w:lang w:val="sr-Latn-RS" w:eastAsia="ar-SA"/>
        </w:rPr>
        <w:t xml:space="preserve">Oracle </w:t>
      </w:r>
      <w:r w:rsidRPr="00A76A2D">
        <w:rPr>
          <w:rFonts w:ascii="Times New Roman" w:eastAsia="Arial Unicode MS" w:hAnsi="Times New Roman" w:cs="Times New Roman"/>
          <w:iCs/>
          <w:kern w:val="1"/>
          <w:sz w:val="24"/>
          <w:szCs w:val="24"/>
          <w:lang w:val="sr-Cyrl-RS" w:eastAsia="ar-SA"/>
        </w:rPr>
        <w:t xml:space="preserve">за харверско одржавање хардверске опреме на локацији Наручиоца према важећем </w:t>
      </w:r>
      <w:r w:rsidR="009C7340" w:rsidRPr="00A76A2D">
        <w:rPr>
          <w:rFonts w:ascii="Times New Roman" w:eastAsia="Arial Unicode MS" w:hAnsi="Times New Roman" w:cs="Times New Roman"/>
          <w:iCs/>
          <w:kern w:val="1"/>
          <w:sz w:val="24"/>
          <w:szCs w:val="24"/>
          <w:lang w:val="sr-Latn-RS" w:eastAsia="ar-SA"/>
        </w:rPr>
        <w:t>field delivery addendum</w:t>
      </w:r>
      <w:r w:rsidRPr="00A76A2D">
        <w:rPr>
          <w:rFonts w:ascii="Times New Roman" w:eastAsia="Arial Unicode MS" w:hAnsi="Times New Roman" w:cs="Times New Roman"/>
          <w:iCs/>
          <w:kern w:val="1"/>
          <w:sz w:val="24"/>
          <w:szCs w:val="24"/>
          <w:lang w:val="sr-Latn-RS" w:eastAsia="ar-SA"/>
        </w:rPr>
        <w:t>-</w:t>
      </w:r>
      <w:r w:rsidRPr="00A76A2D">
        <w:rPr>
          <w:rFonts w:ascii="Times New Roman" w:eastAsia="Arial Unicode MS" w:hAnsi="Times New Roman" w:cs="Times New Roman"/>
          <w:iCs/>
          <w:kern w:val="1"/>
          <w:sz w:val="24"/>
          <w:szCs w:val="24"/>
          <w:lang w:val="sr-Cyrl-RS" w:eastAsia="ar-SA"/>
        </w:rPr>
        <w:t>у.</w:t>
      </w:r>
    </w:p>
    <w:p w:rsidR="003E1FF6" w:rsidRPr="00A76A2D"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sr-Cyrl-RS" w:eastAsia="ar-SA"/>
        </w:rPr>
        <w:t>Понуђач мора д</w:t>
      </w:r>
      <w:r w:rsidR="009C7340" w:rsidRPr="00A76A2D">
        <w:rPr>
          <w:rFonts w:ascii="Times New Roman" w:eastAsia="Arial Unicode MS" w:hAnsi="Times New Roman" w:cs="Times New Roman"/>
          <w:iCs/>
          <w:kern w:val="1"/>
          <w:sz w:val="24"/>
          <w:szCs w:val="24"/>
          <w:lang w:val="sr-Cyrl-RS" w:eastAsia="ar-SA"/>
        </w:rPr>
        <w:t xml:space="preserve">а располаже </w:t>
      </w:r>
      <w:r w:rsidR="00AF284E" w:rsidRPr="00A76A2D">
        <w:rPr>
          <w:rFonts w:ascii="Times New Roman" w:eastAsia="Arial Unicode MS" w:hAnsi="Times New Roman" w:cs="Times New Roman"/>
          <w:iCs/>
          <w:kern w:val="1"/>
          <w:sz w:val="24"/>
          <w:szCs w:val="24"/>
          <w:lang w:val="sr-Cyrl-RS" w:eastAsia="ar-SA"/>
        </w:rPr>
        <w:t>Контакт центром 24 часа дневно/</w:t>
      </w:r>
      <w:r w:rsidR="009C7340" w:rsidRPr="00A76A2D">
        <w:rPr>
          <w:rFonts w:ascii="Times New Roman" w:eastAsia="Arial Unicode MS" w:hAnsi="Times New Roman" w:cs="Times New Roman"/>
          <w:iCs/>
          <w:kern w:val="1"/>
          <w:sz w:val="24"/>
          <w:szCs w:val="24"/>
          <w:lang w:val="sr-Cyrl-RS" w:eastAsia="ar-SA"/>
        </w:rPr>
        <w:t>седам дана у недељи,</w:t>
      </w:r>
      <w:r w:rsidRPr="00A76A2D">
        <w:rPr>
          <w:rFonts w:ascii="Times New Roman" w:eastAsia="Arial Unicode MS" w:hAnsi="Times New Roman" w:cs="Times New Roman"/>
          <w:iCs/>
          <w:kern w:val="1"/>
          <w:sz w:val="24"/>
          <w:szCs w:val="24"/>
          <w:lang w:val="sr-Cyrl-RS" w:eastAsia="ar-SA"/>
        </w:rPr>
        <w:t xml:space="preserve"> за пријаву свих неправилности у раду. Језик који се користи за комуникацију са Контакт центром мора бити српски.</w:t>
      </w:r>
    </w:p>
    <w:p w:rsidR="003E1FF6" w:rsidRPr="00A76A2D" w:rsidRDefault="003E1FF6" w:rsidP="003E1FF6">
      <w:pPr>
        <w:suppressAutoHyphens/>
        <w:spacing w:after="0" w:line="100" w:lineRule="atLeast"/>
        <w:ind w:left="1350"/>
        <w:jc w:val="both"/>
        <w:rPr>
          <w:rFonts w:ascii="Times New Roman" w:eastAsia="Arial Unicode MS" w:hAnsi="Times New Roman" w:cs="Times New Roman"/>
          <w:bCs/>
          <w:i/>
          <w:iCs/>
          <w:kern w:val="1"/>
          <w:sz w:val="24"/>
          <w:szCs w:val="24"/>
          <w:lang w:val="sr-Cyrl-RS" w:eastAsia="ar-SA"/>
        </w:rPr>
      </w:pPr>
    </w:p>
    <w:p w:rsidR="003E1FF6" w:rsidRPr="00A76A2D" w:rsidRDefault="003E1FF6" w:rsidP="00FD192B">
      <w:pPr>
        <w:numPr>
          <w:ilvl w:val="0"/>
          <w:numId w:val="3"/>
        </w:numPr>
        <w:shd w:val="clear" w:color="auto" w:fill="C6D9F1"/>
        <w:suppressAutoHyphens/>
        <w:spacing w:after="0" w:line="100" w:lineRule="atLeast"/>
        <w:ind w:left="0" w:firstLine="0"/>
        <w:jc w:val="center"/>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УПУТСТВО КАКО СЕ ДОКАЗУЈЕ ИСПУЊЕНОСТ УСЛОВА</w:t>
      </w:r>
    </w:p>
    <w:p w:rsidR="003E1FF6" w:rsidRPr="00A76A2D" w:rsidRDefault="003E1FF6" w:rsidP="003E1FF6">
      <w:pPr>
        <w:suppressAutoHyphens/>
        <w:spacing w:after="0" w:line="100" w:lineRule="atLeast"/>
        <w:ind w:left="720"/>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Испуњеност </w:t>
      </w:r>
      <w:r w:rsidRPr="00A76A2D">
        <w:rPr>
          <w:rFonts w:ascii="Times New Roman" w:eastAsia="Arial Unicode MS" w:hAnsi="Times New Roman" w:cs="Times New Roman"/>
          <w:b/>
          <w:kern w:val="1"/>
          <w:sz w:val="24"/>
          <w:szCs w:val="24"/>
          <w:lang w:val="en-US" w:eastAsia="ar-SA"/>
        </w:rPr>
        <w:t xml:space="preserve">обавезних </w:t>
      </w:r>
      <w:r w:rsidRPr="00A76A2D">
        <w:rPr>
          <w:rFonts w:ascii="Times New Roman" w:eastAsia="Arial Unicode MS" w:hAnsi="Times New Roman" w:cs="Times New Roman"/>
          <w:b/>
          <w:kern w:val="1"/>
          <w:sz w:val="24"/>
          <w:szCs w:val="24"/>
          <w:lang w:val="sr-Cyrl-CS" w:eastAsia="ar-SA"/>
        </w:rPr>
        <w:t xml:space="preserve">услова </w:t>
      </w:r>
      <w:r w:rsidRPr="00A76A2D">
        <w:rPr>
          <w:rFonts w:ascii="Times New Roman" w:eastAsia="Arial Unicode MS" w:hAnsi="Times New Roman" w:cs="Times New Roman"/>
          <w:kern w:val="1"/>
          <w:sz w:val="24"/>
          <w:szCs w:val="24"/>
          <w:lang w:val="en-US" w:eastAsia="ar-SA"/>
        </w:rPr>
        <w:t xml:space="preserve">за учешће у поступку предметне јавне набавке, </w:t>
      </w:r>
      <w:r w:rsidRPr="00A76A2D">
        <w:rPr>
          <w:rFonts w:ascii="Times New Roman" w:eastAsia="Arial Unicode MS" w:hAnsi="Times New Roman" w:cs="Times New Roman"/>
          <w:kern w:val="1"/>
          <w:sz w:val="24"/>
          <w:szCs w:val="24"/>
          <w:lang w:val="sr-Cyrl-CS" w:eastAsia="ar-SA"/>
        </w:rPr>
        <w:t>понуђач доказује достављањем следећих доказа:</w:t>
      </w:r>
    </w:p>
    <w:p w:rsidR="003E1FF6" w:rsidRPr="00A76A2D" w:rsidRDefault="003E1FF6" w:rsidP="003E1FF6">
      <w:pPr>
        <w:suppressAutoHyphens/>
        <w:spacing w:after="0" w:line="100" w:lineRule="atLeast"/>
        <w:ind w:left="270" w:hanging="270"/>
        <w:jc w:val="both"/>
        <w:rPr>
          <w:rFonts w:ascii="Times New Roman" w:eastAsia="Arial Unicode MS" w:hAnsi="Times New Roman" w:cs="Times New Roman"/>
          <w:kern w:val="1"/>
          <w:sz w:val="24"/>
          <w:szCs w:val="24"/>
          <w:lang w:val="en-US" w:eastAsia="ar-SA"/>
        </w:rPr>
      </w:pPr>
    </w:p>
    <w:p w:rsidR="003E1FF6" w:rsidRPr="00A76A2D" w:rsidRDefault="003E1FF6" w:rsidP="003E1FF6">
      <w:pPr>
        <w:numPr>
          <w:ilvl w:val="0"/>
          <w:numId w:val="7"/>
        </w:numPr>
        <w:tabs>
          <w:tab w:val="left" w:pos="270"/>
        </w:tabs>
        <w:suppressAutoHyphens/>
        <w:spacing w:after="0" w:line="100" w:lineRule="atLeast"/>
        <w:ind w:left="270" w:hanging="270"/>
        <w:jc w:val="both"/>
        <w:rPr>
          <w:rFonts w:ascii="Times New Roman" w:eastAsia="Arial Unicode MS" w:hAnsi="Times New Roman" w:cs="Times New Roman"/>
          <w:iCs/>
          <w:kern w:val="1"/>
          <w:sz w:val="24"/>
          <w:szCs w:val="24"/>
          <w:lang w:val="sr-Cyrl-CS" w:eastAsia="ar-SA"/>
        </w:rPr>
      </w:pPr>
      <w:r w:rsidRPr="00A76A2D">
        <w:rPr>
          <w:rFonts w:ascii="Times New Roman" w:eastAsia="Arial Unicode MS" w:hAnsi="Times New Roman" w:cs="Times New Roman"/>
          <w:iCs/>
          <w:kern w:val="1"/>
          <w:sz w:val="24"/>
          <w:szCs w:val="24"/>
          <w:lang w:val="sr-Cyrl-CS" w:eastAsia="ar-SA"/>
        </w:rPr>
        <w:t xml:space="preserve">Услов из чл. 75. ст. 1. тач. 1) Закона - </w:t>
      </w:r>
      <w:r w:rsidRPr="00A76A2D">
        <w:rPr>
          <w:rFonts w:ascii="Times New Roman" w:eastAsia="Arial Unicode MS" w:hAnsi="Times New Roman" w:cs="Times New Roman"/>
          <w:b/>
          <w:iCs/>
          <w:kern w:val="1"/>
          <w:sz w:val="24"/>
          <w:szCs w:val="24"/>
          <w:lang w:val="sr-Cyrl-CS" w:eastAsia="ar-SA"/>
        </w:rPr>
        <w:t>Доказ</w:t>
      </w:r>
      <w:r w:rsidRPr="00A76A2D">
        <w:rPr>
          <w:rFonts w:ascii="Times New Roman" w:eastAsia="Arial Unicode MS" w:hAnsi="Times New Roman" w:cs="Times New Roman"/>
          <w:iCs/>
          <w:kern w:val="1"/>
          <w:sz w:val="24"/>
          <w:szCs w:val="24"/>
          <w:lang w:val="sr-Cyrl-CS" w:eastAsia="ar-SA"/>
        </w:rPr>
        <w:t xml:space="preserve">: Извод </w:t>
      </w:r>
      <w:r w:rsidRPr="00A76A2D">
        <w:rPr>
          <w:rFonts w:ascii="Times New Roman" w:eastAsia="Arial Unicode MS" w:hAnsi="Times New Roman" w:cs="Times New Roman"/>
          <w:kern w:val="1"/>
          <w:sz w:val="24"/>
          <w:szCs w:val="24"/>
          <w:lang w:val="en-US" w:eastAsia="ar-SA"/>
        </w:rPr>
        <w:t>из регистра Агенције за привредне регистре, односно извод из регистра надлежног Привредног суда</w:t>
      </w:r>
      <w:r w:rsidRPr="00A76A2D">
        <w:rPr>
          <w:rFonts w:ascii="Times New Roman" w:eastAsia="Arial Unicode MS" w:hAnsi="Times New Roman" w:cs="Times New Roman"/>
          <w:kern w:val="1"/>
          <w:sz w:val="24"/>
          <w:szCs w:val="24"/>
          <w:lang w:val="sr-Cyrl-CS" w:eastAsia="ar-SA"/>
        </w:rPr>
        <w:t>:</w:t>
      </w:r>
    </w:p>
    <w:p w:rsidR="003E1FF6" w:rsidRPr="00A76A2D" w:rsidRDefault="003E1FF6" w:rsidP="003E1FF6">
      <w:pPr>
        <w:numPr>
          <w:ilvl w:val="0"/>
          <w:numId w:val="7"/>
        </w:numPr>
        <w:suppressAutoHyphens/>
        <w:spacing w:after="0" w:line="100" w:lineRule="atLeast"/>
        <w:ind w:left="360"/>
        <w:jc w:val="both"/>
        <w:rPr>
          <w:rFonts w:ascii="Times New Roman" w:eastAsia="Arial Unicode MS" w:hAnsi="Times New Roman" w:cs="Times New Roman"/>
          <w:b/>
          <w:kern w:val="1"/>
          <w:sz w:val="24"/>
          <w:szCs w:val="24"/>
          <w:lang w:val="en-US" w:eastAsia="ar-SA"/>
        </w:rPr>
      </w:pPr>
      <w:r w:rsidRPr="00A76A2D">
        <w:rPr>
          <w:rFonts w:ascii="Times New Roman" w:eastAsia="Arial Unicode MS" w:hAnsi="Times New Roman" w:cs="Times New Roman"/>
          <w:iCs/>
          <w:kern w:val="1"/>
          <w:sz w:val="24"/>
          <w:szCs w:val="24"/>
          <w:lang w:val="sr-Cyrl-CS" w:eastAsia="ar-SA"/>
        </w:rPr>
        <w:t xml:space="preserve">Услов из чл. 75. ст. 1. тач. 2) Закона </w:t>
      </w:r>
      <w:r w:rsidRPr="00A76A2D">
        <w:rPr>
          <w:rFonts w:ascii="Times New Roman" w:eastAsia="Arial Unicode MS" w:hAnsi="Times New Roman" w:cs="Times New Roman"/>
          <w:kern w:val="1"/>
          <w:sz w:val="24"/>
          <w:szCs w:val="24"/>
          <w:lang w:val="sr-Cyrl-CS" w:eastAsia="ar-SA"/>
        </w:rPr>
        <w:t xml:space="preserve">- </w:t>
      </w:r>
      <w:r w:rsidRPr="00A76A2D">
        <w:rPr>
          <w:rFonts w:ascii="Times New Roman" w:eastAsia="Arial Unicode MS" w:hAnsi="Times New Roman" w:cs="Times New Roman"/>
          <w:b/>
          <w:kern w:val="1"/>
          <w:sz w:val="24"/>
          <w:szCs w:val="24"/>
          <w:lang w:val="en-US" w:eastAsia="ar-SA"/>
        </w:rPr>
        <w:t>Доказ:</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u w:val="single"/>
          <w:lang w:val="en-US" w:eastAsia="ar-SA"/>
        </w:rPr>
        <w:t>П</w:t>
      </w:r>
      <w:r w:rsidRPr="00A76A2D">
        <w:rPr>
          <w:rFonts w:ascii="Times New Roman" w:eastAsia="Arial Unicode MS" w:hAnsi="Times New Roman" w:cs="Times New Roman"/>
          <w:kern w:val="1"/>
          <w:sz w:val="24"/>
          <w:szCs w:val="24"/>
          <w:u w:val="single"/>
          <w:lang w:val="sr-Cyrl-CS" w:eastAsia="ar-SA"/>
        </w:rPr>
        <w:t>р</w:t>
      </w:r>
      <w:r w:rsidRPr="00A76A2D">
        <w:rPr>
          <w:rFonts w:ascii="Times New Roman" w:eastAsia="Arial Unicode MS" w:hAnsi="Times New Roman" w:cs="Times New Roman"/>
          <w:bCs/>
          <w:kern w:val="1"/>
          <w:sz w:val="24"/>
          <w:szCs w:val="24"/>
          <w:u w:val="single"/>
          <w:lang w:val="en-US" w:eastAsia="ar-SA"/>
        </w:rPr>
        <w:t>авна лица:</w:t>
      </w:r>
      <w:r w:rsidRPr="00A76A2D">
        <w:rPr>
          <w:rFonts w:ascii="Times New Roman" w:eastAsia="Arial Unicode MS" w:hAnsi="Times New Roman" w:cs="Times New Roman"/>
          <w:bCs/>
          <w:kern w:val="1"/>
          <w:sz w:val="24"/>
          <w:szCs w:val="24"/>
          <w:lang w:val="en-US" w:eastAsia="ar-SA"/>
        </w:rPr>
        <w:t xml:space="preserve"> </w:t>
      </w:r>
      <w:r w:rsidRPr="00A76A2D">
        <w:rPr>
          <w:rFonts w:ascii="Times New Roman" w:eastAsia="Arial Unicode MS" w:hAnsi="Times New Roman" w:cs="Times New Roman"/>
          <w:bCs/>
          <w:kern w:val="1"/>
          <w:sz w:val="24"/>
          <w:szCs w:val="24"/>
          <w:lang w:val="sr-Cyrl-RS" w:eastAsia="ar-SA"/>
        </w:rPr>
        <w:t xml:space="preserve">1) </w:t>
      </w:r>
      <w:r w:rsidRPr="00A76A2D">
        <w:rPr>
          <w:rFonts w:ascii="Times New Roman" w:eastAsia="Arial Unicode MS" w:hAnsi="Times New Roman" w:cs="Times New Roman"/>
          <w:kern w:val="1"/>
          <w:sz w:val="24"/>
          <w:szCs w:val="24"/>
          <w:lang w:val="en-US" w:eastAsia="ar-SA"/>
        </w:rPr>
        <w:t xml:space="preserve">Извод из казнене евиденције, односно уверењe </w:t>
      </w:r>
      <w:r w:rsidRPr="00A76A2D">
        <w:rPr>
          <w:rFonts w:ascii="Times New Roman" w:eastAsia="Arial Unicode MS" w:hAnsi="Times New Roman" w:cs="Times New Roman"/>
          <w:kern w:val="1"/>
          <w:sz w:val="24"/>
          <w:szCs w:val="24"/>
          <w:lang w:val="sr-Cyrl-RS" w:eastAsia="ar-SA"/>
        </w:rPr>
        <w:t>основног суда на чијем подручју се налази седиште домаћег правног лица</w:t>
      </w:r>
      <w:r w:rsidRPr="00A76A2D">
        <w:rPr>
          <w:rFonts w:ascii="Times New Roman" w:eastAsia="Arial Unicode MS" w:hAnsi="Times New Roman" w:cs="Times New Roman"/>
          <w:kern w:val="1"/>
          <w:sz w:val="24"/>
          <w:szCs w:val="24"/>
          <w:lang w:val="ru-RU" w:eastAsia="ar-SA"/>
        </w:rPr>
        <w:t>,</w:t>
      </w:r>
      <w:r w:rsidRPr="00A76A2D">
        <w:rPr>
          <w:rFonts w:ascii="Times New Roman" w:eastAsia="Arial Unicode MS" w:hAnsi="Times New Roman" w:cs="Times New Roman"/>
          <w:kern w:val="1"/>
          <w:sz w:val="24"/>
          <w:szCs w:val="24"/>
          <w:lang w:val="sr-Cyrl-RS" w:eastAsia="ar-SA"/>
        </w:rPr>
        <w:t xml:space="preserve"> односно седиште представништва или огранка страног правног лица, којим се потврђује да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RS" w:eastAsia="ar-SA"/>
        </w:rPr>
        <w:t xml:space="preserve">правно лице </w:t>
      </w:r>
      <w:r w:rsidRPr="00A76A2D">
        <w:rPr>
          <w:rFonts w:ascii="Times New Roman" w:eastAsia="Arial Unicode MS" w:hAnsi="Times New Roman" w:cs="Times New Roman"/>
          <w:kern w:val="1"/>
          <w:sz w:val="24"/>
          <w:szCs w:val="24"/>
          <w:lang w:val="en-US" w:eastAsia="ar-SA"/>
        </w:rPr>
        <w:t>није осуђиван</w:t>
      </w:r>
      <w:r w:rsidRPr="00A76A2D">
        <w:rPr>
          <w:rFonts w:ascii="Times New Roman" w:eastAsia="Arial Unicode MS" w:hAnsi="Times New Roman" w:cs="Times New Roman"/>
          <w:kern w:val="1"/>
          <w:sz w:val="24"/>
          <w:szCs w:val="24"/>
          <w:lang w:val="sr-Cyrl-RS" w:eastAsia="ar-SA"/>
        </w:rPr>
        <w:t>о</w:t>
      </w:r>
      <w:r w:rsidRPr="00A76A2D">
        <w:rPr>
          <w:rFonts w:ascii="Times New Roman" w:eastAsia="Arial Unicode MS" w:hAnsi="Times New Roman" w:cs="Times New Roman"/>
          <w:kern w:val="1"/>
          <w:sz w:val="24"/>
          <w:szCs w:val="24"/>
          <w:lang w:val="en-U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RS" w:eastAsia="ar-SA"/>
        </w:rPr>
        <w:t>2) Извод из казнене евиденције П</w:t>
      </w:r>
      <w:r w:rsidRPr="00A76A2D">
        <w:rPr>
          <w:rFonts w:ascii="Times New Roman" w:eastAsia="Arial Unicode MS" w:hAnsi="Times New Roman" w:cs="Times New Roman"/>
          <w:kern w:val="1"/>
          <w:sz w:val="24"/>
          <w:szCs w:val="24"/>
          <w:lang w:val="en-US" w:eastAsia="ar-SA"/>
        </w:rPr>
        <w:t>осебног одељења за организовани криминал Вишег суда у Београду,</w:t>
      </w:r>
      <w:r w:rsidRPr="00A76A2D">
        <w:rPr>
          <w:rFonts w:ascii="Times New Roman" w:eastAsia="Arial Unicode MS" w:hAnsi="Times New Roman" w:cs="Times New Roman"/>
          <w:kern w:val="1"/>
          <w:sz w:val="24"/>
          <w:szCs w:val="24"/>
          <w:lang w:val="sr-Cyrl-RS" w:eastAsia="ar-SA"/>
        </w:rPr>
        <w:t xml:space="preserve"> којим се потврђује да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RS" w:eastAsia="ar-SA"/>
        </w:rPr>
        <w:t xml:space="preserve">правно лице </w:t>
      </w:r>
      <w:r w:rsidRPr="00A76A2D">
        <w:rPr>
          <w:rFonts w:ascii="Times New Roman" w:eastAsia="Arial Unicode MS" w:hAnsi="Times New Roman" w:cs="Times New Roman"/>
          <w:kern w:val="1"/>
          <w:sz w:val="24"/>
          <w:szCs w:val="24"/>
          <w:lang w:val="en-US" w:eastAsia="ar-SA"/>
        </w:rPr>
        <w:t>није осуђиван</w:t>
      </w:r>
      <w:r w:rsidRPr="00A76A2D">
        <w:rPr>
          <w:rFonts w:ascii="Times New Roman" w:eastAsia="Arial Unicode MS" w:hAnsi="Times New Roman" w:cs="Times New Roman"/>
          <w:kern w:val="1"/>
          <w:sz w:val="24"/>
          <w:szCs w:val="24"/>
          <w:lang w:val="sr-Cyrl-RS" w:eastAsia="ar-SA"/>
        </w:rPr>
        <w:t>о</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RS" w:eastAsia="ar-SA"/>
        </w:rPr>
        <w:t xml:space="preserve">за </w:t>
      </w:r>
      <w:r w:rsidRPr="00A76A2D">
        <w:rPr>
          <w:rFonts w:ascii="Times New Roman" w:eastAsia="Arial Unicode MS" w:hAnsi="Times New Roman" w:cs="Times New Roman"/>
          <w:kern w:val="1"/>
          <w:sz w:val="24"/>
          <w:szCs w:val="24"/>
          <w:lang w:val="en-US" w:eastAsia="ar-SA"/>
        </w:rPr>
        <w:t>неко од кривичних дела организованог криминала</w:t>
      </w:r>
      <w:r w:rsidRPr="00A76A2D">
        <w:rPr>
          <w:rFonts w:ascii="Times New Roman" w:eastAsia="Arial Unicode MS" w:hAnsi="Times New Roman" w:cs="Times New Roman"/>
          <w:kern w:val="1"/>
          <w:sz w:val="24"/>
          <w:szCs w:val="24"/>
          <w:lang w:val="sr-Cyrl-RS" w:eastAsia="ar-SA"/>
        </w:rPr>
        <w:t xml:space="preserve">; 3) Извод из казнене евиденције, односно уверење </w:t>
      </w:r>
      <w:r w:rsidRPr="00A76A2D">
        <w:rPr>
          <w:rFonts w:ascii="Times New Roman" w:eastAsia="Arial Unicode MS" w:hAnsi="Times New Roman" w:cs="Times New Roman"/>
          <w:kern w:val="1"/>
          <w:sz w:val="24"/>
          <w:szCs w:val="24"/>
          <w:lang w:val="en-US" w:eastAsia="ar-SA"/>
        </w:rPr>
        <w:t>надлежне полицијске управе МУП-а</w:t>
      </w:r>
      <w:r w:rsidRPr="00A76A2D">
        <w:rPr>
          <w:rFonts w:ascii="Times New Roman" w:eastAsia="Arial Unicode MS" w:hAnsi="Times New Roman" w:cs="Times New Roman"/>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којим се потврђује да законски заступник</w:t>
      </w:r>
      <w:r w:rsidRPr="00A76A2D">
        <w:rPr>
          <w:rFonts w:ascii="Times New Roman" w:eastAsia="Arial Unicode MS" w:hAnsi="Times New Roman" w:cs="Times New Roman"/>
          <w:kern w:val="1"/>
          <w:sz w:val="24"/>
          <w:szCs w:val="24"/>
          <w:lang w:val="sr-Cyrl-RS" w:eastAsia="ar-SA"/>
        </w:rPr>
        <w:t xml:space="preserve"> понуђача</w:t>
      </w:r>
      <w:r w:rsidRPr="00A76A2D">
        <w:rPr>
          <w:rFonts w:ascii="Times New Roman" w:eastAsia="Arial Unicode MS" w:hAnsi="Times New Roman" w:cs="Times New Roman"/>
          <w:kern w:val="1"/>
          <w:sz w:val="24"/>
          <w:szCs w:val="24"/>
          <w:lang w:val="en-US" w:eastAsia="ar-SA"/>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A76A2D">
        <w:rPr>
          <w:rFonts w:ascii="Times New Roman" w:eastAsia="Arial Unicode MS" w:hAnsi="Times New Roman" w:cs="Times New Roman"/>
          <w:kern w:val="1"/>
          <w:sz w:val="24"/>
          <w:szCs w:val="24"/>
          <w:lang w:val="sr-Cyrl-RS" w:eastAsia="ar-SA"/>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u w:val="single"/>
          <w:lang w:val="en-US" w:eastAsia="ar-SA"/>
        </w:rPr>
        <w:t>П</w:t>
      </w:r>
      <w:r w:rsidRPr="00A76A2D">
        <w:rPr>
          <w:rFonts w:ascii="Times New Roman" w:eastAsia="Arial Unicode MS" w:hAnsi="Times New Roman" w:cs="Times New Roman"/>
          <w:bCs/>
          <w:kern w:val="1"/>
          <w:sz w:val="24"/>
          <w:szCs w:val="24"/>
          <w:u w:val="single"/>
          <w:lang w:val="en-US" w:eastAsia="ar-SA"/>
        </w:rPr>
        <w:t>редузетници и физичка лица</w:t>
      </w:r>
      <w:r w:rsidRPr="00A76A2D">
        <w:rPr>
          <w:rFonts w:ascii="Times New Roman" w:eastAsia="Arial Unicode MS" w:hAnsi="Times New Roman" w:cs="Times New Roman"/>
          <w:kern w:val="1"/>
          <w:sz w:val="24"/>
          <w:szCs w:val="24"/>
          <w:u w:val="single"/>
          <w:lang w:val="en-US" w:eastAsia="ar-SA"/>
        </w:rPr>
        <w:t xml:space="preserve">: </w:t>
      </w:r>
      <w:r w:rsidRPr="00A76A2D">
        <w:rPr>
          <w:rFonts w:ascii="Times New Roman" w:eastAsia="Arial Unicode MS" w:hAnsi="Times New Roman" w:cs="Times New Roman"/>
          <w:kern w:val="1"/>
          <w:sz w:val="24"/>
          <w:szCs w:val="24"/>
          <w:u w:val="single"/>
          <w:lang w:val="sr-Cyrl-RS" w:eastAsia="ar-SA"/>
        </w:rPr>
        <w:t xml:space="preserve">Извод </w:t>
      </w:r>
      <w:r w:rsidRPr="00A76A2D">
        <w:rPr>
          <w:rFonts w:ascii="Times New Roman" w:eastAsia="Arial Unicode MS" w:hAnsi="Times New Roman" w:cs="Times New Roman"/>
          <w:kern w:val="1"/>
          <w:sz w:val="24"/>
          <w:szCs w:val="24"/>
          <w:u w:val="single"/>
          <w:lang w:val="en-US" w:eastAsia="ar-SA"/>
        </w:rPr>
        <w:t xml:space="preserve">из казнене евиденције, односно уверење </w:t>
      </w:r>
      <w:r w:rsidRPr="00A76A2D">
        <w:rPr>
          <w:rFonts w:ascii="Times New Roman" w:eastAsia="Arial Unicode MS" w:hAnsi="Times New Roman" w:cs="Times New Roman"/>
          <w:kern w:val="1"/>
          <w:sz w:val="24"/>
          <w:szCs w:val="24"/>
          <w:u w:val="single"/>
          <w:lang w:val="sr-Cyrl-RS" w:eastAsia="ar-SA"/>
        </w:rPr>
        <w:t>надлежне</w:t>
      </w:r>
      <w:r w:rsidRPr="00A76A2D">
        <w:rPr>
          <w:rFonts w:ascii="Times New Roman" w:eastAsia="Arial Unicode MS" w:hAnsi="Times New Roman" w:cs="Times New Roman"/>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полицијске управе МУП-а</w:t>
      </w:r>
      <w:r w:rsidRPr="00A76A2D">
        <w:rPr>
          <w:rFonts w:ascii="Times New Roman" w:eastAsia="Arial Unicode MS" w:hAnsi="Times New Roman" w:cs="Times New Roman"/>
          <w:kern w:val="1"/>
          <w:sz w:val="24"/>
          <w:szCs w:val="24"/>
          <w:lang w:val="sr-Cyrl-RS" w:eastAsia="ar-SA"/>
        </w:rPr>
        <w:t xml:space="preserve">, којим се потврђује </w:t>
      </w:r>
      <w:r w:rsidRPr="00A76A2D">
        <w:rPr>
          <w:rFonts w:ascii="Times New Roman" w:eastAsia="Arial Unicode MS" w:hAnsi="Times New Roman" w:cs="Times New Roman"/>
          <w:kern w:val="1"/>
          <w:sz w:val="24"/>
          <w:szCs w:val="24"/>
          <w:lang w:val="en-US"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76A2D">
        <w:rPr>
          <w:rFonts w:ascii="Times New Roman" w:eastAsia="Arial Unicode MS" w:hAnsi="Times New Roman" w:cs="Times New Roman"/>
          <w:kern w:val="1"/>
          <w:sz w:val="24"/>
          <w:szCs w:val="24"/>
          <w:lang w:val="sr-Cyrl-RS" w:eastAsia="ar-SA"/>
        </w:rPr>
        <w:t xml:space="preserve"> (захтев се може поднети према месту рођења или према месту пребивалишта)</w:t>
      </w:r>
      <w:r w:rsidRPr="00A76A2D">
        <w:rPr>
          <w:rFonts w:ascii="Times New Roman" w:eastAsia="Arial Unicode MS" w:hAnsi="Times New Roman" w:cs="Times New Roman"/>
          <w:kern w:val="1"/>
          <w:sz w:val="24"/>
          <w:szCs w:val="24"/>
          <w:lang w:val="en-US" w:eastAsia="ar-SA"/>
        </w:rPr>
        <w:t>.</w:t>
      </w:r>
    </w:p>
    <w:p w:rsidR="003E1FF6" w:rsidRPr="00A76A2D" w:rsidRDefault="003E1FF6" w:rsidP="003E1FF6">
      <w:pPr>
        <w:suppressAutoHyphens/>
        <w:spacing w:after="0" w:line="100" w:lineRule="atLeast"/>
        <w:ind w:left="360"/>
        <w:jc w:val="both"/>
        <w:rPr>
          <w:rFonts w:ascii="Times New Roman" w:eastAsia="Arial Unicode MS" w:hAnsi="Times New Roman" w:cs="Times New Roman"/>
          <w:i/>
          <w:iCs/>
          <w:kern w:val="1"/>
          <w:sz w:val="24"/>
          <w:szCs w:val="24"/>
          <w:lang w:val="sr-Cyrl-CS" w:eastAsia="ar-SA"/>
        </w:rPr>
      </w:pPr>
      <w:r w:rsidRPr="00A76A2D">
        <w:rPr>
          <w:rFonts w:ascii="Times New Roman" w:eastAsia="Arial Unicode MS" w:hAnsi="Times New Roman" w:cs="Times New Roman"/>
          <w:b/>
          <w:i/>
          <w:kern w:val="1"/>
          <w:sz w:val="24"/>
          <w:szCs w:val="24"/>
          <w:lang w:val="en-US" w:eastAsia="ar-SA"/>
        </w:rPr>
        <w:t xml:space="preserve">Доказ не може бити старији од два месеца пре отварања понуда; </w:t>
      </w:r>
    </w:p>
    <w:p w:rsidR="003E1FF6" w:rsidRPr="00A76A2D" w:rsidRDefault="003E1FF6" w:rsidP="003E1FF6">
      <w:pPr>
        <w:numPr>
          <w:ilvl w:val="0"/>
          <w:numId w:val="7"/>
        </w:numPr>
        <w:suppressAutoHyphens/>
        <w:spacing w:after="0" w:line="100" w:lineRule="atLeast"/>
        <w:ind w:left="360"/>
        <w:jc w:val="both"/>
        <w:rPr>
          <w:rFonts w:ascii="Times New Roman" w:eastAsia="Arial Unicode MS" w:hAnsi="Times New Roman" w:cs="Times New Roman"/>
          <w:b/>
          <w:kern w:val="1"/>
          <w:sz w:val="24"/>
          <w:szCs w:val="24"/>
          <w:lang w:val="en-US" w:eastAsia="ar-SA"/>
        </w:rPr>
      </w:pPr>
      <w:r w:rsidRPr="00A76A2D">
        <w:rPr>
          <w:rFonts w:ascii="Times New Roman" w:eastAsia="Arial Unicode MS" w:hAnsi="Times New Roman" w:cs="Times New Roman"/>
          <w:iCs/>
          <w:kern w:val="1"/>
          <w:sz w:val="24"/>
          <w:szCs w:val="24"/>
          <w:lang w:val="sr-Cyrl-CS" w:eastAsia="ar-SA"/>
        </w:rPr>
        <w:t xml:space="preserve">Услов из чл. 75. ст. 1. тач. 3) Закона - </w:t>
      </w:r>
      <w:r w:rsidRPr="00A76A2D">
        <w:rPr>
          <w:rFonts w:ascii="Times New Roman" w:eastAsia="Arial Unicode MS" w:hAnsi="Times New Roman" w:cs="Times New Roman"/>
          <w:b/>
          <w:kern w:val="1"/>
          <w:sz w:val="24"/>
          <w:szCs w:val="24"/>
          <w:lang w:val="en-US" w:eastAsia="ar-SA"/>
        </w:rPr>
        <w:t>Доказ:</w:t>
      </w:r>
    </w:p>
    <w:p w:rsidR="003E1FF6" w:rsidRPr="00A76A2D" w:rsidRDefault="003E1FF6" w:rsidP="003E1FF6">
      <w:pPr>
        <w:suppressAutoHyphens/>
        <w:spacing w:after="0" w:line="100" w:lineRule="atLeast"/>
        <w:ind w:left="360" w:hanging="36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en-US" w:eastAsia="ar-SA"/>
        </w:rPr>
        <w:tab/>
      </w:r>
      <w:r w:rsidRPr="00A76A2D">
        <w:rPr>
          <w:rFonts w:ascii="Times New Roman" w:eastAsia="Arial Unicode MS" w:hAnsi="Times New Roman" w:cs="Times New Roman"/>
          <w:kern w:val="1"/>
          <w:sz w:val="24"/>
          <w:szCs w:val="24"/>
          <w:u w:val="single"/>
          <w:lang w:val="en-US" w:eastAsia="ar-SA"/>
        </w:rPr>
        <w:t>Правна лица:</w:t>
      </w:r>
      <w:r w:rsidRPr="00A76A2D">
        <w:rPr>
          <w:rFonts w:ascii="Times New Roman" w:eastAsia="Arial Unicode MS" w:hAnsi="Times New Roman" w:cs="Times New Roman"/>
          <w:kern w:val="1"/>
          <w:sz w:val="24"/>
          <w:szCs w:val="24"/>
          <w:lang w:val="en-US" w:eastAsia="ar-SA"/>
        </w:rPr>
        <w:t xml:space="preserve"> Потврде </w:t>
      </w:r>
      <w:r w:rsidRPr="00A76A2D">
        <w:rPr>
          <w:rFonts w:ascii="Times New Roman" w:eastAsia="Arial Unicode MS" w:hAnsi="Times New Roman" w:cs="Times New Roman"/>
          <w:bCs/>
          <w:kern w:val="1"/>
          <w:sz w:val="24"/>
          <w:szCs w:val="24"/>
          <w:lang w:val="en-US" w:eastAsia="ar-SA"/>
        </w:rPr>
        <w:t xml:space="preserve">привредног и прекршајног суда </w:t>
      </w:r>
      <w:r w:rsidRPr="00A76A2D">
        <w:rPr>
          <w:rFonts w:ascii="Times New Roman" w:eastAsia="Arial Unicode MS" w:hAnsi="Times New Roman" w:cs="Times New Roman"/>
          <w:kern w:val="1"/>
          <w:sz w:val="24"/>
          <w:szCs w:val="24"/>
          <w:lang w:val="en-U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kern w:val="1"/>
          <w:sz w:val="24"/>
          <w:szCs w:val="24"/>
          <w:lang w:val="en-US" w:eastAsia="ar-SA"/>
        </w:rPr>
        <w:t xml:space="preserve"> која је на снази у време </w:t>
      </w:r>
      <w:r w:rsidRPr="00A76A2D">
        <w:rPr>
          <w:rFonts w:ascii="Times New Roman" w:eastAsia="Arial Unicode MS" w:hAnsi="Times New Roman" w:cs="Times New Roman"/>
          <w:kern w:val="1"/>
          <w:sz w:val="24"/>
          <w:szCs w:val="24"/>
          <w:lang w:val="sr-Cyrl-RS" w:eastAsia="ar-SA"/>
        </w:rPr>
        <w:t>објаве</w:t>
      </w:r>
      <w:r w:rsidRPr="00A76A2D">
        <w:rPr>
          <w:rFonts w:ascii="Times New Roman" w:eastAsia="Arial Unicode MS" w:hAnsi="Times New Roman" w:cs="Times New Roman"/>
          <w:kern w:val="1"/>
          <w:sz w:val="24"/>
          <w:szCs w:val="24"/>
          <w:lang w:val="en-US" w:eastAsia="ar-SA"/>
        </w:rPr>
        <w:t xml:space="preserve"> позива за подношење</w:t>
      </w:r>
      <w:r w:rsidRPr="00A76A2D">
        <w:rPr>
          <w:rFonts w:ascii="Times New Roman" w:eastAsia="Arial Unicode MS" w:hAnsi="Times New Roman" w:cs="Times New Roman"/>
          <w:kern w:val="1"/>
          <w:sz w:val="24"/>
          <w:szCs w:val="24"/>
          <w:lang w:val="sr-Cyrl-RS" w:eastAsia="ar-SA"/>
        </w:rPr>
        <w:t xml:space="preserve"> понуда</w:t>
      </w:r>
      <w:r w:rsidRPr="00A76A2D">
        <w:rPr>
          <w:rFonts w:ascii="Times New Roman" w:eastAsia="Arial Unicode MS" w:hAnsi="Times New Roman" w:cs="Times New Roman"/>
          <w:kern w:val="1"/>
          <w:sz w:val="24"/>
          <w:szCs w:val="24"/>
          <w:lang w:val="en-US" w:eastAsia="ar-SA"/>
        </w:rPr>
        <w:t xml:space="preserve">; </w:t>
      </w:r>
    </w:p>
    <w:p w:rsidR="003E1FF6" w:rsidRPr="00A76A2D" w:rsidRDefault="003E1FF6" w:rsidP="003E1FF6">
      <w:pPr>
        <w:suppressAutoHyphens/>
        <w:spacing w:after="0" w:line="100" w:lineRule="atLeast"/>
        <w:ind w:left="36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Cs/>
          <w:kern w:val="1"/>
          <w:sz w:val="24"/>
          <w:szCs w:val="24"/>
          <w:u w:val="single"/>
          <w:lang w:val="en-US" w:eastAsia="ar-SA"/>
        </w:rPr>
        <w:t>Предузетници:</w:t>
      </w:r>
      <w:r w:rsidRPr="00A76A2D">
        <w:rPr>
          <w:rFonts w:ascii="Times New Roman" w:eastAsia="Arial Unicode MS" w:hAnsi="Times New Roman" w:cs="Times New Roman"/>
          <w:bCs/>
          <w:kern w:val="1"/>
          <w:sz w:val="24"/>
          <w:szCs w:val="24"/>
          <w:lang w:val="en-US" w:eastAsia="ar-SA"/>
        </w:rPr>
        <w:t xml:space="preserve"> </w:t>
      </w:r>
      <w:r w:rsidRPr="00A76A2D">
        <w:rPr>
          <w:rFonts w:ascii="Times New Roman" w:eastAsia="Arial Unicode MS" w:hAnsi="Times New Roman" w:cs="Times New Roman"/>
          <w:kern w:val="1"/>
          <w:sz w:val="24"/>
          <w:szCs w:val="24"/>
          <w:lang w:val="en-US" w:eastAsia="ar-SA"/>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kern w:val="1"/>
          <w:sz w:val="24"/>
          <w:szCs w:val="24"/>
          <w:lang w:val="en-US" w:eastAsia="ar-SA"/>
        </w:rPr>
        <w:t xml:space="preserve"> која је на снази у време </w:t>
      </w:r>
      <w:r w:rsidRPr="00A76A2D">
        <w:rPr>
          <w:rFonts w:ascii="Times New Roman" w:eastAsia="Arial Unicode MS" w:hAnsi="Times New Roman" w:cs="Times New Roman"/>
          <w:kern w:val="1"/>
          <w:sz w:val="24"/>
          <w:szCs w:val="24"/>
          <w:lang w:val="sr-Cyrl-RS" w:eastAsia="ar-SA"/>
        </w:rPr>
        <w:t>објаве</w:t>
      </w:r>
      <w:r w:rsidRPr="00A76A2D">
        <w:rPr>
          <w:rFonts w:ascii="Times New Roman" w:eastAsia="Arial Unicode MS" w:hAnsi="Times New Roman" w:cs="Times New Roman"/>
          <w:kern w:val="1"/>
          <w:sz w:val="24"/>
          <w:szCs w:val="24"/>
          <w:lang w:val="en-US" w:eastAsia="ar-SA"/>
        </w:rPr>
        <w:t xml:space="preserve"> позива за подношење понуда</w:t>
      </w:r>
    </w:p>
    <w:p w:rsidR="003E1FF6" w:rsidRPr="00A76A2D" w:rsidRDefault="003E1FF6" w:rsidP="003E1FF6">
      <w:pPr>
        <w:suppressAutoHyphens/>
        <w:spacing w:after="0" w:line="100" w:lineRule="atLeast"/>
        <w:ind w:left="360" w:hanging="360"/>
        <w:jc w:val="both"/>
        <w:rPr>
          <w:rFonts w:ascii="Times New Roman" w:eastAsia="Arial Unicode MS" w:hAnsi="Times New Roman" w:cs="Times New Roman"/>
          <w:b/>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en-US" w:eastAsia="ar-SA"/>
        </w:rPr>
        <w:tab/>
      </w:r>
      <w:r w:rsidRPr="00A76A2D">
        <w:rPr>
          <w:rFonts w:ascii="Times New Roman" w:eastAsia="Arial Unicode MS" w:hAnsi="Times New Roman" w:cs="Times New Roman"/>
          <w:bCs/>
          <w:kern w:val="1"/>
          <w:sz w:val="24"/>
          <w:szCs w:val="24"/>
          <w:u w:val="single"/>
          <w:lang w:val="en-US" w:eastAsia="ar-SA"/>
        </w:rPr>
        <w:t>Физичка лица:</w:t>
      </w:r>
      <w:r w:rsidRPr="00A76A2D">
        <w:rPr>
          <w:rFonts w:ascii="Times New Roman" w:eastAsia="Arial Unicode MS" w:hAnsi="Times New Roman" w:cs="Times New Roman"/>
          <w:bCs/>
          <w:kern w:val="1"/>
          <w:sz w:val="24"/>
          <w:szCs w:val="24"/>
          <w:lang w:val="en-US" w:eastAsia="ar-SA"/>
        </w:rPr>
        <w:t xml:space="preserve"> </w:t>
      </w:r>
      <w:r w:rsidRPr="00A76A2D">
        <w:rPr>
          <w:rFonts w:ascii="Times New Roman" w:eastAsia="Arial Unicode MS" w:hAnsi="Times New Roman" w:cs="Times New Roman"/>
          <w:kern w:val="1"/>
          <w:sz w:val="24"/>
          <w:szCs w:val="24"/>
          <w:lang w:val="en-US" w:eastAsia="ar-SA"/>
        </w:rPr>
        <w:t xml:space="preserve">Потврда прекршајног суда да му није изречена мера забране обављања одређених послова. </w:t>
      </w:r>
    </w:p>
    <w:p w:rsidR="003E1FF6" w:rsidRPr="00A76A2D" w:rsidRDefault="003E1FF6" w:rsidP="003E1FF6">
      <w:pPr>
        <w:suppressAutoHyphens/>
        <w:spacing w:after="0" w:line="100" w:lineRule="atLeast"/>
        <w:ind w:left="360"/>
        <w:jc w:val="both"/>
        <w:rPr>
          <w:rFonts w:ascii="Times New Roman" w:eastAsia="Arial Unicode MS" w:hAnsi="Times New Roman" w:cs="Times New Roman"/>
          <w:i/>
          <w:iCs/>
          <w:kern w:val="1"/>
          <w:sz w:val="24"/>
          <w:szCs w:val="24"/>
          <w:lang w:val="sr-Cyrl-CS" w:eastAsia="ar-SA"/>
        </w:rPr>
      </w:pPr>
      <w:r w:rsidRPr="00A76A2D">
        <w:rPr>
          <w:rFonts w:ascii="Times New Roman" w:eastAsia="Arial Unicode MS" w:hAnsi="Times New Roman" w:cs="Times New Roman"/>
          <w:b/>
          <w:i/>
          <w:kern w:val="1"/>
          <w:sz w:val="24"/>
          <w:szCs w:val="24"/>
          <w:lang w:val="en-US" w:eastAsia="ar-SA"/>
        </w:rPr>
        <w:lastRenderedPageBreak/>
        <w:t xml:space="preserve">Доказ мора бити издат након </w:t>
      </w:r>
      <w:r w:rsidRPr="00A76A2D">
        <w:rPr>
          <w:rFonts w:ascii="Times New Roman" w:eastAsia="Arial Unicode MS" w:hAnsi="Times New Roman" w:cs="Times New Roman"/>
          <w:b/>
          <w:i/>
          <w:kern w:val="1"/>
          <w:sz w:val="24"/>
          <w:szCs w:val="24"/>
          <w:lang w:val="sr-Cyrl-RS" w:eastAsia="ar-SA"/>
        </w:rPr>
        <w:t>објављивања</w:t>
      </w:r>
      <w:r w:rsidRPr="00A76A2D">
        <w:rPr>
          <w:rFonts w:ascii="Times New Roman" w:eastAsia="Arial Unicode MS" w:hAnsi="Times New Roman" w:cs="Times New Roman"/>
          <w:b/>
          <w:i/>
          <w:kern w:val="1"/>
          <w:sz w:val="24"/>
          <w:szCs w:val="24"/>
          <w:lang w:val="en-US" w:eastAsia="ar-SA"/>
        </w:rPr>
        <w:t xml:space="preserve"> позива за подношење понуда; </w:t>
      </w:r>
    </w:p>
    <w:p w:rsidR="003E1FF6" w:rsidRPr="00A76A2D" w:rsidRDefault="003E1FF6" w:rsidP="003E1FF6">
      <w:pPr>
        <w:numPr>
          <w:ilvl w:val="0"/>
          <w:numId w:val="7"/>
        </w:numPr>
        <w:suppressAutoHyphens/>
        <w:spacing w:after="0" w:line="100" w:lineRule="atLeast"/>
        <w:ind w:left="360"/>
        <w:jc w:val="both"/>
        <w:rPr>
          <w:rFonts w:ascii="Times New Roman" w:eastAsia="Arial Unicode MS" w:hAnsi="Times New Roman" w:cs="Times New Roman"/>
          <w:b/>
          <w:kern w:val="1"/>
          <w:sz w:val="24"/>
          <w:szCs w:val="24"/>
          <w:lang w:val="en-US" w:eastAsia="ar-SA"/>
        </w:rPr>
      </w:pPr>
      <w:r w:rsidRPr="00A76A2D">
        <w:rPr>
          <w:rFonts w:ascii="Times New Roman" w:eastAsia="Arial Unicode MS" w:hAnsi="Times New Roman" w:cs="Times New Roman"/>
          <w:iCs/>
          <w:kern w:val="1"/>
          <w:sz w:val="24"/>
          <w:szCs w:val="24"/>
          <w:lang w:val="sr-Cyrl-CS" w:eastAsia="ar-SA"/>
        </w:rPr>
        <w:t xml:space="preserve">Услов из чл. 75. ст. 1. тач. 4) Закона - </w:t>
      </w:r>
      <w:r w:rsidRPr="00A76A2D">
        <w:rPr>
          <w:rFonts w:ascii="Times New Roman" w:eastAsia="Arial Unicode MS" w:hAnsi="Times New Roman" w:cs="Times New Roman"/>
          <w:b/>
          <w:kern w:val="1"/>
          <w:sz w:val="24"/>
          <w:szCs w:val="24"/>
          <w:lang w:val="en-US" w:eastAsia="ar-SA"/>
        </w:rPr>
        <w:t>Доказ:</w:t>
      </w:r>
      <w:r w:rsidRPr="00A76A2D">
        <w:rPr>
          <w:rFonts w:ascii="Times New Roman" w:eastAsia="Arial Unicode MS" w:hAnsi="Times New Roman" w:cs="Times New Roman"/>
          <w:kern w:val="1"/>
          <w:sz w:val="24"/>
          <w:szCs w:val="24"/>
          <w:lang w:val="en-US" w:eastAsia="ar-SA"/>
        </w:rPr>
        <w:t xml:space="preserve"> Уверењ</w:t>
      </w:r>
      <w:r w:rsidRPr="00A76A2D">
        <w:rPr>
          <w:rFonts w:ascii="Times New Roman" w:eastAsia="Arial Unicode MS" w:hAnsi="Times New Roman" w:cs="Times New Roman"/>
          <w:kern w:val="1"/>
          <w:sz w:val="24"/>
          <w:szCs w:val="24"/>
          <w:lang w:val="sr-Cyrl-RS" w:eastAsia="ar-SA"/>
        </w:rPr>
        <w:t>е</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bCs/>
          <w:kern w:val="1"/>
          <w:sz w:val="24"/>
          <w:szCs w:val="24"/>
          <w:lang w:val="en-US" w:eastAsia="ar-SA"/>
        </w:rPr>
        <w:t xml:space="preserve">Пореске управе </w:t>
      </w:r>
      <w:r w:rsidRPr="00A76A2D">
        <w:rPr>
          <w:rFonts w:ascii="Times New Roman" w:eastAsia="Arial Unicode MS" w:hAnsi="Times New Roman" w:cs="Times New Roman"/>
          <w:bCs/>
          <w:kern w:val="1"/>
          <w:sz w:val="24"/>
          <w:szCs w:val="24"/>
          <w:lang w:val="sr-Cyrl-RS" w:eastAsia="ar-SA"/>
        </w:rPr>
        <w:t xml:space="preserve">Министарства финансија </w:t>
      </w:r>
      <w:r w:rsidRPr="00A76A2D">
        <w:rPr>
          <w:rFonts w:ascii="Times New Roman" w:eastAsia="Arial Unicode MS" w:hAnsi="Times New Roman" w:cs="Times New Roman"/>
          <w:kern w:val="1"/>
          <w:sz w:val="24"/>
          <w:szCs w:val="24"/>
          <w:lang w:val="en-US" w:eastAsia="ar-SA"/>
        </w:rPr>
        <w:t xml:space="preserve">да је измирио доспеле порезе и доприносе и уверење надлежне </w:t>
      </w:r>
      <w:r w:rsidRPr="00A76A2D">
        <w:rPr>
          <w:rFonts w:ascii="Times New Roman" w:eastAsia="Arial Unicode MS" w:hAnsi="Times New Roman" w:cs="Times New Roman"/>
          <w:kern w:val="1"/>
          <w:sz w:val="24"/>
          <w:szCs w:val="24"/>
          <w:lang w:val="sr-Cyrl-RS" w:eastAsia="ar-SA"/>
        </w:rPr>
        <w:t xml:space="preserve">управе </w:t>
      </w:r>
      <w:r w:rsidRPr="00A76A2D">
        <w:rPr>
          <w:rFonts w:ascii="Times New Roman" w:eastAsia="Arial Unicode MS" w:hAnsi="Times New Roman" w:cs="Times New Roman"/>
          <w:bCs/>
          <w:kern w:val="1"/>
          <w:sz w:val="24"/>
          <w:szCs w:val="24"/>
          <w:lang w:val="en-US" w:eastAsia="ar-SA"/>
        </w:rPr>
        <w:t xml:space="preserve">локалне самоуправе </w:t>
      </w:r>
      <w:r w:rsidRPr="00A76A2D">
        <w:rPr>
          <w:rFonts w:ascii="Times New Roman" w:eastAsia="Arial Unicode MS" w:hAnsi="Times New Roman" w:cs="Times New Roman"/>
          <w:kern w:val="1"/>
          <w:sz w:val="24"/>
          <w:szCs w:val="24"/>
          <w:lang w:val="en-US" w:eastAsia="ar-SA"/>
        </w:rPr>
        <w:t>да је измирио обавезе по основу изворних локалних јавних прихода</w:t>
      </w:r>
      <w:r w:rsidRPr="00A76A2D">
        <w:rPr>
          <w:rFonts w:ascii="Times New Roman" w:eastAsia="Arial Unicode MS" w:hAnsi="Times New Roman" w:cs="Times New Roman"/>
          <w:kern w:val="1"/>
          <w:sz w:val="24"/>
          <w:szCs w:val="24"/>
          <w:lang w:val="sr-Cyrl-RS" w:eastAsia="ar-SA"/>
        </w:rPr>
        <w:t xml:space="preserve"> или потврду Агенције за приватизацију да се понуђач налази у поступку приватизације</w:t>
      </w:r>
      <w:r w:rsidRPr="00A76A2D">
        <w:rPr>
          <w:rFonts w:ascii="Times New Roman" w:eastAsia="Arial Unicode MS" w:hAnsi="Times New Roman" w:cs="Times New Roman"/>
          <w:kern w:val="1"/>
          <w:sz w:val="24"/>
          <w:szCs w:val="24"/>
          <w:lang w:val="en-US" w:eastAsia="ar-SA"/>
        </w:rPr>
        <w:t xml:space="preserve">. </w:t>
      </w:r>
    </w:p>
    <w:p w:rsidR="003E1FF6" w:rsidRPr="00A76A2D" w:rsidRDefault="003E1FF6" w:rsidP="003E1FF6">
      <w:pPr>
        <w:suppressAutoHyphens/>
        <w:spacing w:after="0" w:line="100" w:lineRule="atLeast"/>
        <w:ind w:left="270"/>
        <w:jc w:val="both"/>
        <w:rPr>
          <w:rFonts w:ascii="Times New Roman" w:eastAsia="Arial Unicode MS" w:hAnsi="Times New Roman" w:cs="Times New Roman"/>
          <w:b/>
          <w:i/>
          <w:kern w:val="1"/>
          <w:sz w:val="24"/>
          <w:szCs w:val="24"/>
          <w:lang w:val="en-US" w:eastAsia="ar-SA"/>
        </w:rPr>
      </w:pPr>
      <w:r w:rsidRPr="00A76A2D">
        <w:rPr>
          <w:rFonts w:ascii="Times New Roman" w:eastAsia="Arial Unicode MS" w:hAnsi="Times New Roman" w:cs="Times New Roman"/>
          <w:b/>
          <w:i/>
          <w:kern w:val="1"/>
          <w:sz w:val="24"/>
          <w:szCs w:val="24"/>
          <w:lang w:val="en-US" w:eastAsia="ar-SA"/>
        </w:rPr>
        <w:t>Доказ не може бити старији од два месеца пре отварања понуда;</w:t>
      </w:r>
    </w:p>
    <w:p w:rsidR="003E1FF6" w:rsidRPr="00A76A2D" w:rsidRDefault="003E1FF6" w:rsidP="003E1FF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3E1FF6" w:rsidRPr="00A76A2D" w:rsidRDefault="003E1FF6" w:rsidP="003E1FF6">
      <w:pPr>
        <w:tabs>
          <w:tab w:val="left" w:pos="680"/>
        </w:tabs>
        <w:suppressAutoHyphens/>
        <w:spacing w:after="0" w:line="100" w:lineRule="atLeast"/>
        <w:jc w:val="both"/>
        <w:rPr>
          <w:rFonts w:ascii="Times New Roman" w:eastAsia="TimesNewRomanPS-BoldMT" w:hAnsi="Times New Roman" w:cs="Times New Roman"/>
          <w:bCs/>
          <w:kern w:val="1"/>
          <w:sz w:val="24"/>
          <w:szCs w:val="24"/>
          <w:lang w:val="sr-Cyrl-CS" w:eastAsia="ar-SA"/>
        </w:rPr>
      </w:pPr>
      <w:r w:rsidRPr="00A76A2D">
        <w:rPr>
          <w:rFonts w:ascii="Times New Roman" w:eastAsia="TimesNewRomanPS-BoldMT" w:hAnsi="Times New Roman" w:cs="Times New Roman"/>
          <w:bCs/>
          <w:kern w:val="1"/>
          <w:sz w:val="24"/>
          <w:szCs w:val="24"/>
          <w:lang w:val="sr-Cyrl-CS" w:eastAsia="ar-SA"/>
        </w:rPr>
        <w:t xml:space="preserve">Испуњеност </w:t>
      </w:r>
      <w:r w:rsidRPr="00A76A2D">
        <w:rPr>
          <w:rFonts w:ascii="Times New Roman" w:eastAsia="TimesNewRomanPS-BoldMT" w:hAnsi="Times New Roman" w:cs="Times New Roman"/>
          <w:b/>
          <w:bCs/>
          <w:kern w:val="1"/>
          <w:sz w:val="24"/>
          <w:szCs w:val="24"/>
          <w:lang w:val="sr-Cyrl-CS" w:eastAsia="ar-SA"/>
        </w:rPr>
        <w:t xml:space="preserve">додатних услова </w:t>
      </w:r>
      <w:r w:rsidRPr="00A76A2D">
        <w:rPr>
          <w:rFonts w:ascii="Times New Roman" w:eastAsia="TimesNewRomanPS-BoldMT" w:hAnsi="Times New Roman" w:cs="Times New Roman"/>
          <w:bCs/>
          <w:kern w:val="1"/>
          <w:sz w:val="24"/>
          <w:szCs w:val="24"/>
          <w:lang w:val="sr-Cyrl-CS" w:eastAsia="ar-SA"/>
        </w:rPr>
        <w:t>за учешће у поступку предметне јавне набавке, понуђач доказује достављањем следећих доказа:</w:t>
      </w:r>
    </w:p>
    <w:p w:rsidR="003E1FF6" w:rsidRPr="00A76A2D" w:rsidRDefault="003E1FF6" w:rsidP="003E1FF6">
      <w:pPr>
        <w:numPr>
          <w:ilvl w:val="0"/>
          <w:numId w:val="36"/>
        </w:numPr>
        <w:suppressAutoHyphens/>
        <w:autoSpaceDE w:val="0"/>
        <w:autoSpaceDN w:val="0"/>
        <w:adjustRightInd w:val="0"/>
        <w:spacing w:after="60" w:line="240" w:lineRule="auto"/>
        <w:jc w:val="both"/>
        <w:rPr>
          <w:rFonts w:ascii="Times New Roman" w:eastAsia="Calibri" w:hAnsi="Times New Roman" w:cs="Times New Roman"/>
          <w:sz w:val="24"/>
          <w:szCs w:val="24"/>
          <w:lang w:eastAsia="en-GB"/>
        </w:rPr>
      </w:pPr>
      <w:r w:rsidRPr="00A76A2D">
        <w:rPr>
          <w:rFonts w:ascii="Times New Roman" w:eastAsia="Calibri" w:hAnsi="Times New Roman" w:cs="Times New Roman"/>
          <w:sz w:val="24"/>
          <w:szCs w:val="24"/>
          <w:lang w:eastAsia="en-GB"/>
        </w:rPr>
        <w:t xml:space="preserve">Као доказ, понуђач доставља </w:t>
      </w:r>
      <w:r w:rsidRPr="00A76A2D">
        <w:rPr>
          <w:rFonts w:ascii="Times New Roman" w:eastAsia="Calibri" w:hAnsi="Times New Roman" w:cs="Times New Roman"/>
          <w:b/>
          <w:i/>
          <w:sz w:val="24"/>
          <w:szCs w:val="24"/>
          <w:lang w:eastAsia="en-GB"/>
        </w:rPr>
        <w:t>Фотокопију наведених или одговарајућих сертификата</w:t>
      </w:r>
      <w:r w:rsidRPr="00A76A2D">
        <w:rPr>
          <w:rFonts w:ascii="Times New Roman" w:eastAsia="Calibri" w:hAnsi="Times New Roman" w:cs="Times New Roman"/>
          <w:i/>
          <w:sz w:val="24"/>
          <w:szCs w:val="24"/>
          <w:lang w:eastAsia="en-GB"/>
        </w:rPr>
        <w:t>,</w:t>
      </w:r>
      <w:r w:rsidRPr="00A76A2D">
        <w:rPr>
          <w:rFonts w:ascii="Times New Roman" w:eastAsia="Calibri" w:hAnsi="Times New Roman" w:cs="Times New Roman"/>
          <w:sz w:val="24"/>
          <w:szCs w:val="24"/>
          <w:lang w:eastAsia="en-GB"/>
        </w:rPr>
        <w:t xml:space="preserve"> издатих од домаћих или иностраних овлашћених сертификационих тела. Достављени сертификати мора да буду важећи у моменту јавног отварања понуда. Уколико је сертификат у целости на страном језику, поред тога треба доставити и превод на српски језик, оверен од стране судског тумача.</w:t>
      </w:r>
    </w:p>
    <w:p w:rsidR="003E1FF6" w:rsidRPr="00A76A2D" w:rsidRDefault="003E1FF6" w:rsidP="003E1FF6">
      <w:pPr>
        <w:numPr>
          <w:ilvl w:val="0"/>
          <w:numId w:val="36"/>
        </w:num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Потврда произвођача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b/>
          <w:i/>
          <w:kern w:val="1"/>
          <w:sz w:val="24"/>
          <w:szCs w:val="24"/>
          <w:lang w:val="en-US" w:eastAsia="ar-SA"/>
        </w:rPr>
        <w:t>софтвера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b/>
          <w:bCs/>
          <w:i/>
          <w:iCs/>
          <w:kern w:val="1"/>
          <w:sz w:val="24"/>
          <w:szCs w:val="24"/>
          <w:lang w:val="en-US" w:eastAsia="ar-SA"/>
        </w:rPr>
        <w:t>да понуђач има партнерски статус</w:t>
      </w:r>
      <w:r w:rsidRPr="00A76A2D">
        <w:rPr>
          <w:rFonts w:ascii="Times New Roman" w:eastAsia="Arial Unicode MS" w:hAnsi="Times New Roman" w:cs="Times New Roman"/>
          <w:kern w:val="1"/>
          <w:sz w:val="24"/>
          <w:szCs w:val="24"/>
          <w:lang w:val="en-US" w:eastAsia="ar-SA"/>
        </w:rPr>
        <w:t>, издата након објаве јавног позива, насловљен</w:t>
      </w:r>
      <w:r w:rsidRPr="00A76A2D">
        <w:rPr>
          <w:rFonts w:ascii="Times New Roman" w:eastAsia="Arial Unicode MS" w:hAnsi="Times New Roman" w:cs="Times New Roman"/>
          <w:kern w:val="1"/>
          <w:sz w:val="24"/>
          <w:szCs w:val="24"/>
          <w:lang w:val="sr-Cyrl-RS" w:eastAsia="ar-SA"/>
        </w:rPr>
        <w:t>а</w:t>
      </w:r>
      <w:r w:rsidRPr="00A76A2D">
        <w:rPr>
          <w:rFonts w:ascii="Times New Roman" w:eastAsia="Arial Unicode MS" w:hAnsi="Times New Roman" w:cs="Times New Roman"/>
          <w:kern w:val="1"/>
          <w:sz w:val="24"/>
          <w:szCs w:val="24"/>
          <w:lang w:val="en-US" w:eastAsia="ar-SA"/>
        </w:rPr>
        <w:t xml:space="preserve"> на Наручиоца и предметну јавну набавку</w:t>
      </w:r>
      <w:r w:rsidRPr="00A76A2D">
        <w:rPr>
          <w:rFonts w:ascii="Times New Roman" w:eastAsia="Arial Unicode MS" w:hAnsi="Times New Roman" w:cs="Times New Roman"/>
          <w:kern w:val="1"/>
          <w:sz w:val="24"/>
          <w:szCs w:val="24"/>
          <w:lang w:val="sr-Cyrl-RS" w:eastAsia="ar-SA"/>
        </w:rPr>
        <w:t>.</w:t>
      </w:r>
    </w:p>
    <w:p w:rsidR="003E1FF6" w:rsidRPr="00A76A2D" w:rsidRDefault="003E1FF6" w:rsidP="003E1FF6">
      <w:pPr>
        <w:numPr>
          <w:ilvl w:val="0"/>
          <w:numId w:val="36"/>
        </w:num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w:hAnsi="Times New Roman" w:cs="Times New Roman"/>
          <w:b/>
          <w:i/>
          <w:kern w:val="1"/>
          <w:sz w:val="24"/>
          <w:szCs w:val="24"/>
          <w:lang w:val="sr-Cyrl-RS" w:eastAsia="ar-SA"/>
        </w:rPr>
        <w:t>Потврда произвођача</w:t>
      </w:r>
      <w:r w:rsidRPr="00A76A2D">
        <w:rPr>
          <w:rFonts w:ascii="Times New Roman" w:eastAsia="Arial" w:hAnsi="Times New Roman" w:cs="Times New Roman"/>
          <w:kern w:val="1"/>
          <w:sz w:val="24"/>
          <w:szCs w:val="24"/>
          <w:lang w:val="sr-Cyrl-RS" w:eastAsia="ar-SA"/>
        </w:rPr>
        <w:t xml:space="preserve">  </w:t>
      </w:r>
      <w:r w:rsidRPr="00A76A2D">
        <w:rPr>
          <w:rFonts w:ascii="Times New Roman" w:eastAsia="Arial" w:hAnsi="Times New Roman" w:cs="Times New Roman"/>
          <w:b/>
          <w:i/>
          <w:kern w:val="1"/>
          <w:sz w:val="24"/>
          <w:szCs w:val="24"/>
          <w:lang w:val="sr-Cyrl-RS" w:eastAsia="ar-SA"/>
        </w:rPr>
        <w:t>да понуђач има право (да је овлашћен) да продаје</w:t>
      </w:r>
      <w:r w:rsidRPr="00A76A2D">
        <w:rPr>
          <w:rFonts w:ascii="Times New Roman" w:eastAsia="Arial" w:hAnsi="Times New Roman" w:cs="Times New Roman"/>
          <w:kern w:val="1"/>
          <w:sz w:val="24"/>
          <w:szCs w:val="24"/>
          <w:lang w:val="sr-Cyrl-RS" w:eastAsia="ar-SA"/>
        </w:rPr>
        <w:t xml:space="preserve"> понуђену </w:t>
      </w:r>
      <w:r w:rsidRPr="00A76A2D">
        <w:rPr>
          <w:rFonts w:ascii="Times New Roman" w:eastAsia="Arial Unicode MS" w:hAnsi="Times New Roman" w:cs="Times New Roman"/>
          <w:kern w:val="1"/>
          <w:sz w:val="24"/>
          <w:szCs w:val="24"/>
          <w:lang w:val="en-US" w:eastAsia="ar-SA"/>
        </w:rPr>
        <w:t>Техничк</w:t>
      </w:r>
      <w:r w:rsidRPr="00A76A2D">
        <w:rPr>
          <w:rFonts w:ascii="Times New Roman" w:eastAsia="Arial" w:hAnsi="Times New Roman" w:cs="Times New Roman"/>
          <w:kern w:val="1"/>
          <w:sz w:val="24"/>
          <w:szCs w:val="24"/>
          <w:lang w:val="sr-Cyrl-RS" w:eastAsia="ar-SA"/>
        </w:rPr>
        <w:t>у</w:t>
      </w:r>
      <w:r w:rsidRPr="00A76A2D">
        <w:rPr>
          <w:rFonts w:ascii="Times New Roman" w:eastAsia="Arial Unicode MS" w:hAnsi="Times New Roman" w:cs="Times New Roman"/>
          <w:kern w:val="1"/>
          <w:sz w:val="24"/>
          <w:szCs w:val="24"/>
          <w:lang w:val="en-US" w:eastAsia="ar-SA"/>
        </w:rPr>
        <w:t xml:space="preserve"> подршк</w:t>
      </w:r>
      <w:r w:rsidRPr="00A76A2D">
        <w:rPr>
          <w:rFonts w:ascii="Times New Roman" w:eastAsia="Arial" w:hAnsi="Times New Roman" w:cs="Times New Roman"/>
          <w:kern w:val="1"/>
          <w:sz w:val="24"/>
          <w:szCs w:val="24"/>
          <w:lang w:val="sr-Cyrl-RS" w:eastAsia="ar-SA"/>
        </w:rPr>
        <w:t>у, издата након објаве јавног позива, насловљена на Наручиоца и предметну јавну набавку.</w:t>
      </w:r>
    </w:p>
    <w:p w:rsidR="003E1FF6" w:rsidRPr="00A76A2D" w:rsidRDefault="009C7340" w:rsidP="003E1FF6">
      <w:pPr>
        <w:numPr>
          <w:ilvl w:val="0"/>
          <w:numId w:val="36"/>
        </w:numPr>
        <w:suppressAutoHyphens/>
        <w:spacing w:after="0" w:line="100" w:lineRule="atLeast"/>
        <w:jc w:val="both"/>
        <w:rPr>
          <w:rFonts w:ascii="Times New Roman" w:eastAsia="Calibri" w:hAnsi="Times New Roman" w:cs="Times New Roman"/>
          <w:sz w:val="24"/>
          <w:szCs w:val="24"/>
          <w:lang w:eastAsia="en-GB"/>
        </w:rPr>
      </w:pPr>
      <w:r w:rsidRPr="00A76A2D">
        <w:rPr>
          <w:rFonts w:ascii="Times New Roman" w:eastAsia="Calibri" w:hAnsi="Times New Roman" w:cs="Times New Roman"/>
          <w:b/>
          <w:bCs/>
          <w:i/>
          <w:iCs/>
          <w:sz w:val="24"/>
          <w:szCs w:val="24"/>
          <w:lang w:eastAsia="en-GB"/>
        </w:rPr>
        <w:t>Потврда произвођача</w:t>
      </w:r>
      <w:r w:rsidR="003E1FF6" w:rsidRPr="00A76A2D">
        <w:rPr>
          <w:rFonts w:ascii="Times New Roman" w:eastAsia="Calibri" w:hAnsi="Times New Roman" w:cs="Times New Roman"/>
          <w:b/>
          <w:bCs/>
          <w:i/>
          <w:iCs/>
          <w:sz w:val="24"/>
          <w:szCs w:val="24"/>
          <w:lang w:eastAsia="en-GB"/>
        </w:rPr>
        <w:t xml:space="preserve"> да понуђач има право (да је овлашћен)</w:t>
      </w:r>
      <w:r w:rsidR="003E1FF6" w:rsidRPr="00A76A2D">
        <w:rPr>
          <w:rFonts w:ascii="Times New Roman" w:eastAsia="Calibri" w:hAnsi="Times New Roman" w:cs="Times New Roman"/>
          <w:sz w:val="24"/>
          <w:szCs w:val="24"/>
          <w:lang w:eastAsia="en-GB"/>
        </w:rPr>
        <w:t xml:space="preserve"> за хардверско одржавање хардверске опреме на локацији Наручиоца према важећем </w:t>
      </w:r>
      <w:r w:rsidRPr="00A76A2D">
        <w:rPr>
          <w:rFonts w:ascii="Times New Roman" w:eastAsia="Calibri" w:hAnsi="Times New Roman" w:cs="Times New Roman"/>
          <w:sz w:val="24"/>
          <w:szCs w:val="24"/>
          <w:lang w:eastAsia="en-GB"/>
        </w:rPr>
        <w:t>field delivery addendum-u</w:t>
      </w:r>
      <w:r w:rsidR="003E1FF6" w:rsidRPr="00A76A2D">
        <w:rPr>
          <w:rFonts w:ascii="Times New Roman" w:eastAsia="Calibri" w:hAnsi="Times New Roman" w:cs="Times New Roman"/>
          <w:sz w:val="24"/>
          <w:szCs w:val="24"/>
          <w:lang w:eastAsia="en-GB"/>
        </w:rPr>
        <w:t>, издата након објаве јавног позива, насловљена на Наручиоца и предметну јавну набавку</w:t>
      </w:r>
      <w:r w:rsidR="003E1FF6" w:rsidRPr="00A76A2D">
        <w:rPr>
          <w:rFonts w:ascii="Times New Roman" w:eastAsia="Calibri" w:hAnsi="Times New Roman" w:cs="Times New Roman"/>
          <w:sz w:val="24"/>
          <w:szCs w:val="24"/>
          <w:lang w:val="sr-Cyrl-RS" w:eastAsia="en-GB"/>
        </w:rPr>
        <w:t>.</w:t>
      </w:r>
    </w:p>
    <w:p w:rsidR="003E1FF6" w:rsidRPr="00A76A2D" w:rsidRDefault="003E1FF6" w:rsidP="003E1FF6">
      <w:pPr>
        <w:numPr>
          <w:ilvl w:val="0"/>
          <w:numId w:val="36"/>
        </w:numPr>
        <w:suppressAutoHyphens/>
        <w:autoSpaceDE w:val="0"/>
        <w:autoSpaceDN w:val="0"/>
        <w:adjustRightInd w:val="0"/>
        <w:spacing w:after="60" w:line="240" w:lineRule="auto"/>
        <w:jc w:val="both"/>
        <w:rPr>
          <w:rFonts w:ascii="Times New Roman" w:eastAsia="Calibri" w:hAnsi="Times New Roman" w:cs="Times New Roman"/>
          <w:sz w:val="24"/>
          <w:szCs w:val="24"/>
          <w:lang w:eastAsia="en-GB"/>
        </w:rPr>
      </w:pPr>
      <w:r w:rsidRPr="00A76A2D">
        <w:rPr>
          <w:rFonts w:ascii="Times New Roman" w:eastAsia="Calibri" w:hAnsi="Times New Roman" w:cs="Times New Roman"/>
          <w:b/>
          <w:i/>
          <w:sz w:val="24"/>
          <w:szCs w:val="24"/>
          <w:lang w:eastAsia="en-GB"/>
        </w:rPr>
        <w:t xml:space="preserve">Изјава </w:t>
      </w:r>
      <w:r w:rsidRPr="00A76A2D">
        <w:rPr>
          <w:rFonts w:ascii="Times New Roman" w:eastAsia="Calibri" w:hAnsi="Times New Roman" w:cs="Times New Roman"/>
          <w:b/>
          <w:i/>
          <w:sz w:val="24"/>
          <w:szCs w:val="24"/>
          <w:lang w:val="sr-Cyrl-RS" w:eastAsia="en-GB"/>
        </w:rPr>
        <w:t>п</w:t>
      </w:r>
      <w:r w:rsidRPr="00A76A2D">
        <w:rPr>
          <w:rFonts w:ascii="Times New Roman" w:eastAsia="Calibri" w:hAnsi="Times New Roman" w:cs="Times New Roman"/>
          <w:b/>
          <w:i/>
          <w:sz w:val="24"/>
          <w:szCs w:val="24"/>
          <w:lang w:eastAsia="en-GB"/>
        </w:rPr>
        <w:t>онуђача</w:t>
      </w:r>
      <w:r w:rsidRPr="00A76A2D">
        <w:rPr>
          <w:rFonts w:ascii="Times New Roman" w:eastAsia="Calibri" w:hAnsi="Times New Roman" w:cs="Times New Roman"/>
          <w:i/>
          <w:sz w:val="24"/>
          <w:szCs w:val="24"/>
          <w:lang w:eastAsia="en-GB"/>
        </w:rPr>
        <w:t xml:space="preserve"> </w:t>
      </w:r>
      <w:r w:rsidRPr="00A76A2D">
        <w:rPr>
          <w:rFonts w:ascii="Times New Roman" w:eastAsia="Calibri" w:hAnsi="Times New Roman" w:cs="Times New Roman"/>
          <w:sz w:val="24"/>
          <w:szCs w:val="24"/>
          <w:lang w:eastAsia="en-GB"/>
        </w:rPr>
        <w:t xml:space="preserve">у слободној форми </w:t>
      </w:r>
      <w:r w:rsidRPr="00A76A2D">
        <w:rPr>
          <w:rFonts w:ascii="Times New Roman" w:eastAsia="Calibri" w:hAnsi="Times New Roman" w:cs="Times New Roman"/>
          <w:b/>
          <w:i/>
          <w:sz w:val="24"/>
          <w:szCs w:val="24"/>
          <w:lang w:eastAsia="en-GB"/>
        </w:rPr>
        <w:t>о поседовању Контакт центра 24х7 за пријаву свих неправилности у раду са српским језиком као језиком комуникације</w:t>
      </w:r>
      <w:r w:rsidRPr="00A76A2D">
        <w:rPr>
          <w:rFonts w:ascii="Times New Roman" w:eastAsia="Calibri" w:hAnsi="Times New Roman" w:cs="Times New Roman"/>
          <w:sz w:val="24"/>
          <w:szCs w:val="24"/>
          <w:lang w:eastAsia="en-GB"/>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b/>
          <w:bCs/>
          <w:iCs/>
          <w:kern w:val="1"/>
          <w:sz w:val="24"/>
          <w:szCs w:val="24"/>
          <w:u w:val="single"/>
          <w:lang w:val="sr-Cyrl-RS" w:eastAsia="ar-SA"/>
        </w:rPr>
      </w:pPr>
    </w:p>
    <w:p w:rsidR="003E1FF6" w:rsidRPr="00A76A2D" w:rsidRDefault="008F1F1A" w:rsidP="008F1F1A">
      <w:pPr>
        <w:suppressAutoHyphens/>
        <w:spacing w:after="0" w:line="100" w:lineRule="atLeast"/>
        <w:jc w:val="both"/>
        <w:rPr>
          <w:rFonts w:ascii="Times New Roman" w:hAnsi="Times New Roman" w:cs="Times New Roman"/>
          <w:bCs/>
          <w:iCs/>
          <w:sz w:val="24"/>
          <w:szCs w:val="24"/>
        </w:rPr>
      </w:pPr>
      <w:r w:rsidRPr="00A76A2D">
        <w:rPr>
          <w:rFonts w:ascii="Times New Roman" w:hAnsi="Times New Roman" w:cs="Times New Roman"/>
          <w:bCs/>
          <w:iCs/>
          <w:sz w:val="24"/>
          <w:szCs w:val="24"/>
        </w:rPr>
        <w:t>Уколико понуду подноси група понуђача, сваки понуђач из групе понуђача мора да испуни обавезне услове из члана 75. став 1. тач. 1), 2) и 4)</w:t>
      </w:r>
      <w:r w:rsidRPr="00A76A2D">
        <w:rPr>
          <w:rFonts w:ascii="Times New Roman" w:hAnsi="Times New Roman" w:cs="Times New Roman"/>
          <w:bCs/>
          <w:iCs/>
          <w:sz w:val="24"/>
          <w:szCs w:val="24"/>
          <w:lang w:val="sr-Cyrl-RS"/>
        </w:rPr>
        <w:t xml:space="preserve"> </w:t>
      </w:r>
      <w:r w:rsidRPr="00A76A2D">
        <w:rPr>
          <w:rFonts w:ascii="Times New Roman" w:hAnsi="Times New Roman" w:cs="Times New Roman"/>
          <w:bCs/>
          <w:iCs/>
          <w:sz w:val="24"/>
          <w:szCs w:val="24"/>
        </w:rPr>
        <w:t>Закон</w:t>
      </w:r>
      <w:r w:rsidRPr="00A76A2D">
        <w:rPr>
          <w:rFonts w:ascii="Times New Roman" w:hAnsi="Times New Roman" w:cs="Times New Roman"/>
          <w:bCs/>
          <w:iCs/>
          <w:sz w:val="24"/>
          <w:szCs w:val="24"/>
          <w:lang w:val="sr-Cyrl-RS"/>
        </w:rPr>
        <w:t>а</w:t>
      </w:r>
      <w:r w:rsidRPr="00A76A2D">
        <w:rPr>
          <w:rFonts w:ascii="Times New Roman" w:hAnsi="Times New Roman" w:cs="Times New Roman"/>
          <w:bCs/>
          <w:iCs/>
          <w:sz w:val="24"/>
          <w:szCs w:val="24"/>
        </w:rPr>
        <w:t xml:space="preserve">, а </w:t>
      </w:r>
      <w:bookmarkStart w:id="2" w:name="OLE_LINK180"/>
      <w:bookmarkStart w:id="3" w:name="OLE_LINK181"/>
      <w:r w:rsidRPr="00A76A2D">
        <w:rPr>
          <w:rFonts w:ascii="Times New Roman" w:hAnsi="Times New Roman" w:cs="Times New Roman"/>
          <w:bCs/>
          <w:iCs/>
          <w:sz w:val="24"/>
          <w:szCs w:val="24"/>
        </w:rPr>
        <w:t xml:space="preserve">додатне услове </w:t>
      </w:r>
      <w:bookmarkEnd w:id="2"/>
      <w:bookmarkEnd w:id="3"/>
      <w:r w:rsidRPr="00A76A2D">
        <w:rPr>
          <w:rFonts w:ascii="Times New Roman" w:hAnsi="Times New Roman" w:cs="Times New Roman"/>
          <w:bCs/>
          <w:iCs/>
          <w:sz w:val="24"/>
          <w:szCs w:val="24"/>
        </w:rPr>
        <w:t>испуњавају заједно.</w:t>
      </w:r>
    </w:p>
    <w:p w:rsidR="008F1F1A" w:rsidRPr="00A76A2D" w:rsidRDefault="008F1F1A" w:rsidP="008F1F1A">
      <w:pPr>
        <w:suppressAutoHyphens/>
        <w:spacing w:after="0" w:line="100" w:lineRule="atLeast"/>
        <w:jc w:val="both"/>
        <w:rPr>
          <w:rFonts w:ascii="Times New Roman" w:eastAsia="Arial Unicode MS" w:hAnsi="Times New Roman" w:cs="Times New Roman"/>
          <w:bCs/>
          <w:iCs/>
          <w:kern w:val="1"/>
          <w:sz w:val="24"/>
          <w:szCs w:val="24"/>
          <w:lang w:val="en-US" w:eastAsia="ar-SA"/>
        </w:rPr>
      </w:pPr>
    </w:p>
    <w:p w:rsidR="003E1FF6" w:rsidRPr="00A76A2D" w:rsidRDefault="008F1F1A" w:rsidP="008F1F1A">
      <w:pPr>
        <w:suppressAutoHyphens/>
        <w:spacing w:after="0" w:line="100" w:lineRule="atLeast"/>
        <w:jc w:val="both"/>
        <w:rPr>
          <w:rFonts w:ascii="Times New Roman" w:eastAsia="Arial Unicode MS" w:hAnsi="Times New Roman" w:cs="Times New Roman"/>
          <w:bCs/>
          <w:iCs/>
          <w:kern w:val="1"/>
          <w:sz w:val="24"/>
          <w:szCs w:val="24"/>
          <w:lang w:val="en-US" w:eastAsia="ar-SA"/>
        </w:rPr>
      </w:pPr>
      <w:r w:rsidRPr="00A76A2D">
        <w:rPr>
          <w:rFonts w:ascii="Times New Roman" w:hAnsi="Times New Roman" w:cs="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w:t>
      </w:r>
      <w:r w:rsidRPr="00A76A2D">
        <w:rPr>
          <w:rFonts w:ascii="Times New Roman" w:hAnsi="Times New Roman" w:cs="Times New Roman"/>
          <w:sz w:val="24"/>
          <w:szCs w:val="24"/>
          <w:lang w:val="ru-RU"/>
        </w:rPr>
        <w:t xml:space="preserve"> понуђач мора самостално испуњавати</w:t>
      </w:r>
      <w:r w:rsidRPr="00A76A2D">
        <w:rPr>
          <w:rFonts w:ascii="Times New Roman" w:hAnsi="Times New Roman" w:cs="Times New Roman"/>
          <w:bCs/>
          <w:iCs/>
          <w:sz w:val="24"/>
          <w:szCs w:val="24"/>
        </w:rPr>
        <w:t xml:space="preserve"> додатне услове</w:t>
      </w:r>
      <w:r w:rsidRPr="00A76A2D">
        <w:rPr>
          <w:rFonts w:ascii="Times New Roman" w:hAnsi="Times New Roman" w:cs="Times New Roman"/>
          <w:bCs/>
          <w:iCs/>
          <w:sz w:val="24"/>
          <w:szCs w:val="24"/>
          <w:lang w:val="sr-Cyrl-RS"/>
        </w:rPr>
        <w:t>.</w:t>
      </w:r>
    </w:p>
    <w:p w:rsidR="008F1F1A" w:rsidRPr="00A76A2D" w:rsidRDefault="008F1F1A" w:rsidP="003E1FF6">
      <w:pPr>
        <w:tabs>
          <w:tab w:val="left" w:pos="680"/>
        </w:tabs>
        <w:suppressAutoHyphens/>
        <w:spacing w:after="0" w:line="100" w:lineRule="atLeast"/>
        <w:jc w:val="both"/>
        <w:rPr>
          <w:rFonts w:ascii="Times New Roman" w:eastAsia="TimesNewRomanPS-BoldMT" w:hAnsi="Times New Roman" w:cs="Times New Roman"/>
          <w:bCs/>
          <w:kern w:val="1"/>
          <w:sz w:val="24"/>
          <w:szCs w:val="24"/>
          <w:lang w:val="sr-Cyrl-CS" w:eastAsia="ar-SA"/>
        </w:rPr>
      </w:pPr>
    </w:p>
    <w:p w:rsidR="003E1FF6" w:rsidRPr="00A76A2D" w:rsidRDefault="003E1FF6" w:rsidP="003E1FF6">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A76A2D">
        <w:rPr>
          <w:rFonts w:ascii="Times New Roman" w:eastAsia="TimesNewRomanPS-BoldMT" w:hAnsi="Times New Roman" w:cs="Times New Roman"/>
          <w:bCs/>
          <w:kern w:val="1"/>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E1FF6" w:rsidRPr="00A76A2D" w:rsidRDefault="003E1FF6" w:rsidP="003E1FF6">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p>
    <w:p w:rsidR="003E1FF6" w:rsidRPr="00A76A2D" w:rsidRDefault="003E1FF6" w:rsidP="00A81B72">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A76A2D">
        <w:rPr>
          <w:rFonts w:ascii="Times New Roman" w:eastAsia="Arial Unicode MS" w:hAnsi="Times New Roman" w:cs="Times New Roman"/>
          <w:bCs/>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76A2D">
        <w:rPr>
          <w:rFonts w:ascii="Times New Roman" w:eastAsia="Arial Unicode MS" w:hAnsi="Times New Roman" w:cs="Times New Roman"/>
          <w:bCs/>
          <w:kern w:val="1"/>
          <w:sz w:val="24"/>
          <w:szCs w:val="24"/>
          <w:lang w:val="sr-Cyrl-RS" w:eastAsia="ar-SA"/>
        </w:rPr>
        <w:t>т</w:t>
      </w:r>
      <w:r w:rsidRPr="00A76A2D">
        <w:rPr>
          <w:rFonts w:ascii="Times New Roman" w:eastAsia="Arial Unicode MS" w:hAnsi="Times New Roman" w:cs="Times New Roman"/>
          <w:bCs/>
          <w:kern w:val="1"/>
          <w:sz w:val="24"/>
          <w:szCs w:val="24"/>
          <w:lang w:val="sr-Cyrl-CS" w:eastAsia="ar-SA"/>
        </w:rPr>
        <w:t>љиву.</w:t>
      </w:r>
    </w:p>
    <w:p w:rsidR="008F1F1A" w:rsidRPr="00A76A2D" w:rsidRDefault="003E1FF6" w:rsidP="003E1FF6">
      <w:pPr>
        <w:tabs>
          <w:tab w:val="left" w:pos="680"/>
        </w:tabs>
        <w:suppressAutoHyphens/>
        <w:spacing w:after="0" w:line="100" w:lineRule="atLeast"/>
        <w:jc w:val="both"/>
        <w:rPr>
          <w:rFonts w:ascii="Times New Roman" w:eastAsia="TimesNewRomanPS-BoldMT" w:hAnsi="Times New Roman" w:cs="Times New Roman"/>
          <w:bCs/>
          <w:kern w:val="1"/>
          <w:sz w:val="24"/>
          <w:szCs w:val="24"/>
          <w:lang w:val="sr-Cyrl-RS" w:eastAsia="ar-SA"/>
        </w:rPr>
      </w:pPr>
      <w:r w:rsidRPr="00A76A2D">
        <w:rPr>
          <w:rFonts w:ascii="Times New Roman" w:eastAsia="TimesNewRomanPS-BoldMT" w:hAnsi="Times New Roman" w:cs="Times New Roman"/>
          <w:bCs/>
          <w:kern w:val="1"/>
          <w:sz w:val="24"/>
          <w:szCs w:val="24"/>
          <w:lang w:val="en-US" w:eastAsia="ar-SA"/>
        </w:rPr>
        <w:t xml:space="preserve">Понуђачи који су регистровани у регистру </w:t>
      </w:r>
      <w:r w:rsidR="000C4D39" w:rsidRPr="00A76A2D">
        <w:rPr>
          <w:rFonts w:ascii="Times New Roman" w:eastAsia="TimesNewRomanPS-BoldMT" w:hAnsi="Times New Roman" w:cs="Times New Roman"/>
          <w:bCs/>
          <w:kern w:val="1"/>
          <w:sz w:val="24"/>
          <w:szCs w:val="24"/>
          <w:lang w:val="sr-Cyrl-RS" w:eastAsia="ar-SA"/>
        </w:rPr>
        <w:t>понуђача</w:t>
      </w:r>
      <w:r w:rsidR="000C4D39" w:rsidRPr="00A76A2D">
        <w:rPr>
          <w:rFonts w:ascii="Times New Roman" w:eastAsia="TimesNewRomanPS-BoldMT" w:hAnsi="Times New Roman" w:cs="Times New Roman"/>
          <w:bCs/>
          <w:kern w:val="1"/>
          <w:sz w:val="24"/>
          <w:szCs w:val="24"/>
          <w:lang w:val="en-US" w:eastAsia="ar-SA"/>
        </w:rPr>
        <w:t xml:space="preserve"> </w:t>
      </w:r>
      <w:r w:rsidRPr="00A76A2D">
        <w:rPr>
          <w:rFonts w:ascii="Times New Roman" w:eastAsia="TimesNewRomanPS-BoldMT" w:hAnsi="Times New Roman" w:cs="Times New Roman"/>
          <w:bCs/>
          <w:kern w:val="1"/>
          <w:sz w:val="24"/>
          <w:szCs w:val="24"/>
          <w:lang w:val="en-US" w:eastAsia="ar-SA"/>
        </w:rPr>
        <w:t xml:space="preserve">који води Агенција за привредне регистре не морају да доставе доказ </w:t>
      </w:r>
      <w:r w:rsidRPr="00A76A2D">
        <w:rPr>
          <w:rFonts w:ascii="Times New Roman" w:eastAsia="TimesNewRomanPS-BoldMT" w:hAnsi="Times New Roman" w:cs="Times New Roman"/>
          <w:bCs/>
          <w:kern w:val="1"/>
          <w:sz w:val="24"/>
          <w:szCs w:val="24"/>
          <w:lang w:val="sr-Cyrl-CS" w:eastAsia="ar-SA"/>
        </w:rPr>
        <w:t>из чл.  75. ст. 1. тач. 1)</w:t>
      </w:r>
      <w:r w:rsidR="008F1F1A" w:rsidRPr="00A76A2D">
        <w:rPr>
          <w:rFonts w:ascii="Times New Roman" w:eastAsia="TimesNewRomanPS-BoldMT" w:hAnsi="Times New Roman" w:cs="Times New Roman"/>
          <w:bCs/>
          <w:kern w:val="1"/>
          <w:sz w:val="24"/>
          <w:szCs w:val="24"/>
          <w:lang w:val="sr-Latn-RS" w:eastAsia="ar-SA"/>
        </w:rPr>
        <w:t>, 2) и 4)</w:t>
      </w:r>
      <w:r w:rsidR="008F1F1A" w:rsidRPr="00A76A2D">
        <w:rPr>
          <w:rFonts w:ascii="Times New Roman" w:eastAsia="TimesNewRomanPS-BoldMT" w:hAnsi="Times New Roman" w:cs="Times New Roman"/>
          <w:bCs/>
          <w:kern w:val="1"/>
          <w:sz w:val="24"/>
          <w:szCs w:val="24"/>
          <w:lang w:val="sr-Cyrl-RS" w:eastAsia="ar-SA"/>
        </w:rPr>
        <w:t xml:space="preserve"> Закона, сходно члану 78 Закона.</w:t>
      </w:r>
    </w:p>
    <w:p w:rsidR="003E1FF6" w:rsidRPr="00A76A2D" w:rsidRDefault="003E1FF6" w:rsidP="003E1FF6">
      <w:pPr>
        <w:tabs>
          <w:tab w:val="left" w:pos="680"/>
        </w:tabs>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tabs>
          <w:tab w:val="left" w:pos="680"/>
        </w:tabs>
        <w:suppressAutoHyphens/>
        <w:spacing w:after="0" w:line="100" w:lineRule="atLeast"/>
        <w:jc w:val="both"/>
        <w:rPr>
          <w:rFonts w:ascii="Times New Roman" w:eastAsia="TimesNewRomanPS-BoldMT" w:hAnsi="Times New Roman" w:cs="Times New Roman"/>
          <w:bCs/>
          <w:kern w:val="1"/>
          <w:sz w:val="24"/>
          <w:szCs w:val="24"/>
          <w:lang w:val="sr-Cyrl-RS" w:eastAsia="ar-SA"/>
        </w:rPr>
      </w:pPr>
      <w:r w:rsidRPr="00A76A2D">
        <w:rPr>
          <w:rFonts w:ascii="Times New Roman" w:eastAsia="TimesNewRomanPS-BoldMT" w:hAnsi="Times New Roman" w:cs="Times New Roman"/>
          <w:bCs/>
          <w:kern w:val="1"/>
          <w:sz w:val="24"/>
          <w:szCs w:val="24"/>
          <w:lang w:val="en-US" w:eastAsia="ar-SA"/>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A76A2D">
        <w:rPr>
          <w:rFonts w:ascii="Times New Roman" w:eastAsia="TimesNewRomanPS-BoldMT" w:hAnsi="Times New Roman" w:cs="Times New Roman"/>
          <w:bCs/>
          <w:kern w:val="1"/>
          <w:sz w:val="24"/>
          <w:szCs w:val="24"/>
          <w:lang w:val="sr-Cyrl-RS" w:eastAsia="ar-SA"/>
        </w:rPr>
        <w:t>н</w:t>
      </w:r>
      <w:r w:rsidRPr="00A76A2D">
        <w:rPr>
          <w:rFonts w:ascii="Times New Roman" w:eastAsia="TimesNewRomanPS-BoldMT" w:hAnsi="Times New Roman" w:cs="Times New Roman"/>
          <w:bCs/>
          <w:kern w:val="1"/>
          <w:sz w:val="24"/>
          <w:szCs w:val="24"/>
          <w:lang w:val="en-US" w:eastAsia="ar-SA"/>
        </w:rPr>
        <w:t>а којој су подаци који су тражени у оквиру услова јавно доступни.</w:t>
      </w:r>
    </w:p>
    <w:p w:rsidR="003E1FF6" w:rsidRPr="00A76A2D" w:rsidRDefault="003E1FF6" w:rsidP="003E1FF6">
      <w:pPr>
        <w:tabs>
          <w:tab w:val="left" w:pos="680"/>
        </w:tabs>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E1FF6" w:rsidRPr="00A76A2D" w:rsidRDefault="003E1FF6" w:rsidP="003E1FF6">
      <w:pPr>
        <w:tabs>
          <w:tab w:val="left" w:pos="680"/>
        </w:tabs>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tabs>
          <w:tab w:val="left" w:pos="680"/>
        </w:tabs>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TimesNewRomanPSMT" w:hAnsi="Times New Roman" w:cs="Times New Roman"/>
          <w:bCs/>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F1F1A" w:rsidRPr="00A76A2D">
        <w:rPr>
          <w:rFonts w:ascii="Times New Roman" w:eastAsia="Arial Unicode MS" w:hAnsi="Times New Roman" w:cs="Times New Roman"/>
          <w:kern w:val="1"/>
          <w:sz w:val="24"/>
          <w:szCs w:val="24"/>
          <w:lang w:val="sr-Cyrl-RS" w:eastAsia="ar-SA"/>
        </w:rPr>
        <w:t xml:space="preserve"> </w:t>
      </w:r>
      <w:r w:rsidRPr="00A76A2D">
        <w:rPr>
          <w:rFonts w:ascii="Times New Roman" w:eastAsia="TimesNewRomanPS-BoldMT" w:hAnsi="Times New Roman" w:cs="Times New Roman"/>
          <w:bCs/>
          <w:kern w:val="1"/>
          <w:sz w:val="24"/>
          <w:szCs w:val="24"/>
          <w:lang w:val="en-U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76A2D">
        <w:rPr>
          <w:rFonts w:ascii="Times New Roman" w:eastAsia="TimesNewRomanPSMT" w:hAnsi="Times New Roman" w:cs="Times New Roman"/>
          <w:bCs/>
          <w:kern w:val="1"/>
          <w:sz w:val="24"/>
          <w:szCs w:val="24"/>
          <w:lang w:val="en-US" w:eastAsia="ar-SA"/>
        </w:rPr>
        <w:t>.</w:t>
      </w: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p>
    <w:p w:rsidR="003E1FF6" w:rsidRPr="00A76A2D" w:rsidRDefault="003E1FF6" w:rsidP="003E1FF6">
      <w:pPr>
        <w:tabs>
          <w:tab w:val="left" w:pos="680"/>
        </w:tabs>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E1FF6" w:rsidRPr="00A76A2D" w:rsidRDefault="003E1FF6" w:rsidP="003E1FF6">
      <w:pPr>
        <w:tabs>
          <w:tab w:val="left" w:pos="680"/>
        </w:tabs>
        <w:suppressAutoHyphens/>
        <w:spacing w:after="0" w:line="100" w:lineRule="atLeast"/>
        <w:jc w:val="both"/>
        <w:rPr>
          <w:rFonts w:ascii="Times New Roman" w:eastAsia="TimesNewRomanPSMT" w:hAnsi="Times New Roman" w:cs="Times New Roman"/>
          <w:bCs/>
          <w:kern w:val="1"/>
          <w:sz w:val="24"/>
          <w:szCs w:val="24"/>
          <w:lang w:val="en-US" w:eastAsia="ar-SA"/>
        </w:rPr>
      </w:pPr>
    </w:p>
    <w:p w:rsidR="003E1FF6" w:rsidRPr="00A76A2D" w:rsidRDefault="003E1FF6" w:rsidP="003E1FF6">
      <w:pPr>
        <w:tabs>
          <w:tab w:val="left" w:pos="680"/>
        </w:tabs>
        <w:suppressAutoHyphens/>
        <w:spacing w:after="0" w:line="100" w:lineRule="atLeast"/>
        <w:jc w:val="both"/>
        <w:rPr>
          <w:rFonts w:ascii="Times New Roman" w:eastAsia="TimesNewRomanPSMT" w:hAnsi="Times New Roman" w:cs="Times New Roman"/>
          <w:bCs/>
          <w:kern w:val="1"/>
          <w:sz w:val="24"/>
          <w:szCs w:val="24"/>
          <w:lang w:val="sr-Cyrl-RS" w:eastAsia="ar-SA"/>
        </w:rPr>
      </w:pPr>
    </w:p>
    <w:p w:rsidR="003E1FF6" w:rsidRPr="00A76A2D" w:rsidRDefault="003E1FF6" w:rsidP="008B0D23">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proofErr w:type="gramStart"/>
      <w:r w:rsidRPr="00A76A2D">
        <w:rPr>
          <w:rFonts w:ascii="Times New Roman" w:eastAsia="Arial Unicode MS" w:hAnsi="Times New Roman" w:cs="Times New Roman"/>
          <w:b/>
          <w:bCs/>
          <w:i/>
          <w:iCs/>
          <w:kern w:val="1"/>
          <w:sz w:val="24"/>
          <w:szCs w:val="24"/>
          <w:lang w:val="en-US" w:eastAsia="ar-SA"/>
        </w:rPr>
        <w:t>V  УПУТСТВО</w:t>
      </w:r>
      <w:proofErr w:type="gramEnd"/>
      <w:r w:rsidRPr="00A76A2D">
        <w:rPr>
          <w:rFonts w:ascii="Times New Roman" w:eastAsia="Arial Unicode MS" w:hAnsi="Times New Roman" w:cs="Times New Roman"/>
          <w:b/>
          <w:bCs/>
          <w:i/>
          <w:iCs/>
          <w:kern w:val="1"/>
          <w:sz w:val="24"/>
          <w:szCs w:val="24"/>
          <w:lang w:val="en-US" w:eastAsia="ar-SA"/>
        </w:rPr>
        <w:t xml:space="preserve"> ПОНУЂАЧИМА КАКО ДА САЧИНЕ ПОНУДУ</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
          <w:iCs/>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1. ПОДАЦИ О ЈЕЗИКУ НА КОЈЕМ ПОНУДА МОРА ДА БУДЕ САСТАВЉЕНА</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r w:rsidRPr="00A76A2D">
        <w:rPr>
          <w:rFonts w:ascii="Times New Roman" w:eastAsia="Arial Unicode MS" w:hAnsi="Times New Roman" w:cs="Times New Roman"/>
          <w:kern w:val="1"/>
          <w:sz w:val="24"/>
          <w:szCs w:val="24"/>
          <w:lang w:val="en-US" w:eastAsia="ar-SA"/>
        </w:rPr>
        <w:t>Понуђач подноси понуду на српском језику.</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2. НАЧИН НА КОЈИ ПОНУДА МОРА ДА БУДЕ САЧИЊЕНА</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lang w:val="en-U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lang w:val="en-US" w:eastAsia="ar-SA"/>
        </w:rPr>
        <w:t>На полеђини коверте или на кутији навести назив</w:t>
      </w:r>
      <w:r w:rsidRPr="00A76A2D">
        <w:rPr>
          <w:rFonts w:ascii="Times New Roman" w:eastAsia="TimesNewRomanPSMT" w:hAnsi="Times New Roman" w:cs="Times New Roman"/>
          <w:bCs/>
          <w:kern w:val="1"/>
          <w:sz w:val="24"/>
          <w:szCs w:val="24"/>
          <w:lang w:val="sr-Cyrl-CS" w:eastAsia="ar-SA"/>
        </w:rPr>
        <w:t xml:space="preserve"> и адресу</w:t>
      </w:r>
      <w:r w:rsidRPr="00A76A2D">
        <w:rPr>
          <w:rFonts w:ascii="Times New Roman" w:eastAsia="TimesNewRomanPSMT" w:hAnsi="Times New Roman" w:cs="Times New Roman"/>
          <w:bCs/>
          <w:kern w:val="1"/>
          <w:sz w:val="24"/>
          <w:szCs w:val="24"/>
          <w:lang w:val="en-US" w:eastAsia="ar-SA"/>
        </w:rPr>
        <w:t xml:space="preserve"> понуђача. </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u w:val="single"/>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u w:val="single"/>
          <w:lang w:val="sr-Cyrl-RS" w:eastAsia="ar-SA"/>
        </w:rPr>
      </w:pPr>
      <w:r w:rsidRPr="00A76A2D">
        <w:rPr>
          <w:rFonts w:ascii="Times New Roman" w:eastAsia="TimesNewRomanPSMT" w:hAnsi="Times New Roman" w:cs="Times New Roman"/>
          <w:bCs/>
          <w:kern w:val="1"/>
          <w:sz w:val="24"/>
          <w:szCs w:val="24"/>
          <w:u w:val="single"/>
          <w:lang w:val="en-US" w:eastAsia="ar-SA"/>
        </w:rPr>
        <w:t xml:space="preserve">Понуду доставити на адресу: </w:t>
      </w:r>
    </w:p>
    <w:p w:rsidR="003E1FF6" w:rsidRPr="00A76A2D" w:rsidRDefault="003E1FF6" w:rsidP="003E1FF6">
      <w:pPr>
        <w:suppressAutoHyphens/>
        <w:spacing w:after="0" w:line="100" w:lineRule="atLeast"/>
        <w:jc w:val="both"/>
        <w:rPr>
          <w:rFonts w:ascii="Times New Roman" w:eastAsia="Arial Unicode MS" w:hAnsi="Times New Roman" w:cs="Times New Roman"/>
          <w:bCs/>
          <w:iCs/>
          <w:kern w:val="1"/>
          <w:sz w:val="24"/>
          <w:szCs w:val="24"/>
          <w:lang w:val="sr-Cyrl-RS" w:eastAsia="ar-SA"/>
        </w:rPr>
      </w:pPr>
    </w:p>
    <w:p w:rsidR="003E1FF6" w:rsidRPr="00A76A2D" w:rsidRDefault="003E1FF6" w:rsidP="003E1FF6">
      <w:pPr>
        <w:autoSpaceDE w:val="0"/>
        <w:autoSpaceDN w:val="0"/>
        <w:adjustRightInd w:val="0"/>
        <w:spacing w:after="0" w:line="240" w:lineRule="auto"/>
        <w:jc w:val="center"/>
        <w:rPr>
          <w:rFonts w:ascii="Times New Roman" w:eastAsia="TimesNewRomanPSMT" w:hAnsi="Times New Roman" w:cs="Times New Roman"/>
          <w:b/>
          <w:bCs/>
          <w:sz w:val="24"/>
          <w:szCs w:val="24"/>
          <w:lang w:val="ru-RU"/>
        </w:rPr>
      </w:pPr>
      <w:r w:rsidRPr="00A76A2D">
        <w:rPr>
          <w:rFonts w:ascii="Times New Roman" w:eastAsia="TimesNewRomanPSMT" w:hAnsi="Times New Roman" w:cs="Times New Roman"/>
          <w:b/>
          <w:bCs/>
          <w:sz w:val="24"/>
          <w:szCs w:val="24"/>
          <w:lang w:val="ru-RU"/>
        </w:rPr>
        <w:t>Министарство за рад, запошљавање, борачка и социјална питања,</w:t>
      </w:r>
    </w:p>
    <w:p w:rsidR="003E1FF6" w:rsidRPr="00A76A2D" w:rsidRDefault="003E1FF6" w:rsidP="003E1FF6">
      <w:pPr>
        <w:autoSpaceDE w:val="0"/>
        <w:autoSpaceDN w:val="0"/>
        <w:adjustRightInd w:val="0"/>
        <w:spacing w:after="0" w:line="240" w:lineRule="auto"/>
        <w:jc w:val="center"/>
        <w:rPr>
          <w:rFonts w:ascii="Times New Roman" w:eastAsia="Times New Roman" w:hAnsi="Times New Roman" w:cs="Times New Roman"/>
          <w:b/>
          <w:i/>
          <w:iCs/>
          <w:sz w:val="24"/>
          <w:szCs w:val="24"/>
          <w:lang w:val="ru-RU"/>
        </w:rPr>
      </w:pPr>
      <w:r w:rsidRPr="00A76A2D">
        <w:rPr>
          <w:rFonts w:ascii="Times New Roman" w:eastAsia="TimesNewRomanPSMT" w:hAnsi="Times New Roman" w:cs="Times New Roman"/>
          <w:b/>
          <w:bCs/>
          <w:sz w:val="24"/>
          <w:szCs w:val="24"/>
          <w:lang w:val="ru-RU"/>
        </w:rPr>
        <w:t>Београд, Немањина 22-26</w:t>
      </w:r>
    </w:p>
    <w:p w:rsidR="003E1FF6" w:rsidRPr="00A76A2D" w:rsidRDefault="003E1FF6" w:rsidP="003E1FF6">
      <w:pPr>
        <w:suppressAutoHyphens/>
        <w:spacing w:after="0" w:line="100" w:lineRule="atLeast"/>
        <w:jc w:val="center"/>
        <w:rPr>
          <w:rFonts w:ascii="Times New Roman" w:eastAsia="Arial Unicode MS" w:hAnsi="Times New Roman" w:cs="Times New Roman"/>
          <w:bCs/>
          <w:iCs/>
          <w:kern w:val="1"/>
          <w:sz w:val="24"/>
          <w:szCs w:val="24"/>
          <w:lang w:val="sr-Cyrl-RS" w:eastAsia="ar-SA"/>
        </w:rPr>
      </w:pPr>
    </w:p>
    <w:p w:rsidR="003E1FF6" w:rsidRPr="00A76A2D" w:rsidRDefault="003E1FF6" w:rsidP="003E1FF6">
      <w:pPr>
        <w:suppressAutoHyphens/>
        <w:spacing w:after="0" w:line="100" w:lineRule="atLeast"/>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u w:val="single"/>
          <w:lang w:val="en-US" w:eastAsia="ar-SA"/>
        </w:rPr>
        <w:t>са назнаком:</w:t>
      </w:r>
      <w:r w:rsidRPr="00A76A2D">
        <w:rPr>
          <w:rFonts w:ascii="Times New Roman" w:eastAsia="TimesNewRomanPSMT" w:hAnsi="Times New Roman" w:cs="Times New Roman"/>
          <w:bCs/>
          <w:kern w:val="1"/>
          <w:sz w:val="24"/>
          <w:szCs w:val="24"/>
          <w:lang w:val="en-US" w:eastAsia="ar-SA"/>
        </w:rPr>
        <w:t xml:space="preserve"> </w:t>
      </w:r>
    </w:p>
    <w:p w:rsidR="00A33978" w:rsidRPr="00A76A2D" w:rsidRDefault="00A33978" w:rsidP="003E1FF6">
      <w:pPr>
        <w:suppressAutoHyphens/>
        <w:spacing w:after="0" w:line="100" w:lineRule="atLeast"/>
        <w:rPr>
          <w:rFonts w:ascii="Times New Roman" w:eastAsia="TimesNewRomanPS-BoldMT" w:hAnsi="Times New Roman" w:cs="Times New Roman"/>
          <w:b/>
          <w:bCs/>
          <w:kern w:val="1"/>
          <w:sz w:val="24"/>
          <w:szCs w:val="24"/>
          <w:lang w:val="en-US" w:eastAsia="ar-SA"/>
        </w:rPr>
      </w:pPr>
    </w:p>
    <w:p w:rsidR="003E1FF6" w:rsidRPr="00A76A2D" w:rsidRDefault="003E1FF6" w:rsidP="00A81B72">
      <w:pPr>
        <w:suppressAutoHyphens/>
        <w:spacing w:after="0" w:line="100" w:lineRule="atLeast"/>
        <w:jc w:val="both"/>
        <w:rPr>
          <w:rFonts w:ascii="Times New Roman" w:eastAsia="Arial Unicode MS" w:hAnsi="Times New Roman" w:cs="Times New Roman"/>
          <w:kern w:val="1"/>
          <w:sz w:val="24"/>
          <w:szCs w:val="24"/>
          <w:lang w:val="en-US" w:eastAsia="ar-SA"/>
        </w:rPr>
      </w:pPr>
      <w:proofErr w:type="gramStart"/>
      <w:r w:rsidRPr="00A76A2D">
        <w:rPr>
          <w:rFonts w:ascii="Times New Roman" w:eastAsia="TimesNewRomanPS-BoldMT" w:hAnsi="Times New Roman" w:cs="Times New Roman"/>
          <w:b/>
          <w:bCs/>
          <w:kern w:val="1"/>
          <w:sz w:val="24"/>
          <w:szCs w:val="24"/>
          <w:lang w:val="en-US" w:eastAsia="ar-SA"/>
        </w:rPr>
        <w:t>,,</w:t>
      </w:r>
      <w:proofErr w:type="gramEnd"/>
      <w:r w:rsidRPr="00A76A2D">
        <w:rPr>
          <w:rFonts w:ascii="Times New Roman" w:eastAsia="TimesNewRomanPS-BoldMT" w:hAnsi="Times New Roman" w:cs="Times New Roman"/>
          <w:b/>
          <w:bCs/>
          <w:kern w:val="1"/>
          <w:sz w:val="24"/>
          <w:szCs w:val="24"/>
          <w:lang w:val="en-US" w:eastAsia="ar-SA"/>
        </w:rPr>
        <w:t>Понуда за јавну набавку</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iCs/>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DELL/EMC..)</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3</w:t>
      </w:r>
      <w:r w:rsidRPr="00A76A2D">
        <w:rPr>
          <w:rFonts w:ascii="Times New Roman" w:eastAsia="Arial Unicode MS" w:hAnsi="Times New Roman" w:cs="Times New Roman"/>
          <w:b/>
          <w:kern w:val="1"/>
          <w:sz w:val="24"/>
          <w:szCs w:val="24"/>
          <w:lang w:val="sr-Latn-RS" w:eastAsia="ar-SA"/>
        </w:rPr>
        <w:t>9</w:t>
      </w:r>
      <w:r w:rsidRPr="00A76A2D">
        <w:rPr>
          <w:rFonts w:ascii="Times New Roman" w:eastAsia="Arial Unicode MS" w:hAnsi="Times New Roman" w:cs="Times New Roman"/>
          <w:b/>
          <w:kern w:val="1"/>
          <w:sz w:val="24"/>
          <w:szCs w:val="24"/>
          <w:lang w:val="sr-Cyrl-RS" w:eastAsia="ar-SA"/>
        </w:rPr>
        <w:t>/2019</w:t>
      </w:r>
      <w:r w:rsidRPr="00A76A2D">
        <w:rPr>
          <w:rFonts w:ascii="Times New Roman" w:eastAsia="Arial Unicode MS" w:hAnsi="Times New Roman" w:cs="Times New Roman"/>
          <w:b/>
          <w:bCs/>
          <w:kern w:val="1"/>
          <w:sz w:val="24"/>
          <w:szCs w:val="24"/>
          <w:lang w:val="sr-Cyrl-RS" w:eastAsia="ar-SA"/>
        </w:rPr>
        <w:t xml:space="preserve"> </w:t>
      </w:r>
      <w:r w:rsidRPr="00A76A2D">
        <w:rPr>
          <w:rFonts w:ascii="Times New Roman" w:eastAsia="Arial Unicode MS" w:hAnsi="Times New Roman" w:cs="Times New Roman"/>
          <w:iCs/>
          <w:kern w:val="1"/>
          <w:sz w:val="24"/>
          <w:szCs w:val="24"/>
          <w:lang w:val="en-US" w:eastAsia="ar-SA"/>
        </w:rPr>
        <w:t xml:space="preserve"> </w:t>
      </w:r>
      <w:r w:rsidRPr="00A76A2D">
        <w:rPr>
          <w:rFonts w:ascii="Times New Roman" w:eastAsia="TimesNewRomanPSMT" w:hAnsi="Times New Roman" w:cs="Times New Roman"/>
          <w:b/>
          <w:bCs/>
          <w:kern w:val="1"/>
          <w:sz w:val="24"/>
          <w:szCs w:val="24"/>
          <w:lang w:val="en-US" w:eastAsia="ar-SA"/>
        </w:rPr>
        <w:t xml:space="preserve">- </w:t>
      </w:r>
      <w:r w:rsidRPr="00A76A2D">
        <w:rPr>
          <w:rFonts w:ascii="Times New Roman" w:eastAsia="TimesNewRomanPS-BoldMT" w:hAnsi="Times New Roman" w:cs="Times New Roman"/>
          <w:b/>
          <w:bCs/>
          <w:kern w:val="1"/>
          <w:sz w:val="24"/>
          <w:szCs w:val="24"/>
          <w:lang w:val="en-US" w:eastAsia="ar-SA"/>
        </w:rPr>
        <w:t>НЕ ОТВАРАТИ”</w:t>
      </w:r>
      <w:r w:rsidRPr="00A76A2D">
        <w:rPr>
          <w:rFonts w:ascii="Times New Roman" w:eastAsia="Arial Unicode MS" w:hAnsi="Times New Roman" w:cs="Times New Roman"/>
          <w:b/>
          <w:kern w:val="1"/>
          <w:sz w:val="24"/>
          <w:szCs w:val="24"/>
          <w:lang w:val="sr-Cyrl-RS" w:eastAsia="ar-SA"/>
        </w:rPr>
        <w:t>.</w:t>
      </w:r>
    </w:p>
    <w:p w:rsidR="00A33978" w:rsidRPr="00A76A2D" w:rsidRDefault="00A33978" w:rsidP="003E1FF6">
      <w:pPr>
        <w:suppressAutoHyphens/>
        <w:spacing w:after="0" w:line="100" w:lineRule="atLeast"/>
        <w:rPr>
          <w:rFonts w:ascii="Times New Roman" w:eastAsia="Arial Unicode MS" w:hAnsi="Times New Roman" w:cs="Times New Roman"/>
          <w:kern w:val="1"/>
          <w:sz w:val="24"/>
          <w:szCs w:val="24"/>
          <w:u w:val="single"/>
          <w:lang w:val="en-US" w:eastAsia="ar-SA"/>
        </w:rPr>
      </w:pPr>
    </w:p>
    <w:p w:rsidR="003E1FF6" w:rsidRPr="00A76A2D" w:rsidRDefault="003E1FF6" w:rsidP="00A33978">
      <w:pPr>
        <w:suppressAutoHyphens/>
        <w:spacing w:after="0" w:line="100" w:lineRule="atLeast"/>
        <w:jc w:val="both"/>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kern w:val="1"/>
          <w:sz w:val="24"/>
          <w:szCs w:val="24"/>
          <w:u w:val="single"/>
          <w:lang w:val="en-US" w:eastAsia="ar-SA"/>
        </w:rPr>
        <w:t>Понуда се сматра благовременом</w:t>
      </w:r>
      <w:r w:rsidRPr="00A76A2D">
        <w:rPr>
          <w:rFonts w:ascii="Times New Roman" w:eastAsia="Arial Unicode MS" w:hAnsi="Times New Roman" w:cs="Times New Roman"/>
          <w:kern w:val="1"/>
          <w:sz w:val="24"/>
          <w:szCs w:val="24"/>
          <w:lang w:val="en-US" w:eastAsia="ar-SA"/>
        </w:rPr>
        <w:t xml:space="preserve"> уколико је примљена од стране наручиоца до</w:t>
      </w:r>
      <w:r w:rsidRPr="00A76A2D">
        <w:rPr>
          <w:rFonts w:ascii="Times New Roman" w:eastAsia="Arial Unicode MS" w:hAnsi="Times New Roman" w:cs="Times New Roman"/>
          <w:kern w:val="1"/>
          <w:sz w:val="24"/>
          <w:szCs w:val="24"/>
          <w:lang w:val="sr-Cyrl-RS" w:eastAsia="ar-SA"/>
        </w:rPr>
        <w:t xml:space="preserve"> </w:t>
      </w:r>
      <w:r w:rsidR="00A33978" w:rsidRPr="00A76A2D">
        <w:rPr>
          <w:rFonts w:ascii="Times New Roman" w:eastAsia="Arial Unicode MS" w:hAnsi="Times New Roman" w:cs="Times New Roman"/>
          <w:b/>
          <w:kern w:val="1"/>
          <w:sz w:val="24"/>
          <w:szCs w:val="24"/>
          <w:lang w:val="sr-Cyrl-RS" w:eastAsia="ar-SA"/>
        </w:rPr>
        <w:t xml:space="preserve">3. </w:t>
      </w:r>
      <w:r w:rsidR="00A84BE5" w:rsidRPr="00A76A2D">
        <w:rPr>
          <w:rFonts w:ascii="Times New Roman" w:eastAsia="Arial Unicode MS" w:hAnsi="Times New Roman" w:cs="Times New Roman"/>
          <w:b/>
          <w:kern w:val="1"/>
          <w:sz w:val="24"/>
          <w:szCs w:val="24"/>
          <w:lang w:val="sr-Cyrl-RS" w:eastAsia="ar-SA"/>
        </w:rPr>
        <w:t>фебру</w:t>
      </w:r>
      <w:r w:rsidR="00623697" w:rsidRPr="00A76A2D">
        <w:rPr>
          <w:rFonts w:ascii="Times New Roman" w:eastAsia="Arial Unicode MS" w:hAnsi="Times New Roman" w:cs="Times New Roman"/>
          <w:b/>
          <w:kern w:val="1"/>
          <w:sz w:val="24"/>
          <w:szCs w:val="24"/>
          <w:lang w:val="sr-Cyrl-RS" w:eastAsia="ar-SA"/>
        </w:rPr>
        <w:t xml:space="preserve">ара </w:t>
      </w:r>
      <w:r w:rsidR="008F1F1A" w:rsidRPr="00A76A2D">
        <w:rPr>
          <w:rFonts w:ascii="Times New Roman" w:eastAsia="Arial Unicode MS" w:hAnsi="Times New Roman" w:cs="Times New Roman"/>
          <w:b/>
          <w:kern w:val="1"/>
          <w:sz w:val="24"/>
          <w:szCs w:val="24"/>
          <w:lang w:val="en-US" w:eastAsia="ar-SA"/>
        </w:rPr>
        <w:t>2020</w:t>
      </w:r>
      <w:r w:rsidRPr="00A76A2D">
        <w:rPr>
          <w:rFonts w:ascii="Times New Roman" w:eastAsia="Arial Unicode MS" w:hAnsi="Times New Roman" w:cs="Times New Roman"/>
          <w:b/>
          <w:kern w:val="1"/>
          <w:sz w:val="24"/>
          <w:szCs w:val="24"/>
          <w:lang w:val="en-US" w:eastAsia="ar-SA"/>
        </w:rPr>
        <w:t>.</w:t>
      </w:r>
      <w:r w:rsidRPr="00A76A2D">
        <w:rPr>
          <w:rFonts w:ascii="Times New Roman" w:eastAsia="Arial Unicode MS" w:hAnsi="Times New Roman" w:cs="Times New Roman"/>
          <w:kern w:val="1"/>
          <w:sz w:val="24"/>
          <w:szCs w:val="24"/>
          <w:lang w:val="sr-Cyrl-RS" w:eastAsia="ar-SA"/>
        </w:rPr>
        <w:t xml:space="preserve"> </w:t>
      </w:r>
      <w:r w:rsidR="00AF284E" w:rsidRPr="00A76A2D">
        <w:rPr>
          <w:rFonts w:ascii="Times New Roman" w:eastAsia="Arial Unicode MS" w:hAnsi="Times New Roman" w:cs="Times New Roman"/>
          <w:kern w:val="1"/>
          <w:sz w:val="24"/>
          <w:szCs w:val="24"/>
          <w:lang w:val="en-US" w:eastAsia="ar-SA"/>
        </w:rPr>
        <w:t xml:space="preserve">године </w:t>
      </w:r>
      <w:r w:rsidRPr="00A76A2D">
        <w:rPr>
          <w:rFonts w:ascii="Times New Roman" w:eastAsia="Arial Unicode MS" w:hAnsi="Times New Roman" w:cs="Times New Roman"/>
          <w:kern w:val="1"/>
          <w:sz w:val="24"/>
          <w:szCs w:val="24"/>
          <w:lang w:val="en-US" w:eastAsia="ar-SA"/>
        </w:rPr>
        <w:t xml:space="preserve">до </w:t>
      </w:r>
      <w:r w:rsidRPr="00A76A2D">
        <w:rPr>
          <w:rFonts w:ascii="Times New Roman" w:eastAsia="Arial Unicode MS" w:hAnsi="Times New Roman" w:cs="Times New Roman"/>
          <w:b/>
          <w:kern w:val="1"/>
          <w:sz w:val="24"/>
          <w:szCs w:val="24"/>
          <w:lang w:val="en-US" w:eastAsia="ar-SA"/>
        </w:rPr>
        <w:t>12</w:t>
      </w:r>
      <w:r w:rsidR="00623697" w:rsidRPr="00A76A2D">
        <w:rPr>
          <w:rFonts w:ascii="Times New Roman" w:eastAsia="Arial Unicode MS" w:hAnsi="Times New Roman" w:cs="Times New Roman"/>
          <w:b/>
          <w:kern w:val="1"/>
          <w:sz w:val="24"/>
          <w:szCs w:val="24"/>
          <w:lang w:val="sr-Latn-RS" w:eastAsia="ar-SA"/>
        </w:rPr>
        <w:t>:</w:t>
      </w:r>
      <w:r w:rsidRPr="00A76A2D">
        <w:rPr>
          <w:rFonts w:ascii="Times New Roman" w:eastAsia="Arial Unicode MS" w:hAnsi="Times New Roman" w:cs="Times New Roman"/>
          <w:b/>
          <w:kern w:val="1"/>
          <w:sz w:val="24"/>
          <w:szCs w:val="24"/>
          <w:lang w:val="en-US" w:eastAsia="ar-SA"/>
        </w:rPr>
        <w:t>00</w:t>
      </w:r>
      <w:r w:rsidRPr="00A76A2D">
        <w:rPr>
          <w:rFonts w:ascii="Times New Roman" w:eastAsia="Arial Unicode MS" w:hAnsi="Times New Roman" w:cs="Times New Roman"/>
          <w:b/>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 xml:space="preserve">часова. </w:t>
      </w:r>
    </w:p>
    <w:p w:rsidR="003E1FF6" w:rsidRPr="00A76A2D" w:rsidRDefault="003E1FF6" w:rsidP="003E1FF6">
      <w:pPr>
        <w:autoSpaceDE w:val="0"/>
        <w:autoSpaceDN w:val="0"/>
        <w:adjustRightInd w:val="0"/>
        <w:spacing w:after="0" w:line="240" w:lineRule="auto"/>
        <w:jc w:val="both"/>
        <w:rPr>
          <w:rFonts w:ascii="Times New Roman" w:eastAsia="Times New Roman" w:hAnsi="Times New Roman" w:cs="Times New Roman"/>
          <w:sz w:val="24"/>
          <w:szCs w:val="24"/>
          <w:u w:val="single"/>
          <w:lang w:eastAsia="en-GB"/>
        </w:rPr>
      </w:pPr>
    </w:p>
    <w:p w:rsidR="003E1FF6" w:rsidRPr="00A76A2D"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ar-SA"/>
        </w:rPr>
      </w:pPr>
      <w:r w:rsidRPr="00A76A2D">
        <w:rPr>
          <w:rFonts w:ascii="Times New Roman" w:eastAsia="Arial Unicode MS" w:hAnsi="Times New Roman" w:cs="Times New Roman"/>
          <w:kern w:val="1"/>
          <w:sz w:val="24"/>
          <w:szCs w:val="24"/>
          <w:u w:val="single"/>
          <w:lang w:val="en-US" w:eastAsia="ar-SA"/>
        </w:rPr>
        <w:lastRenderedPageBreak/>
        <w:t>Јавно отварање понуда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bCs/>
          <w:kern w:val="1"/>
          <w:sz w:val="24"/>
          <w:szCs w:val="24"/>
          <w:lang w:val="en-US" w:eastAsia="ar-SA"/>
        </w:rPr>
        <w:t xml:space="preserve">одржаће се </w:t>
      </w:r>
      <w:r w:rsidR="00A84BE5" w:rsidRPr="00A76A2D">
        <w:rPr>
          <w:rFonts w:ascii="Times New Roman" w:eastAsia="Arial Unicode MS" w:hAnsi="Times New Roman" w:cs="Times New Roman"/>
          <w:b/>
          <w:kern w:val="1"/>
          <w:sz w:val="24"/>
          <w:szCs w:val="24"/>
          <w:lang w:val="sr-Cyrl-RS" w:eastAsia="ar-SA"/>
        </w:rPr>
        <w:t>3</w:t>
      </w:r>
      <w:r w:rsidRPr="00A76A2D">
        <w:rPr>
          <w:rFonts w:ascii="Times New Roman" w:eastAsia="Arial Unicode MS" w:hAnsi="Times New Roman" w:cs="Times New Roman"/>
          <w:b/>
          <w:kern w:val="1"/>
          <w:sz w:val="24"/>
          <w:szCs w:val="24"/>
          <w:lang w:val="en-US" w:eastAsia="ar-SA"/>
        </w:rPr>
        <w:t>.</w:t>
      </w:r>
      <w:r w:rsidR="00A84BE5" w:rsidRPr="00A76A2D">
        <w:rPr>
          <w:rFonts w:ascii="Times New Roman" w:eastAsia="Arial Unicode MS" w:hAnsi="Times New Roman" w:cs="Times New Roman"/>
          <w:b/>
          <w:kern w:val="1"/>
          <w:sz w:val="24"/>
          <w:szCs w:val="24"/>
          <w:lang w:val="sr-Cyrl-RS" w:eastAsia="ar-SA"/>
        </w:rPr>
        <w:t xml:space="preserve"> фебр</w:t>
      </w:r>
      <w:r w:rsidR="00623697" w:rsidRPr="00A76A2D">
        <w:rPr>
          <w:rFonts w:ascii="Times New Roman" w:eastAsia="Arial Unicode MS" w:hAnsi="Times New Roman" w:cs="Times New Roman"/>
          <w:b/>
          <w:kern w:val="1"/>
          <w:sz w:val="24"/>
          <w:szCs w:val="24"/>
          <w:lang w:val="sr-Cyrl-RS" w:eastAsia="ar-SA"/>
        </w:rPr>
        <w:t>уара</w:t>
      </w:r>
      <w:r w:rsidR="00623697" w:rsidRPr="00A76A2D">
        <w:rPr>
          <w:rFonts w:ascii="Times New Roman" w:eastAsia="Arial Unicode MS" w:hAnsi="Times New Roman" w:cs="Times New Roman"/>
          <w:b/>
          <w:kern w:val="1"/>
          <w:sz w:val="24"/>
          <w:szCs w:val="24"/>
          <w:lang w:val="en-US" w:eastAsia="ar-SA"/>
        </w:rPr>
        <w:t xml:space="preserve"> </w:t>
      </w:r>
      <w:r w:rsidR="008F1F1A" w:rsidRPr="00A76A2D">
        <w:rPr>
          <w:rFonts w:ascii="Times New Roman" w:eastAsia="Arial Unicode MS" w:hAnsi="Times New Roman" w:cs="Times New Roman"/>
          <w:b/>
          <w:kern w:val="1"/>
          <w:sz w:val="24"/>
          <w:szCs w:val="24"/>
          <w:lang w:val="en-US" w:eastAsia="ar-SA"/>
        </w:rPr>
        <w:t>2020</w:t>
      </w:r>
      <w:r w:rsidRPr="00A76A2D">
        <w:rPr>
          <w:rFonts w:ascii="Times New Roman" w:eastAsia="Arial Unicode MS" w:hAnsi="Times New Roman" w:cs="Times New Roman"/>
          <w:b/>
          <w:kern w:val="1"/>
          <w:sz w:val="24"/>
          <w:szCs w:val="24"/>
          <w:lang w:val="en-US" w:eastAsia="ar-SA"/>
        </w:rPr>
        <w:t>.</w:t>
      </w:r>
      <w:r w:rsidRPr="00A76A2D">
        <w:rPr>
          <w:rFonts w:ascii="Times New Roman" w:eastAsia="Arial Unicode MS" w:hAnsi="Times New Roman" w:cs="Times New Roman"/>
          <w:kern w:val="1"/>
          <w:sz w:val="24"/>
          <w:szCs w:val="24"/>
          <w:lang w:val="sr-Cyrl-RS" w:eastAsia="ar-SA"/>
        </w:rPr>
        <w:t xml:space="preserve"> </w:t>
      </w:r>
      <w:r w:rsidR="00FB65F4" w:rsidRPr="00A76A2D">
        <w:rPr>
          <w:rFonts w:ascii="Times New Roman" w:eastAsia="Arial Unicode MS" w:hAnsi="Times New Roman" w:cs="Times New Roman"/>
          <w:bCs/>
          <w:kern w:val="1"/>
          <w:sz w:val="24"/>
          <w:szCs w:val="24"/>
          <w:lang w:val="en-US" w:eastAsia="ar-SA"/>
        </w:rPr>
        <w:t>г</w:t>
      </w:r>
      <w:r w:rsidRPr="00A76A2D">
        <w:rPr>
          <w:rFonts w:ascii="Times New Roman" w:eastAsia="Arial Unicode MS" w:hAnsi="Times New Roman" w:cs="Times New Roman"/>
          <w:bCs/>
          <w:kern w:val="1"/>
          <w:sz w:val="24"/>
          <w:szCs w:val="24"/>
          <w:lang w:val="en-US" w:eastAsia="ar-SA"/>
        </w:rPr>
        <w:t>одине</w:t>
      </w:r>
      <w:r w:rsidR="00A33978" w:rsidRPr="00A76A2D">
        <w:rPr>
          <w:rFonts w:ascii="Times New Roman" w:eastAsia="Arial Unicode MS" w:hAnsi="Times New Roman" w:cs="Times New Roman"/>
          <w:bCs/>
          <w:kern w:val="1"/>
          <w:sz w:val="24"/>
          <w:szCs w:val="24"/>
          <w:lang w:val="en-US" w:eastAsia="ar-SA"/>
        </w:rPr>
        <w:t xml:space="preserve"> </w:t>
      </w:r>
      <w:r w:rsidR="00A33978" w:rsidRPr="00A76A2D">
        <w:rPr>
          <w:rFonts w:ascii="Times New Roman" w:eastAsia="Arial Unicode MS" w:hAnsi="Times New Roman" w:cs="Times New Roman"/>
          <w:bCs/>
          <w:kern w:val="1"/>
          <w:sz w:val="24"/>
          <w:szCs w:val="24"/>
          <w:lang w:val="sr-Cyrl-RS" w:eastAsia="ar-SA"/>
        </w:rPr>
        <w:t xml:space="preserve">са </w:t>
      </w:r>
      <w:proofErr w:type="gramStart"/>
      <w:r w:rsidR="00A33978" w:rsidRPr="00A76A2D">
        <w:rPr>
          <w:rFonts w:ascii="Times New Roman" w:eastAsia="Arial Unicode MS" w:hAnsi="Times New Roman" w:cs="Times New Roman"/>
          <w:bCs/>
          <w:kern w:val="1"/>
          <w:sz w:val="24"/>
          <w:szCs w:val="24"/>
          <w:lang w:val="sr-Cyrl-RS" w:eastAsia="ar-SA"/>
        </w:rPr>
        <w:t xml:space="preserve">почетком </w:t>
      </w:r>
      <w:r w:rsidRPr="00A76A2D">
        <w:rPr>
          <w:rFonts w:ascii="Times New Roman" w:eastAsia="Arial Unicode MS" w:hAnsi="Times New Roman" w:cs="Times New Roman"/>
          <w:b/>
          <w:bCs/>
          <w:kern w:val="1"/>
          <w:sz w:val="24"/>
          <w:szCs w:val="24"/>
          <w:lang w:val="en-US" w:eastAsia="ar-SA"/>
        </w:rPr>
        <w:t xml:space="preserve"> у</w:t>
      </w:r>
      <w:proofErr w:type="gramEnd"/>
      <w:r w:rsidRPr="00A76A2D">
        <w:rPr>
          <w:rFonts w:ascii="Times New Roman" w:eastAsia="Arial Unicode MS" w:hAnsi="Times New Roman" w:cs="Times New Roman"/>
          <w:b/>
          <w:bCs/>
          <w:kern w:val="1"/>
          <w:sz w:val="24"/>
          <w:szCs w:val="24"/>
          <w:lang w:val="en-US" w:eastAsia="ar-SA"/>
        </w:rPr>
        <w:t xml:space="preserve"> 12</w:t>
      </w:r>
      <w:r w:rsidR="00623697" w:rsidRPr="00A76A2D">
        <w:rPr>
          <w:rFonts w:ascii="Times New Roman" w:eastAsia="Arial Unicode MS" w:hAnsi="Times New Roman" w:cs="Times New Roman"/>
          <w:b/>
          <w:bCs/>
          <w:kern w:val="1"/>
          <w:sz w:val="24"/>
          <w:szCs w:val="24"/>
          <w:lang w:val="sr-Latn-RS" w:eastAsia="ar-SA"/>
        </w:rPr>
        <w:t>:</w:t>
      </w:r>
      <w:r w:rsidRPr="00A76A2D">
        <w:rPr>
          <w:rFonts w:ascii="Times New Roman" w:eastAsia="Arial Unicode MS" w:hAnsi="Times New Roman" w:cs="Times New Roman"/>
          <w:b/>
          <w:bCs/>
          <w:kern w:val="1"/>
          <w:sz w:val="24"/>
          <w:szCs w:val="24"/>
          <w:lang w:val="sr-Cyrl-RS" w:eastAsia="ar-SA"/>
        </w:rPr>
        <w:t>30</w:t>
      </w:r>
      <w:r w:rsidRPr="00A76A2D">
        <w:rPr>
          <w:rFonts w:ascii="Times New Roman" w:eastAsia="Arial Unicode MS" w:hAnsi="Times New Roman" w:cs="Times New Roman"/>
          <w:b/>
          <w:bCs/>
          <w:kern w:val="1"/>
          <w:sz w:val="24"/>
          <w:szCs w:val="24"/>
          <w:lang w:val="en-US" w:eastAsia="ar-SA"/>
        </w:rPr>
        <w:t xml:space="preserve"> </w:t>
      </w:r>
      <w:r w:rsidRPr="00A76A2D">
        <w:rPr>
          <w:rFonts w:ascii="Times New Roman" w:eastAsia="Arial Unicode MS" w:hAnsi="Times New Roman" w:cs="Times New Roman"/>
          <w:bCs/>
          <w:kern w:val="1"/>
          <w:sz w:val="24"/>
          <w:szCs w:val="24"/>
          <w:lang w:val="en-US" w:eastAsia="ar-SA"/>
        </w:rPr>
        <w:t>часова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TimesNewRomanPSMT" w:hAnsi="Times New Roman" w:cs="Times New Roman"/>
          <w:bCs/>
          <w:sz w:val="24"/>
          <w:szCs w:val="24"/>
        </w:rPr>
        <w:t>на адрес</w:t>
      </w:r>
      <w:r w:rsidRPr="00A76A2D">
        <w:rPr>
          <w:rFonts w:ascii="Times New Roman" w:eastAsia="TimesNewRomanPSMT" w:hAnsi="Times New Roman" w:cs="Times New Roman"/>
          <w:bCs/>
          <w:sz w:val="24"/>
          <w:szCs w:val="24"/>
          <w:lang w:val="sr-Cyrl-CS"/>
        </w:rPr>
        <w:t>и</w:t>
      </w:r>
      <w:r w:rsidRPr="00A76A2D">
        <w:rPr>
          <w:rFonts w:ascii="Times New Roman" w:eastAsia="TimesNewRomanPSMT" w:hAnsi="Times New Roman" w:cs="Times New Roman"/>
          <w:bCs/>
          <w:sz w:val="24"/>
          <w:szCs w:val="24"/>
        </w:rPr>
        <w:t xml:space="preserve">: </w:t>
      </w:r>
      <w:r w:rsidRPr="00A76A2D">
        <w:rPr>
          <w:rFonts w:ascii="Times New Roman" w:eastAsia="TimesNewRomanPSMT" w:hAnsi="Times New Roman" w:cs="Times New Roman"/>
          <w:bCs/>
          <w:sz w:val="24"/>
          <w:szCs w:val="24"/>
          <w:lang w:val="sr-Cyrl-CS"/>
        </w:rPr>
        <w:t>Београд,</w:t>
      </w:r>
      <w:r w:rsidRPr="00A76A2D">
        <w:rPr>
          <w:rFonts w:ascii="Times New Roman" w:eastAsia="Times New Roman" w:hAnsi="Times New Roman" w:cs="Times New Roman"/>
          <w:bCs/>
          <w:sz w:val="24"/>
          <w:szCs w:val="24"/>
          <w:lang w:val="sr-Cyrl-CS"/>
        </w:rPr>
        <w:t xml:space="preserve"> Немањина 22-26, </w:t>
      </w:r>
      <w:r w:rsidR="008F1F1A" w:rsidRPr="00A76A2D">
        <w:rPr>
          <w:rFonts w:ascii="Times New Roman" w:eastAsia="Times New Roman" w:hAnsi="Times New Roman" w:cs="Times New Roman"/>
          <w:bCs/>
          <w:sz w:val="24"/>
          <w:szCs w:val="24"/>
          <w:lang w:val="ru-RU"/>
        </w:rPr>
        <w:t>крило Ц,</w:t>
      </w:r>
      <w:r w:rsidRPr="00A76A2D">
        <w:rPr>
          <w:rFonts w:ascii="Times New Roman" w:eastAsia="Times New Roman" w:hAnsi="Times New Roman" w:cs="Times New Roman"/>
          <w:bCs/>
          <w:sz w:val="24"/>
          <w:szCs w:val="24"/>
        </w:rPr>
        <w:t xml:space="preserve"> </w:t>
      </w:r>
      <w:r w:rsidRPr="00A76A2D">
        <w:rPr>
          <w:rFonts w:ascii="Times New Roman" w:eastAsia="Times New Roman" w:hAnsi="Times New Roman" w:cs="Times New Roman"/>
          <w:bCs/>
          <w:sz w:val="24"/>
          <w:szCs w:val="24"/>
          <w:lang w:val="ru-RU"/>
        </w:rPr>
        <w:t xml:space="preserve">спрат </w:t>
      </w:r>
      <w:r w:rsidRPr="00A76A2D">
        <w:rPr>
          <w:rFonts w:ascii="Times New Roman" w:eastAsia="Times New Roman" w:hAnsi="Times New Roman" w:cs="Times New Roman"/>
          <w:bCs/>
          <w:sz w:val="24"/>
          <w:szCs w:val="24"/>
          <w:lang w:val="sr-Latn-RS"/>
        </w:rPr>
        <w:t>V</w:t>
      </w:r>
      <w:r w:rsidRPr="00A76A2D">
        <w:rPr>
          <w:rFonts w:ascii="Times New Roman" w:eastAsia="Times New Roman" w:hAnsi="Times New Roman" w:cs="Times New Roman"/>
          <w:bCs/>
          <w:sz w:val="24"/>
          <w:szCs w:val="24"/>
          <w:lang w:val="ru-RU"/>
        </w:rPr>
        <w:t xml:space="preserve">, канцеларија број </w:t>
      </w:r>
      <w:r w:rsidRPr="00A76A2D">
        <w:rPr>
          <w:rFonts w:ascii="Times New Roman" w:eastAsia="Times New Roman" w:hAnsi="Times New Roman" w:cs="Times New Roman"/>
          <w:bCs/>
          <w:sz w:val="24"/>
          <w:szCs w:val="24"/>
          <w:lang w:val="sr-Latn-RS"/>
        </w:rPr>
        <w:t>1</w:t>
      </w:r>
      <w:r w:rsidRPr="00A76A2D">
        <w:rPr>
          <w:rFonts w:ascii="Times New Roman" w:eastAsia="Times New Roman" w:hAnsi="Times New Roman" w:cs="Times New Roman"/>
          <w:bCs/>
          <w:sz w:val="24"/>
          <w:szCs w:val="24"/>
          <w:lang w:val="ru-RU"/>
        </w:rPr>
        <w:t>4</w:t>
      </w:r>
      <w:r w:rsidRPr="00A76A2D">
        <w:rPr>
          <w:rFonts w:ascii="Times New Roman" w:eastAsia="Times New Roman" w:hAnsi="Times New Roman" w:cs="Times New Roman"/>
          <w:bCs/>
          <w:sz w:val="24"/>
          <w:szCs w:val="24"/>
          <w:lang w:val="sr-Cyrl-CS"/>
        </w:rPr>
        <w:t>,</w:t>
      </w:r>
      <w:r w:rsidRPr="00A76A2D">
        <w:rPr>
          <w:rFonts w:ascii="Times New Roman" w:eastAsia="Times New Roman" w:hAnsi="Times New Roman" w:cs="Times New Roman"/>
          <w:bCs/>
          <w:sz w:val="24"/>
          <w:szCs w:val="24"/>
        </w:rPr>
        <w:t xml:space="preserve"> </w:t>
      </w:r>
      <w:r w:rsidRPr="00A76A2D">
        <w:rPr>
          <w:rFonts w:ascii="Times New Roman" w:eastAsia="Arial Unicode MS" w:hAnsi="Times New Roman" w:cs="Times New Roman"/>
          <w:kern w:val="2"/>
          <w:sz w:val="24"/>
          <w:szCs w:val="24"/>
          <w:lang w:eastAsia="ar-SA"/>
        </w:rPr>
        <w:t>у присуству чланова комисије, понуђача и</w:t>
      </w:r>
      <w:r w:rsidRPr="00A76A2D">
        <w:rPr>
          <w:rFonts w:ascii="Times New Roman" w:eastAsia="Arial Unicode MS" w:hAnsi="Times New Roman" w:cs="Times New Roman"/>
          <w:kern w:val="2"/>
          <w:sz w:val="24"/>
          <w:szCs w:val="24"/>
          <w:lang w:val="sr-Cyrl-RS" w:eastAsia="ar-SA"/>
        </w:rPr>
        <w:t xml:space="preserve"> </w:t>
      </w:r>
      <w:r w:rsidRPr="00A76A2D">
        <w:rPr>
          <w:rFonts w:ascii="Times New Roman" w:eastAsia="Arial Unicode MS" w:hAnsi="Times New Roman" w:cs="Times New Roman"/>
          <w:kern w:val="2"/>
          <w:sz w:val="24"/>
          <w:szCs w:val="24"/>
          <w:lang w:eastAsia="ar-SA"/>
        </w:rPr>
        <w:t>заинтересованих лица.</w:t>
      </w:r>
    </w:p>
    <w:p w:rsidR="003E1FF6" w:rsidRPr="00A76A2D"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Latn-RS" w:eastAsia="ar-SA"/>
        </w:rPr>
      </w:pPr>
    </w:p>
    <w:p w:rsidR="003E1FF6" w:rsidRPr="00A76A2D"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en-U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76A2D">
        <w:rPr>
          <w:rFonts w:ascii="Times New Roman" w:eastAsia="Arial Unicode MS" w:hAnsi="Times New Roman" w:cs="Times New Roman"/>
          <w:kern w:val="1"/>
          <w:sz w:val="24"/>
          <w:szCs w:val="24"/>
          <w:lang w:val="sr-Cyrl-CS" w:eastAsia="ar-SA"/>
        </w:rPr>
        <w:t>н</w:t>
      </w:r>
      <w:r w:rsidRPr="00A76A2D">
        <w:rPr>
          <w:rFonts w:ascii="Times New Roman" w:eastAsia="Arial Unicode MS" w:hAnsi="Times New Roman" w:cs="Times New Roman"/>
          <w:kern w:val="1"/>
          <w:sz w:val="24"/>
          <w:szCs w:val="24"/>
          <w:lang w:val="en-U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E1FF6" w:rsidRPr="00A76A2D" w:rsidRDefault="003E1FF6" w:rsidP="003E1FF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E1FF6" w:rsidRPr="00A76A2D" w:rsidRDefault="003E1FF6" w:rsidP="003E1FF6">
      <w:pPr>
        <w:autoSpaceDE w:val="0"/>
        <w:autoSpaceDN w:val="0"/>
        <w:adjustRightInd w:val="0"/>
        <w:spacing w:after="0" w:line="240" w:lineRule="auto"/>
        <w:jc w:val="both"/>
        <w:rPr>
          <w:rFonts w:ascii="Times New Roman" w:eastAsia="Times New Roman" w:hAnsi="Times New Roman" w:cs="Times New Roman"/>
          <w:sz w:val="24"/>
          <w:szCs w:val="24"/>
          <w:lang w:val="sr-Cyrl-RS" w:eastAsia="en-GB"/>
        </w:rPr>
      </w:pPr>
      <w:r w:rsidRPr="00A76A2D">
        <w:rPr>
          <w:rFonts w:ascii="Times New Roman" w:eastAsia="Times New Roman" w:hAnsi="Times New Roman" w:cs="Times New Roman"/>
          <w:sz w:val="24"/>
          <w:szCs w:val="24"/>
          <w:lang w:eastAsia="en-GB"/>
        </w:rPr>
        <w:t>Пре почетка поступка јавног отварања понуда, представници понуђача, који ће присуствовати поступку јавног отварања понуда, дужни су да Комисији за јавну набавку предају оверено овлашћење, на основу којег ће доказати овлашћење за учешће у поступку јавног отварања понуда.</w:t>
      </w:r>
    </w:p>
    <w:p w:rsidR="003E1FF6" w:rsidRPr="00A76A2D"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E1FF6" w:rsidRPr="00A76A2D" w:rsidRDefault="003E1FF6" w:rsidP="003E1FF6">
      <w:pPr>
        <w:suppressAutoHyphens/>
        <w:spacing w:after="0" w:line="100" w:lineRule="atLeast"/>
        <w:jc w:val="both"/>
        <w:rPr>
          <w:rFonts w:ascii="Times New Roman" w:eastAsia="Arial Unicode MS" w:hAnsi="Times New Roman" w:cs="Times New Roman"/>
          <w:b/>
          <w:kern w:val="1"/>
          <w:sz w:val="24"/>
          <w:szCs w:val="24"/>
          <w:lang w:val="sr-Cyrl-RS" w:eastAsia="ar-SA"/>
        </w:rPr>
      </w:pPr>
      <w:r w:rsidRPr="00A76A2D">
        <w:rPr>
          <w:rFonts w:ascii="Times New Roman" w:eastAsia="Arial Unicode MS" w:hAnsi="Times New Roman" w:cs="Times New Roman"/>
          <w:b/>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lang w:val="en-US" w:eastAsia="ar-SA"/>
        </w:rPr>
        <w:t>Понуда мора да садржи:</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p>
    <w:p w:rsidR="003E1FF6" w:rsidRPr="00A76A2D"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 xml:space="preserve">Образац понуде – попуњен и потписан </w:t>
      </w:r>
    </w:p>
    <w:p w:rsidR="003E1FF6" w:rsidRPr="00A76A2D"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Модел уговора – попуњен у назначеном делу и потписан</w:t>
      </w:r>
    </w:p>
    <w:p w:rsidR="003E1FF6" w:rsidRPr="00A76A2D"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Образац структуре цене са упутством како да се попуни, попуњен и потписан</w:t>
      </w:r>
    </w:p>
    <w:p w:rsidR="003E1FF6" w:rsidRPr="00A76A2D"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Образац тро</w:t>
      </w:r>
      <w:r w:rsidR="00A81B72" w:rsidRPr="00A76A2D">
        <w:rPr>
          <w:rFonts w:ascii="Times New Roman" w:eastAsia="Arial Unicode MS" w:hAnsi="Times New Roman" w:cs="Times New Roman"/>
          <w:kern w:val="1"/>
          <w:sz w:val="24"/>
          <w:szCs w:val="24"/>
          <w:lang w:val="sr-Cyrl-RS" w:eastAsia="ar-SA"/>
        </w:rPr>
        <w:t xml:space="preserve">шкова припреме понуде, потписан, </w:t>
      </w:r>
      <w:r w:rsidRPr="00A76A2D">
        <w:rPr>
          <w:rFonts w:ascii="Times New Roman" w:eastAsia="Arial Unicode MS" w:hAnsi="Times New Roman" w:cs="Times New Roman"/>
          <w:kern w:val="1"/>
          <w:sz w:val="24"/>
          <w:szCs w:val="24"/>
          <w:lang w:val="sr-Cyrl-RS" w:eastAsia="ar-SA"/>
        </w:rPr>
        <w:t>уколико је исте понуђач имао у фази припреме понуде</w:t>
      </w:r>
    </w:p>
    <w:p w:rsidR="003E1FF6" w:rsidRPr="00A76A2D" w:rsidRDefault="00ED49B4" w:rsidP="003E1FF6">
      <w:pPr>
        <w:numPr>
          <w:ilvl w:val="0"/>
          <w:numId w:val="24"/>
        </w:numPr>
        <w:suppressAutoHyphens/>
        <w:spacing w:before="15" w:after="15" w:line="100" w:lineRule="atLeast"/>
        <w:ind w:left="180" w:hanging="180"/>
        <w:jc w:val="both"/>
        <w:rPr>
          <w:rFonts w:ascii="Times New Roman" w:eastAsia="Arial Unicode MS" w:hAnsi="Times New Roman" w:cs="Times New Roman"/>
          <w:kern w:val="1"/>
          <w:sz w:val="24"/>
          <w:szCs w:val="24"/>
          <w:lang w:val="en-US" w:eastAsia="ar-SA"/>
        </w:rPr>
      </w:pPr>
      <w:bookmarkStart w:id="4" w:name="OLE_LINK40"/>
      <w:bookmarkStart w:id="5" w:name="OLE_LINK41"/>
      <w:bookmarkStart w:id="6" w:name="OLE_LINK42"/>
      <w:bookmarkStart w:id="7" w:name="OLE_LINK43"/>
      <w:r w:rsidRPr="00A76A2D">
        <w:rPr>
          <w:rFonts w:ascii="Times New Roman" w:eastAsia="Arial Unicode MS" w:hAnsi="Times New Roman" w:cs="Times New Roman"/>
          <w:kern w:val="1"/>
          <w:sz w:val="24"/>
          <w:szCs w:val="24"/>
          <w:lang w:val="sr-Cyrl-RS" w:eastAsia="ar-SA"/>
        </w:rPr>
        <w:t xml:space="preserve">Образац </w:t>
      </w:r>
      <w:bookmarkEnd w:id="4"/>
      <w:bookmarkEnd w:id="5"/>
      <w:bookmarkEnd w:id="6"/>
      <w:bookmarkEnd w:id="7"/>
      <w:r w:rsidRPr="00A76A2D">
        <w:rPr>
          <w:rFonts w:ascii="Times New Roman" w:eastAsia="Arial Unicode MS" w:hAnsi="Times New Roman" w:cs="Times New Roman"/>
          <w:kern w:val="1"/>
          <w:sz w:val="24"/>
          <w:szCs w:val="24"/>
          <w:lang w:val="sr-Cyrl-RS" w:eastAsia="ar-SA"/>
        </w:rPr>
        <w:t>Изјаве</w:t>
      </w:r>
      <w:r w:rsidR="003E1FF6" w:rsidRPr="00A76A2D">
        <w:rPr>
          <w:rFonts w:ascii="Times New Roman" w:eastAsia="Arial Unicode MS" w:hAnsi="Times New Roman" w:cs="Times New Roman"/>
          <w:kern w:val="1"/>
          <w:sz w:val="24"/>
          <w:szCs w:val="24"/>
          <w:lang w:val="sr-Cyrl-RS" w:eastAsia="ar-SA"/>
        </w:rPr>
        <w:t xml:space="preserve"> о независ</w:t>
      </w:r>
      <w:r w:rsidR="00A81B72" w:rsidRPr="00A76A2D">
        <w:rPr>
          <w:rFonts w:ascii="Times New Roman" w:eastAsia="Arial Unicode MS" w:hAnsi="Times New Roman" w:cs="Times New Roman"/>
          <w:kern w:val="1"/>
          <w:sz w:val="24"/>
          <w:szCs w:val="24"/>
          <w:lang w:val="sr-Cyrl-RS" w:eastAsia="ar-SA"/>
        </w:rPr>
        <w:t>ној понуди – попуњен</w:t>
      </w:r>
      <w:r w:rsidR="003E1FF6" w:rsidRPr="00A76A2D">
        <w:rPr>
          <w:rFonts w:ascii="Times New Roman" w:eastAsia="Arial Unicode MS" w:hAnsi="Times New Roman" w:cs="Times New Roman"/>
          <w:kern w:val="1"/>
          <w:sz w:val="24"/>
          <w:szCs w:val="24"/>
          <w:lang w:val="sr-Cyrl-RS" w:eastAsia="ar-SA"/>
        </w:rPr>
        <w:t xml:space="preserve"> и пот</w:t>
      </w:r>
      <w:r w:rsidR="00AF284E" w:rsidRPr="00A76A2D">
        <w:rPr>
          <w:rFonts w:ascii="Times New Roman" w:eastAsia="Arial Unicode MS" w:hAnsi="Times New Roman" w:cs="Times New Roman"/>
          <w:kern w:val="1"/>
          <w:sz w:val="24"/>
          <w:szCs w:val="24"/>
          <w:lang w:val="sr-Cyrl-RS" w:eastAsia="ar-SA"/>
        </w:rPr>
        <w:t>п</w:t>
      </w:r>
      <w:r w:rsidR="00A81B72" w:rsidRPr="00A76A2D">
        <w:rPr>
          <w:rFonts w:ascii="Times New Roman" w:eastAsia="Arial Unicode MS" w:hAnsi="Times New Roman" w:cs="Times New Roman"/>
          <w:kern w:val="1"/>
          <w:sz w:val="24"/>
          <w:szCs w:val="24"/>
          <w:lang w:val="sr-Cyrl-RS" w:eastAsia="ar-SA"/>
        </w:rPr>
        <w:t>исан</w:t>
      </w:r>
    </w:p>
    <w:p w:rsidR="003E1FF6" w:rsidRPr="00A76A2D" w:rsidRDefault="00ED49B4" w:rsidP="003E1FF6">
      <w:pPr>
        <w:numPr>
          <w:ilvl w:val="0"/>
          <w:numId w:val="24"/>
        </w:numPr>
        <w:suppressAutoHyphens/>
        <w:spacing w:before="15" w:after="15" w:line="100" w:lineRule="atLeast"/>
        <w:ind w:left="180" w:hanging="180"/>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Образац Изјаве</w:t>
      </w:r>
      <w:r w:rsidR="003E1FF6" w:rsidRPr="00A76A2D">
        <w:rPr>
          <w:rFonts w:ascii="Times New Roman" w:eastAsia="Arial Unicode MS" w:hAnsi="Times New Roman" w:cs="Times New Roman"/>
          <w:kern w:val="1"/>
          <w:sz w:val="24"/>
          <w:szCs w:val="24"/>
          <w:lang w:val="sr-Cyrl-RS" w:eastAsia="ar-SA"/>
        </w:rPr>
        <w:t xml:space="preserve"> о поштовању обавеза </w:t>
      </w:r>
      <w:r w:rsidR="00A81B72" w:rsidRPr="00A76A2D">
        <w:rPr>
          <w:rFonts w:ascii="Times New Roman" w:eastAsia="Arial Unicode MS" w:hAnsi="Times New Roman" w:cs="Times New Roman"/>
          <w:kern w:val="1"/>
          <w:sz w:val="24"/>
          <w:szCs w:val="24"/>
          <w:lang w:val="sr-Cyrl-RS" w:eastAsia="ar-SA"/>
        </w:rPr>
        <w:t xml:space="preserve">из чл.75 ст. 2 Закона </w:t>
      </w:r>
      <w:bookmarkStart w:id="8" w:name="OLE_LINK44"/>
      <w:bookmarkStart w:id="9" w:name="OLE_LINK45"/>
      <w:bookmarkStart w:id="10" w:name="OLE_LINK46"/>
      <w:r w:rsidR="00A81B72" w:rsidRPr="00A76A2D">
        <w:rPr>
          <w:rFonts w:ascii="Times New Roman" w:eastAsia="Arial Unicode MS" w:hAnsi="Times New Roman" w:cs="Times New Roman"/>
          <w:kern w:val="1"/>
          <w:sz w:val="24"/>
          <w:szCs w:val="24"/>
          <w:lang w:val="sr-Cyrl-RS" w:eastAsia="ar-SA"/>
        </w:rPr>
        <w:t>– попуњен и потисан</w:t>
      </w:r>
      <w:bookmarkEnd w:id="8"/>
      <w:bookmarkEnd w:id="9"/>
      <w:bookmarkEnd w:id="10"/>
    </w:p>
    <w:p w:rsidR="003E1FF6" w:rsidRPr="00A76A2D" w:rsidRDefault="00ED49B4" w:rsidP="00623697">
      <w:pPr>
        <w:pStyle w:val="ListParagraph"/>
        <w:numPr>
          <w:ilvl w:val="0"/>
          <w:numId w:val="24"/>
        </w:numPr>
        <w:spacing w:before="15" w:after="15"/>
        <w:ind w:left="142" w:hanging="142"/>
        <w:jc w:val="both"/>
        <w:rPr>
          <w:color w:val="auto"/>
        </w:rPr>
      </w:pPr>
      <w:r w:rsidRPr="00A76A2D">
        <w:rPr>
          <w:color w:val="auto"/>
          <w:lang w:val="sr-Cyrl-RS"/>
        </w:rPr>
        <w:t xml:space="preserve"> Образац</w:t>
      </w:r>
      <w:r w:rsidR="00623697" w:rsidRPr="00A76A2D">
        <w:rPr>
          <w:color w:val="auto"/>
          <w:lang w:val="sr-Latn-RS"/>
        </w:rPr>
        <w:t xml:space="preserve"> </w:t>
      </w:r>
      <w:r w:rsidRPr="00A76A2D">
        <w:rPr>
          <w:color w:val="auto"/>
          <w:lang w:val="sr-Cyrl-RS"/>
        </w:rPr>
        <w:t>Изјаве</w:t>
      </w:r>
      <w:r w:rsidR="00623697" w:rsidRPr="00A76A2D">
        <w:rPr>
          <w:color w:val="auto"/>
          <w:lang w:val="sr-Cyrl-RS"/>
        </w:rPr>
        <w:t xml:space="preserve"> о чувању поверљивих података</w:t>
      </w:r>
      <w:r w:rsidR="00A81B72" w:rsidRPr="00A76A2D">
        <w:rPr>
          <w:color w:val="auto"/>
          <w:lang w:val="sr-Cyrl-RS"/>
        </w:rPr>
        <w:t xml:space="preserve"> – попуњен и потисан</w:t>
      </w:r>
    </w:p>
    <w:p w:rsidR="00ED49B4" w:rsidRPr="00A76A2D" w:rsidRDefault="00ED49B4" w:rsidP="003E1FF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E1FF6" w:rsidRPr="00A76A2D" w:rsidRDefault="003E1FF6" w:rsidP="003E1FF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A76A2D">
        <w:rPr>
          <w:rFonts w:ascii="Times New Roman" w:eastAsia="Times New Roman" w:hAnsi="Times New Roman" w:cs="Times New Roman"/>
          <w:sz w:val="24"/>
          <w:szCs w:val="24"/>
          <w:lang w:eastAsia="en-GB"/>
        </w:rPr>
        <w:t xml:space="preserve">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w:t>
      </w:r>
    </w:p>
    <w:p w:rsidR="008F1F1A" w:rsidRPr="00A76A2D" w:rsidRDefault="008F1F1A" w:rsidP="003E1FF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i/>
          <w:iCs/>
          <w:kern w:val="1"/>
          <w:sz w:val="24"/>
          <w:szCs w:val="24"/>
          <w:lang w:val="en-US" w:eastAsia="ar-SA"/>
        </w:rPr>
        <w:t>3.</w:t>
      </w:r>
      <w:r w:rsidRPr="00A76A2D">
        <w:rPr>
          <w:rFonts w:ascii="Times New Roman" w:eastAsia="Arial Unicode MS" w:hAnsi="Times New Roman" w:cs="Times New Roman"/>
          <w:bCs/>
          <w:i/>
          <w:iCs/>
          <w:kern w:val="1"/>
          <w:sz w:val="24"/>
          <w:szCs w:val="24"/>
          <w:lang w:val="en-US" w:eastAsia="ar-SA"/>
        </w:rPr>
        <w:t xml:space="preserve"> ПАРТИЈЕ</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sr-Cyrl-RS" w:eastAsia="ar-SA"/>
        </w:rPr>
        <w:t>Набавка није обликована по партијама</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4.</w:t>
      </w:r>
      <w:r w:rsidRPr="00A76A2D">
        <w:rPr>
          <w:rFonts w:ascii="Times New Roman" w:eastAsia="Arial Unicode MS" w:hAnsi="Times New Roman" w:cs="Times New Roman"/>
          <w:bCs/>
          <w:i/>
          <w:iCs/>
          <w:kern w:val="1"/>
          <w:sz w:val="24"/>
          <w:szCs w:val="24"/>
          <w:lang w:val="en-US" w:eastAsia="ar-SA"/>
        </w:rPr>
        <w:t xml:space="preserve">  ПОНУДА СА ВАРИЈАНТАМА</w:t>
      </w:r>
    </w:p>
    <w:p w:rsidR="003E1FF6" w:rsidRPr="00A76A2D" w:rsidRDefault="003E1FF6" w:rsidP="003E1FF6">
      <w:pPr>
        <w:suppressAutoHyphens/>
        <w:spacing w:after="0" w:line="100" w:lineRule="atLeast"/>
        <w:jc w:val="both"/>
        <w:rPr>
          <w:rFonts w:ascii="Times New Roman" w:eastAsia="Arial Unicode MS" w:hAnsi="Times New Roman" w:cs="Times New Roman"/>
          <w:bCs/>
          <w:i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Cs/>
          <w:kern w:val="1"/>
          <w:sz w:val="24"/>
          <w:szCs w:val="24"/>
          <w:lang w:val="en-US" w:eastAsia="ar-SA"/>
        </w:rPr>
      </w:pPr>
      <w:r w:rsidRPr="00A76A2D">
        <w:rPr>
          <w:rFonts w:ascii="Times New Roman" w:eastAsia="Arial Unicode MS" w:hAnsi="Times New Roman" w:cs="Times New Roman"/>
          <w:bCs/>
          <w:iCs/>
          <w:kern w:val="1"/>
          <w:sz w:val="24"/>
          <w:szCs w:val="24"/>
          <w:lang w:val="en-US" w:eastAsia="ar-SA"/>
        </w:rPr>
        <w:t>Подношење понуде са варијантама није дозвољено.</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 xml:space="preserve">5. </w:t>
      </w:r>
      <w:r w:rsidRPr="00A76A2D">
        <w:rPr>
          <w:rFonts w:ascii="Times New Roman" w:eastAsia="Arial Unicode MS" w:hAnsi="Times New Roman" w:cs="Times New Roman"/>
          <w:i/>
          <w:iCs/>
          <w:kern w:val="1"/>
          <w:sz w:val="24"/>
          <w:szCs w:val="24"/>
          <w:lang w:val="en-US" w:eastAsia="ar-SA"/>
        </w:rPr>
        <w:t>НАЧИН ИЗМЕНЕ, ДОПУНЕ И ОПОЗИВА ПОНУДЕ</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У року за подношење понуде понуђач може да измени, допуни или опозове своју понуду на начин који је одређен за подношење понуде.</w:t>
      </w:r>
    </w:p>
    <w:p w:rsidR="003E1FF6" w:rsidRPr="00A76A2D" w:rsidRDefault="003E1FF6" w:rsidP="003E1FF6">
      <w:pPr>
        <w:suppressAutoHyphens/>
        <w:spacing w:after="0" w:line="100" w:lineRule="atLeast"/>
        <w:jc w:val="both"/>
        <w:rPr>
          <w:rFonts w:ascii="Times New Roman" w:eastAsia="TimesNewRomanPSMT" w:hAnsi="Times New Roman" w:cs="Times New Roman"/>
          <w:bCs/>
          <w:iCs/>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Понуђач је дужан да јасно назначи који део понуде мења односно која документа накнадно доставља. </w:t>
      </w:r>
    </w:p>
    <w:p w:rsidR="003E1FF6" w:rsidRPr="00A76A2D" w:rsidRDefault="003E1FF6" w:rsidP="003E1FF6">
      <w:pPr>
        <w:autoSpaceDE w:val="0"/>
        <w:autoSpaceDN w:val="0"/>
        <w:adjustRightInd w:val="0"/>
        <w:spacing w:after="0" w:line="240" w:lineRule="auto"/>
        <w:jc w:val="both"/>
        <w:rPr>
          <w:rFonts w:ascii="Times New Roman" w:eastAsia="TimesNewRomanPSMT" w:hAnsi="Times New Roman" w:cs="Times New Roman"/>
          <w:bCs/>
          <w:sz w:val="24"/>
          <w:szCs w:val="24"/>
          <w:lang w:val="ru-RU"/>
        </w:rPr>
      </w:pPr>
      <w:r w:rsidRPr="00A76A2D">
        <w:rPr>
          <w:rFonts w:ascii="Times New Roman" w:eastAsia="TimesNewRomanPSMT" w:hAnsi="Times New Roman" w:cs="Times New Roman"/>
          <w:bCs/>
          <w:iCs/>
          <w:kern w:val="1"/>
          <w:sz w:val="24"/>
          <w:szCs w:val="24"/>
          <w:lang w:val="en-US" w:eastAsia="ar-SA"/>
        </w:rPr>
        <w:t xml:space="preserve">Измену, допуну или опозив понуде треба доставити на адресу: </w:t>
      </w:r>
      <w:r w:rsidRPr="00A76A2D">
        <w:rPr>
          <w:rFonts w:ascii="Times New Roman" w:eastAsia="TimesNewRomanPSMT" w:hAnsi="Times New Roman" w:cs="Times New Roman"/>
          <w:bCs/>
          <w:sz w:val="24"/>
          <w:szCs w:val="24"/>
          <w:lang w:val="ru-RU"/>
        </w:rPr>
        <w:t xml:space="preserve">Министарство за рад, запошљавање, борачка и социјална питања, Београд, Немањина 22-26 </w:t>
      </w:r>
      <w:r w:rsidRPr="00A76A2D">
        <w:rPr>
          <w:rFonts w:ascii="Times New Roman" w:eastAsia="TimesNewRomanPSMT" w:hAnsi="Times New Roman" w:cs="Times New Roman"/>
          <w:bCs/>
          <w:iCs/>
          <w:kern w:val="1"/>
          <w:sz w:val="24"/>
          <w:szCs w:val="24"/>
          <w:lang w:val="en-US" w:eastAsia="ar-SA"/>
        </w:rPr>
        <w:t>са назнаком:</w:t>
      </w:r>
    </w:p>
    <w:p w:rsidR="003E1FF6" w:rsidRPr="00A76A2D" w:rsidRDefault="003E1FF6" w:rsidP="003E1FF6">
      <w:pPr>
        <w:suppressAutoHyphens/>
        <w:spacing w:after="0" w:line="100" w:lineRule="atLeast"/>
        <w:rPr>
          <w:rFonts w:ascii="Times New Roman" w:eastAsia="Arial Unicode MS" w:hAnsi="Times New Roman" w:cs="Times New Roman"/>
          <w:bCs/>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A76A2D">
        <w:rPr>
          <w:rFonts w:ascii="Times New Roman" w:eastAsia="TimesNewRomanPSMT" w:hAnsi="Times New Roman" w:cs="Times New Roman"/>
          <w:bCs/>
          <w:iCs/>
          <w:kern w:val="1"/>
          <w:sz w:val="24"/>
          <w:szCs w:val="24"/>
          <w:lang w:val="en-US" w:eastAsia="ar-SA"/>
        </w:rPr>
        <w:t>„</w:t>
      </w:r>
      <w:r w:rsidRPr="00A76A2D">
        <w:rPr>
          <w:rFonts w:ascii="Times New Roman" w:eastAsia="TimesNewRomanPSMT" w:hAnsi="Times New Roman" w:cs="Times New Roman"/>
          <w:b/>
          <w:bCs/>
          <w:iCs/>
          <w:kern w:val="1"/>
          <w:sz w:val="24"/>
          <w:szCs w:val="24"/>
          <w:lang w:val="en-US" w:eastAsia="ar-SA"/>
        </w:rPr>
        <w:t>Измена понуде</w:t>
      </w:r>
      <w:r w:rsidRPr="00A76A2D">
        <w:rPr>
          <w:rFonts w:ascii="Times New Roman" w:eastAsia="TimesNewRomanPS-BoldMT" w:hAnsi="Times New Roman" w:cs="Times New Roman"/>
          <w:b/>
          <w:bCs/>
          <w:kern w:val="1"/>
          <w:sz w:val="24"/>
          <w:szCs w:val="24"/>
          <w:lang w:val="en-US" w:eastAsia="ar-SA"/>
        </w:rPr>
        <w:t xml:space="preserve"> за јавну набавку</w:t>
      </w:r>
      <w:r w:rsidRPr="00A76A2D">
        <w:rPr>
          <w:rFonts w:ascii="Times New Roman" w:eastAsia="Arial Unicode MS" w:hAnsi="Times New Roman" w:cs="Times New Roman"/>
          <w:kern w:val="1"/>
          <w:sz w:val="24"/>
          <w:szCs w:val="24"/>
          <w:lang w:val="en-US" w:eastAsia="ar-SA"/>
        </w:rPr>
        <w:t xml:space="preserve"> </w:t>
      </w:r>
      <w:r w:rsidR="008F1F1A" w:rsidRPr="00A76A2D">
        <w:rPr>
          <w:rFonts w:ascii="Times New Roman" w:eastAsia="TimesNewRomanPS-BoldMT" w:hAnsi="Times New Roman" w:cs="Times New Roman"/>
          <w:bCs/>
          <w:kern w:val="1"/>
          <w:sz w:val="24"/>
          <w:szCs w:val="24"/>
          <w:lang w:val="sr-Cyrl-RS" w:eastAsia="ar-SA"/>
        </w:rPr>
        <w:t xml:space="preserve">- </w:t>
      </w:r>
      <w:r w:rsidR="008F1F1A" w:rsidRPr="00A76A2D">
        <w:rPr>
          <w:rFonts w:ascii="Times New Roman" w:eastAsia="Arial Unicode MS" w:hAnsi="Times New Roman" w:cs="Times New Roman"/>
          <w:bCs/>
          <w:kern w:val="1"/>
          <w:sz w:val="24"/>
          <w:szCs w:val="24"/>
          <w:lang w:val="sr-Cyrl-RS" w:eastAsia="ar-SA"/>
        </w:rPr>
        <w:t xml:space="preserve">Услуге обнове лиценци за ИС Социјална </w:t>
      </w:r>
      <w:r w:rsidR="00ED49B4" w:rsidRPr="00A76A2D">
        <w:rPr>
          <w:rFonts w:ascii="Times New Roman" w:eastAsia="Arial Unicode MS" w:hAnsi="Times New Roman" w:cs="Times New Roman"/>
          <w:bCs/>
          <w:kern w:val="1"/>
          <w:sz w:val="24"/>
          <w:szCs w:val="24"/>
          <w:lang w:val="sr-Cyrl-RS" w:eastAsia="ar-SA"/>
        </w:rPr>
        <w:t>карта (ОRACLE, CISCO, DELL/</w:t>
      </w:r>
      <w:proofErr w:type="gramStart"/>
      <w:r w:rsidR="00ED49B4" w:rsidRPr="00A76A2D">
        <w:rPr>
          <w:rFonts w:ascii="Times New Roman" w:eastAsia="Arial Unicode MS" w:hAnsi="Times New Roman" w:cs="Times New Roman"/>
          <w:bCs/>
          <w:kern w:val="1"/>
          <w:sz w:val="24"/>
          <w:szCs w:val="24"/>
          <w:lang w:val="sr-Cyrl-RS" w:eastAsia="ar-SA"/>
        </w:rPr>
        <w:t>EMC</w:t>
      </w:r>
      <w:r w:rsidR="008F1F1A" w:rsidRPr="00A76A2D">
        <w:rPr>
          <w:rFonts w:ascii="Times New Roman" w:eastAsia="Arial Unicode MS" w:hAnsi="Times New Roman" w:cs="Times New Roman"/>
          <w:bCs/>
          <w:kern w:val="1"/>
          <w:sz w:val="24"/>
          <w:szCs w:val="24"/>
          <w:lang w:val="sr-Cyrl-RS" w:eastAsia="ar-SA"/>
        </w:rPr>
        <w:t>)</w:t>
      </w:r>
      <w:r w:rsidR="008F1F1A" w:rsidRPr="00A76A2D">
        <w:rPr>
          <w:rFonts w:ascii="Times New Roman" w:eastAsia="Arial Unicode MS" w:hAnsi="Times New Roman" w:cs="Times New Roman"/>
          <w:bCs/>
          <w:iCs/>
          <w:kern w:val="1"/>
          <w:sz w:val="24"/>
          <w:szCs w:val="24"/>
          <w:lang w:val="sr-Cyrl-RS" w:eastAsia="ar-SA"/>
        </w:rPr>
        <w:t>“</w:t>
      </w:r>
      <w:proofErr w:type="gramEnd"/>
      <w:r w:rsidR="008F1F1A" w:rsidRPr="00A76A2D">
        <w:rPr>
          <w:rFonts w:ascii="Times New Roman" w:eastAsia="Arial Unicode MS" w:hAnsi="Times New Roman" w:cs="Times New Roman"/>
          <w:bCs/>
          <w:iCs/>
          <w:kern w:val="1"/>
          <w:sz w:val="24"/>
          <w:szCs w:val="24"/>
          <w:lang w:val="sr-Cyrl-RS" w:eastAsia="ar-SA"/>
        </w:rPr>
        <w:t>,</w:t>
      </w:r>
      <w:r w:rsidRPr="00A76A2D">
        <w:rPr>
          <w:rFonts w:ascii="Times New Roman" w:eastAsia="Arial Unicode MS" w:hAnsi="Times New Roman" w:cs="Times New Roman"/>
          <w:b/>
          <w:bCs/>
          <w:iCs/>
          <w:kern w:val="1"/>
          <w:sz w:val="24"/>
          <w:szCs w:val="24"/>
          <w:lang w:val="sr-Cyrl-RS" w:eastAsia="ar-SA"/>
        </w:rPr>
        <w:t xml:space="preserve"> ЈН бр. 3</w:t>
      </w:r>
      <w:r w:rsidRPr="00A76A2D">
        <w:rPr>
          <w:rFonts w:ascii="Times New Roman" w:eastAsia="Arial Unicode MS" w:hAnsi="Times New Roman" w:cs="Times New Roman"/>
          <w:b/>
          <w:bCs/>
          <w:iCs/>
          <w:kern w:val="1"/>
          <w:sz w:val="24"/>
          <w:szCs w:val="24"/>
          <w:lang w:val="sr-Latn-RS" w:eastAsia="ar-SA"/>
        </w:rPr>
        <w:t>9</w:t>
      </w:r>
      <w:r w:rsidRPr="00A76A2D">
        <w:rPr>
          <w:rFonts w:ascii="Times New Roman" w:eastAsia="Arial Unicode MS" w:hAnsi="Times New Roman" w:cs="Times New Roman"/>
          <w:b/>
          <w:bCs/>
          <w:iCs/>
          <w:kern w:val="1"/>
          <w:sz w:val="24"/>
          <w:szCs w:val="24"/>
          <w:lang w:val="sr-Cyrl-RS" w:eastAsia="ar-SA"/>
        </w:rPr>
        <w:t>/2019</w:t>
      </w:r>
      <w:r w:rsidR="008F1F1A" w:rsidRPr="00A76A2D">
        <w:rPr>
          <w:rFonts w:ascii="Times New Roman" w:eastAsia="Arial Unicode MS" w:hAnsi="Times New Roman" w:cs="Times New Roman"/>
          <w:b/>
          <w:bCs/>
          <w:iCs/>
          <w:kern w:val="1"/>
          <w:sz w:val="24"/>
          <w:szCs w:val="24"/>
          <w:lang w:val="sr-Cyrl-RS" w:eastAsia="ar-SA"/>
        </w:rPr>
        <w:t xml:space="preserve"> </w:t>
      </w:r>
      <w:r w:rsidRPr="00A76A2D">
        <w:rPr>
          <w:rFonts w:ascii="Times New Roman" w:eastAsia="TimesNewRomanPS-BoldMT" w:hAnsi="Times New Roman" w:cs="Times New Roman"/>
          <w:b/>
          <w:bCs/>
          <w:kern w:val="1"/>
          <w:sz w:val="24"/>
          <w:szCs w:val="24"/>
          <w:lang w:val="en-US" w:eastAsia="ar-SA"/>
        </w:rPr>
        <w:t xml:space="preserve"> </w:t>
      </w:r>
      <w:r w:rsidRPr="00A76A2D">
        <w:rPr>
          <w:rFonts w:ascii="Times New Roman" w:eastAsia="TimesNewRomanPSMT" w:hAnsi="Times New Roman" w:cs="Times New Roman"/>
          <w:b/>
          <w:bCs/>
          <w:kern w:val="1"/>
          <w:sz w:val="24"/>
          <w:szCs w:val="24"/>
          <w:lang w:val="en-US" w:eastAsia="ar-SA"/>
        </w:rPr>
        <w:t xml:space="preserve">- </w:t>
      </w:r>
      <w:r w:rsidRPr="00A76A2D">
        <w:rPr>
          <w:rFonts w:ascii="Times New Roman" w:eastAsia="TimesNewRomanPS-BoldMT" w:hAnsi="Times New Roman" w:cs="Times New Roman"/>
          <w:b/>
          <w:bCs/>
          <w:kern w:val="1"/>
          <w:sz w:val="24"/>
          <w:szCs w:val="24"/>
          <w:lang w:val="en-US" w:eastAsia="ar-SA"/>
        </w:rPr>
        <w:t>НЕ ОТВАРАТИ”</w:t>
      </w:r>
      <w:r w:rsidRPr="00A76A2D">
        <w:rPr>
          <w:rFonts w:ascii="Times New Roman" w:eastAsia="TimesNewRomanPSMT" w:hAnsi="Times New Roman" w:cs="Times New Roman"/>
          <w:bCs/>
          <w:iCs/>
          <w:kern w:val="1"/>
          <w:sz w:val="24"/>
          <w:szCs w:val="24"/>
          <w:lang w:val="en-US" w:eastAsia="ar-SA"/>
        </w:rPr>
        <w:t xml:space="preserve"> или</w:t>
      </w:r>
    </w:p>
    <w:p w:rsidR="003E1FF6" w:rsidRPr="00A76A2D" w:rsidRDefault="003E1FF6" w:rsidP="003E1FF6">
      <w:pPr>
        <w:suppressAutoHyphens/>
        <w:spacing w:after="0" w:line="100" w:lineRule="atLeast"/>
        <w:jc w:val="both"/>
        <w:rPr>
          <w:rFonts w:ascii="Times New Roman" w:eastAsia="TimesNewRomanPSMT" w:hAnsi="Times New Roman" w:cs="Times New Roman"/>
          <w:bCs/>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r w:rsidRPr="00A76A2D">
        <w:rPr>
          <w:rFonts w:ascii="Times New Roman" w:eastAsia="TimesNewRomanPSMT" w:hAnsi="Times New Roman" w:cs="Times New Roman"/>
          <w:bCs/>
          <w:iCs/>
          <w:kern w:val="1"/>
          <w:sz w:val="24"/>
          <w:szCs w:val="24"/>
          <w:lang w:val="en-US" w:eastAsia="ar-SA"/>
        </w:rPr>
        <w:t>„</w:t>
      </w:r>
      <w:r w:rsidRPr="00A76A2D">
        <w:rPr>
          <w:rFonts w:ascii="Times New Roman" w:eastAsia="TimesNewRomanPSMT" w:hAnsi="Times New Roman" w:cs="Times New Roman"/>
          <w:b/>
          <w:bCs/>
          <w:iCs/>
          <w:kern w:val="1"/>
          <w:sz w:val="24"/>
          <w:szCs w:val="24"/>
          <w:lang w:val="en-US" w:eastAsia="ar-SA"/>
        </w:rPr>
        <w:t>Допуна понуде</w:t>
      </w:r>
      <w:r w:rsidRPr="00A76A2D">
        <w:rPr>
          <w:rFonts w:ascii="Times New Roman" w:eastAsia="TimesNewRomanPSMT" w:hAnsi="Times New Roman" w:cs="Times New Roman"/>
          <w:bCs/>
          <w:iCs/>
          <w:kern w:val="1"/>
          <w:sz w:val="24"/>
          <w:szCs w:val="24"/>
          <w:lang w:val="en-US" w:eastAsia="ar-SA"/>
        </w:rPr>
        <w:t xml:space="preserve"> </w:t>
      </w:r>
      <w:r w:rsidRPr="00A76A2D">
        <w:rPr>
          <w:rFonts w:ascii="Times New Roman" w:eastAsia="TimesNewRomanPS-BoldMT" w:hAnsi="Times New Roman" w:cs="Times New Roman"/>
          <w:b/>
          <w:bCs/>
          <w:kern w:val="1"/>
          <w:sz w:val="24"/>
          <w:szCs w:val="24"/>
          <w:lang w:val="en-US" w:eastAsia="ar-SA"/>
        </w:rPr>
        <w:t>за јавну набавку</w:t>
      </w:r>
      <w:r w:rsidRPr="00A76A2D">
        <w:rPr>
          <w:rFonts w:ascii="Times New Roman" w:eastAsia="Arial Unicode MS" w:hAnsi="Times New Roman" w:cs="Times New Roman"/>
          <w:kern w:val="1"/>
          <w:sz w:val="24"/>
          <w:szCs w:val="24"/>
          <w:lang w:val="en-US" w:eastAsia="ar-SA"/>
        </w:rPr>
        <w:t xml:space="preserve"> </w:t>
      </w:r>
      <w:r w:rsidR="008F1F1A" w:rsidRPr="00A76A2D">
        <w:rPr>
          <w:rFonts w:ascii="Times New Roman" w:eastAsia="TimesNewRomanPS-BoldMT" w:hAnsi="Times New Roman" w:cs="Times New Roman"/>
          <w:bCs/>
          <w:kern w:val="1"/>
          <w:sz w:val="24"/>
          <w:szCs w:val="24"/>
          <w:lang w:val="en-US" w:eastAsia="ar-SA"/>
        </w:rPr>
        <w:t xml:space="preserve">- </w:t>
      </w:r>
      <w:r w:rsidR="008F1F1A" w:rsidRPr="00A76A2D">
        <w:rPr>
          <w:rFonts w:ascii="Times New Roman" w:eastAsia="Arial Unicode MS" w:hAnsi="Times New Roman" w:cs="Times New Roman"/>
          <w:bCs/>
          <w:kern w:val="1"/>
          <w:sz w:val="24"/>
          <w:szCs w:val="24"/>
          <w:lang w:val="sr-Cyrl-RS" w:eastAsia="ar-SA"/>
        </w:rPr>
        <w:t xml:space="preserve">Услуге обнове лиценци за ИС Социјална </w:t>
      </w:r>
      <w:r w:rsidR="00ED49B4" w:rsidRPr="00A76A2D">
        <w:rPr>
          <w:rFonts w:ascii="Times New Roman" w:eastAsia="Arial Unicode MS" w:hAnsi="Times New Roman" w:cs="Times New Roman"/>
          <w:bCs/>
          <w:kern w:val="1"/>
          <w:sz w:val="24"/>
          <w:szCs w:val="24"/>
          <w:lang w:val="sr-Cyrl-RS" w:eastAsia="ar-SA"/>
        </w:rPr>
        <w:t>карта (ОRACLE, CISCO, DELL/EMC</w:t>
      </w:r>
      <w:proofErr w:type="gramStart"/>
      <w:r w:rsidR="00ED49B4" w:rsidRPr="00A76A2D">
        <w:rPr>
          <w:rFonts w:ascii="Times New Roman" w:eastAsia="Arial Unicode MS" w:hAnsi="Times New Roman" w:cs="Times New Roman"/>
          <w:bCs/>
          <w:kern w:val="1"/>
          <w:sz w:val="24"/>
          <w:szCs w:val="24"/>
          <w:lang w:val="sr-Cyrl-RS" w:eastAsia="ar-SA"/>
        </w:rPr>
        <w:t>.</w:t>
      </w:r>
      <w:r w:rsidR="008F1F1A" w:rsidRPr="00A76A2D">
        <w:rPr>
          <w:rFonts w:ascii="Times New Roman" w:eastAsia="Arial Unicode MS" w:hAnsi="Times New Roman" w:cs="Times New Roman"/>
          <w:bCs/>
          <w:kern w:val="1"/>
          <w:sz w:val="24"/>
          <w:szCs w:val="24"/>
          <w:lang w:val="sr-Cyrl-RS" w:eastAsia="ar-SA"/>
        </w:rPr>
        <w:t>)</w:t>
      </w:r>
      <w:r w:rsidR="008F1F1A" w:rsidRPr="00A76A2D">
        <w:rPr>
          <w:rFonts w:ascii="Times New Roman" w:eastAsia="Arial Unicode MS" w:hAnsi="Times New Roman" w:cs="Times New Roman"/>
          <w:bCs/>
          <w:iCs/>
          <w:kern w:val="1"/>
          <w:sz w:val="24"/>
          <w:szCs w:val="24"/>
          <w:lang w:val="sr-Cyrl-RS" w:eastAsia="ar-SA"/>
        </w:rPr>
        <w:t>“</w:t>
      </w:r>
      <w:proofErr w:type="gramEnd"/>
      <w:r w:rsidR="008F1F1A" w:rsidRPr="00A76A2D">
        <w:rPr>
          <w:rFonts w:ascii="Times New Roman" w:eastAsia="Arial Unicode MS" w:hAnsi="Times New Roman" w:cs="Times New Roman"/>
          <w:bCs/>
          <w:iCs/>
          <w:kern w:val="1"/>
          <w:sz w:val="24"/>
          <w:szCs w:val="24"/>
          <w:lang w:val="sr-Cyrl-RS" w:eastAsia="ar-SA"/>
        </w:rPr>
        <w:t>,</w:t>
      </w:r>
      <w:r w:rsidR="008F1F1A" w:rsidRPr="00A76A2D">
        <w:rPr>
          <w:rFonts w:ascii="Times New Roman" w:eastAsia="Arial Unicode MS" w:hAnsi="Times New Roman" w:cs="Times New Roman"/>
          <w:b/>
          <w:bCs/>
          <w:iCs/>
          <w:kern w:val="1"/>
          <w:sz w:val="24"/>
          <w:szCs w:val="24"/>
          <w:lang w:val="sr-Cyrl-RS" w:eastAsia="ar-SA"/>
        </w:rPr>
        <w:t xml:space="preserve"> ЈН бр. 3</w:t>
      </w:r>
      <w:r w:rsidR="008F1F1A" w:rsidRPr="00A76A2D">
        <w:rPr>
          <w:rFonts w:ascii="Times New Roman" w:eastAsia="Arial Unicode MS" w:hAnsi="Times New Roman" w:cs="Times New Roman"/>
          <w:b/>
          <w:bCs/>
          <w:iCs/>
          <w:kern w:val="1"/>
          <w:sz w:val="24"/>
          <w:szCs w:val="24"/>
          <w:lang w:val="sr-Latn-RS" w:eastAsia="ar-SA"/>
        </w:rPr>
        <w:t>9</w:t>
      </w:r>
      <w:r w:rsidR="008F1F1A" w:rsidRPr="00A76A2D">
        <w:rPr>
          <w:rFonts w:ascii="Times New Roman" w:eastAsia="Arial Unicode MS" w:hAnsi="Times New Roman" w:cs="Times New Roman"/>
          <w:b/>
          <w:bCs/>
          <w:iCs/>
          <w:kern w:val="1"/>
          <w:sz w:val="24"/>
          <w:szCs w:val="24"/>
          <w:lang w:val="sr-Cyrl-RS" w:eastAsia="ar-SA"/>
        </w:rPr>
        <w:t xml:space="preserve">/2019 </w:t>
      </w:r>
      <w:r w:rsidR="008F1F1A" w:rsidRPr="00A76A2D">
        <w:rPr>
          <w:rFonts w:ascii="Times New Roman" w:eastAsia="TimesNewRomanPS-BoldMT" w:hAnsi="Times New Roman" w:cs="Times New Roman"/>
          <w:b/>
          <w:bCs/>
          <w:kern w:val="1"/>
          <w:sz w:val="24"/>
          <w:szCs w:val="24"/>
          <w:lang w:val="en-US" w:eastAsia="ar-SA"/>
        </w:rPr>
        <w:t xml:space="preserve"> </w:t>
      </w:r>
      <w:r w:rsidR="008F1F1A" w:rsidRPr="00A76A2D">
        <w:rPr>
          <w:rFonts w:ascii="Times New Roman" w:eastAsia="TimesNewRomanPSMT" w:hAnsi="Times New Roman" w:cs="Times New Roman"/>
          <w:b/>
          <w:bCs/>
          <w:kern w:val="1"/>
          <w:sz w:val="24"/>
          <w:szCs w:val="24"/>
          <w:lang w:val="en-US" w:eastAsia="ar-SA"/>
        </w:rPr>
        <w:t xml:space="preserve">- </w:t>
      </w:r>
      <w:r w:rsidR="008F1F1A" w:rsidRPr="00A76A2D">
        <w:rPr>
          <w:rFonts w:ascii="Times New Roman" w:eastAsia="TimesNewRomanPS-BoldMT" w:hAnsi="Times New Roman" w:cs="Times New Roman"/>
          <w:b/>
          <w:bCs/>
          <w:kern w:val="1"/>
          <w:sz w:val="24"/>
          <w:szCs w:val="24"/>
          <w:lang w:val="en-US" w:eastAsia="ar-SA"/>
        </w:rPr>
        <w:t>НЕ ОТВАРАТИ</w:t>
      </w:r>
      <w:r w:rsidRPr="00A76A2D">
        <w:rPr>
          <w:rFonts w:ascii="Times New Roman" w:eastAsia="Arial Unicode MS" w:hAnsi="Times New Roman" w:cs="Times New Roman"/>
          <w:b/>
          <w:bCs/>
          <w:kern w:val="1"/>
          <w:sz w:val="24"/>
          <w:szCs w:val="24"/>
          <w:lang w:val="sr-Cyrl-RS" w:eastAsia="ar-SA"/>
        </w:rPr>
        <w:t xml:space="preserve">” </w:t>
      </w:r>
      <w:r w:rsidRPr="00A76A2D">
        <w:rPr>
          <w:rFonts w:ascii="Times New Roman" w:eastAsia="Arial Unicode MS" w:hAnsi="Times New Roman" w:cs="Times New Roman"/>
          <w:bCs/>
          <w:kern w:val="1"/>
          <w:sz w:val="24"/>
          <w:szCs w:val="24"/>
          <w:lang w:val="sr-Cyrl-RS" w:eastAsia="ar-SA"/>
        </w:rPr>
        <w:t>или</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kern w:val="1"/>
          <w:sz w:val="24"/>
          <w:szCs w:val="24"/>
          <w:lang w:val="sr-Cyrl-RS" w:eastAsia="ar-SA"/>
        </w:rPr>
      </w:pPr>
      <w:r w:rsidRPr="00A76A2D">
        <w:rPr>
          <w:rFonts w:ascii="Times New Roman" w:eastAsia="Arial Unicode MS" w:hAnsi="Times New Roman" w:cs="Times New Roman"/>
          <w:b/>
          <w:bCs/>
          <w:kern w:val="1"/>
          <w:sz w:val="24"/>
          <w:szCs w:val="24"/>
          <w:lang w:val="sr-Cyrl-RS" w:eastAsia="ar-SA"/>
        </w:rPr>
        <w:t xml:space="preserve">„Опозив понуде за јавну </w:t>
      </w:r>
      <w:r w:rsidR="008F1F1A" w:rsidRPr="00A76A2D">
        <w:rPr>
          <w:rFonts w:ascii="Times New Roman" w:eastAsia="Arial Unicode MS" w:hAnsi="Times New Roman" w:cs="Times New Roman"/>
          <w:bCs/>
          <w:kern w:val="1"/>
          <w:sz w:val="24"/>
          <w:szCs w:val="24"/>
          <w:lang w:val="sr-Cyrl-RS" w:eastAsia="ar-SA"/>
        </w:rPr>
        <w:t xml:space="preserve">набавку </w:t>
      </w:r>
      <w:r w:rsidR="008F1F1A" w:rsidRPr="00A76A2D">
        <w:rPr>
          <w:rFonts w:ascii="Times New Roman" w:eastAsia="TimesNewRomanPS-BoldMT" w:hAnsi="Times New Roman" w:cs="Times New Roman"/>
          <w:bCs/>
          <w:kern w:val="1"/>
          <w:sz w:val="24"/>
          <w:szCs w:val="24"/>
          <w:lang w:val="en-US" w:eastAsia="ar-SA"/>
        </w:rPr>
        <w:t xml:space="preserve">- </w:t>
      </w:r>
      <w:r w:rsidR="008F1F1A" w:rsidRPr="00A76A2D">
        <w:rPr>
          <w:rFonts w:ascii="Times New Roman" w:eastAsia="Arial Unicode MS" w:hAnsi="Times New Roman" w:cs="Times New Roman"/>
          <w:bCs/>
          <w:kern w:val="1"/>
          <w:sz w:val="24"/>
          <w:szCs w:val="24"/>
          <w:lang w:val="sr-Cyrl-RS" w:eastAsia="ar-SA"/>
        </w:rPr>
        <w:t xml:space="preserve">Услуге обнове лиценци за ИС Социјална </w:t>
      </w:r>
      <w:r w:rsidR="00ED49B4" w:rsidRPr="00A76A2D">
        <w:rPr>
          <w:rFonts w:ascii="Times New Roman" w:eastAsia="Arial Unicode MS" w:hAnsi="Times New Roman" w:cs="Times New Roman"/>
          <w:bCs/>
          <w:kern w:val="1"/>
          <w:sz w:val="24"/>
          <w:szCs w:val="24"/>
          <w:lang w:val="sr-Cyrl-RS" w:eastAsia="ar-SA"/>
        </w:rPr>
        <w:t>карта (ОRACLE, CISCO, DELL/EMC</w:t>
      </w:r>
      <w:r w:rsidR="008F1F1A" w:rsidRPr="00A76A2D">
        <w:rPr>
          <w:rFonts w:ascii="Times New Roman" w:eastAsia="Arial Unicode MS" w:hAnsi="Times New Roman" w:cs="Times New Roman"/>
          <w:bCs/>
          <w:kern w:val="1"/>
          <w:sz w:val="24"/>
          <w:szCs w:val="24"/>
          <w:lang w:val="sr-Cyrl-RS" w:eastAsia="ar-SA"/>
        </w:rPr>
        <w:t>)</w:t>
      </w:r>
      <w:r w:rsidR="008F1F1A" w:rsidRPr="00A76A2D">
        <w:rPr>
          <w:rFonts w:ascii="Times New Roman" w:eastAsia="Arial Unicode MS" w:hAnsi="Times New Roman" w:cs="Times New Roman"/>
          <w:bCs/>
          <w:iCs/>
          <w:kern w:val="1"/>
          <w:sz w:val="24"/>
          <w:szCs w:val="24"/>
          <w:lang w:val="sr-Cyrl-RS" w:eastAsia="ar-SA"/>
        </w:rPr>
        <w:t>“,</w:t>
      </w:r>
      <w:r w:rsidR="008F1F1A" w:rsidRPr="00A76A2D">
        <w:rPr>
          <w:rFonts w:ascii="Times New Roman" w:eastAsia="Arial Unicode MS" w:hAnsi="Times New Roman" w:cs="Times New Roman"/>
          <w:b/>
          <w:bCs/>
          <w:iCs/>
          <w:kern w:val="1"/>
          <w:sz w:val="24"/>
          <w:szCs w:val="24"/>
          <w:lang w:val="sr-Cyrl-RS" w:eastAsia="ar-SA"/>
        </w:rPr>
        <w:t xml:space="preserve"> ЈН бр. 3</w:t>
      </w:r>
      <w:r w:rsidR="008F1F1A" w:rsidRPr="00A76A2D">
        <w:rPr>
          <w:rFonts w:ascii="Times New Roman" w:eastAsia="Arial Unicode MS" w:hAnsi="Times New Roman" w:cs="Times New Roman"/>
          <w:b/>
          <w:bCs/>
          <w:iCs/>
          <w:kern w:val="1"/>
          <w:sz w:val="24"/>
          <w:szCs w:val="24"/>
          <w:lang w:val="sr-Latn-RS" w:eastAsia="ar-SA"/>
        </w:rPr>
        <w:t>9</w:t>
      </w:r>
      <w:r w:rsidR="008F1F1A" w:rsidRPr="00A76A2D">
        <w:rPr>
          <w:rFonts w:ascii="Times New Roman" w:eastAsia="Arial Unicode MS" w:hAnsi="Times New Roman" w:cs="Times New Roman"/>
          <w:b/>
          <w:bCs/>
          <w:iCs/>
          <w:kern w:val="1"/>
          <w:sz w:val="24"/>
          <w:szCs w:val="24"/>
          <w:lang w:val="sr-Cyrl-RS" w:eastAsia="ar-SA"/>
        </w:rPr>
        <w:t xml:space="preserve">/2019 </w:t>
      </w:r>
      <w:r w:rsidR="008F1F1A" w:rsidRPr="00A76A2D">
        <w:rPr>
          <w:rFonts w:ascii="Times New Roman" w:eastAsia="TimesNewRomanPS-BoldMT" w:hAnsi="Times New Roman" w:cs="Times New Roman"/>
          <w:b/>
          <w:bCs/>
          <w:kern w:val="1"/>
          <w:sz w:val="24"/>
          <w:szCs w:val="24"/>
          <w:lang w:val="en-US" w:eastAsia="ar-SA"/>
        </w:rPr>
        <w:t xml:space="preserve"> </w:t>
      </w:r>
      <w:r w:rsidR="008F1F1A" w:rsidRPr="00A76A2D">
        <w:rPr>
          <w:rFonts w:ascii="Times New Roman" w:eastAsia="TimesNewRomanPSMT" w:hAnsi="Times New Roman" w:cs="Times New Roman"/>
          <w:b/>
          <w:bCs/>
          <w:kern w:val="1"/>
          <w:sz w:val="24"/>
          <w:szCs w:val="24"/>
          <w:lang w:val="en-US" w:eastAsia="ar-SA"/>
        </w:rPr>
        <w:t xml:space="preserve">- </w:t>
      </w:r>
      <w:r w:rsidR="008F1F1A" w:rsidRPr="00A76A2D">
        <w:rPr>
          <w:rFonts w:ascii="Times New Roman" w:eastAsia="TimesNewRomanPS-BoldMT" w:hAnsi="Times New Roman" w:cs="Times New Roman"/>
          <w:b/>
          <w:bCs/>
          <w:kern w:val="1"/>
          <w:sz w:val="24"/>
          <w:szCs w:val="24"/>
          <w:lang w:val="en-US" w:eastAsia="ar-SA"/>
        </w:rPr>
        <w:t>НЕ ОТВАРАТИ”</w:t>
      </w:r>
      <w:r w:rsidR="008F1F1A" w:rsidRPr="00A76A2D">
        <w:rPr>
          <w:rFonts w:ascii="Times New Roman" w:eastAsia="TimesNewRomanPSMT" w:hAnsi="Times New Roman" w:cs="Times New Roman"/>
          <w:bCs/>
          <w:iCs/>
          <w:kern w:val="1"/>
          <w:sz w:val="24"/>
          <w:szCs w:val="24"/>
          <w:lang w:val="en-US" w:eastAsia="ar-SA"/>
        </w:rPr>
        <w:t xml:space="preserve"> </w:t>
      </w:r>
      <w:r w:rsidRPr="00A76A2D">
        <w:rPr>
          <w:rFonts w:ascii="Times New Roman" w:eastAsia="Arial Unicode MS" w:hAnsi="Times New Roman" w:cs="Times New Roman"/>
          <w:b/>
          <w:bCs/>
          <w:kern w:val="1"/>
          <w:sz w:val="24"/>
          <w:szCs w:val="24"/>
          <w:lang w:val="sr-Cyrl-RS" w:eastAsia="ar-SA"/>
        </w:rPr>
        <w:t xml:space="preserve">  </w:t>
      </w:r>
      <w:r w:rsidRPr="00A76A2D">
        <w:rPr>
          <w:rFonts w:ascii="Times New Roman" w:eastAsia="Arial Unicode MS" w:hAnsi="Times New Roman" w:cs="Times New Roman"/>
          <w:bCs/>
          <w:kern w:val="1"/>
          <w:sz w:val="24"/>
          <w:szCs w:val="24"/>
          <w:lang w:val="sr-Cyrl-RS" w:eastAsia="ar-SA"/>
        </w:rPr>
        <w:t>или</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TimesNewRomanPS-BoldMT" w:hAnsi="Times New Roman" w:cs="Times New Roman"/>
          <w:bCs/>
          <w:kern w:val="1"/>
          <w:sz w:val="24"/>
          <w:szCs w:val="24"/>
          <w:lang w:val="sr-Cyrl-RS" w:eastAsia="ar-SA"/>
        </w:rPr>
      </w:pPr>
      <w:r w:rsidRPr="00A76A2D">
        <w:rPr>
          <w:rFonts w:ascii="Times New Roman" w:eastAsia="Arial Unicode MS" w:hAnsi="Times New Roman" w:cs="Times New Roman"/>
          <w:b/>
          <w:bCs/>
          <w:kern w:val="1"/>
          <w:sz w:val="24"/>
          <w:szCs w:val="24"/>
          <w:lang w:val="sr-Cyrl-RS" w:eastAsia="ar-SA"/>
        </w:rPr>
        <w:t xml:space="preserve">„Измена и допуна понуде за јавну набавку </w:t>
      </w:r>
      <w:r w:rsidR="008F1F1A" w:rsidRPr="00A76A2D">
        <w:rPr>
          <w:rFonts w:ascii="Times New Roman" w:eastAsia="Arial Unicode MS" w:hAnsi="Times New Roman" w:cs="Times New Roman"/>
          <w:bCs/>
          <w:kern w:val="1"/>
          <w:sz w:val="24"/>
          <w:szCs w:val="24"/>
          <w:lang w:val="sr-Cyrl-RS" w:eastAsia="ar-SA"/>
        </w:rPr>
        <w:t xml:space="preserve">- Услуге обнове лиценци за ИС Социјална </w:t>
      </w:r>
      <w:r w:rsidR="00ED49B4" w:rsidRPr="00A76A2D">
        <w:rPr>
          <w:rFonts w:ascii="Times New Roman" w:eastAsia="Arial Unicode MS" w:hAnsi="Times New Roman" w:cs="Times New Roman"/>
          <w:bCs/>
          <w:kern w:val="1"/>
          <w:sz w:val="24"/>
          <w:szCs w:val="24"/>
          <w:lang w:val="sr-Cyrl-RS" w:eastAsia="ar-SA"/>
        </w:rPr>
        <w:t>карта (ОRACLE, CISCO, DELL/EMC</w:t>
      </w:r>
      <w:r w:rsidR="008F1F1A" w:rsidRPr="00A76A2D">
        <w:rPr>
          <w:rFonts w:ascii="Times New Roman" w:eastAsia="Arial Unicode MS" w:hAnsi="Times New Roman" w:cs="Times New Roman"/>
          <w:bCs/>
          <w:kern w:val="1"/>
          <w:sz w:val="24"/>
          <w:szCs w:val="24"/>
          <w:lang w:val="sr-Cyrl-RS" w:eastAsia="ar-SA"/>
        </w:rPr>
        <w:t>)</w:t>
      </w:r>
      <w:r w:rsidR="008F1F1A" w:rsidRPr="00A76A2D">
        <w:rPr>
          <w:rFonts w:ascii="Times New Roman" w:eastAsia="Arial Unicode MS" w:hAnsi="Times New Roman" w:cs="Times New Roman"/>
          <w:bCs/>
          <w:iCs/>
          <w:kern w:val="1"/>
          <w:sz w:val="24"/>
          <w:szCs w:val="24"/>
          <w:lang w:val="sr-Cyrl-RS" w:eastAsia="ar-SA"/>
        </w:rPr>
        <w:t>“,</w:t>
      </w:r>
      <w:r w:rsidR="008F1F1A" w:rsidRPr="00A76A2D">
        <w:rPr>
          <w:rFonts w:ascii="Times New Roman" w:eastAsia="Arial Unicode MS" w:hAnsi="Times New Roman" w:cs="Times New Roman"/>
          <w:b/>
          <w:bCs/>
          <w:iCs/>
          <w:kern w:val="1"/>
          <w:sz w:val="24"/>
          <w:szCs w:val="24"/>
          <w:lang w:val="sr-Cyrl-RS" w:eastAsia="ar-SA"/>
        </w:rPr>
        <w:t xml:space="preserve"> ЈН бр. 3</w:t>
      </w:r>
      <w:r w:rsidR="008F1F1A" w:rsidRPr="00A76A2D">
        <w:rPr>
          <w:rFonts w:ascii="Times New Roman" w:eastAsia="Arial Unicode MS" w:hAnsi="Times New Roman" w:cs="Times New Roman"/>
          <w:b/>
          <w:bCs/>
          <w:iCs/>
          <w:kern w:val="1"/>
          <w:sz w:val="24"/>
          <w:szCs w:val="24"/>
          <w:lang w:val="sr-Latn-RS" w:eastAsia="ar-SA"/>
        </w:rPr>
        <w:t>9</w:t>
      </w:r>
      <w:r w:rsidR="008F1F1A" w:rsidRPr="00A76A2D">
        <w:rPr>
          <w:rFonts w:ascii="Times New Roman" w:eastAsia="Arial Unicode MS" w:hAnsi="Times New Roman" w:cs="Times New Roman"/>
          <w:b/>
          <w:bCs/>
          <w:iCs/>
          <w:kern w:val="1"/>
          <w:sz w:val="24"/>
          <w:szCs w:val="24"/>
          <w:lang w:val="sr-Cyrl-RS" w:eastAsia="ar-SA"/>
        </w:rPr>
        <w:t xml:space="preserve">/2019 </w:t>
      </w:r>
      <w:r w:rsidR="008F1F1A" w:rsidRPr="00A76A2D">
        <w:rPr>
          <w:rFonts w:ascii="Times New Roman" w:eastAsia="TimesNewRomanPS-BoldMT" w:hAnsi="Times New Roman" w:cs="Times New Roman"/>
          <w:b/>
          <w:bCs/>
          <w:kern w:val="1"/>
          <w:sz w:val="24"/>
          <w:szCs w:val="24"/>
          <w:lang w:val="en-US" w:eastAsia="ar-SA"/>
        </w:rPr>
        <w:t xml:space="preserve"> </w:t>
      </w:r>
      <w:r w:rsidR="008F1F1A" w:rsidRPr="00A76A2D">
        <w:rPr>
          <w:rFonts w:ascii="Times New Roman" w:eastAsia="TimesNewRomanPSMT" w:hAnsi="Times New Roman" w:cs="Times New Roman"/>
          <w:b/>
          <w:bCs/>
          <w:kern w:val="1"/>
          <w:sz w:val="24"/>
          <w:szCs w:val="24"/>
          <w:lang w:val="en-US" w:eastAsia="ar-SA"/>
        </w:rPr>
        <w:t xml:space="preserve">- </w:t>
      </w:r>
      <w:r w:rsidR="008F1F1A" w:rsidRPr="00A76A2D">
        <w:rPr>
          <w:rFonts w:ascii="Times New Roman" w:eastAsia="TimesNewRomanPS-BoldMT" w:hAnsi="Times New Roman" w:cs="Times New Roman"/>
          <w:b/>
          <w:bCs/>
          <w:kern w:val="1"/>
          <w:sz w:val="24"/>
          <w:szCs w:val="24"/>
          <w:lang w:val="en-US" w:eastAsia="ar-SA"/>
        </w:rPr>
        <w:t>НЕ ОТВАРАТИ</w:t>
      </w:r>
      <w:r w:rsidRPr="00A76A2D">
        <w:rPr>
          <w:rFonts w:ascii="Times New Roman" w:eastAsia="TimesNewRomanPS-BoldMT" w:hAnsi="Times New Roman" w:cs="Times New Roman"/>
          <w:b/>
          <w:bCs/>
          <w:kern w:val="1"/>
          <w:sz w:val="24"/>
          <w:szCs w:val="24"/>
          <w:lang w:val="en-US" w:eastAsia="ar-SA"/>
        </w:rPr>
        <w:t>”</w:t>
      </w:r>
      <w:r w:rsidRPr="00A76A2D">
        <w:rPr>
          <w:rFonts w:ascii="Times New Roman" w:eastAsia="TimesNewRomanPS-BoldMT" w:hAnsi="Times New Roman" w:cs="Times New Roman"/>
          <w:bCs/>
          <w:kern w:val="1"/>
          <w:sz w:val="24"/>
          <w:szCs w:val="24"/>
          <w:lang w:val="en-US" w:eastAsia="ar-SA"/>
        </w:rPr>
        <w:t>.</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TimesNewRomanPSMT" w:hAnsi="Times New Roman" w:cs="Times New Roman"/>
          <w:bCs/>
          <w:kern w:val="1"/>
          <w:sz w:val="24"/>
          <w:szCs w:val="24"/>
          <w:lang w:val="en-US" w:eastAsia="ar-SA"/>
        </w:rPr>
        <w:t>На полеђини коверте или на кутији навести назив</w:t>
      </w:r>
      <w:r w:rsidRPr="00A76A2D">
        <w:rPr>
          <w:rFonts w:ascii="Times New Roman" w:eastAsia="TimesNewRomanPSMT" w:hAnsi="Times New Roman" w:cs="Times New Roman"/>
          <w:bCs/>
          <w:kern w:val="1"/>
          <w:sz w:val="24"/>
          <w:szCs w:val="24"/>
          <w:lang w:val="sr-Cyrl-CS" w:eastAsia="ar-SA"/>
        </w:rPr>
        <w:t xml:space="preserve"> и адресу</w:t>
      </w:r>
      <w:r w:rsidRPr="00A76A2D">
        <w:rPr>
          <w:rFonts w:ascii="Times New Roman" w:eastAsia="TimesNewRomanPSMT" w:hAnsi="Times New Roman" w:cs="Times New Roman"/>
          <w:bCs/>
          <w:kern w:val="1"/>
          <w:sz w:val="24"/>
          <w:szCs w:val="24"/>
          <w:lang w:val="en-U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E1FF6" w:rsidRPr="00A76A2D" w:rsidRDefault="003E1FF6" w:rsidP="003E1FF6">
      <w:pPr>
        <w:suppressAutoHyphens/>
        <w:spacing w:after="0" w:line="100" w:lineRule="atLeast"/>
        <w:jc w:val="both"/>
        <w:rPr>
          <w:rFonts w:ascii="Times New Roman" w:eastAsia="Arial Unicode MS" w:hAnsi="Times New Roman" w:cs="Times New Roman"/>
          <w:b/>
          <w:i/>
          <w:iCs/>
          <w:kern w:val="1"/>
          <w:sz w:val="24"/>
          <w:szCs w:val="24"/>
          <w:lang w:val="en-US" w:eastAsia="ar-SA"/>
        </w:rPr>
      </w:pPr>
      <w:r w:rsidRPr="00A76A2D">
        <w:rPr>
          <w:rFonts w:ascii="Times New Roman" w:eastAsia="Arial Unicode MS" w:hAnsi="Times New Roman" w:cs="Times New Roman"/>
          <w:kern w:val="1"/>
          <w:sz w:val="24"/>
          <w:szCs w:val="24"/>
          <w:lang w:val="en-US" w:eastAsia="ar-SA"/>
        </w:rPr>
        <w:t>По истеку рока за подношење понуда понуђач не може да повуче нити да мења своју понуду.</w:t>
      </w:r>
    </w:p>
    <w:p w:rsidR="003E1FF6" w:rsidRPr="00A76A2D" w:rsidRDefault="003E1FF6" w:rsidP="003E1FF6">
      <w:pPr>
        <w:suppressAutoHyphens/>
        <w:spacing w:after="0" w:line="100" w:lineRule="atLeast"/>
        <w:jc w:val="both"/>
        <w:rPr>
          <w:rFonts w:ascii="Times New Roman" w:eastAsia="Arial Unicode MS" w:hAnsi="Times New Roman" w:cs="Times New Roman"/>
          <w:b/>
          <w:i/>
          <w:i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bCs/>
          <w:i/>
          <w:iCs/>
          <w:kern w:val="1"/>
          <w:sz w:val="24"/>
          <w:szCs w:val="24"/>
          <w:lang w:val="en-US" w:eastAsia="ar-SA"/>
        </w:rPr>
        <w:t xml:space="preserve">6. УЧЕСТВОВАЊЕ У ЗАЈЕДНИЧКОЈ ПОНУДИ ИЛИ КАО ПОДИЗВОЂАЧ </w:t>
      </w:r>
    </w:p>
    <w:p w:rsidR="003E1FF6" w:rsidRPr="00A76A2D" w:rsidRDefault="003E1FF6" w:rsidP="003E1FF6">
      <w:pPr>
        <w:suppressAutoHyphens/>
        <w:spacing w:after="0" w:line="100" w:lineRule="atLeast"/>
        <w:jc w:val="both"/>
        <w:rPr>
          <w:rFonts w:ascii="Times New Roman" w:eastAsia="Arial Unicode MS" w:hAnsi="Times New Roman" w:cs="Times New Roman"/>
          <w:bCs/>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bCs/>
          <w:iCs/>
          <w:kern w:val="1"/>
          <w:sz w:val="24"/>
          <w:szCs w:val="24"/>
          <w:lang w:val="en-US" w:eastAsia="ar-SA"/>
        </w:rPr>
        <w:t>Понуђач може да поднесе само једну понуду.</w:t>
      </w:r>
      <w:r w:rsidRPr="00A76A2D">
        <w:rPr>
          <w:rFonts w:ascii="Times New Roman" w:eastAsia="Arial Unicode MS" w:hAnsi="Times New Roman" w:cs="Times New Roman"/>
          <w:i/>
          <w:iCs/>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en-US" w:eastAsia="ar-SA"/>
        </w:rPr>
        <w:t xml:space="preserve">У Обрасцу понуде </w:t>
      </w:r>
      <w:r w:rsidRPr="00A76A2D">
        <w:rPr>
          <w:rFonts w:ascii="Times New Roman" w:eastAsia="Arial Unicode MS" w:hAnsi="Times New Roman" w:cs="Times New Roman"/>
          <w:iCs/>
          <w:kern w:val="1"/>
          <w:sz w:val="24"/>
          <w:szCs w:val="24"/>
          <w:lang w:val="sr-Cyrl-CS" w:eastAsia="ar-SA"/>
        </w:rPr>
        <w:t xml:space="preserve">(поглавље </w:t>
      </w:r>
      <w:r w:rsidRPr="00A76A2D">
        <w:rPr>
          <w:rFonts w:ascii="Times New Roman" w:eastAsia="Arial Unicode MS" w:hAnsi="Times New Roman" w:cs="Times New Roman"/>
          <w:iCs/>
          <w:kern w:val="1"/>
          <w:sz w:val="24"/>
          <w:szCs w:val="24"/>
          <w:lang w:val="en-US" w:eastAsia="ar-SA"/>
        </w:rPr>
        <w:t>VI</w:t>
      </w:r>
      <w:r w:rsidRPr="00A76A2D">
        <w:rPr>
          <w:rFonts w:ascii="Times New Roman" w:eastAsia="Arial Unicode MS" w:hAnsi="Times New Roman" w:cs="Times New Roman"/>
          <w:iCs/>
          <w:kern w:val="1"/>
          <w:sz w:val="24"/>
          <w:szCs w:val="24"/>
          <w:lang w:val="ru-RU" w:eastAsia="ar-SA"/>
        </w:rPr>
        <w:t>)</w:t>
      </w:r>
      <w:r w:rsidRPr="00A76A2D">
        <w:rPr>
          <w:rFonts w:ascii="Times New Roman" w:eastAsia="Arial Unicode MS" w:hAnsi="Times New Roman" w:cs="Times New Roman"/>
          <w:iCs/>
          <w:kern w:val="1"/>
          <w:sz w:val="24"/>
          <w:szCs w:val="24"/>
          <w:lang w:val="en-U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7. ПОНУДА СА ПОДИЗВОЂАЧЕМ</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Уколико понуђач подноси понуду са подизвођачем дужан је да у Обрасцу понуде</w:t>
      </w:r>
      <w:r w:rsidRPr="00A76A2D">
        <w:rPr>
          <w:rFonts w:ascii="Times New Roman" w:eastAsia="Arial Unicode MS" w:hAnsi="Times New Roman" w:cs="Times New Roman"/>
          <w:iCs/>
          <w:kern w:val="1"/>
          <w:sz w:val="24"/>
          <w:szCs w:val="24"/>
          <w:lang w:val="sr-Cyrl-CS" w:eastAsia="ar-SA"/>
        </w:rPr>
        <w:t xml:space="preserve"> (поглавље </w:t>
      </w:r>
      <w:r w:rsidR="00856C0F" w:rsidRPr="00A76A2D">
        <w:rPr>
          <w:rFonts w:ascii="Times New Roman" w:eastAsia="Arial Unicode MS" w:hAnsi="Times New Roman" w:cs="Times New Roman"/>
          <w:iCs/>
          <w:kern w:val="1"/>
          <w:sz w:val="24"/>
          <w:szCs w:val="24"/>
          <w:lang w:val="en-US" w:eastAsia="ar-SA"/>
        </w:rPr>
        <w:t>VI</w:t>
      </w:r>
      <w:r w:rsidRPr="00A76A2D">
        <w:rPr>
          <w:rFonts w:ascii="Times New Roman" w:eastAsia="Arial Unicode MS" w:hAnsi="Times New Roman" w:cs="Times New Roman"/>
          <w:iCs/>
          <w:kern w:val="1"/>
          <w:sz w:val="24"/>
          <w:szCs w:val="24"/>
          <w:lang w:val="ru-RU" w:eastAsia="ar-SA"/>
        </w:rPr>
        <w:t>)</w:t>
      </w:r>
      <w:r w:rsidRPr="00A76A2D">
        <w:rPr>
          <w:rFonts w:ascii="Times New Roman" w:eastAsia="Arial Unicode MS" w:hAnsi="Times New Roman" w:cs="Times New Roman"/>
          <w:iCs/>
          <w:kern w:val="1"/>
          <w:sz w:val="24"/>
          <w:szCs w:val="24"/>
          <w:lang w:val="en-US" w:eastAsia="ar-SA"/>
        </w:rPr>
        <w:t xml:space="preserve"> наведе да понуду подноси са по</w:t>
      </w:r>
      <w:r w:rsidRPr="00A76A2D">
        <w:rPr>
          <w:rFonts w:ascii="Times New Roman" w:eastAsia="Arial Unicode MS" w:hAnsi="Times New Roman" w:cs="Times New Roman"/>
          <w:iCs/>
          <w:kern w:val="1"/>
          <w:sz w:val="24"/>
          <w:szCs w:val="24"/>
          <w:lang w:val="sr-Cyrl-RS" w:eastAsia="ar-SA"/>
        </w:rPr>
        <w:t>д</w:t>
      </w:r>
      <w:r w:rsidRPr="00A76A2D">
        <w:rPr>
          <w:rFonts w:ascii="Times New Roman" w:eastAsia="Arial Unicode MS" w:hAnsi="Times New Roman" w:cs="Times New Roman"/>
          <w:iCs/>
          <w:kern w:val="1"/>
          <w:sz w:val="24"/>
          <w:szCs w:val="24"/>
          <w:lang w:val="en-US" w:eastAsia="ar-SA"/>
        </w:rPr>
        <w:t xml:space="preserve">извођачем, проценат укупне вредности набавке </w:t>
      </w:r>
      <w:r w:rsidR="00876BCC" w:rsidRPr="00A76A2D">
        <w:rPr>
          <w:rFonts w:ascii="Times New Roman" w:eastAsia="Arial Unicode MS" w:hAnsi="Times New Roman" w:cs="Times New Roman"/>
          <w:iCs/>
          <w:kern w:val="1"/>
          <w:sz w:val="24"/>
          <w:szCs w:val="24"/>
          <w:lang w:val="en-US" w:eastAsia="ar-SA"/>
        </w:rPr>
        <w:t>који ће поверити подизвођачу,</w:t>
      </w:r>
      <w:r w:rsidRPr="00A76A2D">
        <w:rPr>
          <w:rFonts w:ascii="Times New Roman" w:eastAsia="Arial Unicode MS" w:hAnsi="Times New Roman" w:cs="Times New Roman"/>
          <w:iCs/>
          <w:kern w:val="1"/>
          <w:sz w:val="24"/>
          <w:szCs w:val="24"/>
          <w:lang w:val="en-US" w:eastAsia="ar-SA"/>
        </w:rPr>
        <w:t xml:space="preserve"> а који не може бити већи од 50%, као и део предмета набавке који ће извршити преко подизвођача. </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en-US" w:eastAsia="ar-SA"/>
        </w:rPr>
        <w:t>Понуђач у Обрасцу понуде</w:t>
      </w:r>
      <w:r w:rsidRPr="00A76A2D">
        <w:rPr>
          <w:rFonts w:ascii="Times New Roman" w:eastAsia="Arial Unicode MS" w:hAnsi="Times New Roman" w:cs="Times New Roman"/>
          <w:i/>
          <w:iCs/>
          <w:kern w:val="1"/>
          <w:sz w:val="24"/>
          <w:szCs w:val="24"/>
          <w:lang w:val="en-US" w:eastAsia="ar-SA"/>
        </w:rPr>
        <w:t xml:space="preserve"> </w:t>
      </w:r>
      <w:r w:rsidRPr="00A76A2D">
        <w:rPr>
          <w:rFonts w:ascii="Times New Roman" w:eastAsia="Arial Unicode MS" w:hAnsi="Times New Roman" w:cs="Times New Roman"/>
          <w:iCs/>
          <w:kern w:val="1"/>
          <w:sz w:val="24"/>
          <w:szCs w:val="24"/>
          <w:lang w:val="en-US" w:eastAsia="ar-SA"/>
        </w:rPr>
        <w:t>нав</w:t>
      </w:r>
      <w:r w:rsidRPr="00A76A2D">
        <w:rPr>
          <w:rFonts w:ascii="Times New Roman" w:eastAsia="Arial Unicode MS" w:hAnsi="Times New Roman" w:cs="Times New Roman"/>
          <w:iCs/>
          <w:kern w:val="1"/>
          <w:sz w:val="24"/>
          <w:szCs w:val="24"/>
          <w:lang w:val="sr-Cyrl-RS" w:eastAsia="ar-SA"/>
        </w:rPr>
        <w:t>о</w:t>
      </w:r>
      <w:r w:rsidRPr="00A76A2D">
        <w:rPr>
          <w:rFonts w:ascii="Times New Roman" w:eastAsia="Arial Unicode MS" w:hAnsi="Times New Roman" w:cs="Times New Roman"/>
          <w:iCs/>
          <w:kern w:val="1"/>
          <w:sz w:val="24"/>
          <w:szCs w:val="24"/>
          <w:lang w:val="en-US" w:eastAsia="ar-SA"/>
        </w:rPr>
        <w:t>д</w:t>
      </w:r>
      <w:r w:rsidRPr="00A76A2D">
        <w:rPr>
          <w:rFonts w:ascii="Times New Roman" w:eastAsia="Arial Unicode MS" w:hAnsi="Times New Roman" w:cs="Times New Roman"/>
          <w:iCs/>
          <w:kern w:val="1"/>
          <w:sz w:val="24"/>
          <w:szCs w:val="24"/>
          <w:lang w:val="sr-Cyrl-RS" w:eastAsia="ar-SA"/>
        </w:rPr>
        <w:t>и</w:t>
      </w:r>
      <w:r w:rsidRPr="00A76A2D">
        <w:rPr>
          <w:rFonts w:ascii="Times New Roman" w:eastAsia="Arial Unicode MS" w:hAnsi="Times New Roman" w:cs="Times New Roman"/>
          <w:iCs/>
          <w:kern w:val="1"/>
          <w:sz w:val="24"/>
          <w:szCs w:val="24"/>
          <w:lang w:val="en-US" w:eastAsia="ar-SA"/>
        </w:rPr>
        <w:t xml:space="preserve"> назив и седиште подизвођача, уколико ће делимично извршење набавке поверити подизвођачу. </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Arial Unicode MS" w:hAnsi="Times New Roman" w:cs="Times New Roman"/>
          <w:iCs/>
          <w:kern w:val="1"/>
          <w:sz w:val="24"/>
          <w:szCs w:val="24"/>
          <w:lang w:val="en-U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76A2D">
        <w:rPr>
          <w:rFonts w:ascii="Times New Roman" w:eastAsia="TimesNewRomanPSMT" w:hAnsi="Times New Roman" w:cs="Times New Roman"/>
          <w:bCs/>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TimesNewRomanPSMT" w:hAnsi="Times New Roman" w:cs="Times New Roman"/>
          <w:bCs/>
          <w:kern w:val="1"/>
          <w:sz w:val="24"/>
          <w:szCs w:val="24"/>
          <w:lang w:val="en-US" w:eastAsia="ar-SA"/>
        </w:rPr>
        <w:t xml:space="preserve">Понуђач је дужан да за подизвођаче достави доказе о испуњености услова који су наведени у </w:t>
      </w:r>
      <w:r w:rsidRPr="00A76A2D">
        <w:rPr>
          <w:rFonts w:ascii="Times New Roman" w:eastAsia="TimesNewRomanPSMT" w:hAnsi="Times New Roman" w:cs="Times New Roman"/>
          <w:bCs/>
          <w:kern w:val="1"/>
          <w:sz w:val="24"/>
          <w:szCs w:val="24"/>
          <w:lang w:val="sr-Cyrl-CS" w:eastAsia="ar-SA"/>
        </w:rPr>
        <w:t>поглављу</w:t>
      </w:r>
      <w:r w:rsidRPr="00A76A2D">
        <w:rPr>
          <w:rFonts w:ascii="Times New Roman" w:eastAsia="TimesNewRomanPSMT" w:hAnsi="Times New Roman" w:cs="Times New Roman"/>
          <w:bCs/>
          <w:kern w:val="1"/>
          <w:sz w:val="24"/>
          <w:szCs w:val="24"/>
          <w:lang w:val="en-US" w:eastAsia="ar-SA"/>
        </w:rPr>
        <w:t xml:space="preserve"> </w:t>
      </w:r>
      <w:r w:rsidRPr="00A76A2D">
        <w:rPr>
          <w:rFonts w:ascii="Times New Roman" w:eastAsia="Arial Unicode MS" w:hAnsi="Times New Roman" w:cs="Times New Roman"/>
          <w:iCs/>
          <w:kern w:val="1"/>
          <w:sz w:val="24"/>
          <w:szCs w:val="24"/>
          <w:lang w:val="en-US" w:eastAsia="ar-SA"/>
        </w:rPr>
        <w:t>I</w:t>
      </w:r>
      <w:r w:rsidRPr="00A76A2D">
        <w:rPr>
          <w:rFonts w:ascii="Times New Roman" w:eastAsia="TimesNewRomanPSMT" w:hAnsi="Times New Roman" w:cs="Times New Roman"/>
          <w:bCs/>
          <w:kern w:val="1"/>
          <w:sz w:val="24"/>
          <w:szCs w:val="24"/>
          <w:lang w:val="en-US" w:eastAsia="ar-SA"/>
        </w:rPr>
        <w:t>V</w:t>
      </w:r>
      <w:r w:rsidRPr="00A76A2D">
        <w:rPr>
          <w:rFonts w:ascii="Times New Roman" w:eastAsia="TimesNewRomanPSMT" w:hAnsi="Times New Roman" w:cs="Times New Roman"/>
          <w:bCs/>
          <w:kern w:val="1"/>
          <w:sz w:val="24"/>
          <w:szCs w:val="24"/>
          <w:lang w:val="ru-RU" w:eastAsia="ar-SA"/>
        </w:rPr>
        <w:t xml:space="preserve"> </w:t>
      </w:r>
      <w:r w:rsidRPr="00A76A2D">
        <w:rPr>
          <w:rFonts w:ascii="Times New Roman" w:eastAsia="TimesNewRomanPSMT" w:hAnsi="Times New Roman" w:cs="Times New Roman"/>
          <w:bCs/>
          <w:kern w:val="1"/>
          <w:sz w:val="24"/>
          <w:szCs w:val="24"/>
          <w:lang w:val="en-US" w:eastAsia="ar-SA"/>
        </w:rPr>
        <w:t>конкурсне документације</w:t>
      </w:r>
      <w:r w:rsidRPr="00A76A2D">
        <w:rPr>
          <w:rFonts w:ascii="Times New Roman" w:eastAsia="TimesNewRomanPSMT" w:hAnsi="Times New Roman" w:cs="Times New Roman"/>
          <w:bCs/>
          <w:kern w:val="1"/>
          <w:sz w:val="24"/>
          <w:szCs w:val="24"/>
          <w:lang w:val="sr-Cyrl-RS" w:eastAsia="ar-SA"/>
        </w:rPr>
        <w:t>, у складу са Упутством како се доказује испуњеност услова.</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iCs/>
          <w:kern w:val="1"/>
          <w:sz w:val="24"/>
          <w:szCs w:val="24"/>
          <w:lang w:val="en-US" w:eastAsia="ar-SA"/>
        </w:rPr>
        <w:t>Понуђач је дужан да наручиоцу, на његов захтев, омогући приступ код подизвођача, ради утврђивања испуњености тражених услова.</w:t>
      </w:r>
    </w:p>
    <w:p w:rsidR="003E1FF6" w:rsidRPr="00A76A2D" w:rsidRDefault="003E1FF6" w:rsidP="003E1FF6">
      <w:pPr>
        <w:suppressAutoHyphens/>
        <w:spacing w:after="0" w:line="100" w:lineRule="atLeast"/>
        <w:jc w:val="both"/>
        <w:rPr>
          <w:rFonts w:ascii="Times New Roman" w:eastAsia="Arial Unicode MS" w:hAnsi="Times New Roman" w:cs="Times New Roman"/>
          <w:b/>
          <w:i/>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i/>
          <w:kern w:val="1"/>
          <w:sz w:val="24"/>
          <w:szCs w:val="24"/>
          <w:lang w:val="en-US" w:eastAsia="ar-SA"/>
        </w:rPr>
        <w:t>8. ЗАЈЕДНИЧКА ПОНУДА</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Понуду може поднети група понуђача.</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val="en-US" w:eastAsia="ar-SA"/>
        </w:rPr>
        <w:t xml:space="preserve"> 4. тач</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val="en-US" w:eastAsia="ar-SA"/>
        </w:rPr>
        <w:t xml:space="preserve"> 1</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val="en-US" w:eastAsia="ar-SA"/>
        </w:rPr>
        <w:t xml:space="preserve"> до 6</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val="en-US" w:eastAsia="ar-SA"/>
        </w:rPr>
        <w:t xml:space="preserve"> Закона и то податке о: </w:t>
      </w:r>
    </w:p>
    <w:p w:rsidR="003E1FF6" w:rsidRPr="00A76A2D"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E1FF6" w:rsidRPr="00A76A2D"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понуђачу који ће у име групе понуђача потписати уговор, </w:t>
      </w:r>
    </w:p>
    <w:p w:rsidR="003E1FF6" w:rsidRPr="00A76A2D"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понуђачу који ће у име групе понуђача дати средство обезбеђења, </w:t>
      </w:r>
    </w:p>
    <w:p w:rsidR="003E1FF6" w:rsidRPr="00A76A2D"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понуђачу који ће издати рачун, </w:t>
      </w:r>
    </w:p>
    <w:p w:rsidR="003E1FF6" w:rsidRPr="00A76A2D"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рачуну на који ће бити извршено плаћање, </w:t>
      </w:r>
    </w:p>
    <w:p w:rsidR="003E1FF6" w:rsidRPr="00A76A2D" w:rsidRDefault="003E1FF6" w:rsidP="00FD192B">
      <w:pPr>
        <w:numPr>
          <w:ilvl w:val="0"/>
          <w:numId w:val="5"/>
        </w:numPr>
        <w:suppressAutoHyphens/>
        <w:spacing w:after="0" w:line="100" w:lineRule="atLeast"/>
        <w:ind w:left="284" w:hanging="284"/>
        <w:jc w:val="both"/>
        <w:rPr>
          <w:rFonts w:ascii="Times New Roman" w:eastAsia="TimesNewRomanPSMT" w:hAnsi="Times New Roman" w:cs="Times New Roman"/>
          <w:bCs/>
          <w:kern w:val="1"/>
          <w:sz w:val="24"/>
          <w:szCs w:val="24"/>
          <w:lang w:val="en-US" w:eastAsia="ar-SA"/>
        </w:rPr>
      </w:pPr>
      <w:r w:rsidRPr="00A76A2D">
        <w:rPr>
          <w:rFonts w:ascii="Times New Roman" w:eastAsia="Arial Unicode MS" w:hAnsi="Times New Roman" w:cs="Times New Roman"/>
          <w:kern w:val="1"/>
          <w:sz w:val="24"/>
          <w:szCs w:val="24"/>
          <w:lang w:val="en-US" w:eastAsia="ar-SA"/>
        </w:rPr>
        <w:t>обавезама сваког од понуђача из групе понуђача за извршење уговора</w:t>
      </w:r>
      <w:r w:rsidRPr="00A76A2D">
        <w:rPr>
          <w:rFonts w:ascii="Times New Roman" w:eastAsia="Arial Unicode MS" w:hAnsi="Times New Roman" w:cs="Times New Roman"/>
          <w:kern w:val="1"/>
          <w:sz w:val="23"/>
          <w:szCs w:val="23"/>
          <w:lang w:val="en-US" w:eastAsia="ar-SA"/>
        </w:rPr>
        <w:t>.</w:t>
      </w: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TimesNewRomanPSMT" w:hAnsi="Times New Roman" w:cs="Times New Roman"/>
          <w:bCs/>
          <w:kern w:val="1"/>
          <w:sz w:val="24"/>
          <w:szCs w:val="24"/>
          <w:lang w:val="en-US" w:eastAsia="ar-SA"/>
        </w:rPr>
        <w:t xml:space="preserve">Група понуђача је дужна да достави све доказе о испуњености услова који су наведени у </w:t>
      </w:r>
      <w:r w:rsidRPr="00A76A2D">
        <w:rPr>
          <w:rFonts w:ascii="Times New Roman" w:eastAsia="TimesNewRomanPSMT" w:hAnsi="Times New Roman" w:cs="Times New Roman"/>
          <w:bCs/>
          <w:kern w:val="1"/>
          <w:sz w:val="24"/>
          <w:szCs w:val="24"/>
          <w:lang w:val="sr-Cyrl-CS" w:eastAsia="ar-SA"/>
        </w:rPr>
        <w:t>поглављу</w:t>
      </w:r>
      <w:r w:rsidRPr="00A76A2D">
        <w:rPr>
          <w:rFonts w:ascii="Times New Roman" w:eastAsia="TimesNewRomanPSMT" w:hAnsi="Times New Roman" w:cs="Times New Roman"/>
          <w:bCs/>
          <w:kern w:val="1"/>
          <w:sz w:val="24"/>
          <w:szCs w:val="24"/>
          <w:lang w:val="en-US" w:eastAsia="ar-SA"/>
        </w:rPr>
        <w:t xml:space="preserve"> </w:t>
      </w:r>
      <w:r w:rsidRPr="00A76A2D">
        <w:rPr>
          <w:rFonts w:ascii="Times New Roman" w:eastAsia="Arial Unicode MS" w:hAnsi="Times New Roman" w:cs="Times New Roman"/>
          <w:iCs/>
          <w:kern w:val="1"/>
          <w:sz w:val="24"/>
          <w:szCs w:val="24"/>
          <w:lang w:val="en-US" w:eastAsia="ar-SA"/>
        </w:rPr>
        <w:t>I</w:t>
      </w:r>
      <w:r w:rsidRPr="00A76A2D">
        <w:rPr>
          <w:rFonts w:ascii="Times New Roman" w:eastAsia="TimesNewRomanPSMT" w:hAnsi="Times New Roman" w:cs="Times New Roman"/>
          <w:bCs/>
          <w:kern w:val="1"/>
          <w:sz w:val="24"/>
          <w:szCs w:val="24"/>
          <w:lang w:val="en-US" w:eastAsia="ar-SA"/>
        </w:rPr>
        <w:t>V</w:t>
      </w:r>
      <w:r w:rsidRPr="00A76A2D">
        <w:rPr>
          <w:rFonts w:ascii="Times New Roman" w:eastAsia="TimesNewRomanPSMT" w:hAnsi="Times New Roman" w:cs="Times New Roman"/>
          <w:bCs/>
          <w:kern w:val="1"/>
          <w:sz w:val="24"/>
          <w:szCs w:val="24"/>
          <w:lang w:val="ru-RU" w:eastAsia="ar-SA"/>
        </w:rPr>
        <w:t xml:space="preserve"> </w:t>
      </w:r>
      <w:r w:rsidRPr="00A76A2D">
        <w:rPr>
          <w:rFonts w:ascii="Times New Roman" w:eastAsia="TimesNewRomanPSMT" w:hAnsi="Times New Roman" w:cs="Times New Roman"/>
          <w:bCs/>
          <w:kern w:val="1"/>
          <w:sz w:val="24"/>
          <w:szCs w:val="24"/>
          <w:lang w:val="en-US" w:eastAsia="ar-SA"/>
        </w:rPr>
        <w:t>конкурсне документације</w:t>
      </w:r>
      <w:r w:rsidRPr="00A76A2D">
        <w:rPr>
          <w:rFonts w:ascii="Times New Roman" w:eastAsia="TimesNewRomanPSMT" w:hAnsi="Times New Roman" w:cs="Times New Roman"/>
          <w:bCs/>
          <w:kern w:val="1"/>
          <w:sz w:val="24"/>
          <w:szCs w:val="24"/>
          <w:lang w:val="sr-Cyrl-RS" w:eastAsia="ar-SA"/>
        </w:rPr>
        <w:t>, у складу са Упутством како се доказује испуњеност услова</w:t>
      </w:r>
      <w:r w:rsidRPr="00A76A2D">
        <w:rPr>
          <w:rFonts w:ascii="Times New Roman" w:eastAsia="TimesNewRomanPSMT" w:hAnsi="Times New Roman" w:cs="Times New Roman"/>
          <w:bCs/>
          <w:kern w:val="1"/>
          <w:sz w:val="24"/>
          <w:szCs w:val="24"/>
          <w:lang w:val="en-US" w:eastAsia="ar-SA"/>
        </w:rPr>
        <w:t>.</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en-US" w:eastAsia="ar-SA"/>
        </w:rPr>
        <w:t xml:space="preserve">Понуђачи из групе понуђача одговарају неограничено солидарно према наручиоцу. </w:t>
      </w:r>
    </w:p>
    <w:p w:rsidR="00CF6FCF" w:rsidRPr="00A76A2D" w:rsidRDefault="00CF6FCF" w:rsidP="00CF6FCF">
      <w:pPr>
        <w:spacing w:after="0" w:line="240" w:lineRule="auto"/>
        <w:jc w:val="both"/>
        <w:rPr>
          <w:rFonts w:ascii="Times New Roman" w:eastAsia="Calibri Light" w:hAnsi="Times New Roman" w:cs="Times New Roman"/>
          <w:kern w:val="1"/>
          <w:sz w:val="24"/>
          <w:szCs w:val="24"/>
          <w:lang w:val="sr-Cyrl-RS" w:eastAsia="ar-SA"/>
        </w:rPr>
      </w:pPr>
      <w:r w:rsidRPr="00A76A2D">
        <w:rPr>
          <w:rFonts w:ascii="Times New Roman" w:eastAsia="Calibri Light"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CF6FCF" w:rsidRPr="00A76A2D" w:rsidRDefault="00CF6FCF" w:rsidP="00CF6FCF">
      <w:pPr>
        <w:spacing w:after="0" w:line="240" w:lineRule="auto"/>
        <w:jc w:val="both"/>
        <w:rPr>
          <w:rFonts w:ascii="Times New Roman" w:eastAsia="Calibri Light" w:hAnsi="Times New Roman" w:cs="Times New Roman"/>
          <w:kern w:val="1"/>
          <w:sz w:val="24"/>
          <w:szCs w:val="24"/>
          <w:lang w:val="sr-Cyrl-RS" w:eastAsia="ar-SA"/>
        </w:rPr>
      </w:pPr>
      <w:r w:rsidRPr="00A76A2D">
        <w:rPr>
          <w:rFonts w:ascii="Times New Roman" w:eastAsia="Calibri Light"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F6FCF" w:rsidRPr="00A76A2D" w:rsidRDefault="00CF6FCF" w:rsidP="00CF6FCF">
      <w:pPr>
        <w:spacing w:after="0" w:line="240" w:lineRule="auto"/>
        <w:jc w:val="both"/>
        <w:rPr>
          <w:rFonts w:ascii="Times New Roman" w:eastAsia="Calibri Light" w:hAnsi="Times New Roman" w:cs="Times New Roman"/>
          <w:kern w:val="1"/>
          <w:sz w:val="24"/>
          <w:szCs w:val="24"/>
          <w:lang w:val="sr-Cyrl-RS" w:eastAsia="ar-SA"/>
        </w:rPr>
      </w:pPr>
      <w:r w:rsidRPr="00A76A2D">
        <w:rPr>
          <w:rFonts w:ascii="Times New Roman" w:eastAsia="Calibri Light"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 xml:space="preserve">9. </w:t>
      </w:r>
      <w:r w:rsidRPr="00A76A2D">
        <w:rPr>
          <w:rFonts w:ascii="Times New Roman" w:eastAsia="Arial Unicode MS" w:hAnsi="Times New Roman" w:cs="Times New Roman"/>
          <w:bCs/>
          <w:i/>
          <w:iCs/>
          <w:kern w:val="1"/>
          <w:sz w:val="24"/>
          <w:szCs w:val="24"/>
          <w:lang w:val="sr-Cyrl-RS" w:eastAsia="ar-SA"/>
        </w:rPr>
        <w:t xml:space="preserve">ЦЕНА, </w:t>
      </w:r>
      <w:r w:rsidRPr="00A76A2D">
        <w:rPr>
          <w:rFonts w:ascii="Times New Roman" w:eastAsia="Arial Unicode MS" w:hAnsi="Times New Roman" w:cs="Times New Roman"/>
          <w:bCs/>
          <w:i/>
          <w:iCs/>
          <w:kern w:val="1"/>
          <w:sz w:val="24"/>
          <w:szCs w:val="24"/>
          <w:lang w:val="en-US" w:eastAsia="ar-SA"/>
        </w:rPr>
        <w:t>НАЧИН И УСЛОВ</w:t>
      </w:r>
      <w:r w:rsidRPr="00A76A2D">
        <w:rPr>
          <w:rFonts w:ascii="Times New Roman" w:eastAsia="Arial Unicode MS" w:hAnsi="Times New Roman" w:cs="Times New Roman"/>
          <w:bCs/>
          <w:i/>
          <w:iCs/>
          <w:kern w:val="1"/>
          <w:sz w:val="24"/>
          <w:szCs w:val="24"/>
          <w:lang w:val="sr-Cyrl-CS" w:eastAsia="ar-SA"/>
        </w:rPr>
        <w:t>И</w:t>
      </w:r>
      <w:r w:rsidRPr="00A76A2D">
        <w:rPr>
          <w:rFonts w:ascii="Times New Roman" w:eastAsia="Arial Unicode MS" w:hAnsi="Times New Roman" w:cs="Times New Roman"/>
          <w:bCs/>
          <w:i/>
          <w:iCs/>
          <w:kern w:val="1"/>
          <w:sz w:val="24"/>
          <w:szCs w:val="24"/>
          <w:lang w:val="en-US" w:eastAsia="ar-SA"/>
        </w:rPr>
        <w:t xml:space="preserve"> ПЛАЋАЊА, </w:t>
      </w:r>
      <w:r w:rsidRPr="00A76A2D">
        <w:rPr>
          <w:rFonts w:ascii="Times New Roman" w:eastAsia="Arial Unicode MS" w:hAnsi="Times New Roman" w:cs="Times New Roman"/>
          <w:bCs/>
          <w:i/>
          <w:iCs/>
          <w:kern w:val="1"/>
          <w:sz w:val="24"/>
          <w:szCs w:val="24"/>
          <w:lang w:val="sr-Cyrl-RS" w:eastAsia="ar-SA"/>
        </w:rPr>
        <w:t xml:space="preserve">РОК ИСПОРУКЕ </w:t>
      </w:r>
      <w:r w:rsidRPr="00A76A2D">
        <w:rPr>
          <w:rFonts w:ascii="Times New Roman" w:eastAsia="Arial Unicode MS" w:hAnsi="Times New Roman" w:cs="Times New Roman"/>
          <w:bCs/>
          <w:i/>
          <w:iCs/>
          <w:kern w:val="1"/>
          <w:sz w:val="24"/>
          <w:szCs w:val="24"/>
          <w:lang w:val="en-US" w:eastAsia="ar-SA"/>
        </w:rPr>
        <w:t>КАО И ДРУГЕ ОКОЛНОСТИ</w:t>
      </w:r>
      <w:r w:rsidR="00876BCC" w:rsidRPr="00A76A2D">
        <w:rPr>
          <w:rFonts w:ascii="Times New Roman" w:eastAsia="Arial Unicode MS" w:hAnsi="Times New Roman" w:cs="Times New Roman"/>
          <w:bCs/>
          <w:i/>
          <w:iCs/>
          <w:kern w:val="1"/>
          <w:sz w:val="24"/>
          <w:szCs w:val="24"/>
          <w:lang w:val="en-US" w:eastAsia="ar-SA"/>
        </w:rPr>
        <w:t xml:space="preserve"> ОД КОЈИХ ЗАВИСИ ПРИХВАТЉИВОСТ </w:t>
      </w:r>
      <w:r w:rsidRPr="00A76A2D">
        <w:rPr>
          <w:rFonts w:ascii="Times New Roman" w:eastAsia="Arial Unicode MS" w:hAnsi="Times New Roman" w:cs="Times New Roman"/>
          <w:bCs/>
          <w:i/>
          <w:iCs/>
          <w:kern w:val="1"/>
          <w:sz w:val="24"/>
          <w:szCs w:val="24"/>
          <w:lang w:val="en-US" w:eastAsia="ar-SA"/>
        </w:rPr>
        <w:t>ПОНУДЕ</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
          <w:iCs/>
          <w:kern w:val="1"/>
          <w:sz w:val="24"/>
          <w:szCs w:val="24"/>
          <w:u w:val="single"/>
          <w:lang w:val="sr-Cyrl-RS" w:eastAsia="ar-SA"/>
        </w:rPr>
      </w:pPr>
      <w:r w:rsidRPr="00A76A2D">
        <w:rPr>
          <w:rFonts w:ascii="Times New Roman" w:eastAsia="Arial Unicode MS" w:hAnsi="Times New Roman" w:cs="Times New Roman"/>
          <w:bCs/>
          <w:i/>
          <w:iCs/>
          <w:kern w:val="1"/>
          <w:sz w:val="24"/>
          <w:szCs w:val="24"/>
          <w:lang w:val="en-US" w:eastAsia="ar-SA"/>
        </w:rPr>
        <w:t>9.1.</w:t>
      </w:r>
      <w:r w:rsidRPr="00A76A2D">
        <w:rPr>
          <w:rFonts w:ascii="Times New Roman" w:eastAsia="Arial Unicode MS" w:hAnsi="Times New Roman" w:cs="Times New Roman"/>
          <w:iCs/>
          <w:kern w:val="1"/>
          <w:sz w:val="24"/>
          <w:szCs w:val="24"/>
          <w:u w:val="single"/>
          <w:lang w:val="en-US" w:eastAsia="ar-SA"/>
        </w:rPr>
        <w:t xml:space="preserve"> Захтеви у погледу</w:t>
      </w:r>
      <w:r w:rsidRPr="00A76A2D">
        <w:rPr>
          <w:rFonts w:ascii="Times New Roman" w:eastAsia="Arial Unicode MS" w:hAnsi="Times New Roman" w:cs="Times New Roman"/>
          <w:iCs/>
          <w:kern w:val="1"/>
          <w:sz w:val="24"/>
          <w:szCs w:val="24"/>
          <w:u w:val="single"/>
          <w:lang w:val="sr-Cyrl-RS" w:eastAsia="ar-SA"/>
        </w:rPr>
        <w:t xml:space="preserve"> цене:</w:t>
      </w:r>
    </w:p>
    <w:p w:rsidR="00856C0F" w:rsidRPr="00A76A2D" w:rsidRDefault="003E1FF6" w:rsidP="00CF6FCF">
      <w:pPr>
        <w:spacing w:after="0"/>
        <w:jc w:val="both"/>
        <w:rPr>
          <w:rFonts w:ascii="Times New Roman" w:eastAsia="font320" w:hAnsi="Times New Roman" w:cs="Times New Roman"/>
          <w:i/>
          <w:kern w:val="1"/>
          <w:sz w:val="24"/>
          <w:szCs w:val="24"/>
          <w:lang w:val="sr-Latn-RS" w:eastAsia="ar-SA"/>
        </w:rPr>
      </w:pPr>
      <w:r w:rsidRPr="00A76A2D">
        <w:rPr>
          <w:rFonts w:ascii="Times New Roman" w:eastAsia="Times New Roman" w:hAnsi="Times New Roman" w:cs="Times New Roman"/>
          <w:iCs/>
          <w:sz w:val="24"/>
          <w:szCs w:val="24"/>
          <w:lang w:val="en-US"/>
        </w:rPr>
        <w:t>Цена мора бити исказана у динарима, са и без пореза на додату вредност,</w:t>
      </w:r>
      <w:r w:rsidRPr="00A76A2D">
        <w:rPr>
          <w:rFonts w:ascii="Times New Roman" w:eastAsia="Times New Roman" w:hAnsi="Times New Roman" w:cs="Times New Roman"/>
          <w:sz w:val="24"/>
          <w:szCs w:val="24"/>
          <w:lang w:val="en-US"/>
        </w:rPr>
        <w:t xml:space="preserve"> са урачунатим свим трошковима које понуђач има у реализацији предметне јавне набавке, с тим да ће се </w:t>
      </w:r>
      <w:bookmarkStart w:id="11" w:name="OLE_LINK493"/>
      <w:bookmarkStart w:id="12" w:name="OLE_LINK494"/>
      <w:bookmarkStart w:id="13" w:name="OLE_LINK122"/>
      <w:bookmarkStart w:id="14" w:name="OLE_LINK123"/>
      <w:r w:rsidR="00CF6FCF" w:rsidRPr="00A76A2D">
        <w:rPr>
          <w:rFonts w:ascii="Times New Roman" w:eastAsia="font320" w:hAnsi="Times New Roman" w:cs="Times New Roman"/>
          <w:kern w:val="1"/>
          <w:sz w:val="24"/>
          <w:szCs w:val="24"/>
          <w:lang w:val="sr-Cyrl-RS" w:eastAsia="ar-SA"/>
        </w:rPr>
        <w:t xml:space="preserve">приликом рангирања понуда, </w:t>
      </w:r>
      <w:r w:rsidR="00CF6FCF" w:rsidRPr="00A76A2D">
        <w:rPr>
          <w:rFonts w:ascii="Times New Roman" w:eastAsia="Arial Unicode MS" w:hAnsi="Times New Roman" w:cs="Times New Roman"/>
          <w:kern w:val="1"/>
          <w:sz w:val="24"/>
          <w:szCs w:val="24"/>
          <w:lang w:val="sr-Cyrl-CS" w:eastAsia="ar-SA"/>
        </w:rPr>
        <w:t>упоређивати</w:t>
      </w:r>
      <w:r w:rsidR="00CF6FCF" w:rsidRPr="00A76A2D">
        <w:rPr>
          <w:rFonts w:ascii="Times New Roman" w:eastAsia="font320" w:hAnsi="Times New Roman" w:cs="Times New Roman"/>
          <w:kern w:val="1"/>
          <w:sz w:val="24"/>
          <w:szCs w:val="24"/>
          <w:lang w:val="sr-Cyrl-RS" w:eastAsia="ar-SA"/>
        </w:rPr>
        <w:t xml:space="preserve"> </w:t>
      </w:r>
      <w:bookmarkEnd w:id="11"/>
      <w:bookmarkEnd w:id="12"/>
      <w:bookmarkEnd w:id="13"/>
      <w:bookmarkEnd w:id="14"/>
      <w:r w:rsidR="000C4D39" w:rsidRPr="00A76A2D">
        <w:rPr>
          <w:rFonts w:ascii="Times New Roman" w:eastAsia="font320" w:hAnsi="Times New Roman" w:cs="Times New Roman"/>
          <w:kern w:val="1"/>
          <w:sz w:val="24"/>
          <w:szCs w:val="24"/>
          <w:lang w:val="sr-Cyrl-RS" w:eastAsia="ar-SA"/>
        </w:rPr>
        <w:t>укупна цена за све производе без ПДВ</w:t>
      </w:r>
      <w:r w:rsidR="009B6654" w:rsidRPr="00A76A2D">
        <w:rPr>
          <w:rFonts w:ascii="Times New Roman" w:eastAsia="font320" w:hAnsi="Times New Roman" w:cs="Times New Roman"/>
          <w:kern w:val="1"/>
          <w:sz w:val="24"/>
          <w:szCs w:val="24"/>
          <w:lang w:val="sr-Cyrl-RS" w:eastAsia="ar-SA"/>
        </w:rPr>
        <w:t>, наведена</w:t>
      </w:r>
      <w:r w:rsidR="000C4D39" w:rsidRPr="00A76A2D">
        <w:rPr>
          <w:rFonts w:ascii="Times New Roman" w:eastAsia="font320" w:hAnsi="Times New Roman" w:cs="Times New Roman"/>
          <w:kern w:val="1"/>
          <w:sz w:val="24"/>
          <w:szCs w:val="24"/>
          <w:lang w:val="sr-Cyrl-RS" w:eastAsia="ar-SA"/>
        </w:rPr>
        <w:t xml:space="preserve"> у последњем реду колоне 7.</w:t>
      </w:r>
      <w:r w:rsidR="00A81B72" w:rsidRPr="00A76A2D">
        <w:rPr>
          <w:rFonts w:ascii="Times New Roman" w:eastAsia="font320" w:hAnsi="Times New Roman" w:cs="Times New Roman"/>
          <w:kern w:val="1"/>
          <w:sz w:val="24"/>
          <w:szCs w:val="24"/>
          <w:lang w:val="sr-Cyrl-RS" w:eastAsia="ar-SA"/>
        </w:rPr>
        <w:t xml:space="preserve">  табеле Обрасца структуре цене</w:t>
      </w:r>
      <w:r w:rsidR="009B6654" w:rsidRPr="00A76A2D">
        <w:rPr>
          <w:rFonts w:ascii="Times New Roman" w:eastAsia="font320" w:hAnsi="Times New Roman" w:cs="Times New Roman"/>
          <w:kern w:val="1"/>
          <w:sz w:val="24"/>
          <w:szCs w:val="24"/>
          <w:lang w:val="sr-Cyrl-RS" w:eastAsia="ar-SA"/>
        </w:rPr>
        <w:t>.</w:t>
      </w:r>
    </w:p>
    <w:p w:rsidR="003E1FF6" w:rsidRPr="00A76A2D" w:rsidRDefault="003E1FF6" w:rsidP="00CF6FCF">
      <w:pPr>
        <w:spacing w:after="0"/>
        <w:jc w:val="both"/>
        <w:rPr>
          <w:rFonts w:ascii="Times New Roman" w:eastAsia="Arial Unicode MS" w:hAnsi="Times New Roman" w:cs="Times New Roman"/>
          <w:kern w:val="1"/>
          <w:sz w:val="24"/>
          <w:szCs w:val="24"/>
          <w:lang w:val="sr-Cyrl-CS" w:eastAsia="ar-SA"/>
        </w:rPr>
      </w:pPr>
      <w:r w:rsidRPr="00A76A2D">
        <w:rPr>
          <w:rFonts w:ascii="Times New Roman" w:eastAsia="Times New Roman" w:hAnsi="Times New Roman" w:cs="Times New Roman"/>
          <w:iCs/>
          <w:sz w:val="24"/>
          <w:szCs w:val="24"/>
          <w:lang w:val="en-US"/>
        </w:rPr>
        <w:t>Цена је фиксна и не може се мењати.</w:t>
      </w:r>
      <w:r w:rsidRPr="00A76A2D">
        <w:rPr>
          <w:rFonts w:ascii="Times New Roman" w:eastAsia="Times New Roman" w:hAnsi="Times New Roman" w:cs="Times New Roman"/>
          <w:sz w:val="24"/>
          <w:szCs w:val="24"/>
          <w:lang w:val="en-US"/>
        </w:rPr>
        <w:t xml:space="preserve"> </w:t>
      </w:r>
    </w:p>
    <w:p w:rsidR="003E1FF6" w:rsidRPr="00A76A2D" w:rsidRDefault="003E1FF6" w:rsidP="00CF6FCF">
      <w:pPr>
        <w:spacing w:after="0" w:line="240" w:lineRule="auto"/>
        <w:jc w:val="both"/>
        <w:rPr>
          <w:rFonts w:ascii="Times New Roman" w:eastAsia="Times New Roman" w:hAnsi="Times New Roman" w:cs="Times New Roman"/>
          <w:iCs/>
          <w:sz w:val="24"/>
          <w:szCs w:val="24"/>
          <w:lang w:val="en-US"/>
        </w:rPr>
      </w:pPr>
      <w:r w:rsidRPr="00A76A2D">
        <w:rPr>
          <w:rFonts w:ascii="Times New Roman" w:eastAsia="Times New Roman" w:hAnsi="Times New Roman" w:cs="Times New Roman"/>
          <w:sz w:val="24"/>
          <w:szCs w:val="24"/>
          <w:lang w:val="en-US"/>
        </w:rPr>
        <w:t>Ако је у понуди исказана неуобичајено ниска цена, наручилац ће поступити у складу са чланом 92. Закона.</w:t>
      </w:r>
    </w:p>
    <w:p w:rsidR="003E1FF6" w:rsidRPr="00A76A2D" w:rsidRDefault="003E1FF6" w:rsidP="00CF6FCF">
      <w:pPr>
        <w:spacing w:after="0" w:line="240" w:lineRule="auto"/>
        <w:jc w:val="both"/>
        <w:rPr>
          <w:rFonts w:ascii="Times New Roman" w:eastAsia="Times New Roman" w:hAnsi="Times New Roman" w:cs="Times New Roman"/>
          <w:iCs/>
          <w:sz w:val="24"/>
          <w:szCs w:val="24"/>
          <w:lang w:val="sr-Cyrl-RS"/>
        </w:rPr>
      </w:pPr>
      <w:r w:rsidRPr="00A76A2D">
        <w:rPr>
          <w:rFonts w:ascii="Times New Roman" w:eastAsia="Times New Roman" w:hAnsi="Times New Roman" w:cs="Times New Roman"/>
          <w:iCs/>
          <w:sz w:val="24"/>
          <w:szCs w:val="24"/>
          <w:lang w:val="en-US"/>
        </w:rPr>
        <w:t>Ако понуђена цена укључује увозну царину и друге дажбине, понуђач је дужан да тај део одвојено искаже у динарима.</w:t>
      </w:r>
    </w:p>
    <w:p w:rsidR="00856C0F" w:rsidRPr="00A76A2D" w:rsidRDefault="00856C0F" w:rsidP="003E1FF6">
      <w:pPr>
        <w:suppressAutoHyphens/>
        <w:spacing w:after="0" w:line="100" w:lineRule="atLeast"/>
        <w:jc w:val="both"/>
        <w:rPr>
          <w:rFonts w:ascii="Times New Roman" w:eastAsia="Arial Unicode MS" w:hAnsi="Times New Roman" w:cs="Times New Roman"/>
          <w:bCs/>
          <w:i/>
          <w:iCs/>
          <w:kern w:val="1"/>
          <w:sz w:val="24"/>
          <w:szCs w:val="24"/>
          <w:u w:val="single"/>
          <w:lang w:val="en-US" w:eastAsia="ar-SA"/>
        </w:rPr>
      </w:pPr>
    </w:p>
    <w:p w:rsidR="00DD1531" w:rsidRPr="00A76A2D" w:rsidRDefault="003E1FF6" w:rsidP="003E1FF6">
      <w:pPr>
        <w:suppressAutoHyphens/>
        <w:spacing w:after="0" w:line="100" w:lineRule="atLeast"/>
        <w:jc w:val="both"/>
        <w:rPr>
          <w:rFonts w:ascii="Times New Roman" w:eastAsia="Arial Unicode MS" w:hAnsi="Times New Roman" w:cs="Times New Roman"/>
          <w:bCs/>
          <w:i/>
          <w:iCs/>
          <w:kern w:val="1"/>
          <w:sz w:val="24"/>
          <w:szCs w:val="24"/>
          <w:u w:val="single"/>
          <w:lang w:val="sr-Cyrl-RS" w:eastAsia="ar-SA"/>
        </w:rPr>
      </w:pPr>
      <w:r w:rsidRPr="00A76A2D">
        <w:rPr>
          <w:rFonts w:ascii="Times New Roman" w:eastAsia="Arial Unicode MS" w:hAnsi="Times New Roman" w:cs="Times New Roman"/>
          <w:bCs/>
          <w:i/>
          <w:iCs/>
          <w:kern w:val="1"/>
          <w:sz w:val="24"/>
          <w:szCs w:val="24"/>
          <w:lang w:val="sr-Cyrl-RS" w:eastAsia="ar-SA"/>
        </w:rPr>
        <w:t>9.2.</w:t>
      </w:r>
      <w:r w:rsidRPr="00A76A2D">
        <w:rPr>
          <w:rFonts w:ascii="Times New Roman" w:eastAsia="Arial Unicode MS" w:hAnsi="Times New Roman" w:cs="Times New Roman"/>
          <w:bCs/>
          <w:i/>
          <w:iCs/>
          <w:kern w:val="1"/>
          <w:sz w:val="24"/>
          <w:szCs w:val="24"/>
          <w:u w:val="single"/>
          <w:lang w:val="sr-Cyrl-RS" w:eastAsia="ar-SA"/>
        </w:rPr>
        <w:t xml:space="preserve"> </w:t>
      </w:r>
      <w:r w:rsidR="00DD1531" w:rsidRPr="00A76A2D">
        <w:rPr>
          <w:rFonts w:ascii="Times New Roman" w:eastAsia="Arial Unicode MS" w:hAnsi="Times New Roman" w:cs="Times New Roman"/>
          <w:iCs/>
          <w:kern w:val="1"/>
          <w:sz w:val="24"/>
          <w:szCs w:val="24"/>
          <w:u w:val="single"/>
          <w:lang w:val="en-US" w:eastAsia="ar-SA"/>
        </w:rPr>
        <w:t>Захтев у погледу</w:t>
      </w:r>
      <w:r w:rsidR="00DD1531" w:rsidRPr="00A76A2D">
        <w:rPr>
          <w:rFonts w:ascii="Times New Roman" w:eastAsia="Arial Unicode MS" w:hAnsi="Times New Roman" w:cs="Times New Roman"/>
          <w:iCs/>
          <w:kern w:val="1"/>
          <w:sz w:val="24"/>
          <w:szCs w:val="24"/>
          <w:u w:val="single"/>
          <w:lang w:val="sr-Cyrl-RS" w:eastAsia="ar-SA"/>
        </w:rPr>
        <w:t xml:space="preserve"> рока пружања услуге</w:t>
      </w:r>
      <w:r w:rsidR="00DD1531" w:rsidRPr="00A76A2D">
        <w:rPr>
          <w:rFonts w:ascii="Times New Roman" w:eastAsia="Arial Unicode MS" w:hAnsi="Times New Roman" w:cs="Times New Roman"/>
          <w:iCs/>
          <w:kern w:val="1"/>
          <w:sz w:val="24"/>
          <w:szCs w:val="24"/>
          <w:lang w:val="sr-Cyrl-RS" w:eastAsia="ar-SA"/>
        </w:rPr>
        <w:t xml:space="preserve">: </w:t>
      </w:r>
      <w:r w:rsidR="00DD1531" w:rsidRPr="00A76A2D">
        <w:rPr>
          <w:rFonts w:ascii="Times New Roman" w:eastAsia="Arial Unicode MS" w:hAnsi="Times New Roman" w:cs="Times New Roman"/>
          <w:bCs/>
          <w:kern w:val="1"/>
          <w:sz w:val="24"/>
          <w:szCs w:val="20"/>
          <w:lang w:val="sr-Cyrl-RS" w:eastAsia="ar-SA"/>
        </w:rPr>
        <w:t>Континуирано</w:t>
      </w:r>
      <w:r w:rsidR="00792DA6" w:rsidRPr="00A76A2D">
        <w:rPr>
          <w:rFonts w:ascii="Times New Roman" w:eastAsia="Arial Unicode MS" w:hAnsi="Times New Roman" w:cs="Times New Roman"/>
          <w:bCs/>
          <w:kern w:val="1"/>
          <w:sz w:val="24"/>
          <w:szCs w:val="20"/>
          <w:lang w:val="en-US" w:eastAsia="ar-SA"/>
        </w:rPr>
        <w:t>,</w:t>
      </w:r>
      <w:r w:rsidR="00DD1531" w:rsidRPr="00A76A2D">
        <w:rPr>
          <w:rFonts w:ascii="Times New Roman" w:eastAsia="Arial Unicode MS" w:hAnsi="Times New Roman" w:cs="Times New Roman"/>
          <w:bCs/>
          <w:kern w:val="1"/>
          <w:sz w:val="24"/>
          <w:szCs w:val="20"/>
          <w:lang w:val="sr-Cyrl-RS" w:eastAsia="ar-SA"/>
        </w:rPr>
        <w:t xml:space="preserve"> </w:t>
      </w:r>
      <w:r w:rsidR="00FD192B" w:rsidRPr="00A76A2D">
        <w:rPr>
          <w:rFonts w:ascii="Times New Roman" w:eastAsia="Arial Unicode MS" w:hAnsi="Times New Roman" w:cs="Times New Roman"/>
          <w:bCs/>
          <w:kern w:val="1"/>
          <w:sz w:val="24"/>
          <w:szCs w:val="20"/>
          <w:lang w:val="sr-Cyrl-RS" w:eastAsia="ar-SA"/>
        </w:rPr>
        <w:t xml:space="preserve">од дана закључења уговора </w:t>
      </w:r>
      <w:r w:rsidR="00ED49B4" w:rsidRPr="00A76A2D">
        <w:rPr>
          <w:rFonts w:ascii="Times New Roman" w:eastAsia="Arial Unicode MS" w:hAnsi="Times New Roman" w:cs="Times New Roman"/>
          <w:bCs/>
          <w:kern w:val="1"/>
          <w:sz w:val="24"/>
          <w:szCs w:val="20"/>
          <w:lang w:val="sr-Cyrl-RS" w:eastAsia="ar-SA"/>
        </w:rPr>
        <w:t>до 21.11.2020. године</w:t>
      </w:r>
    </w:p>
    <w:p w:rsidR="00DD1531" w:rsidRPr="00A76A2D" w:rsidRDefault="00DD1531" w:rsidP="003E1FF6">
      <w:pPr>
        <w:suppressAutoHyphens/>
        <w:spacing w:after="0" w:line="100" w:lineRule="atLeast"/>
        <w:jc w:val="both"/>
        <w:rPr>
          <w:rFonts w:ascii="Times New Roman" w:eastAsia="Arial Unicode MS" w:hAnsi="Times New Roman" w:cs="Times New Roman"/>
          <w:bCs/>
          <w:i/>
          <w:iCs/>
          <w:kern w:val="1"/>
          <w:sz w:val="24"/>
          <w:szCs w:val="24"/>
          <w:u w:val="single"/>
          <w:lang w:val="sr-Cyrl-RS" w:eastAsia="ar-SA"/>
        </w:rPr>
      </w:pPr>
    </w:p>
    <w:p w:rsidR="003E1FF6" w:rsidRPr="00A76A2D" w:rsidRDefault="00DD1531" w:rsidP="003E1FF6">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bCs/>
          <w:i/>
          <w:iCs/>
          <w:kern w:val="1"/>
          <w:sz w:val="24"/>
          <w:szCs w:val="24"/>
          <w:lang w:val="en-US" w:eastAsia="ar-SA"/>
        </w:rPr>
        <w:t>9.</w:t>
      </w:r>
      <w:r w:rsidRPr="00A76A2D">
        <w:rPr>
          <w:rFonts w:ascii="Times New Roman" w:eastAsia="Arial Unicode MS" w:hAnsi="Times New Roman" w:cs="Times New Roman"/>
          <w:bCs/>
          <w:i/>
          <w:iCs/>
          <w:kern w:val="1"/>
          <w:sz w:val="24"/>
          <w:szCs w:val="24"/>
          <w:lang w:val="sr-Cyrl-RS" w:eastAsia="ar-SA"/>
        </w:rPr>
        <w:t>3</w:t>
      </w:r>
      <w:r w:rsidRPr="00A76A2D">
        <w:rPr>
          <w:rFonts w:ascii="Times New Roman" w:eastAsia="Arial Unicode MS" w:hAnsi="Times New Roman" w:cs="Times New Roman"/>
          <w:bCs/>
          <w:i/>
          <w:iCs/>
          <w:kern w:val="1"/>
          <w:sz w:val="24"/>
          <w:szCs w:val="24"/>
          <w:lang w:val="en-US" w:eastAsia="ar-SA"/>
        </w:rPr>
        <w:t>.</w:t>
      </w:r>
      <w:r w:rsidRPr="00A76A2D">
        <w:rPr>
          <w:rFonts w:ascii="Times New Roman" w:eastAsia="Arial Unicode MS" w:hAnsi="Times New Roman" w:cs="Times New Roman"/>
          <w:bCs/>
          <w:iCs/>
          <w:kern w:val="1"/>
          <w:sz w:val="24"/>
          <w:szCs w:val="24"/>
          <w:u w:val="single"/>
          <w:lang w:val="en-US" w:eastAsia="ar-SA"/>
        </w:rPr>
        <w:t xml:space="preserve"> </w:t>
      </w:r>
      <w:r w:rsidR="003E1FF6" w:rsidRPr="00A76A2D">
        <w:rPr>
          <w:rFonts w:ascii="Times New Roman" w:eastAsia="Arial Unicode MS" w:hAnsi="Times New Roman" w:cs="Times New Roman"/>
          <w:iCs/>
          <w:kern w:val="1"/>
          <w:sz w:val="24"/>
          <w:szCs w:val="24"/>
          <w:u w:val="single"/>
          <w:lang w:val="en-US" w:eastAsia="ar-SA"/>
        </w:rPr>
        <w:t>Захтеви у погледу начина, рока и услова плаћања</w:t>
      </w:r>
      <w:r w:rsidRPr="00A76A2D">
        <w:rPr>
          <w:rFonts w:ascii="Times New Roman" w:eastAsia="Arial Unicode MS" w:hAnsi="Times New Roman" w:cs="Times New Roman"/>
          <w:iCs/>
          <w:kern w:val="1"/>
          <w:sz w:val="24"/>
          <w:szCs w:val="24"/>
          <w:u w:val="single"/>
          <w:lang w:val="sr-Cyrl-RS" w:eastAsia="ar-SA"/>
        </w:rPr>
        <w:t>:</w:t>
      </w:r>
    </w:p>
    <w:p w:rsidR="00DD1531" w:rsidRPr="00A76A2D" w:rsidRDefault="00DD1531" w:rsidP="00DD1531">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Понуђачу није дозвољено да захтева аванс.</w:t>
      </w:r>
    </w:p>
    <w:p w:rsidR="00A81620" w:rsidRPr="00A76A2D" w:rsidRDefault="00A81620" w:rsidP="00A81620">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en-US" w:eastAsia="ar-SA"/>
        </w:rPr>
        <w:t>Плаћање се врши уплатом на рачун понуђача</w:t>
      </w:r>
      <w:r w:rsidRPr="00A76A2D">
        <w:rPr>
          <w:rFonts w:ascii="Times New Roman" w:eastAsia="Arial Unicode MS" w:hAnsi="Times New Roman" w:cs="Times New Roman"/>
          <w:iCs/>
          <w:kern w:val="1"/>
          <w:sz w:val="24"/>
          <w:szCs w:val="24"/>
          <w:lang w:val="sr-Cyrl-RS" w:eastAsia="ar-SA"/>
        </w:rPr>
        <w:t>.</w:t>
      </w:r>
    </w:p>
    <w:p w:rsidR="00A81620" w:rsidRPr="00A76A2D" w:rsidRDefault="00A81620" w:rsidP="00A81620">
      <w:pPr>
        <w:autoSpaceDE w:val="0"/>
        <w:autoSpaceDN w:val="0"/>
        <w:adjustRightInd w:val="0"/>
        <w:spacing w:after="0" w:line="240" w:lineRule="auto"/>
        <w:jc w:val="both"/>
        <w:rPr>
          <w:rFonts w:ascii="Times New Roman" w:eastAsia="Calibri" w:hAnsi="Times New Roman" w:cs="Times New Roman"/>
          <w:sz w:val="24"/>
          <w:szCs w:val="24"/>
          <w:lang w:val="ru-RU"/>
        </w:rPr>
      </w:pPr>
      <w:r w:rsidRPr="00A76A2D">
        <w:rPr>
          <w:rFonts w:ascii="Times New Roman" w:eastAsia="Arial Unicode MS" w:hAnsi="Times New Roman" w:cs="Times New Roman"/>
          <w:iCs/>
          <w:kern w:val="1"/>
          <w:sz w:val="24"/>
          <w:szCs w:val="24"/>
          <w:lang w:val="en-US" w:eastAsia="ar-SA"/>
        </w:rPr>
        <w:t>Рок плаћања је</w:t>
      </w:r>
      <w:r w:rsidRPr="00A76A2D">
        <w:rPr>
          <w:rFonts w:ascii="Times New Roman" w:eastAsia="Arial Unicode MS" w:hAnsi="Times New Roman" w:cs="Times New Roman"/>
          <w:iCs/>
          <w:kern w:val="1"/>
          <w:sz w:val="24"/>
          <w:szCs w:val="24"/>
          <w:lang w:val="sr-Cyrl-CS" w:eastAsia="ar-SA"/>
        </w:rPr>
        <w:t xml:space="preserve"> </w:t>
      </w:r>
      <w:r w:rsidR="00A84BE5" w:rsidRPr="00A76A2D">
        <w:rPr>
          <w:rFonts w:ascii="Times New Roman" w:eastAsia="Arial Unicode MS" w:hAnsi="Times New Roman" w:cs="Times New Roman"/>
          <w:iCs/>
          <w:kern w:val="1"/>
          <w:sz w:val="24"/>
          <w:szCs w:val="24"/>
          <w:lang w:val="sr-Cyrl-CS" w:eastAsia="ar-SA"/>
        </w:rPr>
        <w:t xml:space="preserve">од </w:t>
      </w:r>
      <w:r w:rsidRPr="00A76A2D">
        <w:rPr>
          <w:rFonts w:ascii="Times New Roman" w:eastAsia="Arial Unicode MS" w:hAnsi="Times New Roman" w:cs="Times New Roman"/>
          <w:iCs/>
          <w:kern w:val="1"/>
          <w:sz w:val="24"/>
          <w:szCs w:val="24"/>
          <w:lang w:val="sr-Cyrl-CS" w:eastAsia="ar-SA"/>
        </w:rPr>
        <w:t>15</w:t>
      </w:r>
      <w:r w:rsidR="00A84BE5" w:rsidRPr="00A76A2D">
        <w:rPr>
          <w:rFonts w:ascii="Times New Roman" w:eastAsia="Arial Unicode MS" w:hAnsi="Times New Roman" w:cs="Times New Roman"/>
          <w:iCs/>
          <w:kern w:val="1"/>
          <w:sz w:val="24"/>
          <w:szCs w:val="24"/>
          <w:lang w:val="sr-Cyrl-CS" w:eastAsia="ar-SA"/>
        </w:rPr>
        <w:t xml:space="preserve"> до 45</w:t>
      </w:r>
      <w:r w:rsidRPr="00A76A2D">
        <w:rPr>
          <w:rFonts w:ascii="Times New Roman" w:eastAsia="Arial Unicode MS" w:hAnsi="Times New Roman" w:cs="Times New Roman"/>
          <w:iCs/>
          <w:kern w:val="1"/>
          <w:sz w:val="24"/>
          <w:szCs w:val="24"/>
          <w:lang w:val="sr-Cyrl-CS" w:eastAsia="ar-SA"/>
        </w:rPr>
        <w:t xml:space="preserve"> дана</w:t>
      </w:r>
      <w:r w:rsidR="00A84BE5" w:rsidRPr="00A76A2D">
        <w:rPr>
          <w:rFonts w:ascii="Times New Roman" w:eastAsia="Arial Unicode MS" w:hAnsi="Times New Roman" w:cs="Times New Roman"/>
          <w:iCs/>
          <w:kern w:val="1"/>
          <w:sz w:val="24"/>
          <w:szCs w:val="24"/>
          <w:lang w:val="sr-Cyrl-CS" w:eastAsia="ar-SA"/>
        </w:rPr>
        <w:t xml:space="preserve"> (у складу са понудом одабраног понуђача), почев</w:t>
      </w:r>
      <w:r w:rsidRPr="00A76A2D">
        <w:rPr>
          <w:rFonts w:ascii="Times New Roman" w:eastAsia="Arial Unicode MS" w:hAnsi="Times New Roman" w:cs="Times New Roman"/>
          <w:iCs/>
          <w:kern w:val="1"/>
          <w:sz w:val="24"/>
          <w:szCs w:val="24"/>
          <w:lang w:val="sr-Cyrl-CS" w:eastAsia="ar-SA"/>
        </w:rPr>
        <w:t xml:space="preserve"> од дана </w:t>
      </w:r>
      <w:r w:rsidRPr="00A76A2D">
        <w:rPr>
          <w:rFonts w:ascii="Times New Roman" w:hAnsi="Times New Roman" w:cs="Times New Roman"/>
          <w:iCs/>
          <w:sz w:val="24"/>
          <w:szCs w:val="24"/>
          <w:lang w:val="sr-Cyrl-RS"/>
        </w:rPr>
        <w:t>пријема исправно испостављене</w:t>
      </w:r>
      <w:r w:rsidRPr="00A76A2D">
        <w:rPr>
          <w:rFonts w:ascii="Times New Roman" w:eastAsia="Arial Unicode MS" w:hAnsi="Times New Roman" w:cs="Times New Roman"/>
          <w:iCs/>
          <w:kern w:val="1"/>
          <w:sz w:val="24"/>
          <w:szCs w:val="24"/>
          <w:lang w:val="sr-Cyrl-CS" w:eastAsia="ar-SA"/>
        </w:rPr>
        <w:t xml:space="preserve"> фактуре </w:t>
      </w:r>
      <w:r w:rsidRPr="00A76A2D">
        <w:rPr>
          <w:rFonts w:ascii="Times New Roman" w:eastAsia="Calibri" w:hAnsi="Times New Roman" w:cs="Times New Roman"/>
          <w:sz w:val="24"/>
          <w:szCs w:val="24"/>
          <w:lang w:val="sr-Cyrl-CS"/>
        </w:rPr>
        <w:t xml:space="preserve">која мора бити регистрована у Централном регистру фактура који води </w:t>
      </w:r>
      <w:r w:rsidRPr="00A76A2D">
        <w:rPr>
          <w:rFonts w:ascii="Times New Roman" w:eastAsia="Calibri" w:hAnsi="Times New Roman" w:cs="Times New Roman"/>
          <w:sz w:val="24"/>
          <w:szCs w:val="24"/>
          <w:lang w:val="sr-Cyrl-RS"/>
        </w:rPr>
        <w:t>Управа за трезор Министарства финансија.</w:t>
      </w:r>
    </w:p>
    <w:p w:rsidR="00A81620" w:rsidRPr="00A76A2D" w:rsidRDefault="00A81620" w:rsidP="00A81620">
      <w:pPr>
        <w:autoSpaceDE w:val="0"/>
        <w:autoSpaceDN w:val="0"/>
        <w:adjustRightInd w:val="0"/>
        <w:spacing w:after="0" w:line="240" w:lineRule="auto"/>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 xml:space="preserve">Плаћање цене услуга за Oracle лиценце и подршку вршиће се у четири транше, и то у четири једнака износа која ће се плаћати на крају прва три тромесечја, осим последње транше која доспева дана 21.11.2020. године. </w:t>
      </w:r>
    </w:p>
    <w:p w:rsidR="00A81620" w:rsidRPr="00A76A2D" w:rsidRDefault="00A81620" w:rsidP="00A81620">
      <w:pPr>
        <w:autoSpaceDE w:val="0"/>
        <w:autoSpaceDN w:val="0"/>
        <w:adjustRightInd w:val="0"/>
        <w:spacing w:after="0" w:line="240" w:lineRule="auto"/>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lastRenderedPageBreak/>
        <w:t>Плаћање цене услуга за Dell/EMC лиценце и подршку извршиће се једнократно, и то након закључења овог уговора.</w:t>
      </w:r>
    </w:p>
    <w:p w:rsidR="00A81620" w:rsidRPr="00A76A2D" w:rsidRDefault="00A81620" w:rsidP="00A81620">
      <w:pPr>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Times New Roman" w:hAnsi="Times New Roman" w:cs="Times New Roman"/>
          <w:iCs/>
          <w:kern w:val="1"/>
          <w:sz w:val="24"/>
          <w:szCs w:val="24"/>
          <w:lang w:val="sr-Cyrl-CS" w:eastAsia="ar-SA"/>
        </w:rPr>
        <w:t>Фактура мора да садржи пријемни штамбиљ или да буде достављена препорученом поштанском пошиљком и</w:t>
      </w:r>
      <w:r w:rsidRPr="00A76A2D">
        <w:rPr>
          <w:rFonts w:ascii="Times New Roman" w:eastAsia="Arial Unicode MS" w:hAnsi="Times New Roman" w:cs="Times New Roman"/>
          <w:iCs/>
          <w:kern w:val="1"/>
          <w:sz w:val="24"/>
          <w:szCs w:val="24"/>
          <w:lang w:val="en-US" w:eastAsia="ar-SA"/>
        </w:rPr>
        <w:t xml:space="preserve"> мора бити </w:t>
      </w:r>
      <w:r w:rsidRPr="00A76A2D">
        <w:rPr>
          <w:rFonts w:ascii="Times New Roman" w:eastAsia="Times New Roman" w:hAnsi="Times New Roman" w:cs="Times New Roman"/>
          <w:sz w:val="24"/>
          <w:szCs w:val="24"/>
          <w:lang w:val="en-US"/>
        </w:rPr>
        <w:t>регистрована у Централном регистру фактура</w:t>
      </w:r>
      <w:r w:rsidRPr="00A76A2D">
        <w:rPr>
          <w:rFonts w:ascii="Times New Roman" w:eastAsia="Times New Roman" w:hAnsi="Times New Roman" w:cs="Times New Roman"/>
          <w:sz w:val="24"/>
          <w:szCs w:val="24"/>
          <w:lang w:val="sr-Cyrl-CS"/>
        </w:rPr>
        <w:t xml:space="preserve"> који води </w:t>
      </w:r>
      <w:r w:rsidRPr="00A76A2D">
        <w:rPr>
          <w:rFonts w:ascii="Times New Roman" w:eastAsia="Arial Unicode MS" w:hAnsi="Times New Roman" w:cs="Times New Roman"/>
          <w:kern w:val="1"/>
          <w:sz w:val="24"/>
          <w:szCs w:val="24"/>
          <w:lang w:val="sr-Cyrl-RS" w:eastAsia="ar-SA"/>
        </w:rPr>
        <w:t>Управа за трезор Министарства финансија</w:t>
      </w:r>
      <w:r w:rsidRPr="00A76A2D">
        <w:rPr>
          <w:rFonts w:ascii="Times New Roman" w:eastAsia="Times New Roman" w:hAnsi="Times New Roman" w:cs="Times New Roman"/>
          <w:sz w:val="24"/>
          <w:szCs w:val="24"/>
          <w:lang w:val="en-US"/>
        </w:rPr>
        <w:t>.</w:t>
      </w:r>
    </w:p>
    <w:p w:rsidR="00D35283" w:rsidRPr="00A76A2D" w:rsidRDefault="00D35283"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DD1531" w:rsidP="003E1FF6">
      <w:pPr>
        <w:suppressAutoHyphens/>
        <w:spacing w:after="0" w:line="100" w:lineRule="atLeast"/>
        <w:jc w:val="both"/>
        <w:rPr>
          <w:rFonts w:ascii="Times New Roman" w:eastAsia="Arial Unicode MS" w:hAnsi="Times New Roman" w:cs="Times New Roman"/>
          <w:iCs/>
          <w:kern w:val="1"/>
          <w:sz w:val="24"/>
          <w:szCs w:val="24"/>
          <w:u w:val="single"/>
          <w:lang w:val="sr-Cyrl-RS" w:eastAsia="ar-SA"/>
        </w:rPr>
      </w:pPr>
      <w:r w:rsidRPr="00A76A2D">
        <w:rPr>
          <w:rFonts w:ascii="Times New Roman" w:eastAsia="Arial Unicode MS" w:hAnsi="Times New Roman" w:cs="Times New Roman"/>
          <w:bCs/>
          <w:i/>
          <w:iCs/>
          <w:kern w:val="1"/>
          <w:sz w:val="24"/>
          <w:szCs w:val="24"/>
          <w:lang w:val="en-US" w:eastAsia="ar-SA"/>
        </w:rPr>
        <w:t>9.</w:t>
      </w:r>
      <w:r w:rsidRPr="00A76A2D">
        <w:rPr>
          <w:rFonts w:ascii="Times New Roman" w:eastAsia="Arial Unicode MS" w:hAnsi="Times New Roman" w:cs="Times New Roman"/>
          <w:bCs/>
          <w:i/>
          <w:iCs/>
          <w:kern w:val="1"/>
          <w:sz w:val="24"/>
          <w:szCs w:val="24"/>
          <w:lang w:val="sr-Cyrl-RS" w:eastAsia="ar-SA"/>
        </w:rPr>
        <w:t>4</w:t>
      </w:r>
      <w:r w:rsidRPr="00A76A2D">
        <w:rPr>
          <w:rFonts w:ascii="Times New Roman" w:eastAsia="Arial Unicode MS" w:hAnsi="Times New Roman" w:cs="Times New Roman"/>
          <w:bCs/>
          <w:i/>
          <w:iCs/>
          <w:kern w:val="1"/>
          <w:sz w:val="24"/>
          <w:szCs w:val="24"/>
          <w:lang w:val="en-US" w:eastAsia="ar-SA"/>
        </w:rPr>
        <w:t>.</w:t>
      </w:r>
      <w:r w:rsidRPr="00A76A2D">
        <w:rPr>
          <w:rFonts w:ascii="Times New Roman" w:eastAsia="Arial Unicode MS" w:hAnsi="Times New Roman" w:cs="Times New Roman"/>
          <w:bCs/>
          <w:iCs/>
          <w:kern w:val="1"/>
          <w:sz w:val="24"/>
          <w:szCs w:val="24"/>
          <w:lang w:val="en-US" w:eastAsia="ar-SA"/>
        </w:rPr>
        <w:t xml:space="preserve"> </w:t>
      </w:r>
      <w:r w:rsidR="003E1FF6" w:rsidRPr="00A76A2D">
        <w:rPr>
          <w:rFonts w:ascii="Times New Roman" w:eastAsia="Arial Unicode MS" w:hAnsi="Times New Roman" w:cs="Times New Roman"/>
          <w:iCs/>
          <w:kern w:val="1"/>
          <w:sz w:val="24"/>
          <w:szCs w:val="24"/>
          <w:u w:val="single"/>
          <w:lang w:val="en-US" w:eastAsia="ar-SA"/>
        </w:rPr>
        <w:t>Захтев у погледу рока важења понуде</w:t>
      </w:r>
      <w:r w:rsidRPr="00A76A2D">
        <w:rPr>
          <w:rFonts w:ascii="Times New Roman" w:eastAsia="Arial Unicode MS" w:hAnsi="Times New Roman" w:cs="Times New Roman"/>
          <w:iCs/>
          <w:kern w:val="1"/>
          <w:sz w:val="24"/>
          <w:szCs w:val="24"/>
          <w:u w:val="single"/>
          <w:lang w:val="sr-Cyrl-RS" w:eastAsia="ar-SA"/>
        </w:rPr>
        <w:t>:</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Рок важења понуде не може бити краћи од 30 дана од дана отварања понуда.</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У случају истека рока важења понуде, наручилац је дужан да у писаном облику затражи од понуђача продужење рока важења понуде.</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Понуђач који прихвати захтев за продужење рока важења понуде на може мењати понуду.</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
          <w:iCs/>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10. ВАЛУТА И НАЧИН НА КОЈИ МОРА ДА БУДЕ НАВЕДЕНА И ИЗРАЖЕНА ЦЕНА У ПОНУДИ</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iCs/>
          <w:kern w:val="1"/>
          <w:sz w:val="24"/>
          <w:szCs w:val="24"/>
          <w:lang w:val="en-US" w:eastAsia="ar-SA"/>
        </w:rPr>
        <w:t>Цена мора бити исказана у динарима, без и са порез</w:t>
      </w:r>
      <w:r w:rsidRPr="00A76A2D">
        <w:rPr>
          <w:rFonts w:ascii="Times New Roman" w:eastAsia="Arial Unicode MS" w:hAnsi="Times New Roman" w:cs="Times New Roman"/>
          <w:iCs/>
          <w:kern w:val="1"/>
          <w:sz w:val="24"/>
          <w:szCs w:val="24"/>
          <w:lang w:val="sr-Cyrl-RS" w:eastAsia="ar-SA"/>
        </w:rPr>
        <w:t>ом</w:t>
      </w:r>
      <w:r w:rsidRPr="00A76A2D">
        <w:rPr>
          <w:rFonts w:ascii="Times New Roman" w:eastAsia="Arial Unicode MS" w:hAnsi="Times New Roman" w:cs="Times New Roman"/>
          <w:iCs/>
          <w:kern w:val="1"/>
          <w:sz w:val="24"/>
          <w:szCs w:val="24"/>
          <w:lang w:val="en-US" w:eastAsia="ar-SA"/>
        </w:rPr>
        <w:t xml:space="preserve"> на додату вредност,</w:t>
      </w:r>
      <w:r w:rsidRPr="00A76A2D">
        <w:rPr>
          <w:rFonts w:ascii="Times New Roman" w:eastAsia="Arial Unicode MS" w:hAnsi="Times New Roman" w:cs="Times New Roman"/>
          <w:kern w:val="1"/>
          <w:sz w:val="24"/>
          <w:szCs w:val="24"/>
          <w:lang w:val="en-US"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iCs/>
          <w:kern w:val="1"/>
          <w:sz w:val="24"/>
          <w:szCs w:val="24"/>
          <w:lang w:val="en-US" w:eastAsia="ar-SA"/>
        </w:rPr>
        <w:t>Цена је фиксна и не може се мењати.</w:t>
      </w:r>
      <w:r w:rsidRPr="00A76A2D">
        <w:rPr>
          <w:rFonts w:ascii="Times New Roman" w:eastAsia="Arial Unicode MS" w:hAnsi="Times New Roman" w:cs="Times New Roman"/>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A76A2D">
        <w:rPr>
          <w:rFonts w:ascii="Times New Roman" w:eastAsia="Arial Unicode MS" w:hAnsi="Times New Roman" w:cs="Times New Roman"/>
          <w:kern w:val="1"/>
          <w:sz w:val="24"/>
          <w:szCs w:val="24"/>
          <w:lang w:val="en-US" w:eastAsia="ar-SA"/>
        </w:rPr>
        <w:t>Ако је у понуди исказана неуобичајено ниска цена, наручилац ће поступити у складу са чланом 92. Закона.</w:t>
      </w:r>
    </w:p>
    <w:p w:rsidR="003E1FF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en-US" w:eastAsia="ar-SA"/>
        </w:rPr>
        <w:t>Ако понуђена цена укључује увозну царину и друге дажбине, понуђач је дужан да тај део одвојено искаже у динарима.</w:t>
      </w:r>
    </w:p>
    <w:p w:rsidR="003E1FF6" w:rsidRPr="00A76A2D" w:rsidRDefault="003E1FF6" w:rsidP="003E1FF6">
      <w:pPr>
        <w:suppressAutoHyphens/>
        <w:spacing w:after="0" w:line="100" w:lineRule="atLeast"/>
        <w:rPr>
          <w:rFonts w:ascii="Times New Roman" w:eastAsia="Arial Unicode MS" w:hAnsi="Times New Roman" w:cs="Times New Roman"/>
          <w:b/>
          <w:iCs/>
          <w:kern w:val="1"/>
          <w:sz w:val="24"/>
          <w:szCs w:val="24"/>
          <w:lang w:val="sr-Cyrl-RS" w:eastAsia="ar-SA"/>
        </w:rPr>
      </w:pPr>
    </w:p>
    <w:p w:rsidR="003E1FF6" w:rsidRPr="00A76A2D" w:rsidRDefault="003E1FF6" w:rsidP="003E1FF6">
      <w:pPr>
        <w:autoSpaceDE w:val="0"/>
        <w:autoSpaceDN w:val="0"/>
        <w:adjustRightInd w:val="0"/>
        <w:spacing w:after="0" w:line="240" w:lineRule="auto"/>
        <w:rPr>
          <w:rFonts w:ascii="Times New Roman" w:eastAsia="Arial Unicode MS" w:hAnsi="Times New Roman" w:cs="Times New Roman"/>
          <w:bCs/>
          <w:i/>
          <w:iCs/>
          <w:kern w:val="1"/>
          <w:sz w:val="24"/>
          <w:szCs w:val="24"/>
          <w:lang w:val="en-US" w:eastAsia="ar-SA"/>
        </w:rPr>
      </w:pPr>
      <w:r w:rsidRPr="00A76A2D">
        <w:rPr>
          <w:rFonts w:ascii="Times New Roman" w:eastAsia="Arial Unicode MS" w:hAnsi="Times New Roman" w:cs="Times New Roman"/>
          <w:bCs/>
          <w:i/>
          <w:iCs/>
          <w:kern w:val="1"/>
          <w:sz w:val="24"/>
          <w:szCs w:val="24"/>
          <w:lang w:val="en-US" w:eastAsia="ar-SA"/>
        </w:rPr>
        <w:t>11.</w:t>
      </w:r>
      <w:r w:rsidRPr="00A76A2D">
        <w:rPr>
          <w:rFonts w:ascii="Times New Roman" w:eastAsia="Arial Unicode MS" w:hAnsi="Times New Roman" w:cs="Times New Roman"/>
          <w:bCs/>
          <w:i/>
          <w:iCs/>
          <w:kern w:val="1"/>
          <w:sz w:val="24"/>
          <w:szCs w:val="24"/>
          <w:lang w:val="sr-Cyrl-RS" w:eastAsia="ar-SA"/>
        </w:rPr>
        <w:t xml:space="preserve"> </w:t>
      </w:r>
      <w:r w:rsidRPr="00A76A2D">
        <w:rPr>
          <w:rFonts w:ascii="Times New Roman" w:eastAsia="Arial Unicode MS" w:hAnsi="Times New Roman" w:cs="Times New Roman"/>
          <w:bCs/>
          <w:i/>
          <w:iCs/>
          <w:kern w:val="1"/>
          <w:sz w:val="24"/>
          <w:szCs w:val="24"/>
          <w:lang w:val="en-US" w:eastAsia="ar-SA"/>
        </w:rPr>
        <w:t>СРЕДСТВО ФИНАНСИЈСКОГ ОБЕЗБЕЂЕЊА КОЈИМ ПОНУЂАЧИ ОБЕЗБЕЂУ</w:t>
      </w:r>
      <w:r w:rsidR="00CF6FCF" w:rsidRPr="00A76A2D">
        <w:rPr>
          <w:rFonts w:ascii="Times New Roman" w:eastAsia="Arial Unicode MS" w:hAnsi="Times New Roman" w:cs="Times New Roman"/>
          <w:bCs/>
          <w:i/>
          <w:iCs/>
          <w:kern w:val="1"/>
          <w:sz w:val="24"/>
          <w:szCs w:val="24"/>
          <w:lang w:val="en-US" w:eastAsia="ar-SA"/>
        </w:rPr>
        <w:t>ЈУ ИСП</w:t>
      </w:r>
      <w:r w:rsidR="00871B1B" w:rsidRPr="00A76A2D">
        <w:rPr>
          <w:rFonts w:ascii="Times New Roman" w:eastAsia="Arial Unicode MS" w:hAnsi="Times New Roman" w:cs="Times New Roman"/>
          <w:bCs/>
          <w:i/>
          <w:iCs/>
          <w:kern w:val="1"/>
          <w:sz w:val="24"/>
          <w:szCs w:val="24"/>
          <w:lang w:val="en-US" w:eastAsia="ar-SA"/>
        </w:rPr>
        <w:t xml:space="preserve">УЊЕЊЕ ПРЕУЗЕТИХ </w:t>
      </w:r>
      <w:r w:rsidR="00CF6FCF" w:rsidRPr="00A76A2D">
        <w:rPr>
          <w:rFonts w:ascii="Times New Roman" w:eastAsia="Arial Unicode MS" w:hAnsi="Times New Roman" w:cs="Times New Roman"/>
          <w:bCs/>
          <w:i/>
          <w:iCs/>
          <w:kern w:val="1"/>
          <w:sz w:val="24"/>
          <w:szCs w:val="24"/>
          <w:lang w:val="en-US" w:eastAsia="ar-SA"/>
        </w:rPr>
        <w:t xml:space="preserve">ОБАВЕЗА </w:t>
      </w:r>
      <w:r w:rsidRPr="00A76A2D">
        <w:rPr>
          <w:rFonts w:ascii="Times New Roman" w:eastAsia="Arial Unicode MS" w:hAnsi="Times New Roman" w:cs="Times New Roman"/>
          <w:bCs/>
          <w:i/>
          <w:iCs/>
          <w:kern w:val="1"/>
          <w:sz w:val="24"/>
          <w:szCs w:val="24"/>
          <w:lang w:val="en-US" w:eastAsia="ar-SA"/>
        </w:rPr>
        <w:t>У ПОСТУПКУ ЈАВНЕ НАБАВКЕ</w:t>
      </w:r>
    </w:p>
    <w:p w:rsidR="003E1FF6" w:rsidRPr="00A76A2D" w:rsidRDefault="003E1FF6" w:rsidP="003E1FF6">
      <w:pPr>
        <w:autoSpaceDE w:val="0"/>
        <w:autoSpaceDN w:val="0"/>
        <w:adjustRightInd w:val="0"/>
        <w:spacing w:after="0" w:line="240" w:lineRule="auto"/>
        <w:jc w:val="both"/>
        <w:rPr>
          <w:rFonts w:ascii="Times New Roman" w:eastAsia="Calibri" w:hAnsi="Times New Roman" w:cs="Times New Roman"/>
          <w:sz w:val="24"/>
          <w:szCs w:val="24"/>
          <w:lang w:val="sr-Cyrl-RS"/>
        </w:rPr>
      </w:pPr>
    </w:p>
    <w:p w:rsidR="003E1FF6" w:rsidRPr="00A76A2D" w:rsidRDefault="003E1FF6" w:rsidP="003E1FF6">
      <w:pPr>
        <w:autoSpaceDE w:val="0"/>
        <w:autoSpaceDN w:val="0"/>
        <w:adjustRightInd w:val="0"/>
        <w:spacing w:after="0" w:line="240" w:lineRule="auto"/>
        <w:jc w:val="both"/>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 xml:space="preserve">Понуђач којем буде додељен уговор, </w:t>
      </w:r>
      <w:r w:rsidRPr="00A76A2D">
        <w:rPr>
          <w:rFonts w:ascii="Times New Roman" w:eastAsia="Calibri" w:hAnsi="Times New Roman" w:cs="Times New Roman"/>
          <w:sz w:val="24"/>
          <w:szCs w:val="24"/>
          <w:lang w:val="en-US"/>
        </w:rPr>
        <w:t xml:space="preserve"> у обавези </w:t>
      </w:r>
      <w:r w:rsidRPr="00A76A2D">
        <w:rPr>
          <w:rFonts w:ascii="Times New Roman" w:eastAsia="Calibri" w:hAnsi="Times New Roman" w:cs="Times New Roman"/>
          <w:sz w:val="24"/>
          <w:szCs w:val="24"/>
          <w:lang w:val="sr-Cyrl-RS"/>
        </w:rPr>
        <w:t xml:space="preserve"> је </w:t>
      </w:r>
      <w:r w:rsidRPr="00A76A2D">
        <w:rPr>
          <w:rFonts w:ascii="Times New Roman" w:eastAsia="Calibri" w:hAnsi="Times New Roman" w:cs="Times New Roman"/>
          <w:sz w:val="24"/>
          <w:szCs w:val="24"/>
          <w:lang w:val="en-US"/>
        </w:rPr>
        <w:t>да</w:t>
      </w:r>
      <w:r w:rsidR="00CF6FCF" w:rsidRPr="00A76A2D">
        <w:rPr>
          <w:rFonts w:ascii="Times New Roman" w:eastAsia="Calibri" w:hAnsi="Times New Roman" w:cs="Times New Roman"/>
          <w:sz w:val="24"/>
          <w:szCs w:val="24"/>
          <w:lang w:val="sr-Cyrl-RS"/>
        </w:rPr>
        <w:t xml:space="preserve"> у року од седам</w:t>
      </w:r>
      <w:r w:rsidRPr="00A76A2D">
        <w:rPr>
          <w:rFonts w:ascii="Times New Roman" w:eastAsia="Calibri" w:hAnsi="Times New Roman" w:cs="Times New Roman"/>
          <w:sz w:val="24"/>
          <w:szCs w:val="24"/>
          <w:lang w:val="sr-Cyrl-RS"/>
        </w:rPr>
        <w:t xml:space="preserve"> дана од дана закључења уговора, као средство финансијског обезбеђења за добро извршење посла, </w:t>
      </w:r>
      <w:r w:rsidR="00D37511" w:rsidRPr="00A76A2D">
        <w:rPr>
          <w:rFonts w:ascii="Times New Roman" w:eastAsia="Calibri" w:hAnsi="Times New Roman" w:cs="Times New Roman"/>
          <w:sz w:val="24"/>
          <w:szCs w:val="24"/>
          <w:lang w:val="sr-Cyrl-RS"/>
        </w:rPr>
        <w:t xml:space="preserve">преда Наручиоцу </w:t>
      </w:r>
      <w:r w:rsidRPr="00A76A2D">
        <w:rPr>
          <w:rFonts w:ascii="Times New Roman" w:eastAsia="Calibri" w:hAnsi="Times New Roman" w:cs="Times New Roman"/>
          <w:sz w:val="24"/>
          <w:szCs w:val="24"/>
          <w:lang w:val="sr-Cyrl-RS"/>
        </w:rPr>
        <w:t xml:space="preserve">оригинал банкарску гаранцију </w:t>
      </w:r>
      <w:r w:rsidR="00D37511" w:rsidRPr="00A76A2D">
        <w:rPr>
          <w:rFonts w:ascii="Times New Roman" w:eastAsia="Calibri" w:hAnsi="Times New Roman" w:cs="Times New Roman"/>
          <w:sz w:val="24"/>
          <w:szCs w:val="24"/>
          <w:lang w:val="sr-Cyrl-RS"/>
        </w:rPr>
        <w:t>у висини од 10% од  укупно угов</w:t>
      </w:r>
      <w:r w:rsidR="00856C0F" w:rsidRPr="00A76A2D">
        <w:rPr>
          <w:rFonts w:ascii="Times New Roman" w:eastAsia="Calibri" w:hAnsi="Times New Roman" w:cs="Times New Roman"/>
          <w:sz w:val="24"/>
          <w:szCs w:val="24"/>
          <w:lang w:val="sr-Cyrl-RS"/>
        </w:rPr>
        <w:t>о</w:t>
      </w:r>
      <w:r w:rsidR="00D37511" w:rsidRPr="00A76A2D">
        <w:rPr>
          <w:rFonts w:ascii="Times New Roman" w:eastAsia="Calibri" w:hAnsi="Times New Roman" w:cs="Times New Roman"/>
          <w:sz w:val="24"/>
          <w:szCs w:val="24"/>
          <w:lang w:val="sr-Cyrl-RS"/>
        </w:rPr>
        <w:t>рене вредности без обрачунатог ПДВ,</w:t>
      </w:r>
      <w:r w:rsidRPr="00A76A2D">
        <w:rPr>
          <w:rFonts w:ascii="Times New Roman" w:eastAsia="Calibri" w:hAnsi="Times New Roman" w:cs="Times New Roman"/>
          <w:sz w:val="24"/>
          <w:szCs w:val="24"/>
          <w:lang w:val="sr-Cyrl-RS"/>
        </w:rPr>
        <w:t xml:space="preserve"> </w:t>
      </w:r>
      <w:r w:rsidR="00D37511" w:rsidRPr="00A76A2D">
        <w:rPr>
          <w:rFonts w:ascii="Times New Roman" w:eastAsia="Calibri" w:hAnsi="Times New Roman" w:cs="Times New Roman"/>
          <w:sz w:val="24"/>
          <w:szCs w:val="24"/>
          <w:lang w:val="sr-Cyrl-RS"/>
        </w:rPr>
        <w:t xml:space="preserve">која је </w:t>
      </w:r>
      <w:r w:rsidR="00D37511" w:rsidRPr="00A76A2D">
        <w:rPr>
          <w:rFonts w:ascii="Times New Roman" w:hAnsi="Times New Roman" w:cs="Times New Roman"/>
          <w:sz w:val="24"/>
          <w:szCs w:val="24"/>
        </w:rPr>
        <w:t>безусловна, неопозива,</w:t>
      </w:r>
      <w:r w:rsidR="00D37511" w:rsidRPr="00A76A2D">
        <w:rPr>
          <w:rFonts w:ascii="Times New Roman" w:hAnsi="Times New Roman" w:cs="Times New Roman"/>
          <w:sz w:val="24"/>
          <w:szCs w:val="24"/>
          <w:lang w:val="sr-Cyrl-RS"/>
        </w:rPr>
        <w:t xml:space="preserve"> </w:t>
      </w:r>
      <w:r w:rsidR="00D37511" w:rsidRPr="00A76A2D">
        <w:rPr>
          <w:rFonts w:ascii="Times New Roman" w:hAnsi="Times New Roman" w:cs="Times New Roman"/>
          <w:sz w:val="24"/>
          <w:szCs w:val="24"/>
        </w:rPr>
        <w:t xml:space="preserve">платива на први позив, </w:t>
      </w:r>
      <w:r w:rsidR="00D37511" w:rsidRPr="00A76A2D">
        <w:rPr>
          <w:rFonts w:ascii="Times New Roman" w:eastAsia="Calibri" w:hAnsi="Times New Roman" w:cs="Times New Roman"/>
          <w:sz w:val="24"/>
          <w:szCs w:val="24"/>
          <w:lang w:val="sr-Cyrl-RS"/>
        </w:rPr>
        <w:t>без протеста</w:t>
      </w:r>
      <w:r w:rsidR="00D37511" w:rsidRPr="00A76A2D">
        <w:rPr>
          <w:rFonts w:ascii="Times New Roman" w:hAnsi="Times New Roman" w:cs="Times New Roman"/>
          <w:sz w:val="24"/>
          <w:szCs w:val="24"/>
        </w:rPr>
        <w:t xml:space="preserve"> и </w:t>
      </w:r>
      <w:r w:rsidRPr="00A76A2D">
        <w:rPr>
          <w:rFonts w:ascii="Times New Roman" w:eastAsia="Calibri" w:hAnsi="Times New Roman" w:cs="Times New Roman"/>
          <w:sz w:val="24"/>
          <w:szCs w:val="24"/>
          <w:lang w:val="sr-Cyrl-RS"/>
        </w:rPr>
        <w:t>која траје најмање 30 дана дуже од дана истека рока за коначно  изв</w:t>
      </w:r>
      <w:r w:rsidR="00D37511" w:rsidRPr="00A76A2D">
        <w:rPr>
          <w:rFonts w:ascii="Times New Roman" w:eastAsia="Calibri" w:hAnsi="Times New Roman" w:cs="Times New Roman"/>
          <w:sz w:val="24"/>
          <w:szCs w:val="24"/>
          <w:lang w:val="sr-Cyrl-RS"/>
        </w:rPr>
        <w:t xml:space="preserve">ршење свих уговорених обавеза. </w:t>
      </w:r>
    </w:p>
    <w:p w:rsidR="003E1FF6" w:rsidRPr="00A76A2D" w:rsidRDefault="003E1FF6" w:rsidP="003E1FF6">
      <w:pPr>
        <w:autoSpaceDE w:val="0"/>
        <w:autoSpaceDN w:val="0"/>
        <w:adjustRightInd w:val="0"/>
        <w:spacing w:after="0" w:line="240" w:lineRule="auto"/>
        <w:jc w:val="both"/>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Ако се за време трајања уговра промене за извршење уговорен обавезе или друге околности које онемогућавају извршење уговрених обавеза, важност банкарске гаранције  мора се продужити.</w:t>
      </w:r>
    </w:p>
    <w:p w:rsidR="00856C0F" w:rsidRPr="00A76A2D" w:rsidRDefault="00856C0F"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
          <w:kern w:val="1"/>
          <w:sz w:val="24"/>
          <w:szCs w:val="24"/>
          <w:lang w:val="en-US" w:eastAsia="ar-SA"/>
        </w:rPr>
      </w:pPr>
      <w:r w:rsidRPr="00A76A2D">
        <w:rPr>
          <w:rFonts w:ascii="Times New Roman" w:eastAsia="Arial Unicode MS" w:hAnsi="Times New Roman" w:cs="Times New Roman"/>
          <w:bCs/>
          <w:i/>
          <w:kern w:val="1"/>
          <w:sz w:val="24"/>
          <w:szCs w:val="24"/>
          <w:lang w:val="en-US" w:eastAsia="ar-SA"/>
        </w:rPr>
        <w:t>1</w:t>
      </w:r>
      <w:r w:rsidRPr="00A76A2D">
        <w:rPr>
          <w:rFonts w:ascii="Times New Roman" w:eastAsia="Arial Unicode MS" w:hAnsi="Times New Roman" w:cs="Times New Roman"/>
          <w:bCs/>
          <w:i/>
          <w:kern w:val="1"/>
          <w:sz w:val="24"/>
          <w:szCs w:val="24"/>
          <w:lang w:val="sr-Cyrl-RS" w:eastAsia="ar-SA"/>
        </w:rPr>
        <w:t>2</w:t>
      </w:r>
      <w:r w:rsidRPr="00A76A2D">
        <w:rPr>
          <w:rFonts w:ascii="Times New Roman" w:eastAsia="Arial Unicode MS" w:hAnsi="Times New Roman" w:cs="Times New Roman"/>
          <w:bCs/>
          <w:i/>
          <w:kern w:val="1"/>
          <w:sz w:val="24"/>
          <w:szCs w:val="24"/>
          <w:lang w:val="en-US" w:eastAsia="ar-SA"/>
        </w:rPr>
        <w:t>. ДОДАТНЕ ИНФОРМАЦИЈЕ ИЛИ ПОЈАШЊЕЊА У ВЕЗИ СА ПРИПРЕМАЊЕМ ПОНУДЕ</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w:t>
      </w:r>
      <w:r w:rsidRPr="00A76A2D">
        <w:rPr>
          <w:rFonts w:ascii="Times New Roman" w:eastAsia="Arial Unicode MS" w:hAnsi="Times New Roman" w:cs="Times New Roman"/>
          <w:kern w:val="1"/>
          <w:sz w:val="24"/>
          <w:szCs w:val="24"/>
          <w:lang w:val="sr-Cyrl-RS" w:eastAsia="ar-SA"/>
        </w:rPr>
        <w:t>пет</w:t>
      </w:r>
      <w:r w:rsidRPr="00A76A2D">
        <w:rPr>
          <w:rFonts w:ascii="Times New Roman" w:eastAsia="Arial Unicode MS" w:hAnsi="Times New Roman" w:cs="Times New Roman"/>
          <w:kern w:val="1"/>
          <w:sz w:val="24"/>
          <w:szCs w:val="24"/>
          <w:lang w:val="en-US" w:eastAsia="ar-SA"/>
        </w:rPr>
        <w:t xml:space="preserve"> дана пре истека рока за подношење понуде. </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76A2D">
        <w:rPr>
          <w:rFonts w:ascii="Times New Roman" w:eastAsia="TimesNewRomanPS-BoldMT" w:hAnsi="Times New Roman" w:cs="Times New Roman"/>
          <w:b/>
          <w:bCs/>
          <w:kern w:val="1"/>
          <w:sz w:val="24"/>
          <w:szCs w:val="24"/>
          <w:lang w:val="en-US" w:eastAsia="ar-SA"/>
        </w:rPr>
        <w:t xml:space="preserve"> </w:t>
      </w:r>
      <w:r w:rsidRPr="00A76A2D">
        <w:rPr>
          <w:rFonts w:ascii="Times New Roman" w:eastAsia="Arial Unicode MS" w:hAnsi="Times New Roman" w:cs="Times New Roman"/>
          <w:b/>
          <w:bCs/>
          <w:kern w:val="1"/>
          <w:sz w:val="24"/>
          <w:szCs w:val="24"/>
          <w:lang w:val="sr-Cyrl-RS" w:eastAsia="ar-SA"/>
        </w:rPr>
        <w:t>ЈН бр</w:t>
      </w:r>
      <w:r w:rsidRPr="00A76A2D">
        <w:rPr>
          <w:rFonts w:ascii="Times New Roman" w:eastAsia="Arial Unicode MS" w:hAnsi="Times New Roman" w:cs="Times New Roman"/>
          <w:b/>
          <w:bCs/>
          <w:kern w:val="1"/>
          <w:sz w:val="24"/>
          <w:szCs w:val="24"/>
          <w:lang w:val="sr-Latn-RS" w:eastAsia="ar-SA"/>
        </w:rPr>
        <w:t>.</w:t>
      </w:r>
      <w:r w:rsidRPr="00A76A2D">
        <w:rPr>
          <w:rFonts w:ascii="Times New Roman" w:eastAsia="Arial Unicode MS" w:hAnsi="Times New Roman" w:cs="Times New Roman"/>
          <w:b/>
          <w:bCs/>
          <w:kern w:val="1"/>
          <w:sz w:val="24"/>
          <w:szCs w:val="24"/>
          <w:lang w:val="sr-Cyrl-RS" w:eastAsia="ar-SA"/>
        </w:rPr>
        <w:t xml:space="preserve"> 3</w:t>
      </w:r>
      <w:r w:rsidRPr="00A76A2D">
        <w:rPr>
          <w:rFonts w:ascii="Times New Roman" w:eastAsia="Arial Unicode MS" w:hAnsi="Times New Roman" w:cs="Times New Roman"/>
          <w:b/>
          <w:bCs/>
          <w:kern w:val="1"/>
          <w:sz w:val="24"/>
          <w:szCs w:val="24"/>
          <w:lang w:val="sr-Latn-RS" w:eastAsia="ar-SA"/>
        </w:rPr>
        <w:t>9</w:t>
      </w:r>
      <w:r w:rsidRPr="00A76A2D">
        <w:rPr>
          <w:rFonts w:ascii="Times New Roman" w:eastAsia="Arial Unicode MS" w:hAnsi="Times New Roman" w:cs="Times New Roman"/>
          <w:b/>
          <w:bCs/>
          <w:kern w:val="1"/>
          <w:sz w:val="24"/>
          <w:szCs w:val="24"/>
          <w:lang w:val="sr-Cyrl-RS" w:eastAsia="ar-SA"/>
        </w:rPr>
        <w:t>/2019 .</w:t>
      </w:r>
      <w:r w:rsidRPr="00A76A2D">
        <w:rPr>
          <w:rFonts w:ascii="Times New Roman" w:eastAsia="Arial Unicode MS" w:hAnsi="Times New Roman" w:cs="Times New Roman"/>
          <w:kern w:val="1"/>
          <w:sz w:val="24"/>
          <w:szCs w:val="24"/>
          <w:lang w:val="ru-RU" w:eastAsia="ar-SA"/>
        </w:rPr>
        <w:t>”</w:t>
      </w:r>
      <w:r w:rsidRPr="00A76A2D">
        <w:rPr>
          <w:rFonts w:ascii="Times New Roman" w:eastAsia="Arial Unicode MS" w:hAnsi="Times New Roman" w:cs="Times New Roman"/>
          <w:kern w:val="1"/>
          <w:sz w:val="24"/>
          <w:szCs w:val="24"/>
          <w:lang w:val="en-US" w:eastAsia="ar-SA"/>
        </w:rPr>
        <w:t>.</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lastRenderedPageBreak/>
        <w:t xml:space="preserve">Ако наручилац измени или допуни конкурсну документацију </w:t>
      </w:r>
      <w:r w:rsidRPr="00A76A2D">
        <w:rPr>
          <w:rFonts w:ascii="Times New Roman" w:eastAsia="Arial Unicode MS" w:hAnsi="Times New Roman" w:cs="Times New Roman"/>
          <w:kern w:val="1"/>
          <w:sz w:val="24"/>
          <w:szCs w:val="24"/>
          <w:lang w:val="sr-Cyrl-RS" w:eastAsia="ar-SA"/>
        </w:rPr>
        <w:t>осам</w:t>
      </w:r>
      <w:r w:rsidRPr="00A76A2D">
        <w:rPr>
          <w:rFonts w:ascii="Times New Roman" w:eastAsia="Arial Unicode MS" w:hAnsi="Times New Roman" w:cs="Times New Roman"/>
          <w:kern w:val="1"/>
          <w:sz w:val="24"/>
          <w:szCs w:val="24"/>
          <w:lang w:val="en-US"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 истеку рока предвиђеног за подношење понуда н</w:t>
      </w:r>
      <w:r w:rsidRPr="00A76A2D">
        <w:rPr>
          <w:rFonts w:ascii="Times New Roman" w:eastAsia="Arial Unicode MS" w:hAnsi="Times New Roman" w:cs="Times New Roman"/>
          <w:kern w:val="1"/>
          <w:sz w:val="24"/>
          <w:szCs w:val="24"/>
          <w:lang w:val="sr-Cyrl-CS" w:eastAsia="ar-SA"/>
        </w:rPr>
        <w:t>а</w:t>
      </w:r>
      <w:r w:rsidRPr="00A76A2D">
        <w:rPr>
          <w:rFonts w:ascii="Times New Roman" w:eastAsia="Arial Unicode MS" w:hAnsi="Times New Roman" w:cs="Times New Roman"/>
          <w:kern w:val="1"/>
          <w:sz w:val="24"/>
          <w:szCs w:val="24"/>
          <w:lang w:val="en-US" w:eastAsia="ar-SA"/>
        </w:rPr>
        <w:t xml:space="preserve">ручилац не може да мења нити да допуњује конкурсну документацију. </w:t>
      </w:r>
    </w:p>
    <w:p w:rsidR="003E1FF6" w:rsidRPr="00A76A2D" w:rsidRDefault="003E1FF6" w:rsidP="003E1FF6">
      <w:pPr>
        <w:suppressAutoHyphens/>
        <w:spacing w:after="0" w:line="100" w:lineRule="atLeast"/>
        <w:jc w:val="both"/>
        <w:rPr>
          <w:rFonts w:ascii="Times New Roman" w:eastAsia="Arial Unicode MS" w:hAnsi="Times New Roman" w:cs="Times New Roman"/>
          <w:bCs/>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Тражење додатних информација или појашњења у вези са припремањем понуде телефоном није дозвољено. </w:t>
      </w:r>
    </w:p>
    <w:p w:rsidR="00D37511" w:rsidRPr="00A76A2D" w:rsidRDefault="003E1FF6" w:rsidP="00D37511">
      <w:pPr>
        <w:spacing w:after="0"/>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bCs/>
          <w:kern w:val="1"/>
          <w:sz w:val="24"/>
          <w:szCs w:val="24"/>
          <w:lang w:val="en-US" w:eastAsia="ar-SA"/>
        </w:rPr>
        <w:t xml:space="preserve">Комуникација у поступку јавне набавке врши се искључиво на </w:t>
      </w:r>
      <w:r w:rsidR="00D37511" w:rsidRPr="00A76A2D">
        <w:rPr>
          <w:rFonts w:ascii="Times New Roman" w:eastAsia="Arial Unicode MS" w:hAnsi="Times New Roman" w:cs="Times New Roman"/>
          <w:bCs/>
          <w:kern w:val="1"/>
          <w:sz w:val="24"/>
          <w:szCs w:val="24"/>
          <w:lang w:val="en-US" w:eastAsia="ar-SA"/>
        </w:rPr>
        <w:t>начин одређен чланом 20. Закона</w:t>
      </w:r>
      <w:r w:rsidR="00D37511" w:rsidRPr="00A76A2D">
        <w:rPr>
          <w:rFonts w:ascii="Times New Roman" w:eastAsia="Arial Unicode MS" w:hAnsi="Times New Roman" w:cs="Times New Roman"/>
          <w:kern w:val="1"/>
          <w:sz w:val="24"/>
          <w:szCs w:val="24"/>
          <w:lang w:val="en-US" w:eastAsia="ar-SA"/>
        </w:rPr>
        <w:t xml:space="preserve"> и то: </w:t>
      </w:r>
    </w:p>
    <w:p w:rsidR="00D37511" w:rsidRPr="00A76A2D" w:rsidRDefault="00D37511" w:rsidP="00D37511">
      <w:pPr>
        <w:numPr>
          <w:ilvl w:val="0"/>
          <w:numId w:val="38"/>
        </w:numPr>
        <w:suppressAutoHyphens/>
        <w:spacing w:after="0" w:line="100" w:lineRule="atLeast"/>
        <w:ind w:left="284" w:hanging="284"/>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en-US" w:eastAsia="ar-SA"/>
        </w:rPr>
        <w:t>путем електронске поште или поште, као и објављивањем од стране наручиоца на Порталу јавних набавки и на својој интернет страници и</w:t>
      </w:r>
    </w:p>
    <w:p w:rsidR="00D37511" w:rsidRPr="00A76A2D" w:rsidRDefault="00D37511" w:rsidP="00D37511">
      <w:pPr>
        <w:numPr>
          <w:ilvl w:val="0"/>
          <w:numId w:val="38"/>
        </w:numPr>
        <w:suppressAutoHyphens/>
        <w:spacing w:after="0" w:line="100" w:lineRule="atLeast"/>
        <w:ind w:left="284" w:hanging="284"/>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i/>
          <w:kern w:val="1"/>
          <w:sz w:val="24"/>
          <w:szCs w:val="24"/>
          <w:lang w:val="en-US" w:eastAsia="ar-SA"/>
        </w:rPr>
      </w:pPr>
      <w:r w:rsidRPr="00A76A2D">
        <w:rPr>
          <w:rFonts w:ascii="Times New Roman" w:eastAsia="Arial Unicode MS" w:hAnsi="Times New Roman" w:cs="Times New Roman"/>
          <w:bCs/>
          <w:i/>
          <w:kern w:val="1"/>
          <w:sz w:val="24"/>
          <w:szCs w:val="24"/>
          <w:lang w:val="en-US" w:eastAsia="ar-SA"/>
        </w:rPr>
        <w:t>1</w:t>
      </w:r>
      <w:r w:rsidRPr="00A76A2D">
        <w:rPr>
          <w:rFonts w:ascii="Times New Roman" w:eastAsia="Arial Unicode MS" w:hAnsi="Times New Roman" w:cs="Times New Roman"/>
          <w:bCs/>
          <w:i/>
          <w:kern w:val="1"/>
          <w:sz w:val="24"/>
          <w:szCs w:val="24"/>
          <w:lang w:val="sr-Cyrl-RS" w:eastAsia="ar-SA"/>
        </w:rPr>
        <w:t>3</w:t>
      </w:r>
      <w:r w:rsidRPr="00A76A2D">
        <w:rPr>
          <w:rFonts w:ascii="Times New Roman" w:eastAsia="Arial Unicode MS" w:hAnsi="Times New Roman" w:cs="Times New Roman"/>
          <w:bCs/>
          <w:i/>
          <w:kern w:val="1"/>
          <w:sz w:val="24"/>
          <w:szCs w:val="24"/>
          <w:lang w:val="en-US" w:eastAsia="ar-SA"/>
        </w:rPr>
        <w:t xml:space="preserve">. ДОДАТНА ОБЈАШЊЕЊА ОД ПОНУЂАЧА ПОСЛЕ ОТВАРАЊА ПОНУДА И КОНТРОЛА КОД ПОНУЂАЧА ОДНОСНО ЊЕГОВОГ ПОДИЗВОЂАЧА </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E1FF6" w:rsidRPr="00A76A2D"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TimesNewRomanPSMT" w:hAnsi="Times New Roman" w:cs="Times New Roman"/>
          <w:bCs/>
          <w:kern w:val="1"/>
          <w:sz w:val="24"/>
          <w:szCs w:val="24"/>
          <w:lang w:val="en-US" w:eastAsia="ar-SA"/>
        </w:rPr>
        <w:t>Уколико наручилац оцени да су потребна додатна објашњења или је потребно извршити</w:t>
      </w:r>
      <w:r w:rsidRPr="00A76A2D">
        <w:rPr>
          <w:rFonts w:ascii="Times New Roman" w:eastAsia="Arial Unicode MS" w:hAnsi="Times New Roman" w:cs="Times New Roman"/>
          <w:kern w:val="1"/>
          <w:sz w:val="24"/>
          <w:szCs w:val="24"/>
          <w:lang w:val="en-US" w:eastAsia="ar-SA"/>
        </w:rPr>
        <w:t xml:space="preserve"> контролу (увид) код понуђача, односно његовог подизвођача</w:t>
      </w:r>
      <w:r w:rsidRPr="00A76A2D">
        <w:rPr>
          <w:rFonts w:ascii="Times New Roman" w:eastAsia="TimesNewRomanPSMT" w:hAnsi="Times New Roman" w:cs="Times New Roman"/>
          <w:bCs/>
          <w:kern w:val="1"/>
          <w:sz w:val="24"/>
          <w:szCs w:val="24"/>
          <w:lang w:val="en-U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E1FF6" w:rsidRPr="00A76A2D"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E1FF6" w:rsidRPr="00A76A2D"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У случају разлике између јединичне и укупне цене, меродавна је јединична цена.</w:t>
      </w:r>
    </w:p>
    <w:p w:rsidR="00856C0F" w:rsidRPr="00A76A2D" w:rsidRDefault="003E1FF6" w:rsidP="00935A80">
      <w:pPr>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en-US" w:eastAsia="ar-SA"/>
        </w:rPr>
        <w:t>Ако се понуђач не сагласи са исправком рачунских грешака, наручил</w:t>
      </w:r>
      <w:r w:rsidRPr="00A76A2D">
        <w:rPr>
          <w:rFonts w:ascii="Times New Roman" w:eastAsia="Arial Unicode MS" w:hAnsi="Times New Roman" w:cs="Times New Roman"/>
          <w:kern w:val="1"/>
          <w:sz w:val="24"/>
          <w:szCs w:val="24"/>
          <w:lang w:val="sr-Cyrl-CS" w:eastAsia="ar-SA"/>
        </w:rPr>
        <w:t>а</w:t>
      </w:r>
      <w:r w:rsidRPr="00A76A2D">
        <w:rPr>
          <w:rFonts w:ascii="Times New Roman" w:eastAsia="Arial Unicode MS" w:hAnsi="Times New Roman" w:cs="Times New Roman"/>
          <w:kern w:val="1"/>
          <w:sz w:val="24"/>
          <w:szCs w:val="24"/>
          <w:lang w:val="en-US" w:eastAsia="ar-SA"/>
        </w:rPr>
        <w:t xml:space="preserve">ц ће његову понуду одбити као неприхватљиву. </w:t>
      </w:r>
    </w:p>
    <w:p w:rsidR="00935A80" w:rsidRPr="00A76A2D" w:rsidRDefault="00935A80" w:rsidP="00935A80">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856C0F" w:rsidP="003E1FF6">
      <w:pPr>
        <w:suppressAutoHyphens/>
        <w:spacing w:after="0" w:line="100" w:lineRule="atLeast"/>
        <w:jc w:val="both"/>
        <w:rPr>
          <w:rFonts w:ascii="Times New Roman" w:eastAsia="Arial Unicode MS" w:hAnsi="Times New Roman" w:cs="Times New Roman"/>
          <w:bCs/>
          <w:i/>
          <w:kern w:val="1"/>
          <w:sz w:val="24"/>
          <w:szCs w:val="24"/>
          <w:lang w:val="en-US" w:eastAsia="ar-SA"/>
        </w:rPr>
      </w:pPr>
      <w:r w:rsidRPr="00A76A2D">
        <w:rPr>
          <w:rFonts w:ascii="Times New Roman" w:eastAsia="Arial Unicode MS" w:hAnsi="Times New Roman" w:cs="Times New Roman"/>
          <w:bCs/>
          <w:i/>
          <w:kern w:val="1"/>
          <w:sz w:val="24"/>
          <w:szCs w:val="24"/>
          <w:lang w:val="sr-Cyrl-RS" w:eastAsia="ar-SA"/>
        </w:rPr>
        <w:t>14</w:t>
      </w:r>
      <w:r w:rsidR="003E1FF6" w:rsidRPr="00A76A2D">
        <w:rPr>
          <w:rFonts w:ascii="Times New Roman" w:eastAsia="Arial Unicode MS" w:hAnsi="Times New Roman" w:cs="Times New Roman"/>
          <w:bCs/>
          <w:i/>
          <w:kern w:val="1"/>
          <w:sz w:val="24"/>
          <w:szCs w:val="24"/>
          <w:lang w:val="sr-Cyrl-RS" w:eastAsia="ar-SA"/>
        </w:rPr>
        <w:t xml:space="preserve">. </w:t>
      </w:r>
      <w:r w:rsidR="003E1FF6" w:rsidRPr="00A76A2D">
        <w:rPr>
          <w:rFonts w:ascii="Times New Roman" w:eastAsia="Arial Unicode MS" w:hAnsi="Times New Roman" w:cs="Times New Roman"/>
          <w:bCs/>
          <w:i/>
          <w:kern w:val="1"/>
          <w:sz w:val="24"/>
          <w:szCs w:val="24"/>
          <w:lang w:val="en-US" w:eastAsia="ar-SA"/>
        </w:rPr>
        <w:t xml:space="preserve">ВРСТА КРИТЕРИЈУМА ЗА ДОДЕЛУ УГОВОРА, ЕЛЕМЕНТИ КРИТЕРИЈУМА НА ОСНОВУ КОЈИХ СЕ ДОДЕЉУЈЕ УГОВОР </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A81B72" w:rsidRPr="00E80938" w:rsidRDefault="003E1FF6" w:rsidP="003E1FF6">
      <w:pPr>
        <w:suppressAutoHyphens/>
        <w:spacing w:after="0" w:line="100" w:lineRule="atLeast"/>
        <w:jc w:val="both"/>
        <w:rPr>
          <w:rFonts w:ascii="Times New Roman" w:eastAsia="Arial Unicode MS" w:hAnsi="Times New Roman" w:cs="Times New Roman"/>
          <w:bCs/>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Избор најповољније понуде ће се извршити применом критеријума </w:t>
      </w:r>
      <w:r w:rsidRPr="00A76A2D">
        <w:rPr>
          <w:rFonts w:ascii="Times New Roman" w:eastAsia="Arial Unicode MS" w:hAnsi="Times New Roman" w:cs="Times New Roman"/>
          <w:bCs/>
          <w:kern w:val="1"/>
          <w:sz w:val="24"/>
          <w:szCs w:val="24"/>
          <w:lang w:val="en-US" w:eastAsia="ar-SA"/>
        </w:rPr>
        <w:t>„</w:t>
      </w:r>
      <w:r w:rsidRPr="00A76A2D">
        <w:rPr>
          <w:rFonts w:ascii="Times New Roman" w:eastAsia="Arial Unicode MS" w:hAnsi="Times New Roman" w:cs="Times New Roman"/>
          <w:bCs/>
          <w:kern w:val="1"/>
          <w:sz w:val="24"/>
          <w:szCs w:val="24"/>
          <w:u w:val="single"/>
          <w:lang w:val="en-US" w:eastAsia="ar-SA"/>
        </w:rPr>
        <w:t xml:space="preserve">Најнижа понуђена </w:t>
      </w:r>
      <w:proofErr w:type="gramStart"/>
      <w:r w:rsidRPr="00A76A2D">
        <w:rPr>
          <w:rFonts w:ascii="Times New Roman" w:eastAsia="Arial Unicode MS" w:hAnsi="Times New Roman" w:cs="Times New Roman"/>
          <w:bCs/>
          <w:kern w:val="1"/>
          <w:sz w:val="24"/>
          <w:szCs w:val="24"/>
          <w:u w:val="single"/>
          <w:lang w:val="en-US" w:eastAsia="ar-SA"/>
        </w:rPr>
        <w:t>цена</w:t>
      </w:r>
      <w:r w:rsidRPr="00A76A2D">
        <w:rPr>
          <w:rFonts w:ascii="Times New Roman" w:eastAsia="Arial Unicode MS" w:hAnsi="Times New Roman" w:cs="Times New Roman"/>
          <w:bCs/>
          <w:kern w:val="1"/>
          <w:sz w:val="24"/>
          <w:szCs w:val="24"/>
          <w:lang w:val="en-US" w:eastAsia="ar-SA"/>
        </w:rPr>
        <w:t>“</w:t>
      </w:r>
      <w:proofErr w:type="gramEnd"/>
      <w:r w:rsidRPr="00A76A2D">
        <w:rPr>
          <w:rFonts w:ascii="Times New Roman" w:eastAsia="Arial Unicode MS" w:hAnsi="Times New Roman" w:cs="Times New Roman"/>
          <w:bCs/>
          <w:kern w:val="1"/>
          <w:sz w:val="24"/>
          <w:szCs w:val="24"/>
          <w:lang w:val="en-US" w:eastAsia="ar-SA"/>
        </w:rPr>
        <w:t xml:space="preserve">. </w:t>
      </w:r>
    </w:p>
    <w:p w:rsidR="003E1FF6" w:rsidRPr="00E80938" w:rsidRDefault="003E1FF6" w:rsidP="003E1FF6">
      <w:pPr>
        <w:suppressAutoHyphens/>
        <w:spacing w:after="0" w:line="100" w:lineRule="atLeast"/>
        <w:jc w:val="both"/>
        <w:rPr>
          <w:rFonts w:ascii="Times New Roman" w:eastAsia="Arial Unicode MS" w:hAnsi="Times New Roman" w:cs="Times New Roman"/>
          <w:iCs/>
          <w:kern w:val="1"/>
          <w:sz w:val="24"/>
          <w:szCs w:val="24"/>
          <w:lang w:val="en-US" w:eastAsia="ar-SA"/>
        </w:rPr>
      </w:pPr>
      <w:r w:rsidRPr="00E80938">
        <w:rPr>
          <w:rFonts w:ascii="Times New Roman" w:eastAsia="Arial Unicode MS" w:hAnsi="Times New Roman" w:cs="Times New Roman"/>
          <w:iCs/>
          <w:kern w:val="1"/>
          <w:sz w:val="24"/>
          <w:szCs w:val="24"/>
          <w:lang w:val="en-US" w:eastAsia="ar-SA"/>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80938">
        <w:rPr>
          <w:rFonts w:ascii="Times New Roman" w:eastAsia="Arial Unicode MS" w:hAnsi="Times New Roman" w:cs="Times New Roman"/>
          <w:iCs/>
          <w:kern w:val="1"/>
          <w:sz w:val="24"/>
          <w:szCs w:val="24"/>
          <w:u w:val="single"/>
          <w:lang w:val="en-US" w:eastAsia="ar-SA"/>
        </w:rPr>
        <w:t>дужи рок</w:t>
      </w:r>
      <w:r w:rsidRPr="00E80938">
        <w:rPr>
          <w:rFonts w:ascii="Times New Roman" w:eastAsia="Arial Unicode MS" w:hAnsi="Times New Roman" w:cs="Times New Roman"/>
          <w:iCs/>
          <w:kern w:val="1"/>
          <w:sz w:val="24"/>
          <w:szCs w:val="24"/>
          <w:u w:val="single"/>
          <w:lang w:val="sr-Cyrl-RS" w:eastAsia="ar-SA"/>
        </w:rPr>
        <w:t xml:space="preserve"> плаћања</w:t>
      </w:r>
      <w:r w:rsidR="00A81B72" w:rsidRPr="00E80938">
        <w:rPr>
          <w:rFonts w:ascii="Times New Roman" w:eastAsia="Arial Unicode MS" w:hAnsi="Times New Roman" w:cs="Times New Roman"/>
          <w:iCs/>
          <w:kern w:val="1"/>
          <w:sz w:val="24"/>
          <w:szCs w:val="24"/>
          <w:lang w:val="en-US" w:eastAsia="ar-SA"/>
        </w:rPr>
        <w:t xml:space="preserve">. </w:t>
      </w:r>
    </w:p>
    <w:p w:rsidR="00A81B72" w:rsidRPr="00E80938" w:rsidRDefault="00E80938" w:rsidP="00E80938">
      <w:pPr>
        <w:jc w:val="both"/>
        <w:rPr>
          <w:rFonts w:ascii="Times New Roman" w:hAnsi="Times New Roman" w:cs="Times New Roman"/>
          <w:bCs/>
          <w:sz w:val="24"/>
          <w:szCs w:val="24"/>
          <w:lang w:val="sr-Cyrl-CS"/>
        </w:rPr>
      </w:pPr>
      <w:r w:rsidRPr="00E80938">
        <w:rPr>
          <w:rFonts w:ascii="Times New Roman" w:hAnsi="Times New Roman" w:cs="Times New Roman"/>
          <w:bCs/>
          <w:iCs/>
          <w:sz w:val="24"/>
          <w:szCs w:val="24"/>
          <w:lang w:val="sr-Cyrl-RS"/>
        </w:rPr>
        <w:t xml:space="preserve">У случају и истог понуђеног рока плаћања, </w:t>
      </w:r>
      <w:r w:rsidRPr="00E80938">
        <w:rPr>
          <w:rFonts w:ascii="Times New Roman" w:hAnsi="Times New Roman" w:cs="Times New Roman"/>
          <w:iCs/>
          <w:sz w:val="24"/>
          <w:szCs w:val="24"/>
        </w:rPr>
        <w:t xml:space="preserve">као најповољнија биће изабрана понуда оног понуђача </w:t>
      </w:r>
      <w:r w:rsidRPr="00E80938">
        <w:rPr>
          <w:rFonts w:ascii="Times New Roman" w:hAnsi="Times New Roman" w:cs="Times New Roman"/>
          <w:bCs/>
          <w:iCs/>
          <w:sz w:val="24"/>
          <w:szCs w:val="24"/>
          <w:lang w:val="sr-Cyrl-RS"/>
        </w:rPr>
        <w:t xml:space="preserve">који буде извучен </w:t>
      </w:r>
      <w:r w:rsidRPr="00E80938">
        <w:rPr>
          <w:rFonts w:ascii="Times New Roman" w:hAnsi="Times New Roman" w:cs="Times New Roman"/>
          <w:bCs/>
          <w:iCs/>
          <w:sz w:val="24"/>
          <w:szCs w:val="24"/>
          <w:u w:val="single"/>
          <w:lang w:val="sr-Cyrl-RS"/>
        </w:rPr>
        <w:t>жребањем</w:t>
      </w:r>
      <w:r w:rsidRPr="00E80938">
        <w:rPr>
          <w:rFonts w:ascii="Times New Roman" w:hAnsi="Times New Roman" w:cs="Times New Roman"/>
          <w:bCs/>
          <w:iCs/>
          <w:sz w:val="24"/>
          <w:szCs w:val="24"/>
          <w:lang w:val="sr-Cyrl-RS"/>
        </w:rPr>
        <w:t xml:space="preserve"> (Комисијским извлачењем цедуљице са називом понуђача, из кутије, у присуству понуђача). </w:t>
      </w:r>
    </w:p>
    <w:p w:rsidR="003E1FF6" w:rsidRPr="00A76A2D" w:rsidRDefault="00856C0F" w:rsidP="003E1FF6">
      <w:pPr>
        <w:suppressAutoHyphens/>
        <w:spacing w:after="0" w:line="100" w:lineRule="atLeast"/>
        <w:jc w:val="both"/>
        <w:rPr>
          <w:rFonts w:ascii="Times New Roman" w:eastAsia="Arial Unicode MS" w:hAnsi="Times New Roman" w:cs="Times New Roman"/>
          <w:bCs/>
          <w:i/>
          <w:kern w:val="1"/>
          <w:sz w:val="24"/>
          <w:szCs w:val="24"/>
          <w:lang w:val="sr-Cyrl-RS" w:eastAsia="ar-SA"/>
        </w:rPr>
      </w:pPr>
      <w:r w:rsidRPr="00A76A2D">
        <w:rPr>
          <w:rFonts w:ascii="Times New Roman" w:eastAsia="Arial Unicode MS" w:hAnsi="Times New Roman" w:cs="Times New Roman"/>
          <w:bCs/>
          <w:i/>
          <w:kern w:val="1"/>
          <w:sz w:val="24"/>
          <w:szCs w:val="24"/>
          <w:lang w:val="sr-Cyrl-RS" w:eastAsia="ar-SA"/>
        </w:rPr>
        <w:t>15</w:t>
      </w:r>
      <w:r w:rsidR="003E1FF6" w:rsidRPr="00A76A2D">
        <w:rPr>
          <w:rFonts w:ascii="Times New Roman" w:eastAsia="Arial Unicode MS" w:hAnsi="Times New Roman" w:cs="Times New Roman"/>
          <w:bCs/>
          <w:i/>
          <w:kern w:val="1"/>
          <w:sz w:val="24"/>
          <w:szCs w:val="24"/>
          <w:lang w:val="sr-Cyrl-RS" w:eastAsia="ar-SA"/>
        </w:rPr>
        <w:t xml:space="preserve">. </w:t>
      </w:r>
      <w:r w:rsidR="003E1FF6" w:rsidRPr="00A76A2D">
        <w:rPr>
          <w:rFonts w:ascii="Times New Roman" w:eastAsia="Arial Unicode MS" w:hAnsi="Times New Roman" w:cs="Times New Roman"/>
          <w:bCs/>
          <w:i/>
          <w:kern w:val="1"/>
          <w:sz w:val="24"/>
          <w:szCs w:val="24"/>
          <w:lang w:val="en-US" w:eastAsia="ar-SA"/>
        </w:rPr>
        <w:t xml:space="preserve">ПОШТОВАЊЕ ОБАВЕЗА КОЈЕ ПРОИЗИЛАЗЕ ИЗ ВАЖЕЋИХ ПРОПИСА </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Pr="00A76A2D">
        <w:rPr>
          <w:rFonts w:ascii="Times New Roman" w:eastAsia="Arial Unicode MS" w:hAnsi="Times New Roman" w:cs="Times New Roman"/>
          <w:kern w:val="1"/>
          <w:sz w:val="24"/>
          <w:szCs w:val="24"/>
          <w:lang w:val="en-US" w:eastAsia="ar-SA"/>
        </w:rPr>
        <w:lastRenderedPageBreak/>
        <w:t xml:space="preserve">и да гарантује да је ималац права интелектуалне својине.  (Образац изјаве, </w:t>
      </w:r>
      <w:r w:rsidRPr="00A76A2D">
        <w:rPr>
          <w:rFonts w:ascii="Times New Roman" w:eastAsia="Arial Unicode MS" w:hAnsi="Times New Roman" w:cs="Times New Roman"/>
          <w:kern w:val="1"/>
          <w:sz w:val="24"/>
          <w:szCs w:val="24"/>
          <w:lang w:val="sr-Cyrl-RS" w:eastAsia="ar-SA"/>
        </w:rPr>
        <w:t xml:space="preserve">дат је у </w:t>
      </w:r>
      <w:r w:rsidRPr="00A76A2D">
        <w:rPr>
          <w:rFonts w:ascii="Times New Roman" w:eastAsia="Arial Unicode MS" w:hAnsi="Times New Roman" w:cs="Times New Roman"/>
          <w:kern w:val="1"/>
          <w:sz w:val="24"/>
          <w:szCs w:val="24"/>
          <w:lang w:val="sr-Cyrl-CS" w:eastAsia="ar-SA"/>
        </w:rPr>
        <w:t xml:space="preserve">поглављу </w:t>
      </w:r>
      <w:r w:rsidR="00856C0F" w:rsidRPr="00A76A2D">
        <w:rPr>
          <w:rFonts w:ascii="Times New Roman" w:eastAsia="Arial Unicode MS" w:hAnsi="Times New Roman" w:cs="Times New Roman"/>
          <w:kern w:val="1"/>
          <w:sz w:val="24"/>
          <w:szCs w:val="24"/>
          <w:lang w:val="en-US" w:eastAsia="ar-SA"/>
        </w:rPr>
        <w:t>XI</w:t>
      </w:r>
      <w:r w:rsidRPr="00A76A2D">
        <w:rPr>
          <w:rFonts w:ascii="Times New Roman" w:eastAsia="Arial Unicode MS" w:hAnsi="Times New Roman" w:cs="Times New Roman"/>
          <w:kern w:val="1"/>
          <w:sz w:val="24"/>
          <w:szCs w:val="24"/>
          <w:lang w:val="ru-RU" w:eastAsia="ar-SA"/>
        </w:rPr>
        <w:t xml:space="preserve"> </w:t>
      </w:r>
      <w:r w:rsidRPr="00A76A2D">
        <w:rPr>
          <w:rFonts w:ascii="Times New Roman" w:eastAsia="Arial Unicode MS" w:hAnsi="Times New Roman" w:cs="Times New Roman"/>
          <w:kern w:val="1"/>
          <w:sz w:val="24"/>
          <w:szCs w:val="24"/>
          <w:lang w:val="en-US" w:eastAsia="ar-SA"/>
        </w:rPr>
        <w:t>конкурсне документације)</w:t>
      </w:r>
      <w:r w:rsidRPr="00A76A2D">
        <w:rPr>
          <w:rFonts w:ascii="Times New Roman" w:eastAsia="Arial Unicode MS" w:hAnsi="Times New Roman" w:cs="Times New Roman"/>
          <w:kern w:val="1"/>
          <w:sz w:val="24"/>
          <w:szCs w:val="24"/>
          <w:lang w:val="sr-Cyrl-CS" w:eastAsia="ar-SA"/>
        </w:rPr>
        <w:t>.</w:t>
      </w:r>
    </w:p>
    <w:p w:rsidR="003E1FF6" w:rsidRPr="00A76A2D" w:rsidRDefault="003E1FF6" w:rsidP="003E1FF6">
      <w:pPr>
        <w:suppressAutoHyphens/>
        <w:spacing w:after="0" w:line="100" w:lineRule="atLeast"/>
        <w:jc w:val="both"/>
        <w:rPr>
          <w:rFonts w:ascii="Times New Roman" w:eastAsia="Arial Unicode MS" w:hAnsi="Times New Roman" w:cs="Times New Roman"/>
          <w:b/>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 </w:t>
      </w:r>
    </w:p>
    <w:p w:rsidR="003E1FF6" w:rsidRPr="00A76A2D" w:rsidRDefault="00856C0F" w:rsidP="003E1FF6">
      <w:pPr>
        <w:suppressAutoHyphens/>
        <w:spacing w:after="0" w:line="100" w:lineRule="atLeast"/>
        <w:jc w:val="both"/>
        <w:rPr>
          <w:rFonts w:ascii="Times New Roman" w:eastAsia="Arial Unicode MS" w:hAnsi="Times New Roman" w:cs="Times New Roman"/>
          <w:i/>
          <w:kern w:val="1"/>
          <w:sz w:val="24"/>
          <w:szCs w:val="24"/>
          <w:lang w:val="en-US" w:eastAsia="ar-SA"/>
        </w:rPr>
      </w:pPr>
      <w:r w:rsidRPr="00A76A2D">
        <w:rPr>
          <w:rFonts w:ascii="Times New Roman" w:eastAsia="Arial Unicode MS" w:hAnsi="Times New Roman" w:cs="Times New Roman"/>
          <w:i/>
          <w:kern w:val="1"/>
          <w:sz w:val="24"/>
          <w:szCs w:val="24"/>
          <w:lang w:val="sr-Cyrl-RS" w:eastAsia="ar-SA"/>
        </w:rPr>
        <w:t>16</w:t>
      </w:r>
      <w:r w:rsidR="003E1FF6" w:rsidRPr="00A76A2D">
        <w:rPr>
          <w:rFonts w:ascii="Times New Roman" w:eastAsia="Arial Unicode MS" w:hAnsi="Times New Roman" w:cs="Times New Roman"/>
          <w:i/>
          <w:kern w:val="1"/>
          <w:sz w:val="24"/>
          <w:szCs w:val="24"/>
          <w:lang w:val="sr-Cyrl-RS" w:eastAsia="ar-SA"/>
        </w:rPr>
        <w:t xml:space="preserve">. </w:t>
      </w:r>
      <w:r w:rsidR="003E1FF6" w:rsidRPr="00A76A2D">
        <w:rPr>
          <w:rFonts w:ascii="Times New Roman" w:eastAsia="Arial Unicode MS" w:hAnsi="Times New Roman" w:cs="Times New Roman"/>
          <w:i/>
          <w:kern w:val="1"/>
          <w:sz w:val="24"/>
          <w:szCs w:val="24"/>
          <w:lang w:val="en-US" w:eastAsia="ar-SA"/>
        </w:rPr>
        <w:t>КОРИШЋЕЊЕ ПАТЕНТА И ОДГОВОРНОСТ ЗА ПОВРЕДУ ЗАШТИЋЕНИХ ПРАВА ИНТЕЛЕКТУАЛНЕ СВОЈИНЕ ТРЕЋИХ ЛИЦА</w:t>
      </w:r>
    </w:p>
    <w:p w:rsidR="003E1FF6" w:rsidRPr="00A76A2D" w:rsidRDefault="003E1FF6" w:rsidP="003E1FF6">
      <w:pPr>
        <w:suppressAutoHyphens/>
        <w:spacing w:after="0" w:line="100" w:lineRule="atLeast"/>
        <w:jc w:val="both"/>
        <w:rPr>
          <w:rFonts w:ascii="Times New Roman" w:eastAsia="Arial Unicode MS" w:hAnsi="Times New Roman" w:cs="Times New Roman"/>
          <w:b/>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A76A2D">
        <w:rPr>
          <w:rFonts w:ascii="Times New Roman" w:eastAsia="TimesNewRomanPSMT" w:hAnsi="Times New Roman" w:cs="Times New Roman"/>
          <w:bCs/>
          <w:iCs/>
          <w:kern w:val="1"/>
          <w:sz w:val="24"/>
          <w:szCs w:val="24"/>
          <w:lang w:val="en-US" w:eastAsia="ar-SA"/>
        </w:rPr>
        <w:t>Накнаду за коришћење патената, као и одговорност за повреду заштићених права интелектуалне својине трећих лица сноси понуђач.</w:t>
      </w:r>
    </w:p>
    <w:p w:rsidR="003E1FF6" w:rsidRPr="00A76A2D" w:rsidRDefault="003E1FF6" w:rsidP="003E1FF6">
      <w:pPr>
        <w:suppressAutoHyphens/>
        <w:spacing w:after="0" w:line="100" w:lineRule="atLeast"/>
        <w:jc w:val="both"/>
        <w:rPr>
          <w:rFonts w:ascii="Times New Roman" w:eastAsia="TimesNewRomanPSMT" w:hAnsi="Times New Roman" w:cs="Times New Roman"/>
          <w:bCs/>
          <w:iCs/>
          <w:kern w:val="1"/>
          <w:sz w:val="24"/>
          <w:szCs w:val="24"/>
          <w:lang w:val="sr-Cyrl-RS" w:eastAsia="ar-SA"/>
        </w:rPr>
      </w:pPr>
    </w:p>
    <w:p w:rsidR="003E1FF6" w:rsidRPr="00A76A2D" w:rsidRDefault="00856C0F" w:rsidP="003E1FF6">
      <w:pPr>
        <w:autoSpaceDE w:val="0"/>
        <w:autoSpaceDN w:val="0"/>
        <w:adjustRightInd w:val="0"/>
        <w:spacing w:after="0" w:line="240" w:lineRule="auto"/>
        <w:rPr>
          <w:rFonts w:ascii="Times New Roman" w:eastAsia="Arial Unicode MS" w:hAnsi="Times New Roman" w:cs="Times New Roman"/>
          <w:i/>
          <w:kern w:val="1"/>
          <w:sz w:val="24"/>
          <w:szCs w:val="24"/>
          <w:lang w:eastAsia="ar-SA"/>
        </w:rPr>
      </w:pPr>
      <w:r w:rsidRPr="00A76A2D">
        <w:rPr>
          <w:rFonts w:ascii="Times New Roman" w:eastAsia="Arial Unicode MS" w:hAnsi="Times New Roman" w:cs="Times New Roman"/>
          <w:i/>
          <w:kern w:val="1"/>
          <w:sz w:val="24"/>
          <w:szCs w:val="24"/>
          <w:lang w:val="sr-Cyrl-RS" w:eastAsia="ar-SA"/>
        </w:rPr>
        <w:t>17</w:t>
      </w:r>
      <w:r w:rsidR="003E1FF6" w:rsidRPr="00A76A2D">
        <w:rPr>
          <w:rFonts w:ascii="Times New Roman" w:eastAsia="Arial Unicode MS" w:hAnsi="Times New Roman" w:cs="Times New Roman"/>
          <w:i/>
          <w:kern w:val="1"/>
          <w:sz w:val="24"/>
          <w:szCs w:val="24"/>
          <w:lang w:val="sr-Cyrl-RS" w:eastAsia="ar-SA"/>
        </w:rPr>
        <w:t xml:space="preserve">. </w:t>
      </w:r>
      <w:r w:rsidR="003E1FF6" w:rsidRPr="00A76A2D">
        <w:rPr>
          <w:rFonts w:ascii="Times New Roman" w:eastAsia="Arial Unicode MS" w:hAnsi="Times New Roman" w:cs="Times New Roman"/>
          <w:i/>
          <w:kern w:val="1"/>
          <w:sz w:val="24"/>
          <w:szCs w:val="24"/>
          <w:lang w:eastAsia="ar-SA"/>
        </w:rPr>
        <w:t xml:space="preserve">РАЗЛОЗИ ЗБОГ КОЈИХ ПОНУДА МОЖЕ БИТИ ОДБИЈЕНА </w:t>
      </w:r>
    </w:p>
    <w:p w:rsidR="003E1FF6" w:rsidRPr="00A76A2D" w:rsidRDefault="003E1FF6" w:rsidP="003E1FF6">
      <w:pPr>
        <w:autoSpaceDE w:val="0"/>
        <w:autoSpaceDN w:val="0"/>
        <w:adjustRightInd w:val="0"/>
        <w:spacing w:after="0" w:line="240" w:lineRule="auto"/>
        <w:rPr>
          <w:rFonts w:ascii="Times New Roman" w:eastAsia="Times New Roman" w:hAnsi="Times New Roman" w:cs="Times New Roman"/>
          <w:b/>
          <w:sz w:val="23"/>
          <w:szCs w:val="23"/>
          <w:lang w:val="sr-Cyrl-RS" w:eastAsia="en-GB"/>
        </w:rPr>
      </w:pPr>
    </w:p>
    <w:p w:rsidR="003E1FF6" w:rsidRPr="00A76A2D" w:rsidRDefault="003E1FF6" w:rsidP="003E1FF6">
      <w:pPr>
        <w:autoSpaceDE w:val="0"/>
        <w:autoSpaceDN w:val="0"/>
        <w:adjustRightInd w:val="0"/>
        <w:spacing w:after="0" w:line="240" w:lineRule="auto"/>
        <w:rPr>
          <w:rFonts w:ascii="Times New Roman" w:eastAsia="Arial Unicode MS" w:hAnsi="Times New Roman" w:cs="Times New Roman"/>
          <w:kern w:val="1"/>
          <w:sz w:val="24"/>
          <w:szCs w:val="24"/>
          <w:lang w:eastAsia="ar-SA"/>
        </w:rPr>
      </w:pPr>
      <w:r w:rsidRPr="00A76A2D">
        <w:rPr>
          <w:rFonts w:ascii="Times New Roman" w:eastAsia="Arial Unicode MS" w:hAnsi="Times New Roman" w:cs="Times New Roman"/>
          <w:kern w:val="1"/>
          <w:sz w:val="24"/>
          <w:szCs w:val="24"/>
          <w:lang w:eastAsia="ar-SA"/>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3E1FF6" w:rsidRPr="00A76A2D" w:rsidRDefault="003E1FF6" w:rsidP="003E1FF6">
      <w:pPr>
        <w:autoSpaceDE w:val="0"/>
        <w:autoSpaceDN w:val="0"/>
        <w:adjustRightInd w:val="0"/>
        <w:spacing w:after="0" w:line="240" w:lineRule="auto"/>
        <w:rPr>
          <w:rFonts w:ascii="Times New Roman" w:eastAsia="Arial Unicode MS" w:hAnsi="Times New Roman" w:cs="Times New Roman"/>
          <w:kern w:val="1"/>
          <w:sz w:val="24"/>
          <w:szCs w:val="24"/>
          <w:lang w:eastAsia="ar-SA"/>
        </w:rPr>
      </w:pPr>
      <w:r w:rsidRPr="00A76A2D">
        <w:rPr>
          <w:rFonts w:ascii="Times New Roman" w:eastAsia="Arial Unicode MS" w:hAnsi="Times New Roman" w:cs="Times New Roman"/>
          <w:kern w:val="1"/>
          <w:sz w:val="24"/>
          <w:szCs w:val="24"/>
          <w:lang w:eastAsia="ar-SA"/>
        </w:rPr>
        <w:t xml:space="preserve">Такође, наручилац ће одбити понуду и ако: </w:t>
      </w:r>
    </w:p>
    <w:p w:rsidR="003E1FF6" w:rsidRPr="00A76A2D" w:rsidRDefault="003E1FF6" w:rsidP="003E1FF6">
      <w:pPr>
        <w:autoSpaceDE w:val="0"/>
        <w:autoSpaceDN w:val="0"/>
        <w:adjustRightInd w:val="0"/>
        <w:spacing w:after="27" w:line="240" w:lineRule="auto"/>
        <w:rPr>
          <w:rFonts w:ascii="Times New Roman" w:eastAsia="Arial Unicode MS" w:hAnsi="Times New Roman" w:cs="Times New Roman"/>
          <w:kern w:val="1"/>
          <w:sz w:val="24"/>
          <w:szCs w:val="24"/>
          <w:lang w:eastAsia="ar-SA"/>
        </w:rPr>
      </w:pPr>
      <w:r w:rsidRPr="00A76A2D">
        <w:rPr>
          <w:rFonts w:ascii="Times New Roman" w:eastAsia="Arial Unicode MS" w:hAnsi="Times New Roman" w:cs="Times New Roman"/>
          <w:kern w:val="1"/>
          <w:sz w:val="24"/>
          <w:szCs w:val="24"/>
          <w:lang w:eastAsia="ar-SA"/>
        </w:rPr>
        <w:t xml:space="preserve">1) понуђач не докаже да испуњава обавезне услове за учешће; </w:t>
      </w:r>
    </w:p>
    <w:p w:rsidR="003E1FF6" w:rsidRPr="00A76A2D" w:rsidRDefault="003E1FF6" w:rsidP="003E1FF6">
      <w:pPr>
        <w:autoSpaceDE w:val="0"/>
        <w:autoSpaceDN w:val="0"/>
        <w:adjustRightInd w:val="0"/>
        <w:spacing w:after="0" w:line="240" w:lineRule="auto"/>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eastAsia="ar-SA"/>
        </w:rPr>
        <w:t xml:space="preserve">2) понуђач не докаже да испуњава додатне услове за учешће; </w:t>
      </w:r>
    </w:p>
    <w:p w:rsidR="003E1FF6" w:rsidRPr="00A76A2D" w:rsidRDefault="000C4D39" w:rsidP="003E1FF6">
      <w:pPr>
        <w:autoSpaceDE w:val="0"/>
        <w:autoSpaceDN w:val="0"/>
        <w:adjustRightInd w:val="0"/>
        <w:spacing w:after="0" w:line="240" w:lineRule="auto"/>
        <w:rPr>
          <w:rFonts w:ascii="Times New Roman" w:eastAsia="Arial Unicode MS" w:hAnsi="Times New Roman" w:cs="Times New Roman"/>
          <w:kern w:val="1"/>
          <w:sz w:val="24"/>
          <w:szCs w:val="24"/>
          <w:lang w:eastAsia="ar-SA"/>
        </w:rPr>
      </w:pPr>
      <w:r w:rsidRPr="00A76A2D">
        <w:rPr>
          <w:rFonts w:ascii="Times New Roman" w:eastAsia="Arial Unicode MS" w:hAnsi="Times New Roman" w:cs="Times New Roman"/>
          <w:kern w:val="1"/>
          <w:sz w:val="24"/>
          <w:szCs w:val="24"/>
          <w:lang w:eastAsia="ar-SA"/>
        </w:rPr>
        <w:t>3</w:t>
      </w:r>
      <w:r w:rsidR="003E1FF6" w:rsidRPr="00A76A2D">
        <w:rPr>
          <w:rFonts w:ascii="Times New Roman" w:eastAsia="Arial Unicode MS" w:hAnsi="Times New Roman" w:cs="Times New Roman"/>
          <w:kern w:val="1"/>
          <w:sz w:val="24"/>
          <w:szCs w:val="24"/>
          <w:lang w:eastAsia="ar-SA"/>
        </w:rPr>
        <w:t xml:space="preserve">) је понуђени рок важења понуде краћи од прописаног; </w:t>
      </w:r>
    </w:p>
    <w:p w:rsidR="003E1FF6" w:rsidRPr="00A76A2D" w:rsidRDefault="000C4D39"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r w:rsidRPr="00A76A2D">
        <w:rPr>
          <w:rFonts w:ascii="Times New Roman" w:eastAsia="Arial Unicode MS" w:hAnsi="Times New Roman" w:cs="Times New Roman"/>
          <w:kern w:val="1"/>
          <w:sz w:val="24"/>
          <w:szCs w:val="24"/>
          <w:lang w:val="en-US" w:eastAsia="ar-SA"/>
        </w:rPr>
        <w:t>4</w:t>
      </w:r>
      <w:r w:rsidR="003E1FF6" w:rsidRPr="00A76A2D">
        <w:rPr>
          <w:rFonts w:ascii="Times New Roman" w:eastAsia="Arial Unicode MS" w:hAnsi="Times New Roman" w:cs="Times New Roman"/>
          <w:kern w:val="1"/>
          <w:sz w:val="24"/>
          <w:szCs w:val="24"/>
          <w:lang w:val="en-US" w:eastAsia="ar-SA"/>
        </w:rPr>
        <w:t>) понуда садржи друге недостатке због којих није могуће утврдити стварну садржину понуде или није могуће упоредити је са другим понудама</w:t>
      </w:r>
      <w:r w:rsidR="003E1FF6" w:rsidRPr="00A76A2D">
        <w:rPr>
          <w:rFonts w:ascii="Times New Roman" w:eastAsia="Arial Unicode MS" w:hAnsi="Times New Roman" w:cs="Times New Roman"/>
          <w:kern w:val="1"/>
          <w:sz w:val="24"/>
          <w:szCs w:val="24"/>
          <w:lang w:val="sr-Cyrl-RS" w:eastAsia="ar-SA"/>
        </w:rPr>
        <w:t>.</w:t>
      </w:r>
    </w:p>
    <w:p w:rsidR="00AA5F97" w:rsidRPr="00A76A2D" w:rsidRDefault="00AA5F97"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AA5F97" w:rsidRPr="00A76A2D" w:rsidRDefault="00856C0F" w:rsidP="00935A80">
      <w:pPr>
        <w:jc w:val="both"/>
        <w:rPr>
          <w:rFonts w:ascii="Times New Roman" w:eastAsia="Arial Unicode MS" w:hAnsi="Times New Roman" w:cs="Times New Roman"/>
          <w:i/>
          <w:iCs/>
          <w:kern w:val="1"/>
          <w:sz w:val="24"/>
          <w:szCs w:val="24"/>
          <w:lang w:val="sr-Cyrl-RS" w:eastAsia="ar-SA"/>
        </w:rPr>
      </w:pPr>
      <w:r w:rsidRPr="00A76A2D">
        <w:rPr>
          <w:rFonts w:ascii="Times New Roman" w:eastAsia="Arial Unicode MS" w:hAnsi="Times New Roman" w:cs="Times New Roman"/>
          <w:i/>
          <w:kern w:val="1"/>
          <w:sz w:val="24"/>
          <w:szCs w:val="24"/>
          <w:lang w:val="sr-Cyrl-RS" w:eastAsia="ar-SA"/>
        </w:rPr>
        <w:t>18</w:t>
      </w:r>
      <w:r w:rsidR="00AA5F97" w:rsidRPr="00A76A2D">
        <w:rPr>
          <w:rFonts w:ascii="Times New Roman" w:eastAsia="Arial Unicode MS" w:hAnsi="Times New Roman" w:cs="Times New Roman"/>
          <w:i/>
          <w:kern w:val="1"/>
          <w:sz w:val="24"/>
          <w:szCs w:val="24"/>
          <w:lang w:val="sr-Cyrl-RS" w:eastAsia="ar-SA"/>
        </w:rPr>
        <w:t>.</w:t>
      </w:r>
      <w:r w:rsidR="00AA5F97" w:rsidRPr="00A76A2D">
        <w:rPr>
          <w:rFonts w:ascii="Times New Roman" w:eastAsia="Arial Unicode MS" w:hAnsi="Times New Roman" w:cs="Times New Roman"/>
          <w:b/>
          <w:i/>
          <w:iCs/>
          <w:kern w:val="1"/>
          <w:sz w:val="24"/>
          <w:szCs w:val="24"/>
          <w:lang w:val="en-US" w:eastAsia="ar-SA"/>
        </w:rPr>
        <w:t xml:space="preserve"> </w:t>
      </w:r>
      <w:r w:rsidR="00AA5F97" w:rsidRPr="00A76A2D">
        <w:rPr>
          <w:rFonts w:ascii="Times New Roman" w:eastAsia="Arial Unicode MS" w:hAnsi="Times New Roman" w:cs="Times New Roman"/>
          <w:i/>
          <w:iCs/>
          <w:kern w:val="1"/>
          <w:sz w:val="24"/>
          <w:szCs w:val="24"/>
          <w:lang w:val="en-US" w:eastAsia="ar-SA"/>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A5F97" w:rsidRPr="00A76A2D" w:rsidRDefault="00AA5F97" w:rsidP="00AA5F97">
      <w:pPr>
        <w:suppressAutoHyphens/>
        <w:spacing w:after="0" w:line="100" w:lineRule="atLeast"/>
        <w:jc w:val="both"/>
        <w:rPr>
          <w:rFonts w:ascii="Times New Roman" w:eastAsia="TimesNewRomanPSMT" w:hAnsi="Times New Roman" w:cs="Times New Roman"/>
          <w:bCs/>
          <w:iCs/>
          <w:kern w:val="1"/>
          <w:sz w:val="24"/>
          <w:szCs w:val="24"/>
          <w:lang w:val="en-US" w:eastAsia="ar-SA"/>
        </w:rPr>
      </w:pPr>
      <w:r w:rsidRPr="00A76A2D">
        <w:rPr>
          <w:rFonts w:ascii="Times New Roman" w:eastAsia="TimesNewRomanPSMT" w:hAnsi="Times New Roman" w:cs="Times New Roman"/>
          <w:bCs/>
          <w:iCs/>
          <w:kern w:val="1"/>
          <w:sz w:val="24"/>
          <w:szCs w:val="24"/>
          <w:lang w:val="en-US" w:eastAsia="ar-SA"/>
        </w:rPr>
        <w:t>Подаци о пореским обавезама се могу добити у Пореској управи, Министарства финансија</w:t>
      </w:r>
      <w:r w:rsidRPr="00A76A2D">
        <w:rPr>
          <w:rFonts w:ascii="Times New Roman" w:eastAsia="TimesNewRomanPSMT" w:hAnsi="Times New Roman" w:cs="Times New Roman"/>
          <w:bCs/>
          <w:iCs/>
          <w:kern w:val="1"/>
          <w:sz w:val="24"/>
          <w:szCs w:val="24"/>
          <w:lang w:val="sr-Cyrl-CS" w:eastAsia="ar-SA"/>
        </w:rPr>
        <w:t xml:space="preserve">, Саве Машковића бр. 3-5, Београд, </w:t>
      </w:r>
      <w:hyperlink r:id="rId9" w:history="1">
        <w:r w:rsidRPr="00A76A2D">
          <w:rPr>
            <w:rFonts w:ascii="Times New Roman" w:eastAsia="TimesNewRomanPSMT" w:hAnsi="Times New Roman" w:cs="Times New Roman"/>
            <w:bCs/>
            <w:iCs/>
            <w:kern w:val="1"/>
            <w:sz w:val="24"/>
            <w:szCs w:val="24"/>
            <w:u w:val="single"/>
            <w:lang w:val="en-US" w:eastAsia="ar-SA"/>
          </w:rPr>
          <w:t>www.poreskauprava.gov.rs</w:t>
        </w:r>
      </w:hyperlink>
      <w:r w:rsidRPr="00A76A2D">
        <w:rPr>
          <w:rFonts w:ascii="Times New Roman" w:eastAsia="TimesNewRomanPSMT" w:hAnsi="Times New Roman" w:cs="Times New Roman"/>
          <w:bCs/>
          <w:iCs/>
          <w:kern w:val="1"/>
          <w:sz w:val="24"/>
          <w:szCs w:val="24"/>
          <w:lang w:val="en-US" w:eastAsia="ar-SA"/>
        </w:rPr>
        <w:t xml:space="preserve"> </w:t>
      </w:r>
    </w:p>
    <w:p w:rsidR="00AA5F97" w:rsidRPr="00A76A2D" w:rsidRDefault="00AA5F97" w:rsidP="00AA5F97">
      <w:pPr>
        <w:suppressAutoHyphens/>
        <w:spacing w:after="0" w:line="100" w:lineRule="atLeast"/>
        <w:jc w:val="both"/>
        <w:rPr>
          <w:rFonts w:ascii="Times New Roman" w:eastAsia="TimesNewRomanPSMT" w:hAnsi="Times New Roman" w:cs="Times New Roman"/>
          <w:bCs/>
          <w:iCs/>
          <w:kern w:val="1"/>
          <w:sz w:val="24"/>
          <w:szCs w:val="24"/>
          <w:lang w:val="en-US" w:eastAsia="ar-SA"/>
        </w:rPr>
      </w:pPr>
      <w:r w:rsidRPr="00A76A2D">
        <w:rPr>
          <w:rFonts w:ascii="Times New Roman" w:eastAsia="TimesNewRomanPSMT" w:hAnsi="Times New Roman" w:cs="Times New Roman"/>
          <w:bCs/>
          <w:iCs/>
          <w:kern w:val="1"/>
          <w:sz w:val="24"/>
          <w:szCs w:val="24"/>
          <w:lang w:val="en-US" w:eastAsia="ar-SA"/>
        </w:rPr>
        <w:t xml:space="preserve">Подаци о заштити животне средине се могу добити у Агенцији за заштиту животне средине, </w:t>
      </w:r>
      <w:r w:rsidRPr="00A76A2D">
        <w:rPr>
          <w:rFonts w:ascii="Times New Roman" w:eastAsia="TimesNewRomanPSMT" w:hAnsi="Times New Roman" w:cs="Times New Roman"/>
          <w:bCs/>
          <w:iCs/>
          <w:kern w:val="1"/>
          <w:sz w:val="24"/>
          <w:szCs w:val="24"/>
          <w:lang w:val="sr-Cyrl-CS" w:eastAsia="ar-SA"/>
        </w:rPr>
        <w:t xml:space="preserve">Руже Јовановића бр. </w:t>
      </w:r>
      <w:r w:rsidRPr="00A76A2D">
        <w:rPr>
          <w:rFonts w:ascii="Times New Roman" w:eastAsia="TimesNewRomanPSMT" w:hAnsi="Times New Roman" w:cs="Times New Roman"/>
          <w:bCs/>
          <w:iCs/>
          <w:kern w:val="1"/>
          <w:sz w:val="24"/>
          <w:szCs w:val="24"/>
          <w:lang w:val="en-US" w:eastAsia="ar-SA"/>
        </w:rPr>
        <w:t xml:space="preserve">27a, </w:t>
      </w:r>
      <w:r w:rsidRPr="00A76A2D">
        <w:rPr>
          <w:rFonts w:ascii="Times New Roman" w:eastAsia="TimesNewRomanPSMT" w:hAnsi="Times New Roman" w:cs="Times New Roman"/>
          <w:bCs/>
          <w:iCs/>
          <w:kern w:val="1"/>
          <w:sz w:val="24"/>
          <w:szCs w:val="24"/>
          <w:lang w:val="sr-Cyrl-CS" w:eastAsia="ar-SA"/>
        </w:rPr>
        <w:t xml:space="preserve">Београд </w:t>
      </w:r>
      <w:hyperlink r:id="rId10" w:history="1">
        <w:r w:rsidRPr="00A76A2D">
          <w:rPr>
            <w:rFonts w:ascii="Times New Roman" w:eastAsia="TimesNewRomanPSMT" w:hAnsi="Times New Roman" w:cs="Times New Roman"/>
            <w:bCs/>
            <w:iCs/>
            <w:kern w:val="1"/>
            <w:sz w:val="24"/>
            <w:szCs w:val="24"/>
            <w:u w:val="single"/>
            <w:lang w:val="en-US" w:eastAsia="ar-SA"/>
          </w:rPr>
          <w:t>www.sepa.gov.rs</w:t>
        </w:r>
      </w:hyperlink>
      <w:r w:rsidRPr="00A76A2D">
        <w:rPr>
          <w:rFonts w:ascii="Times New Roman" w:eastAsia="TimesNewRomanPSMT" w:hAnsi="Times New Roman" w:cs="Times New Roman"/>
          <w:bCs/>
          <w:iCs/>
          <w:kern w:val="1"/>
          <w:sz w:val="24"/>
          <w:szCs w:val="24"/>
          <w:lang w:val="en-US" w:eastAsia="ar-SA"/>
        </w:rPr>
        <w:t xml:space="preserve"> и у Министарству </w:t>
      </w:r>
      <w:r w:rsidRPr="00A76A2D">
        <w:rPr>
          <w:rFonts w:ascii="Times New Roman" w:eastAsia="TimesNewRomanPSMT" w:hAnsi="Times New Roman" w:cs="Times New Roman"/>
          <w:bCs/>
          <w:iCs/>
          <w:kern w:val="1"/>
          <w:sz w:val="24"/>
          <w:szCs w:val="24"/>
          <w:lang w:val="sr-Cyrl-CS" w:eastAsia="ar-SA"/>
        </w:rPr>
        <w:t>пољопривреде</w:t>
      </w:r>
      <w:r w:rsidRPr="00A76A2D">
        <w:rPr>
          <w:rFonts w:ascii="Times New Roman" w:eastAsia="TimesNewRomanPSMT" w:hAnsi="Times New Roman" w:cs="Times New Roman"/>
          <w:bCs/>
          <w:iCs/>
          <w:kern w:val="1"/>
          <w:sz w:val="24"/>
          <w:szCs w:val="24"/>
          <w:lang w:val="en-US" w:eastAsia="ar-SA"/>
        </w:rPr>
        <w:t xml:space="preserve"> и заштите животне средине, </w:t>
      </w:r>
      <w:r w:rsidRPr="00A76A2D">
        <w:rPr>
          <w:rFonts w:ascii="Times New Roman" w:eastAsia="TimesNewRomanPSMT" w:hAnsi="Times New Roman" w:cs="Times New Roman"/>
          <w:bCs/>
          <w:iCs/>
          <w:kern w:val="1"/>
          <w:sz w:val="24"/>
          <w:szCs w:val="24"/>
          <w:lang w:val="sr-Cyrl-CS" w:eastAsia="ar-SA"/>
        </w:rPr>
        <w:t>Немањина бр. 22-26</w:t>
      </w:r>
      <w:r w:rsidRPr="00A76A2D">
        <w:rPr>
          <w:rFonts w:ascii="Times New Roman" w:eastAsia="TimesNewRomanPSMT" w:hAnsi="Times New Roman" w:cs="Times New Roman"/>
          <w:bCs/>
          <w:iCs/>
          <w:kern w:val="1"/>
          <w:sz w:val="24"/>
          <w:szCs w:val="24"/>
          <w:lang w:val="en-US" w:eastAsia="ar-SA"/>
        </w:rPr>
        <w:t xml:space="preserve">, </w:t>
      </w:r>
      <w:r w:rsidRPr="00A76A2D">
        <w:rPr>
          <w:rFonts w:ascii="Times New Roman" w:eastAsia="TimesNewRomanPSMT" w:hAnsi="Times New Roman" w:cs="Times New Roman"/>
          <w:bCs/>
          <w:iCs/>
          <w:kern w:val="1"/>
          <w:sz w:val="24"/>
          <w:szCs w:val="24"/>
          <w:lang w:val="sr-Cyrl-CS" w:eastAsia="ar-SA"/>
        </w:rPr>
        <w:t xml:space="preserve">Београд </w:t>
      </w:r>
      <w:hyperlink r:id="rId11" w:history="1">
        <w:r w:rsidRPr="00A76A2D">
          <w:rPr>
            <w:rFonts w:ascii="Times New Roman" w:eastAsia="TimesNewRomanPSMT" w:hAnsi="Times New Roman" w:cs="Times New Roman"/>
            <w:bCs/>
            <w:iCs/>
            <w:kern w:val="1"/>
            <w:sz w:val="24"/>
            <w:szCs w:val="24"/>
            <w:u w:val="single"/>
            <w:lang w:val="en-US" w:eastAsia="ar-SA"/>
          </w:rPr>
          <w:t>www.mpzzs.gov.rs</w:t>
        </w:r>
      </w:hyperlink>
      <w:r w:rsidRPr="00A76A2D">
        <w:rPr>
          <w:rFonts w:ascii="Times New Roman" w:eastAsia="TimesNewRomanPSMT" w:hAnsi="Times New Roman" w:cs="Times New Roman"/>
          <w:bCs/>
          <w:iCs/>
          <w:kern w:val="1"/>
          <w:sz w:val="24"/>
          <w:szCs w:val="24"/>
          <w:lang w:val="en-US" w:eastAsia="ar-SA"/>
        </w:rPr>
        <w:t xml:space="preserve"> </w:t>
      </w:r>
    </w:p>
    <w:p w:rsidR="00AA5F97" w:rsidRPr="00A76A2D" w:rsidRDefault="00AA5F97" w:rsidP="00AA5F97">
      <w:pPr>
        <w:suppressAutoHyphens/>
        <w:spacing w:after="0" w:line="100" w:lineRule="atLeast"/>
        <w:jc w:val="both"/>
        <w:rPr>
          <w:rFonts w:ascii="Times New Roman" w:eastAsia="Arial Unicode MS" w:hAnsi="Times New Roman" w:cs="Times New Roman"/>
          <w:spacing w:val="6"/>
          <w:kern w:val="1"/>
          <w:sz w:val="24"/>
          <w:szCs w:val="24"/>
          <w:u w:val="single"/>
          <w:lang w:val="ru-RU" w:eastAsia="ar-SA"/>
        </w:rPr>
      </w:pPr>
      <w:r w:rsidRPr="00A76A2D">
        <w:rPr>
          <w:rFonts w:ascii="Times New Roman" w:eastAsia="TimesNewRomanPSMT" w:hAnsi="Times New Roman" w:cs="Times New Roman"/>
          <w:bCs/>
          <w:iCs/>
          <w:kern w:val="1"/>
          <w:sz w:val="24"/>
          <w:szCs w:val="24"/>
          <w:lang w:val="en-US" w:eastAsia="ar-SA"/>
        </w:rPr>
        <w:t>Подаци о заштити при запошљавању и условима рада се могу добити у Министарству</w:t>
      </w:r>
      <w:r w:rsidRPr="00A76A2D">
        <w:rPr>
          <w:rFonts w:ascii="Times New Roman" w:eastAsia="TimesNewRomanPSMT" w:hAnsi="Times New Roman" w:cs="Times New Roman"/>
          <w:bCs/>
          <w:iCs/>
          <w:kern w:val="1"/>
          <w:sz w:val="24"/>
          <w:szCs w:val="24"/>
          <w:lang w:val="sr-Cyrl-CS" w:eastAsia="ar-SA"/>
        </w:rPr>
        <w:t xml:space="preserve"> за</w:t>
      </w:r>
      <w:r w:rsidRPr="00A76A2D">
        <w:rPr>
          <w:rFonts w:ascii="Times New Roman" w:eastAsia="TimesNewRomanPSMT" w:hAnsi="Times New Roman" w:cs="Times New Roman"/>
          <w:bCs/>
          <w:iCs/>
          <w:kern w:val="1"/>
          <w:sz w:val="24"/>
          <w:szCs w:val="24"/>
          <w:lang w:val="en-US" w:eastAsia="ar-SA"/>
        </w:rPr>
        <w:t xml:space="preserve"> рад, запошљавањ</w:t>
      </w:r>
      <w:r w:rsidRPr="00A76A2D">
        <w:rPr>
          <w:rFonts w:ascii="Times New Roman" w:eastAsia="TimesNewRomanPSMT" w:hAnsi="Times New Roman" w:cs="Times New Roman"/>
          <w:bCs/>
          <w:iCs/>
          <w:kern w:val="1"/>
          <w:sz w:val="24"/>
          <w:szCs w:val="24"/>
          <w:lang w:val="sr-Cyrl-CS" w:eastAsia="ar-SA"/>
        </w:rPr>
        <w:t>е, борачка</w:t>
      </w:r>
      <w:r w:rsidRPr="00A76A2D">
        <w:rPr>
          <w:rFonts w:ascii="Times New Roman" w:eastAsia="TimesNewRomanPSMT" w:hAnsi="Times New Roman" w:cs="Times New Roman"/>
          <w:bCs/>
          <w:iCs/>
          <w:kern w:val="1"/>
          <w:sz w:val="24"/>
          <w:szCs w:val="24"/>
          <w:lang w:val="en-US" w:eastAsia="ar-SA"/>
        </w:rPr>
        <w:t xml:space="preserve"> и социјалн</w:t>
      </w:r>
      <w:r w:rsidRPr="00A76A2D">
        <w:rPr>
          <w:rFonts w:ascii="Times New Roman" w:eastAsia="TimesNewRomanPSMT" w:hAnsi="Times New Roman" w:cs="Times New Roman"/>
          <w:bCs/>
          <w:iCs/>
          <w:kern w:val="1"/>
          <w:sz w:val="24"/>
          <w:szCs w:val="24"/>
          <w:lang w:val="sr-Cyrl-CS" w:eastAsia="ar-SA"/>
        </w:rPr>
        <w:t>а</w:t>
      </w:r>
      <w:r w:rsidRPr="00A76A2D">
        <w:rPr>
          <w:rFonts w:ascii="Times New Roman" w:eastAsia="TimesNewRomanPSMT" w:hAnsi="Times New Roman" w:cs="Times New Roman"/>
          <w:bCs/>
          <w:iCs/>
          <w:kern w:val="1"/>
          <w:sz w:val="24"/>
          <w:szCs w:val="24"/>
          <w:lang w:val="en-US" w:eastAsia="ar-SA"/>
        </w:rPr>
        <w:t xml:space="preserve"> пит</w:t>
      </w:r>
      <w:r w:rsidRPr="00A76A2D">
        <w:rPr>
          <w:rFonts w:ascii="Times New Roman" w:eastAsia="TimesNewRomanPSMT" w:hAnsi="Times New Roman" w:cs="Times New Roman"/>
          <w:bCs/>
          <w:iCs/>
          <w:kern w:val="1"/>
          <w:sz w:val="24"/>
          <w:szCs w:val="24"/>
          <w:lang w:val="sr-Cyrl-CS" w:eastAsia="ar-SA"/>
        </w:rPr>
        <w:t>ања,</w:t>
      </w:r>
      <w:r w:rsidRPr="00A76A2D">
        <w:rPr>
          <w:rFonts w:ascii="Times New Roman" w:eastAsia="TimesNewRomanPSMT" w:hAnsi="Times New Roman" w:cs="Times New Roman"/>
          <w:bCs/>
          <w:iCs/>
          <w:kern w:val="1"/>
          <w:sz w:val="24"/>
          <w:szCs w:val="24"/>
          <w:lang w:val="en-US" w:eastAsia="ar-SA"/>
        </w:rPr>
        <w:t xml:space="preserve"> </w:t>
      </w:r>
      <w:r w:rsidRPr="00A76A2D">
        <w:rPr>
          <w:rFonts w:ascii="Times New Roman" w:eastAsia="TimesNewRomanPSMT" w:hAnsi="Times New Roman" w:cs="Times New Roman"/>
          <w:bCs/>
          <w:iCs/>
          <w:kern w:val="1"/>
          <w:sz w:val="24"/>
          <w:szCs w:val="24"/>
          <w:lang w:val="sr-Cyrl-CS" w:eastAsia="ar-SA"/>
        </w:rPr>
        <w:t>Немањина бр. 22-26, Београд</w:t>
      </w:r>
      <w:r w:rsidRPr="00A76A2D">
        <w:rPr>
          <w:rFonts w:ascii="Times New Roman" w:eastAsia="TimesNewRomanPSMT" w:hAnsi="Times New Roman" w:cs="Times New Roman"/>
          <w:bCs/>
          <w:iCs/>
          <w:kern w:val="1"/>
          <w:sz w:val="24"/>
          <w:szCs w:val="24"/>
          <w:lang w:val="en-US" w:eastAsia="ar-SA"/>
        </w:rPr>
        <w:t xml:space="preserve">  </w:t>
      </w:r>
      <w:r w:rsidRPr="00A76A2D">
        <w:rPr>
          <w:rFonts w:ascii="Times New Roman" w:eastAsia="TimesNewRomanPSMT" w:hAnsi="Times New Roman" w:cs="Times New Roman"/>
          <w:bCs/>
          <w:iCs/>
          <w:kern w:val="1"/>
          <w:sz w:val="24"/>
          <w:szCs w:val="24"/>
          <w:u w:val="single"/>
          <w:lang w:val="en-US" w:eastAsia="ar-SA"/>
        </w:rPr>
        <w:t>www.minrzs.gov.rs.</w:t>
      </w:r>
    </w:p>
    <w:p w:rsidR="003E1FF6" w:rsidRPr="00A76A2D" w:rsidRDefault="003E1FF6" w:rsidP="003E1FF6">
      <w:pPr>
        <w:suppressAutoHyphens/>
        <w:spacing w:after="0" w:line="100" w:lineRule="atLeast"/>
        <w:jc w:val="both"/>
        <w:rPr>
          <w:rFonts w:ascii="Times New Roman" w:eastAsia="Arial Unicode MS" w:hAnsi="Times New Roman" w:cs="Times New Roman"/>
          <w:b/>
          <w:kern w:val="1"/>
          <w:sz w:val="24"/>
          <w:szCs w:val="24"/>
          <w:lang w:val="en-US" w:eastAsia="ar-SA"/>
        </w:rPr>
      </w:pPr>
    </w:p>
    <w:p w:rsidR="003E1FF6" w:rsidRPr="00A76A2D" w:rsidRDefault="00856C0F" w:rsidP="003E1FF6">
      <w:pPr>
        <w:suppressAutoHyphens/>
        <w:spacing w:after="0" w:line="100" w:lineRule="atLeast"/>
        <w:jc w:val="both"/>
        <w:rPr>
          <w:rFonts w:ascii="Times New Roman" w:eastAsia="Arial Unicode MS" w:hAnsi="Times New Roman" w:cs="Times New Roman"/>
          <w:bCs/>
          <w:i/>
          <w:kern w:val="1"/>
          <w:sz w:val="24"/>
          <w:szCs w:val="24"/>
          <w:lang w:val="en-US" w:eastAsia="ar-SA"/>
        </w:rPr>
      </w:pPr>
      <w:r w:rsidRPr="00A76A2D">
        <w:rPr>
          <w:rFonts w:ascii="Times New Roman" w:eastAsia="Arial Unicode MS" w:hAnsi="Times New Roman" w:cs="Times New Roman"/>
          <w:bCs/>
          <w:i/>
          <w:kern w:val="1"/>
          <w:sz w:val="24"/>
          <w:szCs w:val="24"/>
          <w:lang w:val="sr-Cyrl-RS" w:eastAsia="ar-SA"/>
        </w:rPr>
        <w:t>19</w:t>
      </w:r>
      <w:r w:rsidR="003E1FF6" w:rsidRPr="00A76A2D">
        <w:rPr>
          <w:rFonts w:ascii="Times New Roman" w:eastAsia="Arial Unicode MS" w:hAnsi="Times New Roman" w:cs="Times New Roman"/>
          <w:bCs/>
          <w:i/>
          <w:kern w:val="1"/>
          <w:sz w:val="24"/>
          <w:szCs w:val="24"/>
          <w:lang w:val="sr-Cyrl-RS" w:eastAsia="ar-SA"/>
        </w:rPr>
        <w:t xml:space="preserve">. </w:t>
      </w:r>
      <w:r w:rsidR="003E1FF6" w:rsidRPr="00A76A2D">
        <w:rPr>
          <w:rFonts w:ascii="Times New Roman" w:eastAsia="Arial Unicode MS" w:hAnsi="Times New Roman" w:cs="Times New Roman"/>
          <w:bCs/>
          <w:i/>
          <w:kern w:val="1"/>
          <w:sz w:val="24"/>
          <w:szCs w:val="24"/>
          <w:lang w:val="en-US" w:eastAsia="ar-SA"/>
        </w:rPr>
        <w:t xml:space="preserve">НАЧИН И РОК ЗА ПОДНОШЕЊЕ ЗАХТЕВА ЗА ЗАШТИТУ ПРАВА ПОНУЂАЧА </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en-US" w:eastAsia="ar-SA"/>
        </w:rPr>
      </w:pP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Захтев за заштиту права може да поднесе понуђач, односно заинтересовано лице, који има интерес за доделу</w:t>
      </w:r>
      <w:r w:rsidRPr="00A76A2D">
        <w:rPr>
          <w:rFonts w:ascii="Times New Roman" w:eastAsia="Arial Unicode MS" w:hAnsi="Times New Roman" w:cs="Times New Roman"/>
          <w:b/>
          <w:bCs/>
          <w:iCs/>
          <w:kern w:val="1"/>
          <w:sz w:val="24"/>
          <w:szCs w:val="24"/>
          <w:lang w:val="sr-Cyrl-CS" w:eastAsia="ar-SA"/>
        </w:rPr>
        <w:t xml:space="preserve"> </w:t>
      </w:r>
      <w:r w:rsidRPr="00A76A2D">
        <w:rPr>
          <w:rFonts w:ascii="Times New Roman" w:eastAsia="Arial Unicode MS" w:hAnsi="Times New Roman" w:cs="Times New Roman"/>
          <w:bCs/>
          <w:iCs/>
          <w:kern w:val="1"/>
          <w:sz w:val="24"/>
          <w:szCs w:val="24"/>
          <w:lang w:val="sr-Cyrl-CS" w:eastAsia="ar-SA"/>
        </w:rPr>
        <w:t>оквирног споразума</w:t>
      </w:r>
      <w:r w:rsidRPr="00A76A2D">
        <w:rPr>
          <w:rFonts w:ascii="Times New Roman" w:eastAsia="Arial Unicode MS" w:hAnsi="Times New Roman" w:cs="Times New Roman"/>
          <w:kern w:val="1"/>
          <w:sz w:val="24"/>
          <w:szCs w:val="24"/>
          <w:lang w:val="sr-Cyrl-CS" w:eastAsia="ar-SA"/>
        </w:rPr>
        <w:t xml:space="preserve"> </w:t>
      </w:r>
      <w:r w:rsidRPr="00A76A2D">
        <w:rPr>
          <w:rFonts w:ascii="Times New Roman" w:eastAsia="Arial Unicode MS" w:hAnsi="Times New Roman" w:cs="Times New Roman"/>
          <w:kern w:val="1"/>
          <w:sz w:val="24"/>
          <w:szCs w:val="24"/>
          <w:lang w:val="en-US" w:eastAsia="ar-SA"/>
        </w:rPr>
        <w:t>у конкретном поступку јавне набавке и који је претрпео или би могао да претрпи штету због поступања наручиоца противно одредбама овог закона.</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Захтев за заштиту права подноси се наручиоцу, а копија се истовремено доставља Републичкој комисији.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Cs/>
          <w:kern w:val="1"/>
          <w:sz w:val="24"/>
          <w:szCs w:val="24"/>
          <w:lang w:val="en-US" w:eastAsia="ar-SA"/>
        </w:rPr>
        <w:t>Захтев за заштиту права се доставља непосредно, електронском поштом</w:t>
      </w:r>
      <w:r w:rsidRPr="00A76A2D">
        <w:rPr>
          <w:rFonts w:ascii="Times New Roman" w:eastAsia="Arial Unicode MS" w:hAnsi="Times New Roman" w:cs="Times New Roman"/>
          <w:kern w:val="1"/>
          <w:sz w:val="24"/>
          <w:szCs w:val="24"/>
          <w:lang w:val="sr-Cyrl-CS" w:eastAsia="ar-SA"/>
        </w:rPr>
        <w:t xml:space="preserve"> </w:t>
      </w:r>
      <w:r w:rsidRPr="00A76A2D">
        <w:rPr>
          <w:rFonts w:ascii="Times New Roman" w:eastAsia="Arial Unicode MS" w:hAnsi="Times New Roman" w:cs="Times New Roman"/>
          <w:kern w:val="1"/>
          <w:sz w:val="24"/>
          <w:szCs w:val="24"/>
          <w:lang w:val="en-US" w:eastAsia="ar-SA"/>
        </w:rPr>
        <w:t>или факсом</w:t>
      </w:r>
      <w:r w:rsidRPr="00A76A2D">
        <w:rPr>
          <w:rFonts w:ascii="Times New Roman" w:eastAsia="Arial Unicode MS" w:hAnsi="Times New Roman" w:cs="Times New Roman"/>
          <w:kern w:val="1"/>
          <w:sz w:val="24"/>
          <w:szCs w:val="24"/>
          <w:lang w:val="sr-Cyrl-CS" w:eastAsia="ar-SA"/>
        </w:rPr>
        <w:t xml:space="preserve"> на </w:t>
      </w:r>
      <w:r w:rsidRPr="00A76A2D">
        <w:rPr>
          <w:rFonts w:ascii="Times New Roman" w:eastAsia="Arial Unicode MS" w:hAnsi="Times New Roman" w:cs="Times New Roman"/>
          <w:bCs/>
          <w:kern w:val="1"/>
          <w:sz w:val="24"/>
          <w:szCs w:val="24"/>
          <w:lang w:val="en-US" w:eastAsia="ar-SA"/>
        </w:rPr>
        <w:t>или препорученом пошиљком са повратницом.</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lastRenderedPageBreak/>
        <w:t>О поднетом захтеву за заштиту права, наручилац ће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76A2D">
        <w:rPr>
          <w:rFonts w:ascii="Times New Roman" w:eastAsia="Arial Unicode MS" w:hAnsi="Times New Roman" w:cs="Times New Roman"/>
          <w:kern w:val="1"/>
          <w:sz w:val="24"/>
          <w:szCs w:val="24"/>
          <w:lang w:val="sr-Cyrl-RS" w:eastAsia="ar-SA"/>
        </w:rPr>
        <w:t>седам</w:t>
      </w:r>
      <w:r w:rsidRPr="00A76A2D">
        <w:rPr>
          <w:rFonts w:ascii="Times New Roman" w:eastAsia="Arial Unicode MS" w:hAnsi="Times New Roman" w:cs="Times New Roman"/>
          <w:kern w:val="1"/>
          <w:sz w:val="24"/>
          <w:szCs w:val="24"/>
          <w:lang w:val="en-US" w:eastAsia="ar-SA"/>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После доношења одлуке о додели </w:t>
      </w:r>
      <w:r w:rsidRPr="00A76A2D">
        <w:rPr>
          <w:rFonts w:ascii="Times New Roman" w:eastAsia="Arial Unicode MS" w:hAnsi="Times New Roman" w:cs="Times New Roman"/>
          <w:bCs/>
          <w:iCs/>
          <w:kern w:val="1"/>
          <w:sz w:val="24"/>
          <w:szCs w:val="24"/>
          <w:lang w:val="sr-Cyrl-CS" w:eastAsia="ar-SA"/>
        </w:rPr>
        <w:t>оквирног споразума</w:t>
      </w:r>
      <w:r w:rsidRPr="00A76A2D">
        <w:rPr>
          <w:rFonts w:ascii="Times New Roman" w:eastAsia="Arial Unicode MS" w:hAnsi="Times New Roman" w:cs="Times New Roman"/>
          <w:kern w:val="1"/>
          <w:sz w:val="24"/>
          <w:szCs w:val="24"/>
          <w:lang w:val="en-US" w:eastAsia="ar-SA"/>
        </w:rPr>
        <w:t xml:space="preserve"> и одлуке о обустави поступка, рок за подношење захтева за заштиту права је </w:t>
      </w:r>
      <w:r w:rsidRPr="00A76A2D">
        <w:rPr>
          <w:rFonts w:ascii="Times New Roman" w:eastAsia="Arial Unicode MS" w:hAnsi="Times New Roman" w:cs="Times New Roman"/>
          <w:kern w:val="1"/>
          <w:sz w:val="24"/>
          <w:szCs w:val="24"/>
          <w:lang w:val="sr-Cyrl-RS" w:eastAsia="ar-SA"/>
        </w:rPr>
        <w:t>десет</w:t>
      </w:r>
      <w:r w:rsidRPr="00A76A2D">
        <w:rPr>
          <w:rFonts w:ascii="Times New Roman" w:eastAsia="Arial Unicode MS" w:hAnsi="Times New Roman" w:cs="Times New Roman"/>
          <w:kern w:val="1"/>
          <w:sz w:val="24"/>
          <w:szCs w:val="24"/>
          <w:lang w:val="en-US" w:eastAsia="ar-SA"/>
        </w:rPr>
        <w:t xml:space="preserve"> дана од дана објављивања одлуке на Порталу јавних набавке.</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205161" w:rsidRPr="00A76A2D" w:rsidRDefault="00205161" w:rsidP="00205161">
      <w:pPr>
        <w:suppressAutoHyphens/>
        <w:spacing w:after="0" w:line="100" w:lineRule="atLeast"/>
        <w:jc w:val="both"/>
        <w:rPr>
          <w:rFonts w:ascii="Times New Roman" w:eastAsia="Arial Unicode MS" w:hAnsi="Times New Roman" w:cs="Times New Roman"/>
          <w:bCs/>
          <w:kern w:val="1"/>
          <w:sz w:val="24"/>
          <w:szCs w:val="24"/>
          <w:lang w:val="en-US" w:eastAsia="ar-SA"/>
        </w:rPr>
      </w:pPr>
      <w:r w:rsidRPr="00A76A2D">
        <w:rPr>
          <w:rFonts w:ascii="Times New Roman" w:eastAsia="Arial Unicode MS" w:hAnsi="Times New Roman" w:cs="Times New Roman"/>
          <w:bCs/>
          <w:kern w:val="1"/>
          <w:sz w:val="24"/>
          <w:szCs w:val="24"/>
          <w:lang w:val="en-US" w:eastAsia="ar-SA"/>
        </w:rPr>
        <w:t>Поступак заштите права понуђача регулисан је одредбама чл. 138. - 167. закона.</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Подносилац захтева за заштиту права је дужан да на одређени рачун буџета Републике Србије уплати таксу у износу </w:t>
      </w:r>
      <w:r w:rsidRPr="00A76A2D">
        <w:rPr>
          <w:rFonts w:ascii="Times New Roman" w:eastAsia="Arial Unicode MS" w:hAnsi="Times New Roman" w:cs="Times New Roman"/>
          <w:kern w:val="1"/>
          <w:sz w:val="24"/>
          <w:szCs w:val="24"/>
          <w:lang w:val="ru-RU" w:eastAsia="ar-SA"/>
        </w:rPr>
        <w:t>120.000,00 динара.</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Cs/>
          <w:kern w:val="1"/>
          <w:sz w:val="24"/>
          <w:szCs w:val="24"/>
          <w:lang w:val="sr-Cyrl-RS" w:eastAsia="ar-SA"/>
        </w:rPr>
        <w:tab/>
      </w:r>
      <w:r w:rsidRPr="00A76A2D">
        <w:rPr>
          <w:rFonts w:ascii="Times New Roman" w:eastAsia="Arial Unicode MS" w:hAnsi="Times New Roman" w:cs="Times New Roman"/>
          <w:kern w:val="1"/>
          <w:sz w:val="24"/>
          <w:szCs w:val="24"/>
          <w:lang w:val="en-US" w:eastAsia="ar-SA"/>
        </w:rPr>
        <w:t>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w:t>
      </w:r>
      <w:r w:rsidR="00A84BE5" w:rsidRPr="00A76A2D">
        <w:rPr>
          <w:rFonts w:ascii="Times New Roman" w:eastAsia="Arial Unicode MS" w:hAnsi="Times New Roman" w:cs="Times New Roman"/>
          <w:kern w:val="1"/>
          <w:sz w:val="24"/>
          <w:szCs w:val="24"/>
          <w:lang w:val="en-US" w:eastAsia="ar-SA"/>
        </w:rPr>
        <w:t xml:space="preserve">ача: </w:t>
      </w:r>
      <w:r w:rsidRPr="00A76A2D">
        <w:rPr>
          <w:rFonts w:ascii="Times New Roman" w:eastAsia="Arial Unicode MS" w:hAnsi="Times New Roman" w:cs="Times New Roman"/>
          <w:kern w:val="1"/>
          <w:sz w:val="24"/>
          <w:szCs w:val="24"/>
          <w:lang w:val="en-US" w:eastAsia="ar-SA"/>
        </w:rPr>
        <w:t xml:space="preserve">http://www.kjn.gov.rs/ci/uputstvo-o-uplati-republickeadministrativne-takse.html).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Као доказ о уплати таксе, прихватиће се: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1. Потврда о извршеној уплати таксе из члана 156. Закон</w:t>
      </w:r>
      <w:r w:rsidRPr="00A76A2D">
        <w:rPr>
          <w:rFonts w:ascii="Times New Roman" w:eastAsia="Arial Unicode MS" w:hAnsi="Times New Roman" w:cs="Times New Roman"/>
          <w:kern w:val="1"/>
          <w:sz w:val="24"/>
          <w:szCs w:val="24"/>
          <w:lang w:val="sr-Cyrl-RS" w:eastAsia="ar-SA"/>
        </w:rPr>
        <w:t>а</w:t>
      </w:r>
      <w:r w:rsidRPr="00A76A2D">
        <w:rPr>
          <w:rFonts w:ascii="Times New Roman" w:eastAsia="Arial Unicode MS" w:hAnsi="Times New Roman" w:cs="Times New Roman"/>
          <w:kern w:val="1"/>
          <w:sz w:val="24"/>
          <w:szCs w:val="24"/>
          <w:lang w:val="en-US" w:eastAsia="ar-SA"/>
        </w:rPr>
        <w:t xml:space="preserve"> која садржи следеће елементе: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да буде издата од стране банке и да садржи печат банке,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износ таксе из члана 156. Закон</w:t>
      </w:r>
      <w:r w:rsidRPr="00A76A2D">
        <w:rPr>
          <w:rFonts w:ascii="Times New Roman" w:eastAsia="Arial Unicode MS" w:hAnsi="Times New Roman" w:cs="Times New Roman"/>
          <w:kern w:val="1"/>
          <w:sz w:val="24"/>
          <w:szCs w:val="24"/>
          <w:lang w:val="sr-Cyrl-RS" w:eastAsia="ar-SA"/>
        </w:rPr>
        <w:t>а</w:t>
      </w:r>
      <w:r w:rsidRPr="00A76A2D">
        <w:rPr>
          <w:rFonts w:ascii="Times New Roman" w:eastAsia="Arial Unicode MS" w:hAnsi="Times New Roman" w:cs="Times New Roman"/>
          <w:kern w:val="1"/>
          <w:sz w:val="24"/>
          <w:szCs w:val="24"/>
          <w:lang w:val="en-US" w:eastAsia="ar-SA"/>
        </w:rPr>
        <w:t xml:space="preserve"> чија се уплата врши,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број рачуна: 840-30678845-06,</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шифру плаћања: 153 (налог за уплату) или 253 (налог за пренос),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позив на број: број или ознака предметне јавне набавке,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сврха: такса ЗЗП; назив Наручиоца; број или ознака предметне јавне набавке,</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корисник: буџет Републике Србије,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назив уплатиоца, односно назив подносиоца захтева за заштиту права за којег је извршена уплата таксе,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sym w:font="Symbol" w:char="F02D"/>
      </w:r>
      <w:r w:rsidRPr="00A76A2D">
        <w:rPr>
          <w:rFonts w:ascii="Times New Roman" w:eastAsia="Arial Unicode MS" w:hAnsi="Times New Roman" w:cs="Times New Roman"/>
          <w:kern w:val="1"/>
          <w:sz w:val="24"/>
          <w:szCs w:val="24"/>
          <w:lang w:val="en-US" w:eastAsia="ar-SA"/>
        </w:rPr>
        <w:t xml:space="preserve"> потпис овлашћеног лица банке, </w:t>
      </w:r>
      <w:r w:rsidR="00A81B72" w:rsidRPr="00A76A2D">
        <w:rPr>
          <w:rFonts w:ascii="Times New Roman" w:eastAsia="Arial Unicode MS" w:hAnsi="Times New Roman" w:cs="Times New Roman"/>
          <w:i/>
          <w:kern w:val="1"/>
          <w:sz w:val="24"/>
          <w:szCs w:val="24"/>
          <w:lang w:val="sr-Cyrl-RS" w:eastAsia="ar-SA"/>
        </w:rPr>
        <w:t>или</w:t>
      </w:r>
      <w:r w:rsidRPr="00A76A2D">
        <w:rPr>
          <w:rFonts w:ascii="Times New Roman" w:eastAsia="Arial Unicode MS" w:hAnsi="Times New Roman" w:cs="Times New Roman"/>
          <w:kern w:val="1"/>
          <w:sz w:val="24"/>
          <w:szCs w:val="24"/>
          <w:lang w:val="sr-Cyrl-RS" w:eastAsia="ar-SA"/>
        </w:rPr>
        <w:t xml:space="preserve"> </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A76A2D">
        <w:rPr>
          <w:rFonts w:ascii="Times New Roman" w:eastAsia="Arial Unicode MS" w:hAnsi="Times New Roman" w:cs="Times New Roman"/>
          <w:i/>
          <w:kern w:val="1"/>
          <w:sz w:val="24"/>
          <w:szCs w:val="24"/>
          <w:lang w:val="sr-Cyrl-RS" w:eastAsia="ar-SA"/>
        </w:rPr>
        <w:t>или</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lastRenderedPageBreak/>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A76A2D">
        <w:rPr>
          <w:rFonts w:ascii="Times New Roman" w:eastAsia="Arial Unicode MS" w:hAnsi="Times New Roman" w:cs="Times New Roman"/>
          <w:i/>
          <w:kern w:val="1"/>
          <w:sz w:val="24"/>
          <w:szCs w:val="24"/>
          <w:lang w:val="sr-Cyrl-RS" w:eastAsia="ar-SA"/>
        </w:rPr>
        <w:t>или</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05161" w:rsidRPr="00A76A2D" w:rsidRDefault="00205161" w:rsidP="00205161">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Cs/>
          <w:kern w:val="1"/>
          <w:sz w:val="24"/>
          <w:szCs w:val="24"/>
          <w:lang w:val="en-US" w:eastAsia="ar-SA"/>
        </w:rPr>
        <w:t>Поступак заштите права понуђача регулисан је одредбама чл. 138. - 167. Закона.</w:t>
      </w:r>
    </w:p>
    <w:p w:rsidR="003E1FF6" w:rsidRPr="00A76A2D" w:rsidRDefault="003E1FF6" w:rsidP="003E1FF6">
      <w:pPr>
        <w:suppressAutoHyphens/>
        <w:spacing w:after="0" w:line="100" w:lineRule="atLeast"/>
        <w:jc w:val="both"/>
        <w:rPr>
          <w:rFonts w:ascii="Times New Roman" w:eastAsia="Arial Unicode MS" w:hAnsi="Times New Roman" w:cs="Times New Roman"/>
          <w:b/>
          <w:kern w:val="1"/>
          <w:sz w:val="24"/>
          <w:szCs w:val="24"/>
          <w:lang w:val="en-US" w:eastAsia="ar-SA"/>
        </w:rPr>
      </w:pPr>
    </w:p>
    <w:p w:rsidR="003E1FF6" w:rsidRPr="00A76A2D" w:rsidRDefault="00935A80" w:rsidP="003E1FF6">
      <w:pPr>
        <w:suppressAutoHyphens/>
        <w:spacing w:after="0" w:line="100" w:lineRule="atLeast"/>
        <w:jc w:val="both"/>
        <w:rPr>
          <w:rFonts w:ascii="Times New Roman" w:eastAsia="Arial Unicode MS" w:hAnsi="Times New Roman" w:cs="Times New Roman"/>
          <w:i/>
          <w:kern w:val="1"/>
          <w:sz w:val="24"/>
          <w:szCs w:val="24"/>
          <w:lang w:val="en-US" w:eastAsia="ar-SA"/>
        </w:rPr>
      </w:pPr>
      <w:r w:rsidRPr="00A76A2D">
        <w:rPr>
          <w:rFonts w:ascii="Times New Roman" w:eastAsia="Arial Unicode MS" w:hAnsi="Times New Roman" w:cs="Times New Roman"/>
          <w:i/>
          <w:kern w:val="1"/>
          <w:sz w:val="24"/>
          <w:szCs w:val="24"/>
          <w:lang w:val="sr-Cyrl-RS" w:eastAsia="ar-SA"/>
        </w:rPr>
        <w:t>20</w:t>
      </w:r>
      <w:r w:rsidR="003E1FF6" w:rsidRPr="00A76A2D">
        <w:rPr>
          <w:rFonts w:ascii="Times New Roman" w:eastAsia="Arial Unicode MS" w:hAnsi="Times New Roman" w:cs="Times New Roman"/>
          <w:i/>
          <w:kern w:val="1"/>
          <w:sz w:val="24"/>
          <w:szCs w:val="24"/>
          <w:lang w:val="sr-Cyrl-RS" w:eastAsia="ar-SA"/>
        </w:rPr>
        <w:t xml:space="preserve">. </w:t>
      </w:r>
      <w:r w:rsidR="003E1FF6" w:rsidRPr="00A76A2D">
        <w:rPr>
          <w:rFonts w:ascii="Times New Roman" w:eastAsia="Arial Unicode MS" w:hAnsi="Times New Roman" w:cs="Times New Roman"/>
          <w:i/>
          <w:kern w:val="1"/>
          <w:sz w:val="24"/>
          <w:szCs w:val="24"/>
          <w:lang w:val="en-US" w:eastAsia="ar-SA"/>
        </w:rPr>
        <w:t>РОК У КОЈЕМ ЋЕ УГОВОР БИТИ ЗАКЉУЧЕН</w:t>
      </w:r>
    </w:p>
    <w:p w:rsidR="003E1FF6" w:rsidRPr="00A76A2D" w:rsidRDefault="003E1FF6" w:rsidP="003E1FF6">
      <w:pPr>
        <w:suppressAutoHyphens/>
        <w:spacing w:after="0" w:line="100" w:lineRule="atLeast"/>
        <w:jc w:val="both"/>
        <w:rPr>
          <w:rFonts w:ascii="Times New Roman" w:eastAsia="Arial Unicode MS" w:hAnsi="Times New Roman" w:cs="Times New Roman"/>
          <w:b/>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Уговор о јавној набавци</w:t>
      </w:r>
      <w:r w:rsidRPr="00A76A2D">
        <w:rPr>
          <w:rFonts w:ascii="Times New Roman" w:eastAsia="Arial Unicode MS" w:hAnsi="Times New Roman" w:cs="Times New Roman"/>
          <w:kern w:val="1"/>
          <w:sz w:val="24"/>
          <w:szCs w:val="24"/>
          <w:lang w:val="sr-Cyrl-RS" w:eastAsia="ar-SA"/>
        </w:rPr>
        <w:t>, сходно одредби чл.</w:t>
      </w:r>
      <w:r w:rsidR="00205161" w:rsidRPr="00A76A2D">
        <w:rPr>
          <w:rFonts w:ascii="Times New Roman" w:eastAsia="Arial Unicode MS" w:hAnsi="Times New Roman" w:cs="Times New Roman"/>
          <w:kern w:val="1"/>
          <w:sz w:val="24"/>
          <w:szCs w:val="24"/>
          <w:lang w:val="sr-Latn-RS" w:eastAsia="ar-SA"/>
        </w:rPr>
        <w:t xml:space="preserve"> </w:t>
      </w:r>
      <w:r w:rsidRPr="00A76A2D">
        <w:rPr>
          <w:rFonts w:ascii="Times New Roman" w:eastAsia="Arial Unicode MS" w:hAnsi="Times New Roman" w:cs="Times New Roman"/>
          <w:kern w:val="1"/>
          <w:sz w:val="24"/>
          <w:szCs w:val="24"/>
          <w:lang w:val="sr-Cyrl-RS" w:eastAsia="ar-SA"/>
        </w:rPr>
        <w:t>113. став</w:t>
      </w:r>
      <w:r w:rsidR="00205161" w:rsidRPr="00A76A2D">
        <w:rPr>
          <w:rFonts w:ascii="Times New Roman" w:eastAsia="Arial Unicode MS" w:hAnsi="Times New Roman" w:cs="Times New Roman"/>
          <w:kern w:val="1"/>
          <w:sz w:val="24"/>
          <w:szCs w:val="24"/>
          <w:lang w:val="sr-Latn-RS" w:eastAsia="ar-SA"/>
        </w:rPr>
        <w:t xml:space="preserve"> </w:t>
      </w:r>
      <w:r w:rsidRPr="00A76A2D">
        <w:rPr>
          <w:rFonts w:ascii="Times New Roman" w:eastAsia="Arial Unicode MS" w:hAnsi="Times New Roman" w:cs="Times New Roman"/>
          <w:kern w:val="1"/>
          <w:sz w:val="24"/>
          <w:szCs w:val="24"/>
          <w:lang w:val="sr-Cyrl-RS" w:eastAsia="ar-SA"/>
        </w:rPr>
        <w:t>1. Закона,</w:t>
      </w:r>
      <w:r w:rsidRPr="00A76A2D">
        <w:rPr>
          <w:rFonts w:ascii="Times New Roman" w:eastAsia="Arial Unicode MS" w:hAnsi="Times New Roman" w:cs="Times New Roman"/>
          <w:kern w:val="1"/>
          <w:sz w:val="24"/>
          <w:szCs w:val="24"/>
          <w:lang w:val="en-US" w:eastAsia="ar-SA"/>
        </w:rPr>
        <w:t xml:space="preserve"> ће бити закључен са понуђачем којем је додељен уговор у року од </w:t>
      </w:r>
      <w:r w:rsidRPr="00A76A2D">
        <w:rPr>
          <w:rFonts w:ascii="Times New Roman" w:eastAsia="Arial Unicode MS" w:hAnsi="Times New Roman" w:cs="Times New Roman"/>
          <w:kern w:val="1"/>
          <w:sz w:val="24"/>
          <w:szCs w:val="24"/>
          <w:lang w:val="sr-Cyrl-RS" w:eastAsia="ar-SA"/>
        </w:rPr>
        <w:t>осам</w:t>
      </w:r>
      <w:r w:rsidRPr="00A76A2D">
        <w:rPr>
          <w:rFonts w:ascii="Times New Roman" w:eastAsia="Arial Unicode MS" w:hAnsi="Times New Roman" w:cs="Times New Roman"/>
          <w:kern w:val="1"/>
          <w:sz w:val="24"/>
          <w:szCs w:val="24"/>
          <w:lang w:val="en-US" w:eastAsia="ar-SA"/>
        </w:rPr>
        <w:t xml:space="preserve"> дана од дана протека рока за подношење захт</w:t>
      </w:r>
      <w:r w:rsidRPr="00A76A2D">
        <w:rPr>
          <w:rFonts w:ascii="Times New Roman" w:eastAsia="Arial Unicode MS" w:hAnsi="Times New Roman" w:cs="Times New Roman"/>
          <w:kern w:val="1"/>
          <w:sz w:val="24"/>
          <w:szCs w:val="24"/>
          <w:lang w:val="sr-Cyrl-CS" w:eastAsia="ar-SA"/>
        </w:rPr>
        <w:t>е</w:t>
      </w:r>
      <w:r w:rsidRPr="00A76A2D">
        <w:rPr>
          <w:rFonts w:ascii="Times New Roman" w:eastAsia="Arial Unicode MS" w:hAnsi="Times New Roman" w:cs="Times New Roman"/>
          <w:kern w:val="1"/>
          <w:sz w:val="24"/>
          <w:szCs w:val="24"/>
          <w:lang w:val="en-US" w:eastAsia="ar-SA"/>
        </w:rPr>
        <w:t xml:space="preserve">ва за заштиту права из члана 149. Закона. </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У случају да је поднета само једна понуда наручилац може закључити уговор пре истека рока за подношење захт</w:t>
      </w:r>
      <w:r w:rsidRPr="00A76A2D">
        <w:rPr>
          <w:rFonts w:ascii="Times New Roman" w:eastAsia="Arial Unicode MS" w:hAnsi="Times New Roman" w:cs="Times New Roman"/>
          <w:kern w:val="1"/>
          <w:sz w:val="24"/>
          <w:szCs w:val="24"/>
          <w:lang w:val="sr-Cyrl-RS" w:eastAsia="ar-SA"/>
        </w:rPr>
        <w:t>е</w:t>
      </w:r>
      <w:r w:rsidRPr="00A76A2D">
        <w:rPr>
          <w:rFonts w:ascii="Times New Roman" w:eastAsia="Arial Unicode MS" w:hAnsi="Times New Roman" w:cs="Times New Roman"/>
          <w:kern w:val="1"/>
          <w:sz w:val="24"/>
          <w:szCs w:val="24"/>
          <w:lang w:val="en-US" w:eastAsia="ar-SA"/>
        </w:rPr>
        <w:t xml:space="preserve">ва за заштиту права, у складу са чланом 112. став 2. тачка 5) Закона. </w:t>
      </w:r>
    </w:p>
    <w:p w:rsidR="00623697" w:rsidRPr="00A76A2D" w:rsidRDefault="00623697"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623697" w:rsidRPr="00A76A2D" w:rsidRDefault="00623697"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623697" w:rsidRPr="00A76A2D" w:rsidRDefault="00623697"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623697" w:rsidRPr="00A76A2D" w:rsidRDefault="00623697"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623697" w:rsidRPr="00A76A2D" w:rsidRDefault="00623697"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856C0F" w:rsidRPr="00A76A2D" w:rsidRDefault="00856C0F"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856C0F" w:rsidRPr="00A76A2D" w:rsidRDefault="00856C0F"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856C0F" w:rsidRPr="00A76A2D" w:rsidRDefault="00856C0F"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856C0F" w:rsidRPr="00A76A2D" w:rsidRDefault="00856C0F"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935A80" w:rsidRPr="00A76A2D" w:rsidRDefault="00935A80"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623697" w:rsidRPr="00A76A2D" w:rsidRDefault="00623697"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A85863" w:rsidRPr="00A76A2D" w:rsidRDefault="00A85863"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A81B72" w:rsidRPr="00A76A2D" w:rsidRDefault="00A81B72"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A81B72" w:rsidRPr="00A76A2D" w:rsidRDefault="00A81B72"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A81B72" w:rsidRPr="00A76A2D" w:rsidRDefault="00A81B72"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A81B72" w:rsidRPr="00A76A2D" w:rsidRDefault="00A81B72"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B3119D" w:rsidRPr="00A76A2D" w:rsidRDefault="00B3119D"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B3119D" w:rsidRPr="00A76A2D" w:rsidRDefault="00B3119D"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7B6A27" w:rsidRDefault="007B6A27"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E80938" w:rsidRPr="00A76A2D" w:rsidRDefault="00E80938"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792DA6" w:rsidRPr="00A76A2D" w:rsidRDefault="00792DA6" w:rsidP="003E1FF6">
      <w:pPr>
        <w:suppressAutoHyphens/>
        <w:spacing w:after="0" w:line="100" w:lineRule="atLeast"/>
        <w:jc w:val="both"/>
        <w:rPr>
          <w:rFonts w:ascii="Times New Roman" w:eastAsia="Arial Unicode MS" w:hAnsi="Times New Roman" w:cs="Times New Roman"/>
          <w:kern w:val="1"/>
          <w:sz w:val="24"/>
          <w:szCs w:val="24"/>
          <w:lang w:val="sr-Cyrl-RS" w:eastAsia="ar-SA"/>
        </w:rPr>
      </w:pPr>
    </w:p>
    <w:p w:rsidR="003E1FF6" w:rsidRPr="00A76A2D" w:rsidRDefault="003E1FF6" w:rsidP="003E1FF6">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proofErr w:type="gramStart"/>
      <w:r w:rsidRPr="00A76A2D">
        <w:rPr>
          <w:rFonts w:ascii="Times New Roman" w:eastAsia="Arial Unicode MS" w:hAnsi="Times New Roman" w:cs="Times New Roman"/>
          <w:b/>
          <w:bCs/>
          <w:i/>
          <w:iCs/>
          <w:kern w:val="1"/>
          <w:sz w:val="24"/>
          <w:szCs w:val="24"/>
          <w:lang w:val="en-US" w:eastAsia="ar-SA"/>
        </w:rPr>
        <w:lastRenderedPageBreak/>
        <w:t>VI  ОБРАЗАЦ</w:t>
      </w:r>
      <w:proofErr w:type="gramEnd"/>
      <w:r w:rsidRPr="00A76A2D">
        <w:rPr>
          <w:rFonts w:ascii="Times New Roman" w:eastAsia="Arial Unicode MS" w:hAnsi="Times New Roman" w:cs="Times New Roman"/>
          <w:b/>
          <w:bCs/>
          <w:i/>
          <w:iCs/>
          <w:kern w:val="1"/>
          <w:sz w:val="24"/>
          <w:szCs w:val="24"/>
          <w:lang w:val="en-US" w:eastAsia="ar-SA"/>
        </w:rPr>
        <w:t xml:space="preserve"> ПОНУДЕ</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8"/>
          <w:szCs w:val="28"/>
          <w:u w:val="single"/>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r w:rsidRPr="00A76A2D">
        <w:rPr>
          <w:rFonts w:ascii="Times New Roman" w:eastAsia="Arial Unicode MS" w:hAnsi="Times New Roman" w:cs="Times New Roman"/>
          <w:iCs/>
          <w:kern w:val="1"/>
          <w:sz w:val="24"/>
          <w:szCs w:val="24"/>
          <w:lang w:val="en-US" w:eastAsia="ar-SA"/>
        </w:rPr>
        <w:t>Понуда бр</w:t>
      </w:r>
      <w:r w:rsidRPr="00A76A2D">
        <w:rPr>
          <w:rFonts w:ascii="Times New Roman" w:eastAsia="Arial Unicode MS" w:hAnsi="Times New Roman" w:cs="Times New Roman"/>
          <w:iCs/>
          <w:kern w:val="1"/>
          <w:sz w:val="24"/>
          <w:szCs w:val="24"/>
          <w:lang w:val="sr-Latn-RS" w:eastAsia="ar-SA"/>
        </w:rPr>
        <w:t xml:space="preserve"> __________ </w:t>
      </w:r>
      <w:r w:rsidRPr="00A76A2D">
        <w:rPr>
          <w:rFonts w:ascii="Times New Roman" w:eastAsia="Arial Unicode MS" w:hAnsi="Times New Roman" w:cs="Times New Roman"/>
          <w:iCs/>
          <w:kern w:val="1"/>
          <w:sz w:val="24"/>
          <w:szCs w:val="24"/>
          <w:lang w:val="en-US" w:eastAsia="ar-SA"/>
        </w:rPr>
        <w:t>од</w:t>
      </w:r>
      <w:r w:rsidRPr="00A76A2D">
        <w:rPr>
          <w:rFonts w:ascii="Times New Roman" w:eastAsia="Arial Unicode MS" w:hAnsi="Times New Roman" w:cs="Times New Roman"/>
          <w:iCs/>
          <w:kern w:val="1"/>
          <w:sz w:val="24"/>
          <w:szCs w:val="24"/>
          <w:lang w:val="sr-Cyrl-RS" w:eastAsia="ar-SA"/>
        </w:rPr>
        <w:t xml:space="preserve"> _________</w:t>
      </w:r>
      <w:r w:rsidR="00463A81" w:rsidRPr="00A76A2D">
        <w:rPr>
          <w:rFonts w:ascii="Times New Roman" w:eastAsia="Arial Unicode MS" w:hAnsi="Times New Roman" w:cs="Times New Roman"/>
          <w:iCs/>
          <w:kern w:val="1"/>
          <w:sz w:val="24"/>
          <w:szCs w:val="24"/>
          <w:lang w:val="sr-Cyrl-RS" w:eastAsia="ar-SA"/>
        </w:rPr>
        <w:t xml:space="preserve"> 2020</w:t>
      </w:r>
      <w:r w:rsidRPr="00A76A2D">
        <w:rPr>
          <w:rFonts w:ascii="Times New Roman" w:eastAsia="Arial Unicode MS" w:hAnsi="Times New Roman" w:cs="Times New Roman"/>
          <w:iCs/>
          <w:kern w:val="1"/>
          <w:sz w:val="24"/>
          <w:szCs w:val="24"/>
          <w:lang w:val="sr-Cyrl-RS" w:eastAsia="ar-SA"/>
        </w:rPr>
        <w:t xml:space="preserve">. године </w:t>
      </w:r>
      <w:r w:rsidRPr="00A76A2D">
        <w:rPr>
          <w:rFonts w:ascii="Times New Roman" w:eastAsia="Arial Unicode MS" w:hAnsi="Times New Roman" w:cs="Times New Roman"/>
          <w:iCs/>
          <w:kern w:val="1"/>
          <w:sz w:val="24"/>
          <w:szCs w:val="24"/>
          <w:lang w:val="en-US" w:eastAsia="ar-SA"/>
        </w:rPr>
        <w:t xml:space="preserve">за јавну </w:t>
      </w:r>
      <w:r w:rsidRPr="00A76A2D">
        <w:rPr>
          <w:rFonts w:ascii="Times New Roman" w:eastAsia="Arial Unicode MS" w:hAnsi="Times New Roman" w:cs="Times New Roman"/>
          <w:iCs/>
          <w:kern w:val="1"/>
          <w:sz w:val="24"/>
          <w:szCs w:val="24"/>
          <w:lang w:val="sr-Cyrl-RS" w:eastAsia="ar-SA"/>
        </w:rPr>
        <w:t>н</w:t>
      </w:r>
      <w:r w:rsidRPr="00A76A2D">
        <w:rPr>
          <w:rFonts w:ascii="Times New Roman" w:eastAsia="Arial Unicode MS" w:hAnsi="Times New Roman" w:cs="Times New Roman"/>
          <w:iCs/>
          <w:kern w:val="1"/>
          <w:sz w:val="24"/>
          <w:szCs w:val="24"/>
          <w:lang w:val="en-US" w:eastAsia="ar-SA"/>
        </w:rPr>
        <w:t>абавку</w:t>
      </w:r>
      <w:r w:rsidRPr="00A76A2D">
        <w:rPr>
          <w:rFonts w:ascii="Times New Roman" w:eastAsia="Arial Unicode MS" w:hAnsi="Times New Roman" w:cs="Times New Roman"/>
          <w:iCs/>
          <w:kern w:val="1"/>
          <w:sz w:val="24"/>
          <w:szCs w:val="24"/>
          <w:lang w:val="sr-Cyrl-RS" w:eastAsia="ar-SA"/>
        </w:rPr>
        <w:t xml:space="preserve"> - </w:t>
      </w:r>
      <w:r w:rsidR="00205161" w:rsidRPr="00A76A2D">
        <w:rPr>
          <w:rFonts w:ascii="Times New Roman" w:eastAsia="Arial Unicode MS" w:hAnsi="Times New Roman" w:cs="Times New Roman"/>
          <w:kern w:val="1"/>
          <w:sz w:val="24"/>
          <w:szCs w:val="24"/>
          <w:lang w:val="sr-Cyrl-RS" w:eastAsia="ar-SA"/>
        </w:rPr>
        <w:t>Услуге обнове лиценци за ИС Социјална карта (ОRACLE, CISCO, DELL/EMC..)</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w:t>
      </w:r>
      <w:r w:rsidRPr="00A76A2D">
        <w:rPr>
          <w:rFonts w:ascii="Times New Roman" w:eastAsia="Arial Unicode MS" w:hAnsi="Times New Roman" w:cs="Times New Roman"/>
          <w:b/>
          <w:i/>
          <w:kern w:val="1"/>
          <w:sz w:val="24"/>
          <w:szCs w:val="24"/>
          <w:lang w:val="sr-Cyrl-RS" w:eastAsia="ar-SA"/>
        </w:rPr>
        <w:t>3</w:t>
      </w:r>
      <w:r w:rsidRPr="00A76A2D">
        <w:rPr>
          <w:rFonts w:ascii="Times New Roman" w:eastAsia="Arial Unicode MS" w:hAnsi="Times New Roman" w:cs="Times New Roman"/>
          <w:b/>
          <w:i/>
          <w:kern w:val="1"/>
          <w:sz w:val="24"/>
          <w:szCs w:val="24"/>
          <w:lang w:val="sr-Latn-RS" w:eastAsia="ar-SA"/>
        </w:rPr>
        <w:t>9</w:t>
      </w:r>
      <w:r w:rsidRPr="00A76A2D">
        <w:rPr>
          <w:rFonts w:ascii="Times New Roman" w:eastAsia="Arial Unicode MS" w:hAnsi="Times New Roman" w:cs="Times New Roman"/>
          <w:b/>
          <w:i/>
          <w:kern w:val="1"/>
          <w:sz w:val="24"/>
          <w:szCs w:val="24"/>
          <w:lang w:val="sr-Cyrl-RS" w:eastAsia="ar-SA"/>
        </w:rPr>
        <w:t>/2019</w:t>
      </w: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en-US" w:eastAsia="ar-SA"/>
        </w:rPr>
      </w:pPr>
    </w:p>
    <w:p w:rsidR="003E1FF6" w:rsidRPr="00A76A2D" w:rsidRDefault="00B3119D" w:rsidP="003E1FF6">
      <w:pPr>
        <w:suppressAutoHyphens/>
        <w:spacing w:after="0" w:line="100" w:lineRule="atLeast"/>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1)ОПШТИ ПОДАЦИ О ПОНУЂАЧУ</w:t>
      </w:r>
    </w:p>
    <w:p w:rsidR="00B3119D" w:rsidRPr="00A76A2D" w:rsidRDefault="00B3119D"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tbl>
      <w:tblPr>
        <w:tblW w:w="9281" w:type="dxa"/>
        <w:tblInd w:w="-20" w:type="dxa"/>
        <w:tblLayout w:type="fixed"/>
        <w:tblLook w:val="0000" w:firstRow="0" w:lastRow="0" w:firstColumn="0" w:lastColumn="0" w:noHBand="0" w:noVBand="0"/>
      </w:tblPr>
      <w:tblGrid>
        <w:gridCol w:w="4621"/>
        <w:gridCol w:w="4660"/>
      </w:tblGrid>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Назив понуђача:</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Адреса понуђача:</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Матични број понуђача:</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A76A2D">
              <w:rPr>
                <w:rFonts w:ascii="Times New Roman" w:eastAsia="Arial Unicode MS" w:hAnsi="Times New Roman" w:cs="Times New Roman"/>
                <w:i/>
                <w:iCs/>
                <w:kern w:val="1"/>
                <w:sz w:val="24"/>
                <w:szCs w:val="24"/>
                <w:lang w:val="ru-RU" w:eastAsia="ar-SA"/>
              </w:rPr>
              <w:t>Порески идентификациони број понуђача (ПИБ):</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Име особе за контакт:</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A76A2D">
              <w:rPr>
                <w:rFonts w:ascii="Times New Roman" w:eastAsia="Arial Unicode MS" w:hAnsi="Times New Roman" w:cs="Times New Roman"/>
                <w:i/>
                <w:iCs/>
                <w:kern w:val="1"/>
                <w:sz w:val="24"/>
                <w:szCs w:val="24"/>
                <w:lang w:val="ru-RU" w:eastAsia="ar-SA"/>
              </w:rPr>
              <w:t>Електронска адреса понуђача (</w:t>
            </w:r>
            <w:r w:rsidRPr="00A76A2D">
              <w:rPr>
                <w:rFonts w:ascii="Times New Roman" w:eastAsia="Arial Unicode MS" w:hAnsi="Times New Roman" w:cs="Times New Roman"/>
                <w:i/>
                <w:iCs/>
                <w:kern w:val="1"/>
                <w:sz w:val="24"/>
                <w:szCs w:val="24"/>
                <w:lang w:val="en-US" w:eastAsia="ar-SA"/>
              </w:rPr>
              <w:t>e</w:t>
            </w:r>
            <w:r w:rsidRPr="00A76A2D">
              <w:rPr>
                <w:rFonts w:ascii="Times New Roman" w:eastAsia="Arial Unicode MS" w:hAnsi="Times New Roman" w:cs="Times New Roman"/>
                <w:i/>
                <w:iCs/>
                <w:kern w:val="1"/>
                <w:sz w:val="24"/>
                <w:szCs w:val="24"/>
                <w:lang w:val="ru-RU" w:eastAsia="ar-SA"/>
              </w:rPr>
              <w:t>-</w:t>
            </w:r>
            <w:r w:rsidRPr="00A76A2D">
              <w:rPr>
                <w:rFonts w:ascii="Times New Roman" w:eastAsia="Arial Unicode MS" w:hAnsi="Times New Roman" w:cs="Times New Roman"/>
                <w:i/>
                <w:iCs/>
                <w:kern w:val="1"/>
                <w:sz w:val="24"/>
                <w:szCs w:val="24"/>
                <w:lang w:val="en-US" w:eastAsia="ar-SA"/>
              </w:rPr>
              <w:t>mail</w:t>
            </w:r>
            <w:r w:rsidRPr="00A76A2D">
              <w:rPr>
                <w:rFonts w:ascii="Times New Roman" w:eastAsia="Arial Unicode MS" w:hAnsi="Times New Roman" w:cs="Times New Roman"/>
                <w:i/>
                <w:iCs/>
                <w:kern w:val="1"/>
                <w:sz w:val="24"/>
                <w:szCs w:val="24"/>
                <w:lang w:val="ru-RU" w:eastAsia="ar-SA"/>
              </w:rPr>
              <w:t>):</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A76A2D">
              <w:rPr>
                <w:rFonts w:ascii="Times New Roman" w:eastAsia="Arial Unicode MS" w:hAnsi="Times New Roman" w:cs="Times New Roman"/>
                <w:i/>
                <w:iCs/>
                <w:kern w:val="1"/>
                <w:sz w:val="24"/>
                <w:szCs w:val="24"/>
                <w:lang w:val="ru-RU" w:eastAsia="ar-SA"/>
              </w:rPr>
              <w:t>Број рачуна понуђача и назив банке:</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b/>
                <w:bCs/>
                <w:i/>
                <w:iCs/>
                <w:kern w:val="1"/>
                <w:sz w:val="24"/>
                <w:szCs w:val="24"/>
                <w:lang w:val="ru-RU"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ru-RU"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ru-RU" w:eastAsia="ar-SA"/>
              </w:rPr>
            </w:pPr>
          </w:p>
        </w:tc>
      </w:tr>
      <w:tr w:rsidR="00A76A2D" w:rsidRPr="00A76A2D" w:rsidTr="000A4066">
        <w:tc>
          <w:tcPr>
            <w:tcW w:w="4621"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ru-RU" w:eastAsia="ar-SA"/>
              </w:rPr>
            </w:pPr>
            <w:r w:rsidRPr="00A76A2D">
              <w:rPr>
                <w:rFonts w:ascii="Times New Roman" w:eastAsia="Arial Unicode MS" w:hAnsi="Times New Roman" w:cs="Times New Roman"/>
                <w:i/>
                <w:iCs/>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ind w:firstLine="708"/>
              <w:rPr>
                <w:rFonts w:ascii="Times New Roman" w:eastAsia="Arial Unicode MS" w:hAnsi="Times New Roman" w:cs="Times New Roman"/>
                <w:b/>
                <w:bCs/>
                <w:i/>
                <w:iCs/>
                <w:kern w:val="1"/>
                <w:sz w:val="24"/>
                <w:szCs w:val="24"/>
                <w:lang w:val="ru-RU" w:eastAsia="ar-SA"/>
              </w:rPr>
            </w:pPr>
          </w:p>
          <w:p w:rsidR="003E1FF6" w:rsidRPr="00A76A2D" w:rsidRDefault="003E1FF6" w:rsidP="003E1FF6">
            <w:pPr>
              <w:suppressAutoHyphens/>
              <w:spacing w:after="0" w:line="100" w:lineRule="atLeast"/>
              <w:ind w:firstLine="708"/>
              <w:rPr>
                <w:rFonts w:ascii="Times New Roman" w:eastAsia="Arial Unicode MS" w:hAnsi="Times New Roman" w:cs="Times New Roman"/>
                <w:b/>
                <w:bCs/>
                <w:i/>
                <w:iCs/>
                <w:kern w:val="1"/>
                <w:sz w:val="24"/>
                <w:szCs w:val="24"/>
                <w:lang w:val="ru-RU" w:eastAsia="ar-SA"/>
              </w:rPr>
            </w:pPr>
          </w:p>
          <w:p w:rsidR="003E1FF6" w:rsidRPr="00A76A2D" w:rsidRDefault="003E1FF6" w:rsidP="003E1FF6">
            <w:pPr>
              <w:suppressAutoHyphens/>
              <w:spacing w:after="0" w:line="100" w:lineRule="atLeast"/>
              <w:ind w:firstLine="708"/>
              <w:rPr>
                <w:rFonts w:ascii="Times New Roman" w:eastAsia="Arial Unicode MS" w:hAnsi="Times New Roman" w:cs="Times New Roman"/>
                <w:b/>
                <w:bCs/>
                <w:i/>
                <w:iCs/>
                <w:kern w:val="1"/>
                <w:sz w:val="24"/>
                <w:szCs w:val="24"/>
                <w:lang w:val="ru-RU" w:eastAsia="ar-SA"/>
              </w:rPr>
            </w:pPr>
          </w:p>
        </w:tc>
      </w:tr>
    </w:tbl>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sr-Cyrl-RS" w:eastAsia="ar-SA"/>
        </w:rPr>
      </w:pPr>
    </w:p>
    <w:p w:rsidR="003E1FF6" w:rsidRPr="00A76A2D" w:rsidRDefault="00B3119D" w:rsidP="003E1FF6">
      <w:pPr>
        <w:suppressAutoHyphens/>
        <w:spacing w:after="0" w:line="100" w:lineRule="atLeast"/>
        <w:rPr>
          <w:rFonts w:ascii="Times New Roman" w:eastAsia="TimesNewRomanPSMT" w:hAnsi="Times New Roman" w:cs="Times New Roman"/>
          <w:b/>
          <w:bCs/>
          <w:i/>
          <w:iCs/>
          <w:kern w:val="1"/>
          <w:sz w:val="24"/>
          <w:szCs w:val="24"/>
          <w:lang w:val="en-US" w:eastAsia="ar-SA"/>
        </w:rPr>
      </w:pPr>
      <w:r w:rsidRPr="00A76A2D">
        <w:rPr>
          <w:rFonts w:ascii="Times New Roman" w:eastAsia="TimesNewRomanPSMT" w:hAnsi="Times New Roman" w:cs="Times New Roman"/>
          <w:b/>
          <w:bCs/>
          <w:i/>
          <w:iCs/>
          <w:kern w:val="1"/>
          <w:sz w:val="24"/>
          <w:szCs w:val="24"/>
          <w:lang w:val="en-US" w:eastAsia="ar-SA"/>
        </w:rPr>
        <w:t xml:space="preserve">2) ПОНУДУ ПОДНОСИ: </w:t>
      </w:r>
    </w:p>
    <w:p w:rsidR="00B3119D" w:rsidRPr="00A76A2D" w:rsidRDefault="00B3119D" w:rsidP="003E1FF6">
      <w:pPr>
        <w:suppressAutoHyphens/>
        <w:spacing w:after="0" w:line="100" w:lineRule="atLeast"/>
        <w:rPr>
          <w:rFonts w:ascii="Times New Roman" w:eastAsia="TimesNewRomanPSMT" w:hAnsi="Times New Roman" w:cs="Times New Roman"/>
          <w:b/>
          <w:bCs/>
          <w:i/>
          <w:iCs/>
          <w:kern w:val="1"/>
          <w:sz w:val="24"/>
          <w:szCs w:val="24"/>
          <w:lang w:val="en-US" w:eastAsia="ar-SA"/>
        </w:rPr>
      </w:pPr>
    </w:p>
    <w:tbl>
      <w:tblPr>
        <w:tblW w:w="0" w:type="auto"/>
        <w:tblInd w:w="-20" w:type="dxa"/>
        <w:tblLayout w:type="fixed"/>
        <w:tblLook w:val="0000" w:firstRow="0" w:lastRow="0" w:firstColumn="0" w:lastColumn="0" w:noHBand="0" w:noVBand="0"/>
      </w:tblPr>
      <w:tblGrid>
        <w:gridCol w:w="9282"/>
      </w:tblGrid>
      <w:tr w:rsidR="00A76A2D" w:rsidRPr="00A76A2D"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center"/>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
                <w:bCs/>
                <w:kern w:val="1"/>
                <w:sz w:val="24"/>
                <w:szCs w:val="24"/>
                <w:lang w:val="en-US" w:eastAsia="ar-SA"/>
              </w:rPr>
              <w:t>А)</w:t>
            </w:r>
            <w:r w:rsidRPr="00A76A2D">
              <w:rPr>
                <w:rFonts w:ascii="Times New Roman" w:eastAsia="TimesNewRomanPSMT" w:hAnsi="Times New Roman" w:cs="Times New Roman"/>
                <w:b/>
                <w:bCs/>
                <w:kern w:val="1"/>
                <w:sz w:val="24"/>
                <w:szCs w:val="24"/>
                <w:lang w:val="sr-Cyrl-RS" w:eastAsia="ar-SA"/>
              </w:rPr>
              <w:t xml:space="preserve">   </w:t>
            </w:r>
            <w:r w:rsidRPr="00A76A2D">
              <w:rPr>
                <w:rFonts w:ascii="Times New Roman" w:eastAsia="TimesNewRomanPSMT" w:hAnsi="Times New Roman" w:cs="Times New Roman"/>
                <w:b/>
                <w:bCs/>
                <w:kern w:val="1"/>
                <w:sz w:val="24"/>
                <w:szCs w:val="24"/>
                <w:lang w:val="en-US" w:eastAsia="ar-SA"/>
              </w:rPr>
              <w:t xml:space="preserve"> </w:t>
            </w:r>
            <w:r w:rsidRPr="00A76A2D">
              <w:rPr>
                <w:rFonts w:ascii="Times New Roman" w:eastAsia="TimesNewRomanPSMT" w:hAnsi="Times New Roman" w:cs="Times New Roman"/>
                <w:bCs/>
                <w:kern w:val="1"/>
                <w:sz w:val="24"/>
                <w:szCs w:val="24"/>
                <w:lang w:val="en-US" w:eastAsia="ar-SA"/>
              </w:rPr>
              <w:t>САМОСТАЛНО</w:t>
            </w:r>
            <w:r w:rsidRPr="00A76A2D">
              <w:rPr>
                <w:rFonts w:ascii="Times New Roman" w:eastAsia="TimesNewRomanPSMT" w:hAnsi="Times New Roman" w:cs="Times New Roman"/>
                <w:b/>
                <w:bCs/>
                <w:kern w:val="1"/>
                <w:sz w:val="24"/>
                <w:szCs w:val="24"/>
                <w:lang w:val="en-US" w:eastAsia="ar-SA"/>
              </w:rPr>
              <w:t xml:space="preserve"> </w:t>
            </w:r>
          </w:p>
        </w:tc>
      </w:tr>
      <w:tr w:rsidR="00A76A2D" w:rsidRPr="00A76A2D"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b/>
                <w:bCs/>
                <w:kern w:val="1"/>
                <w:sz w:val="24"/>
                <w:szCs w:val="24"/>
                <w:lang w:val="en-US" w:eastAsia="ar-SA"/>
              </w:rPr>
            </w:pPr>
          </w:p>
          <w:p w:rsidR="003E1FF6" w:rsidRPr="00A76A2D" w:rsidRDefault="003E1FF6" w:rsidP="003E1FF6">
            <w:pPr>
              <w:suppressAutoHyphens/>
              <w:spacing w:after="0" w:line="100" w:lineRule="atLeast"/>
              <w:jc w:val="center"/>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
                <w:bCs/>
                <w:kern w:val="1"/>
                <w:sz w:val="24"/>
                <w:szCs w:val="24"/>
                <w:lang w:val="en-US" w:eastAsia="ar-SA"/>
              </w:rPr>
              <w:t xml:space="preserve">Б) </w:t>
            </w:r>
            <w:r w:rsidRPr="00A76A2D">
              <w:rPr>
                <w:rFonts w:ascii="Times New Roman" w:eastAsia="TimesNewRomanPSMT" w:hAnsi="Times New Roman" w:cs="Times New Roman"/>
                <w:b/>
                <w:bCs/>
                <w:kern w:val="1"/>
                <w:sz w:val="24"/>
                <w:szCs w:val="24"/>
                <w:lang w:val="sr-Cyrl-RS" w:eastAsia="ar-SA"/>
              </w:rPr>
              <w:t xml:space="preserve">   </w:t>
            </w:r>
            <w:r w:rsidRPr="00A76A2D">
              <w:rPr>
                <w:rFonts w:ascii="Times New Roman" w:eastAsia="TimesNewRomanPSMT" w:hAnsi="Times New Roman" w:cs="Times New Roman"/>
                <w:bCs/>
                <w:kern w:val="1"/>
                <w:sz w:val="24"/>
                <w:szCs w:val="24"/>
                <w:lang w:val="en-US" w:eastAsia="ar-SA"/>
              </w:rPr>
              <w:t>СА ПОДИЗВОЂАЧЕМ</w:t>
            </w:r>
          </w:p>
        </w:tc>
      </w:tr>
      <w:tr w:rsidR="00A76A2D" w:rsidRPr="00A76A2D"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center"/>
              <w:rPr>
                <w:rFonts w:ascii="Times New Roman" w:eastAsia="TimesNewRomanPSMT" w:hAnsi="Times New Roman" w:cs="Times New Roman"/>
                <w:b/>
                <w:bCs/>
                <w:kern w:val="1"/>
                <w:sz w:val="24"/>
                <w:szCs w:val="24"/>
                <w:lang w:val="en-US" w:eastAsia="ar-SA"/>
              </w:rPr>
            </w:pPr>
          </w:p>
          <w:p w:rsidR="003E1FF6" w:rsidRPr="00A76A2D" w:rsidRDefault="003E1FF6" w:rsidP="003E1FF6">
            <w:pPr>
              <w:suppressAutoHyphens/>
              <w:spacing w:after="0" w:line="100" w:lineRule="atLeast"/>
              <w:jc w:val="center"/>
              <w:rPr>
                <w:rFonts w:ascii="Times New Roman" w:eastAsia="Arial Unicode MS" w:hAnsi="Times New Roman" w:cs="Times New Roman"/>
                <w:b/>
                <w:i/>
                <w:iCs/>
                <w:kern w:val="1"/>
                <w:sz w:val="24"/>
                <w:szCs w:val="24"/>
                <w:lang w:val="ru-RU" w:eastAsia="ar-SA"/>
              </w:rPr>
            </w:pPr>
            <w:r w:rsidRPr="00A76A2D">
              <w:rPr>
                <w:rFonts w:ascii="Times New Roman" w:eastAsia="TimesNewRomanPSMT" w:hAnsi="Times New Roman" w:cs="Times New Roman"/>
                <w:b/>
                <w:bCs/>
                <w:kern w:val="1"/>
                <w:sz w:val="24"/>
                <w:szCs w:val="24"/>
                <w:lang w:val="en-US" w:eastAsia="ar-SA"/>
              </w:rPr>
              <w:t xml:space="preserve">В) </w:t>
            </w:r>
            <w:r w:rsidRPr="00A76A2D">
              <w:rPr>
                <w:rFonts w:ascii="Times New Roman" w:eastAsia="TimesNewRomanPSMT" w:hAnsi="Times New Roman" w:cs="Times New Roman"/>
                <w:b/>
                <w:bCs/>
                <w:kern w:val="1"/>
                <w:sz w:val="24"/>
                <w:szCs w:val="24"/>
                <w:lang w:val="sr-Cyrl-RS" w:eastAsia="ar-SA"/>
              </w:rPr>
              <w:t xml:space="preserve">   </w:t>
            </w:r>
            <w:r w:rsidRPr="00A76A2D">
              <w:rPr>
                <w:rFonts w:ascii="Times New Roman" w:eastAsia="TimesNewRomanPSMT" w:hAnsi="Times New Roman" w:cs="Times New Roman"/>
                <w:bCs/>
                <w:kern w:val="1"/>
                <w:sz w:val="24"/>
                <w:szCs w:val="24"/>
                <w:lang w:val="en-US" w:eastAsia="ar-SA"/>
              </w:rPr>
              <w:t>КАО ЗАЈЕДНИЧКУ ПОНУДУ</w:t>
            </w:r>
          </w:p>
        </w:tc>
      </w:tr>
    </w:tbl>
    <w:p w:rsidR="00B3119D" w:rsidRPr="00A76A2D" w:rsidRDefault="00B3119D" w:rsidP="003E1FF6">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en-US" w:eastAsia="ar-SA"/>
        </w:rPr>
      </w:pPr>
      <w:r w:rsidRPr="00A76A2D">
        <w:rPr>
          <w:rFonts w:ascii="Times New Roman" w:eastAsia="Arial Unicode MS" w:hAnsi="Times New Roman" w:cs="Times New Roman"/>
          <w:b/>
          <w:i/>
          <w:iCs/>
          <w:kern w:val="1"/>
          <w:sz w:val="24"/>
          <w:szCs w:val="24"/>
          <w:lang w:val="ru-RU" w:eastAsia="ar-SA"/>
        </w:rPr>
        <w:t>Напомена:</w:t>
      </w:r>
      <w:r w:rsidRPr="00A76A2D">
        <w:rPr>
          <w:rFonts w:ascii="Times New Roman" w:eastAsia="Arial Unicode MS" w:hAnsi="Times New Roman" w:cs="Times New Roman"/>
          <w:i/>
          <w:iCs/>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1FF6" w:rsidRPr="00A76A2D" w:rsidRDefault="003E1FF6" w:rsidP="003E1FF6">
      <w:pPr>
        <w:suppressAutoHyphens/>
        <w:spacing w:after="0" w:line="100" w:lineRule="atLeast"/>
        <w:jc w:val="both"/>
        <w:rPr>
          <w:rFonts w:ascii="Times New Roman" w:eastAsia="TimesNewRomanPSMT" w:hAnsi="Times New Roman" w:cs="Times New Roman"/>
          <w:b/>
          <w:bCs/>
          <w:i/>
          <w:kern w:val="1"/>
          <w:sz w:val="24"/>
          <w:szCs w:val="24"/>
          <w:lang w:val="sr-Cyrl-C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i/>
          <w:kern w:val="1"/>
          <w:sz w:val="24"/>
          <w:szCs w:val="24"/>
          <w:lang w:val="en-US" w:eastAsia="ar-SA"/>
        </w:rPr>
      </w:pPr>
      <w:r w:rsidRPr="00A76A2D">
        <w:rPr>
          <w:rFonts w:ascii="Times New Roman" w:eastAsia="TimesNewRomanPSMT" w:hAnsi="Times New Roman" w:cs="Times New Roman"/>
          <w:b/>
          <w:bCs/>
          <w:i/>
          <w:kern w:val="1"/>
          <w:sz w:val="24"/>
          <w:szCs w:val="24"/>
          <w:lang w:val="sr-Cyrl-CS" w:eastAsia="ar-SA"/>
        </w:rPr>
        <w:t xml:space="preserve">3) </w:t>
      </w:r>
      <w:r w:rsidR="00B3119D" w:rsidRPr="00A76A2D">
        <w:rPr>
          <w:rFonts w:ascii="Times New Roman" w:eastAsia="TimesNewRomanPSMT" w:hAnsi="Times New Roman" w:cs="Times New Roman"/>
          <w:b/>
          <w:bCs/>
          <w:i/>
          <w:kern w:val="1"/>
          <w:sz w:val="24"/>
          <w:szCs w:val="24"/>
          <w:lang w:val="en-US" w:eastAsia="ar-SA"/>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A76A2D" w:rsidRPr="00A76A2D" w:rsidTr="000A4066">
        <w:tc>
          <w:tcPr>
            <w:tcW w:w="465" w:type="dxa"/>
            <w:vMerge w:val="restart"/>
            <w:tcBorders>
              <w:top w:val="single" w:sz="4" w:space="0" w:color="000000"/>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r w:rsidRPr="00A76A2D">
              <w:rPr>
                <w:rFonts w:ascii="Times New Roman" w:eastAsia="TimesNewRomanPSMT" w:hAnsi="Times New Roman" w:cs="Times New Roman"/>
                <w:bCs/>
                <w:i/>
                <w:kern w:val="1"/>
                <w:sz w:val="24"/>
                <w:szCs w:val="24"/>
                <w:lang w:val="en-US" w:eastAsia="ar-SA"/>
              </w:rPr>
              <w:t>1</w:t>
            </w: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r w:rsidR="00A76A2D" w:rsidRPr="00A76A2D" w:rsidTr="000A4066">
        <w:tc>
          <w:tcPr>
            <w:tcW w:w="465" w:type="dxa"/>
            <w:vMerge/>
            <w:tcBorders>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B3119D">
            <w:pPr>
              <w:suppressAutoHyphens/>
              <w:spacing w:after="0" w:line="100" w:lineRule="atLeast"/>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r w:rsidR="00A76A2D" w:rsidRPr="00A76A2D" w:rsidTr="000A4066">
        <w:tc>
          <w:tcPr>
            <w:tcW w:w="465" w:type="dxa"/>
            <w:vMerge w:val="restart"/>
            <w:tcBorders>
              <w:top w:val="single" w:sz="4" w:space="0" w:color="000000"/>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r w:rsidRPr="00A76A2D">
              <w:rPr>
                <w:rFonts w:ascii="Times New Roman" w:eastAsia="TimesNewRomanPSMT" w:hAnsi="Times New Roman" w:cs="Times New Roman"/>
                <w:bCs/>
                <w:i/>
                <w:kern w:val="1"/>
                <w:sz w:val="24"/>
                <w:szCs w:val="24"/>
                <w:lang w:val="en-US" w:eastAsia="ar-SA"/>
              </w:rPr>
              <w:t>2</w:t>
            </w: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r w:rsidR="00A76A2D" w:rsidRPr="00A76A2D" w:rsidTr="000A4066">
        <w:tc>
          <w:tcPr>
            <w:tcW w:w="465" w:type="dxa"/>
            <w:vMerge/>
            <w:tcBorders>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B3119D">
            <w:pPr>
              <w:suppressAutoHyphens/>
              <w:spacing w:after="0" w:line="100" w:lineRule="atLeast"/>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bl>
    <w:p w:rsidR="00B3119D" w:rsidRPr="00A76A2D" w:rsidRDefault="00B3119D" w:rsidP="003E1FF6">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A76A2D">
        <w:rPr>
          <w:rFonts w:ascii="Times New Roman" w:eastAsia="Arial Unicode MS" w:hAnsi="Times New Roman" w:cs="Times New Roman"/>
          <w:b/>
          <w:bCs/>
          <w:i/>
          <w:iCs/>
          <w:kern w:val="1"/>
          <w:sz w:val="24"/>
          <w:szCs w:val="24"/>
          <w:u w:val="single"/>
          <w:lang w:val="ru-RU" w:eastAsia="ar-SA"/>
        </w:rPr>
        <w:t>Напомена:</w:t>
      </w:r>
      <w:r w:rsidRPr="00A76A2D">
        <w:rPr>
          <w:rFonts w:ascii="Times New Roman" w:eastAsia="Arial Unicode MS" w:hAnsi="Times New Roman" w:cs="Times New Roman"/>
          <w:b/>
          <w:bCs/>
          <w:i/>
          <w:iCs/>
          <w:kern w:val="1"/>
          <w:sz w:val="24"/>
          <w:szCs w:val="24"/>
          <w:lang w:val="ru-RU" w:eastAsia="ar-SA"/>
        </w:rPr>
        <w:t xml:space="preserve"> </w:t>
      </w: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r w:rsidRPr="00A76A2D">
        <w:rPr>
          <w:rFonts w:ascii="Times New Roman" w:eastAsia="Arial Unicode MS" w:hAnsi="Times New Roman" w:cs="Times New Roman"/>
          <w:i/>
          <w:iCs/>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p>
    <w:p w:rsidR="003E1FF6" w:rsidRPr="00A76A2D" w:rsidRDefault="003E1FF6" w:rsidP="00B3119D">
      <w:pPr>
        <w:pStyle w:val="ListParagraph"/>
        <w:numPr>
          <w:ilvl w:val="0"/>
          <w:numId w:val="7"/>
        </w:numPr>
        <w:jc w:val="both"/>
        <w:rPr>
          <w:rFonts w:eastAsia="TimesNewRomanPSMT"/>
          <w:b/>
          <w:bCs/>
          <w:i/>
          <w:color w:val="auto"/>
          <w:lang w:val="ru-RU"/>
        </w:rPr>
      </w:pPr>
      <w:r w:rsidRPr="00A76A2D">
        <w:rPr>
          <w:rFonts w:eastAsia="TimesNewRomanPSMT"/>
          <w:b/>
          <w:bCs/>
          <w:i/>
          <w:color w:val="auto"/>
          <w:lang w:val="ru-RU"/>
        </w:rPr>
        <w:t>ПОДАЦИ О УЧЕСНИ</w:t>
      </w:r>
      <w:r w:rsidR="00B3119D" w:rsidRPr="00A76A2D">
        <w:rPr>
          <w:rFonts w:eastAsia="TimesNewRomanPSMT"/>
          <w:b/>
          <w:bCs/>
          <w:i/>
          <w:color w:val="auto"/>
          <w:lang w:val="ru-RU"/>
        </w:rPr>
        <w:t>КУ  У ЗАЈЕДНИЧКОЈ ПОНУДИ</w:t>
      </w:r>
    </w:p>
    <w:p w:rsidR="00B3119D" w:rsidRPr="00A76A2D" w:rsidRDefault="00B3119D" w:rsidP="00E67399">
      <w:pPr>
        <w:pStyle w:val="ListParagraph"/>
        <w:jc w:val="both"/>
        <w:rPr>
          <w:rFonts w:eastAsia="TimesNewRomanPSMT"/>
          <w:b/>
          <w:bCs/>
          <w:i/>
          <w:color w:val="auto"/>
          <w:lang w:val="ru-RU"/>
        </w:rPr>
      </w:pPr>
    </w:p>
    <w:tbl>
      <w:tblPr>
        <w:tblW w:w="9282" w:type="dxa"/>
        <w:tblInd w:w="-20" w:type="dxa"/>
        <w:tblLayout w:type="fixed"/>
        <w:tblLook w:val="0000" w:firstRow="0" w:lastRow="0" w:firstColumn="0" w:lastColumn="0" w:noHBand="0" w:noVBand="0"/>
      </w:tblPr>
      <w:tblGrid>
        <w:gridCol w:w="465"/>
        <w:gridCol w:w="4219"/>
        <w:gridCol w:w="4598"/>
      </w:tblGrid>
      <w:tr w:rsidR="00A76A2D" w:rsidRPr="00A76A2D" w:rsidTr="000A4066">
        <w:tc>
          <w:tcPr>
            <w:tcW w:w="465" w:type="dxa"/>
            <w:vMerge w:val="restart"/>
            <w:tcBorders>
              <w:top w:val="single" w:sz="4" w:space="0" w:color="000000"/>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r w:rsidRPr="00A76A2D">
              <w:rPr>
                <w:rFonts w:ascii="Times New Roman" w:eastAsia="TimesNewRomanPSMT" w:hAnsi="Times New Roman" w:cs="Times New Roman"/>
                <w:bCs/>
                <w:i/>
                <w:kern w:val="1"/>
                <w:sz w:val="24"/>
                <w:szCs w:val="24"/>
                <w:lang w:val="en-US" w:eastAsia="ar-SA"/>
              </w:rPr>
              <w:t>1</w:t>
            </w: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val="restart"/>
            <w:tcBorders>
              <w:top w:val="single" w:sz="4" w:space="0" w:color="000000"/>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r w:rsidRPr="00A76A2D">
              <w:rPr>
                <w:rFonts w:ascii="Times New Roman" w:eastAsia="TimesNewRomanPSMT" w:hAnsi="Times New Roman" w:cs="Times New Roman"/>
                <w:bCs/>
                <w:i/>
                <w:kern w:val="1"/>
                <w:sz w:val="24"/>
                <w:szCs w:val="24"/>
                <w:lang w:val="en-US" w:eastAsia="ar-SA"/>
              </w:rPr>
              <w:t>2</w:t>
            </w: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val="restart"/>
            <w:tcBorders>
              <w:top w:val="single" w:sz="4" w:space="0" w:color="000000"/>
              <w:lef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r w:rsidRPr="00A76A2D">
              <w:rPr>
                <w:rFonts w:ascii="Times New Roman" w:eastAsia="TimesNewRomanPSMT" w:hAnsi="Times New Roman" w:cs="Times New Roman"/>
                <w:bCs/>
                <w:i/>
                <w:kern w:val="1"/>
                <w:sz w:val="24"/>
                <w:szCs w:val="24"/>
                <w:lang w:val="en-US" w:eastAsia="ar-SA"/>
              </w:rPr>
              <w:t>3</w:t>
            </w: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ru-RU" w:eastAsia="ar-SA"/>
              </w:rPr>
            </w:pPr>
            <w:r w:rsidRPr="00A76A2D">
              <w:rPr>
                <w:rFonts w:ascii="Times New Roman" w:eastAsia="TimesNewRomanPSMT" w:hAnsi="Times New Roman" w:cs="Times New Roman"/>
                <w:bCs/>
                <w:i/>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ru-RU"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tcBorders>
            <w:shd w:val="clear" w:color="auto" w:fill="auto"/>
          </w:tcPr>
          <w:p w:rsidR="003E1FF6" w:rsidRPr="00A76A2D" w:rsidRDefault="003E1FF6" w:rsidP="003E1FF6">
            <w:pPr>
              <w:suppressAutoHyphens/>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r w:rsidR="00A76A2D" w:rsidRPr="00A76A2D" w:rsidTr="000A4066">
        <w:tc>
          <w:tcPr>
            <w:tcW w:w="465" w:type="dxa"/>
            <w:vMerge/>
            <w:tcBorders>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r w:rsidRPr="00A76A2D">
              <w:rPr>
                <w:rFonts w:ascii="Times New Roman" w:eastAsia="TimesNewRomanPSMT" w:hAnsi="Times New Roman" w:cs="Times New Roman"/>
                <w:bCs/>
                <w:i/>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
                <w:bCs/>
                <w:kern w:val="1"/>
                <w:sz w:val="24"/>
                <w:szCs w:val="24"/>
                <w:lang w:val="en-US" w:eastAsia="ar-SA"/>
              </w:rPr>
            </w:pPr>
          </w:p>
        </w:tc>
      </w:tr>
    </w:tbl>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u w:val="single"/>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A76A2D">
        <w:rPr>
          <w:rFonts w:ascii="Times New Roman" w:eastAsia="Arial Unicode MS" w:hAnsi="Times New Roman" w:cs="Times New Roman"/>
          <w:b/>
          <w:bCs/>
          <w:i/>
          <w:iCs/>
          <w:kern w:val="1"/>
          <w:sz w:val="24"/>
          <w:szCs w:val="24"/>
          <w:u w:val="single"/>
          <w:lang w:val="en-US" w:eastAsia="ar-SA"/>
        </w:rPr>
        <w:t>Напомена:</w:t>
      </w:r>
      <w:r w:rsidRPr="00A76A2D">
        <w:rPr>
          <w:rFonts w:ascii="Times New Roman" w:eastAsia="Arial Unicode MS" w:hAnsi="Times New Roman" w:cs="Times New Roman"/>
          <w:b/>
          <w:bCs/>
          <w:i/>
          <w:iCs/>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0"/>
          <w:szCs w:val="20"/>
          <w:lang w:val="en-US" w:eastAsia="ar-SA"/>
        </w:rPr>
      </w:pPr>
      <w:r w:rsidRPr="00A76A2D">
        <w:rPr>
          <w:rFonts w:ascii="Times New Roman" w:eastAsia="Arial Unicode MS" w:hAnsi="Times New Roman" w:cs="Times New Roman"/>
          <w:i/>
          <w:iCs/>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76A2D">
        <w:rPr>
          <w:rFonts w:ascii="Times New Roman" w:eastAsia="Arial Unicode MS" w:hAnsi="Times New Roman" w:cs="Times New Roman"/>
          <w:i/>
          <w:iCs/>
          <w:kern w:val="1"/>
          <w:sz w:val="20"/>
          <w:szCs w:val="20"/>
          <w:lang w:val="ru-RU" w:eastAsia="ar-SA"/>
        </w:rPr>
        <w:t>.</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0"/>
          <w:szCs w:val="20"/>
          <w:lang w:val="en-US"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
          <w:bCs/>
          <w:kern w:val="1"/>
          <w:sz w:val="24"/>
          <w:szCs w:val="24"/>
          <w:lang w:val="sr-Cyrl-RS" w:eastAsia="ar-SA"/>
        </w:rPr>
      </w:pPr>
      <w:r w:rsidRPr="00A76A2D">
        <w:rPr>
          <w:rFonts w:ascii="Times New Roman" w:eastAsia="TimesNewRomanPSMT" w:hAnsi="Times New Roman" w:cs="Times New Roman"/>
          <w:b/>
          <w:bCs/>
          <w:kern w:val="1"/>
          <w:sz w:val="24"/>
          <w:szCs w:val="24"/>
          <w:lang w:val="sr-Cyrl-CS" w:eastAsia="ar-SA"/>
        </w:rPr>
        <w:t>5) ПОНУЂЕНА ЦЕНА И ПОНУЂЕНИ УСЛОВИ</w:t>
      </w:r>
      <w:r w:rsidRPr="00A76A2D" w:rsidDel="00246AE6">
        <w:rPr>
          <w:rFonts w:ascii="Times New Roman" w:eastAsia="TimesNewRomanPSMT" w:hAnsi="Times New Roman" w:cs="Times New Roman"/>
          <w:b/>
          <w:bCs/>
          <w:kern w:val="1"/>
          <w:sz w:val="24"/>
          <w:szCs w:val="24"/>
          <w:lang w:val="sr-Cyrl-RS" w:eastAsia="ar-SA"/>
        </w:rPr>
        <w:t xml:space="preserve"> </w:t>
      </w:r>
    </w:p>
    <w:p w:rsidR="00B3119D" w:rsidRPr="00A76A2D" w:rsidRDefault="00B3119D" w:rsidP="003E1FF6">
      <w:pPr>
        <w:suppressAutoHyphens/>
        <w:spacing w:after="0" w:line="100" w:lineRule="atLeast"/>
        <w:jc w:val="both"/>
        <w:rPr>
          <w:rFonts w:ascii="Times New Roman" w:eastAsia="TimesNewRomanPSMT" w:hAnsi="Times New Roman" w:cs="Times New Roman"/>
          <w:b/>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 New Roman" w:hAnsi="Times New Roman" w:cs="Times New Roman"/>
          <w:sz w:val="24"/>
          <w:szCs w:val="24"/>
          <w:lang w:val="sr-Cyrl-CS"/>
        </w:rPr>
      </w:pPr>
      <w:r w:rsidRPr="00A76A2D">
        <w:rPr>
          <w:rFonts w:ascii="Times New Roman" w:eastAsia="Arial Unicode MS" w:hAnsi="Times New Roman" w:cs="Times New Roman"/>
          <w:kern w:val="1"/>
          <w:sz w:val="24"/>
          <w:szCs w:val="24"/>
          <w:lang w:val="sr-Cyrl-CS" w:eastAsia="ar-SA"/>
        </w:rPr>
        <w:t>Поводом позива за подношење понуде у поступку јавне набавке</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Cyrl-RS" w:eastAsia="ar-SA"/>
        </w:rPr>
        <w:t xml:space="preserve">- </w:t>
      </w:r>
      <w:r w:rsidR="00205161"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DELL/EMC..)</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w:t>
      </w:r>
      <w:r w:rsidRPr="00A76A2D">
        <w:rPr>
          <w:rFonts w:ascii="Times New Roman" w:eastAsia="Arial Unicode MS" w:hAnsi="Times New Roman" w:cs="Times New Roman"/>
          <w:b/>
          <w:i/>
          <w:kern w:val="1"/>
          <w:sz w:val="24"/>
          <w:szCs w:val="24"/>
          <w:lang w:val="sr-Cyrl-RS" w:eastAsia="ar-SA"/>
        </w:rPr>
        <w:t>3</w:t>
      </w:r>
      <w:r w:rsidRPr="00A76A2D">
        <w:rPr>
          <w:rFonts w:ascii="Times New Roman" w:eastAsia="Arial Unicode MS" w:hAnsi="Times New Roman" w:cs="Times New Roman"/>
          <w:b/>
          <w:i/>
          <w:kern w:val="1"/>
          <w:sz w:val="24"/>
          <w:szCs w:val="24"/>
          <w:lang w:val="sr-Latn-RS" w:eastAsia="ar-SA"/>
        </w:rPr>
        <w:t>9</w:t>
      </w:r>
      <w:r w:rsidRPr="00A76A2D">
        <w:rPr>
          <w:rFonts w:ascii="Times New Roman" w:eastAsia="Arial Unicode MS" w:hAnsi="Times New Roman" w:cs="Times New Roman"/>
          <w:b/>
          <w:i/>
          <w:kern w:val="1"/>
          <w:sz w:val="24"/>
          <w:szCs w:val="24"/>
          <w:lang w:val="sr-Cyrl-RS" w:eastAsia="ar-SA"/>
        </w:rPr>
        <w:t>/2019</w:t>
      </w:r>
      <w:r w:rsidRPr="00A76A2D">
        <w:rPr>
          <w:rFonts w:ascii="Times New Roman" w:eastAsia="Arial Unicode MS" w:hAnsi="Times New Roman" w:cs="Times New Roman"/>
          <w:kern w:val="1"/>
          <w:sz w:val="24"/>
          <w:szCs w:val="24"/>
          <w:lang w:val="sr-Cyrl-CS" w:eastAsia="ar-SA"/>
        </w:rPr>
        <w:t xml:space="preserve"> достављамо </w:t>
      </w:r>
      <w:r w:rsidRPr="00A76A2D">
        <w:rPr>
          <w:rFonts w:ascii="Times New Roman" w:eastAsia="Arial Unicode MS" w:hAnsi="Times New Roman" w:cs="Times New Roman"/>
          <w:kern w:val="1"/>
          <w:sz w:val="24"/>
          <w:szCs w:val="24"/>
          <w:lang w:val="sr-Cyrl-RS" w:eastAsia="ar-SA"/>
        </w:rPr>
        <w:t>понуђену цену и друге услове :</w:t>
      </w:r>
    </w:p>
    <w:p w:rsidR="003E1FF6" w:rsidRPr="00A76A2D" w:rsidRDefault="003E1FF6" w:rsidP="003E1FF6">
      <w:pPr>
        <w:suppressAutoHyphens/>
        <w:spacing w:after="0" w:line="100" w:lineRule="atLeast"/>
        <w:rPr>
          <w:rFonts w:ascii="Times New Roman" w:eastAsia="Arial Unicode MS" w:hAnsi="Times New Roman" w:cs="Times New Roman"/>
          <w:iCs/>
          <w:kern w:val="1"/>
          <w:sz w:val="24"/>
          <w:szCs w:val="24"/>
          <w:lang w:val="en-US" w:eastAsia="ar-SA"/>
        </w:rPr>
      </w:pPr>
    </w:p>
    <w:tbl>
      <w:tblPr>
        <w:tblW w:w="9270" w:type="dxa"/>
        <w:tblInd w:w="18" w:type="dxa"/>
        <w:tblLayout w:type="fixed"/>
        <w:tblLook w:val="0000" w:firstRow="0" w:lastRow="0" w:firstColumn="0" w:lastColumn="0" w:noHBand="0" w:noVBand="0"/>
      </w:tblPr>
      <w:tblGrid>
        <w:gridCol w:w="5080"/>
        <w:gridCol w:w="4190"/>
      </w:tblGrid>
      <w:tr w:rsidR="00A76A2D" w:rsidRPr="00A76A2D" w:rsidTr="00A84BE5">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 xml:space="preserve">Укупна цена за </w:t>
            </w:r>
            <w:r w:rsidRPr="00A76A2D">
              <w:rPr>
                <w:rFonts w:ascii="Times New Roman" w:eastAsia="TimesNewRomanPSMT" w:hAnsi="Times New Roman" w:cs="Times New Roman"/>
                <w:bCs/>
                <w:kern w:val="1"/>
                <w:sz w:val="24"/>
                <w:szCs w:val="24"/>
                <w:lang w:val="sr-Latn-RS" w:eastAsia="ar-SA"/>
              </w:rPr>
              <w:t xml:space="preserve">Oracle </w:t>
            </w:r>
            <w:r w:rsidRPr="00A76A2D">
              <w:rPr>
                <w:rFonts w:ascii="Times New Roman" w:eastAsia="TimesNewRomanPSMT" w:hAnsi="Times New Roman" w:cs="Times New Roman"/>
                <w:bCs/>
                <w:kern w:val="1"/>
                <w:sz w:val="24"/>
                <w:szCs w:val="24"/>
                <w:lang w:val="ru-RU" w:eastAsia="ar-SA"/>
              </w:rPr>
              <w:t>производе</w:t>
            </w:r>
            <w:r w:rsidR="00B3119D" w:rsidRPr="00A76A2D">
              <w:rPr>
                <w:rFonts w:ascii="Times New Roman" w:eastAsia="TimesNewRomanPSMT" w:hAnsi="Times New Roman" w:cs="Times New Roman"/>
                <w:bCs/>
                <w:kern w:val="1"/>
                <w:sz w:val="24"/>
                <w:szCs w:val="24"/>
                <w:lang w:val="ru-RU" w:eastAsia="ar-SA"/>
              </w:rPr>
              <w:t>,</w:t>
            </w:r>
            <w:r w:rsidRPr="00A76A2D">
              <w:rPr>
                <w:rFonts w:ascii="Times New Roman" w:eastAsia="TimesNewRomanPSMT" w:hAnsi="Times New Roman" w:cs="Times New Roman"/>
                <w:bCs/>
                <w:kern w:val="1"/>
                <w:sz w:val="24"/>
                <w:szCs w:val="24"/>
                <w:lang w:val="ru-RU" w:eastAsia="ar-SA"/>
              </w:rPr>
              <w:t xml:space="preserve"> </w:t>
            </w:r>
          </w:p>
          <w:p w:rsidR="003E1FF6" w:rsidRPr="00A76A2D" w:rsidRDefault="00B3119D" w:rsidP="003E1FF6">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 xml:space="preserve">динара </w:t>
            </w:r>
            <w:r w:rsidR="00947727" w:rsidRPr="00A76A2D">
              <w:rPr>
                <w:rFonts w:ascii="Times New Roman" w:eastAsia="TimesNewRomanPSMT" w:hAnsi="Times New Roman" w:cs="Times New Roman"/>
                <w:bCs/>
                <w:kern w:val="1"/>
                <w:sz w:val="24"/>
                <w:szCs w:val="24"/>
                <w:lang w:val="ru-RU" w:eastAsia="ar-SA"/>
              </w:rPr>
              <w:t>без ПДВ</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p w:rsidR="003E1FF6" w:rsidRPr="00A76A2D" w:rsidRDefault="003E1FF6" w:rsidP="003E1FF6">
            <w:pPr>
              <w:suppressAutoHyphens/>
              <w:spacing w:after="0" w:line="100" w:lineRule="atLeast"/>
              <w:jc w:val="both"/>
              <w:rPr>
                <w:rFonts w:ascii="Times New Roman" w:eastAsia="TimesNewRomanPSMT" w:hAnsi="Times New Roman" w:cs="Times New Roman"/>
                <w:bCs/>
                <w:kern w:val="1"/>
                <w:sz w:val="24"/>
                <w:szCs w:val="24"/>
                <w:lang w:val="ru-RU" w:eastAsia="ar-SA"/>
              </w:rPr>
            </w:pPr>
          </w:p>
        </w:tc>
      </w:tr>
      <w:tr w:rsidR="00A76A2D" w:rsidRPr="00A76A2D" w:rsidTr="00A84BE5">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 xml:space="preserve">Укупна цена </w:t>
            </w:r>
            <w:r w:rsidRPr="00A76A2D">
              <w:rPr>
                <w:rFonts w:ascii="Times New Roman" w:eastAsia="TimesNewRomanPSMT" w:hAnsi="Times New Roman" w:cs="Times New Roman"/>
                <w:bCs/>
                <w:kern w:val="1"/>
                <w:sz w:val="24"/>
                <w:szCs w:val="24"/>
                <w:lang w:val="sr-Latn-RS" w:eastAsia="ar-SA"/>
              </w:rPr>
              <w:t xml:space="preserve">Oracle </w:t>
            </w:r>
            <w:r w:rsidRPr="00A76A2D">
              <w:rPr>
                <w:rFonts w:ascii="Times New Roman" w:eastAsia="TimesNewRomanPSMT" w:hAnsi="Times New Roman" w:cs="Times New Roman"/>
                <w:bCs/>
                <w:kern w:val="1"/>
                <w:sz w:val="24"/>
                <w:szCs w:val="24"/>
                <w:lang w:val="ru-RU" w:eastAsia="ar-SA"/>
              </w:rPr>
              <w:t>производе</w:t>
            </w:r>
            <w:r w:rsidR="00B3119D" w:rsidRPr="00A76A2D">
              <w:rPr>
                <w:rFonts w:ascii="Times New Roman" w:eastAsia="TimesNewRomanPSMT" w:hAnsi="Times New Roman" w:cs="Times New Roman"/>
                <w:bCs/>
                <w:kern w:val="1"/>
                <w:sz w:val="24"/>
                <w:szCs w:val="24"/>
                <w:lang w:val="ru-RU" w:eastAsia="ar-SA"/>
              </w:rPr>
              <w:t>,</w:t>
            </w:r>
            <w:r w:rsidRPr="00A76A2D">
              <w:rPr>
                <w:rFonts w:ascii="Times New Roman" w:eastAsia="TimesNewRomanPSMT" w:hAnsi="Times New Roman" w:cs="Times New Roman"/>
                <w:bCs/>
                <w:kern w:val="1"/>
                <w:sz w:val="24"/>
                <w:szCs w:val="24"/>
                <w:lang w:val="ru-RU" w:eastAsia="ar-SA"/>
              </w:rPr>
              <w:t xml:space="preserve"> </w:t>
            </w:r>
          </w:p>
          <w:p w:rsidR="003E1FF6" w:rsidRPr="00A76A2D" w:rsidRDefault="00B3119D" w:rsidP="003E1FF6">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 xml:space="preserve">динара </w:t>
            </w:r>
            <w:r w:rsidR="00947727" w:rsidRPr="00A76A2D">
              <w:rPr>
                <w:rFonts w:ascii="Times New Roman" w:eastAsia="TimesNewRomanPSMT" w:hAnsi="Times New Roman" w:cs="Times New Roman"/>
                <w:bCs/>
                <w:kern w:val="1"/>
                <w:sz w:val="24"/>
                <w:szCs w:val="24"/>
                <w:lang w:val="ru-RU" w:eastAsia="ar-SA"/>
              </w:rPr>
              <w:t>са ПДВ</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tc>
      </w:tr>
      <w:tr w:rsidR="00A76A2D" w:rsidRPr="00A76A2D" w:rsidTr="00B3119D">
        <w:trPr>
          <w:trHeight w:val="505"/>
        </w:trPr>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947727">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 xml:space="preserve">Укупна цена за </w:t>
            </w:r>
            <w:r w:rsidRPr="00A76A2D">
              <w:rPr>
                <w:rFonts w:ascii="Times New Roman" w:eastAsia="TimesNewRomanPSMT" w:hAnsi="Times New Roman" w:cs="Times New Roman"/>
                <w:bCs/>
                <w:kern w:val="1"/>
                <w:sz w:val="24"/>
                <w:szCs w:val="24"/>
                <w:lang w:val="sr-Latn-RS" w:eastAsia="ar-SA"/>
              </w:rPr>
              <w:t xml:space="preserve">Dell/EMC Networker </w:t>
            </w:r>
            <w:r w:rsidR="00A84BE5" w:rsidRPr="00A76A2D">
              <w:rPr>
                <w:rFonts w:ascii="Times New Roman" w:eastAsia="TimesNewRomanPSMT" w:hAnsi="Times New Roman" w:cs="Times New Roman"/>
                <w:bCs/>
                <w:kern w:val="1"/>
                <w:sz w:val="24"/>
                <w:szCs w:val="24"/>
                <w:lang w:val="ru-RU" w:eastAsia="ar-SA"/>
              </w:rPr>
              <w:t>производе</w:t>
            </w:r>
            <w:r w:rsidR="00B3119D" w:rsidRPr="00A76A2D">
              <w:rPr>
                <w:rFonts w:ascii="Times New Roman" w:eastAsia="TimesNewRomanPSMT" w:hAnsi="Times New Roman" w:cs="Times New Roman"/>
                <w:bCs/>
                <w:kern w:val="1"/>
                <w:sz w:val="24"/>
                <w:szCs w:val="24"/>
                <w:lang w:val="ru-RU" w:eastAsia="ar-SA"/>
              </w:rPr>
              <w:t>,</w:t>
            </w:r>
            <w:r w:rsidR="00947727" w:rsidRPr="00A76A2D">
              <w:rPr>
                <w:rFonts w:ascii="Times New Roman" w:eastAsia="TimesNewRomanPSMT" w:hAnsi="Times New Roman" w:cs="Times New Roman"/>
                <w:bCs/>
                <w:kern w:val="1"/>
                <w:sz w:val="24"/>
                <w:szCs w:val="24"/>
                <w:lang w:val="ru-RU" w:eastAsia="ar-SA"/>
              </w:rPr>
              <w:t xml:space="preserve"> </w:t>
            </w:r>
            <w:r w:rsidR="00B3119D" w:rsidRPr="00A76A2D">
              <w:rPr>
                <w:rFonts w:ascii="Times New Roman" w:eastAsia="TimesNewRomanPSMT" w:hAnsi="Times New Roman" w:cs="Times New Roman"/>
                <w:bCs/>
                <w:kern w:val="1"/>
                <w:sz w:val="24"/>
                <w:szCs w:val="24"/>
                <w:lang w:val="ru-RU" w:eastAsia="ar-SA"/>
              </w:rPr>
              <w:t xml:space="preserve">динара </w:t>
            </w:r>
            <w:r w:rsidR="00947727" w:rsidRPr="00A76A2D">
              <w:rPr>
                <w:rFonts w:ascii="Times New Roman" w:eastAsia="TimesNewRomanPSMT" w:hAnsi="Times New Roman" w:cs="Times New Roman"/>
                <w:bCs/>
                <w:kern w:val="1"/>
                <w:sz w:val="24"/>
                <w:szCs w:val="24"/>
                <w:lang w:val="ru-RU" w:eastAsia="ar-SA"/>
              </w:rPr>
              <w:t>без ПДВ</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tc>
      </w:tr>
      <w:tr w:rsidR="00A76A2D" w:rsidRPr="00A76A2D" w:rsidTr="00B3119D">
        <w:trPr>
          <w:trHeight w:val="543"/>
        </w:trPr>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947727">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Укупна цена</w:t>
            </w:r>
            <w:r w:rsidR="00A84BE5" w:rsidRPr="00A76A2D">
              <w:rPr>
                <w:rFonts w:ascii="Times New Roman" w:eastAsia="TimesNewRomanPSMT" w:hAnsi="Times New Roman" w:cs="Times New Roman"/>
                <w:bCs/>
                <w:kern w:val="1"/>
                <w:sz w:val="24"/>
                <w:szCs w:val="24"/>
                <w:lang w:val="ru-RU" w:eastAsia="ar-SA"/>
              </w:rPr>
              <w:t xml:space="preserve"> за</w:t>
            </w:r>
            <w:r w:rsidRPr="00A76A2D">
              <w:rPr>
                <w:rFonts w:ascii="Times New Roman" w:eastAsia="TimesNewRomanPSMT" w:hAnsi="Times New Roman" w:cs="Times New Roman"/>
                <w:bCs/>
                <w:kern w:val="1"/>
                <w:sz w:val="24"/>
                <w:szCs w:val="24"/>
                <w:lang w:val="ru-RU" w:eastAsia="ar-SA"/>
              </w:rPr>
              <w:t xml:space="preserve"> </w:t>
            </w:r>
            <w:r w:rsidRPr="00A76A2D">
              <w:rPr>
                <w:rFonts w:ascii="Times New Roman" w:eastAsia="TimesNewRomanPSMT" w:hAnsi="Times New Roman" w:cs="Times New Roman"/>
                <w:bCs/>
                <w:kern w:val="1"/>
                <w:sz w:val="24"/>
                <w:szCs w:val="24"/>
                <w:lang w:val="sr-Latn-RS" w:eastAsia="ar-SA"/>
              </w:rPr>
              <w:t xml:space="preserve">Dell/EMC Networker </w:t>
            </w:r>
            <w:r w:rsidR="00A84BE5" w:rsidRPr="00A76A2D">
              <w:rPr>
                <w:rFonts w:ascii="Times New Roman" w:eastAsia="TimesNewRomanPSMT" w:hAnsi="Times New Roman" w:cs="Times New Roman"/>
                <w:bCs/>
                <w:kern w:val="1"/>
                <w:sz w:val="24"/>
                <w:szCs w:val="24"/>
                <w:lang w:val="ru-RU" w:eastAsia="ar-SA"/>
              </w:rPr>
              <w:t>производе</w:t>
            </w:r>
            <w:r w:rsidR="00B3119D" w:rsidRPr="00A76A2D">
              <w:rPr>
                <w:rFonts w:ascii="Times New Roman" w:eastAsia="TimesNewRomanPSMT" w:hAnsi="Times New Roman" w:cs="Times New Roman"/>
                <w:bCs/>
                <w:kern w:val="1"/>
                <w:sz w:val="24"/>
                <w:szCs w:val="24"/>
                <w:lang w:val="ru-RU" w:eastAsia="ar-SA"/>
              </w:rPr>
              <w:t>,</w:t>
            </w:r>
            <w:r w:rsidR="00947727" w:rsidRPr="00A76A2D">
              <w:rPr>
                <w:rFonts w:ascii="Times New Roman" w:eastAsia="TimesNewRomanPSMT" w:hAnsi="Times New Roman" w:cs="Times New Roman"/>
                <w:bCs/>
                <w:kern w:val="1"/>
                <w:sz w:val="24"/>
                <w:szCs w:val="24"/>
                <w:lang w:val="ru-RU" w:eastAsia="ar-SA"/>
              </w:rPr>
              <w:t xml:space="preserve"> </w:t>
            </w:r>
            <w:r w:rsidR="00B3119D" w:rsidRPr="00A76A2D">
              <w:rPr>
                <w:rFonts w:ascii="Times New Roman" w:eastAsia="TimesNewRomanPSMT" w:hAnsi="Times New Roman" w:cs="Times New Roman"/>
                <w:bCs/>
                <w:kern w:val="1"/>
                <w:sz w:val="24"/>
                <w:szCs w:val="24"/>
                <w:lang w:val="ru-RU" w:eastAsia="ar-SA"/>
              </w:rPr>
              <w:t xml:space="preserve">динара </w:t>
            </w:r>
            <w:r w:rsidR="00947727" w:rsidRPr="00A76A2D">
              <w:rPr>
                <w:rFonts w:ascii="Times New Roman" w:eastAsia="TimesNewRomanPSMT" w:hAnsi="Times New Roman" w:cs="Times New Roman"/>
                <w:bCs/>
                <w:kern w:val="1"/>
                <w:sz w:val="24"/>
                <w:szCs w:val="24"/>
                <w:lang w:val="ru-RU" w:eastAsia="ar-SA"/>
              </w:rPr>
              <w:t>са ПДВ</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tc>
      </w:tr>
      <w:tr w:rsidR="00A76A2D" w:rsidRPr="00A76A2D" w:rsidTr="00B3119D">
        <w:trPr>
          <w:trHeight w:val="565"/>
        </w:trPr>
        <w:tc>
          <w:tcPr>
            <w:tcW w:w="5080" w:type="dxa"/>
            <w:tcBorders>
              <w:top w:val="single" w:sz="4" w:space="0" w:color="000000"/>
              <w:left w:val="single" w:sz="4" w:space="0" w:color="000000"/>
              <w:bottom w:val="single" w:sz="4" w:space="0" w:color="000000"/>
            </w:tcBorders>
            <w:shd w:val="clear" w:color="auto" w:fill="auto"/>
          </w:tcPr>
          <w:p w:rsidR="00B3119D" w:rsidRPr="00A76A2D" w:rsidRDefault="00B3119D" w:rsidP="00947727">
            <w:pPr>
              <w:suppressAutoHyphens/>
              <w:spacing w:after="0" w:line="100" w:lineRule="atLeast"/>
              <w:rPr>
                <w:rFonts w:ascii="Times New Roman" w:eastAsia="Calibri" w:hAnsi="Times New Roman" w:cs="Times New Roman"/>
                <w:b/>
                <w:bCs/>
                <w:i/>
                <w:sz w:val="24"/>
                <w:szCs w:val="24"/>
                <w:lang w:val="sr-Cyrl-RS"/>
              </w:rPr>
            </w:pPr>
            <w:r w:rsidRPr="00A76A2D">
              <w:rPr>
                <w:rFonts w:ascii="Times New Roman" w:eastAsia="Calibri" w:hAnsi="Times New Roman" w:cs="Times New Roman"/>
                <w:b/>
                <w:bCs/>
                <w:i/>
                <w:sz w:val="24"/>
                <w:szCs w:val="24"/>
                <w:lang w:val="en-US"/>
              </w:rPr>
              <w:t xml:space="preserve">Укупнa </w:t>
            </w:r>
            <w:r w:rsidRPr="00A76A2D">
              <w:rPr>
                <w:rFonts w:ascii="Times New Roman" w:eastAsia="Calibri" w:hAnsi="Times New Roman" w:cs="Times New Roman"/>
                <w:b/>
                <w:bCs/>
                <w:i/>
                <w:sz w:val="24"/>
                <w:szCs w:val="24"/>
                <w:lang w:val="sr-Cyrl-RS"/>
              </w:rPr>
              <w:t>цена за све производе,</w:t>
            </w:r>
          </w:p>
          <w:p w:rsidR="00B3119D" w:rsidRPr="00A76A2D" w:rsidRDefault="00B3119D" w:rsidP="00947727">
            <w:pPr>
              <w:suppressAutoHyphens/>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Calibri" w:hAnsi="Times New Roman" w:cs="Times New Roman"/>
                <w:b/>
                <w:bCs/>
                <w:i/>
                <w:sz w:val="24"/>
                <w:szCs w:val="24"/>
                <w:lang w:val="sr-Cyrl-RS"/>
              </w:rPr>
              <w:t>динара без ПДВ</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B3119D" w:rsidRPr="00A76A2D" w:rsidRDefault="00B3119D" w:rsidP="003E1FF6">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tc>
      </w:tr>
      <w:tr w:rsidR="00A76A2D" w:rsidRPr="00A76A2D" w:rsidTr="00A84BE5">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TimesNewRomanPSMT" w:hAnsi="Times New Roman" w:cs="Times New Roman"/>
                <w:bCs/>
                <w:kern w:val="1"/>
                <w:sz w:val="24"/>
                <w:szCs w:val="24"/>
                <w:lang w:val="ru-RU" w:eastAsia="ar-SA"/>
              </w:rPr>
            </w:pPr>
            <w:bookmarkStart w:id="15" w:name="_Hlk30622674"/>
          </w:p>
          <w:p w:rsidR="003E1FF6" w:rsidRPr="00A76A2D" w:rsidRDefault="00792DA6" w:rsidP="003E1FF6">
            <w:pPr>
              <w:suppressAutoHyphens/>
              <w:spacing w:after="0" w:line="100" w:lineRule="atLeast"/>
              <w:rPr>
                <w:rFonts w:ascii="Times New Roman" w:eastAsia="TimesNewRomanPSMT" w:hAnsi="Times New Roman" w:cs="Times New Roman"/>
                <w:bCs/>
                <w:kern w:val="1"/>
                <w:sz w:val="24"/>
                <w:szCs w:val="24"/>
                <w:lang w:val="sr-Latn-RS" w:eastAsia="ar-SA"/>
              </w:rPr>
            </w:pPr>
            <w:bookmarkStart w:id="16" w:name="OLE_LINK9"/>
            <w:bookmarkStart w:id="17" w:name="OLE_LINK10"/>
            <w:bookmarkStart w:id="18" w:name="OLE_LINK11"/>
            <w:bookmarkStart w:id="19" w:name="OLE_LINK12"/>
            <w:r w:rsidRPr="00A76A2D">
              <w:rPr>
                <w:rFonts w:ascii="Times New Roman" w:eastAsia="TimesNewRomanPSMT" w:hAnsi="Times New Roman" w:cs="Times New Roman"/>
                <w:bCs/>
                <w:kern w:val="1"/>
                <w:sz w:val="24"/>
                <w:szCs w:val="24"/>
                <w:lang w:val="sr-Cyrl-RS" w:eastAsia="ar-SA"/>
              </w:rPr>
              <w:t>Н</w:t>
            </w:r>
            <w:r w:rsidRPr="00A76A2D">
              <w:rPr>
                <w:rFonts w:ascii="Times New Roman" w:eastAsia="TimesNewRomanPSMT" w:hAnsi="Times New Roman" w:cs="Times New Roman"/>
                <w:bCs/>
                <w:kern w:val="1"/>
                <w:sz w:val="24"/>
                <w:szCs w:val="24"/>
                <w:lang w:val="ru-RU" w:eastAsia="ar-SA"/>
              </w:rPr>
              <w:t>ачин, р</w:t>
            </w:r>
            <w:r w:rsidR="003E1FF6" w:rsidRPr="00A76A2D">
              <w:rPr>
                <w:rFonts w:ascii="Times New Roman" w:eastAsia="TimesNewRomanPSMT" w:hAnsi="Times New Roman" w:cs="Times New Roman"/>
                <w:bCs/>
                <w:kern w:val="1"/>
                <w:sz w:val="24"/>
                <w:szCs w:val="24"/>
                <w:lang w:val="ru-RU" w:eastAsia="ar-SA"/>
              </w:rPr>
              <w:t xml:space="preserve">ок </w:t>
            </w:r>
            <w:r w:rsidRPr="00A76A2D">
              <w:rPr>
                <w:rFonts w:ascii="Times New Roman" w:eastAsia="TimesNewRomanPSMT" w:hAnsi="Times New Roman" w:cs="Times New Roman"/>
                <w:bCs/>
                <w:kern w:val="1"/>
                <w:sz w:val="24"/>
                <w:szCs w:val="24"/>
                <w:lang w:val="ru-RU" w:eastAsia="ar-SA"/>
              </w:rPr>
              <w:t xml:space="preserve">и услови </w:t>
            </w:r>
            <w:bookmarkEnd w:id="16"/>
            <w:bookmarkEnd w:id="17"/>
            <w:bookmarkEnd w:id="18"/>
            <w:bookmarkEnd w:id="19"/>
            <w:r w:rsidR="003E1FF6" w:rsidRPr="00A76A2D">
              <w:rPr>
                <w:rFonts w:ascii="Times New Roman" w:eastAsia="TimesNewRomanPSMT" w:hAnsi="Times New Roman" w:cs="Times New Roman"/>
                <w:bCs/>
                <w:kern w:val="1"/>
                <w:sz w:val="24"/>
                <w:szCs w:val="24"/>
                <w:lang w:val="ru-RU" w:eastAsia="ar-SA"/>
              </w:rPr>
              <w:t>плаћања</w:t>
            </w:r>
            <w:r w:rsidR="003E1FF6" w:rsidRPr="00A76A2D">
              <w:rPr>
                <w:rFonts w:ascii="Times New Roman" w:eastAsia="TimesNewRomanPSMT" w:hAnsi="Times New Roman" w:cs="Times New Roman"/>
                <w:bCs/>
                <w:kern w:val="1"/>
                <w:sz w:val="24"/>
                <w:szCs w:val="24"/>
                <w:lang w:val="sr-Latn-RS" w:eastAsia="ar-SA"/>
              </w:rPr>
              <w:t xml:space="preserve"> </w:t>
            </w:r>
            <w:r w:rsidR="003E1FF6" w:rsidRPr="00A76A2D">
              <w:rPr>
                <w:rFonts w:ascii="Times New Roman" w:eastAsia="TimesNewRomanPSMT" w:hAnsi="Times New Roman" w:cs="Times New Roman"/>
                <w:bCs/>
                <w:kern w:val="1"/>
                <w:sz w:val="24"/>
                <w:szCs w:val="24"/>
                <w:lang w:val="ru-RU" w:eastAsia="ar-SA"/>
              </w:rPr>
              <w:t xml:space="preserve">за </w:t>
            </w:r>
            <w:r w:rsidR="003E1FF6" w:rsidRPr="00A76A2D">
              <w:rPr>
                <w:rFonts w:ascii="Times New Roman" w:eastAsia="TimesNewRomanPSMT" w:hAnsi="Times New Roman" w:cs="Times New Roman"/>
                <w:bCs/>
                <w:kern w:val="1"/>
                <w:sz w:val="24"/>
                <w:szCs w:val="24"/>
                <w:lang w:val="sr-Latn-RS" w:eastAsia="ar-SA"/>
              </w:rPr>
              <w:t xml:space="preserve">Oracle </w:t>
            </w:r>
            <w:r w:rsidR="003E1FF6" w:rsidRPr="00A76A2D">
              <w:rPr>
                <w:rFonts w:ascii="Times New Roman" w:eastAsia="TimesNewRomanPSMT" w:hAnsi="Times New Roman" w:cs="Times New Roman"/>
                <w:bCs/>
                <w:kern w:val="1"/>
                <w:sz w:val="24"/>
                <w:szCs w:val="24"/>
                <w:lang w:val="ru-RU" w:eastAsia="ar-SA"/>
              </w:rPr>
              <w:t>производе</w:t>
            </w:r>
          </w:p>
          <w:p w:rsidR="003E1FF6" w:rsidRPr="00A76A2D" w:rsidRDefault="003E1FF6" w:rsidP="003E1FF6">
            <w:pPr>
              <w:suppressAutoHyphens/>
              <w:spacing w:after="0" w:line="100" w:lineRule="atLeast"/>
              <w:rPr>
                <w:rFonts w:ascii="Times New Roman" w:eastAsia="TimesNewRomanPSMT" w:hAnsi="Times New Roman" w:cs="Times New Roman"/>
                <w:bCs/>
                <w:kern w:val="1"/>
                <w:sz w:val="24"/>
                <w:szCs w:val="24"/>
                <w:lang w:val="ru-RU" w:eastAsia="ar-SA"/>
              </w:rPr>
            </w:pPr>
          </w:p>
          <w:p w:rsidR="00A81620" w:rsidRPr="00A76A2D" w:rsidRDefault="00A81620" w:rsidP="00A81620">
            <w:pPr>
              <w:spacing w:after="0" w:line="240" w:lineRule="auto"/>
              <w:jc w:val="both"/>
              <w:rPr>
                <w:rFonts w:ascii="Times New Roman" w:eastAsia="Calibri" w:hAnsi="Times New Roman" w:cs="Times New Roman"/>
                <w:bCs/>
                <w:sz w:val="24"/>
                <w:szCs w:val="24"/>
                <w:lang w:val="ru-RU"/>
              </w:rPr>
            </w:pPr>
          </w:p>
          <w:p w:rsidR="00A81620" w:rsidRPr="00A76A2D" w:rsidRDefault="00A81620" w:rsidP="003E1FF6">
            <w:pPr>
              <w:suppressAutoHyphens/>
              <w:spacing w:after="0" w:line="100" w:lineRule="atLeast"/>
              <w:rPr>
                <w:rFonts w:ascii="Times New Roman" w:eastAsia="TimesNewRomanPSMT" w:hAnsi="Times New Roman" w:cs="Times New Roman"/>
                <w:bCs/>
                <w:kern w:val="1"/>
                <w:sz w:val="24"/>
                <w:szCs w:val="24"/>
                <w:lang w:val="ru-RU" w:eastAsia="ar-SA"/>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792DA6" w:rsidRPr="00A76A2D" w:rsidRDefault="003E1FF6" w:rsidP="003E1FF6">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Arial Unicode MS" w:hAnsi="Times New Roman" w:cs="Times New Roman"/>
                <w:iCs/>
                <w:kern w:val="1"/>
                <w:sz w:val="24"/>
                <w:szCs w:val="24"/>
                <w:lang w:val="en-US" w:eastAsia="ar-SA"/>
              </w:rPr>
              <w:t>Плаћање се врши уплатом на рачун понуђача</w:t>
            </w:r>
            <w:r w:rsidR="00792DA6" w:rsidRPr="00A76A2D">
              <w:rPr>
                <w:rFonts w:ascii="Times New Roman" w:eastAsia="Arial Unicode MS" w:hAnsi="Times New Roman" w:cs="Times New Roman"/>
                <w:iCs/>
                <w:kern w:val="1"/>
                <w:sz w:val="24"/>
                <w:szCs w:val="24"/>
                <w:lang w:val="sr-Cyrl-RS" w:eastAsia="ar-SA"/>
              </w:rPr>
              <w:t>.</w:t>
            </w:r>
          </w:p>
          <w:p w:rsidR="00A81620" w:rsidRPr="00A76A2D" w:rsidRDefault="00A84BE5" w:rsidP="00A81620">
            <w:pPr>
              <w:autoSpaceDE w:val="0"/>
              <w:autoSpaceDN w:val="0"/>
              <w:adjustRightInd w:val="0"/>
              <w:spacing w:after="0" w:line="240" w:lineRule="auto"/>
              <w:jc w:val="both"/>
              <w:rPr>
                <w:rFonts w:ascii="Times New Roman" w:eastAsia="Calibri" w:hAnsi="Times New Roman" w:cs="Times New Roman"/>
                <w:sz w:val="24"/>
                <w:szCs w:val="24"/>
                <w:lang w:val="ru-RU"/>
              </w:rPr>
            </w:pPr>
            <w:bookmarkStart w:id="20" w:name="OLE_LINK6"/>
            <w:bookmarkStart w:id="21" w:name="OLE_LINK7"/>
            <w:bookmarkStart w:id="22" w:name="OLE_LINK8"/>
            <w:bookmarkStart w:id="23" w:name="OLE_LINK24"/>
            <w:bookmarkStart w:id="24" w:name="OLE_LINK25"/>
            <w:bookmarkStart w:id="25" w:name="OLE_LINK26"/>
            <w:r w:rsidRPr="00A76A2D">
              <w:rPr>
                <w:rFonts w:ascii="Times New Roman" w:eastAsia="Arial Unicode MS" w:hAnsi="Times New Roman" w:cs="Times New Roman"/>
                <w:iCs/>
                <w:kern w:val="1"/>
                <w:sz w:val="24"/>
                <w:szCs w:val="24"/>
                <w:lang w:val="en-US" w:eastAsia="ar-SA"/>
              </w:rPr>
              <w:t>Рок плаћања је</w:t>
            </w:r>
            <w:r w:rsidRPr="00A76A2D">
              <w:rPr>
                <w:rFonts w:ascii="Times New Roman" w:eastAsia="Arial Unicode MS" w:hAnsi="Times New Roman" w:cs="Times New Roman"/>
                <w:iCs/>
                <w:kern w:val="1"/>
                <w:sz w:val="24"/>
                <w:szCs w:val="24"/>
                <w:lang w:val="sr-Cyrl-CS" w:eastAsia="ar-SA"/>
              </w:rPr>
              <w:t xml:space="preserve"> од 15 до 45 дана (у складу са понудом одабраног понуђача), почев од дана </w:t>
            </w:r>
            <w:r w:rsidRPr="00A76A2D">
              <w:rPr>
                <w:rFonts w:ascii="Times New Roman" w:hAnsi="Times New Roman" w:cs="Times New Roman"/>
                <w:iCs/>
                <w:sz w:val="24"/>
                <w:szCs w:val="24"/>
                <w:lang w:val="sr-Cyrl-RS"/>
              </w:rPr>
              <w:t>пријема исправно испостављене</w:t>
            </w:r>
            <w:r w:rsidRPr="00A76A2D">
              <w:rPr>
                <w:rFonts w:ascii="Times New Roman" w:eastAsia="Arial Unicode MS" w:hAnsi="Times New Roman" w:cs="Times New Roman"/>
                <w:iCs/>
                <w:kern w:val="1"/>
                <w:sz w:val="24"/>
                <w:szCs w:val="24"/>
                <w:lang w:val="sr-Cyrl-CS" w:eastAsia="ar-SA"/>
              </w:rPr>
              <w:t xml:space="preserve"> фактуре </w:t>
            </w:r>
            <w:r w:rsidRPr="00A76A2D">
              <w:rPr>
                <w:rFonts w:ascii="Times New Roman" w:eastAsia="Calibri" w:hAnsi="Times New Roman" w:cs="Times New Roman"/>
                <w:sz w:val="24"/>
                <w:szCs w:val="24"/>
                <w:lang w:val="sr-Cyrl-CS"/>
              </w:rPr>
              <w:t xml:space="preserve">која мора бити регистрована у Централном регистру фактура који води </w:t>
            </w:r>
            <w:r w:rsidRPr="00A76A2D">
              <w:rPr>
                <w:rFonts w:ascii="Times New Roman" w:eastAsia="Calibri" w:hAnsi="Times New Roman" w:cs="Times New Roman"/>
                <w:sz w:val="24"/>
                <w:szCs w:val="24"/>
                <w:lang w:val="sr-Cyrl-RS"/>
              </w:rPr>
              <w:t>Управа за трезор Министарства финансија.</w:t>
            </w:r>
          </w:p>
          <w:bookmarkEnd w:id="20"/>
          <w:bookmarkEnd w:id="21"/>
          <w:bookmarkEnd w:id="22"/>
          <w:p w:rsidR="00A81620" w:rsidRPr="00A76A2D" w:rsidRDefault="00A81620" w:rsidP="00A81620">
            <w:pPr>
              <w:autoSpaceDE w:val="0"/>
              <w:autoSpaceDN w:val="0"/>
              <w:adjustRightInd w:val="0"/>
              <w:spacing w:after="0" w:line="240" w:lineRule="auto"/>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lastRenderedPageBreak/>
              <w:t xml:space="preserve">Плаћање цене услуга за Oracle лиценце и подршку вршиће се у четири транше, и то у четири једнака износа која ће се плаћати на крају прва три тромесечја, осим последње транше која доспева дана 21.11.2020. године. </w:t>
            </w:r>
          </w:p>
          <w:p w:rsidR="003E1FF6" w:rsidRPr="00A76A2D" w:rsidRDefault="003E1FF6" w:rsidP="00A81620">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A76A2D">
              <w:rPr>
                <w:rFonts w:ascii="Times New Roman" w:eastAsia="Times New Roman" w:hAnsi="Times New Roman" w:cs="Times New Roman"/>
                <w:iCs/>
                <w:kern w:val="1"/>
                <w:sz w:val="24"/>
                <w:szCs w:val="24"/>
                <w:lang w:val="sr-Cyrl-CS" w:eastAsia="ar-SA"/>
              </w:rPr>
              <w:t>Фактура мора да садржи пријемни штамбиљ или да буде достављена препорученом поштанском пошиљком и</w:t>
            </w:r>
            <w:r w:rsidRPr="00A76A2D">
              <w:rPr>
                <w:rFonts w:ascii="Times New Roman" w:eastAsia="Arial Unicode MS" w:hAnsi="Times New Roman" w:cs="Times New Roman"/>
                <w:iCs/>
                <w:kern w:val="1"/>
                <w:sz w:val="24"/>
                <w:szCs w:val="24"/>
                <w:lang w:val="en-US" w:eastAsia="ar-SA"/>
              </w:rPr>
              <w:t xml:space="preserve"> мора бити </w:t>
            </w:r>
            <w:r w:rsidRPr="00A76A2D">
              <w:rPr>
                <w:rFonts w:ascii="Times New Roman" w:eastAsia="Times New Roman" w:hAnsi="Times New Roman" w:cs="Times New Roman"/>
                <w:sz w:val="24"/>
                <w:szCs w:val="24"/>
                <w:lang w:val="en-US"/>
              </w:rPr>
              <w:t>регистрована у Централном регистру фактура</w:t>
            </w:r>
            <w:r w:rsidRPr="00A76A2D">
              <w:rPr>
                <w:rFonts w:ascii="Times New Roman" w:eastAsia="Times New Roman" w:hAnsi="Times New Roman" w:cs="Times New Roman"/>
                <w:sz w:val="24"/>
                <w:szCs w:val="24"/>
                <w:lang w:val="sr-Cyrl-CS"/>
              </w:rPr>
              <w:t xml:space="preserve"> који води </w:t>
            </w:r>
            <w:r w:rsidRPr="00A76A2D">
              <w:rPr>
                <w:rFonts w:ascii="Times New Roman" w:eastAsia="Arial Unicode MS" w:hAnsi="Times New Roman" w:cs="Times New Roman"/>
                <w:kern w:val="1"/>
                <w:sz w:val="24"/>
                <w:szCs w:val="24"/>
                <w:lang w:val="sr-Cyrl-RS" w:eastAsia="ar-SA"/>
              </w:rPr>
              <w:t>Управа за трезор Министарства финансија</w:t>
            </w:r>
            <w:r w:rsidRPr="00A76A2D">
              <w:rPr>
                <w:rFonts w:ascii="Times New Roman" w:eastAsia="Times New Roman" w:hAnsi="Times New Roman" w:cs="Times New Roman"/>
                <w:sz w:val="24"/>
                <w:szCs w:val="24"/>
                <w:lang w:val="en-US"/>
              </w:rPr>
              <w:t>.</w:t>
            </w:r>
            <w:bookmarkEnd w:id="23"/>
            <w:bookmarkEnd w:id="24"/>
            <w:bookmarkEnd w:id="25"/>
          </w:p>
        </w:tc>
      </w:tr>
      <w:tr w:rsidR="00A76A2D" w:rsidRPr="00A76A2D" w:rsidTr="00A84BE5">
        <w:trPr>
          <w:trHeight w:val="806"/>
        </w:trPr>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TimesNewRomanPSMT" w:hAnsi="Times New Roman" w:cs="Times New Roman"/>
                <w:bCs/>
                <w:kern w:val="1"/>
                <w:sz w:val="24"/>
                <w:szCs w:val="24"/>
                <w:lang w:val="ru-RU" w:eastAsia="ar-SA"/>
              </w:rPr>
            </w:pPr>
          </w:p>
          <w:p w:rsidR="003E1FF6" w:rsidRPr="00A76A2D" w:rsidRDefault="00792DA6" w:rsidP="003E1FF6">
            <w:pPr>
              <w:suppressAutoHyphens/>
              <w:snapToGrid w:val="0"/>
              <w:spacing w:after="0" w:line="100" w:lineRule="atLeast"/>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sr-Cyrl-RS" w:eastAsia="ar-SA"/>
              </w:rPr>
              <w:t>Н</w:t>
            </w:r>
            <w:r w:rsidRPr="00A76A2D">
              <w:rPr>
                <w:rFonts w:ascii="Times New Roman" w:eastAsia="TimesNewRomanPSMT" w:hAnsi="Times New Roman" w:cs="Times New Roman"/>
                <w:bCs/>
                <w:kern w:val="1"/>
                <w:sz w:val="24"/>
                <w:szCs w:val="24"/>
                <w:lang w:val="ru-RU" w:eastAsia="ar-SA"/>
              </w:rPr>
              <w:t xml:space="preserve">ачин, рок и услови </w:t>
            </w:r>
            <w:r w:rsidR="003E1FF6" w:rsidRPr="00A76A2D">
              <w:rPr>
                <w:rFonts w:ascii="Times New Roman" w:eastAsia="TimesNewRomanPSMT" w:hAnsi="Times New Roman" w:cs="Times New Roman"/>
                <w:bCs/>
                <w:kern w:val="1"/>
                <w:sz w:val="24"/>
                <w:szCs w:val="24"/>
                <w:lang w:val="ru-RU" w:eastAsia="ar-SA"/>
              </w:rPr>
              <w:t>за</w:t>
            </w:r>
            <w:r w:rsidR="003E1FF6" w:rsidRPr="00A76A2D">
              <w:rPr>
                <w:rFonts w:ascii="Times New Roman" w:eastAsia="TimesNewRomanPSMT" w:hAnsi="Times New Roman" w:cs="Times New Roman"/>
                <w:bCs/>
                <w:kern w:val="1"/>
                <w:sz w:val="24"/>
                <w:szCs w:val="24"/>
                <w:lang w:val="sr-Latn-RS" w:eastAsia="ar-SA"/>
              </w:rPr>
              <w:t xml:space="preserve"> Dell/EMC Networker </w:t>
            </w:r>
            <w:r w:rsidR="003E1FF6" w:rsidRPr="00A76A2D">
              <w:rPr>
                <w:rFonts w:ascii="Times New Roman" w:eastAsia="TimesNewRomanPSMT" w:hAnsi="Times New Roman" w:cs="Times New Roman"/>
                <w:bCs/>
                <w:kern w:val="1"/>
                <w:sz w:val="24"/>
                <w:szCs w:val="24"/>
                <w:lang w:val="ru-RU" w:eastAsia="ar-SA"/>
              </w:rPr>
              <w:t>производ</w:t>
            </w:r>
          </w:p>
          <w:p w:rsidR="003E1FF6" w:rsidRPr="00A76A2D" w:rsidRDefault="003E1FF6" w:rsidP="00A81620">
            <w:pPr>
              <w:autoSpaceDE w:val="0"/>
              <w:autoSpaceDN w:val="0"/>
              <w:adjustRightInd w:val="0"/>
              <w:spacing w:after="0" w:line="240" w:lineRule="auto"/>
              <w:ind w:firstLine="720"/>
              <w:jc w:val="both"/>
              <w:rPr>
                <w:rFonts w:ascii="Times New Roman" w:eastAsia="TimesNewRomanPSMT" w:hAnsi="Times New Roman" w:cs="Times New Roman"/>
                <w:bCs/>
                <w:kern w:val="1"/>
                <w:sz w:val="24"/>
                <w:szCs w:val="24"/>
                <w:lang w:val="sr-Latn-RS" w:eastAsia="ar-SA"/>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A81620" w:rsidRPr="00A76A2D" w:rsidRDefault="00A84BE5" w:rsidP="00A81620">
            <w:pPr>
              <w:autoSpaceDE w:val="0"/>
              <w:autoSpaceDN w:val="0"/>
              <w:adjustRightInd w:val="0"/>
              <w:spacing w:after="0" w:line="240" w:lineRule="auto"/>
              <w:jc w:val="both"/>
              <w:rPr>
                <w:rFonts w:ascii="Times New Roman" w:eastAsia="Calibri" w:hAnsi="Times New Roman" w:cs="Times New Roman"/>
                <w:sz w:val="24"/>
                <w:szCs w:val="24"/>
                <w:lang w:val="ru-RU"/>
              </w:rPr>
            </w:pPr>
            <w:r w:rsidRPr="00A76A2D">
              <w:rPr>
                <w:rFonts w:ascii="Times New Roman" w:eastAsia="Arial Unicode MS" w:hAnsi="Times New Roman" w:cs="Times New Roman"/>
                <w:iCs/>
                <w:kern w:val="1"/>
                <w:sz w:val="24"/>
                <w:szCs w:val="24"/>
                <w:lang w:val="en-US" w:eastAsia="ar-SA"/>
              </w:rPr>
              <w:t>Рок плаћања је</w:t>
            </w:r>
            <w:r w:rsidRPr="00A76A2D">
              <w:rPr>
                <w:rFonts w:ascii="Times New Roman" w:eastAsia="Arial Unicode MS" w:hAnsi="Times New Roman" w:cs="Times New Roman"/>
                <w:iCs/>
                <w:kern w:val="1"/>
                <w:sz w:val="24"/>
                <w:szCs w:val="24"/>
                <w:lang w:val="sr-Cyrl-CS" w:eastAsia="ar-SA"/>
              </w:rPr>
              <w:t xml:space="preserve"> од 15 до 45 дана (у складу са понудом одабраног понуђача), почев од дана </w:t>
            </w:r>
            <w:r w:rsidRPr="00A76A2D">
              <w:rPr>
                <w:rFonts w:ascii="Times New Roman" w:hAnsi="Times New Roman" w:cs="Times New Roman"/>
                <w:iCs/>
                <w:sz w:val="24"/>
                <w:szCs w:val="24"/>
                <w:lang w:val="sr-Cyrl-RS"/>
              </w:rPr>
              <w:t>пријема исправно испостављене</w:t>
            </w:r>
            <w:r w:rsidRPr="00A76A2D">
              <w:rPr>
                <w:rFonts w:ascii="Times New Roman" w:eastAsia="Arial Unicode MS" w:hAnsi="Times New Roman" w:cs="Times New Roman"/>
                <w:iCs/>
                <w:kern w:val="1"/>
                <w:sz w:val="24"/>
                <w:szCs w:val="24"/>
                <w:lang w:val="sr-Cyrl-CS" w:eastAsia="ar-SA"/>
              </w:rPr>
              <w:t xml:space="preserve"> фактуре </w:t>
            </w:r>
            <w:r w:rsidRPr="00A76A2D">
              <w:rPr>
                <w:rFonts w:ascii="Times New Roman" w:eastAsia="Calibri" w:hAnsi="Times New Roman" w:cs="Times New Roman"/>
                <w:sz w:val="24"/>
                <w:szCs w:val="24"/>
                <w:lang w:val="sr-Cyrl-CS"/>
              </w:rPr>
              <w:t xml:space="preserve">која мора бити регистрована у Централном регистру фактура који води </w:t>
            </w:r>
            <w:r w:rsidRPr="00A76A2D">
              <w:rPr>
                <w:rFonts w:ascii="Times New Roman" w:eastAsia="Calibri" w:hAnsi="Times New Roman" w:cs="Times New Roman"/>
                <w:sz w:val="24"/>
                <w:szCs w:val="24"/>
                <w:lang w:val="sr-Cyrl-RS"/>
              </w:rPr>
              <w:t>Управа за трезор Министарства финансија.</w:t>
            </w:r>
          </w:p>
          <w:p w:rsidR="00A81620" w:rsidRPr="00A76A2D" w:rsidRDefault="00A81620" w:rsidP="00A81620">
            <w:pPr>
              <w:autoSpaceDE w:val="0"/>
              <w:autoSpaceDN w:val="0"/>
              <w:adjustRightInd w:val="0"/>
              <w:spacing w:after="0" w:line="240" w:lineRule="auto"/>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Плаћање цене услуга за Dell/EMC лиценце и подршку извршиће се једнократно, и то након закључења овог уговора.</w:t>
            </w:r>
          </w:p>
          <w:p w:rsidR="003E1FF6" w:rsidRPr="00A76A2D" w:rsidRDefault="00A81620" w:rsidP="00A81620">
            <w:pPr>
              <w:suppressAutoHyphens/>
              <w:spacing w:after="0" w:line="100" w:lineRule="atLeast"/>
              <w:jc w:val="both"/>
              <w:rPr>
                <w:rFonts w:ascii="Times New Roman" w:eastAsia="TimesNewRomanPSMT" w:hAnsi="Times New Roman" w:cs="Times New Roman"/>
                <w:bCs/>
                <w:kern w:val="1"/>
                <w:sz w:val="24"/>
                <w:szCs w:val="24"/>
                <w:lang w:val="ru-RU" w:eastAsia="ar-SA"/>
              </w:rPr>
            </w:pPr>
            <w:r w:rsidRPr="00A76A2D">
              <w:rPr>
                <w:rFonts w:ascii="Times New Roman" w:eastAsia="Times New Roman" w:hAnsi="Times New Roman" w:cs="Times New Roman"/>
                <w:iCs/>
                <w:kern w:val="1"/>
                <w:sz w:val="24"/>
                <w:szCs w:val="24"/>
                <w:lang w:val="sr-Cyrl-CS" w:eastAsia="ar-SA"/>
              </w:rPr>
              <w:t>Фактура мора да садржи пријемни штамбиљ или да буде достављена препорученом поштанском пошиљком и</w:t>
            </w:r>
            <w:r w:rsidRPr="00A76A2D">
              <w:rPr>
                <w:rFonts w:ascii="Times New Roman" w:eastAsia="Arial Unicode MS" w:hAnsi="Times New Roman" w:cs="Times New Roman"/>
                <w:iCs/>
                <w:kern w:val="1"/>
                <w:sz w:val="24"/>
                <w:szCs w:val="24"/>
                <w:lang w:val="en-US" w:eastAsia="ar-SA"/>
              </w:rPr>
              <w:t xml:space="preserve"> мора бити </w:t>
            </w:r>
            <w:r w:rsidRPr="00A76A2D">
              <w:rPr>
                <w:rFonts w:ascii="Times New Roman" w:eastAsia="Times New Roman" w:hAnsi="Times New Roman" w:cs="Times New Roman"/>
                <w:sz w:val="24"/>
                <w:szCs w:val="24"/>
                <w:lang w:val="en-US"/>
              </w:rPr>
              <w:t>регистрована у Централном регистру фактура</w:t>
            </w:r>
            <w:r w:rsidRPr="00A76A2D">
              <w:rPr>
                <w:rFonts w:ascii="Times New Roman" w:eastAsia="Times New Roman" w:hAnsi="Times New Roman" w:cs="Times New Roman"/>
                <w:sz w:val="24"/>
                <w:szCs w:val="24"/>
                <w:lang w:val="sr-Cyrl-CS"/>
              </w:rPr>
              <w:t xml:space="preserve"> који води </w:t>
            </w:r>
            <w:r w:rsidRPr="00A76A2D">
              <w:rPr>
                <w:rFonts w:ascii="Times New Roman" w:eastAsia="Arial Unicode MS" w:hAnsi="Times New Roman" w:cs="Times New Roman"/>
                <w:kern w:val="1"/>
                <w:sz w:val="24"/>
                <w:szCs w:val="24"/>
                <w:lang w:val="sr-Cyrl-RS" w:eastAsia="ar-SA"/>
              </w:rPr>
              <w:t>Управа за трезор Министарства финансија</w:t>
            </w:r>
            <w:r w:rsidRPr="00A76A2D">
              <w:rPr>
                <w:rFonts w:ascii="Times New Roman" w:eastAsia="Times New Roman" w:hAnsi="Times New Roman" w:cs="Times New Roman"/>
                <w:sz w:val="24"/>
                <w:szCs w:val="24"/>
                <w:lang w:val="en-US"/>
              </w:rPr>
              <w:t>.</w:t>
            </w:r>
          </w:p>
        </w:tc>
      </w:tr>
      <w:tr w:rsidR="00A76A2D" w:rsidRPr="00A76A2D" w:rsidTr="00A84BE5">
        <w:tc>
          <w:tcPr>
            <w:tcW w:w="5080" w:type="dxa"/>
            <w:tcBorders>
              <w:top w:val="single" w:sz="4" w:space="0" w:color="000000"/>
              <w:left w:val="single" w:sz="4" w:space="0" w:color="000000"/>
              <w:bottom w:val="single" w:sz="4" w:space="0" w:color="000000"/>
            </w:tcBorders>
            <w:shd w:val="clear" w:color="auto" w:fill="auto"/>
          </w:tcPr>
          <w:p w:rsidR="00A84BE5" w:rsidRPr="00A76A2D" w:rsidRDefault="00A84BE5" w:rsidP="009B6654">
            <w:pPr>
              <w:suppressAutoHyphens/>
              <w:spacing w:after="0" w:line="240" w:lineRule="auto"/>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Рок плаћања</w:t>
            </w:r>
            <w:r w:rsidR="00B3119D" w:rsidRPr="00A76A2D">
              <w:rPr>
                <w:rFonts w:ascii="Times New Roman" w:eastAsia="TimesNewRomanPSMT" w:hAnsi="Times New Roman" w:cs="Times New Roman"/>
                <w:bCs/>
                <w:kern w:val="1"/>
                <w:sz w:val="24"/>
                <w:szCs w:val="24"/>
                <w:lang w:val="ru-RU" w:eastAsia="ar-SA"/>
              </w:rPr>
              <w:t>:</w:t>
            </w:r>
          </w:p>
          <w:p w:rsidR="009B6654" w:rsidRPr="00A76A2D" w:rsidRDefault="009B6654" w:rsidP="009B6654">
            <w:pPr>
              <w:suppressAutoHyphens/>
              <w:spacing w:after="0" w:line="240" w:lineRule="auto"/>
              <w:rPr>
                <w:rFonts w:ascii="Times New Roman" w:eastAsia="TimesNewRomanPSMT" w:hAnsi="Times New Roman" w:cs="Times New Roman"/>
                <w:bCs/>
                <w:kern w:val="1"/>
                <w:sz w:val="24"/>
                <w:szCs w:val="24"/>
                <w:lang w:val="ru-RU" w:eastAsia="ar-SA"/>
              </w:rPr>
            </w:pPr>
            <w:r w:rsidRPr="00A76A2D">
              <w:rPr>
                <w:rFonts w:ascii="Times New Roman" w:eastAsia="Arial Unicode MS" w:hAnsi="Times New Roman" w:cs="Times New Roman"/>
                <w:i/>
                <w:iCs/>
                <w:kern w:val="1"/>
                <w:sz w:val="24"/>
                <w:szCs w:val="24"/>
                <w:lang w:val="sr-Cyrl-RS" w:eastAsia="ar-SA"/>
              </w:rPr>
              <w:t>(Н</w:t>
            </w:r>
            <w:r w:rsidRPr="00A76A2D">
              <w:rPr>
                <w:rFonts w:ascii="Times New Roman" w:eastAsia="Arial Unicode MS" w:hAnsi="Times New Roman" w:cs="Times New Roman"/>
                <w:i/>
                <w:iCs/>
                <w:kern w:val="1"/>
                <w:sz w:val="24"/>
                <w:szCs w:val="24"/>
                <w:lang w:val="en-US" w:eastAsia="ar-SA"/>
              </w:rPr>
              <w:t>е може бити краћи од 15 дана</w:t>
            </w:r>
            <w:r w:rsidRPr="00A76A2D">
              <w:rPr>
                <w:rFonts w:ascii="Times New Roman" w:eastAsia="Arial Unicode MS" w:hAnsi="Times New Roman" w:cs="Times New Roman"/>
                <w:i/>
                <w:iCs/>
                <w:kern w:val="1"/>
                <w:sz w:val="24"/>
                <w:szCs w:val="24"/>
                <w:lang w:val="sr-Cyrl-RS" w:eastAsia="ar-SA"/>
              </w:rPr>
              <w:t xml:space="preserve"> ни дужи</w:t>
            </w:r>
            <w:r w:rsidRPr="00A76A2D">
              <w:rPr>
                <w:rFonts w:ascii="Times New Roman" w:eastAsia="Arial Unicode MS" w:hAnsi="Times New Roman" w:cs="Times New Roman"/>
                <w:i/>
                <w:iCs/>
                <w:kern w:val="1"/>
                <w:sz w:val="24"/>
                <w:szCs w:val="24"/>
                <w:lang w:val="en-US" w:eastAsia="ar-SA"/>
              </w:rPr>
              <w:t xml:space="preserve"> од</w:t>
            </w:r>
            <w:r w:rsidRPr="00A76A2D">
              <w:rPr>
                <w:rFonts w:ascii="Times New Roman" w:eastAsia="Arial Unicode MS" w:hAnsi="Times New Roman" w:cs="Times New Roman"/>
                <w:i/>
                <w:iCs/>
                <w:kern w:val="1"/>
                <w:sz w:val="24"/>
                <w:szCs w:val="24"/>
                <w:lang w:val="sr-Cyrl-RS" w:eastAsia="ar-SA"/>
              </w:rPr>
              <w:t xml:space="preserve"> 45</w:t>
            </w:r>
            <w:r w:rsidRPr="00A76A2D">
              <w:rPr>
                <w:rFonts w:ascii="Times New Roman" w:eastAsia="Arial Unicode MS" w:hAnsi="Times New Roman" w:cs="Times New Roman"/>
                <w:i/>
                <w:iCs/>
                <w:kern w:val="1"/>
                <w:sz w:val="24"/>
                <w:szCs w:val="24"/>
                <w:lang w:val="en-US" w:eastAsia="ar-SA"/>
              </w:rPr>
              <w:t xml:space="preserve"> дана</w:t>
            </w:r>
            <w:r w:rsidRPr="00A76A2D">
              <w:rPr>
                <w:rFonts w:ascii="Times New Roman" w:eastAsia="Arial Unicode MS" w:hAnsi="Times New Roman" w:cs="Times New Roman"/>
                <w:i/>
                <w:iCs/>
                <w:kern w:val="1"/>
                <w:sz w:val="24"/>
                <w:szCs w:val="24"/>
                <w:lang w:val="sr-Cyrl-RS" w:eastAsia="ar-SA"/>
              </w:rPr>
              <w:t>, почев од дана</w:t>
            </w:r>
            <w:r w:rsidRPr="00A76A2D">
              <w:rPr>
                <w:rFonts w:ascii="Times New Roman" w:eastAsia="Arial Unicode MS" w:hAnsi="Times New Roman" w:cs="Times New Roman"/>
                <w:i/>
                <w:iCs/>
                <w:kern w:val="1"/>
                <w:sz w:val="24"/>
                <w:szCs w:val="24"/>
                <w:lang w:val="en-US" w:eastAsia="ar-SA"/>
              </w:rPr>
              <w:t xml:space="preserve"> отварања понуда</w:t>
            </w:r>
            <w:r w:rsidRPr="00A76A2D">
              <w:rPr>
                <w:rFonts w:ascii="Times New Roman" w:eastAsia="Arial Unicode MS" w:hAnsi="Times New Roman" w:cs="Times New Roman"/>
                <w:i/>
                <w:iCs/>
                <w:kern w:val="1"/>
                <w:sz w:val="24"/>
                <w:szCs w:val="24"/>
                <w:lang w:val="sr-Cyrl-RS" w:eastAsia="ar-SA"/>
              </w:rPr>
              <w:t>)</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B3119D" w:rsidRPr="00A76A2D" w:rsidRDefault="00B3119D" w:rsidP="009B6654">
            <w:pPr>
              <w:suppressAutoHyphens/>
              <w:snapToGrid w:val="0"/>
              <w:spacing w:after="0" w:line="240" w:lineRule="auto"/>
              <w:jc w:val="both"/>
              <w:rPr>
                <w:rFonts w:ascii="Times New Roman" w:eastAsia="TimesNewRomanPSMT" w:hAnsi="Times New Roman" w:cs="Times New Roman"/>
                <w:bCs/>
                <w:kern w:val="1"/>
                <w:sz w:val="24"/>
                <w:szCs w:val="24"/>
                <w:lang w:val="ru-RU" w:eastAsia="ar-SA"/>
              </w:rPr>
            </w:pPr>
          </w:p>
          <w:p w:rsidR="00A84BE5" w:rsidRPr="00A76A2D" w:rsidRDefault="00A84BE5" w:rsidP="009B6654">
            <w:pPr>
              <w:suppressAutoHyphens/>
              <w:snapToGrid w:val="0"/>
              <w:spacing w:after="0" w:line="240" w:lineRule="auto"/>
              <w:jc w:val="both"/>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_______ дана,</w:t>
            </w:r>
            <w:r w:rsidRPr="00A76A2D">
              <w:rPr>
                <w:rFonts w:ascii="Times New Roman" w:eastAsia="Arial Unicode MS" w:hAnsi="Times New Roman" w:cs="Times New Roman"/>
                <w:iCs/>
                <w:kern w:val="1"/>
                <w:sz w:val="24"/>
                <w:szCs w:val="24"/>
                <w:lang w:val="sr-Cyrl-CS" w:eastAsia="ar-SA"/>
              </w:rPr>
              <w:t xml:space="preserve"> од дана </w:t>
            </w:r>
            <w:r w:rsidRPr="00A76A2D">
              <w:rPr>
                <w:rFonts w:ascii="Times New Roman" w:hAnsi="Times New Roman" w:cs="Times New Roman"/>
                <w:iCs/>
                <w:sz w:val="24"/>
                <w:szCs w:val="24"/>
                <w:lang w:val="sr-Cyrl-RS"/>
              </w:rPr>
              <w:t>пријема исправно испостављене</w:t>
            </w:r>
            <w:r w:rsidRPr="00A76A2D">
              <w:rPr>
                <w:rFonts w:ascii="Times New Roman" w:eastAsia="Arial Unicode MS" w:hAnsi="Times New Roman" w:cs="Times New Roman"/>
                <w:iCs/>
                <w:kern w:val="1"/>
                <w:sz w:val="24"/>
                <w:szCs w:val="24"/>
                <w:lang w:val="sr-Cyrl-CS" w:eastAsia="ar-SA"/>
              </w:rPr>
              <w:t xml:space="preserve"> фактуре</w:t>
            </w:r>
            <w:r w:rsidR="00B3119D" w:rsidRPr="00A76A2D">
              <w:rPr>
                <w:rFonts w:ascii="Times New Roman" w:eastAsia="TimesNewRomanPSMT" w:hAnsi="Times New Roman" w:cs="Times New Roman"/>
                <w:bCs/>
                <w:kern w:val="1"/>
                <w:sz w:val="24"/>
                <w:szCs w:val="24"/>
                <w:lang w:val="ru-RU" w:eastAsia="ar-SA"/>
              </w:rPr>
              <w:t xml:space="preserve"> </w:t>
            </w:r>
          </w:p>
        </w:tc>
      </w:tr>
      <w:bookmarkEnd w:id="15"/>
      <w:tr w:rsidR="003E1FF6" w:rsidRPr="00A76A2D" w:rsidTr="00A84BE5">
        <w:tc>
          <w:tcPr>
            <w:tcW w:w="5080" w:type="dxa"/>
            <w:tcBorders>
              <w:top w:val="single" w:sz="4" w:space="0" w:color="000000"/>
              <w:left w:val="single" w:sz="4" w:space="0" w:color="000000"/>
              <w:bottom w:val="single" w:sz="4" w:space="0" w:color="000000"/>
            </w:tcBorders>
            <w:shd w:val="clear" w:color="auto" w:fill="auto"/>
          </w:tcPr>
          <w:p w:rsidR="003E1FF6" w:rsidRPr="00A76A2D" w:rsidRDefault="003E1FF6" w:rsidP="009B6654">
            <w:pPr>
              <w:suppressAutoHyphens/>
              <w:spacing w:after="0" w:line="240" w:lineRule="auto"/>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Рок важења понуде</w:t>
            </w:r>
          </w:p>
          <w:p w:rsidR="003E1FF6" w:rsidRPr="00A76A2D" w:rsidRDefault="003E1FF6" w:rsidP="009B6654">
            <w:pPr>
              <w:suppressAutoHyphens/>
              <w:spacing w:after="0" w:line="240" w:lineRule="auto"/>
              <w:rPr>
                <w:rFonts w:ascii="Times New Roman" w:eastAsia="TimesNewRomanPSMT" w:hAnsi="Times New Roman" w:cs="Times New Roman"/>
                <w:bCs/>
                <w:kern w:val="1"/>
                <w:sz w:val="24"/>
                <w:szCs w:val="24"/>
                <w:lang w:val="ru-RU" w:eastAsia="ar-SA"/>
              </w:rPr>
            </w:pPr>
            <w:r w:rsidRPr="00A76A2D">
              <w:rPr>
                <w:rFonts w:ascii="Times New Roman" w:eastAsia="Arial Unicode MS" w:hAnsi="Times New Roman" w:cs="Times New Roman"/>
                <w:i/>
                <w:iCs/>
                <w:kern w:val="1"/>
                <w:sz w:val="24"/>
                <w:szCs w:val="24"/>
                <w:lang w:val="sr-Cyrl-RS" w:eastAsia="ar-SA"/>
              </w:rPr>
              <w:t>(Н</w:t>
            </w:r>
            <w:r w:rsidRPr="00A76A2D">
              <w:rPr>
                <w:rFonts w:ascii="Times New Roman" w:eastAsia="Arial Unicode MS" w:hAnsi="Times New Roman" w:cs="Times New Roman"/>
                <w:i/>
                <w:iCs/>
                <w:kern w:val="1"/>
                <w:sz w:val="24"/>
                <w:szCs w:val="24"/>
                <w:lang w:val="en-US" w:eastAsia="ar-SA"/>
              </w:rPr>
              <w:t>е може бити краћи од 30 дана од дана отварања понуда</w:t>
            </w:r>
            <w:r w:rsidRPr="00A76A2D">
              <w:rPr>
                <w:rFonts w:ascii="Times New Roman" w:eastAsia="Arial Unicode MS" w:hAnsi="Times New Roman" w:cs="Times New Roman"/>
                <w:i/>
                <w:iCs/>
                <w:kern w:val="1"/>
                <w:sz w:val="24"/>
                <w:szCs w:val="24"/>
                <w:lang w:val="sr-Cyrl-RS" w:eastAsia="ar-SA"/>
              </w:rPr>
              <w:t>)</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9B6654">
            <w:pPr>
              <w:suppressAutoHyphens/>
              <w:snapToGrid w:val="0"/>
              <w:spacing w:after="0" w:line="240" w:lineRule="auto"/>
              <w:jc w:val="both"/>
              <w:rPr>
                <w:rFonts w:ascii="Times New Roman" w:eastAsia="TimesNewRomanPSMT" w:hAnsi="Times New Roman" w:cs="Times New Roman"/>
                <w:bCs/>
                <w:kern w:val="1"/>
                <w:sz w:val="24"/>
                <w:szCs w:val="24"/>
                <w:lang w:val="ru-RU" w:eastAsia="ar-SA"/>
              </w:rPr>
            </w:pPr>
          </w:p>
          <w:p w:rsidR="00B3119D" w:rsidRPr="00A76A2D" w:rsidRDefault="00B3119D" w:rsidP="009B6654">
            <w:pPr>
              <w:suppressAutoHyphens/>
              <w:snapToGrid w:val="0"/>
              <w:spacing w:after="0" w:line="240" w:lineRule="auto"/>
              <w:jc w:val="both"/>
              <w:rPr>
                <w:rFonts w:ascii="Times New Roman" w:eastAsia="TimesNewRomanPSMT" w:hAnsi="Times New Roman" w:cs="Times New Roman"/>
                <w:bCs/>
                <w:kern w:val="1"/>
                <w:sz w:val="24"/>
                <w:szCs w:val="24"/>
                <w:lang w:val="ru-RU" w:eastAsia="ar-SA"/>
              </w:rPr>
            </w:pPr>
            <w:r w:rsidRPr="00A76A2D">
              <w:rPr>
                <w:rFonts w:ascii="Times New Roman" w:eastAsia="TimesNewRomanPSMT" w:hAnsi="Times New Roman" w:cs="Times New Roman"/>
                <w:bCs/>
                <w:kern w:val="1"/>
                <w:sz w:val="24"/>
                <w:szCs w:val="24"/>
                <w:lang w:val="ru-RU" w:eastAsia="ar-SA"/>
              </w:rPr>
              <w:t>_______ дана, од дана отварања понуда</w:t>
            </w:r>
          </w:p>
        </w:tc>
      </w:tr>
    </w:tbl>
    <w:p w:rsidR="003E1FF6" w:rsidRPr="00A76A2D" w:rsidRDefault="003E1FF6" w:rsidP="003E1FF6">
      <w:pPr>
        <w:suppressAutoHyphens/>
        <w:spacing w:after="0" w:line="100" w:lineRule="atLeast"/>
        <w:ind w:left="720" w:firstLine="720"/>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ind w:left="720" w:firstLine="720"/>
        <w:jc w:val="both"/>
        <w:rPr>
          <w:rFonts w:ascii="Times New Roman" w:eastAsia="TimesNewRomanPSMT" w:hAnsi="Times New Roman" w:cs="Times New Roman"/>
          <w:bCs/>
          <w:kern w:val="1"/>
          <w:sz w:val="24"/>
          <w:szCs w:val="24"/>
          <w:lang w:val="en-US" w:eastAsia="ar-SA"/>
        </w:rPr>
      </w:pPr>
      <w:r w:rsidRPr="00A76A2D">
        <w:rPr>
          <w:rFonts w:ascii="Times New Roman" w:eastAsia="TimesNewRomanPSMT" w:hAnsi="Times New Roman" w:cs="Times New Roman"/>
          <w:bCs/>
          <w:kern w:val="1"/>
          <w:sz w:val="24"/>
          <w:szCs w:val="24"/>
          <w:lang w:val="en-US" w:eastAsia="ar-SA"/>
        </w:rPr>
        <w:t xml:space="preserve">Датум </w:t>
      </w:r>
      <w:r w:rsidRPr="00A76A2D">
        <w:rPr>
          <w:rFonts w:ascii="Times New Roman" w:eastAsia="TimesNewRomanPSMT" w:hAnsi="Times New Roman" w:cs="Times New Roman"/>
          <w:bCs/>
          <w:kern w:val="1"/>
          <w:sz w:val="24"/>
          <w:szCs w:val="24"/>
          <w:lang w:val="en-US" w:eastAsia="ar-SA"/>
        </w:rPr>
        <w:tab/>
      </w:r>
      <w:r w:rsidRPr="00A76A2D">
        <w:rPr>
          <w:rFonts w:ascii="Times New Roman" w:eastAsia="TimesNewRomanPSMT" w:hAnsi="Times New Roman" w:cs="Times New Roman"/>
          <w:bCs/>
          <w:kern w:val="1"/>
          <w:sz w:val="24"/>
          <w:szCs w:val="24"/>
          <w:lang w:val="en-US" w:eastAsia="ar-SA"/>
        </w:rPr>
        <w:tab/>
      </w:r>
      <w:r w:rsidRPr="00A76A2D">
        <w:rPr>
          <w:rFonts w:ascii="Times New Roman" w:eastAsia="TimesNewRomanPSMT" w:hAnsi="Times New Roman" w:cs="Times New Roman"/>
          <w:bCs/>
          <w:kern w:val="1"/>
          <w:sz w:val="24"/>
          <w:szCs w:val="24"/>
          <w:lang w:val="en-US" w:eastAsia="ar-SA"/>
        </w:rPr>
        <w:tab/>
      </w:r>
      <w:r w:rsidRPr="00A76A2D">
        <w:rPr>
          <w:rFonts w:ascii="Times New Roman" w:eastAsia="TimesNewRomanPSMT" w:hAnsi="Times New Roman" w:cs="Times New Roman"/>
          <w:bCs/>
          <w:kern w:val="1"/>
          <w:sz w:val="24"/>
          <w:szCs w:val="24"/>
          <w:lang w:val="en-US" w:eastAsia="ar-SA"/>
        </w:rPr>
        <w:tab/>
      </w:r>
      <w:r w:rsidRPr="00A76A2D">
        <w:rPr>
          <w:rFonts w:ascii="Times New Roman" w:eastAsia="TimesNewRomanPSMT" w:hAnsi="Times New Roman" w:cs="Times New Roman"/>
          <w:bCs/>
          <w:kern w:val="1"/>
          <w:sz w:val="24"/>
          <w:szCs w:val="24"/>
          <w:lang w:val="en-US" w:eastAsia="ar-SA"/>
        </w:rPr>
        <w:tab/>
        <w:t xml:space="preserve">            </w:t>
      </w:r>
      <w:r w:rsidR="009D0F6C" w:rsidRPr="00A76A2D">
        <w:rPr>
          <w:rFonts w:ascii="Times New Roman" w:eastAsia="TimesNewRomanPSMT" w:hAnsi="Times New Roman" w:cs="Times New Roman"/>
          <w:bCs/>
          <w:kern w:val="1"/>
          <w:sz w:val="24"/>
          <w:szCs w:val="24"/>
          <w:lang w:val="sr-Cyrl-RS" w:eastAsia="ar-SA"/>
        </w:rPr>
        <w:t xml:space="preserve">            </w:t>
      </w:r>
      <w:r w:rsidRPr="00A76A2D">
        <w:rPr>
          <w:rFonts w:ascii="Times New Roman" w:eastAsia="TimesNewRomanPSMT" w:hAnsi="Times New Roman" w:cs="Times New Roman"/>
          <w:bCs/>
          <w:kern w:val="1"/>
          <w:sz w:val="24"/>
          <w:szCs w:val="24"/>
          <w:lang w:val="en-US" w:eastAsia="ar-SA"/>
        </w:rPr>
        <w:t xml:space="preserve">  Понуђач</w:t>
      </w:r>
    </w:p>
    <w:p w:rsidR="003E1FF6" w:rsidRPr="00A76A2D" w:rsidRDefault="003E1FF6" w:rsidP="003E1FF6">
      <w:pPr>
        <w:suppressAutoHyphens/>
        <w:spacing w:after="0" w:line="100" w:lineRule="atLeast"/>
        <w:ind w:left="2880" w:firstLine="720"/>
        <w:jc w:val="both"/>
        <w:rPr>
          <w:rFonts w:ascii="Times New Roman" w:eastAsia="TimesNewRomanPS-BoldMT" w:hAnsi="Times New Roman" w:cs="Times New Roman"/>
          <w:b/>
          <w:bCs/>
          <w:i/>
          <w:iCs/>
          <w:kern w:val="1"/>
          <w:sz w:val="24"/>
          <w:szCs w:val="24"/>
          <w:lang w:val="en-US" w:eastAsia="ar-SA"/>
        </w:rPr>
      </w:pPr>
      <w:r w:rsidRPr="00A76A2D">
        <w:rPr>
          <w:rFonts w:ascii="Times New Roman" w:eastAsia="TimesNewRomanPSMT" w:hAnsi="Times New Roman" w:cs="Times New Roman"/>
          <w:bCs/>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TimesNewRomanPS-BoldMT" w:hAnsi="Times New Roman" w:cs="Times New Roman"/>
          <w:b/>
          <w:bCs/>
          <w:i/>
          <w:iCs/>
          <w:kern w:val="1"/>
          <w:sz w:val="24"/>
          <w:szCs w:val="24"/>
          <w:lang w:val="en-US" w:eastAsia="ar-SA"/>
        </w:rPr>
      </w:pPr>
      <w:r w:rsidRPr="00A76A2D">
        <w:rPr>
          <w:rFonts w:ascii="Times New Roman" w:eastAsia="TimesNewRomanPS-BoldMT" w:hAnsi="Times New Roman" w:cs="Times New Roman"/>
          <w:b/>
          <w:bCs/>
          <w:i/>
          <w:iCs/>
          <w:kern w:val="1"/>
          <w:sz w:val="24"/>
          <w:szCs w:val="24"/>
          <w:lang w:val="en-US" w:eastAsia="ar-SA"/>
        </w:rPr>
        <w:t>_________________________</w:t>
      </w:r>
      <w:r w:rsidRPr="00A76A2D">
        <w:rPr>
          <w:rFonts w:ascii="Times New Roman" w:eastAsia="TimesNewRomanPS-BoldMT" w:hAnsi="Times New Roman" w:cs="Times New Roman"/>
          <w:b/>
          <w:bCs/>
          <w:i/>
          <w:iCs/>
          <w:kern w:val="1"/>
          <w:sz w:val="24"/>
          <w:szCs w:val="24"/>
          <w:lang w:val="sr-Cyrl-RS" w:eastAsia="ar-SA"/>
        </w:rPr>
        <w:t xml:space="preserve">                                      </w:t>
      </w:r>
      <w:r w:rsidR="00876BCC" w:rsidRPr="00A76A2D">
        <w:rPr>
          <w:rFonts w:ascii="Times New Roman" w:eastAsia="TimesNewRomanPS-BoldMT" w:hAnsi="Times New Roman" w:cs="Times New Roman"/>
          <w:b/>
          <w:bCs/>
          <w:i/>
          <w:iCs/>
          <w:kern w:val="1"/>
          <w:sz w:val="24"/>
          <w:szCs w:val="24"/>
          <w:lang w:val="en-US" w:eastAsia="ar-SA"/>
        </w:rPr>
        <w:t>_______________________________</w:t>
      </w:r>
    </w:p>
    <w:p w:rsidR="00A81B72" w:rsidRPr="00A76A2D" w:rsidRDefault="00A81B72" w:rsidP="003E1FF6">
      <w:pPr>
        <w:suppressAutoHyphens/>
        <w:spacing w:after="0" w:line="100" w:lineRule="atLeast"/>
        <w:jc w:val="both"/>
        <w:rPr>
          <w:rFonts w:ascii="Times New Roman" w:eastAsia="Arial Unicode MS" w:hAnsi="Times New Roman" w:cs="Times New Roman"/>
          <w:b/>
          <w:bCs/>
          <w:i/>
          <w:iCs/>
          <w:kern w:val="1"/>
          <w:sz w:val="24"/>
          <w:szCs w:val="24"/>
          <w:u w:val="single"/>
          <w:lang w:val="en-US" w:eastAsia="ar-SA"/>
        </w:rPr>
      </w:pPr>
    </w:p>
    <w:p w:rsidR="00947727" w:rsidRPr="00A76A2D" w:rsidRDefault="00947727" w:rsidP="003E1FF6">
      <w:pPr>
        <w:suppressAutoHyphens/>
        <w:spacing w:after="0" w:line="100" w:lineRule="atLeast"/>
        <w:jc w:val="both"/>
        <w:rPr>
          <w:rFonts w:ascii="Times New Roman" w:eastAsia="Arial Unicode MS" w:hAnsi="Times New Roman" w:cs="Times New Roman"/>
          <w:b/>
          <w:bCs/>
          <w:i/>
          <w:iCs/>
          <w:kern w:val="1"/>
          <w:sz w:val="24"/>
          <w:szCs w:val="24"/>
          <w:u w:val="single"/>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en-US" w:eastAsia="ar-SA"/>
        </w:rPr>
      </w:pPr>
      <w:r w:rsidRPr="00A76A2D">
        <w:rPr>
          <w:rFonts w:ascii="Times New Roman" w:eastAsia="Arial Unicode MS" w:hAnsi="Times New Roman" w:cs="Times New Roman"/>
          <w:b/>
          <w:bCs/>
          <w:i/>
          <w:iCs/>
          <w:kern w:val="1"/>
          <w:sz w:val="24"/>
          <w:szCs w:val="24"/>
          <w:u w:val="single"/>
          <w:lang w:val="en-US" w:eastAsia="ar-SA"/>
        </w:rPr>
        <w:t>Напомене:</w:t>
      </w:r>
      <w:r w:rsidRPr="00A76A2D">
        <w:rPr>
          <w:rFonts w:ascii="Times New Roman" w:eastAsia="Arial Unicode MS" w:hAnsi="Times New Roman" w:cs="Times New Roman"/>
          <w:b/>
          <w:bCs/>
          <w:i/>
          <w:iCs/>
          <w:kern w:val="1"/>
          <w:sz w:val="24"/>
          <w:szCs w:val="24"/>
          <w:lang w:val="en-US" w:eastAsia="ar-SA"/>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 xml:space="preserve">Образац понуде понуђач мора да попуни и потпише, чиме </w:t>
      </w:r>
      <w:r w:rsidRPr="00A76A2D">
        <w:rPr>
          <w:rFonts w:ascii="Times New Roman" w:eastAsia="Arial Unicode MS" w:hAnsi="Times New Roman" w:cs="Times New Roman"/>
          <w:i/>
          <w:iCs/>
          <w:kern w:val="1"/>
          <w:sz w:val="24"/>
          <w:szCs w:val="24"/>
          <w:lang w:val="sr-Cyrl-CS" w:eastAsia="ar-SA"/>
        </w:rPr>
        <w:t>п</w:t>
      </w:r>
      <w:r w:rsidRPr="00A76A2D">
        <w:rPr>
          <w:rFonts w:ascii="Times New Roman" w:eastAsia="Arial Unicode MS" w:hAnsi="Times New Roman" w:cs="Times New Roman"/>
          <w:i/>
          <w:iCs/>
          <w:kern w:val="1"/>
          <w:sz w:val="24"/>
          <w:szCs w:val="24"/>
          <w:lang w:val="en-US" w:eastAsia="ar-SA"/>
        </w:rPr>
        <w:t xml:space="preserve">отврђује да су тачни подаци који су у обрасцу понуде наведени. </w:t>
      </w:r>
    </w:p>
    <w:p w:rsidR="00205161" w:rsidRPr="00A76A2D" w:rsidRDefault="003E1FF6" w:rsidP="00876BCC">
      <w:pPr>
        <w:suppressAutoHyphens/>
        <w:spacing w:after="0" w:line="100" w:lineRule="atLeast"/>
        <w:jc w:val="both"/>
        <w:rPr>
          <w:rFonts w:ascii="Times New Roman" w:eastAsia="Arial Unicode MS" w:hAnsi="Times New Roman" w:cs="Times New Roman"/>
          <w:i/>
          <w:iCs/>
          <w:kern w:val="1"/>
          <w:sz w:val="24"/>
          <w:szCs w:val="24"/>
          <w:lang w:val="en-US" w:eastAsia="ar-SA"/>
        </w:rPr>
      </w:pPr>
      <w:r w:rsidRPr="00A76A2D">
        <w:rPr>
          <w:rFonts w:ascii="Times New Roman" w:eastAsia="Arial Unicode MS" w:hAnsi="Times New Roman" w:cs="Times New Roman"/>
          <w:i/>
          <w:iCs/>
          <w:kern w:val="1"/>
          <w:sz w:val="24"/>
          <w:szCs w:val="24"/>
          <w:lang w:val="en-US" w:eastAsia="ar-SA"/>
        </w:rPr>
        <w:t>Уколико понуђачи подносе заједничку понуду, група понуђача може да се определи да образац понуде потписују</w:t>
      </w:r>
      <w:r w:rsidRPr="00A76A2D">
        <w:rPr>
          <w:rFonts w:ascii="Times New Roman" w:eastAsia="Arial Unicode MS" w:hAnsi="Times New Roman" w:cs="Times New Roman"/>
          <w:i/>
          <w:iCs/>
          <w:kern w:val="1"/>
          <w:sz w:val="24"/>
          <w:szCs w:val="24"/>
          <w:lang w:val="sr-Cyrl-RS" w:eastAsia="ar-SA"/>
        </w:rPr>
        <w:t xml:space="preserve"> </w:t>
      </w:r>
      <w:r w:rsidRPr="00A76A2D">
        <w:rPr>
          <w:rFonts w:ascii="Times New Roman" w:eastAsia="Arial Unicode MS" w:hAnsi="Times New Roman" w:cs="Times New Roman"/>
          <w:i/>
          <w:iCs/>
          <w:kern w:val="1"/>
          <w:sz w:val="24"/>
          <w:szCs w:val="24"/>
          <w:lang w:val="en-US" w:eastAsia="ar-SA"/>
        </w:rPr>
        <w:t>сви понуђачи из групе понуђача или група понуђача може да одреди једног понуђача из групе који ће попунити</w:t>
      </w:r>
      <w:r w:rsidRPr="00A76A2D">
        <w:rPr>
          <w:rFonts w:ascii="Times New Roman" w:eastAsia="Arial Unicode MS" w:hAnsi="Times New Roman" w:cs="Times New Roman"/>
          <w:i/>
          <w:iCs/>
          <w:kern w:val="1"/>
          <w:sz w:val="24"/>
          <w:szCs w:val="24"/>
          <w:lang w:val="sr-Cyrl-RS" w:eastAsia="ar-SA"/>
        </w:rPr>
        <w:t xml:space="preserve"> и </w:t>
      </w:r>
      <w:r w:rsidRPr="00A76A2D">
        <w:rPr>
          <w:rFonts w:ascii="Times New Roman" w:eastAsia="Arial Unicode MS" w:hAnsi="Times New Roman" w:cs="Times New Roman"/>
          <w:i/>
          <w:iCs/>
          <w:kern w:val="1"/>
          <w:sz w:val="24"/>
          <w:szCs w:val="24"/>
          <w:lang w:val="en-US" w:eastAsia="ar-SA"/>
        </w:rPr>
        <w:t>потписати</w:t>
      </w:r>
      <w:r w:rsidRPr="00A76A2D">
        <w:rPr>
          <w:rFonts w:ascii="Times New Roman" w:eastAsia="Arial Unicode MS" w:hAnsi="Times New Roman" w:cs="Times New Roman"/>
          <w:i/>
          <w:iCs/>
          <w:kern w:val="1"/>
          <w:sz w:val="24"/>
          <w:szCs w:val="24"/>
          <w:lang w:val="sr-Cyrl-RS" w:eastAsia="ar-SA"/>
        </w:rPr>
        <w:t xml:space="preserve"> </w:t>
      </w:r>
      <w:r w:rsidR="00876BCC" w:rsidRPr="00A76A2D">
        <w:rPr>
          <w:rFonts w:ascii="Times New Roman" w:eastAsia="Arial Unicode MS" w:hAnsi="Times New Roman" w:cs="Times New Roman"/>
          <w:i/>
          <w:iCs/>
          <w:kern w:val="1"/>
          <w:sz w:val="24"/>
          <w:szCs w:val="24"/>
          <w:lang w:val="en-US" w:eastAsia="ar-SA"/>
        </w:rPr>
        <w:t>образац понуде</w:t>
      </w:r>
    </w:p>
    <w:p w:rsidR="00B3119D" w:rsidRPr="00A76A2D" w:rsidRDefault="00B3119D" w:rsidP="00876BCC">
      <w:pPr>
        <w:suppressAutoHyphens/>
        <w:spacing w:after="0" w:line="100" w:lineRule="atLeast"/>
        <w:jc w:val="both"/>
        <w:rPr>
          <w:rFonts w:ascii="Times New Roman" w:eastAsia="Arial Unicode MS" w:hAnsi="Times New Roman" w:cs="Times New Roman"/>
          <w:i/>
          <w:iCs/>
          <w:kern w:val="1"/>
          <w:sz w:val="24"/>
          <w:szCs w:val="24"/>
          <w:lang w:val="en-US" w:eastAsia="ar-SA"/>
        </w:rPr>
      </w:pPr>
    </w:p>
    <w:p w:rsidR="003E1FF6" w:rsidRPr="00A76A2D" w:rsidRDefault="008B0D23" w:rsidP="00205161">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lastRenderedPageBreak/>
        <w:t>VII</w:t>
      </w:r>
      <w:r w:rsidR="003E1FF6" w:rsidRPr="00A76A2D">
        <w:rPr>
          <w:rFonts w:ascii="Times New Roman" w:eastAsia="Arial Unicode MS" w:hAnsi="Times New Roman" w:cs="Times New Roman"/>
          <w:b/>
          <w:bCs/>
          <w:i/>
          <w:iCs/>
          <w:kern w:val="1"/>
          <w:sz w:val="24"/>
          <w:szCs w:val="24"/>
          <w:lang w:val="en-US" w:eastAsia="ar-SA"/>
        </w:rPr>
        <w:t xml:space="preserve"> МОДЕЛ УГОВОРА</w:t>
      </w:r>
    </w:p>
    <w:p w:rsidR="003E1FF6" w:rsidRPr="00A76A2D" w:rsidRDefault="003E1FF6" w:rsidP="003E1FF6">
      <w:pPr>
        <w:suppressAutoHyphens/>
        <w:spacing w:after="0" w:line="100" w:lineRule="atLeast"/>
        <w:jc w:val="center"/>
        <w:rPr>
          <w:rFonts w:ascii="Times New Roman" w:eastAsia="Arial Unicode MS" w:hAnsi="Times New Roman" w:cs="Times New Roman"/>
          <w:b/>
          <w:bCs/>
          <w:i/>
          <w:iCs/>
          <w:kern w:val="1"/>
          <w:sz w:val="24"/>
          <w:szCs w:val="24"/>
          <w:lang w:val="sr-Cyrl-RS" w:eastAsia="ar-SA"/>
        </w:rPr>
      </w:pPr>
    </w:p>
    <w:p w:rsidR="003E1FF6" w:rsidRPr="00A76A2D"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bCs/>
          <w:i/>
          <w:noProof/>
          <w:sz w:val="24"/>
          <w:szCs w:val="24"/>
          <w:lang w:val="ru-RU"/>
        </w:rPr>
      </w:pPr>
      <w:r w:rsidRPr="00A76A2D">
        <w:rPr>
          <w:rFonts w:ascii="Times New Roman" w:eastAsia="Times New Roman" w:hAnsi="Times New Roman" w:cs="Times New Roman"/>
          <w:b/>
          <w:bCs/>
          <w:i/>
          <w:iCs/>
          <w:noProof/>
          <w:sz w:val="24"/>
          <w:szCs w:val="24"/>
          <w:lang w:val="ru-RU"/>
        </w:rPr>
        <w:t xml:space="preserve">Напомена: </w:t>
      </w:r>
      <w:r w:rsidRPr="00A76A2D">
        <w:rPr>
          <w:rFonts w:ascii="Times New Roman" w:eastAsia="Times New Roman" w:hAnsi="Times New Roman" w:cs="Times New Roman"/>
          <w:bCs/>
          <w:i/>
          <w:noProof/>
          <w:sz w:val="24"/>
          <w:szCs w:val="24"/>
          <w:lang w:val="ru-RU"/>
        </w:rPr>
        <w:t>Понуђач</w:t>
      </w:r>
      <w:r w:rsidRPr="00A76A2D">
        <w:rPr>
          <w:rFonts w:ascii="Times New Roman" w:eastAsia="Times New Roman" w:hAnsi="Times New Roman" w:cs="Times New Roman"/>
          <w:bCs/>
          <w:i/>
          <w:noProof/>
          <w:sz w:val="24"/>
          <w:szCs w:val="24"/>
        </w:rPr>
        <w:t>,</w:t>
      </w:r>
      <w:r w:rsidRPr="00A76A2D">
        <w:rPr>
          <w:rFonts w:ascii="Times New Roman" w:eastAsia="Times New Roman" w:hAnsi="Times New Roman" w:cs="Times New Roman"/>
          <w:bCs/>
          <w:i/>
          <w:noProof/>
          <w:sz w:val="24"/>
          <w:szCs w:val="24"/>
          <w:lang w:val="ru-RU"/>
        </w:rPr>
        <w:t xml:space="preserve"> у складу са понудом</w:t>
      </w:r>
      <w:r w:rsidRPr="00A76A2D">
        <w:rPr>
          <w:rFonts w:ascii="Times New Roman" w:eastAsia="Times New Roman" w:hAnsi="Times New Roman" w:cs="Times New Roman"/>
          <w:bCs/>
          <w:i/>
          <w:noProof/>
          <w:sz w:val="24"/>
          <w:szCs w:val="24"/>
          <w:u w:val="single"/>
          <w:lang w:val="ru-RU"/>
        </w:rPr>
        <w:t>,</w:t>
      </w:r>
      <w:r w:rsidRPr="00A76A2D">
        <w:rPr>
          <w:rFonts w:ascii="Times New Roman" w:eastAsia="Times New Roman" w:hAnsi="Times New Roman" w:cs="Times New Roman"/>
          <w:bCs/>
          <w:i/>
          <w:noProof/>
          <w:sz w:val="24"/>
          <w:szCs w:val="24"/>
          <w:lang w:val="ru-RU"/>
        </w:rPr>
        <w:t xml:space="preserve"> попуњава модел уговора</w:t>
      </w:r>
      <w:r w:rsidRPr="00A76A2D">
        <w:rPr>
          <w:rFonts w:ascii="Times New Roman" w:eastAsia="Times New Roman" w:hAnsi="Times New Roman" w:cs="Times New Roman"/>
          <w:bCs/>
          <w:i/>
          <w:noProof/>
          <w:sz w:val="24"/>
          <w:szCs w:val="24"/>
          <w:u w:val="single"/>
        </w:rPr>
        <w:t>,</w:t>
      </w:r>
      <w:r w:rsidR="00947727" w:rsidRPr="00A76A2D">
        <w:rPr>
          <w:rFonts w:ascii="Times New Roman" w:eastAsia="Times New Roman" w:hAnsi="Times New Roman" w:cs="Times New Roman"/>
          <w:bCs/>
          <w:i/>
          <w:noProof/>
          <w:sz w:val="24"/>
          <w:szCs w:val="24"/>
          <w:u w:val="single"/>
          <w:lang w:val="sr-Cyrl-RS"/>
        </w:rPr>
        <w:t xml:space="preserve"> само у делу података о Добављачу,</w:t>
      </w:r>
      <w:r w:rsidR="00947727" w:rsidRPr="00A76A2D">
        <w:rPr>
          <w:rFonts w:ascii="Times New Roman" w:eastAsia="Times New Roman" w:hAnsi="Times New Roman" w:cs="Times New Roman"/>
          <w:bCs/>
          <w:i/>
          <w:noProof/>
          <w:sz w:val="24"/>
          <w:szCs w:val="24"/>
          <w:lang w:val="sr-Cyrl-RS"/>
        </w:rPr>
        <w:t xml:space="preserve"> </w:t>
      </w:r>
      <w:r w:rsidRPr="00A76A2D">
        <w:rPr>
          <w:rFonts w:ascii="Times New Roman" w:eastAsia="Times New Roman" w:hAnsi="Times New Roman" w:cs="Times New Roman"/>
          <w:bCs/>
          <w:i/>
          <w:noProof/>
          <w:sz w:val="24"/>
          <w:szCs w:val="24"/>
          <w:lang w:val="ru-RU"/>
        </w:rPr>
        <w:t xml:space="preserve"> потписује га и тиме потврђује да прихвата елементе модела уговора.</w:t>
      </w:r>
    </w:p>
    <w:p w:rsidR="003E1FF6" w:rsidRPr="00A76A2D"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bCs/>
          <w:i/>
          <w:noProof/>
          <w:sz w:val="24"/>
          <w:szCs w:val="24"/>
          <w:lang w:val="ru-RU"/>
        </w:rPr>
      </w:pPr>
    </w:p>
    <w:p w:rsidR="003E1FF6" w:rsidRPr="00A76A2D"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p>
    <w:p w:rsidR="003E1FF6" w:rsidRPr="00A76A2D"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p>
    <w:p w:rsidR="003E1FF6" w:rsidRPr="00A76A2D"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p>
    <w:p w:rsidR="003E1FF6" w:rsidRPr="00A76A2D" w:rsidRDefault="003E1FF6" w:rsidP="003E1FF6">
      <w:pPr>
        <w:suppressAutoHyphens/>
        <w:spacing w:after="0" w:line="100" w:lineRule="atLeast"/>
        <w:jc w:val="center"/>
        <w:rPr>
          <w:rFonts w:ascii="Times New Roman" w:eastAsia="Arial Unicode MS" w:hAnsi="Times New Roman" w:cs="Times New Roman"/>
          <w:b/>
          <w:bCs/>
          <w:iCs/>
          <w:kern w:val="1"/>
          <w:sz w:val="24"/>
          <w:szCs w:val="24"/>
          <w:lang w:val="sr-Cyrl-RS" w:eastAsia="ar-SA"/>
        </w:rPr>
      </w:pPr>
      <w:r w:rsidRPr="00A76A2D">
        <w:rPr>
          <w:rFonts w:ascii="Times New Roman" w:eastAsia="Arial Unicode MS" w:hAnsi="Times New Roman" w:cs="Times New Roman"/>
          <w:b/>
          <w:bCs/>
          <w:iCs/>
          <w:kern w:val="1"/>
          <w:sz w:val="24"/>
          <w:szCs w:val="24"/>
          <w:lang w:val="en-US" w:eastAsia="ar-SA"/>
        </w:rPr>
        <w:t>УГОВОР</w:t>
      </w:r>
    </w:p>
    <w:p w:rsidR="003E1FF6" w:rsidRPr="00A76A2D" w:rsidRDefault="003E1FF6" w:rsidP="003E1FF6">
      <w:pPr>
        <w:suppressAutoHyphens/>
        <w:spacing w:after="0" w:line="100" w:lineRule="atLeast"/>
        <w:jc w:val="center"/>
        <w:rPr>
          <w:rFonts w:ascii="Times New Roman" w:eastAsia="Arial Unicode MS" w:hAnsi="Times New Roman" w:cs="Times New Roman"/>
          <w:b/>
          <w:bCs/>
          <w:kern w:val="1"/>
          <w:sz w:val="24"/>
          <w:szCs w:val="24"/>
          <w:lang w:val="sr-Cyrl-RS" w:eastAsia="ar-SA"/>
        </w:rPr>
      </w:pPr>
      <w:r w:rsidRPr="00A76A2D">
        <w:rPr>
          <w:rFonts w:ascii="Times New Roman" w:eastAsia="Arial Unicode MS" w:hAnsi="Times New Roman" w:cs="Times New Roman"/>
          <w:b/>
          <w:bCs/>
          <w:iCs/>
          <w:kern w:val="1"/>
          <w:sz w:val="24"/>
          <w:szCs w:val="24"/>
          <w:lang w:val="sr-Cyrl-RS" w:eastAsia="ar-SA"/>
        </w:rPr>
        <w:t>О</w:t>
      </w:r>
      <w:r w:rsidRPr="00A76A2D">
        <w:rPr>
          <w:rFonts w:ascii="Times New Roman" w:eastAsia="Arial Unicode MS" w:hAnsi="Times New Roman" w:cs="Times New Roman"/>
          <w:b/>
          <w:bCs/>
          <w:iCs/>
          <w:kern w:val="1"/>
          <w:sz w:val="24"/>
          <w:szCs w:val="24"/>
          <w:lang w:val="en-US" w:eastAsia="ar-SA"/>
        </w:rPr>
        <w:t xml:space="preserve"> </w:t>
      </w:r>
      <w:r w:rsidRPr="00A76A2D">
        <w:rPr>
          <w:rFonts w:ascii="Times New Roman" w:eastAsia="Arial Unicode MS" w:hAnsi="Times New Roman" w:cs="Times New Roman"/>
          <w:b/>
          <w:kern w:val="1"/>
          <w:sz w:val="24"/>
          <w:szCs w:val="24"/>
          <w:lang w:val="en-US" w:eastAsia="ar-SA"/>
        </w:rPr>
        <w:t>УСЛУЗИ ОБНОВЕ ЛИЦЕНЦИ ЗА ИС СОЦИЈАЛНА КАРТА (ОRACLE, CISCO, DELL/EMC..)</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r w:rsidRPr="00A76A2D" w:rsidDel="009E75C7">
        <w:rPr>
          <w:rFonts w:ascii="Times New Roman" w:eastAsia="Arial Unicode MS" w:hAnsi="Times New Roman" w:cs="Times New Roman"/>
          <w:b/>
          <w:bCs/>
          <w:i/>
          <w:iCs/>
          <w:kern w:val="1"/>
          <w:sz w:val="24"/>
          <w:szCs w:val="24"/>
          <w:lang w:val="sr-Cyrl-RS" w:eastAsia="ar-SA"/>
        </w:rPr>
        <w:t xml:space="preserve"> </w:t>
      </w: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
          <w:bCs/>
          <w:i/>
          <w:i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i/>
          <w:iCs/>
          <w:kern w:val="1"/>
          <w:sz w:val="24"/>
          <w:szCs w:val="24"/>
          <w:lang w:val="en-US" w:eastAsia="ar-SA"/>
        </w:rPr>
      </w:pPr>
    </w:p>
    <w:p w:rsidR="003E1FF6" w:rsidRPr="00A76A2D" w:rsidRDefault="003E1FF6" w:rsidP="003E1FF6">
      <w:pPr>
        <w:tabs>
          <w:tab w:val="left" w:pos="4680"/>
        </w:tabs>
        <w:spacing w:after="0" w:line="240" w:lineRule="auto"/>
        <w:rPr>
          <w:rFonts w:ascii="Times New Roman" w:eastAsia="Times New Roman" w:hAnsi="Times New Roman" w:cs="Times New Roman"/>
          <w:b/>
          <w:sz w:val="24"/>
          <w:szCs w:val="24"/>
          <w:lang w:val="ru-RU"/>
        </w:rPr>
      </w:pPr>
      <w:r w:rsidRPr="00A76A2D">
        <w:rPr>
          <w:rFonts w:ascii="Times New Roman" w:eastAsia="Times New Roman" w:hAnsi="Times New Roman" w:cs="Times New Roman"/>
          <w:b/>
          <w:sz w:val="24"/>
          <w:szCs w:val="24"/>
          <w:lang w:val="ru-RU"/>
        </w:rPr>
        <w:t>Закључен између :</w:t>
      </w:r>
    </w:p>
    <w:p w:rsidR="003E1FF6" w:rsidRPr="00A76A2D" w:rsidRDefault="003E1FF6" w:rsidP="003E1FF6">
      <w:pPr>
        <w:spacing w:after="0" w:line="240" w:lineRule="auto"/>
        <w:rPr>
          <w:rFonts w:ascii="Times New Roman" w:eastAsia="Times New Roman" w:hAnsi="Times New Roman" w:cs="Times New Roman"/>
          <w:bCs/>
          <w:sz w:val="24"/>
          <w:szCs w:val="24"/>
          <w:lang w:val="ru-RU"/>
        </w:rPr>
      </w:pPr>
    </w:p>
    <w:p w:rsidR="003E1FF6" w:rsidRPr="00A76A2D" w:rsidRDefault="003E1FF6" w:rsidP="003E1FF6">
      <w:pPr>
        <w:spacing w:after="0" w:line="240" w:lineRule="auto"/>
        <w:jc w:val="center"/>
        <w:rPr>
          <w:rFonts w:ascii="Times New Roman" w:eastAsia="Calibri" w:hAnsi="Times New Roman" w:cs="Times New Roman"/>
          <w:b/>
          <w:sz w:val="24"/>
          <w:szCs w:val="24"/>
          <w:lang w:val="ru-RU"/>
        </w:rPr>
      </w:pPr>
      <w:r w:rsidRPr="00A76A2D">
        <w:rPr>
          <w:rFonts w:ascii="Times New Roman" w:eastAsia="Calibri" w:hAnsi="Times New Roman" w:cs="Times New Roman"/>
          <w:b/>
          <w:sz w:val="24"/>
          <w:szCs w:val="24"/>
          <w:lang w:val="ru-RU"/>
        </w:rPr>
        <w:t xml:space="preserve">МИНИСТАРСТВА </w:t>
      </w:r>
    </w:p>
    <w:p w:rsidR="003E1FF6" w:rsidRPr="00A76A2D" w:rsidRDefault="003E1FF6" w:rsidP="003E1FF6">
      <w:pPr>
        <w:spacing w:after="0" w:line="240" w:lineRule="auto"/>
        <w:jc w:val="center"/>
        <w:rPr>
          <w:rFonts w:ascii="Times New Roman" w:eastAsia="Calibri" w:hAnsi="Times New Roman" w:cs="Times New Roman"/>
          <w:b/>
          <w:sz w:val="24"/>
          <w:szCs w:val="24"/>
          <w:lang w:val="ru-RU"/>
        </w:rPr>
      </w:pPr>
      <w:r w:rsidRPr="00A76A2D">
        <w:rPr>
          <w:rFonts w:ascii="Times New Roman" w:eastAsia="Calibri" w:hAnsi="Times New Roman" w:cs="Times New Roman"/>
          <w:b/>
          <w:sz w:val="24"/>
          <w:szCs w:val="24"/>
          <w:lang w:val="ru-RU"/>
        </w:rPr>
        <w:t>ЗА РАД, ЗАПОШЉАВАЊЕ, БОРАЧКА И СОЦИЈАЛНА ПИТАЊА</w:t>
      </w:r>
    </w:p>
    <w:p w:rsidR="003E1FF6" w:rsidRPr="00A76A2D" w:rsidRDefault="003E1FF6" w:rsidP="003E1FF6">
      <w:pPr>
        <w:suppressAutoHyphens/>
        <w:spacing w:after="0" w:line="100" w:lineRule="atLeast"/>
        <w:jc w:val="center"/>
        <w:rPr>
          <w:rFonts w:ascii="Times New Roman" w:eastAsia="Arial Unicode MS" w:hAnsi="Times New Roman" w:cs="Times New Roman"/>
          <w:bCs/>
          <w:kern w:val="1"/>
          <w:sz w:val="24"/>
          <w:szCs w:val="24"/>
          <w:lang w:val="ru-RU" w:eastAsia="ar-SA"/>
        </w:rPr>
      </w:pPr>
      <w:r w:rsidRPr="00A76A2D">
        <w:rPr>
          <w:rFonts w:ascii="Times New Roman" w:eastAsia="Arial Unicode MS" w:hAnsi="Times New Roman" w:cs="Times New Roman"/>
          <w:bCs/>
          <w:kern w:val="1"/>
          <w:sz w:val="24"/>
          <w:szCs w:val="24"/>
          <w:lang w:val="ru-RU" w:eastAsia="ar-SA"/>
        </w:rPr>
        <w:t xml:space="preserve">са седиштем у Београду, Немањина 22-26, </w:t>
      </w:r>
    </w:p>
    <w:p w:rsidR="003E1FF6" w:rsidRPr="00A76A2D" w:rsidRDefault="003E1FF6" w:rsidP="003E1FF6">
      <w:pPr>
        <w:suppressAutoHyphens/>
        <w:spacing w:after="0" w:line="100" w:lineRule="atLeast"/>
        <w:jc w:val="center"/>
        <w:rPr>
          <w:rFonts w:ascii="Times New Roman" w:eastAsia="Arial Unicode MS" w:hAnsi="Times New Roman" w:cs="Times New Roman"/>
          <w:bCs/>
          <w:kern w:val="1"/>
          <w:sz w:val="24"/>
          <w:szCs w:val="24"/>
          <w:lang w:val="sr-Latn-CS" w:eastAsia="ar-SA"/>
        </w:rPr>
      </w:pPr>
      <w:r w:rsidRPr="00A76A2D">
        <w:rPr>
          <w:rFonts w:ascii="Times New Roman" w:eastAsia="Arial Unicode MS" w:hAnsi="Times New Roman" w:cs="Times New Roman"/>
          <w:bCs/>
          <w:kern w:val="1"/>
          <w:sz w:val="24"/>
          <w:szCs w:val="24"/>
          <w:lang w:val="ru-RU" w:eastAsia="ar-SA"/>
        </w:rPr>
        <w:t>ПИБ 105007470, Матични број 17693697, број рачуна 840-1620-21</w:t>
      </w: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ru-RU" w:eastAsia="ar-SA"/>
        </w:rPr>
      </w:pPr>
      <w:r w:rsidRPr="00A76A2D">
        <w:rPr>
          <w:rFonts w:ascii="Times New Roman" w:eastAsia="Arial Unicode MS" w:hAnsi="Times New Roman" w:cs="Times New Roman"/>
          <w:kern w:val="1"/>
          <w:sz w:val="24"/>
          <w:szCs w:val="24"/>
          <w:lang w:val="ru-RU" w:eastAsia="ar-SA"/>
        </w:rPr>
        <w:t>које по овлашћењу министра за рад, запошљавање, борачка и социјална питања,</w:t>
      </w: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eastAsia="ar-SA"/>
        </w:rPr>
      </w:pPr>
      <w:r w:rsidRPr="00A76A2D">
        <w:rPr>
          <w:rFonts w:ascii="Times New Roman" w:eastAsia="Arial Unicode MS" w:hAnsi="Times New Roman" w:cs="Times New Roman"/>
          <w:kern w:val="1"/>
          <w:sz w:val="24"/>
          <w:szCs w:val="24"/>
          <w:lang w:eastAsia="ar-SA"/>
        </w:rPr>
        <w:t xml:space="preserve"> бр. бр. </w:t>
      </w:r>
      <w:r w:rsidRPr="00A76A2D">
        <w:rPr>
          <w:rFonts w:ascii="Times New Roman" w:eastAsia="Arial Unicode MS" w:hAnsi="Times New Roman" w:cs="Times New Roman"/>
          <w:kern w:val="1"/>
          <w:sz w:val="24"/>
          <w:szCs w:val="24"/>
          <w:lang w:val="sr-Cyrl-RS" w:eastAsia="ar-SA"/>
        </w:rPr>
        <w:t>119</w:t>
      </w:r>
      <w:r w:rsidRPr="00A76A2D">
        <w:rPr>
          <w:rFonts w:ascii="Times New Roman" w:eastAsia="Arial Unicode MS" w:hAnsi="Times New Roman" w:cs="Times New Roman"/>
          <w:kern w:val="1"/>
          <w:sz w:val="24"/>
          <w:szCs w:val="24"/>
          <w:lang w:eastAsia="ar-SA"/>
        </w:rPr>
        <w:t>-0</w:t>
      </w:r>
      <w:r w:rsidRPr="00A76A2D">
        <w:rPr>
          <w:rFonts w:ascii="Times New Roman" w:eastAsia="Arial Unicode MS" w:hAnsi="Times New Roman" w:cs="Times New Roman"/>
          <w:kern w:val="1"/>
          <w:sz w:val="24"/>
          <w:szCs w:val="24"/>
          <w:lang w:val="sr-Cyrl-CS" w:eastAsia="ar-SA"/>
        </w:rPr>
        <w:t>1</w:t>
      </w:r>
      <w:r w:rsidRPr="00A76A2D">
        <w:rPr>
          <w:rFonts w:ascii="Times New Roman" w:eastAsia="Arial Unicode MS" w:hAnsi="Times New Roman" w:cs="Times New Roman"/>
          <w:kern w:val="1"/>
          <w:sz w:val="24"/>
          <w:szCs w:val="24"/>
          <w:lang w:eastAsia="ar-SA"/>
        </w:rPr>
        <w:t>-</w:t>
      </w:r>
      <w:r w:rsidRPr="00A76A2D">
        <w:rPr>
          <w:rFonts w:ascii="Times New Roman" w:eastAsia="Arial Unicode MS" w:hAnsi="Times New Roman" w:cs="Times New Roman"/>
          <w:kern w:val="1"/>
          <w:sz w:val="24"/>
          <w:szCs w:val="24"/>
          <w:lang w:val="sr-Cyrl-CS" w:eastAsia="ar-SA"/>
        </w:rPr>
        <w:t>158/</w:t>
      </w:r>
      <w:r w:rsidRPr="00A76A2D">
        <w:rPr>
          <w:rFonts w:ascii="Times New Roman" w:eastAsia="Arial Unicode MS" w:hAnsi="Times New Roman" w:cs="Times New Roman"/>
          <w:kern w:val="1"/>
          <w:sz w:val="24"/>
          <w:szCs w:val="24"/>
          <w:lang w:eastAsia="ar-SA"/>
        </w:rPr>
        <w:t>6</w:t>
      </w:r>
      <w:r w:rsidRPr="00A76A2D">
        <w:rPr>
          <w:rFonts w:ascii="Times New Roman" w:eastAsia="Arial Unicode MS" w:hAnsi="Times New Roman" w:cs="Times New Roman"/>
          <w:kern w:val="1"/>
          <w:sz w:val="24"/>
          <w:szCs w:val="24"/>
          <w:lang w:val="sr-Cyrl-CS" w:eastAsia="ar-SA"/>
        </w:rPr>
        <w:t>/</w:t>
      </w:r>
      <w:r w:rsidRPr="00A76A2D">
        <w:rPr>
          <w:rFonts w:ascii="Times New Roman" w:eastAsia="Arial Unicode MS" w:hAnsi="Times New Roman" w:cs="Times New Roman"/>
          <w:kern w:val="1"/>
          <w:sz w:val="24"/>
          <w:szCs w:val="24"/>
          <w:lang w:eastAsia="ar-SA"/>
        </w:rPr>
        <w:t>2018-05 од 5. септембра 201</w:t>
      </w:r>
      <w:r w:rsidRPr="00A76A2D">
        <w:rPr>
          <w:rFonts w:ascii="Times New Roman" w:eastAsia="Arial Unicode MS" w:hAnsi="Times New Roman" w:cs="Times New Roman"/>
          <w:kern w:val="1"/>
          <w:sz w:val="24"/>
          <w:szCs w:val="24"/>
          <w:lang w:val="sr-Cyrl-CS" w:eastAsia="ar-SA"/>
        </w:rPr>
        <w:t>9</w:t>
      </w:r>
      <w:r w:rsidRPr="00A76A2D">
        <w:rPr>
          <w:rFonts w:ascii="Times New Roman" w:eastAsia="Arial Unicode MS" w:hAnsi="Times New Roman" w:cs="Times New Roman"/>
          <w:kern w:val="1"/>
          <w:sz w:val="24"/>
          <w:szCs w:val="24"/>
          <w:lang w:eastAsia="ar-SA"/>
        </w:rPr>
        <w:t>. године,</w:t>
      </w:r>
    </w:p>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ru-RU" w:eastAsia="ar-SA"/>
        </w:rPr>
      </w:pPr>
      <w:r w:rsidRPr="00A76A2D">
        <w:rPr>
          <w:rFonts w:ascii="Times New Roman" w:eastAsia="Arial Unicode MS" w:hAnsi="Times New Roman" w:cs="Times New Roman"/>
          <w:kern w:val="1"/>
          <w:sz w:val="24"/>
          <w:szCs w:val="24"/>
          <w:lang w:val="sr-Cyrl-CS" w:eastAsia="ar-SA"/>
        </w:rPr>
        <w:t>заступа Бојана Станић, државни секретар</w:t>
      </w:r>
      <w:r w:rsidRPr="00A76A2D">
        <w:rPr>
          <w:rFonts w:ascii="Times New Roman" w:eastAsia="Arial Unicode MS" w:hAnsi="Times New Roman" w:cs="Times New Roman"/>
          <w:kern w:val="1"/>
          <w:sz w:val="24"/>
          <w:szCs w:val="24"/>
          <w:lang w:val="ru-RU" w:eastAsia="ar-SA"/>
        </w:rPr>
        <w:t xml:space="preserve"> </w:t>
      </w:r>
    </w:p>
    <w:p w:rsidR="003E1FF6" w:rsidRPr="00A76A2D" w:rsidRDefault="003E1FF6" w:rsidP="003E1FF6">
      <w:pPr>
        <w:suppressAutoHyphens/>
        <w:spacing w:after="0" w:line="100" w:lineRule="atLeast"/>
        <w:jc w:val="center"/>
        <w:rPr>
          <w:rFonts w:ascii="Times New Roman" w:eastAsia="Arial Unicode MS" w:hAnsi="Times New Roman" w:cs="Times New Roman"/>
          <w:i/>
          <w:kern w:val="1"/>
          <w:sz w:val="24"/>
          <w:szCs w:val="24"/>
          <w:lang w:val="ru-RU" w:eastAsia="ar-SA"/>
        </w:rPr>
      </w:pPr>
      <w:r w:rsidRPr="00A76A2D">
        <w:rPr>
          <w:rFonts w:ascii="Times New Roman" w:eastAsia="Arial Unicode MS" w:hAnsi="Times New Roman" w:cs="Times New Roman"/>
          <w:i/>
          <w:kern w:val="1"/>
          <w:sz w:val="24"/>
          <w:szCs w:val="24"/>
          <w:lang w:val="ru-RU" w:eastAsia="ar-SA"/>
        </w:rPr>
        <w:t xml:space="preserve">(у даљем тексту: </w:t>
      </w:r>
      <w:r w:rsidRPr="00A76A2D">
        <w:rPr>
          <w:rFonts w:ascii="Times New Roman" w:eastAsia="Arial Unicode MS" w:hAnsi="Times New Roman" w:cs="Times New Roman"/>
          <w:b/>
          <w:i/>
          <w:kern w:val="1"/>
          <w:sz w:val="24"/>
          <w:szCs w:val="24"/>
          <w:lang w:val="ru-RU" w:eastAsia="ar-SA"/>
        </w:rPr>
        <w:t>Наручилац</w:t>
      </w:r>
      <w:r w:rsidRPr="00A76A2D">
        <w:rPr>
          <w:rFonts w:ascii="Times New Roman" w:eastAsia="Arial Unicode MS" w:hAnsi="Times New Roman" w:cs="Times New Roman"/>
          <w:i/>
          <w:kern w:val="1"/>
          <w:sz w:val="24"/>
          <w:szCs w:val="24"/>
          <w:lang w:val="ru-RU" w:eastAsia="ar-SA"/>
        </w:rPr>
        <w:t>)</w:t>
      </w: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b/>
          <w:sz w:val="24"/>
          <w:szCs w:val="24"/>
          <w:lang w:val="sr-Cyrl-RS"/>
        </w:rPr>
      </w:pPr>
      <w:r w:rsidRPr="00A76A2D">
        <w:rPr>
          <w:rFonts w:ascii="Times New Roman" w:eastAsia="Times New Roman" w:hAnsi="Times New Roman" w:cs="Times New Roman"/>
          <w:b/>
          <w:sz w:val="24"/>
          <w:szCs w:val="24"/>
          <w:lang w:val="sr-Cyrl-RS"/>
        </w:rPr>
        <w:t>и</w:t>
      </w:r>
    </w:p>
    <w:p w:rsidR="003E1FF6" w:rsidRPr="00A76A2D" w:rsidRDefault="003E1FF6" w:rsidP="003E1FF6">
      <w:pPr>
        <w:spacing w:after="0" w:line="240" w:lineRule="auto"/>
        <w:rPr>
          <w:rFonts w:ascii="Times New Roman" w:eastAsia="Times New Roman" w:hAnsi="Times New Roman" w:cs="Times New Roman"/>
          <w:sz w:val="24"/>
          <w:szCs w:val="24"/>
          <w:lang w:val="ru-RU"/>
        </w:rPr>
      </w:pPr>
    </w:p>
    <w:p w:rsidR="003E1FF6" w:rsidRPr="00A76A2D" w:rsidRDefault="003E1FF6" w:rsidP="003E1FF6">
      <w:pPr>
        <w:spacing w:after="0" w:line="240" w:lineRule="auto"/>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sr-Cyrl-RS"/>
        </w:rPr>
        <w:t>……………………………………………………………………………………………. ,</w:t>
      </w:r>
    </w:p>
    <w:p w:rsidR="003E1FF6" w:rsidRPr="00A76A2D" w:rsidRDefault="003E1FF6" w:rsidP="003E1FF6">
      <w:pPr>
        <w:spacing w:after="0" w:line="240" w:lineRule="auto"/>
        <w:jc w:val="center"/>
        <w:rPr>
          <w:rFonts w:ascii="Times New Roman" w:eastAsia="Times New Roman" w:hAnsi="Times New Roman" w:cs="Times New Roman"/>
          <w:sz w:val="24"/>
          <w:szCs w:val="24"/>
          <w:lang w:val="sr-Cyrl-CS"/>
        </w:rPr>
      </w:pPr>
      <w:r w:rsidRPr="00A76A2D">
        <w:rPr>
          <w:rFonts w:ascii="Times New Roman" w:eastAsia="Times New Roman" w:hAnsi="Times New Roman" w:cs="Times New Roman"/>
          <w:sz w:val="24"/>
          <w:szCs w:val="24"/>
          <w:lang w:val="sr-Cyrl-CS"/>
        </w:rPr>
        <w:t>са седиштем у ……………………….. , улица …………………………… , бр. ……. ,</w:t>
      </w:r>
    </w:p>
    <w:p w:rsidR="003E1FF6" w:rsidRPr="00A76A2D" w:rsidRDefault="003E1FF6" w:rsidP="003E1FF6">
      <w:pPr>
        <w:spacing w:after="0" w:line="240" w:lineRule="auto"/>
        <w:jc w:val="center"/>
        <w:rPr>
          <w:rFonts w:ascii="Times New Roman" w:eastAsia="Times New Roman" w:hAnsi="Times New Roman" w:cs="Times New Roman"/>
          <w:sz w:val="24"/>
          <w:szCs w:val="24"/>
          <w:lang w:val="sr-Cyrl-CS"/>
        </w:rPr>
      </w:pPr>
      <w:r w:rsidRPr="00A76A2D">
        <w:rPr>
          <w:rFonts w:ascii="Times New Roman" w:eastAsia="Times New Roman" w:hAnsi="Times New Roman" w:cs="Times New Roman"/>
          <w:sz w:val="24"/>
          <w:szCs w:val="24"/>
          <w:lang w:val="sr-Cyrl-CS"/>
        </w:rPr>
        <w:t xml:space="preserve">Матични број: ……………. , ПИБ: …………….. , </w:t>
      </w:r>
    </w:p>
    <w:p w:rsidR="003E1FF6" w:rsidRPr="00A76A2D" w:rsidRDefault="003E1FF6" w:rsidP="003E1FF6">
      <w:pPr>
        <w:spacing w:after="0" w:line="240" w:lineRule="auto"/>
        <w:jc w:val="center"/>
        <w:rPr>
          <w:rFonts w:ascii="Times New Roman" w:eastAsia="Times New Roman" w:hAnsi="Times New Roman" w:cs="Times New Roman"/>
          <w:sz w:val="24"/>
          <w:szCs w:val="24"/>
          <w:lang w:val="sr-Cyrl-CS"/>
        </w:rPr>
      </w:pPr>
      <w:r w:rsidRPr="00A76A2D">
        <w:rPr>
          <w:rFonts w:ascii="Times New Roman" w:eastAsia="Times New Roman" w:hAnsi="Times New Roman" w:cs="Times New Roman"/>
          <w:sz w:val="24"/>
          <w:szCs w:val="24"/>
          <w:lang w:val="sr-Cyrl-CS"/>
        </w:rPr>
        <w:t xml:space="preserve">број рачуна: ……………… , назив банке: …………………………...…… , </w:t>
      </w:r>
    </w:p>
    <w:p w:rsidR="003E1FF6" w:rsidRPr="00A76A2D" w:rsidRDefault="003E1FF6" w:rsidP="003E1FF6">
      <w:pPr>
        <w:spacing w:after="0" w:line="240" w:lineRule="auto"/>
        <w:jc w:val="center"/>
        <w:rPr>
          <w:rFonts w:ascii="Times New Roman" w:eastAsia="Times New Roman" w:hAnsi="Times New Roman" w:cs="Times New Roman"/>
          <w:sz w:val="24"/>
          <w:szCs w:val="24"/>
          <w:lang w:val="sr-Cyrl-CS"/>
        </w:rPr>
      </w:pPr>
      <w:r w:rsidRPr="00A76A2D">
        <w:rPr>
          <w:rFonts w:ascii="Times New Roman" w:eastAsia="Times New Roman" w:hAnsi="Times New Roman" w:cs="Times New Roman"/>
          <w:sz w:val="24"/>
          <w:szCs w:val="24"/>
          <w:lang w:val="sr-Cyrl-CS"/>
        </w:rPr>
        <w:t>кога заступа …………………………………………. , ………………...….</w:t>
      </w:r>
    </w:p>
    <w:p w:rsidR="003E1FF6" w:rsidRPr="00A76A2D" w:rsidRDefault="003E1FF6" w:rsidP="003E1FF6">
      <w:pPr>
        <w:spacing w:after="0" w:line="240" w:lineRule="auto"/>
        <w:jc w:val="center"/>
        <w:rPr>
          <w:rFonts w:ascii="Times New Roman" w:eastAsia="Times New Roman" w:hAnsi="Times New Roman" w:cs="Times New Roman"/>
          <w:i/>
          <w:sz w:val="24"/>
          <w:szCs w:val="24"/>
          <w:lang w:val="ru-RU"/>
        </w:rPr>
      </w:pPr>
      <w:r w:rsidRPr="00A76A2D">
        <w:rPr>
          <w:rFonts w:ascii="Times New Roman" w:eastAsia="Times New Roman" w:hAnsi="Times New Roman" w:cs="Times New Roman"/>
          <w:sz w:val="24"/>
          <w:szCs w:val="24"/>
          <w:lang w:val="ru-RU"/>
        </w:rPr>
        <w:t xml:space="preserve"> </w:t>
      </w:r>
      <w:r w:rsidRPr="00A76A2D">
        <w:rPr>
          <w:rFonts w:ascii="Times New Roman" w:eastAsia="Times New Roman" w:hAnsi="Times New Roman" w:cs="Times New Roman"/>
          <w:i/>
          <w:sz w:val="24"/>
          <w:szCs w:val="24"/>
          <w:lang w:val="ru-RU"/>
        </w:rPr>
        <w:t xml:space="preserve">(у даљем тексту: </w:t>
      </w:r>
      <w:r w:rsidRPr="00A76A2D">
        <w:rPr>
          <w:rFonts w:ascii="Times New Roman" w:eastAsia="Times New Roman" w:hAnsi="Times New Roman" w:cs="Times New Roman"/>
          <w:b/>
          <w:i/>
          <w:sz w:val="24"/>
          <w:szCs w:val="24"/>
          <w:lang w:val="ru-RU"/>
        </w:rPr>
        <w:t>Добављач</w:t>
      </w:r>
      <w:r w:rsidRPr="00A76A2D">
        <w:rPr>
          <w:rFonts w:ascii="Times New Roman" w:eastAsia="Times New Roman" w:hAnsi="Times New Roman" w:cs="Times New Roman"/>
          <w:i/>
          <w:sz w:val="24"/>
          <w:szCs w:val="24"/>
          <w:lang w:val="ru-RU"/>
        </w:rPr>
        <w:t>)</w:t>
      </w: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9B6654" w:rsidRPr="00A76A2D" w:rsidRDefault="009B6654"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p>
    <w:p w:rsidR="003E1FF6" w:rsidRPr="00A76A2D" w:rsidRDefault="003E1FF6" w:rsidP="003E1FF6">
      <w:pPr>
        <w:spacing w:after="0" w:line="240" w:lineRule="auto"/>
        <w:jc w:val="center"/>
        <w:rPr>
          <w:rFonts w:ascii="Times New Roman" w:eastAsia="Times New Roman" w:hAnsi="Times New Roman" w:cs="Times New Roman"/>
          <w:sz w:val="24"/>
          <w:szCs w:val="24"/>
          <w:lang w:val="ru-RU"/>
        </w:rPr>
      </w:pPr>
      <w:r w:rsidRPr="00A76A2D">
        <w:rPr>
          <w:rFonts w:ascii="Times New Roman" w:eastAsia="Times New Roman" w:hAnsi="Times New Roman" w:cs="Times New Roman"/>
          <w:sz w:val="24"/>
          <w:szCs w:val="24"/>
          <w:lang w:val="ru-RU"/>
        </w:rPr>
        <w:t xml:space="preserve"> </w:t>
      </w:r>
    </w:p>
    <w:p w:rsidR="003E1FF6" w:rsidRPr="00A76A2D" w:rsidRDefault="009B6654" w:rsidP="003E1FF6">
      <w:pPr>
        <w:spacing w:after="0" w:line="240" w:lineRule="auto"/>
        <w:rPr>
          <w:rFonts w:ascii="Times New Roman" w:eastAsia="Times New Roman" w:hAnsi="Times New Roman" w:cs="Times New Roman"/>
          <w:i/>
          <w:iCs/>
          <w:sz w:val="24"/>
          <w:szCs w:val="24"/>
        </w:rPr>
      </w:pPr>
      <w:r w:rsidRPr="00A76A2D">
        <w:rPr>
          <w:rFonts w:ascii="Times New Roman" w:eastAsia="Times New Roman" w:hAnsi="Times New Roman" w:cs="Times New Roman"/>
          <w:i/>
          <w:iCs/>
          <w:sz w:val="24"/>
          <w:szCs w:val="24"/>
        </w:rPr>
        <w:t xml:space="preserve">Основ </w:t>
      </w:r>
      <w:r w:rsidRPr="00A76A2D">
        <w:rPr>
          <w:rFonts w:ascii="Times New Roman" w:eastAsia="Times New Roman" w:hAnsi="Times New Roman" w:cs="Times New Roman"/>
          <w:i/>
          <w:iCs/>
          <w:sz w:val="24"/>
          <w:szCs w:val="24"/>
          <w:lang w:val="sr-Cyrl-RS"/>
        </w:rPr>
        <w:t>У</w:t>
      </w:r>
      <w:r w:rsidR="003E1FF6" w:rsidRPr="00A76A2D">
        <w:rPr>
          <w:rFonts w:ascii="Times New Roman" w:eastAsia="Times New Roman" w:hAnsi="Times New Roman" w:cs="Times New Roman"/>
          <w:i/>
          <w:iCs/>
          <w:sz w:val="24"/>
          <w:szCs w:val="24"/>
        </w:rPr>
        <w:t>говора:</w:t>
      </w:r>
      <w:r w:rsidR="003E1FF6" w:rsidRPr="00A76A2D">
        <w:rPr>
          <w:rFonts w:ascii="Times New Roman" w:eastAsia="Times New Roman" w:hAnsi="Times New Roman" w:cs="Times New Roman"/>
          <w:i/>
          <w:iCs/>
          <w:sz w:val="24"/>
          <w:szCs w:val="24"/>
          <w:lang w:val="sr-Cyrl-RS"/>
        </w:rPr>
        <w:t xml:space="preserve"> </w:t>
      </w:r>
      <w:r w:rsidR="003E1FF6" w:rsidRPr="00A76A2D">
        <w:rPr>
          <w:rFonts w:ascii="Times New Roman" w:eastAsia="Times New Roman" w:hAnsi="Times New Roman" w:cs="Times New Roman"/>
          <w:i/>
          <w:iCs/>
          <w:sz w:val="24"/>
          <w:szCs w:val="24"/>
        </w:rPr>
        <w:t>ЈН Број:</w:t>
      </w:r>
      <w:r w:rsidR="003E1FF6" w:rsidRPr="00A76A2D">
        <w:rPr>
          <w:rFonts w:ascii="Times New Roman" w:eastAsia="Times New Roman" w:hAnsi="Times New Roman" w:cs="Times New Roman"/>
          <w:i/>
          <w:iCs/>
          <w:sz w:val="24"/>
          <w:szCs w:val="24"/>
          <w:lang w:val="sr-Cyrl-RS"/>
        </w:rPr>
        <w:t>3</w:t>
      </w:r>
      <w:r w:rsidR="003E1FF6" w:rsidRPr="00A76A2D">
        <w:rPr>
          <w:rFonts w:ascii="Times New Roman" w:eastAsia="Times New Roman" w:hAnsi="Times New Roman" w:cs="Times New Roman"/>
          <w:i/>
          <w:iCs/>
          <w:sz w:val="24"/>
          <w:szCs w:val="24"/>
        </w:rPr>
        <w:t>9</w:t>
      </w:r>
      <w:r w:rsidR="003E1FF6" w:rsidRPr="00A76A2D">
        <w:rPr>
          <w:rFonts w:ascii="Times New Roman" w:eastAsia="Times New Roman" w:hAnsi="Times New Roman" w:cs="Times New Roman"/>
          <w:i/>
          <w:iCs/>
          <w:sz w:val="24"/>
          <w:szCs w:val="24"/>
          <w:lang w:val="sr-Cyrl-CS"/>
        </w:rPr>
        <w:t>/201</w:t>
      </w:r>
      <w:r w:rsidR="003E1FF6" w:rsidRPr="00A76A2D">
        <w:rPr>
          <w:rFonts w:ascii="Times New Roman" w:eastAsia="Times New Roman" w:hAnsi="Times New Roman" w:cs="Times New Roman"/>
          <w:i/>
          <w:iCs/>
          <w:sz w:val="24"/>
          <w:szCs w:val="24"/>
          <w:lang w:val="sr-Latn-CS"/>
        </w:rPr>
        <w:t>9</w:t>
      </w:r>
    </w:p>
    <w:p w:rsidR="009B6654" w:rsidRPr="00A76A2D" w:rsidRDefault="009B6654" w:rsidP="009B6654">
      <w:pPr>
        <w:spacing w:after="0" w:line="240" w:lineRule="auto"/>
        <w:rPr>
          <w:rFonts w:ascii="Times New Roman" w:eastAsia="Times New Roman" w:hAnsi="Times New Roman" w:cs="Times New Roman"/>
          <w:i/>
          <w:iCs/>
          <w:sz w:val="24"/>
          <w:szCs w:val="24"/>
          <w:lang w:val="sr-Cyrl-RS"/>
        </w:rPr>
      </w:pPr>
      <w:r w:rsidRPr="00A76A2D">
        <w:rPr>
          <w:rFonts w:ascii="Times New Roman" w:eastAsia="Times New Roman" w:hAnsi="Times New Roman" w:cs="Times New Roman"/>
          <w:i/>
          <w:iCs/>
          <w:sz w:val="24"/>
          <w:szCs w:val="24"/>
        </w:rPr>
        <w:t>Понуда изабраног понуђача бр. _____________ од</w:t>
      </w:r>
      <w:r w:rsidRPr="00A76A2D">
        <w:rPr>
          <w:rFonts w:ascii="Times New Roman" w:eastAsia="Times New Roman" w:hAnsi="Times New Roman" w:cs="Times New Roman"/>
          <w:i/>
          <w:iCs/>
          <w:sz w:val="24"/>
          <w:szCs w:val="24"/>
          <w:lang w:val="sr-Cyrl-RS"/>
        </w:rPr>
        <w:t xml:space="preserve"> </w:t>
      </w:r>
      <w:r w:rsidRPr="00A76A2D">
        <w:rPr>
          <w:rFonts w:ascii="Times New Roman" w:eastAsia="Times New Roman" w:hAnsi="Times New Roman" w:cs="Times New Roman"/>
          <w:i/>
          <w:iCs/>
          <w:sz w:val="24"/>
          <w:szCs w:val="24"/>
        </w:rPr>
        <w:t>____________</w:t>
      </w:r>
      <w:r w:rsidRPr="00A76A2D">
        <w:rPr>
          <w:rFonts w:ascii="Times New Roman" w:eastAsia="Times New Roman" w:hAnsi="Times New Roman" w:cs="Times New Roman"/>
          <w:i/>
          <w:iCs/>
          <w:sz w:val="24"/>
          <w:szCs w:val="24"/>
          <w:lang w:val="sr-Cyrl-RS"/>
        </w:rPr>
        <w:t>2020. године</w:t>
      </w:r>
    </w:p>
    <w:p w:rsidR="003E1FF6" w:rsidRPr="00A76A2D" w:rsidRDefault="003E1FF6" w:rsidP="003E1FF6">
      <w:pPr>
        <w:spacing w:after="0" w:line="240" w:lineRule="auto"/>
        <w:rPr>
          <w:rFonts w:ascii="Times New Roman" w:eastAsia="Times New Roman" w:hAnsi="Times New Roman" w:cs="Times New Roman"/>
          <w:i/>
          <w:iCs/>
          <w:sz w:val="24"/>
          <w:szCs w:val="24"/>
          <w:lang w:val="sr-Cyrl-RS"/>
        </w:rPr>
      </w:pPr>
      <w:r w:rsidRPr="00A76A2D">
        <w:rPr>
          <w:rFonts w:ascii="Times New Roman" w:eastAsia="Times New Roman" w:hAnsi="Times New Roman" w:cs="Times New Roman"/>
          <w:i/>
          <w:iCs/>
          <w:sz w:val="24"/>
          <w:szCs w:val="24"/>
          <w:lang w:val="sr-Cyrl-RS"/>
        </w:rPr>
        <w:t>О</w:t>
      </w:r>
      <w:r w:rsidRPr="00A76A2D">
        <w:rPr>
          <w:rFonts w:ascii="Times New Roman" w:eastAsia="Times New Roman" w:hAnsi="Times New Roman" w:cs="Times New Roman"/>
          <w:i/>
          <w:iCs/>
          <w:sz w:val="24"/>
          <w:szCs w:val="24"/>
        </w:rPr>
        <w:t xml:space="preserve">длука о </w:t>
      </w:r>
      <w:r w:rsidR="009B6654" w:rsidRPr="00A76A2D">
        <w:rPr>
          <w:rFonts w:ascii="Times New Roman" w:eastAsia="Times New Roman" w:hAnsi="Times New Roman" w:cs="Times New Roman"/>
          <w:i/>
          <w:iCs/>
          <w:sz w:val="24"/>
          <w:szCs w:val="24"/>
          <w:lang w:val="sr-Cyrl-CS"/>
        </w:rPr>
        <w:t>додели У</w:t>
      </w:r>
      <w:r w:rsidRPr="00A76A2D">
        <w:rPr>
          <w:rFonts w:ascii="Times New Roman" w:eastAsia="Times New Roman" w:hAnsi="Times New Roman" w:cs="Times New Roman"/>
          <w:i/>
          <w:iCs/>
          <w:sz w:val="24"/>
          <w:szCs w:val="24"/>
          <w:lang w:val="sr-Cyrl-CS"/>
        </w:rPr>
        <w:t>говора</w:t>
      </w:r>
      <w:r w:rsidRPr="00A76A2D">
        <w:rPr>
          <w:rFonts w:ascii="Times New Roman" w:eastAsia="Times New Roman" w:hAnsi="Times New Roman" w:cs="Times New Roman"/>
          <w:i/>
          <w:iCs/>
          <w:sz w:val="24"/>
          <w:szCs w:val="24"/>
        </w:rPr>
        <w:t xml:space="preserve"> бр,</w:t>
      </w:r>
      <w:r w:rsidR="00205161" w:rsidRPr="00A76A2D">
        <w:rPr>
          <w:rFonts w:ascii="Times New Roman" w:eastAsia="Times New Roman" w:hAnsi="Times New Roman" w:cs="Times New Roman"/>
          <w:i/>
          <w:iCs/>
          <w:sz w:val="24"/>
          <w:szCs w:val="24"/>
        </w:rPr>
        <w:t>__________________</w:t>
      </w:r>
      <w:r w:rsidRPr="00A76A2D">
        <w:rPr>
          <w:rFonts w:ascii="Times New Roman" w:eastAsia="Times New Roman" w:hAnsi="Times New Roman" w:cs="Times New Roman"/>
          <w:i/>
          <w:iCs/>
          <w:sz w:val="24"/>
          <w:szCs w:val="24"/>
          <w:lang w:val="sr-Cyrl-RS"/>
        </w:rPr>
        <w:t xml:space="preserve">од </w:t>
      </w:r>
      <w:r w:rsidR="00205161" w:rsidRPr="00A76A2D">
        <w:rPr>
          <w:rFonts w:ascii="Times New Roman" w:eastAsia="Times New Roman" w:hAnsi="Times New Roman" w:cs="Times New Roman"/>
          <w:i/>
          <w:iCs/>
          <w:sz w:val="24"/>
          <w:szCs w:val="24"/>
        </w:rPr>
        <w:t>___________</w:t>
      </w:r>
      <w:r w:rsidR="00856C0F" w:rsidRPr="00A76A2D">
        <w:rPr>
          <w:rFonts w:ascii="Times New Roman" w:eastAsia="Times New Roman" w:hAnsi="Times New Roman" w:cs="Times New Roman"/>
          <w:i/>
          <w:iCs/>
          <w:sz w:val="24"/>
          <w:szCs w:val="24"/>
          <w:lang w:val="sr-Cyrl-RS"/>
        </w:rPr>
        <w:t xml:space="preserve"> 2020</w:t>
      </w:r>
      <w:r w:rsidRPr="00A76A2D">
        <w:rPr>
          <w:rFonts w:ascii="Times New Roman" w:eastAsia="Times New Roman" w:hAnsi="Times New Roman" w:cs="Times New Roman"/>
          <w:i/>
          <w:iCs/>
          <w:sz w:val="24"/>
          <w:szCs w:val="24"/>
          <w:lang w:val="sr-Cyrl-RS"/>
        </w:rPr>
        <w:t>.  године</w:t>
      </w:r>
    </w:p>
    <w:p w:rsidR="00CA2312" w:rsidRPr="00A76A2D" w:rsidRDefault="00CA2312" w:rsidP="00CA2312">
      <w:pPr>
        <w:spacing w:after="120" w:line="240" w:lineRule="auto"/>
        <w:ind w:right="533" w:firstLine="720"/>
        <w:jc w:val="both"/>
        <w:rPr>
          <w:rFonts w:ascii="Times New Roman" w:eastAsia="Times New Roman" w:hAnsi="Times New Roman" w:cs="Times New Roman"/>
          <w:sz w:val="24"/>
          <w:szCs w:val="24"/>
          <w:lang w:val="en-US"/>
        </w:rPr>
      </w:pPr>
      <w:r w:rsidRPr="00A76A2D">
        <w:rPr>
          <w:rFonts w:ascii="Times New Roman" w:eastAsia="Times New Roman" w:hAnsi="Times New Roman" w:cs="Times New Roman"/>
          <w:sz w:val="24"/>
          <w:szCs w:val="24"/>
          <w:lang w:val="en-US"/>
        </w:rPr>
        <w:lastRenderedPageBreak/>
        <w:t xml:space="preserve">Уговорне стране претходно констатују: </w:t>
      </w:r>
    </w:p>
    <w:p w:rsidR="00CA2312" w:rsidRPr="00A76A2D" w:rsidRDefault="00CA2312" w:rsidP="000B79CA">
      <w:pPr>
        <w:numPr>
          <w:ilvl w:val="0"/>
          <w:numId w:val="39"/>
        </w:numPr>
        <w:suppressAutoHyphens/>
        <w:spacing w:after="0" w:line="240" w:lineRule="auto"/>
        <w:ind w:left="142" w:right="29" w:hanging="142"/>
        <w:jc w:val="both"/>
        <w:rPr>
          <w:rFonts w:ascii="Times New Roman" w:eastAsia="Times New Roman" w:hAnsi="Times New Roman" w:cs="Times New Roman"/>
          <w:sz w:val="24"/>
          <w:szCs w:val="24"/>
          <w:lang w:val="ru-RU"/>
        </w:rPr>
      </w:pPr>
      <w:r w:rsidRPr="00A76A2D">
        <w:rPr>
          <w:rFonts w:ascii="Times New Roman" w:eastAsia="Arial Unicode MS" w:hAnsi="Times New Roman" w:cs="Times New Roman"/>
          <w:kern w:val="2"/>
          <w:sz w:val="24"/>
          <w:szCs w:val="24"/>
          <w:lang w:val="ru-RU" w:eastAsia="ar-SA"/>
        </w:rPr>
        <w:t xml:space="preserve">да је Наручилац, на основу чл. 32. и 52. Закона о јавним набавкама (''Службени гласник РС'', бр. 124/12, 14/15 и 68/15; </w:t>
      </w:r>
      <w:r w:rsidRPr="00A76A2D">
        <w:rPr>
          <w:rFonts w:ascii="Times New Roman" w:eastAsia="Arial Unicode MS" w:hAnsi="Times New Roman" w:cs="Times New Roman"/>
          <w:i/>
          <w:kern w:val="2"/>
          <w:sz w:val="24"/>
          <w:szCs w:val="24"/>
          <w:lang w:val="ru-RU" w:eastAsia="ar-SA"/>
        </w:rPr>
        <w:t xml:space="preserve">у даљем тексту: </w:t>
      </w:r>
      <w:r w:rsidRPr="00A76A2D">
        <w:rPr>
          <w:rFonts w:ascii="Times New Roman" w:eastAsia="Arial Unicode MS" w:hAnsi="Times New Roman" w:cs="Times New Roman"/>
          <w:i/>
          <w:kern w:val="2"/>
          <w:sz w:val="24"/>
          <w:szCs w:val="24"/>
          <w:lang w:val="sr-Cyrl-RS" w:eastAsia="ar-SA"/>
        </w:rPr>
        <w:t>Закон</w:t>
      </w:r>
      <w:r w:rsidRPr="00A76A2D">
        <w:rPr>
          <w:rFonts w:ascii="Times New Roman" w:eastAsia="Arial Unicode MS" w:hAnsi="Times New Roman" w:cs="Times New Roman"/>
          <w:kern w:val="2"/>
          <w:sz w:val="24"/>
          <w:szCs w:val="24"/>
          <w:lang w:val="ru-RU" w:eastAsia="ar-SA"/>
        </w:rPr>
        <w:t xml:space="preserve">) </w:t>
      </w:r>
      <w:r w:rsidRPr="00A76A2D">
        <w:rPr>
          <w:rFonts w:ascii="Times New Roman" w:eastAsia="Arial Unicode MS" w:hAnsi="Times New Roman" w:cs="Times New Roman"/>
          <w:kern w:val="2"/>
          <w:sz w:val="24"/>
          <w:szCs w:val="24"/>
          <w:lang w:val="sr-Cyrl-RS" w:eastAsia="ar-SA"/>
        </w:rPr>
        <w:t xml:space="preserve">спровео отворени поступак јавне набавке </w:t>
      </w:r>
      <w:r w:rsidRPr="00A76A2D">
        <w:rPr>
          <w:rFonts w:ascii="Times New Roman" w:eastAsia="Arial Unicode MS" w:hAnsi="Times New Roman" w:cs="Times New Roman"/>
          <w:kern w:val="2"/>
          <w:sz w:val="24"/>
          <w:szCs w:val="24"/>
          <w:lang w:val="ru-RU" w:eastAsia="ar-SA"/>
        </w:rPr>
        <w:t xml:space="preserve">бр. </w:t>
      </w:r>
      <w:r w:rsidRPr="00A76A2D">
        <w:rPr>
          <w:rFonts w:ascii="Times New Roman" w:eastAsia="Arial Unicode MS" w:hAnsi="Times New Roman" w:cs="Times New Roman"/>
          <w:kern w:val="2"/>
          <w:sz w:val="24"/>
          <w:szCs w:val="24"/>
          <w:lang w:val="sr-Cyrl-RS" w:eastAsia="ar-SA"/>
        </w:rPr>
        <w:t>39</w:t>
      </w:r>
      <w:r w:rsidRPr="00A76A2D">
        <w:rPr>
          <w:rFonts w:ascii="Times New Roman" w:eastAsia="Arial Unicode MS" w:hAnsi="Times New Roman" w:cs="Times New Roman"/>
          <w:kern w:val="2"/>
          <w:sz w:val="24"/>
          <w:szCs w:val="24"/>
          <w:lang w:val="ru-RU" w:eastAsia="ar-SA"/>
        </w:rPr>
        <w:t>/</w:t>
      </w:r>
      <w:r w:rsidRPr="00A76A2D">
        <w:rPr>
          <w:rFonts w:ascii="Times New Roman" w:eastAsia="Arial Unicode MS" w:hAnsi="Times New Roman" w:cs="Times New Roman"/>
          <w:kern w:val="2"/>
          <w:sz w:val="24"/>
          <w:szCs w:val="24"/>
          <w:lang w:val="sr-Cyrl-CS" w:eastAsia="ar-SA"/>
        </w:rPr>
        <w:t>20</w:t>
      </w:r>
      <w:r w:rsidRPr="00A76A2D">
        <w:rPr>
          <w:rFonts w:ascii="Times New Roman" w:eastAsia="Arial Unicode MS" w:hAnsi="Times New Roman" w:cs="Times New Roman"/>
          <w:kern w:val="2"/>
          <w:sz w:val="24"/>
          <w:szCs w:val="24"/>
          <w:lang w:val="ru-RU" w:eastAsia="ar-SA"/>
        </w:rPr>
        <w:t>1</w:t>
      </w:r>
      <w:r w:rsidRPr="00A76A2D">
        <w:rPr>
          <w:rFonts w:ascii="Times New Roman" w:eastAsia="Arial Unicode MS" w:hAnsi="Times New Roman" w:cs="Times New Roman"/>
          <w:kern w:val="2"/>
          <w:sz w:val="24"/>
          <w:szCs w:val="24"/>
          <w:lang w:val="sr-Cyrl-RS" w:eastAsia="ar-SA"/>
        </w:rPr>
        <w:t>9,</w:t>
      </w:r>
      <w:r w:rsidRPr="00A76A2D">
        <w:rPr>
          <w:rFonts w:ascii="Times New Roman" w:eastAsia="Arial Unicode MS" w:hAnsi="Times New Roman" w:cs="Times New Roman"/>
          <w:kern w:val="2"/>
          <w:sz w:val="24"/>
          <w:szCs w:val="24"/>
          <w:lang w:val="ru-RU" w:eastAsia="ar-SA"/>
        </w:rPr>
        <w:t xml:space="preserve"> </w:t>
      </w:r>
      <w:r w:rsidRPr="00A76A2D">
        <w:rPr>
          <w:rFonts w:ascii="Times New Roman" w:eastAsia="Arial Unicode MS" w:hAnsi="Times New Roman" w:cs="Times New Roman"/>
          <w:kern w:val="2"/>
          <w:sz w:val="24"/>
          <w:szCs w:val="24"/>
          <w:lang w:val="sr-Cyrl-RS" w:eastAsia="ar-SA"/>
        </w:rPr>
        <w:t xml:space="preserve">за набавку </w:t>
      </w:r>
      <w:bookmarkStart w:id="26" w:name="OLE_LINK214"/>
      <w:bookmarkStart w:id="27" w:name="OLE_LINK213"/>
      <w:r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DELL/EMC..)</w:t>
      </w:r>
    </w:p>
    <w:p w:rsidR="00CA2312" w:rsidRPr="00A76A2D" w:rsidRDefault="00CA2312" w:rsidP="000B79CA">
      <w:pPr>
        <w:numPr>
          <w:ilvl w:val="0"/>
          <w:numId w:val="39"/>
        </w:numPr>
        <w:suppressAutoHyphens/>
        <w:spacing w:after="0" w:line="240" w:lineRule="auto"/>
        <w:ind w:left="142" w:right="29" w:hanging="142"/>
        <w:jc w:val="both"/>
        <w:rPr>
          <w:rFonts w:ascii="Times New Roman" w:eastAsia="Times New Roman" w:hAnsi="Times New Roman" w:cs="Times New Roman"/>
          <w:sz w:val="24"/>
          <w:szCs w:val="24"/>
          <w:lang w:val="ru-RU"/>
        </w:rPr>
      </w:pPr>
      <w:r w:rsidRPr="00A76A2D">
        <w:rPr>
          <w:rFonts w:ascii="Times New Roman" w:eastAsia="Times New Roman" w:hAnsi="Times New Roman" w:cs="Times New Roman"/>
          <w:sz w:val="24"/>
          <w:szCs w:val="24"/>
          <w:lang w:val="ru-RU"/>
        </w:rPr>
        <w:t>да је Добављач доставио Понуду број</w:t>
      </w:r>
      <w:r w:rsidRPr="00A76A2D">
        <w:rPr>
          <w:rFonts w:ascii="Times New Roman" w:eastAsia="Times New Roman" w:hAnsi="Times New Roman" w:cs="Times New Roman"/>
          <w:sz w:val="24"/>
          <w:szCs w:val="24"/>
          <w:lang w:val="sr-Cyrl-RS"/>
        </w:rPr>
        <w:t xml:space="preserve"> ________</w:t>
      </w:r>
      <w:r w:rsidRPr="00A76A2D">
        <w:rPr>
          <w:rFonts w:ascii="Times New Roman" w:eastAsia="Times New Roman" w:hAnsi="Times New Roman" w:cs="Times New Roman"/>
          <w:sz w:val="24"/>
          <w:szCs w:val="24"/>
          <w:lang w:val="ru-RU"/>
        </w:rPr>
        <w:t xml:space="preserve"> </w:t>
      </w:r>
      <w:r w:rsidRPr="00A76A2D">
        <w:rPr>
          <w:rFonts w:ascii="Times New Roman" w:eastAsia="Times New Roman" w:hAnsi="Times New Roman" w:cs="Times New Roman"/>
          <w:sz w:val="24"/>
          <w:szCs w:val="24"/>
          <w:lang w:val="sr-Cyrl-RS"/>
        </w:rPr>
        <w:t xml:space="preserve">од </w:t>
      </w:r>
      <w:bookmarkStart w:id="28" w:name="OLE_LINK210"/>
      <w:bookmarkStart w:id="29" w:name="OLE_LINK209"/>
      <w:r w:rsidRPr="00A76A2D">
        <w:rPr>
          <w:rFonts w:ascii="Times New Roman" w:eastAsia="Times New Roman" w:hAnsi="Times New Roman" w:cs="Times New Roman"/>
          <w:sz w:val="24"/>
          <w:szCs w:val="24"/>
          <w:lang w:val="sr-Cyrl-RS"/>
        </w:rPr>
        <w:t>_________2020. године</w:t>
      </w:r>
      <w:bookmarkEnd w:id="28"/>
      <w:bookmarkEnd w:id="29"/>
      <w:r w:rsidRPr="00A76A2D">
        <w:rPr>
          <w:rFonts w:ascii="Times New Roman" w:eastAsia="Times New Roman" w:hAnsi="Times New Roman" w:cs="Times New Roman"/>
          <w:b/>
          <w:i/>
          <w:sz w:val="24"/>
          <w:szCs w:val="24"/>
          <w:lang w:val="ru-RU"/>
        </w:rPr>
        <w:t>,</w:t>
      </w:r>
      <w:r w:rsidRPr="00A76A2D">
        <w:rPr>
          <w:rFonts w:ascii="Times New Roman" w:eastAsia="Times New Roman" w:hAnsi="Times New Roman" w:cs="Times New Roman"/>
          <w:sz w:val="24"/>
          <w:szCs w:val="24"/>
          <w:lang w:val="ru-RU"/>
        </w:rPr>
        <w:t xml:space="preserve"> која је саставни је део овог Уговора; </w:t>
      </w:r>
      <w:bookmarkEnd w:id="26"/>
      <w:bookmarkEnd w:id="27"/>
    </w:p>
    <w:p w:rsidR="00876BCC" w:rsidRPr="00A76A2D" w:rsidRDefault="00876BCC" w:rsidP="003E1FF6">
      <w:pPr>
        <w:spacing w:after="0" w:line="240" w:lineRule="auto"/>
        <w:jc w:val="both"/>
        <w:rPr>
          <w:rFonts w:ascii="Times New Roman" w:eastAsia="Calibri" w:hAnsi="Times New Roman" w:cs="Times New Roman"/>
          <w:bCs/>
          <w:sz w:val="24"/>
          <w:szCs w:val="24"/>
          <w:lang w:val="ru-RU"/>
        </w:rPr>
      </w:pPr>
    </w:p>
    <w:p w:rsidR="00CA2312" w:rsidRPr="00A76A2D" w:rsidRDefault="00CA2312" w:rsidP="00CA2312">
      <w:pPr>
        <w:spacing w:after="0" w:line="240" w:lineRule="auto"/>
        <w:jc w:val="center"/>
        <w:rPr>
          <w:rFonts w:ascii="Times New Roman" w:eastAsia="Times New Roman" w:hAnsi="Times New Roman" w:cs="Times New Roman"/>
          <w:sz w:val="24"/>
          <w:szCs w:val="24"/>
          <w:lang w:val="sr-Cyrl-CS"/>
        </w:rPr>
      </w:pPr>
      <w:r w:rsidRPr="00A76A2D">
        <w:rPr>
          <w:rFonts w:ascii="Times New Roman" w:eastAsia="Times New Roman" w:hAnsi="Times New Roman" w:cs="Times New Roman"/>
          <w:sz w:val="24"/>
          <w:szCs w:val="24"/>
          <w:lang w:val="sr-Cyrl-CS"/>
        </w:rPr>
        <w:t>ПРЕДМЕТ УГОВОРА</w:t>
      </w:r>
    </w:p>
    <w:p w:rsidR="00CA2312" w:rsidRPr="00A76A2D" w:rsidRDefault="00CA2312" w:rsidP="00CA2312">
      <w:pPr>
        <w:spacing w:after="0" w:line="240" w:lineRule="auto"/>
        <w:jc w:val="center"/>
        <w:rPr>
          <w:rFonts w:ascii="Times New Roman" w:eastAsia="Times New Roman" w:hAnsi="Times New Roman" w:cs="Times New Roman"/>
          <w:sz w:val="24"/>
          <w:szCs w:val="24"/>
          <w:lang w:val="sr-Cyrl-CS"/>
        </w:rPr>
      </w:pPr>
    </w:p>
    <w:p w:rsidR="00CA2312" w:rsidRPr="00A76A2D" w:rsidRDefault="00CA2312" w:rsidP="00CA2312">
      <w:pPr>
        <w:spacing w:after="0" w:line="240" w:lineRule="auto"/>
        <w:ind w:right="59"/>
        <w:jc w:val="center"/>
        <w:rPr>
          <w:rFonts w:ascii="Times New Roman" w:eastAsia="Times New Roman" w:hAnsi="Times New Roman" w:cs="Times New Roman"/>
          <w:sz w:val="24"/>
          <w:szCs w:val="24"/>
          <w:lang w:val="ru-RU"/>
        </w:rPr>
      </w:pPr>
      <w:r w:rsidRPr="00A76A2D">
        <w:rPr>
          <w:rFonts w:ascii="Times New Roman" w:eastAsia="Times New Roman" w:hAnsi="Times New Roman" w:cs="Times New Roman"/>
          <w:b/>
          <w:sz w:val="24"/>
          <w:szCs w:val="24"/>
          <w:lang w:val="sr-Cyrl-CS"/>
        </w:rPr>
        <w:t>Члан 1.</w:t>
      </w:r>
    </w:p>
    <w:p w:rsidR="00CA2312" w:rsidRPr="00A76A2D" w:rsidRDefault="00CA2312" w:rsidP="00CA2312">
      <w:pPr>
        <w:spacing w:after="0" w:line="240" w:lineRule="auto"/>
        <w:ind w:left="5" w:right="59" w:firstLine="715"/>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ru-RU"/>
        </w:rPr>
        <w:t xml:space="preserve">Предмет Уговора је </w:t>
      </w:r>
      <w:r w:rsidRPr="00A76A2D">
        <w:rPr>
          <w:rFonts w:ascii="Times New Roman" w:eastAsia="Times New Roman" w:hAnsi="Times New Roman" w:cs="Times New Roman"/>
          <w:sz w:val="24"/>
          <w:szCs w:val="24"/>
          <w:lang w:val="sr-Cyrl-RS"/>
        </w:rPr>
        <w:t>набавка</w:t>
      </w:r>
      <w:r w:rsidRPr="00A76A2D">
        <w:rPr>
          <w:rFonts w:ascii="Times New Roman" w:eastAsia="Times New Roman" w:hAnsi="Times New Roman" w:cs="Times New Roman"/>
          <w:sz w:val="24"/>
          <w:szCs w:val="24"/>
          <w:lang w:val="ru-RU"/>
        </w:rPr>
        <w:t xml:space="preserve"> Услуге обнове лиценци за ИС Социјална карта (ОRACLE, CISCO, DELL/EMC..)</w:t>
      </w:r>
      <w:r w:rsidR="00D057AE" w:rsidRPr="00A76A2D">
        <w:rPr>
          <w:rFonts w:ascii="Times New Roman" w:eastAsia="Times New Roman" w:hAnsi="Times New Roman" w:cs="Times New Roman"/>
          <w:sz w:val="24"/>
          <w:szCs w:val="24"/>
          <w:lang w:val="ru-RU"/>
        </w:rPr>
        <w:t xml:space="preserve"> и техничка подршка за исте</w:t>
      </w:r>
      <w:r w:rsidRPr="00A76A2D">
        <w:rPr>
          <w:rFonts w:ascii="Times New Roman" w:eastAsia="Times New Roman" w:hAnsi="Times New Roman" w:cs="Times New Roman"/>
          <w:sz w:val="24"/>
          <w:szCs w:val="24"/>
          <w:lang w:val="ru-RU"/>
        </w:rPr>
        <w:t xml:space="preserve"> </w:t>
      </w:r>
      <w:r w:rsidRPr="00A76A2D">
        <w:rPr>
          <w:rFonts w:ascii="Times New Roman" w:eastAsia="Times New Roman" w:hAnsi="Times New Roman" w:cs="Times New Roman"/>
          <w:i/>
          <w:sz w:val="24"/>
          <w:szCs w:val="24"/>
          <w:lang w:val="sr-Cyrl-RS"/>
        </w:rPr>
        <w:t>(у даљем тексту: услуга)</w:t>
      </w:r>
      <w:r w:rsidRPr="00A76A2D">
        <w:rPr>
          <w:rFonts w:ascii="Times New Roman" w:eastAsia="Times New Roman" w:hAnsi="Times New Roman" w:cs="Times New Roman"/>
          <w:sz w:val="24"/>
          <w:szCs w:val="24"/>
          <w:lang w:val="ru-RU"/>
        </w:rPr>
        <w:t xml:space="preserve"> за потребе Наручиоца, у свему према Техничкој спецификацији предмета јавне набавке</w:t>
      </w:r>
      <w:r w:rsidRPr="00A76A2D">
        <w:rPr>
          <w:rFonts w:ascii="Times New Roman" w:eastAsia="Times New Roman" w:hAnsi="Times New Roman" w:cs="Times New Roman"/>
          <w:sz w:val="24"/>
          <w:szCs w:val="24"/>
          <w:lang w:val="sr-Cyrl-RS"/>
        </w:rPr>
        <w:t xml:space="preserve"> и другим</w:t>
      </w:r>
      <w:r w:rsidR="00A81B72" w:rsidRPr="00A76A2D">
        <w:rPr>
          <w:rFonts w:ascii="Times New Roman" w:eastAsia="Times New Roman" w:hAnsi="Times New Roman" w:cs="Times New Roman"/>
          <w:sz w:val="24"/>
          <w:szCs w:val="24"/>
          <w:lang w:val="sr-Cyrl-RS"/>
        </w:rPr>
        <w:t xml:space="preserve"> условима из К</w:t>
      </w:r>
      <w:r w:rsidRPr="00A76A2D">
        <w:rPr>
          <w:rFonts w:ascii="Times New Roman" w:eastAsia="Times New Roman" w:hAnsi="Times New Roman" w:cs="Times New Roman"/>
          <w:sz w:val="24"/>
          <w:szCs w:val="24"/>
          <w:lang w:val="sr-Cyrl-RS"/>
        </w:rPr>
        <w:t>онкурсне документације</w:t>
      </w:r>
      <w:r w:rsidRPr="00A76A2D">
        <w:rPr>
          <w:rFonts w:ascii="Times New Roman" w:eastAsia="Times New Roman" w:hAnsi="Times New Roman" w:cs="Times New Roman"/>
          <w:b/>
          <w:i/>
          <w:sz w:val="24"/>
          <w:szCs w:val="24"/>
          <w:lang w:val="sr-Cyrl-RS"/>
        </w:rPr>
        <w:t xml:space="preserve"> </w:t>
      </w:r>
      <w:r w:rsidRPr="00A76A2D">
        <w:rPr>
          <w:rFonts w:ascii="Times New Roman" w:eastAsia="Times New Roman" w:hAnsi="Times New Roman" w:cs="Times New Roman"/>
          <w:sz w:val="24"/>
          <w:szCs w:val="24"/>
          <w:lang w:val="sr-Cyrl-RS"/>
        </w:rPr>
        <w:t>и</w:t>
      </w:r>
      <w:r w:rsidRPr="00A76A2D">
        <w:rPr>
          <w:rFonts w:ascii="Times New Roman" w:eastAsia="Calibri" w:hAnsi="Times New Roman" w:cs="Times New Roman"/>
          <w:b/>
          <w:sz w:val="24"/>
          <w:szCs w:val="24"/>
          <w:lang w:val="ru-RU"/>
        </w:rPr>
        <w:t xml:space="preserve"> </w:t>
      </w:r>
      <w:r w:rsidRPr="00A76A2D">
        <w:rPr>
          <w:rFonts w:ascii="Times New Roman" w:eastAsia="Calibri" w:hAnsi="Times New Roman" w:cs="Times New Roman"/>
          <w:sz w:val="24"/>
          <w:szCs w:val="24"/>
          <w:lang w:val="sr-Cyrl-RS"/>
        </w:rPr>
        <w:t>према Понуди Добављача</w:t>
      </w:r>
      <w:r w:rsidRPr="00A76A2D">
        <w:rPr>
          <w:rFonts w:ascii="Times New Roman" w:eastAsia="Times New Roman" w:hAnsi="Times New Roman" w:cs="Times New Roman"/>
          <w:i/>
          <w:sz w:val="24"/>
          <w:szCs w:val="24"/>
          <w:lang w:val="sr-Cyrl-RS"/>
        </w:rPr>
        <w:t>,</w:t>
      </w:r>
      <w:r w:rsidRPr="00A76A2D">
        <w:rPr>
          <w:rFonts w:ascii="Times New Roman" w:eastAsia="Times New Roman" w:hAnsi="Times New Roman" w:cs="Times New Roman"/>
          <w:sz w:val="24"/>
          <w:szCs w:val="24"/>
          <w:lang w:val="sr-Cyrl-RS"/>
        </w:rPr>
        <w:t xml:space="preserve"> које су саставни део овог Уговора.</w:t>
      </w:r>
      <w:r w:rsidR="00463A81" w:rsidRPr="00A76A2D">
        <w:rPr>
          <w:rFonts w:ascii="Times New Roman" w:eastAsia="Times New Roman" w:hAnsi="Times New Roman" w:cs="Times New Roman"/>
          <w:sz w:val="24"/>
          <w:szCs w:val="24"/>
          <w:lang w:val="sr-Cyrl-RS"/>
        </w:rPr>
        <w:t xml:space="preserve"> </w:t>
      </w:r>
    </w:p>
    <w:p w:rsidR="00876BCC" w:rsidRPr="00A76A2D" w:rsidRDefault="00876BCC" w:rsidP="003E1FF6">
      <w:pPr>
        <w:spacing w:after="0" w:line="240" w:lineRule="auto"/>
        <w:jc w:val="both"/>
        <w:rPr>
          <w:rFonts w:ascii="Times New Roman" w:eastAsia="Calibri" w:hAnsi="Times New Roman" w:cs="Times New Roman"/>
          <w:bCs/>
          <w:sz w:val="24"/>
          <w:szCs w:val="24"/>
          <w:lang w:val="ru-RU"/>
        </w:rPr>
      </w:pPr>
    </w:p>
    <w:p w:rsidR="00CA2312" w:rsidRPr="00A76A2D" w:rsidRDefault="00CA2312" w:rsidP="00CA2312">
      <w:pPr>
        <w:suppressAutoHyphens/>
        <w:spacing w:after="0" w:line="240" w:lineRule="auto"/>
        <w:jc w:val="center"/>
        <w:rPr>
          <w:rFonts w:ascii="Times New Roman" w:eastAsia="Times New Roman" w:hAnsi="Times New Roman" w:cs="Times New Roman"/>
          <w:b/>
          <w:sz w:val="24"/>
          <w:szCs w:val="24"/>
          <w:lang w:val="sr-Cyrl-CS"/>
        </w:rPr>
      </w:pPr>
      <w:r w:rsidRPr="00A76A2D">
        <w:rPr>
          <w:rFonts w:ascii="Times New Roman" w:eastAsia="Times New Roman" w:hAnsi="Times New Roman" w:cs="Times New Roman"/>
          <w:b/>
          <w:sz w:val="24"/>
          <w:szCs w:val="24"/>
          <w:lang w:val="sr-Cyrl-CS"/>
        </w:rPr>
        <w:t>Члан 2.</w:t>
      </w:r>
    </w:p>
    <w:p w:rsidR="00CA2312" w:rsidRPr="00A76A2D" w:rsidRDefault="00CA2312" w:rsidP="00CA2312">
      <w:pPr>
        <w:suppressAutoHyphens/>
        <w:spacing w:after="0" w:line="100" w:lineRule="atLeast"/>
        <w:ind w:firstLine="720"/>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sr-Cyrl-RS"/>
        </w:rPr>
        <w:t>Добављач прихвата и обавезује се да врши струч</w:t>
      </w:r>
      <w:r w:rsidR="00463A81" w:rsidRPr="00A76A2D">
        <w:rPr>
          <w:rFonts w:ascii="Times New Roman" w:eastAsia="Times New Roman" w:hAnsi="Times New Roman" w:cs="Times New Roman"/>
          <w:sz w:val="24"/>
          <w:szCs w:val="24"/>
          <w:lang w:val="sr-Cyrl-RS"/>
        </w:rPr>
        <w:t xml:space="preserve">но </w:t>
      </w:r>
      <w:r w:rsidRPr="00A76A2D">
        <w:rPr>
          <w:rFonts w:ascii="Times New Roman" w:eastAsia="Times New Roman" w:hAnsi="Times New Roman" w:cs="Times New Roman"/>
          <w:sz w:val="24"/>
          <w:szCs w:val="24"/>
          <w:lang w:val="sr-Cyrl-RS"/>
        </w:rPr>
        <w:t xml:space="preserve">Одржавање инфраструктурног </w:t>
      </w:r>
      <w:r w:rsidR="00D057AE" w:rsidRPr="00A76A2D">
        <w:rPr>
          <w:rFonts w:ascii="Times New Roman" w:eastAsia="Times New Roman" w:hAnsi="Times New Roman" w:cs="Times New Roman"/>
          <w:sz w:val="24"/>
          <w:szCs w:val="24"/>
          <w:lang w:val="sr-Cyrl-RS"/>
        </w:rPr>
        <w:t xml:space="preserve">системског </w:t>
      </w:r>
      <w:r w:rsidR="00A81620" w:rsidRPr="00A76A2D">
        <w:rPr>
          <w:rFonts w:ascii="Times New Roman" w:eastAsia="Times New Roman" w:hAnsi="Times New Roman" w:cs="Times New Roman"/>
          <w:sz w:val="24"/>
          <w:szCs w:val="24"/>
          <w:lang w:val="sr-Cyrl-RS"/>
        </w:rPr>
        <w:t>софтвера ИС</w:t>
      </w:r>
      <w:r w:rsidRPr="00A76A2D">
        <w:rPr>
          <w:rFonts w:ascii="Times New Roman" w:eastAsia="Times New Roman" w:hAnsi="Times New Roman" w:cs="Times New Roman"/>
          <w:sz w:val="24"/>
          <w:szCs w:val="24"/>
          <w:lang w:val="sr-Cyrl-RS"/>
        </w:rPr>
        <w:t xml:space="preserve"> Социјална карта. </w:t>
      </w:r>
    </w:p>
    <w:p w:rsidR="00CA2312" w:rsidRPr="00A76A2D" w:rsidRDefault="00CA2312" w:rsidP="00CA2312">
      <w:pPr>
        <w:suppressAutoHyphens/>
        <w:spacing w:after="0" w:line="100" w:lineRule="atLeast"/>
        <w:ind w:firstLine="720"/>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sr-Cyrl-RS"/>
        </w:rPr>
        <w:t>Добављач се обав</w:t>
      </w:r>
      <w:r w:rsidR="00293BBF" w:rsidRPr="00A76A2D">
        <w:rPr>
          <w:rFonts w:ascii="Times New Roman" w:eastAsia="Times New Roman" w:hAnsi="Times New Roman" w:cs="Times New Roman"/>
          <w:sz w:val="24"/>
          <w:szCs w:val="24"/>
          <w:lang w:val="sr-Cyrl-RS"/>
        </w:rPr>
        <w:t>е</w:t>
      </w:r>
      <w:r w:rsidRPr="00A76A2D">
        <w:rPr>
          <w:rFonts w:ascii="Times New Roman" w:eastAsia="Times New Roman" w:hAnsi="Times New Roman" w:cs="Times New Roman"/>
          <w:sz w:val="24"/>
          <w:szCs w:val="24"/>
          <w:lang w:val="sr-Cyrl-RS"/>
        </w:rPr>
        <w:t xml:space="preserve">зује да обезбеди Техничку подршку Произвођача која подразумева могућност преузимања нових верзија софтвера ( и исправку софтвера) у наведеном временском периоду и могућност отварања захтева за помоћ у решавању софтверских проблема преко сајта произвођача. </w:t>
      </w:r>
    </w:p>
    <w:p w:rsidR="00463A81" w:rsidRPr="00A76A2D" w:rsidRDefault="00463A81" w:rsidP="00CA2312">
      <w:pPr>
        <w:suppressAutoHyphens/>
        <w:spacing w:after="0" w:line="100" w:lineRule="atLeast"/>
        <w:ind w:firstLine="720"/>
        <w:jc w:val="both"/>
        <w:rPr>
          <w:rFonts w:ascii="Times New Roman" w:eastAsia="Times New Roman" w:hAnsi="Times New Roman" w:cs="Times New Roman"/>
          <w:sz w:val="24"/>
          <w:szCs w:val="24"/>
          <w:lang w:val="sr-Cyrl-RS"/>
        </w:rPr>
      </w:pPr>
    </w:p>
    <w:p w:rsidR="00293BBF" w:rsidRPr="00A76A2D" w:rsidRDefault="00884C71" w:rsidP="00293BBF">
      <w:pPr>
        <w:autoSpaceDE w:val="0"/>
        <w:autoSpaceDN w:val="0"/>
        <w:adjustRightInd w:val="0"/>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b/>
          <w:bCs/>
          <w:sz w:val="24"/>
          <w:szCs w:val="24"/>
          <w:lang w:val="en-US"/>
        </w:rPr>
        <w:t>Члан 3</w:t>
      </w:r>
      <w:r w:rsidR="00293BBF" w:rsidRPr="00A76A2D">
        <w:rPr>
          <w:rFonts w:ascii="Times New Roman" w:eastAsia="Calibri" w:hAnsi="Times New Roman" w:cs="Times New Roman"/>
          <w:b/>
          <w:bCs/>
          <w:sz w:val="24"/>
          <w:szCs w:val="24"/>
          <w:lang w:val="en-US"/>
        </w:rPr>
        <w:t>.</w:t>
      </w:r>
    </w:p>
    <w:p w:rsidR="00293BBF" w:rsidRPr="00A76A2D" w:rsidRDefault="00293BBF" w:rsidP="00463A81">
      <w:pPr>
        <w:autoSpaceDE w:val="0"/>
        <w:autoSpaceDN w:val="0"/>
        <w:adjustRightInd w:val="0"/>
        <w:spacing w:after="0" w:line="240" w:lineRule="auto"/>
        <w:ind w:firstLine="720"/>
        <w:jc w:val="both"/>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Добављач</w:t>
      </w:r>
      <w:r w:rsidRPr="00A76A2D">
        <w:rPr>
          <w:rFonts w:ascii="Times New Roman" w:eastAsia="Calibri" w:hAnsi="Times New Roman" w:cs="Times New Roman"/>
          <w:sz w:val="24"/>
          <w:szCs w:val="24"/>
          <w:lang w:val="en-US"/>
        </w:rPr>
        <w:t xml:space="preserve"> се обавезује да своје услуге обавља стручно и квалитетно и у одређено време, а у складу са опште признатим стандардима везаним за ову врсту послова</w:t>
      </w:r>
      <w:r w:rsidRPr="00A76A2D">
        <w:rPr>
          <w:rFonts w:ascii="Times New Roman" w:eastAsia="Calibri" w:hAnsi="Times New Roman" w:cs="Times New Roman"/>
          <w:sz w:val="24"/>
          <w:szCs w:val="24"/>
          <w:lang w:val="sr-Cyrl-RS"/>
        </w:rPr>
        <w:t>, конкурсном документацијом и прихваћеном понудом</w:t>
      </w:r>
      <w:r w:rsidRPr="00A76A2D">
        <w:rPr>
          <w:rFonts w:ascii="Times New Roman" w:eastAsia="Calibri" w:hAnsi="Times New Roman" w:cs="Times New Roman"/>
          <w:sz w:val="24"/>
          <w:szCs w:val="24"/>
          <w:lang w:val="en-US"/>
        </w:rPr>
        <w:t xml:space="preserve">. </w:t>
      </w:r>
    </w:p>
    <w:p w:rsidR="00293BBF" w:rsidRPr="00A76A2D" w:rsidRDefault="00293BBF" w:rsidP="00463A81">
      <w:pPr>
        <w:autoSpaceDE w:val="0"/>
        <w:autoSpaceDN w:val="0"/>
        <w:adjustRightInd w:val="0"/>
        <w:spacing w:after="0" w:line="240" w:lineRule="auto"/>
        <w:ind w:firstLine="720"/>
        <w:jc w:val="both"/>
        <w:rPr>
          <w:rFonts w:ascii="Times New Roman" w:eastAsia="Arial Unicode MS" w:hAnsi="Times New Roman" w:cs="Times New Roman"/>
          <w:kern w:val="1"/>
          <w:sz w:val="24"/>
          <w:szCs w:val="24"/>
          <w:lang w:val="sr-Cyrl-RS" w:eastAsia="ar-SA"/>
        </w:rPr>
      </w:pPr>
      <w:r w:rsidRPr="00A76A2D">
        <w:rPr>
          <w:rFonts w:ascii="Times New Roman" w:eastAsia="Calibri" w:hAnsi="Times New Roman" w:cs="Times New Roman"/>
          <w:sz w:val="24"/>
          <w:szCs w:val="24"/>
          <w:lang w:val="sr-Cyrl-RS"/>
        </w:rPr>
        <w:t>Добављач</w:t>
      </w:r>
      <w:r w:rsidRPr="00A76A2D">
        <w:rPr>
          <w:rFonts w:ascii="Times New Roman" w:eastAsia="TimesNewRomanPSMT" w:hAnsi="Times New Roman" w:cs="Times New Roman"/>
          <w:bCs/>
          <w:iCs/>
          <w:kern w:val="1"/>
          <w:sz w:val="24"/>
          <w:szCs w:val="24"/>
          <w:lang w:val="sr-Cyrl-RS" w:eastAsia="ar-SA"/>
        </w:rPr>
        <w:t xml:space="preserve"> се обавезује </w:t>
      </w:r>
      <w:r w:rsidRPr="00A76A2D">
        <w:rPr>
          <w:rFonts w:ascii="Times New Roman" w:eastAsia="Arial Unicode MS" w:hAnsi="Times New Roman" w:cs="Times New Roman"/>
          <w:kern w:val="1"/>
          <w:sz w:val="24"/>
          <w:szCs w:val="24"/>
          <w:lang w:val="sr-Latn-CS" w:eastAsia="ar-SA"/>
        </w:rPr>
        <w:t xml:space="preserve">да чува </w:t>
      </w:r>
      <w:r w:rsidRPr="00A76A2D">
        <w:rPr>
          <w:rFonts w:ascii="Times New Roman" w:eastAsia="Arial Unicode MS" w:hAnsi="Times New Roman" w:cs="Times New Roman"/>
          <w:kern w:val="1"/>
          <w:sz w:val="24"/>
          <w:szCs w:val="24"/>
          <w:lang w:val="sr-Cyrl-RS" w:eastAsia="ar-SA"/>
        </w:rPr>
        <w:t>п</w:t>
      </w:r>
      <w:r w:rsidRPr="00A76A2D">
        <w:rPr>
          <w:rFonts w:ascii="Times New Roman" w:eastAsia="Arial Unicode MS" w:hAnsi="Times New Roman" w:cs="Times New Roman"/>
          <w:kern w:val="1"/>
          <w:sz w:val="24"/>
          <w:szCs w:val="24"/>
          <w:lang w:val="en-US" w:eastAsia="ar-SA"/>
        </w:rPr>
        <w:t>оверљив</w:t>
      </w:r>
      <w:r w:rsidR="00D057AE" w:rsidRPr="00A76A2D">
        <w:rPr>
          <w:rFonts w:ascii="Times New Roman" w:eastAsia="Arial Unicode MS" w:hAnsi="Times New Roman" w:cs="Times New Roman"/>
          <w:kern w:val="1"/>
          <w:sz w:val="24"/>
          <w:szCs w:val="24"/>
          <w:lang w:val="sr-Cyrl-CS" w:eastAsia="ar-SA"/>
        </w:rPr>
        <w:t>ост</w:t>
      </w:r>
      <w:r w:rsidRPr="00A76A2D">
        <w:rPr>
          <w:rFonts w:ascii="Times New Roman" w:eastAsia="Arial Unicode MS" w:hAnsi="Times New Roman" w:cs="Times New Roman"/>
          <w:kern w:val="1"/>
          <w:sz w:val="24"/>
          <w:szCs w:val="24"/>
          <w:lang w:val="en-US" w:eastAsia="ar-SA"/>
        </w:rPr>
        <w:t xml:space="preserve"> подат</w:t>
      </w:r>
      <w:r w:rsidR="00D057AE" w:rsidRPr="00A76A2D">
        <w:rPr>
          <w:rFonts w:ascii="Times New Roman" w:eastAsia="Arial Unicode MS" w:hAnsi="Times New Roman" w:cs="Times New Roman"/>
          <w:kern w:val="1"/>
          <w:sz w:val="24"/>
          <w:szCs w:val="24"/>
          <w:lang w:val="sr-Cyrl-CS" w:eastAsia="ar-SA"/>
        </w:rPr>
        <w:t>а</w:t>
      </w:r>
      <w:r w:rsidR="00D057AE" w:rsidRPr="00A76A2D">
        <w:rPr>
          <w:rFonts w:ascii="Times New Roman" w:eastAsia="Arial Unicode MS" w:hAnsi="Times New Roman" w:cs="Times New Roman"/>
          <w:kern w:val="1"/>
          <w:sz w:val="24"/>
          <w:szCs w:val="24"/>
          <w:lang w:val="en-US" w:eastAsia="ar-SA"/>
        </w:rPr>
        <w:t>ка</w:t>
      </w:r>
      <w:r w:rsidRPr="00A76A2D">
        <w:rPr>
          <w:rFonts w:ascii="Times New Roman" w:eastAsia="Arial Unicode MS" w:hAnsi="Times New Roman" w:cs="Times New Roman"/>
          <w:kern w:val="1"/>
          <w:sz w:val="24"/>
          <w:szCs w:val="24"/>
          <w:lang w:val="en-US" w:eastAsia="ar-SA"/>
        </w:rPr>
        <w:t xml:space="preserve"> </w:t>
      </w:r>
      <w:r w:rsidRPr="00A76A2D">
        <w:rPr>
          <w:rFonts w:ascii="Times New Roman" w:eastAsia="Arial Unicode MS" w:hAnsi="Times New Roman" w:cs="Times New Roman"/>
          <w:kern w:val="1"/>
          <w:sz w:val="24"/>
          <w:szCs w:val="24"/>
          <w:lang w:val="sr-Latn-CS" w:eastAsia="ar-SA"/>
        </w:rPr>
        <w:t>кој</w:t>
      </w:r>
      <w:r w:rsidRPr="00A76A2D">
        <w:rPr>
          <w:rFonts w:ascii="Times New Roman" w:eastAsia="Arial Unicode MS" w:hAnsi="Times New Roman" w:cs="Times New Roman"/>
          <w:kern w:val="1"/>
          <w:sz w:val="24"/>
          <w:szCs w:val="24"/>
          <w:lang w:val="en-US" w:eastAsia="ar-SA"/>
        </w:rPr>
        <w:t>е</w:t>
      </w:r>
      <w:r w:rsidRPr="00A76A2D">
        <w:rPr>
          <w:rFonts w:ascii="Times New Roman" w:eastAsia="Arial Unicode MS" w:hAnsi="Times New Roman" w:cs="Times New Roman"/>
          <w:kern w:val="1"/>
          <w:sz w:val="24"/>
          <w:szCs w:val="24"/>
          <w:lang w:val="sr-Cyrl-RS" w:eastAsia="ar-SA"/>
        </w:rPr>
        <w:t xml:space="preserve"> се налазе у ИССК</w:t>
      </w:r>
      <w:r w:rsidRPr="00A76A2D">
        <w:rPr>
          <w:rFonts w:ascii="Times New Roman" w:eastAsia="Arial Unicode MS" w:hAnsi="Times New Roman" w:cs="Times New Roman"/>
          <w:kern w:val="1"/>
          <w:sz w:val="24"/>
          <w:szCs w:val="24"/>
          <w:lang w:val="sr-Latn-CS" w:eastAsia="ar-SA"/>
        </w:rPr>
        <w:t>, да не врш</w:t>
      </w:r>
      <w:r w:rsidRPr="00A76A2D">
        <w:rPr>
          <w:rFonts w:ascii="Times New Roman" w:eastAsia="Arial Unicode MS" w:hAnsi="Times New Roman" w:cs="Times New Roman"/>
          <w:kern w:val="1"/>
          <w:sz w:val="24"/>
          <w:szCs w:val="24"/>
          <w:lang w:val="en-US" w:eastAsia="ar-SA"/>
        </w:rPr>
        <w:t>и</w:t>
      </w:r>
      <w:r w:rsidRPr="00A76A2D">
        <w:rPr>
          <w:rFonts w:ascii="Times New Roman" w:eastAsia="Arial Unicode MS" w:hAnsi="Times New Roman" w:cs="Times New Roman"/>
          <w:kern w:val="1"/>
          <w:sz w:val="24"/>
          <w:szCs w:val="24"/>
          <w:lang w:val="sr-Latn-CS" w:eastAsia="ar-SA"/>
        </w:rPr>
        <w:t xml:space="preserve"> размену, објављивање, односно  достављање </w:t>
      </w:r>
      <w:r w:rsidR="00463A81" w:rsidRPr="00A76A2D">
        <w:rPr>
          <w:rFonts w:ascii="Times New Roman" w:eastAsia="Arial Unicode MS" w:hAnsi="Times New Roman" w:cs="Times New Roman"/>
          <w:kern w:val="1"/>
          <w:sz w:val="24"/>
          <w:szCs w:val="24"/>
          <w:lang w:val="en-US" w:eastAsia="ar-SA"/>
        </w:rPr>
        <w:t>п</w:t>
      </w:r>
      <w:r w:rsidRPr="00A76A2D">
        <w:rPr>
          <w:rFonts w:ascii="Times New Roman" w:eastAsia="Arial Unicode MS" w:hAnsi="Times New Roman" w:cs="Times New Roman"/>
          <w:kern w:val="1"/>
          <w:sz w:val="24"/>
          <w:szCs w:val="24"/>
          <w:lang w:val="en-US" w:eastAsia="ar-SA"/>
        </w:rPr>
        <w:t xml:space="preserve">оверљивих података </w:t>
      </w:r>
      <w:r w:rsidRPr="00A76A2D">
        <w:rPr>
          <w:rFonts w:ascii="Times New Roman" w:eastAsia="Arial Unicode MS" w:hAnsi="Times New Roman" w:cs="Times New Roman"/>
          <w:kern w:val="1"/>
          <w:sz w:val="24"/>
          <w:szCs w:val="24"/>
          <w:lang w:val="sr-Latn-CS" w:eastAsia="ar-SA"/>
        </w:rPr>
        <w:t xml:space="preserve">трећим лицима на било који  начин, без сагласности </w:t>
      </w:r>
      <w:r w:rsidRPr="00A76A2D">
        <w:rPr>
          <w:rFonts w:ascii="Times New Roman" w:eastAsia="Arial Unicode MS" w:hAnsi="Times New Roman" w:cs="Times New Roman"/>
          <w:kern w:val="1"/>
          <w:sz w:val="24"/>
          <w:szCs w:val="24"/>
          <w:lang w:val="sr-Cyrl-RS" w:eastAsia="ar-SA"/>
        </w:rPr>
        <w:t>Наручиоца.</w:t>
      </w:r>
    </w:p>
    <w:p w:rsidR="00C11589" w:rsidRPr="00A76A2D" w:rsidRDefault="00C11589" w:rsidP="00C11589">
      <w:pPr>
        <w:spacing w:after="0" w:line="240" w:lineRule="auto"/>
        <w:ind w:firstLine="720"/>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sr-Latn-RS"/>
        </w:rPr>
        <w:t xml:space="preserve">Добављач </w:t>
      </w:r>
      <w:r w:rsidRPr="00A76A2D">
        <w:rPr>
          <w:rFonts w:ascii="Times New Roman" w:eastAsia="Times New Roman" w:hAnsi="Times New Roman" w:cs="Times New Roman"/>
          <w:sz w:val="24"/>
          <w:szCs w:val="24"/>
          <w:lang w:val="en-US"/>
        </w:rPr>
        <w:t>je,</w:t>
      </w:r>
      <w:r w:rsidRPr="00A76A2D">
        <w:rPr>
          <w:rFonts w:ascii="Times New Roman" w:eastAsia="Times New Roman" w:hAnsi="Times New Roman" w:cs="Times New Roman"/>
          <w:sz w:val="24"/>
          <w:szCs w:val="24"/>
          <w:lang w:val="sr-Latn-RS"/>
        </w:rPr>
        <w:t xml:space="preserve"> након испоруке</w:t>
      </w:r>
      <w:r w:rsidRPr="00A76A2D">
        <w:rPr>
          <w:rFonts w:ascii="Times New Roman" w:eastAsia="Times New Roman" w:hAnsi="Times New Roman" w:cs="Times New Roman"/>
          <w:sz w:val="24"/>
          <w:szCs w:val="24"/>
          <w:lang w:val="en-US"/>
        </w:rPr>
        <w:t xml:space="preserve"> </w:t>
      </w:r>
      <w:r w:rsidRPr="00A76A2D">
        <w:rPr>
          <w:rFonts w:ascii="Times New Roman" w:eastAsia="Times New Roman" w:hAnsi="Times New Roman" w:cs="Times New Roman"/>
          <w:sz w:val="24"/>
          <w:szCs w:val="24"/>
          <w:lang w:val="sr-Cyrl-RS"/>
        </w:rPr>
        <w:t>лиценци и обезбеђења подршке за исте</w:t>
      </w:r>
      <w:r w:rsidRPr="00A76A2D">
        <w:rPr>
          <w:rFonts w:ascii="Times New Roman" w:eastAsia="Times New Roman" w:hAnsi="Times New Roman" w:cs="Times New Roman"/>
          <w:sz w:val="24"/>
          <w:szCs w:val="24"/>
          <w:lang w:val="sr-Latn-RS"/>
        </w:rPr>
        <w:t>,</w:t>
      </w:r>
      <w:r w:rsidRPr="00A76A2D">
        <w:rPr>
          <w:rFonts w:ascii="Times New Roman" w:eastAsia="Times New Roman" w:hAnsi="Times New Roman" w:cs="Times New Roman"/>
          <w:sz w:val="24"/>
          <w:szCs w:val="24"/>
          <w:lang w:val="sr-Cyrl-RS"/>
        </w:rPr>
        <w:t xml:space="preserve"> </w:t>
      </w:r>
      <w:r w:rsidRPr="00A76A2D">
        <w:rPr>
          <w:rFonts w:ascii="Times New Roman" w:eastAsia="Times New Roman" w:hAnsi="Times New Roman" w:cs="Times New Roman"/>
          <w:sz w:val="24"/>
          <w:szCs w:val="24"/>
          <w:lang w:val="en-US"/>
        </w:rPr>
        <w:t xml:space="preserve">дужан дa Наручиоцу </w:t>
      </w:r>
      <w:r w:rsidRPr="00A76A2D">
        <w:rPr>
          <w:rFonts w:ascii="Times New Roman" w:eastAsia="Times New Roman" w:hAnsi="Times New Roman" w:cs="Times New Roman"/>
          <w:sz w:val="24"/>
          <w:szCs w:val="24"/>
          <w:lang w:val="sr-Cyrl-RS"/>
        </w:rPr>
        <w:t>дос</w:t>
      </w:r>
      <w:r w:rsidRPr="00A76A2D">
        <w:rPr>
          <w:rFonts w:ascii="Times New Roman" w:eastAsia="Times New Roman" w:hAnsi="Times New Roman" w:cs="Times New Roman"/>
          <w:sz w:val="24"/>
          <w:szCs w:val="24"/>
          <w:lang w:val="en-US"/>
        </w:rPr>
        <w:t xml:space="preserve">тави </w:t>
      </w:r>
      <w:r w:rsidRPr="00A76A2D">
        <w:rPr>
          <w:rFonts w:ascii="Times New Roman" w:eastAsia="Times New Roman" w:hAnsi="Times New Roman" w:cs="Times New Roman"/>
          <w:sz w:val="24"/>
          <w:szCs w:val="24"/>
          <w:lang w:val="sr-Cyrl-RS"/>
        </w:rPr>
        <w:t xml:space="preserve">доказ да је подршка </w:t>
      </w:r>
      <w:r w:rsidRPr="00A76A2D">
        <w:rPr>
          <w:rFonts w:ascii="Times New Roman" w:eastAsia="Times New Roman" w:hAnsi="Times New Roman" w:cs="Times New Roman"/>
          <w:sz w:val="24"/>
          <w:szCs w:val="24"/>
          <w:lang w:val="en-US"/>
        </w:rPr>
        <w:t>обезбеђена код произвођача софтвера лиценци за Oracle</w:t>
      </w:r>
      <w:r w:rsidRPr="00A76A2D">
        <w:rPr>
          <w:rFonts w:ascii="Times New Roman" w:eastAsia="Times New Roman" w:hAnsi="Times New Roman" w:cs="Times New Roman"/>
          <w:sz w:val="24"/>
          <w:szCs w:val="24"/>
          <w:lang w:val="sr-Cyrl-RS"/>
        </w:rPr>
        <w:t>.</w:t>
      </w:r>
    </w:p>
    <w:p w:rsidR="00935A80" w:rsidRPr="00A76A2D" w:rsidRDefault="00935A80" w:rsidP="00935A8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Наручилац је дужан да у овлашћен</w:t>
      </w:r>
      <w:r w:rsidRPr="00A76A2D">
        <w:rPr>
          <w:rFonts w:ascii="Times New Roman" w:eastAsia="Calibri" w:hAnsi="Times New Roman" w:cs="Times New Roman"/>
          <w:sz w:val="24"/>
          <w:szCs w:val="24"/>
          <w:lang w:val="sr-Cyrl-RS"/>
        </w:rPr>
        <w:t>им лицима Извршиоца о</w:t>
      </w:r>
      <w:r w:rsidRPr="00A76A2D">
        <w:rPr>
          <w:rFonts w:ascii="Times New Roman" w:eastAsia="Calibri" w:hAnsi="Times New Roman" w:cs="Times New Roman"/>
          <w:sz w:val="24"/>
          <w:szCs w:val="24"/>
          <w:lang w:val="en-US"/>
        </w:rPr>
        <w:t xml:space="preserve">безбеди несметан </w:t>
      </w:r>
      <w:proofErr w:type="gramStart"/>
      <w:r w:rsidRPr="00A76A2D">
        <w:rPr>
          <w:rFonts w:ascii="Times New Roman" w:eastAsia="Calibri" w:hAnsi="Times New Roman" w:cs="Times New Roman"/>
          <w:sz w:val="24"/>
          <w:szCs w:val="24"/>
          <w:lang w:val="en-US"/>
        </w:rPr>
        <w:t>приступ  ради</w:t>
      </w:r>
      <w:proofErr w:type="gramEnd"/>
      <w:r w:rsidRPr="00A76A2D">
        <w:rPr>
          <w:rFonts w:ascii="Times New Roman" w:eastAsia="Calibri" w:hAnsi="Times New Roman" w:cs="Times New Roman"/>
          <w:sz w:val="24"/>
          <w:szCs w:val="24"/>
          <w:lang w:val="en-US"/>
        </w:rPr>
        <w:t xml:space="preserve"> </w:t>
      </w:r>
      <w:r w:rsidRPr="00A76A2D">
        <w:rPr>
          <w:rFonts w:ascii="Times New Roman" w:eastAsia="Calibri" w:hAnsi="Times New Roman" w:cs="Times New Roman"/>
          <w:sz w:val="24"/>
          <w:szCs w:val="24"/>
          <w:lang w:val="sr-Cyrl-RS"/>
        </w:rPr>
        <w:t>вршења уговорених услуга</w:t>
      </w:r>
      <w:r w:rsidRPr="00A76A2D">
        <w:rPr>
          <w:rFonts w:ascii="Times New Roman" w:eastAsia="Calibri" w:hAnsi="Times New Roman" w:cs="Times New Roman"/>
          <w:sz w:val="24"/>
          <w:szCs w:val="24"/>
          <w:lang w:val="en-US"/>
        </w:rPr>
        <w:t xml:space="preserve">. </w:t>
      </w:r>
    </w:p>
    <w:p w:rsidR="00CA2312" w:rsidRPr="00A76A2D" w:rsidRDefault="00CA2312" w:rsidP="00947727">
      <w:pPr>
        <w:suppressAutoHyphens/>
        <w:spacing w:after="0" w:line="100" w:lineRule="atLeast"/>
        <w:jc w:val="both"/>
        <w:rPr>
          <w:rFonts w:ascii="Times New Roman" w:eastAsia="Times New Roman" w:hAnsi="Times New Roman" w:cs="Times New Roman"/>
          <w:sz w:val="24"/>
          <w:szCs w:val="24"/>
          <w:lang w:val="sr-Cyrl-RS"/>
        </w:rPr>
      </w:pPr>
    </w:p>
    <w:p w:rsidR="00CA2312" w:rsidRPr="00A76A2D" w:rsidRDefault="00CA2312" w:rsidP="00CA2312">
      <w:pPr>
        <w:spacing w:after="0" w:line="240" w:lineRule="auto"/>
        <w:jc w:val="center"/>
        <w:rPr>
          <w:rFonts w:ascii="Times New Roman" w:eastAsia="Times New Roman" w:hAnsi="Times New Roman" w:cs="Times New Roman"/>
          <w:b/>
          <w:sz w:val="24"/>
          <w:szCs w:val="24"/>
          <w:lang w:val="sr-Cyrl-CS"/>
        </w:rPr>
      </w:pPr>
      <w:r w:rsidRPr="00A76A2D">
        <w:rPr>
          <w:rFonts w:ascii="Times New Roman" w:eastAsia="Times New Roman" w:hAnsi="Times New Roman" w:cs="Times New Roman"/>
          <w:sz w:val="24"/>
          <w:szCs w:val="24"/>
          <w:lang w:val="sr-Cyrl-RS"/>
        </w:rPr>
        <w:t xml:space="preserve"> </w:t>
      </w:r>
      <w:r w:rsidRPr="00A76A2D">
        <w:rPr>
          <w:rFonts w:ascii="Times New Roman" w:eastAsia="Times New Roman" w:hAnsi="Times New Roman" w:cs="Times New Roman"/>
          <w:b/>
          <w:sz w:val="24"/>
          <w:szCs w:val="24"/>
          <w:lang w:val="sr-Cyrl-CS"/>
        </w:rPr>
        <w:t>Члан 4.</w:t>
      </w:r>
    </w:p>
    <w:p w:rsidR="00CA2312" w:rsidRPr="00A76A2D" w:rsidRDefault="00CA2312" w:rsidP="00CA2312">
      <w:pPr>
        <w:spacing w:after="0" w:line="240" w:lineRule="auto"/>
        <w:ind w:right="58" w:firstLine="720"/>
        <w:jc w:val="both"/>
        <w:rPr>
          <w:rFonts w:ascii="Times New Roman" w:eastAsia="Times New Roman" w:hAnsi="Times New Roman" w:cs="Times New Roman"/>
          <w:sz w:val="24"/>
          <w:szCs w:val="24"/>
          <w:lang w:val="ru-RU"/>
        </w:rPr>
      </w:pPr>
      <w:r w:rsidRPr="00A76A2D">
        <w:rPr>
          <w:rFonts w:ascii="Times New Roman" w:eastAsia="Times New Roman" w:hAnsi="Times New Roman" w:cs="Times New Roman"/>
          <w:sz w:val="24"/>
          <w:szCs w:val="24"/>
          <w:lang w:val="ru-RU"/>
        </w:rPr>
        <w:t>У</w:t>
      </w:r>
      <w:r w:rsidRPr="00A76A2D">
        <w:rPr>
          <w:rFonts w:ascii="Times New Roman" w:eastAsia="Times New Roman" w:hAnsi="Times New Roman" w:cs="Times New Roman"/>
          <w:sz w:val="24"/>
          <w:szCs w:val="24"/>
          <w:lang w:val="sr-Cyrl-RS"/>
        </w:rPr>
        <w:t>купна у</w:t>
      </w:r>
      <w:r w:rsidRPr="00A76A2D">
        <w:rPr>
          <w:rFonts w:ascii="Times New Roman" w:eastAsia="Times New Roman" w:hAnsi="Times New Roman" w:cs="Times New Roman"/>
          <w:sz w:val="24"/>
          <w:szCs w:val="24"/>
          <w:lang w:val="ru-RU"/>
        </w:rPr>
        <w:t xml:space="preserve">говорена цена </w:t>
      </w:r>
      <w:r w:rsidRPr="00A76A2D">
        <w:rPr>
          <w:rFonts w:ascii="Times New Roman" w:eastAsia="Times New Roman" w:hAnsi="Times New Roman" w:cs="Times New Roman"/>
          <w:sz w:val="24"/>
          <w:szCs w:val="24"/>
          <w:lang w:val="sr-Cyrl-RS"/>
        </w:rPr>
        <w:t xml:space="preserve">услуга </w:t>
      </w:r>
      <w:r w:rsidRPr="00A76A2D">
        <w:rPr>
          <w:rFonts w:ascii="Times New Roman" w:eastAsia="Times New Roman" w:hAnsi="Times New Roman" w:cs="Times New Roman"/>
          <w:sz w:val="24"/>
          <w:szCs w:val="24"/>
          <w:lang w:val="ru-RU"/>
        </w:rPr>
        <w:t xml:space="preserve">из члана 1. овог Уговора </w:t>
      </w:r>
      <w:r w:rsidRPr="00A76A2D">
        <w:rPr>
          <w:rFonts w:ascii="Times New Roman" w:eastAsia="Times New Roman" w:hAnsi="Times New Roman" w:cs="Times New Roman"/>
          <w:sz w:val="24"/>
          <w:szCs w:val="24"/>
          <w:lang w:val="sr-Cyrl-CS"/>
        </w:rPr>
        <w:t xml:space="preserve">износи </w:t>
      </w:r>
      <w:bookmarkStart w:id="30" w:name="OLE_LINK77"/>
      <w:bookmarkStart w:id="31" w:name="OLE_LINK76"/>
      <w:r w:rsidRPr="00A76A2D">
        <w:rPr>
          <w:rFonts w:ascii="Times New Roman" w:hAnsi="Times New Roman" w:cs="Times New Roman"/>
          <w:sz w:val="24"/>
          <w:szCs w:val="24"/>
          <w:lang w:val="sr-Cyrl-RS"/>
        </w:rPr>
        <w:t>____________</w:t>
      </w:r>
      <w:r w:rsidRPr="00A76A2D">
        <w:rPr>
          <w:lang w:val="sr-Latn-CS"/>
        </w:rPr>
        <w:t xml:space="preserve"> </w:t>
      </w:r>
      <w:r w:rsidRPr="00A76A2D">
        <w:rPr>
          <w:rFonts w:ascii="Times New Roman" w:eastAsia="Times New Roman" w:hAnsi="Times New Roman" w:cs="Times New Roman"/>
          <w:sz w:val="24"/>
          <w:szCs w:val="24"/>
          <w:lang w:val="sr-Cyrl-RS"/>
        </w:rPr>
        <w:t xml:space="preserve"> </w:t>
      </w:r>
      <w:r w:rsidRPr="00A76A2D">
        <w:rPr>
          <w:rFonts w:ascii="Times New Roman" w:eastAsia="Times New Roman" w:hAnsi="Times New Roman" w:cs="Times New Roman"/>
          <w:sz w:val="24"/>
          <w:szCs w:val="24"/>
          <w:lang w:val="ru-RU"/>
        </w:rPr>
        <w:t>динара</w:t>
      </w:r>
      <w:r w:rsidRPr="00A76A2D">
        <w:rPr>
          <w:rFonts w:ascii="Times New Roman" w:eastAsia="Times New Roman" w:hAnsi="Times New Roman" w:cs="Times New Roman"/>
          <w:sz w:val="24"/>
          <w:szCs w:val="24"/>
          <w:lang w:val="sr-Cyrl-RS"/>
        </w:rPr>
        <w:t xml:space="preserve"> </w:t>
      </w:r>
      <w:bookmarkStart w:id="32" w:name="OLE_LINK74"/>
      <w:bookmarkStart w:id="33" w:name="OLE_LINK75"/>
      <w:r w:rsidRPr="00A76A2D">
        <w:rPr>
          <w:rFonts w:ascii="Times New Roman" w:eastAsia="Times New Roman" w:hAnsi="Times New Roman" w:cs="Times New Roman"/>
          <w:i/>
          <w:sz w:val="24"/>
          <w:szCs w:val="24"/>
          <w:lang w:val="sr-Cyrl-RS"/>
        </w:rPr>
        <w:t>(словима: _______________________</w:t>
      </w:r>
      <w:r w:rsidR="009B6654" w:rsidRPr="00A76A2D">
        <w:rPr>
          <w:rFonts w:ascii="Times New Roman" w:eastAsia="Times New Roman" w:hAnsi="Times New Roman" w:cs="Times New Roman"/>
          <w:i/>
          <w:sz w:val="24"/>
          <w:szCs w:val="24"/>
          <w:lang w:val="sr-Cyrl-RS"/>
        </w:rPr>
        <w:t xml:space="preserve"> </w:t>
      </w:r>
      <w:r w:rsidRPr="00A76A2D">
        <w:rPr>
          <w:rFonts w:ascii="Times New Roman" w:eastAsia="Times New Roman" w:hAnsi="Times New Roman" w:cs="Times New Roman"/>
          <w:i/>
          <w:sz w:val="24"/>
          <w:szCs w:val="24"/>
          <w:lang w:val="sr-Cyrl-RS"/>
        </w:rPr>
        <w:t>)</w:t>
      </w:r>
      <w:r w:rsidRPr="00A76A2D">
        <w:rPr>
          <w:rFonts w:ascii="Times New Roman" w:eastAsia="Times New Roman" w:hAnsi="Times New Roman" w:cs="Times New Roman"/>
          <w:sz w:val="24"/>
          <w:szCs w:val="24"/>
          <w:lang w:val="ru-RU"/>
        </w:rPr>
        <w:t xml:space="preserve"> </w:t>
      </w:r>
      <w:bookmarkEnd w:id="32"/>
      <w:bookmarkEnd w:id="33"/>
      <w:r w:rsidRPr="00A76A2D">
        <w:rPr>
          <w:rFonts w:ascii="Times New Roman" w:eastAsia="Times New Roman" w:hAnsi="Times New Roman" w:cs="Times New Roman"/>
          <w:sz w:val="24"/>
          <w:szCs w:val="24"/>
          <w:lang w:val="ru-RU"/>
        </w:rPr>
        <w:t>без ПДВ</w:t>
      </w:r>
      <w:r w:rsidRPr="00A76A2D">
        <w:rPr>
          <w:rFonts w:ascii="Times New Roman" w:eastAsia="Times New Roman" w:hAnsi="Times New Roman" w:cs="Times New Roman"/>
          <w:sz w:val="24"/>
          <w:szCs w:val="24"/>
          <w:lang w:val="sr-Cyrl-RS"/>
        </w:rPr>
        <w:t xml:space="preserve">, </w:t>
      </w:r>
      <w:r w:rsidRPr="00A76A2D">
        <w:rPr>
          <w:rFonts w:ascii="Times New Roman" w:eastAsia="Times New Roman" w:hAnsi="Times New Roman" w:cs="Times New Roman"/>
          <w:b/>
          <w:i/>
          <w:sz w:val="24"/>
          <w:szCs w:val="24"/>
          <w:lang w:val="ru-RU"/>
        </w:rPr>
        <w:t xml:space="preserve"> </w:t>
      </w:r>
      <w:r w:rsidRPr="00A76A2D">
        <w:rPr>
          <w:rFonts w:ascii="Times New Roman" w:eastAsia="Times New Roman" w:hAnsi="Times New Roman" w:cs="Times New Roman"/>
          <w:sz w:val="24"/>
          <w:szCs w:val="24"/>
          <w:lang w:val="ru-RU"/>
        </w:rPr>
        <w:t xml:space="preserve">односно износи </w:t>
      </w:r>
      <w:r w:rsidRPr="00A76A2D">
        <w:rPr>
          <w:rFonts w:ascii="Times New Roman" w:eastAsia="Times New Roman" w:hAnsi="Times New Roman" w:cs="Times New Roman"/>
          <w:sz w:val="24"/>
          <w:szCs w:val="24"/>
          <w:lang w:val="sr-Cyrl-RS"/>
        </w:rPr>
        <w:t>______________</w:t>
      </w:r>
      <w:r w:rsidRPr="00A76A2D">
        <w:rPr>
          <w:rFonts w:ascii="Times New Roman" w:eastAsia="Times New Roman" w:hAnsi="Times New Roman" w:cs="Times New Roman"/>
          <w:sz w:val="24"/>
          <w:szCs w:val="24"/>
          <w:lang w:val="sr-Cyrl-CS"/>
        </w:rPr>
        <w:t xml:space="preserve"> </w:t>
      </w:r>
      <w:r w:rsidRPr="00A76A2D">
        <w:rPr>
          <w:rFonts w:ascii="Times New Roman" w:eastAsia="Times New Roman" w:hAnsi="Times New Roman" w:cs="Times New Roman"/>
          <w:sz w:val="24"/>
          <w:szCs w:val="24"/>
          <w:lang w:val="ru-RU"/>
        </w:rPr>
        <w:t xml:space="preserve"> динара </w:t>
      </w:r>
      <w:r w:rsidRPr="00A76A2D">
        <w:rPr>
          <w:rFonts w:ascii="Times New Roman" w:eastAsia="Times New Roman" w:hAnsi="Times New Roman" w:cs="Times New Roman"/>
          <w:i/>
          <w:sz w:val="24"/>
          <w:szCs w:val="24"/>
          <w:lang w:val="sr-Cyrl-RS"/>
        </w:rPr>
        <w:t>(словима: _________________________________________</w:t>
      </w:r>
      <w:r w:rsidR="009B6654" w:rsidRPr="00A76A2D">
        <w:rPr>
          <w:rFonts w:ascii="Times New Roman" w:eastAsia="Times New Roman" w:hAnsi="Times New Roman" w:cs="Times New Roman"/>
          <w:i/>
          <w:sz w:val="24"/>
          <w:szCs w:val="24"/>
          <w:lang w:val="sr-Cyrl-RS"/>
        </w:rPr>
        <w:t xml:space="preserve"> </w:t>
      </w:r>
      <w:r w:rsidRPr="00A76A2D">
        <w:rPr>
          <w:rFonts w:ascii="Times New Roman" w:eastAsia="Times New Roman" w:hAnsi="Times New Roman" w:cs="Times New Roman"/>
          <w:i/>
          <w:sz w:val="24"/>
          <w:szCs w:val="24"/>
          <w:lang w:val="sr-Cyrl-RS"/>
        </w:rPr>
        <w:t>)</w:t>
      </w:r>
      <w:r w:rsidRPr="00A76A2D">
        <w:rPr>
          <w:rFonts w:ascii="Times New Roman" w:eastAsia="Times New Roman" w:hAnsi="Times New Roman" w:cs="Times New Roman"/>
          <w:sz w:val="24"/>
          <w:szCs w:val="24"/>
          <w:lang w:val="ru-RU"/>
        </w:rPr>
        <w:t xml:space="preserve"> са ПДВ. </w:t>
      </w:r>
    </w:p>
    <w:bookmarkEnd w:id="30"/>
    <w:bookmarkEnd w:id="31"/>
    <w:p w:rsidR="00CA2312" w:rsidRPr="00A76A2D" w:rsidRDefault="00884C71" w:rsidP="00CA2312">
      <w:pPr>
        <w:spacing w:after="0" w:line="240" w:lineRule="auto"/>
        <w:ind w:right="58" w:firstLine="720"/>
        <w:jc w:val="both"/>
        <w:rPr>
          <w:rFonts w:ascii="Times New Roman" w:eastAsia="Times New Roman" w:hAnsi="Times New Roman" w:cs="Times New Roman"/>
          <w:sz w:val="24"/>
          <w:szCs w:val="24"/>
          <w:lang w:val="ru-RU"/>
        </w:rPr>
      </w:pPr>
      <w:r w:rsidRPr="00A76A2D">
        <w:rPr>
          <w:rFonts w:ascii="Times New Roman" w:eastAsia="Times New Roman" w:hAnsi="Times New Roman" w:cs="Times New Roman"/>
          <w:sz w:val="24"/>
          <w:szCs w:val="24"/>
          <w:lang w:val="ru-RU"/>
        </w:rPr>
        <w:t>Укупна у</w:t>
      </w:r>
      <w:r w:rsidR="00CA2312" w:rsidRPr="00A76A2D">
        <w:rPr>
          <w:rFonts w:ascii="Times New Roman" w:eastAsia="Times New Roman" w:hAnsi="Times New Roman" w:cs="Times New Roman"/>
          <w:sz w:val="24"/>
          <w:szCs w:val="24"/>
          <w:lang w:val="ru-RU"/>
        </w:rPr>
        <w:t xml:space="preserve">говорена цена </w:t>
      </w:r>
      <w:r w:rsidR="00D057AE" w:rsidRPr="00A76A2D">
        <w:rPr>
          <w:rFonts w:ascii="Times New Roman" w:eastAsia="Times New Roman" w:hAnsi="Times New Roman" w:cs="Times New Roman"/>
          <w:sz w:val="24"/>
          <w:szCs w:val="24"/>
          <w:lang w:val="sr-Cyrl-RS"/>
        </w:rPr>
        <w:t xml:space="preserve">услуга </w:t>
      </w:r>
      <w:r w:rsidRPr="00A76A2D">
        <w:rPr>
          <w:rFonts w:ascii="Times New Roman" w:eastAsia="Times New Roman" w:hAnsi="Times New Roman" w:cs="Times New Roman"/>
          <w:sz w:val="24"/>
          <w:szCs w:val="24"/>
          <w:lang w:val="sr-Cyrl-RS"/>
        </w:rPr>
        <w:t xml:space="preserve">за </w:t>
      </w:r>
      <w:r w:rsidRPr="00A76A2D">
        <w:rPr>
          <w:rFonts w:ascii="Times New Roman" w:eastAsia="Times New Roman" w:hAnsi="Times New Roman" w:cs="Times New Roman"/>
          <w:sz w:val="24"/>
          <w:szCs w:val="24"/>
          <w:lang w:val="sr-Latn-RS"/>
        </w:rPr>
        <w:t xml:space="preserve">Oracle </w:t>
      </w:r>
      <w:r w:rsidRPr="00A76A2D">
        <w:rPr>
          <w:rFonts w:ascii="Times New Roman" w:eastAsia="Times New Roman" w:hAnsi="Times New Roman" w:cs="Times New Roman"/>
          <w:sz w:val="24"/>
          <w:szCs w:val="24"/>
          <w:lang w:val="sr-Cyrl-RS"/>
        </w:rPr>
        <w:t>лиценце и подршку</w:t>
      </w:r>
      <w:r w:rsidR="00CA2312" w:rsidRPr="00A76A2D">
        <w:rPr>
          <w:rFonts w:ascii="Times New Roman" w:eastAsia="Times New Roman" w:hAnsi="Times New Roman" w:cs="Times New Roman"/>
          <w:sz w:val="24"/>
          <w:szCs w:val="24"/>
          <w:lang w:val="sr-Cyrl-RS"/>
        </w:rPr>
        <w:t xml:space="preserve"> износи ____________</w:t>
      </w:r>
      <w:r w:rsidR="00CA2312" w:rsidRPr="00A76A2D">
        <w:rPr>
          <w:rFonts w:ascii="Times New Roman" w:eastAsia="Times New Roman" w:hAnsi="Times New Roman" w:cs="Times New Roman"/>
          <w:sz w:val="24"/>
          <w:szCs w:val="24"/>
          <w:lang w:val="sr-Latn-CS"/>
        </w:rPr>
        <w:t xml:space="preserve"> </w:t>
      </w:r>
      <w:r w:rsidR="00CA2312" w:rsidRPr="00A76A2D">
        <w:rPr>
          <w:rFonts w:ascii="Times New Roman" w:eastAsia="Times New Roman" w:hAnsi="Times New Roman" w:cs="Times New Roman"/>
          <w:sz w:val="24"/>
          <w:szCs w:val="24"/>
          <w:lang w:val="ru-RU"/>
        </w:rPr>
        <w:t>динара</w:t>
      </w:r>
      <w:r w:rsidR="00CA2312" w:rsidRPr="00A76A2D">
        <w:rPr>
          <w:rFonts w:ascii="Times New Roman" w:eastAsia="Times New Roman" w:hAnsi="Times New Roman" w:cs="Times New Roman"/>
          <w:sz w:val="24"/>
          <w:szCs w:val="24"/>
          <w:lang w:val="sr-Cyrl-RS"/>
        </w:rPr>
        <w:t xml:space="preserve"> </w:t>
      </w:r>
      <w:r w:rsidR="00CA2312" w:rsidRPr="00A76A2D">
        <w:rPr>
          <w:rFonts w:ascii="Times New Roman" w:eastAsia="Times New Roman" w:hAnsi="Times New Roman" w:cs="Times New Roman"/>
          <w:i/>
          <w:sz w:val="24"/>
          <w:szCs w:val="24"/>
          <w:lang w:val="sr-Cyrl-RS"/>
        </w:rPr>
        <w:t>(словима: _______________________________</w:t>
      </w:r>
      <w:r w:rsidR="009B6654" w:rsidRPr="00A76A2D">
        <w:rPr>
          <w:rFonts w:ascii="Times New Roman" w:eastAsia="Times New Roman" w:hAnsi="Times New Roman" w:cs="Times New Roman"/>
          <w:i/>
          <w:sz w:val="24"/>
          <w:szCs w:val="24"/>
          <w:lang w:val="sr-Cyrl-RS"/>
        </w:rPr>
        <w:t xml:space="preserve"> </w:t>
      </w:r>
      <w:r w:rsidR="00CA2312" w:rsidRPr="00A76A2D">
        <w:rPr>
          <w:rFonts w:ascii="Times New Roman" w:eastAsia="Times New Roman" w:hAnsi="Times New Roman" w:cs="Times New Roman"/>
          <w:i/>
          <w:sz w:val="24"/>
          <w:szCs w:val="24"/>
          <w:lang w:val="sr-Cyrl-RS"/>
        </w:rPr>
        <w:t>)</w:t>
      </w:r>
      <w:r w:rsidR="00CA2312" w:rsidRPr="00A76A2D">
        <w:rPr>
          <w:rFonts w:ascii="Times New Roman" w:eastAsia="Times New Roman" w:hAnsi="Times New Roman" w:cs="Times New Roman"/>
          <w:sz w:val="24"/>
          <w:szCs w:val="24"/>
          <w:lang w:val="ru-RU"/>
        </w:rPr>
        <w:t xml:space="preserve"> без ПДВ</w:t>
      </w:r>
      <w:r w:rsidR="00CA2312" w:rsidRPr="00A76A2D">
        <w:rPr>
          <w:rFonts w:ascii="Times New Roman" w:eastAsia="Times New Roman" w:hAnsi="Times New Roman" w:cs="Times New Roman"/>
          <w:sz w:val="24"/>
          <w:szCs w:val="24"/>
          <w:lang w:val="sr-Cyrl-RS"/>
        </w:rPr>
        <w:t xml:space="preserve">, </w:t>
      </w:r>
      <w:r w:rsidR="00CA2312" w:rsidRPr="00A76A2D">
        <w:rPr>
          <w:rFonts w:ascii="Times New Roman" w:eastAsia="Times New Roman" w:hAnsi="Times New Roman" w:cs="Times New Roman"/>
          <w:b/>
          <w:i/>
          <w:sz w:val="24"/>
          <w:szCs w:val="24"/>
          <w:lang w:val="ru-RU"/>
        </w:rPr>
        <w:t xml:space="preserve"> </w:t>
      </w:r>
      <w:r w:rsidR="00CA2312" w:rsidRPr="00A76A2D">
        <w:rPr>
          <w:rFonts w:ascii="Times New Roman" w:eastAsia="Times New Roman" w:hAnsi="Times New Roman" w:cs="Times New Roman"/>
          <w:sz w:val="24"/>
          <w:szCs w:val="24"/>
          <w:lang w:val="ru-RU"/>
        </w:rPr>
        <w:t xml:space="preserve">односно износи </w:t>
      </w:r>
      <w:r w:rsidR="000A4B96" w:rsidRPr="00A76A2D">
        <w:rPr>
          <w:rFonts w:ascii="Times New Roman" w:hAnsi="Times New Roman" w:cs="Times New Roman"/>
          <w:sz w:val="24"/>
          <w:szCs w:val="24"/>
          <w:lang w:val="sr-Cyrl-RS"/>
        </w:rPr>
        <w:t>________________</w:t>
      </w:r>
      <w:r w:rsidR="00CA2312" w:rsidRPr="00A76A2D">
        <w:rPr>
          <w:lang w:val="sr-Cyrl-CS"/>
        </w:rPr>
        <w:t xml:space="preserve"> </w:t>
      </w:r>
      <w:r w:rsidR="00CA2312" w:rsidRPr="00A76A2D">
        <w:rPr>
          <w:rFonts w:ascii="Times New Roman" w:eastAsia="Times New Roman" w:hAnsi="Times New Roman" w:cs="Times New Roman"/>
          <w:sz w:val="24"/>
          <w:szCs w:val="24"/>
          <w:lang w:val="ru-RU"/>
        </w:rPr>
        <w:t xml:space="preserve">динара </w:t>
      </w:r>
      <w:r w:rsidR="00CA2312" w:rsidRPr="00A76A2D">
        <w:rPr>
          <w:rFonts w:ascii="Times New Roman" w:eastAsia="Times New Roman" w:hAnsi="Times New Roman" w:cs="Times New Roman"/>
          <w:i/>
          <w:sz w:val="24"/>
          <w:szCs w:val="24"/>
          <w:lang w:val="sr-Cyrl-RS"/>
        </w:rPr>
        <w:t xml:space="preserve">(словима: </w:t>
      </w:r>
      <w:r w:rsidR="000A4B96" w:rsidRPr="00A76A2D">
        <w:rPr>
          <w:rFonts w:ascii="Times New Roman" w:eastAsia="Times New Roman" w:hAnsi="Times New Roman" w:cs="Times New Roman"/>
          <w:i/>
          <w:sz w:val="24"/>
          <w:szCs w:val="24"/>
          <w:lang w:val="sr-Cyrl-RS"/>
        </w:rPr>
        <w:t>____________________________________</w:t>
      </w:r>
      <w:r w:rsidR="009B6654" w:rsidRPr="00A76A2D">
        <w:rPr>
          <w:rFonts w:ascii="Times New Roman" w:eastAsia="Times New Roman" w:hAnsi="Times New Roman" w:cs="Times New Roman"/>
          <w:i/>
          <w:sz w:val="24"/>
          <w:szCs w:val="24"/>
          <w:lang w:val="sr-Cyrl-RS"/>
        </w:rPr>
        <w:t xml:space="preserve"> </w:t>
      </w:r>
      <w:r w:rsidR="00CA2312" w:rsidRPr="00A76A2D">
        <w:rPr>
          <w:rFonts w:ascii="Times New Roman" w:eastAsia="Times New Roman" w:hAnsi="Times New Roman" w:cs="Times New Roman"/>
          <w:i/>
          <w:sz w:val="24"/>
          <w:szCs w:val="24"/>
          <w:lang w:val="sr-Cyrl-RS"/>
        </w:rPr>
        <w:t>)</w:t>
      </w:r>
      <w:r w:rsidR="00CA2312" w:rsidRPr="00A76A2D">
        <w:rPr>
          <w:rFonts w:ascii="Times New Roman" w:eastAsia="Times New Roman" w:hAnsi="Times New Roman" w:cs="Times New Roman"/>
          <w:sz w:val="24"/>
          <w:szCs w:val="24"/>
          <w:lang w:val="ru-RU"/>
        </w:rPr>
        <w:t xml:space="preserve"> са ПДВ. </w:t>
      </w:r>
    </w:p>
    <w:p w:rsidR="000A4B96" w:rsidRPr="00A76A2D" w:rsidRDefault="00884C71" w:rsidP="000A4B96">
      <w:pPr>
        <w:spacing w:after="0" w:line="240" w:lineRule="auto"/>
        <w:ind w:right="58" w:firstLine="720"/>
        <w:jc w:val="both"/>
        <w:rPr>
          <w:rFonts w:ascii="Times New Roman" w:eastAsia="Times New Roman" w:hAnsi="Times New Roman" w:cs="Times New Roman"/>
          <w:sz w:val="24"/>
          <w:szCs w:val="24"/>
          <w:lang w:val="ru-RU"/>
        </w:rPr>
      </w:pPr>
      <w:r w:rsidRPr="00A76A2D">
        <w:rPr>
          <w:rFonts w:ascii="Times New Roman" w:eastAsia="Times New Roman" w:hAnsi="Times New Roman" w:cs="Times New Roman"/>
          <w:sz w:val="24"/>
          <w:szCs w:val="24"/>
          <w:lang w:val="ru-RU"/>
        </w:rPr>
        <w:t>Укупна у</w:t>
      </w:r>
      <w:r w:rsidR="000A4B96" w:rsidRPr="00A76A2D">
        <w:rPr>
          <w:rFonts w:ascii="Times New Roman" w:eastAsia="Times New Roman" w:hAnsi="Times New Roman" w:cs="Times New Roman"/>
          <w:sz w:val="24"/>
          <w:szCs w:val="24"/>
          <w:lang w:val="ru-RU"/>
        </w:rPr>
        <w:t xml:space="preserve">говорена цена за </w:t>
      </w:r>
      <w:r w:rsidRPr="00A76A2D">
        <w:rPr>
          <w:rFonts w:ascii="Times New Roman" w:eastAsia="TimesNewRomanPSMT" w:hAnsi="Times New Roman" w:cs="Times New Roman"/>
          <w:bCs/>
          <w:kern w:val="1"/>
          <w:sz w:val="24"/>
          <w:szCs w:val="24"/>
          <w:lang w:val="sr-Latn-RS" w:eastAsia="ar-SA"/>
        </w:rPr>
        <w:t xml:space="preserve">Dell/EMC </w:t>
      </w:r>
      <w:r w:rsidRPr="00A76A2D">
        <w:rPr>
          <w:rFonts w:ascii="Times New Roman" w:eastAsia="TimesNewRomanPSMT" w:hAnsi="Times New Roman" w:cs="Times New Roman"/>
          <w:bCs/>
          <w:kern w:val="1"/>
          <w:sz w:val="24"/>
          <w:szCs w:val="24"/>
          <w:lang w:val="sr-Cyrl-RS" w:eastAsia="ar-SA"/>
        </w:rPr>
        <w:t xml:space="preserve">лиценце и подршку </w:t>
      </w:r>
      <w:r w:rsidRPr="00A76A2D">
        <w:rPr>
          <w:rFonts w:ascii="Times New Roman" w:eastAsia="TimesNewRomanPSMT" w:hAnsi="Times New Roman" w:cs="Times New Roman"/>
          <w:bCs/>
          <w:kern w:val="1"/>
          <w:sz w:val="24"/>
          <w:szCs w:val="24"/>
          <w:lang w:val="sr-Latn-RS" w:eastAsia="ar-SA"/>
        </w:rPr>
        <w:t xml:space="preserve"> </w:t>
      </w:r>
      <w:r w:rsidR="000A4B96" w:rsidRPr="00A76A2D">
        <w:rPr>
          <w:rFonts w:ascii="Times New Roman" w:eastAsia="Times New Roman" w:hAnsi="Times New Roman" w:cs="Times New Roman"/>
          <w:sz w:val="24"/>
          <w:szCs w:val="24"/>
          <w:lang w:val="sr-Cyrl-RS"/>
        </w:rPr>
        <w:t>износи ____________</w:t>
      </w:r>
      <w:r w:rsidR="000A4B96" w:rsidRPr="00A76A2D">
        <w:rPr>
          <w:rFonts w:ascii="Times New Roman" w:eastAsia="Times New Roman" w:hAnsi="Times New Roman" w:cs="Times New Roman"/>
          <w:sz w:val="24"/>
          <w:szCs w:val="24"/>
          <w:lang w:val="sr-Latn-CS"/>
        </w:rPr>
        <w:t xml:space="preserve"> </w:t>
      </w:r>
      <w:r w:rsidR="000A4B96" w:rsidRPr="00A76A2D">
        <w:rPr>
          <w:rFonts w:ascii="Times New Roman" w:eastAsia="Times New Roman" w:hAnsi="Times New Roman" w:cs="Times New Roman"/>
          <w:sz w:val="24"/>
          <w:szCs w:val="24"/>
          <w:lang w:val="ru-RU"/>
        </w:rPr>
        <w:t>динара</w:t>
      </w:r>
      <w:r w:rsidR="000A4B96" w:rsidRPr="00A76A2D">
        <w:rPr>
          <w:rFonts w:ascii="Times New Roman" w:eastAsia="Times New Roman" w:hAnsi="Times New Roman" w:cs="Times New Roman"/>
          <w:sz w:val="24"/>
          <w:szCs w:val="24"/>
          <w:lang w:val="sr-Cyrl-RS"/>
        </w:rPr>
        <w:t xml:space="preserve"> </w:t>
      </w:r>
      <w:r w:rsidR="000A4B96" w:rsidRPr="00A76A2D">
        <w:rPr>
          <w:rFonts w:ascii="Times New Roman" w:eastAsia="Times New Roman" w:hAnsi="Times New Roman" w:cs="Times New Roman"/>
          <w:i/>
          <w:sz w:val="24"/>
          <w:szCs w:val="24"/>
          <w:lang w:val="sr-Cyrl-RS"/>
        </w:rPr>
        <w:t>(словима: _______________________________</w:t>
      </w:r>
      <w:r w:rsidR="009B6654" w:rsidRPr="00A76A2D">
        <w:rPr>
          <w:rFonts w:ascii="Times New Roman" w:eastAsia="Times New Roman" w:hAnsi="Times New Roman" w:cs="Times New Roman"/>
          <w:i/>
          <w:sz w:val="24"/>
          <w:szCs w:val="24"/>
          <w:lang w:val="sr-Cyrl-RS"/>
        </w:rPr>
        <w:t xml:space="preserve"> </w:t>
      </w:r>
      <w:r w:rsidR="000A4B96" w:rsidRPr="00A76A2D">
        <w:rPr>
          <w:rFonts w:ascii="Times New Roman" w:eastAsia="Times New Roman" w:hAnsi="Times New Roman" w:cs="Times New Roman"/>
          <w:i/>
          <w:sz w:val="24"/>
          <w:szCs w:val="24"/>
          <w:lang w:val="sr-Cyrl-RS"/>
        </w:rPr>
        <w:t>)</w:t>
      </w:r>
      <w:r w:rsidR="000A4B96" w:rsidRPr="00A76A2D">
        <w:rPr>
          <w:rFonts w:ascii="Times New Roman" w:eastAsia="Times New Roman" w:hAnsi="Times New Roman" w:cs="Times New Roman"/>
          <w:sz w:val="24"/>
          <w:szCs w:val="24"/>
          <w:lang w:val="ru-RU"/>
        </w:rPr>
        <w:t xml:space="preserve"> без ПДВ</w:t>
      </w:r>
      <w:r w:rsidR="000A4B96" w:rsidRPr="00A76A2D">
        <w:rPr>
          <w:rFonts w:ascii="Times New Roman" w:eastAsia="Times New Roman" w:hAnsi="Times New Roman" w:cs="Times New Roman"/>
          <w:sz w:val="24"/>
          <w:szCs w:val="24"/>
          <w:lang w:val="sr-Cyrl-RS"/>
        </w:rPr>
        <w:t xml:space="preserve">, </w:t>
      </w:r>
      <w:r w:rsidR="000A4B96" w:rsidRPr="00A76A2D">
        <w:rPr>
          <w:rFonts w:ascii="Times New Roman" w:eastAsia="Times New Roman" w:hAnsi="Times New Roman" w:cs="Times New Roman"/>
          <w:b/>
          <w:i/>
          <w:sz w:val="24"/>
          <w:szCs w:val="24"/>
          <w:lang w:val="ru-RU"/>
        </w:rPr>
        <w:t xml:space="preserve"> </w:t>
      </w:r>
      <w:r w:rsidR="000A4B96" w:rsidRPr="00A76A2D">
        <w:rPr>
          <w:rFonts w:ascii="Times New Roman" w:eastAsia="Times New Roman" w:hAnsi="Times New Roman" w:cs="Times New Roman"/>
          <w:sz w:val="24"/>
          <w:szCs w:val="24"/>
          <w:lang w:val="ru-RU"/>
        </w:rPr>
        <w:t xml:space="preserve">односно износи </w:t>
      </w:r>
      <w:r w:rsidR="000A4B96" w:rsidRPr="00A76A2D">
        <w:rPr>
          <w:rFonts w:ascii="Times New Roman" w:hAnsi="Times New Roman" w:cs="Times New Roman"/>
          <w:sz w:val="24"/>
          <w:szCs w:val="24"/>
          <w:lang w:val="sr-Cyrl-RS"/>
        </w:rPr>
        <w:t>________________</w:t>
      </w:r>
      <w:r w:rsidR="000A4B96" w:rsidRPr="00A76A2D">
        <w:rPr>
          <w:lang w:val="sr-Cyrl-CS"/>
        </w:rPr>
        <w:t xml:space="preserve"> </w:t>
      </w:r>
      <w:r w:rsidR="000A4B96" w:rsidRPr="00A76A2D">
        <w:rPr>
          <w:rFonts w:ascii="Times New Roman" w:eastAsia="Times New Roman" w:hAnsi="Times New Roman" w:cs="Times New Roman"/>
          <w:sz w:val="24"/>
          <w:szCs w:val="24"/>
          <w:lang w:val="ru-RU"/>
        </w:rPr>
        <w:t xml:space="preserve">динара </w:t>
      </w:r>
      <w:r w:rsidR="000A4B96" w:rsidRPr="00A76A2D">
        <w:rPr>
          <w:rFonts w:ascii="Times New Roman" w:eastAsia="Times New Roman" w:hAnsi="Times New Roman" w:cs="Times New Roman"/>
          <w:i/>
          <w:sz w:val="24"/>
          <w:szCs w:val="24"/>
          <w:lang w:val="sr-Cyrl-RS"/>
        </w:rPr>
        <w:t>(словима: ____________________________________</w:t>
      </w:r>
      <w:r w:rsidR="009B6654" w:rsidRPr="00A76A2D">
        <w:rPr>
          <w:rFonts w:ascii="Times New Roman" w:eastAsia="Times New Roman" w:hAnsi="Times New Roman" w:cs="Times New Roman"/>
          <w:i/>
          <w:sz w:val="24"/>
          <w:szCs w:val="24"/>
          <w:lang w:val="sr-Cyrl-RS"/>
        </w:rPr>
        <w:t xml:space="preserve"> </w:t>
      </w:r>
      <w:r w:rsidR="000A4B96" w:rsidRPr="00A76A2D">
        <w:rPr>
          <w:rFonts w:ascii="Times New Roman" w:eastAsia="Times New Roman" w:hAnsi="Times New Roman" w:cs="Times New Roman"/>
          <w:i/>
          <w:sz w:val="24"/>
          <w:szCs w:val="24"/>
          <w:lang w:val="sr-Cyrl-RS"/>
        </w:rPr>
        <w:t>)</w:t>
      </w:r>
      <w:r w:rsidR="000A4B96" w:rsidRPr="00A76A2D">
        <w:rPr>
          <w:rFonts w:ascii="Times New Roman" w:eastAsia="Times New Roman" w:hAnsi="Times New Roman" w:cs="Times New Roman"/>
          <w:sz w:val="24"/>
          <w:szCs w:val="24"/>
          <w:lang w:val="ru-RU"/>
        </w:rPr>
        <w:t xml:space="preserve"> са ПДВ. </w:t>
      </w:r>
    </w:p>
    <w:p w:rsidR="00CA2312" w:rsidRPr="00A76A2D" w:rsidRDefault="00CA2312" w:rsidP="00CA2312">
      <w:pPr>
        <w:spacing w:after="0" w:line="240" w:lineRule="auto"/>
        <w:ind w:right="58" w:firstLine="720"/>
        <w:jc w:val="both"/>
        <w:rPr>
          <w:rFonts w:ascii="Times New Roman" w:eastAsia="Times New Roman" w:hAnsi="Times New Roman" w:cs="Times New Roman"/>
          <w:sz w:val="24"/>
          <w:szCs w:val="24"/>
          <w:lang w:val="ru-RU"/>
        </w:rPr>
      </w:pPr>
      <w:r w:rsidRPr="00A76A2D">
        <w:rPr>
          <w:rFonts w:ascii="Times New Roman" w:eastAsia="Times New Roman" w:hAnsi="Times New Roman" w:cs="Times New Roman"/>
          <w:sz w:val="24"/>
          <w:szCs w:val="24"/>
          <w:lang w:val="ru-RU"/>
        </w:rPr>
        <w:lastRenderedPageBreak/>
        <w:t>У укупну уговор</w:t>
      </w:r>
      <w:r w:rsidRPr="00A76A2D">
        <w:rPr>
          <w:rFonts w:ascii="Times New Roman" w:eastAsia="Times New Roman" w:hAnsi="Times New Roman" w:cs="Times New Roman"/>
          <w:sz w:val="24"/>
          <w:szCs w:val="24"/>
          <w:lang w:val="sr-Cyrl-RS"/>
        </w:rPr>
        <w:t>е</w:t>
      </w:r>
      <w:r w:rsidRPr="00A76A2D">
        <w:rPr>
          <w:rFonts w:ascii="Times New Roman" w:eastAsia="Times New Roman" w:hAnsi="Times New Roman" w:cs="Times New Roman"/>
          <w:sz w:val="24"/>
          <w:szCs w:val="24"/>
          <w:lang w:val="ru-RU"/>
        </w:rPr>
        <w:t xml:space="preserve">ну </w:t>
      </w:r>
      <w:r w:rsidRPr="00A76A2D">
        <w:rPr>
          <w:rFonts w:ascii="Times New Roman" w:eastAsia="Times New Roman" w:hAnsi="Times New Roman" w:cs="Times New Roman"/>
          <w:sz w:val="24"/>
          <w:szCs w:val="24"/>
          <w:lang w:val="sr-Cyrl-RS"/>
        </w:rPr>
        <w:t xml:space="preserve">цену из става 1. овог члана </w:t>
      </w:r>
      <w:r w:rsidRPr="00A76A2D">
        <w:rPr>
          <w:rFonts w:ascii="Times New Roman" w:eastAsia="Times New Roman" w:hAnsi="Times New Roman" w:cs="Times New Roman"/>
          <w:sz w:val="24"/>
          <w:szCs w:val="24"/>
          <w:lang w:val="ru-RU"/>
        </w:rPr>
        <w:t>су укључени сви трошкови Добављача  који могу настати на основу извршења ове јавне набавке</w:t>
      </w:r>
      <w:r w:rsidRPr="00A76A2D">
        <w:rPr>
          <w:rFonts w:ascii="Times New Roman" w:eastAsia="Times New Roman" w:hAnsi="Times New Roman" w:cs="Times New Roman"/>
          <w:sz w:val="24"/>
          <w:szCs w:val="24"/>
          <w:lang w:val="sr-Cyrl-RS"/>
        </w:rPr>
        <w:t>.</w:t>
      </w:r>
      <w:r w:rsidRPr="00A76A2D">
        <w:rPr>
          <w:rFonts w:ascii="Times New Roman" w:eastAsia="Times New Roman" w:hAnsi="Times New Roman" w:cs="Times New Roman"/>
          <w:sz w:val="24"/>
          <w:szCs w:val="24"/>
          <w:lang w:val="ru-RU"/>
        </w:rPr>
        <w:t xml:space="preserve">  </w:t>
      </w:r>
    </w:p>
    <w:p w:rsidR="00876BCC" w:rsidRPr="00A76A2D" w:rsidRDefault="00CA2312" w:rsidP="009B6654">
      <w:pPr>
        <w:spacing w:after="0" w:line="240" w:lineRule="auto"/>
        <w:ind w:firstLine="720"/>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ru-RU"/>
        </w:rPr>
        <w:t xml:space="preserve">Цена </w:t>
      </w:r>
      <w:r w:rsidRPr="00A76A2D">
        <w:rPr>
          <w:rFonts w:ascii="Times New Roman" w:eastAsia="Times New Roman" w:hAnsi="Times New Roman" w:cs="Times New Roman"/>
          <w:sz w:val="24"/>
          <w:szCs w:val="24"/>
          <w:lang w:val="sr-Cyrl-RS"/>
        </w:rPr>
        <w:t xml:space="preserve">је </w:t>
      </w:r>
      <w:r w:rsidRPr="00A76A2D">
        <w:rPr>
          <w:rFonts w:ascii="Times New Roman" w:eastAsia="Times New Roman" w:hAnsi="Times New Roman" w:cs="Times New Roman"/>
          <w:sz w:val="24"/>
          <w:szCs w:val="24"/>
          <w:lang w:val="ru-RU"/>
        </w:rPr>
        <w:t>фиксна</w:t>
      </w:r>
      <w:r w:rsidRPr="00A76A2D">
        <w:rPr>
          <w:rFonts w:ascii="Times New Roman" w:eastAsia="Times New Roman" w:hAnsi="Times New Roman" w:cs="Times New Roman"/>
          <w:sz w:val="24"/>
          <w:szCs w:val="24"/>
          <w:lang w:val="sr-Cyrl-RS"/>
        </w:rPr>
        <w:t xml:space="preserve"> и неће се мењати </w:t>
      </w:r>
      <w:r w:rsidR="009B6654" w:rsidRPr="00A76A2D">
        <w:rPr>
          <w:rFonts w:ascii="Times New Roman" w:eastAsia="Times New Roman" w:hAnsi="Times New Roman" w:cs="Times New Roman"/>
          <w:sz w:val="24"/>
          <w:szCs w:val="24"/>
          <w:lang w:val="ru-RU"/>
        </w:rPr>
        <w:t>током читавог периода важења У</w:t>
      </w:r>
      <w:r w:rsidRPr="00A76A2D">
        <w:rPr>
          <w:rFonts w:ascii="Times New Roman" w:eastAsia="Times New Roman" w:hAnsi="Times New Roman" w:cs="Times New Roman"/>
          <w:sz w:val="24"/>
          <w:szCs w:val="24"/>
          <w:lang w:val="ru-RU"/>
        </w:rPr>
        <w:t>говора</w:t>
      </w:r>
      <w:r w:rsidRPr="00A76A2D">
        <w:rPr>
          <w:rFonts w:ascii="Times New Roman" w:eastAsia="Times New Roman" w:hAnsi="Times New Roman" w:cs="Times New Roman"/>
          <w:sz w:val="24"/>
          <w:szCs w:val="24"/>
          <w:lang w:val="sr-Cyrl-RS"/>
        </w:rPr>
        <w:t>.</w:t>
      </w:r>
    </w:p>
    <w:p w:rsidR="00884C71" w:rsidRPr="00A76A2D" w:rsidRDefault="00856C0F" w:rsidP="00947727">
      <w:pPr>
        <w:spacing w:after="0" w:line="240" w:lineRule="auto"/>
        <w:jc w:val="center"/>
        <w:rPr>
          <w:rFonts w:ascii="Times New Roman" w:eastAsia="Times New Roman" w:hAnsi="Times New Roman" w:cs="Times New Roman"/>
          <w:b/>
          <w:sz w:val="24"/>
          <w:szCs w:val="24"/>
          <w:lang w:val="sr-Cyrl-CS"/>
        </w:rPr>
      </w:pPr>
      <w:bookmarkStart w:id="34" w:name="OLE_LINK249"/>
      <w:bookmarkStart w:id="35" w:name="OLE_LINK248"/>
      <w:r w:rsidRPr="00A76A2D">
        <w:rPr>
          <w:rFonts w:ascii="Times New Roman" w:eastAsia="Times New Roman" w:hAnsi="Times New Roman" w:cs="Times New Roman"/>
          <w:b/>
          <w:sz w:val="24"/>
          <w:szCs w:val="24"/>
          <w:lang w:val="sr-Cyrl-CS"/>
        </w:rPr>
        <w:t>Члан 5</w:t>
      </w:r>
      <w:r w:rsidR="00947727" w:rsidRPr="00A76A2D">
        <w:rPr>
          <w:rFonts w:ascii="Times New Roman" w:eastAsia="Times New Roman" w:hAnsi="Times New Roman" w:cs="Times New Roman"/>
          <w:b/>
          <w:sz w:val="24"/>
          <w:szCs w:val="24"/>
          <w:lang w:val="sr-Cyrl-CS"/>
        </w:rPr>
        <w:t>.</w:t>
      </w:r>
    </w:p>
    <w:p w:rsidR="00A81620" w:rsidRPr="00A76A2D" w:rsidRDefault="00A81620" w:rsidP="00A8162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bookmarkStart w:id="36" w:name="OLE_LINK13"/>
      <w:bookmarkStart w:id="37" w:name="OLE_LINK14"/>
      <w:bookmarkStart w:id="38" w:name="OLE_LINK15"/>
      <w:bookmarkEnd w:id="34"/>
      <w:bookmarkEnd w:id="35"/>
      <w:r w:rsidRPr="00A76A2D">
        <w:rPr>
          <w:rFonts w:ascii="Times New Roman" w:eastAsia="Calibri" w:hAnsi="Times New Roman" w:cs="Times New Roman"/>
          <w:sz w:val="24"/>
          <w:szCs w:val="24"/>
          <w:lang w:val="en-US"/>
        </w:rPr>
        <w:t>Плаћа</w:t>
      </w:r>
      <w:r w:rsidR="009B6654" w:rsidRPr="00A76A2D">
        <w:rPr>
          <w:rFonts w:ascii="Times New Roman" w:eastAsia="Calibri" w:hAnsi="Times New Roman" w:cs="Times New Roman"/>
          <w:sz w:val="24"/>
          <w:szCs w:val="24"/>
          <w:lang w:val="en-US"/>
        </w:rPr>
        <w:t xml:space="preserve">ње услуга које су предмет овог </w:t>
      </w:r>
      <w:r w:rsidR="009B6654" w:rsidRPr="00A76A2D">
        <w:rPr>
          <w:rFonts w:ascii="Times New Roman" w:eastAsia="Calibri" w:hAnsi="Times New Roman" w:cs="Times New Roman"/>
          <w:sz w:val="24"/>
          <w:szCs w:val="24"/>
          <w:lang w:val="sr-Cyrl-RS"/>
        </w:rPr>
        <w:t>У</w:t>
      </w:r>
      <w:r w:rsidRPr="00A76A2D">
        <w:rPr>
          <w:rFonts w:ascii="Times New Roman" w:eastAsia="Calibri" w:hAnsi="Times New Roman" w:cs="Times New Roman"/>
          <w:sz w:val="24"/>
          <w:szCs w:val="24"/>
          <w:lang w:val="en-US"/>
        </w:rPr>
        <w:t xml:space="preserve">говора вршиће се преносом средстава са рачуна Наручиоца на рачун Добављача, </w:t>
      </w:r>
      <w:r w:rsidRPr="00A76A2D">
        <w:rPr>
          <w:rFonts w:ascii="Times New Roman" w:eastAsia="Calibri" w:hAnsi="Times New Roman" w:cs="Times New Roman"/>
          <w:iCs/>
          <w:sz w:val="24"/>
          <w:szCs w:val="24"/>
          <w:lang w:val="sr-Cyrl-RS"/>
        </w:rPr>
        <w:t>у року од</w:t>
      </w:r>
      <w:r w:rsidRPr="00A76A2D">
        <w:rPr>
          <w:rFonts w:ascii="Times New Roman" w:eastAsia="Calibri" w:hAnsi="Times New Roman" w:cs="Times New Roman"/>
          <w:iCs/>
          <w:sz w:val="24"/>
          <w:szCs w:val="24"/>
          <w:lang w:val="ru-RU"/>
        </w:rPr>
        <w:t xml:space="preserve"> </w:t>
      </w:r>
      <w:r w:rsidR="009B6654" w:rsidRPr="00A76A2D">
        <w:rPr>
          <w:rFonts w:ascii="Times New Roman" w:eastAsia="Calibri" w:hAnsi="Times New Roman" w:cs="Times New Roman"/>
          <w:iCs/>
          <w:sz w:val="24"/>
          <w:szCs w:val="24"/>
          <w:lang w:val="ru-RU"/>
        </w:rPr>
        <w:t xml:space="preserve">________ </w:t>
      </w:r>
      <w:r w:rsidRPr="00A76A2D">
        <w:rPr>
          <w:rFonts w:ascii="Times New Roman" w:eastAsia="Calibri" w:hAnsi="Times New Roman" w:cs="Times New Roman"/>
          <w:iCs/>
          <w:sz w:val="24"/>
          <w:szCs w:val="24"/>
          <w:lang w:val="sr-Cyrl-RS"/>
        </w:rPr>
        <w:t>дана</w:t>
      </w:r>
      <w:r w:rsidR="00A33978" w:rsidRPr="00A76A2D">
        <w:rPr>
          <w:rFonts w:ascii="Times New Roman" w:eastAsia="Calibri" w:hAnsi="Times New Roman" w:cs="Times New Roman"/>
          <w:iCs/>
          <w:sz w:val="24"/>
          <w:szCs w:val="24"/>
          <w:lang w:val="sr-Cyrl-RS"/>
        </w:rPr>
        <w:t>, почев</w:t>
      </w:r>
      <w:r w:rsidRPr="00A76A2D">
        <w:rPr>
          <w:rFonts w:ascii="Times New Roman" w:eastAsia="Calibri" w:hAnsi="Times New Roman" w:cs="Times New Roman"/>
          <w:iCs/>
          <w:sz w:val="24"/>
          <w:szCs w:val="24"/>
          <w:lang w:val="sr-Cyrl-RS"/>
        </w:rPr>
        <w:t xml:space="preserve"> од дана пријема исправно испостављене фактуре, </w:t>
      </w:r>
      <w:r w:rsidRPr="00A76A2D">
        <w:rPr>
          <w:rFonts w:ascii="Times New Roman" w:eastAsia="Calibri" w:hAnsi="Times New Roman" w:cs="Times New Roman"/>
          <w:sz w:val="24"/>
          <w:szCs w:val="24"/>
          <w:lang w:val="sr-Cyrl-CS"/>
        </w:rPr>
        <w:t xml:space="preserve">која мора бити регистрована у Централном регистру фактура који води </w:t>
      </w:r>
      <w:r w:rsidRPr="00A76A2D">
        <w:rPr>
          <w:rFonts w:ascii="Times New Roman" w:eastAsia="Calibri" w:hAnsi="Times New Roman" w:cs="Times New Roman"/>
          <w:sz w:val="24"/>
          <w:szCs w:val="24"/>
          <w:lang w:val="sr-Cyrl-RS"/>
        </w:rPr>
        <w:t>Управа за трезор Министарства финансија.</w:t>
      </w:r>
    </w:p>
    <w:p w:rsidR="00A81620" w:rsidRPr="00A76A2D" w:rsidRDefault="00A81620" w:rsidP="00A8162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Плаћање цене услуга за Dell/EMC лиценце и подршку извршиће се једнокра</w:t>
      </w:r>
      <w:r w:rsidR="009B6654" w:rsidRPr="00A76A2D">
        <w:rPr>
          <w:rFonts w:ascii="Times New Roman" w:eastAsia="Calibri" w:hAnsi="Times New Roman" w:cs="Times New Roman"/>
          <w:sz w:val="24"/>
          <w:szCs w:val="24"/>
          <w:lang w:val="en-US"/>
        </w:rPr>
        <w:t xml:space="preserve">тно, и то након закључења овог </w:t>
      </w:r>
      <w:r w:rsidR="009B6654" w:rsidRPr="00A76A2D">
        <w:rPr>
          <w:rFonts w:ascii="Times New Roman" w:eastAsia="Calibri" w:hAnsi="Times New Roman" w:cs="Times New Roman"/>
          <w:sz w:val="24"/>
          <w:szCs w:val="24"/>
          <w:lang w:val="sr-Cyrl-RS"/>
        </w:rPr>
        <w:t>У</w:t>
      </w:r>
      <w:r w:rsidRPr="00A76A2D">
        <w:rPr>
          <w:rFonts w:ascii="Times New Roman" w:eastAsia="Calibri" w:hAnsi="Times New Roman" w:cs="Times New Roman"/>
          <w:sz w:val="24"/>
          <w:szCs w:val="24"/>
          <w:lang w:val="en-US"/>
        </w:rPr>
        <w:t>говора.</w:t>
      </w:r>
    </w:p>
    <w:p w:rsidR="00A81620" w:rsidRPr="00A76A2D" w:rsidRDefault="00A81620" w:rsidP="00A8162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Плаћање цене услуга за Oracle лиценце и подршку вршиће се у четири транше, и то у четири једнака износа која ће се плаћати на крају прва три тромесечја, осим последњ</w:t>
      </w:r>
      <w:r w:rsidR="00A81B72" w:rsidRPr="00A76A2D">
        <w:rPr>
          <w:rFonts w:ascii="Times New Roman" w:eastAsia="Calibri" w:hAnsi="Times New Roman" w:cs="Times New Roman"/>
          <w:sz w:val="24"/>
          <w:szCs w:val="24"/>
          <w:lang w:val="en-US"/>
        </w:rPr>
        <w:t xml:space="preserve">е транше која доспева дана 21. новембра </w:t>
      </w:r>
      <w:r w:rsidRPr="00A76A2D">
        <w:rPr>
          <w:rFonts w:ascii="Times New Roman" w:eastAsia="Calibri" w:hAnsi="Times New Roman" w:cs="Times New Roman"/>
          <w:sz w:val="24"/>
          <w:szCs w:val="24"/>
          <w:lang w:val="en-US"/>
        </w:rPr>
        <w:t xml:space="preserve">2020. године. </w:t>
      </w:r>
    </w:p>
    <w:p w:rsidR="00792DA6" w:rsidRPr="00A76A2D" w:rsidRDefault="00792DA6" w:rsidP="003E1FF6">
      <w:pPr>
        <w:spacing w:after="0" w:line="240" w:lineRule="auto"/>
        <w:jc w:val="both"/>
        <w:rPr>
          <w:rFonts w:ascii="Times New Roman" w:eastAsia="Calibri" w:hAnsi="Times New Roman" w:cs="Times New Roman"/>
          <w:bCs/>
          <w:sz w:val="24"/>
          <w:szCs w:val="24"/>
          <w:lang w:val="ru-RU"/>
        </w:rPr>
      </w:pPr>
    </w:p>
    <w:bookmarkEnd w:id="36"/>
    <w:bookmarkEnd w:id="37"/>
    <w:bookmarkEnd w:id="38"/>
    <w:p w:rsidR="000A4B96" w:rsidRPr="00A76A2D" w:rsidRDefault="00856C0F" w:rsidP="000A4B96">
      <w:pPr>
        <w:spacing w:after="0" w:line="240" w:lineRule="auto"/>
        <w:ind w:right="32"/>
        <w:jc w:val="center"/>
        <w:rPr>
          <w:rFonts w:ascii="Times New Roman" w:eastAsia="Times New Roman" w:hAnsi="Times New Roman" w:cs="Times New Roman"/>
          <w:b/>
          <w:sz w:val="24"/>
          <w:szCs w:val="24"/>
          <w:lang w:val="sr-Cyrl-RS" w:eastAsia="sr-Cyrl-RS"/>
        </w:rPr>
      </w:pPr>
      <w:r w:rsidRPr="00A76A2D">
        <w:rPr>
          <w:rFonts w:ascii="Times New Roman" w:eastAsia="Times New Roman" w:hAnsi="Times New Roman" w:cs="Times New Roman"/>
          <w:b/>
          <w:sz w:val="24"/>
          <w:szCs w:val="24"/>
          <w:lang w:val="sr-Cyrl-RS" w:eastAsia="sr-Cyrl-RS"/>
        </w:rPr>
        <w:t>Члан 6</w:t>
      </w:r>
      <w:r w:rsidR="000A4B96" w:rsidRPr="00A76A2D">
        <w:rPr>
          <w:rFonts w:ascii="Times New Roman" w:eastAsia="Times New Roman" w:hAnsi="Times New Roman" w:cs="Times New Roman"/>
          <w:b/>
          <w:sz w:val="24"/>
          <w:szCs w:val="24"/>
          <w:lang w:val="sr-Cyrl-RS" w:eastAsia="sr-Cyrl-RS"/>
        </w:rPr>
        <w:t xml:space="preserve">. </w:t>
      </w:r>
    </w:p>
    <w:p w:rsidR="000A4B96" w:rsidRPr="00A76A2D" w:rsidRDefault="000A4B96" w:rsidP="000A4B96">
      <w:pPr>
        <w:spacing w:after="0" w:line="240" w:lineRule="auto"/>
        <w:ind w:firstLine="720"/>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ru-RU"/>
        </w:rPr>
        <w:t>Плаћање у 2020. години ће се вршити до нивоа средстава обезбеђених за ове намене Планом</w:t>
      </w:r>
      <w:r w:rsidRPr="00A76A2D">
        <w:rPr>
          <w:rFonts w:ascii="Times New Roman" w:eastAsia="Times New Roman" w:hAnsi="Times New Roman" w:cs="Times New Roman"/>
          <w:sz w:val="24"/>
          <w:szCs w:val="24"/>
          <w:lang w:val="sr-Cyrl-RS"/>
        </w:rPr>
        <w:t xml:space="preserve"> коришћења апропријација</w:t>
      </w:r>
      <w:r w:rsidRPr="00A76A2D">
        <w:rPr>
          <w:rFonts w:ascii="Times New Roman" w:eastAsia="Times New Roman" w:hAnsi="Times New Roman" w:cs="Times New Roman"/>
          <w:sz w:val="24"/>
          <w:szCs w:val="24"/>
          <w:lang w:val="ru-RU"/>
        </w:rPr>
        <w:t xml:space="preserve"> за 2020. годину. </w:t>
      </w:r>
    </w:p>
    <w:p w:rsidR="000A4B96" w:rsidRPr="00A76A2D" w:rsidRDefault="000A4B96" w:rsidP="000A4B96">
      <w:pPr>
        <w:spacing w:after="0" w:line="240" w:lineRule="auto"/>
        <w:ind w:right="58" w:firstLine="720"/>
        <w:jc w:val="both"/>
        <w:rPr>
          <w:rFonts w:ascii="Times New Roman" w:eastAsia="Times New Roman" w:hAnsi="Times New Roman" w:cs="Times New Roman"/>
          <w:sz w:val="24"/>
          <w:szCs w:val="24"/>
          <w:lang w:val="sr-Cyrl-RS"/>
        </w:rPr>
      </w:pPr>
      <w:r w:rsidRPr="00A76A2D">
        <w:rPr>
          <w:rFonts w:ascii="Times New Roman" w:eastAsia="Times New Roman" w:hAnsi="Times New Roman" w:cs="Times New Roman"/>
          <w:sz w:val="24"/>
          <w:szCs w:val="24"/>
          <w:lang w:val="ru-RU"/>
        </w:rPr>
        <w:t xml:space="preserve">Обавезе које доспевају у наредној </w:t>
      </w:r>
      <w:r w:rsidRPr="00A76A2D">
        <w:rPr>
          <w:rFonts w:ascii="Times New Roman" w:eastAsia="Times New Roman" w:hAnsi="Times New Roman" w:cs="Times New Roman"/>
          <w:sz w:val="24"/>
          <w:szCs w:val="24"/>
          <w:lang w:val="sr-Cyrl-RS"/>
        </w:rPr>
        <w:t xml:space="preserve">буџетској </w:t>
      </w:r>
      <w:r w:rsidRPr="00A76A2D">
        <w:rPr>
          <w:rFonts w:ascii="Times New Roman" w:eastAsia="Times New Roman" w:hAnsi="Times New Roman" w:cs="Times New Roman"/>
          <w:sz w:val="24"/>
          <w:szCs w:val="24"/>
          <w:lang w:val="ru-RU"/>
        </w:rPr>
        <w:t>години биће реализоване највише до износа средстава која ће бити одобрена за ову намену. У супротном, Уговор престаје</w:t>
      </w:r>
      <w:r w:rsidRPr="00A76A2D">
        <w:rPr>
          <w:rFonts w:ascii="Times New Roman" w:eastAsia="Times New Roman" w:hAnsi="Times New Roman" w:cs="Times New Roman"/>
          <w:sz w:val="24"/>
          <w:szCs w:val="24"/>
          <w:lang w:val="sr-Cyrl-RS"/>
        </w:rPr>
        <w:t xml:space="preserve">, а Добављач нема могућност да по овом основу захтева </w:t>
      </w:r>
      <w:r w:rsidRPr="00A76A2D">
        <w:rPr>
          <w:rFonts w:ascii="Times New Roman" w:eastAsia="Times New Roman" w:hAnsi="Times New Roman" w:cs="Times New Roman"/>
          <w:sz w:val="24"/>
          <w:szCs w:val="24"/>
          <w:lang w:val="ru-RU"/>
        </w:rPr>
        <w:t>накнаде штете</w:t>
      </w:r>
      <w:r w:rsidRPr="00A76A2D">
        <w:rPr>
          <w:rFonts w:ascii="Times New Roman" w:eastAsia="Times New Roman" w:hAnsi="Times New Roman" w:cs="Times New Roman"/>
          <w:sz w:val="24"/>
          <w:szCs w:val="24"/>
          <w:lang w:val="sr-Cyrl-RS"/>
        </w:rPr>
        <w:t>.</w:t>
      </w:r>
    </w:p>
    <w:p w:rsidR="00876BCC" w:rsidRPr="00A76A2D" w:rsidRDefault="00876BCC" w:rsidP="003E1FF6">
      <w:pPr>
        <w:spacing w:after="0" w:line="240" w:lineRule="auto"/>
        <w:jc w:val="both"/>
        <w:rPr>
          <w:rFonts w:ascii="Times New Roman" w:eastAsia="Calibri" w:hAnsi="Times New Roman" w:cs="Times New Roman"/>
          <w:bCs/>
          <w:sz w:val="24"/>
          <w:szCs w:val="24"/>
          <w:lang w:val="ru-RU"/>
        </w:rPr>
      </w:pPr>
    </w:p>
    <w:p w:rsidR="00884C71" w:rsidRPr="00A76A2D" w:rsidRDefault="00856C0F" w:rsidP="00884C71">
      <w:pPr>
        <w:spacing w:after="0" w:line="240" w:lineRule="auto"/>
        <w:ind w:right="32"/>
        <w:jc w:val="center"/>
        <w:rPr>
          <w:rFonts w:ascii="Times New Roman" w:eastAsia="Times New Roman" w:hAnsi="Times New Roman" w:cs="Times New Roman"/>
          <w:b/>
          <w:sz w:val="24"/>
          <w:szCs w:val="24"/>
          <w:lang w:val="sr-Cyrl-RS" w:eastAsia="sr-Cyrl-RS"/>
        </w:rPr>
      </w:pPr>
      <w:r w:rsidRPr="00A76A2D">
        <w:rPr>
          <w:rFonts w:ascii="Times New Roman" w:eastAsia="Times New Roman" w:hAnsi="Times New Roman" w:cs="Times New Roman"/>
          <w:b/>
          <w:sz w:val="24"/>
          <w:szCs w:val="24"/>
          <w:lang w:val="sr-Cyrl-RS" w:eastAsia="sr-Cyrl-RS"/>
        </w:rPr>
        <w:t>Члан 7</w:t>
      </w:r>
      <w:r w:rsidR="00884C71" w:rsidRPr="00A76A2D">
        <w:rPr>
          <w:rFonts w:ascii="Times New Roman" w:eastAsia="Times New Roman" w:hAnsi="Times New Roman" w:cs="Times New Roman"/>
          <w:b/>
          <w:sz w:val="24"/>
          <w:szCs w:val="24"/>
          <w:lang w:val="sr-Cyrl-RS" w:eastAsia="sr-Cyrl-RS"/>
        </w:rPr>
        <w:t xml:space="preserve">. </w:t>
      </w:r>
    </w:p>
    <w:p w:rsidR="00293BBF" w:rsidRPr="00A76A2D" w:rsidRDefault="00293BBF" w:rsidP="00293BBF">
      <w:pPr>
        <w:autoSpaceDE w:val="0"/>
        <w:autoSpaceDN w:val="0"/>
        <w:adjustRightInd w:val="0"/>
        <w:spacing w:after="0" w:line="240" w:lineRule="auto"/>
        <w:ind w:firstLine="720"/>
        <w:jc w:val="both"/>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Добављач</w:t>
      </w:r>
      <w:r w:rsidRPr="00A76A2D">
        <w:rPr>
          <w:rFonts w:ascii="Times New Roman" w:eastAsia="Calibri" w:hAnsi="Times New Roman" w:cs="Times New Roman"/>
          <w:sz w:val="24"/>
          <w:szCs w:val="24"/>
          <w:lang w:val="en-US"/>
        </w:rPr>
        <w:t xml:space="preserve"> је у обавези да</w:t>
      </w:r>
      <w:r w:rsidR="00A81B72" w:rsidRPr="00A76A2D">
        <w:rPr>
          <w:rFonts w:ascii="Times New Roman" w:eastAsia="Calibri" w:hAnsi="Times New Roman" w:cs="Times New Roman"/>
          <w:sz w:val="24"/>
          <w:szCs w:val="24"/>
          <w:lang w:val="sr-Cyrl-RS"/>
        </w:rPr>
        <w:t xml:space="preserve"> у року од седам</w:t>
      </w:r>
      <w:r w:rsidR="009B6654" w:rsidRPr="00A76A2D">
        <w:rPr>
          <w:rFonts w:ascii="Times New Roman" w:eastAsia="Calibri" w:hAnsi="Times New Roman" w:cs="Times New Roman"/>
          <w:sz w:val="24"/>
          <w:szCs w:val="24"/>
          <w:lang w:val="sr-Cyrl-RS"/>
        </w:rPr>
        <w:t xml:space="preserve"> дана од дана закључења У</w:t>
      </w:r>
      <w:r w:rsidRPr="00A76A2D">
        <w:rPr>
          <w:rFonts w:ascii="Times New Roman" w:eastAsia="Calibri" w:hAnsi="Times New Roman" w:cs="Times New Roman"/>
          <w:sz w:val="24"/>
          <w:szCs w:val="24"/>
          <w:lang w:val="sr-Cyrl-RS"/>
        </w:rPr>
        <w:t>говора предати Наручиоцу, као средство финансијског обезбеђе</w:t>
      </w:r>
      <w:r w:rsidR="00856C0F" w:rsidRPr="00A76A2D">
        <w:rPr>
          <w:rFonts w:ascii="Times New Roman" w:eastAsia="Calibri" w:hAnsi="Times New Roman" w:cs="Times New Roman"/>
          <w:sz w:val="24"/>
          <w:szCs w:val="24"/>
          <w:lang w:val="sr-Cyrl-RS"/>
        </w:rPr>
        <w:t>ња оригинал банкарску гаранцију</w:t>
      </w:r>
      <w:r w:rsidRPr="00A76A2D">
        <w:rPr>
          <w:rFonts w:ascii="Times New Roman" w:eastAsia="Calibri" w:hAnsi="Times New Roman" w:cs="Times New Roman"/>
          <w:sz w:val="24"/>
          <w:szCs w:val="24"/>
          <w:lang w:val="sr-Cyrl-RS"/>
        </w:rPr>
        <w:t xml:space="preserve">, наплативу на први позив без протеста, за добро извршење посла у висини од 10% од вредности укупно уговрене цене из члана </w:t>
      </w:r>
      <w:r w:rsidR="00856C0F" w:rsidRPr="00A76A2D">
        <w:rPr>
          <w:rFonts w:ascii="Times New Roman" w:eastAsia="Calibri" w:hAnsi="Times New Roman" w:cs="Times New Roman"/>
          <w:sz w:val="24"/>
          <w:szCs w:val="24"/>
          <w:lang w:val="sr-Cyrl-RS"/>
        </w:rPr>
        <w:t>4</w:t>
      </w:r>
      <w:r w:rsidRPr="00A76A2D">
        <w:rPr>
          <w:rFonts w:ascii="Times New Roman" w:eastAsia="Calibri" w:hAnsi="Times New Roman" w:cs="Times New Roman"/>
          <w:sz w:val="24"/>
          <w:szCs w:val="24"/>
          <w:lang w:val="sr-Cyrl-RS"/>
        </w:rPr>
        <w:t>.</w:t>
      </w:r>
      <w:r w:rsidR="00856C0F" w:rsidRPr="00A76A2D">
        <w:rPr>
          <w:rFonts w:ascii="Times New Roman" w:eastAsia="Calibri" w:hAnsi="Times New Roman" w:cs="Times New Roman"/>
          <w:sz w:val="24"/>
          <w:szCs w:val="24"/>
          <w:lang w:val="sr-Cyrl-RS"/>
        </w:rPr>
        <w:t xml:space="preserve"> став 1.</w:t>
      </w:r>
      <w:r w:rsidRPr="00A76A2D">
        <w:rPr>
          <w:rFonts w:ascii="Times New Roman" w:eastAsia="Calibri" w:hAnsi="Times New Roman" w:cs="Times New Roman"/>
          <w:sz w:val="24"/>
          <w:szCs w:val="24"/>
          <w:lang w:val="sr-Cyrl-RS"/>
        </w:rPr>
        <w:t xml:space="preserve"> (без обрачунатог ПДВ-а) која траје најмање 30 дана дуже од дана истека рока за коначно  извршење свих уговорених обавеза. </w:t>
      </w:r>
    </w:p>
    <w:p w:rsidR="00293BBF" w:rsidRPr="00A76A2D" w:rsidRDefault="009B6654" w:rsidP="00935A80">
      <w:pPr>
        <w:autoSpaceDE w:val="0"/>
        <w:autoSpaceDN w:val="0"/>
        <w:adjustRightInd w:val="0"/>
        <w:spacing w:after="0" w:line="240" w:lineRule="auto"/>
        <w:ind w:firstLine="720"/>
        <w:jc w:val="both"/>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Ако се за време трајања У</w:t>
      </w:r>
      <w:r w:rsidR="00293BBF" w:rsidRPr="00A76A2D">
        <w:rPr>
          <w:rFonts w:ascii="Times New Roman" w:eastAsia="Calibri" w:hAnsi="Times New Roman" w:cs="Times New Roman"/>
          <w:sz w:val="24"/>
          <w:szCs w:val="24"/>
          <w:lang w:val="sr-Cyrl-RS"/>
        </w:rPr>
        <w:t>гов</w:t>
      </w:r>
      <w:r w:rsidR="00935A80" w:rsidRPr="00A76A2D">
        <w:rPr>
          <w:rFonts w:ascii="Times New Roman" w:eastAsia="Calibri" w:hAnsi="Times New Roman" w:cs="Times New Roman"/>
          <w:sz w:val="24"/>
          <w:szCs w:val="24"/>
          <w:lang w:val="sr-Cyrl-RS"/>
        </w:rPr>
        <w:t>ора промене за извршење уговоре</w:t>
      </w:r>
      <w:r w:rsidR="00293BBF" w:rsidRPr="00A76A2D">
        <w:rPr>
          <w:rFonts w:ascii="Times New Roman" w:eastAsia="Calibri" w:hAnsi="Times New Roman" w:cs="Times New Roman"/>
          <w:sz w:val="24"/>
          <w:szCs w:val="24"/>
          <w:lang w:val="sr-Cyrl-RS"/>
        </w:rPr>
        <w:t>н</w:t>
      </w:r>
      <w:r w:rsidR="00935A80" w:rsidRPr="00A76A2D">
        <w:rPr>
          <w:rFonts w:ascii="Times New Roman" w:eastAsia="Calibri" w:hAnsi="Times New Roman" w:cs="Times New Roman"/>
          <w:sz w:val="24"/>
          <w:szCs w:val="24"/>
          <w:lang w:val="sr-Cyrl-RS"/>
        </w:rPr>
        <w:t>е</w:t>
      </w:r>
      <w:r w:rsidR="00293BBF" w:rsidRPr="00A76A2D">
        <w:rPr>
          <w:rFonts w:ascii="Times New Roman" w:eastAsia="Calibri" w:hAnsi="Times New Roman" w:cs="Times New Roman"/>
          <w:sz w:val="24"/>
          <w:szCs w:val="24"/>
          <w:lang w:val="sr-Cyrl-RS"/>
        </w:rPr>
        <w:t xml:space="preserve"> обавезе или друге околности које онемогућавају извршење уговрених обавеза, важност банкарске гаранције  мора се продужити.</w:t>
      </w:r>
    </w:p>
    <w:p w:rsidR="001A6B6D" w:rsidRPr="00A76A2D" w:rsidRDefault="001A6B6D" w:rsidP="001A6B6D">
      <w:pPr>
        <w:spacing w:after="0" w:line="240" w:lineRule="auto"/>
        <w:jc w:val="both"/>
        <w:rPr>
          <w:rFonts w:ascii="Times New Roman" w:eastAsia="Calibri" w:hAnsi="Times New Roman" w:cs="Times New Roman"/>
          <w:sz w:val="24"/>
          <w:szCs w:val="24"/>
        </w:rPr>
      </w:pPr>
    </w:p>
    <w:p w:rsidR="001A6B6D" w:rsidRPr="00A76A2D" w:rsidRDefault="00884C71" w:rsidP="001A6B6D">
      <w:pPr>
        <w:spacing w:after="0" w:line="240" w:lineRule="auto"/>
        <w:jc w:val="center"/>
        <w:rPr>
          <w:rFonts w:ascii="Times New Roman" w:eastAsia="Calibri" w:hAnsi="Times New Roman" w:cs="Times New Roman"/>
          <w:sz w:val="24"/>
          <w:szCs w:val="24"/>
        </w:rPr>
      </w:pPr>
      <w:r w:rsidRPr="00A76A2D">
        <w:rPr>
          <w:rFonts w:ascii="Times New Roman" w:eastAsia="Arial Unicode MS" w:hAnsi="Times New Roman" w:cs="Times New Roman"/>
          <w:b/>
          <w:bCs/>
          <w:kern w:val="1"/>
          <w:sz w:val="24"/>
          <w:szCs w:val="24"/>
          <w:lang w:val="en-US" w:eastAsia="ar-SA"/>
        </w:rPr>
        <w:t xml:space="preserve">Члан </w:t>
      </w:r>
      <w:r w:rsidR="00935A80" w:rsidRPr="00A76A2D">
        <w:rPr>
          <w:rFonts w:ascii="Times New Roman" w:eastAsia="Arial Unicode MS" w:hAnsi="Times New Roman" w:cs="Times New Roman"/>
          <w:b/>
          <w:bCs/>
          <w:kern w:val="1"/>
          <w:sz w:val="24"/>
          <w:szCs w:val="24"/>
          <w:lang w:val="sr-Cyrl-RS" w:eastAsia="ar-SA"/>
        </w:rPr>
        <w:t>8</w:t>
      </w:r>
      <w:r w:rsidR="001A6B6D" w:rsidRPr="00A76A2D">
        <w:rPr>
          <w:rFonts w:ascii="Times New Roman" w:eastAsia="Arial Unicode MS" w:hAnsi="Times New Roman" w:cs="Times New Roman"/>
          <w:b/>
          <w:bCs/>
          <w:kern w:val="1"/>
          <w:sz w:val="24"/>
          <w:szCs w:val="24"/>
          <w:lang w:val="en-US" w:eastAsia="ar-SA"/>
        </w:rPr>
        <w:t>.</w:t>
      </w:r>
    </w:p>
    <w:p w:rsidR="001A6B6D" w:rsidRPr="00A76A2D" w:rsidRDefault="001A6B6D" w:rsidP="00C11589">
      <w:pPr>
        <w:spacing w:after="0" w:line="240" w:lineRule="auto"/>
        <w:ind w:firstLine="708"/>
        <w:jc w:val="both"/>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rPr>
        <w:t>Уговор се закључује даном потписивања обе уговорне стране</w:t>
      </w:r>
      <w:r w:rsidR="00A81620" w:rsidRPr="00A76A2D">
        <w:rPr>
          <w:rFonts w:ascii="Times New Roman" w:eastAsia="Calibri" w:hAnsi="Times New Roman" w:cs="Times New Roman"/>
          <w:sz w:val="24"/>
          <w:szCs w:val="24"/>
          <w:lang w:val="sr-Cyrl-RS"/>
        </w:rPr>
        <w:t xml:space="preserve"> и важи до 21. новембра 2020 године. </w:t>
      </w:r>
    </w:p>
    <w:p w:rsidR="001A6B6D" w:rsidRPr="00A76A2D" w:rsidRDefault="001A6B6D" w:rsidP="001A6B6D">
      <w:pPr>
        <w:suppressAutoHyphens/>
        <w:spacing w:after="0" w:line="240" w:lineRule="auto"/>
        <w:ind w:firstLine="708"/>
        <w:jc w:val="both"/>
        <w:rPr>
          <w:rFonts w:ascii="Times New Roman" w:eastAsia="Arial Unicode MS" w:hAnsi="Times New Roman" w:cs="Times New Roman"/>
          <w:kern w:val="1"/>
          <w:sz w:val="24"/>
          <w:szCs w:val="24"/>
          <w:lang w:val="en-US" w:eastAsia="ar-SA"/>
        </w:rPr>
      </w:pPr>
    </w:p>
    <w:p w:rsidR="001A6B6D" w:rsidRPr="00A76A2D" w:rsidRDefault="00935A80" w:rsidP="001A6B6D">
      <w:pPr>
        <w:spacing w:after="0" w:line="240" w:lineRule="auto"/>
        <w:jc w:val="center"/>
        <w:rPr>
          <w:rFonts w:ascii="Times New Roman" w:eastAsia="Calibri" w:hAnsi="Times New Roman" w:cs="Times New Roman"/>
          <w:sz w:val="24"/>
          <w:szCs w:val="24"/>
        </w:rPr>
      </w:pPr>
      <w:r w:rsidRPr="00A76A2D">
        <w:rPr>
          <w:rFonts w:ascii="Times New Roman" w:eastAsia="Arial Unicode MS" w:hAnsi="Times New Roman" w:cs="Times New Roman"/>
          <w:b/>
          <w:bCs/>
          <w:kern w:val="1"/>
          <w:sz w:val="24"/>
          <w:szCs w:val="24"/>
          <w:lang w:val="en-US" w:eastAsia="ar-SA"/>
        </w:rPr>
        <w:t xml:space="preserve">Члан </w:t>
      </w:r>
      <w:proofErr w:type="gramStart"/>
      <w:r w:rsidRPr="00A76A2D">
        <w:rPr>
          <w:rFonts w:ascii="Times New Roman" w:eastAsia="Arial Unicode MS" w:hAnsi="Times New Roman" w:cs="Times New Roman"/>
          <w:b/>
          <w:bCs/>
          <w:kern w:val="1"/>
          <w:sz w:val="24"/>
          <w:szCs w:val="24"/>
          <w:lang w:val="en-US" w:eastAsia="ar-SA"/>
        </w:rPr>
        <w:t>9</w:t>
      </w:r>
      <w:r w:rsidR="001A6B6D" w:rsidRPr="00A76A2D">
        <w:rPr>
          <w:rFonts w:ascii="Times New Roman" w:eastAsia="Arial Unicode MS" w:hAnsi="Times New Roman" w:cs="Times New Roman"/>
          <w:b/>
          <w:bCs/>
          <w:kern w:val="1"/>
          <w:sz w:val="24"/>
          <w:szCs w:val="24"/>
          <w:lang w:val="en-US" w:eastAsia="ar-SA"/>
        </w:rPr>
        <w:t>.</w:t>
      </w:r>
      <w:bookmarkStart w:id="39" w:name="OLE_LINK57"/>
      <w:bookmarkStart w:id="40" w:name="OLE_LINK62"/>
      <w:r w:rsidR="001A6B6D" w:rsidRPr="00A76A2D">
        <w:rPr>
          <w:rFonts w:ascii="Times New Roman" w:eastAsia="Calibri" w:hAnsi="Times New Roman" w:cs="Times New Roman"/>
          <w:kern w:val="1"/>
          <w:sz w:val="24"/>
          <w:szCs w:val="24"/>
          <w:lang w:val="sr-Cyrl-CS" w:eastAsia="ar-SA"/>
        </w:rPr>
        <w:t>.</w:t>
      </w:r>
      <w:proofErr w:type="gramEnd"/>
    </w:p>
    <w:bookmarkEnd w:id="39"/>
    <w:bookmarkEnd w:id="40"/>
    <w:p w:rsidR="001A6B6D" w:rsidRPr="00A76A2D" w:rsidRDefault="001A6B6D" w:rsidP="001A6B6D">
      <w:pPr>
        <w:suppressAutoHyphens/>
        <w:spacing w:after="0" w:line="100" w:lineRule="atLeast"/>
        <w:ind w:firstLine="720"/>
        <w:jc w:val="both"/>
        <w:rPr>
          <w:rFonts w:ascii="Times New Roman" w:eastAsia="Calibri" w:hAnsi="Times New Roman" w:cs="Times New Roman"/>
          <w:kern w:val="1"/>
          <w:sz w:val="24"/>
          <w:szCs w:val="24"/>
          <w:lang w:val="sr-Cyrl-CS" w:eastAsia="ar-SA"/>
        </w:rPr>
      </w:pPr>
      <w:r w:rsidRPr="00A76A2D">
        <w:rPr>
          <w:rFonts w:ascii="Times New Roman" w:eastAsia="Arial Unicode MS" w:hAnsi="Times New Roman" w:cs="Times New Roman"/>
          <w:kern w:val="1"/>
          <w:sz w:val="24"/>
          <w:szCs w:val="24"/>
          <w:lang w:eastAsia="ar-SA"/>
        </w:rPr>
        <w:t xml:space="preserve">Наручилац има право да једнострано откаже </w:t>
      </w:r>
      <w:r w:rsidR="009B6654" w:rsidRPr="00A76A2D">
        <w:rPr>
          <w:rFonts w:ascii="Times New Roman" w:eastAsia="Arial Unicode MS" w:hAnsi="Times New Roman" w:cs="Times New Roman"/>
          <w:kern w:val="1"/>
          <w:sz w:val="24"/>
          <w:szCs w:val="24"/>
          <w:lang w:val="sr-Cyrl-RS" w:eastAsia="ar-SA"/>
        </w:rPr>
        <w:t>У</w:t>
      </w:r>
      <w:r w:rsidRPr="00A76A2D">
        <w:rPr>
          <w:rFonts w:ascii="Times New Roman" w:eastAsia="Arial Unicode MS" w:hAnsi="Times New Roman" w:cs="Times New Roman"/>
          <w:kern w:val="1"/>
          <w:sz w:val="24"/>
          <w:szCs w:val="24"/>
          <w:lang w:eastAsia="ar-SA"/>
        </w:rPr>
        <w:t xml:space="preserve">говор, </w:t>
      </w:r>
      <w:r w:rsidRPr="00A76A2D">
        <w:rPr>
          <w:rFonts w:ascii="Times New Roman" w:eastAsia="Calibri" w:hAnsi="Times New Roman" w:cs="Times New Roman"/>
          <w:kern w:val="1"/>
          <w:sz w:val="24"/>
          <w:szCs w:val="24"/>
          <w:lang w:val="sr-Cyrl-CS" w:eastAsia="ar-SA"/>
        </w:rPr>
        <w:t xml:space="preserve">са отказним роком од 15 дана од дана достављања писменог обавештења о отказу, </w:t>
      </w:r>
      <w:r w:rsidRPr="00A76A2D">
        <w:rPr>
          <w:rFonts w:ascii="Times New Roman" w:eastAsia="Arial Unicode MS" w:hAnsi="Times New Roman" w:cs="Times New Roman"/>
          <w:kern w:val="1"/>
          <w:sz w:val="24"/>
          <w:szCs w:val="24"/>
          <w:lang w:eastAsia="ar-SA"/>
        </w:rPr>
        <w:t>ако Добављач не извршава обавезе на уговорени начин или ако у уговореним роковима не отклони недостатке у извршењу уговорених обавеза, о чему писмено обавештава Добављача,</w:t>
      </w:r>
      <w:r w:rsidRPr="00A76A2D">
        <w:rPr>
          <w:rFonts w:ascii="Times New Roman" w:eastAsia="Arial Unicode MS" w:hAnsi="Times New Roman" w:cs="Times New Roman"/>
          <w:kern w:val="1"/>
          <w:sz w:val="24"/>
          <w:szCs w:val="24"/>
          <w:lang w:val="sr-Cyrl-RS" w:eastAsia="ar-SA"/>
        </w:rPr>
        <w:t xml:space="preserve"> </w:t>
      </w:r>
    </w:p>
    <w:p w:rsidR="00947727" w:rsidRPr="00A76A2D" w:rsidRDefault="00947727" w:rsidP="001A6B6D">
      <w:pPr>
        <w:spacing w:after="0" w:line="240" w:lineRule="auto"/>
        <w:jc w:val="both"/>
        <w:rPr>
          <w:rFonts w:ascii="Times New Roman" w:eastAsia="Calibri" w:hAnsi="Times New Roman" w:cs="Times New Roman"/>
          <w:sz w:val="24"/>
          <w:szCs w:val="24"/>
        </w:rPr>
      </w:pPr>
    </w:p>
    <w:p w:rsidR="001A6B6D" w:rsidRPr="00A76A2D" w:rsidRDefault="001A6B6D" w:rsidP="001A6B6D">
      <w:pPr>
        <w:spacing w:after="0" w:line="240" w:lineRule="auto"/>
        <w:jc w:val="center"/>
        <w:rPr>
          <w:rFonts w:ascii="Times New Roman" w:eastAsia="Calibri" w:hAnsi="Times New Roman" w:cs="Times New Roman"/>
          <w:b/>
          <w:sz w:val="24"/>
          <w:szCs w:val="24"/>
        </w:rPr>
      </w:pPr>
      <w:r w:rsidRPr="00A76A2D">
        <w:rPr>
          <w:rFonts w:ascii="Times New Roman" w:eastAsia="Calibri" w:hAnsi="Times New Roman" w:cs="Times New Roman"/>
          <w:b/>
          <w:sz w:val="24"/>
          <w:szCs w:val="24"/>
        </w:rPr>
        <w:t>Члан 1</w:t>
      </w:r>
      <w:r w:rsidR="00935A80" w:rsidRPr="00A76A2D">
        <w:rPr>
          <w:rFonts w:ascii="Times New Roman" w:eastAsia="Calibri" w:hAnsi="Times New Roman" w:cs="Times New Roman"/>
          <w:b/>
          <w:sz w:val="24"/>
          <w:szCs w:val="24"/>
          <w:lang w:val="sr-Cyrl-RS"/>
        </w:rPr>
        <w:t>0</w:t>
      </w:r>
      <w:r w:rsidRPr="00A76A2D">
        <w:rPr>
          <w:rFonts w:ascii="Times New Roman" w:eastAsia="Calibri" w:hAnsi="Times New Roman" w:cs="Times New Roman"/>
          <w:b/>
          <w:sz w:val="24"/>
          <w:szCs w:val="24"/>
        </w:rPr>
        <w:t>.</w:t>
      </w: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r w:rsidRPr="00A76A2D">
        <w:rPr>
          <w:rFonts w:ascii="Times New Roman" w:eastAsia="Calibri" w:hAnsi="Times New Roman" w:cs="Times New Roman"/>
          <w:sz w:val="24"/>
          <w:szCs w:val="24"/>
        </w:rPr>
        <w:t>За све што није предвиђено о</w:t>
      </w:r>
      <w:r w:rsidR="009B6654" w:rsidRPr="00A76A2D">
        <w:rPr>
          <w:rFonts w:ascii="Times New Roman" w:eastAsia="Calibri" w:hAnsi="Times New Roman" w:cs="Times New Roman"/>
          <w:sz w:val="24"/>
          <w:szCs w:val="24"/>
        </w:rPr>
        <w:t xml:space="preserve">вим </w:t>
      </w:r>
      <w:r w:rsidR="009B6654" w:rsidRPr="00A76A2D">
        <w:rPr>
          <w:rFonts w:ascii="Times New Roman" w:eastAsia="Calibri" w:hAnsi="Times New Roman" w:cs="Times New Roman"/>
          <w:sz w:val="24"/>
          <w:szCs w:val="24"/>
          <w:lang w:val="sr-Cyrl-RS"/>
        </w:rPr>
        <w:t>У</w:t>
      </w:r>
      <w:r w:rsidRPr="00A76A2D">
        <w:rPr>
          <w:rFonts w:ascii="Times New Roman" w:eastAsia="Calibri" w:hAnsi="Times New Roman" w:cs="Times New Roman"/>
          <w:sz w:val="24"/>
          <w:szCs w:val="24"/>
        </w:rPr>
        <w:t xml:space="preserve">говором, примењиваће се одредбе Закона о облигационим односима. </w:t>
      </w:r>
    </w:p>
    <w:p w:rsidR="00A81B72" w:rsidRPr="00A76A2D" w:rsidRDefault="00A81B72" w:rsidP="00683009">
      <w:pPr>
        <w:spacing w:after="0" w:line="240" w:lineRule="auto"/>
        <w:jc w:val="both"/>
        <w:rPr>
          <w:rFonts w:ascii="Times New Roman" w:eastAsia="Calibri" w:hAnsi="Times New Roman" w:cs="Times New Roman"/>
          <w:sz w:val="24"/>
          <w:szCs w:val="24"/>
        </w:rPr>
      </w:pPr>
    </w:p>
    <w:p w:rsidR="001A6B6D" w:rsidRPr="00A76A2D" w:rsidRDefault="001A6B6D" w:rsidP="001A6B6D">
      <w:pPr>
        <w:spacing w:after="0" w:line="240" w:lineRule="auto"/>
        <w:jc w:val="center"/>
        <w:rPr>
          <w:rFonts w:ascii="Times New Roman" w:eastAsia="Calibri" w:hAnsi="Times New Roman" w:cs="Times New Roman"/>
          <w:b/>
          <w:sz w:val="24"/>
          <w:szCs w:val="24"/>
        </w:rPr>
      </w:pPr>
      <w:r w:rsidRPr="00A76A2D">
        <w:rPr>
          <w:rFonts w:ascii="Times New Roman" w:eastAsia="Calibri" w:hAnsi="Times New Roman" w:cs="Times New Roman"/>
          <w:b/>
          <w:sz w:val="24"/>
          <w:szCs w:val="24"/>
        </w:rPr>
        <w:t>Члан 1</w:t>
      </w:r>
      <w:r w:rsidR="00935A80" w:rsidRPr="00A76A2D">
        <w:rPr>
          <w:rFonts w:ascii="Times New Roman" w:eastAsia="Calibri" w:hAnsi="Times New Roman" w:cs="Times New Roman"/>
          <w:b/>
          <w:sz w:val="24"/>
          <w:szCs w:val="24"/>
          <w:lang w:val="sr-Cyrl-RS"/>
        </w:rPr>
        <w:t>1</w:t>
      </w:r>
      <w:r w:rsidRPr="00A76A2D">
        <w:rPr>
          <w:rFonts w:ascii="Times New Roman" w:eastAsia="Calibri" w:hAnsi="Times New Roman" w:cs="Times New Roman"/>
          <w:b/>
          <w:sz w:val="24"/>
          <w:szCs w:val="24"/>
        </w:rPr>
        <w:t>.</w:t>
      </w:r>
    </w:p>
    <w:p w:rsidR="001A6B6D" w:rsidRPr="00A76A2D" w:rsidRDefault="009B6654" w:rsidP="001A6B6D">
      <w:pPr>
        <w:spacing w:after="0" w:line="240" w:lineRule="auto"/>
        <w:ind w:firstLine="708"/>
        <w:jc w:val="both"/>
        <w:rPr>
          <w:rFonts w:ascii="Times New Roman" w:eastAsia="Calibri" w:hAnsi="Times New Roman" w:cs="Times New Roman"/>
          <w:sz w:val="24"/>
          <w:szCs w:val="24"/>
        </w:rPr>
      </w:pPr>
      <w:r w:rsidRPr="00A76A2D">
        <w:rPr>
          <w:rFonts w:ascii="Times New Roman" w:eastAsia="Calibri" w:hAnsi="Times New Roman" w:cs="Times New Roman"/>
          <w:sz w:val="24"/>
          <w:szCs w:val="24"/>
        </w:rPr>
        <w:t xml:space="preserve">Потраживања из овог </w:t>
      </w:r>
      <w:r w:rsidRPr="00A76A2D">
        <w:rPr>
          <w:rFonts w:ascii="Times New Roman" w:eastAsia="Calibri" w:hAnsi="Times New Roman" w:cs="Times New Roman"/>
          <w:sz w:val="24"/>
          <w:szCs w:val="24"/>
          <w:lang w:val="sr-Cyrl-RS"/>
        </w:rPr>
        <w:t>У</w:t>
      </w:r>
      <w:r w:rsidR="001A6B6D" w:rsidRPr="00A76A2D">
        <w:rPr>
          <w:rFonts w:ascii="Times New Roman" w:eastAsia="Calibri" w:hAnsi="Times New Roman" w:cs="Times New Roman"/>
          <w:sz w:val="24"/>
          <w:szCs w:val="24"/>
        </w:rPr>
        <w:t xml:space="preserve">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p>
    <w:p w:rsidR="001A6B6D" w:rsidRPr="00A76A2D" w:rsidRDefault="001A6B6D" w:rsidP="001A6B6D">
      <w:pPr>
        <w:spacing w:after="0" w:line="240" w:lineRule="auto"/>
        <w:jc w:val="center"/>
        <w:rPr>
          <w:rFonts w:ascii="Times New Roman" w:eastAsia="Calibri" w:hAnsi="Times New Roman" w:cs="Times New Roman"/>
          <w:b/>
          <w:sz w:val="24"/>
          <w:szCs w:val="24"/>
        </w:rPr>
      </w:pPr>
      <w:r w:rsidRPr="00A76A2D">
        <w:rPr>
          <w:rFonts w:ascii="Times New Roman" w:eastAsia="Calibri" w:hAnsi="Times New Roman" w:cs="Times New Roman"/>
          <w:b/>
          <w:sz w:val="24"/>
          <w:szCs w:val="24"/>
        </w:rPr>
        <w:lastRenderedPageBreak/>
        <w:t xml:space="preserve">Члан </w:t>
      </w:r>
      <w:r w:rsidR="00935A80" w:rsidRPr="00A76A2D">
        <w:rPr>
          <w:rFonts w:ascii="Times New Roman" w:eastAsia="Calibri" w:hAnsi="Times New Roman" w:cs="Times New Roman"/>
          <w:b/>
          <w:sz w:val="24"/>
          <w:szCs w:val="24"/>
          <w:lang w:val="sr-Cyrl-RS"/>
        </w:rPr>
        <w:t>12</w:t>
      </w:r>
      <w:r w:rsidRPr="00A76A2D">
        <w:rPr>
          <w:rFonts w:ascii="Times New Roman" w:eastAsia="Calibri" w:hAnsi="Times New Roman" w:cs="Times New Roman"/>
          <w:b/>
          <w:sz w:val="24"/>
          <w:szCs w:val="24"/>
        </w:rPr>
        <w:t>.</w:t>
      </w:r>
    </w:p>
    <w:p w:rsidR="00935A80" w:rsidRPr="00A76A2D" w:rsidRDefault="00935A80" w:rsidP="00935A80">
      <w:pPr>
        <w:spacing w:after="0" w:line="240" w:lineRule="auto"/>
        <w:jc w:val="both"/>
        <w:rPr>
          <w:rFonts w:ascii="Times New Roman" w:eastAsia="Calibri" w:hAnsi="Times New Roman" w:cs="Times New Roman"/>
          <w:b/>
          <w:sz w:val="24"/>
          <w:szCs w:val="24"/>
        </w:rPr>
      </w:pPr>
      <w:r w:rsidRPr="00A76A2D">
        <w:rPr>
          <w:bCs/>
          <w:iCs/>
        </w:rPr>
        <w:tab/>
      </w:r>
      <w:r w:rsidRPr="00A76A2D">
        <w:rPr>
          <w:rFonts w:ascii="Times New Roman" w:eastAsia="Calibri Light" w:hAnsi="Times New Roman" w:cs="Times New Roman"/>
          <w:sz w:val="24"/>
          <w:szCs w:val="24"/>
          <w:lang w:val="sr-Cyrl-RS"/>
        </w:rPr>
        <w:t xml:space="preserve">У складу са чланом 115. став 1. Закона о јавним набавкама </w:t>
      </w:r>
      <w:r w:rsidRPr="00A76A2D">
        <w:rPr>
          <w:rFonts w:ascii="Times New Roman" w:eastAsia="Calibri Light" w:hAnsi="Times New Roman" w:cs="Times New Roman"/>
          <w:sz w:val="24"/>
          <w:szCs w:val="24"/>
          <w:lang w:val="ru-RU"/>
        </w:rPr>
        <w:t>(„Сл. гласник РС” бр. 124/2012</w:t>
      </w:r>
      <w:r w:rsidRPr="00A76A2D">
        <w:rPr>
          <w:rFonts w:ascii="Times New Roman" w:eastAsia="Calibri Light" w:hAnsi="Times New Roman" w:cs="Times New Roman"/>
          <w:sz w:val="24"/>
          <w:szCs w:val="24"/>
          <w:lang w:val="sr-Cyrl-CS"/>
        </w:rPr>
        <w:t>,</w:t>
      </w:r>
      <w:r w:rsidRPr="00A76A2D">
        <w:rPr>
          <w:rFonts w:ascii="Times New Roman" w:eastAsia="Calibri Light" w:hAnsi="Times New Roman" w:cs="Times New Roman"/>
          <w:sz w:val="24"/>
          <w:szCs w:val="24"/>
          <w:lang w:val="ru-RU"/>
        </w:rPr>
        <w:t xml:space="preserve"> </w:t>
      </w:r>
      <w:r w:rsidRPr="00A76A2D">
        <w:rPr>
          <w:rFonts w:ascii="Times New Roman" w:eastAsia="Calibri Light" w:hAnsi="Times New Roman" w:cs="Times New Roman"/>
          <w:sz w:val="24"/>
          <w:szCs w:val="24"/>
          <w:lang w:val="sr-Cyrl-CS"/>
        </w:rPr>
        <w:t>14/2015 и 68/2015</w:t>
      </w:r>
      <w:r w:rsidRPr="00A76A2D">
        <w:rPr>
          <w:rFonts w:ascii="Times New Roman" w:eastAsia="Calibri Light" w:hAnsi="Times New Roman" w:cs="Times New Roman"/>
          <w:sz w:val="24"/>
          <w:szCs w:val="24"/>
          <w:lang w:val="ru-RU"/>
        </w:rPr>
        <w:t xml:space="preserve">), </w:t>
      </w:r>
      <w:r w:rsidRPr="00A76A2D">
        <w:rPr>
          <w:rFonts w:ascii="Times New Roman" w:eastAsia="Calibri Light" w:hAnsi="Times New Roman" w:cs="Times New Roman"/>
          <w:sz w:val="24"/>
          <w:szCs w:val="24"/>
          <w:lang w:val="sr-Cyrl-RS"/>
        </w:rPr>
        <w:t>Наручилац може повећати обим предмета ове јавне набавке</w:t>
      </w:r>
    </w:p>
    <w:p w:rsidR="001A6B6D" w:rsidRPr="00A76A2D" w:rsidRDefault="001A6B6D" w:rsidP="00935A80">
      <w:pPr>
        <w:spacing w:after="0" w:line="240" w:lineRule="auto"/>
        <w:ind w:firstLine="708"/>
        <w:jc w:val="both"/>
        <w:rPr>
          <w:rFonts w:ascii="Times New Roman" w:eastAsia="Calibri" w:hAnsi="Times New Roman" w:cs="Times New Roman"/>
          <w:sz w:val="24"/>
          <w:szCs w:val="24"/>
        </w:rPr>
      </w:pPr>
      <w:r w:rsidRPr="00A76A2D">
        <w:rPr>
          <w:rFonts w:ascii="Times New Roman" w:eastAsia="Calibri" w:hAnsi="Times New Roman" w:cs="Times New Roman"/>
          <w:sz w:val="24"/>
          <w:szCs w:val="24"/>
        </w:rPr>
        <w:t>Измене и допуне ово</w:t>
      </w:r>
      <w:r w:rsidR="009B6654" w:rsidRPr="00A76A2D">
        <w:rPr>
          <w:rFonts w:ascii="Times New Roman" w:eastAsia="Calibri" w:hAnsi="Times New Roman" w:cs="Times New Roman"/>
          <w:sz w:val="24"/>
          <w:szCs w:val="24"/>
        </w:rPr>
        <w:t xml:space="preserve">г </w:t>
      </w:r>
      <w:r w:rsidR="009B6654" w:rsidRPr="00A76A2D">
        <w:rPr>
          <w:rFonts w:ascii="Times New Roman" w:eastAsia="Calibri" w:hAnsi="Times New Roman" w:cs="Times New Roman"/>
          <w:sz w:val="24"/>
          <w:szCs w:val="24"/>
          <w:lang w:val="sr-Cyrl-RS"/>
        </w:rPr>
        <w:t>У</w:t>
      </w:r>
      <w:r w:rsidRPr="00A76A2D">
        <w:rPr>
          <w:rFonts w:ascii="Times New Roman" w:eastAsia="Calibri" w:hAnsi="Times New Roman" w:cs="Times New Roman"/>
          <w:sz w:val="24"/>
          <w:szCs w:val="24"/>
        </w:rPr>
        <w:t>говора могу се вршити само у писменој форми и уз обострану сагласност уговорних страна.</w:t>
      </w: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r w:rsidRPr="00A76A2D">
        <w:rPr>
          <w:rFonts w:ascii="Times New Roman" w:eastAsia="Calibri" w:hAnsi="Times New Roman" w:cs="Times New Roman"/>
          <w:sz w:val="24"/>
          <w:szCs w:val="24"/>
        </w:rPr>
        <w:t xml:space="preserve"> </w:t>
      </w:r>
    </w:p>
    <w:p w:rsidR="001A6B6D" w:rsidRPr="00A76A2D" w:rsidRDefault="001A6B6D" w:rsidP="001A6B6D">
      <w:pPr>
        <w:spacing w:after="0" w:line="240" w:lineRule="auto"/>
        <w:jc w:val="center"/>
        <w:rPr>
          <w:rFonts w:ascii="Times New Roman" w:eastAsia="Calibri" w:hAnsi="Times New Roman" w:cs="Times New Roman"/>
          <w:b/>
          <w:sz w:val="24"/>
          <w:szCs w:val="24"/>
        </w:rPr>
      </w:pPr>
      <w:r w:rsidRPr="00A76A2D">
        <w:rPr>
          <w:rFonts w:ascii="Times New Roman" w:eastAsia="Calibri" w:hAnsi="Times New Roman" w:cs="Times New Roman"/>
          <w:b/>
          <w:sz w:val="24"/>
          <w:szCs w:val="24"/>
        </w:rPr>
        <w:t xml:space="preserve">Члан </w:t>
      </w:r>
      <w:r w:rsidR="00935A80" w:rsidRPr="00A76A2D">
        <w:rPr>
          <w:rFonts w:ascii="Times New Roman" w:eastAsia="Calibri" w:hAnsi="Times New Roman" w:cs="Times New Roman"/>
          <w:b/>
          <w:sz w:val="24"/>
          <w:szCs w:val="24"/>
          <w:lang w:val="sr-Cyrl-RS"/>
        </w:rPr>
        <w:t>13</w:t>
      </w:r>
      <w:r w:rsidRPr="00A76A2D">
        <w:rPr>
          <w:rFonts w:ascii="Times New Roman" w:eastAsia="Calibri" w:hAnsi="Times New Roman" w:cs="Times New Roman"/>
          <w:b/>
          <w:sz w:val="24"/>
          <w:szCs w:val="24"/>
        </w:rPr>
        <w:t>.</w:t>
      </w: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r w:rsidRPr="00A76A2D">
        <w:rPr>
          <w:rFonts w:ascii="Times New Roman" w:eastAsia="Calibri" w:hAnsi="Times New Roman" w:cs="Times New Roman"/>
          <w:sz w:val="24"/>
          <w:szCs w:val="24"/>
        </w:rPr>
        <w:t xml:space="preserve">Све евентуалне спорове уговорне стране ће решавати споразумно, у супротном уговоравају надлежност суда у Београду. </w:t>
      </w: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p>
    <w:p w:rsidR="001A6B6D" w:rsidRPr="00A76A2D" w:rsidRDefault="001A6B6D" w:rsidP="001A6B6D">
      <w:pPr>
        <w:spacing w:after="0" w:line="240" w:lineRule="auto"/>
        <w:jc w:val="center"/>
        <w:rPr>
          <w:rFonts w:ascii="Times New Roman" w:eastAsia="Calibri" w:hAnsi="Times New Roman" w:cs="Times New Roman"/>
          <w:b/>
          <w:sz w:val="24"/>
          <w:szCs w:val="24"/>
        </w:rPr>
      </w:pPr>
      <w:r w:rsidRPr="00A76A2D">
        <w:rPr>
          <w:rFonts w:ascii="Times New Roman" w:eastAsia="Calibri" w:hAnsi="Times New Roman" w:cs="Times New Roman"/>
          <w:b/>
          <w:sz w:val="24"/>
          <w:szCs w:val="24"/>
        </w:rPr>
        <w:t xml:space="preserve">Члан </w:t>
      </w:r>
      <w:r w:rsidR="00935A80" w:rsidRPr="00A76A2D">
        <w:rPr>
          <w:rFonts w:ascii="Times New Roman" w:eastAsia="Calibri" w:hAnsi="Times New Roman" w:cs="Times New Roman"/>
          <w:b/>
          <w:sz w:val="24"/>
          <w:szCs w:val="24"/>
          <w:lang w:val="sr-Cyrl-RS"/>
        </w:rPr>
        <w:t>14</w:t>
      </w:r>
      <w:r w:rsidRPr="00A76A2D">
        <w:rPr>
          <w:rFonts w:ascii="Times New Roman" w:eastAsia="Calibri" w:hAnsi="Times New Roman" w:cs="Times New Roman"/>
          <w:b/>
          <w:sz w:val="24"/>
          <w:szCs w:val="24"/>
        </w:rPr>
        <w:t>.</w:t>
      </w:r>
    </w:p>
    <w:p w:rsidR="001A6B6D" w:rsidRPr="00A76A2D" w:rsidRDefault="009B6654" w:rsidP="001A6B6D">
      <w:pPr>
        <w:spacing w:after="0" w:line="240" w:lineRule="auto"/>
        <w:ind w:firstLine="708"/>
        <w:jc w:val="both"/>
        <w:rPr>
          <w:rFonts w:ascii="Times New Roman" w:eastAsia="Calibri" w:hAnsi="Times New Roman" w:cs="Times New Roman"/>
          <w:sz w:val="24"/>
          <w:szCs w:val="24"/>
        </w:rPr>
      </w:pPr>
      <w:r w:rsidRPr="00A76A2D">
        <w:rPr>
          <w:rFonts w:ascii="Times New Roman" w:eastAsia="Calibri" w:hAnsi="Times New Roman" w:cs="Times New Roman"/>
          <w:sz w:val="24"/>
          <w:szCs w:val="24"/>
        </w:rPr>
        <w:t xml:space="preserve">Овај </w:t>
      </w:r>
      <w:r w:rsidRPr="00A76A2D">
        <w:rPr>
          <w:rFonts w:ascii="Times New Roman" w:eastAsia="Calibri" w:hAnsi="Times New Roman" w:cs="Times New Roman"/>
          <w:sz w:val="24"/>
          <w:szCs w:val="24"/>
          <w:lang w:val="sr-Cyrl-RS"/>
        </w:rPr>
        <w:t>У</w:t>
      </w:r>
      <w:r w:rsidR="001A6B6D" w:rsidRPr="00A76A2D">
        <w:rPr>
          <w:rFonts w:ascii="Times New Roman" w:eastAsia="Calibri" w:hAnsi="Times New Roman" w:cs="Times New Roman"/>
          <w:sz w:val="24"/>
          <w:szCs w:val="24"/>
        </w:rPr>
        <w:t xml:space="preserve">говор сачињен је у </w:t>
      </w:r>
      <w:r w:rsidR="001A6B6D" w:rsidRPr="00A76A2D">
        <w:rPr>
          <w:rFonts w:ascii="Times New Roman" w:eastAsia="Calibri" w:hAnsi="Times New Roman" w:cs="Times New Roman"/>
          <w:sz w:val="24"/>
          <w:szCs w:val="24"/>
          <w:lang w:val="sr-Cyrl-RS"/>
        </w:rPr>
        <w:t>шест</w:t>
      </w:r>
      <w:r w:rsidR="001A6B6D" w:rsidRPr="00A76A2D">
        <w:rPr>
          <w:rFonts w:ascii="Times New Roman" w:eastAsia="Calibri" w:hAnsi="Times New Roman" w:cs="Times New Roman"/>
          <w:sz w:val="24"/>
          <w:szCs w:val="24"/>
        </w:rPr>
        <w:t xml:space="preserve"> истоветних примерака, од којих </w:t>
      </w:r>
      <w:r w:rsidR="001A6B6D" w:rsidRPr="00A76A2D">
        <w:rPr>
          <w:rFonts w:ascii="Times New Roman" w:eastAsia="Calibri" w:hAnsi="Times New Roman" w:cs="Times New Roman"/>
          <w:sz w:val="24"/>
          <w:szCs w:val="24"/>
          <w:lang w:val="sr-Cyrl-RS"/>
        </w:rPr>
        <w:t>че</w:t>
      </w:r>
      <w:r w:rsidR="001A6B6D" w:rsidRPr="00A76A2D">
        <w:rPr>
          <w:rFonts w:ascii="Times New Roman" w:eastAsia="Calibri" w:hAnsi="Times New Roman" w:cs="Times New Roman"/>
          <w:sz w:val="24"/>
          <w:szCs w:val="24"/>
        </w:rPr>
        <w:t>т</w:t>
      </w:r>
      <w:r w:rsidR="001A6B6D" w:rsidRPr="00A76A2D">
        <w:rPr>
          <w:rFonts w:ascii="Times New Roman" w:eastAsia="Calibri" w:hAnsi="Times New Roman" w:cs="Times New Roman"/>
          <w:sz w:val="24"/>
          <w:szCs w:val="24"/>
          <w:lang w:val="sr-Cyrl-RS"/>
        </w:rPr>
        <w:t>и</w:t>
      </w:r>
      <w:r w:rsidR="001A6B6D" w:rsidRPr="00A76A2D">
        <w:rPr>
          <w:rFonts w:ascii="Times New Roman" w:eastAsia="Calibri" w:hAnsi="Times New Roman" w:cs="Times New Roman"/>
          <w:sz w:val="24"/>
          <w:szCs w:val="24"/>
        </w:rPr>
        <w:t>ри примерка</w:t>
      </w:r>
      <w:r w:rsidR="001A6B6D" w:rsidRPr="00A76A2D">
        <w:rPr>
          <w:rFonts w:ascii="Times New Roman" w:eastAsia="Calibri" w:hAnsi="Times New Roman" w:cs="Times New Roman"/>
          <w:sz w:val="24"/>
          <w:szCs w:val="24"/>
          <w:lang w:val="sr-Cyrl-RS"/>
        </w:rPr>
        <w:t xml:space="preserve"> за Наручиоца и два за Добављача</w:t>
      </w:r>
      <w:r w:rsidR="001A6B6D" w:rsidRPr="00A76A2D">
        <w:rPr>
          <w:rFonts w:ascii="Times New Roman" w:eastAsia="Calibri" w:hAnsi="Times New Roman" w:cs="Times New Roman"/>
          <w:sz w:val="24"/>
          <w:szCs w:val="24"/>
        </w:rPr>
        <w:t xml:space="preserve">. </w:t>
      </w: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p>
    <w:p w:rsidR="001A6B6D" w:rsidRPr="00A76A2D" w:rsidRDefault="001A6B6D" w:rsidP="001A6B6D">
      <w:pPr>
        <w:spacing w:after="0" w:line="240" w:lineRule="auto"/>
        <w:ind w:firstLine="708"/>
        <w:jc w:val="both"/>
        <w:rPr>
          <w:rFonts w:ascii="Times New Roman" w:eastAsia="Calibri" w:hAnsi="Times New Roman" w:cs="Times New Roman"/>
          <w:sz w:val="24"/>
          <w:szCs w:val="24"/>
        </w:rPr>
      </w:pPr>
    </w:p>
    <w:p w:rsidR="00A81B72" w:rsidRPr="00A76A2D" w:rsidRDefault="00A81B72" w:rsidP="001A6B6D">
      <w:pPr>
        <w:spacing w:after="0" w:line="240" w:lineRule="auto"/>
        <w:ind w:firstLine="708"/>
        <w:jc w:val="both"/>
        <w:rPr>
          <w:rFonts w:ascii="Times New Roman" w:eastAsia="Calibri" w:hAnsi="Times New Roman" w:cs="Times New Roman"/>
          <w:sz w:val="24"/>
          <w:szCs w:val="24"/>
        </w:rPr>
      </w:pPr>
    </w:p>
    <w:p w:rsidR="001A6B6D" w:rsidRPr="00A76A2D" w:rsidRDefault="001A6B6D" w:rsidP="001A6B6D">
      <w:pPr>
        <w:spacing w:after="0" w:line="100" w:lineRule="atLeast"/>
        <w:rPr>
          <w:rFonts w:ascii="Times New Roman" w:eastAsia="Times New Roman" w:hAnsi="Times New Roman" w:cs="Times New Roman"/>
          <w:b/>
          <w:kern w:val="1"/>
          <w:sz w:val="24"/>
          <w:szCs w:val="24"/>
          <w:lang w:val="sr-Cyrl-RS" w:eastAsia="ar-SA"/>
        </w:rPr>
      </w:pPr>
      <w:r w:rsidRPr="00A76A2D">
        <w:rPr>
          <w:rFonts w:ascii="Times New Roman" w:eastAsia="Times New Roman" w:hAnsi="Times New Roman" w:cs="Times New Roman"/>
          <w:b/>
          <w:kern w:val="1"/>
          <w:sz w:val="24"/>
          <w:szCs w:val="24"/>
          <w:lang w:val="sr-Cyrl-RS" w:eastAsia="ar-SA"/>
        </w:rPr>
        <w:t xml:space="preserve">           НАРУЧИЛАЦ                                                                                ДОБАВЉАЧ</w:t>
      </w:r>
    </w:p>
    <w:p w:rsidR="001A6B6D" w:rsidRPr="00A76A2D" w:rsidRDefault="001A6B6D" w:rsidP="001A6B6D">
      <w:pPr>
        <w:spacing w:after="0" w:line="100" w:lineRule="atLeast"/>
        <w:rPr>
          <w:rFonts w:ascii="Times New Roman" w:eastAsia="Times New Roman" w:hAnsi="Times New Roman" w:cs="Times New Roman"/>
          <w:b/>
          <w:kern w:val="1"/>
          <w:sz w:val="24"/>
          <w:szCs w:val="24"/>
          <w:lang w:val="sr-Cyrl-RS" w:eastAsia="ar-SA"/>
        </w:rPr>
      </w:pPr>
    </w:p>
    <w:p w:rsidR="001A6B6D" w:rsidRPr="00A76A2D" w:rsidRDefault="001A6B6D" w:rsidP="001A6B6D">
      <w:pPr>
        <w:spacing w:after="0" w:line="100" w:lineRule="atLeast"/>
        <w:rPr>
          <w:rFonts w:ascii="Times New Roman" w:eastAsia="Times New Roman" w:hAnsi="Times New Roman" w:cs="Times New Roman"/>
          <w:b/>
          <w:kern w:val="1"/>
          <w:sz w:val="24"/>
          <w:szCs w:val="24"/>
          <w:lang w:val="sr-Cyrl-RS" w:eastAsia="ar-SA"/>
        </w:rPr>
      </w:pPr>
    </w:p>
    <w:p w:rsidR="001A6B6D" w:rsidRPr="00A76A2D" w:rsidRDefault="001A6B6D" w:rsidP="001A6B6D">
      <w:pPr>
        <w:spacing w:after="0" w:line="100" w:lineRule="atLeast"/>
        <w:ind w:left="-630"/>
        <w:jc w:val="center"/>
        <w:rPr>
          <w:rFonts w:ascii="Times New Roman" w:eastAsia="Times New Roman" w:hAnsi="Times New Roman" w:cs="Times New Roman"/>
          <w:bCs/>
          <w:kern w:val="2"/>
          <w:sz w:val="24"/>
          <w:szCs w:val="24"/>
          <w:lang w:val="ru-RU" w:eastAsia="ar-SA"/>
        </w:rPr>
      </w:pPr>
      <w:r w:rsidRPr="00A76A2D">
        <w:rPr>
          <w:rFonts w:ascii="Times New Roman" w:eastAsia="Calibri Light" w:hAnsi="Times New Roman" w:cs="Calibri Light"/>
          <w:kern w:val="1"/>
          <w:sz w:val="24"/>
          <w:szCs w:val="24"/>
          <w:lang w:val="ru-RU" w:eastAsia="ar-SA"/>
        </w:rPr>
        <w:t xml:space="preserve">    </w:t>
      </w:r>
    </w:p>
    <w:p w:rsidR="001A6B6D" w:rsidRPr="00A76A2D" w:rsidRDefault="001A6B6D" w:rsidP="001A6B6D">
      <w:pPr>
        <w:spacing w:after="0" w:line="100" w:lineRule="atLeast"/>
        <w:ind w:left="-630"/>
        <w:jc w:val="center"/>
        <w:rPr>
          <w:rFonts w:ascii="Times New Roman" w:eastAsia="Times New Roman" w:hAnsi="Times New Roman" w:cs="Times New Roman"/>
          <w:bCs/>
          <w:kern w:val="2"/>
          <w:sz w:val="24"/>
          <w:szCs w:val="24"/>
          <w:lang w:val="ru-RU" w:eastAsia="ar-SA"/>
        </w:rPr>
      </w:pPr>
    </w:p>
    <w:p w:rsidR="001A6B6D" w:rsidRPr="00A76A2D" w:rsidRDefault="001A6B6D" w:rsidP="001A6B6D">
      <w:pPr>
        <w:spacing w:after="0" w:line="100" w:lineRule="atLeast"/>
        <w:ind w:left="-630"/>
        <w:jc w:val="center"/>
        <w:rPr>
          <w:rFonts w:ascii="Times New Roman" w:eastAsia="Times New Roman" w:hAnsi="Times New Roman" w:cs="Times New Roman"/>
          <w:bCs/>
          <w:kern w:val="2"/>
          <w:sz w:val="24"/>
          <w:szCs w:val="24"/>
          <w:lang w:val="ru-RU" w:eastAsia="ar-SA"/>
        </w:rPr>
      </w:pPr>
    </w:p>
    <w:p w:rsidR="001A6B6D" w:rsidRPr="00A76A2D" w:rsidRDefault="001A6B6D" w:rsidP="001A6B6D">
      <w:pPr>
        <w:spacing w:after="0" w:line="100" w:lineRule="atLeast"/>
        <w:ind w:left="-630"/>
        <w:jc w:val="center"/>
        <w:rPr>
          <w:rFonts w:ascii="Times New Roman" w:eastAsia="Times New Roman" w:hAnsi="Times New Roman" w:cs="Times New Roman"/>
          <w:bCs/>
          <w:kern w:val="2"/>
          <w:sz w:val="24"/>
          <w:szCs w:val="24"/>
          <w:lang w:val="ru-RU" w:eastAsia="ar-SA"/>
        </w:rPr>
      </w:pPr>
    </w:p>
    <w:p w:rsidR="001A6B6D" w:rsidRPr="00A76A2D" w:rsidRDefault="001A6B6D" w:rsidP="001A6B6D">
      <w:pPr>
        <w:spacing w:after="0" w:line="100" w:lineRule="atLeast"/>
        <w:ind w:left="-630"/>
        <w:jc w:val="center"/>
        <w:rPr>
          <w:rFonts w:ascii="Times New Roman" w:eastAsia="Times New Roman" w:hAnsi="Times New Roman" w:cs="Times New Roman"/>
          <w:bCs/>
          <w:kern w:val="2"/>
          <w:sz w:val="24"/>
          <w:szCs w:val="24"/>
          <w:lang w:val="ru-RU" w:eastAsia="ar-SA"/>
        </w:rPr>
      </w:pPr>
    </w:p>
    <w:p w:rsidR="001A6B6D" w:rsidRPr="00A76A2D" w:rsidRDefault="00C11589" w:rsidP="00935A80">
      <w:pPr>
        <w:suppressAutoHyphens/>
        <w:spacing w:after="0" w:line="100" w:lineRule="atLeast"/>
        <w:ind w:left="284" w:hanging="284"/>
        <w:jc w:val="both"/>
        <w:rPr>
          <w:rFonts w:ascii="Times New Roman" w:eastAsia="Times New Roman" w:hAnsi="Times New Roman" w:cs="Times New Roman"/>
          <w:b/>
          <w:kern w:val="1"/>
          <w:sz w:val="24"/>
          <w:szCs w:val="24"/>
          <w:lang w:val="sr-Cyrl-RS" w:eastAsia="ar-SA"/>
        </w:rPr>
      </w:pPr>
      <w:r w:rsidRPr="00A76A2D">
        <w:rPr>
          <w:rFonts w:ascii="Times New Roman" w:eastAsia="Times New Roman" w:hAnsi="Times New Roman" w:cs="Times New Roman"/>
          <w:sz w:val="24"/>
          <w:szCs w:val="24"/>
          <w:lang w:val="sr-Cyrl-CS"/>
        </w:rPr>
        <w:t xml:space="preserve">    </w:t>
      </w:r>
    </w:p>
    <w:p w:rsidR="00876BCC" w:rsidRPr="00A76A2D" w:rsidRDefault="00876BCC" w:rsidP="003E1FF6">
      <w:pPr>
        <w:spacing w:after="0" w:line="240" w:lineRule="auto"/>
        <w:jc w:val="both"/>
        <w:rPr>
          <w:rFonts w:ascii="Times New Roman" w:eastAsia="Calibri" w:hAnsi="Times New Roman" w:cs="Times New Roman"/>
          <w:bCs/>
          <w:sz w:val="24"/>
          <w:szCs w:val="24"/>
          <w:lang w:val="ru-RU"/>
        </w:rPr>
      </w:pPr>
    </w:p>
    <w:p w:rsidR="003E1FF6" w:rsidRPr="00A76A2D" w:rsidRDefault="003E1FF6" w:rsidP="003E1FF6">
      <w:pPr>
        <w:autoSpaceDE w:val="0"/>
        <w:autoSpaceDN w:val="0"/>
        <w:adjustRightInd w:val="0"/>
        <w:spacing w:after="0" w:line="240" w:lineRule="auto"/>
        <w:jc w:val="both"/>
        <w:rPr>
          <w:rFonts w:ascii="Times New Roman" w:eastAsia="Calibri" w:hAnsi="Times New Roman" w:cs="Times New Roman"/>
          <w:i/>
          <w:sz w:val="24"/>
          <w:szCs w:val="24"/>
          <w:lang w:val="sr-Cyrl-RS"/>
        </w:rPr>
      </w:pPr>
    </w:p>
    <w:p w:rsidR="003E1FF6" w:rsidRPr="00A76A2D" w:rsidRDefault="003E1FF6" w:rsidP="003E1FF6">
      <w:pPr>
        <w:autoSpaceDE w:val="0"/>
        <w:autoSpaceDN w:val="0"/>
        <w:adjustRightInd w:val="0"/>
        <w:spacing w:after="0" w:line="240" w:lineRule="auto"/>
        <w:rPr>
          <w:rFonts w:ascii="Times New Roman" w:eastAsia="Calibri" w:hAnsi="Times New Roman" w:cs="Times New Roman"/>
          <w:i/>
          <w:sz w:val="24"/>
          <w:szCs w:val="24"/>
          <w:lang w:val="sr-Cyrl-RS"/>
        </w:rPr>
      </w:pPr>
    </w:p>
    <w:p w:rsidR="003E1FF6" w:rsidRPr="00A76A2D" w:rsidRDefault="003E1FF6" w:rsidP="003E1FF6">
      <w:pPr>
        <w:autoSpaceDE w:val="0"/>
        <w:autoSpaceDN w:val="0"/>
        <w:adjustRightInd w:val="0"/>
        <w:spacing w:after="0" w:line="240" w:lineRule="auto"/>
        <w:rPr>
          <w:rFonts w:ascii="Times New Roman" w:eastAsia="Calibri" w:hAnsi="Times New Roman" w:cs="Times New Roman"/>
          <w:b/>
          <w:bCs/>
          <w:i/>
          <w:sz w:val="24"/>
          <w:szCs w:val="24"/>
          <w:lang w:val="sr-Cyrl-RS"/>
        </w:rPr>
      </w:pPr>
    </w:p>
    <w:p w:rsidR="003E1FF6" w:rsidRPr="00A76A2D" w:rsidRDefault="003E1FF6" w:rsidP="003E1FF6">
      <w:pPr>
        <w:autoSpaceDE w:val="0"/>
        <w:autoSpaceDN w:val="0"/>
        <w:adjustRightInd w:val="0"/>
        <w:spacing w:after="0" w:line="240" w:lineRule="auto"/>
        <w:rPr>
          <w:rFonts w:ascii="Times New Roman" w:eastAsia="Calibri" w:hAnsi="Times New Roman" w:cs="Times New Roman"/>
          <w:i/>
          <w:sz w:val="24"/>
          <w:szCs w:val="24"/>
          <w:lang w:val="sr-Cyrl-RS"/>
        </w:rPr>
      </w:pPr>
    </w:p>
    <w:p w:rsidR="003E1FF6" w:rsidRPr="00A76A2D" w:rsidRDefault="003E1FF6" w:rsidP="003E1FF6">
      <w:pPr>
        <w:autoSpaceDE w:val="0"/>
        <w:autoSpaceDN w:val="0"/>
        <w:adjustRightInd w:val="0"/>
        <w:spacing w:after="0" w:line="240" w:lineRule="auto"/>
        <w:rPr>
          <w:rFonts w:ascii="Times New Roman" w:eastAsia="Calibri" w:hAnsi="Times New Roman" w:cs="Times New Roman"/>
          <w:i/>
          <w:sz w:val="24"/>
          <w:szCs w:val="24"/>
          <w:lang w:val="sr-Cyrl-RS"/>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A81B72" w:rsidRPr="00A76A2D" w:rsidRDefault="00A81B72"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A81B72" w:rsidRPr="00A76A2D" w:rsidRDefault="00A81B72"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A81B72" w:rsidRPr="00A76A2D" w:rsidRDefault="00A81B72"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A81B72" w:rsidRPr="00A76A2D" w:rsidRDefault="00A81B72"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9B6654" w:rsidRPr="00A76A2D" w:rsidRDefault="009B6654"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9B6654" w:rsidRPr="00A76A2D" w:rsidRDefault="009B6654"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683009" w:rsidRPr="00A76A2D" w:rsidRDefault="00683009"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9B6654" w:rsidRPr="00A76A2D" w:rsidRDefault="009B6654"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9B6654" w:rsidRPr="00A76A2D" w:rsidRDefault="009B6654"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A81B72" w:rsidP="008B0D23">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lastRenderedPageBreak/>
        <w:t xml:space="preserve">VIII ОБРАЗАЦ </w:t>
      </w:r>
      <w:r w:rsidR="003E1FF6" w:rsidRPr="00A76A2D">
        <w:rPr>
          <w:rFonts w:ascii="Times New Roman" w:eastAsia="Arial Unicode MS" w:hAnsi="Times New Roman" w:cs="Times New Roman"/>
          <w:b/>
          <w:bCs/>
          <w:i/>
          <w:iCs/>
          <w:kern w:val="1"/>
          <w:sz w:val="24"/>
          <w:szCs w:val="24"/>
          <w:lang w:val="sr-Cyrl-CS" w:eastAsia="ar-SA"/>
        </w:rPr>
        <w:t>СТРУКТУРЕ ЦЕНЕ СА УПУТСТВОМ КАКО ДА СЕ ПОПУНИ</w:t>
      </w:r>
    </w:p>
    <w:p w:rsidR="003E1FF6" w:rsidRPr="00A76A2D" w:rsidRDefault="003E1FF6" w:rsidP="003E1FF6">
      <w:pPr>
        <w:suppressAutoHyphens/>
        <w:spacing w:after="0" w:line="100" w:lineRule="atLeast"/>
        <w:rPr>
          <w:rFonts w:ascii="Times New Roman" w:eastAsia="Arial Unicode MS" w:hAnsi="Times New Roman" w:cs="Times New Roman"/>
          <w:iCs/>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iCs/>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r w:rsidRPr="00A76A2D">
        <w:rPr>
          <w:rFonts w:ascii="Times New Roman" w:eastAsia="Arial Unicode MS" w:hAnsi="Times New Roman" w:cs="Times New Roman"/>
          <w:iCs/>
          <w:kern w:val="1"/>
          <w:sz w:val="24"/>
          <w:szCs w:val="24"/>
          <w:lang w:val="sr-Cyrl-RS" w:eastAsia="ar-SA"/>
        </w:rPr>
        <w:t xml:space="preserve">У поступку јавне набавке - </w:t>
      </w:r>
      <w:r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DELL/EMC..)</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w:t>
      </w:r>
      <w:r w:rsidRPr="00A76A2D">
        <w:rPr>
          <w:rFonts w:ascii="Times New Roman" w:eastAsia="Arial Unicode MS" w:hAnsi="Times New Roman" w:cs="Times New Roman"/>
          <w:b/>
          <w:i/>
          <w:kern w:val="1"/>
          <w:sz w:val="24"/>
          <w:szCs w:val="24"/>
          <w:lang w:val="sr-Cyrl-RS" w:eastAsia="ar-SA"/>
        </w:rPr>
        <w:t>3</w:t>
      </w:r>
      <w:r w:rsidRPr="00A76A2D">
        <w:rPr>
          <w:rFonts w:ascii="Times New Roman" w:eastAsia="Arial Unicode MS" w:hAnsi="Times New Roman" w:cs="Times New Roman"/>
          <w:b/>
          <w:i/>
          <w:kern w:val="1"/>
          <w:sz w:val="24"/>
          <w:szCs w:val="24"/>
          <w:lang w:val="sr-Latn-RS" w:eastAsia="ar-SA"/>
        </w:rPr>
        <w:t>9</w:t>
      </w:r>
      <w:r w:rsidRPr="00A76A2D">
        <w:rPr>
          <w:rFonts w:ascii="Times New Roman" w:eastAsia="Arial Unicode MS" w:hAnsi="Times New Roman" w:cs="Times New Roman"/>
          <w:b/>
          <w:i/>
          <w:kern w:val="1"/>
          <w:sz w:val="24"/>
          <w:szCs w:val="24"/>
          <w:lang w:val="sr-Cyrl-RS" w:eastAsia="ar-SA"/>
        </w:rPr>
        <w:t>/2019</w:t>
      </w:r>
      <w:r w:rsidRPr="00A76A2D">
        <w:rPr>
          <w:rFonts w:ascii="Times New Roman" w:eastAsia="Arial Unicode MS" w:hAnsi="Times New Roman" w:cs="Times New Roman"/>
          <w:b/>
          <w:bCs/>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достав</w:t>
      </w:r>
      <w:r w:rsidRPr="00A76A2D">
        <w:rPr>
          <w:rFonts w:ascii="Times New Roman" w:eastAsia="Arial Unicode MS" w:hAnsi="Times New Roman" w:cs="Times New Roman"/>
          <w:kern w:val="1"/>
          <w:sz w:val="24"/>
          <w:szCs w:val="24"/>
          <w:lang w:val="sr-Cyrl-CS" w:eastAsia="ar-SA"/>
        </w:rPr>
        <w:t>љамо следећу структуру понуђене цене:</w:t>
      </w:r>
    </w:p>
    <w:p w:rsidR="003E1FF6" w:rsidRPr="00A76A2D" w:rsidRDefault="003E1FF6" w:rsidP="003E1FF6">
      <w:pPr>
        <w:suppressAutoHyphens/>
        <w:spacing w:after="0" w:line="100" w:lineRule="atLeast"/>
        <w:rPr>
          <w:rFonts w:ascii="Times New Roman" w:eastAsia="Arial Unicode MS" w:hAnsi="Times New Roman" w:cs="Times New Roman"/>
          <w:kern w:val="1"/>
          <w:sz w:val="24"/>
          <w:szCs w:val="24"/>
          <w:lang w:val="sr-Cyrl-R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250"/>
        <w:gridCol w:w="737"/>
        <w:gridCol w:w="621"/>
        <w:gridCol w:w="1342"/>
        <w:gridCol w:w="1260"/>
        <w:gridCol w:w="1350"/>
        <w:gridCol w:w="1280"/>
      </w:tblGrid>
      <w:tr w:rsidR="00A76A2D" w:rsidRPr="00A76A2D" w:rsidTr="000A4066">
        <w:tc>
          <w:tcPr>
            <w:tcW w:w="515" w:type="dxa"/>
            <w:tcBorders>
              <w:top w:val="triple" w:sz="4" w:space="0" w:color="auto"/>
              <w:left w:val="triple" w:sz="4" w:space="0" w:color="auto"/>
              <w:bottom w:val="double" w:sz="4" w:space="0" w:color="auto"/>
              <w:right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sr-Latn-RS"/>
              </w:rPr>
            </w:pPr>
            <w:r w:rsidRPr="00A76A2D">
              <w:rPr>
                <w:rFonts w:ascii="Times New Roman" w:eastAsia="Calibri" w:hAnsi="Times New Roman" w:cs="Times New Roman"/>
                <w:sz w:val="24"/>
                <w:szCs w:val="24"/>
                <w:lang w:val="en-US"/>
              </w:rPr>
              <w:t>1</w:t>
            </w:r>
          </w:p>
        </w:tc>
        <w:tc>
          <w:tcPr>
            <w:tcW w:w="2250" w:type="dxa"/>
            <w:tcBorders>
              <w:top w:val="triple" w:sz="4" w:space="0" w:color="auto"/>
              <w:left w:val="doub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w:t>
            </w:r>
          </w:p>
        </w:tc>
        <w:tc>
          <w:tcPr>
            <w:tcW w:w="737" w:type="dxa"/>
            <w:tcBorders>
              <w:top w:val="trip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3</w:t>
            </w:r>
          </w:p>
        </w:tc>
        <w:tc>
          <w:tcPr>
            <w:tcW w:w="621" w:type="dxa"/>
            <w:tcBorders>
              <w:top w:val="trip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tcBorders>
              <w:top w:val="trip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5</w:t>
            </w:r>
          </w:p>
        </w:tc>
        <w:tc>
          <w:tcPr>
            <w:tcW w:w="1260" w:type="dxa"/>
            <w:tcBorders>
              <w:top w:val="trip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6</w:t>
            </w:r>
          </w:p>
        </w:tc>
        <w:tc>
          <w:tcPr>
            <w:tcW w:w="1350" w:type="dxa"/>
            <w:tcBorders>
              <w:top w:val="trip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7</w:t>
            </w:r>
          </w:p>
        </w:tc>
        <w:tc>
          <w:tcPr>
            <w:tcW w:w="1280" w:type="dxa"/>
            <w:tcBorders>
              <w:top w:val="triple" w:sz="4" w:space="0" w:color="auto"/>
              <w:bottom w:val="double" w:sz="4" w:space="0" w:color="auto"/>
              <w:right w:val="trip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8</w:t>
            </w:r>
          </w:p>
        </w:tc>
      </w:tr>
      <w:tr w:rsidR="00A76A2D" w:rsidRPr="00A76A2D" w:rsidTr="009D0F6C">
        <w:tc>
          <w:tcPr>
            <w:tcW w:w="515" w:type="dxa"/>
            <w:tcBorders>
              <w:top w:val="double" w:sz="4" w:space="0" w:color="auto"/>
              <w:left w:val="triple" w:sz="4" w:space="0" w:color="auto"/>
              <w:bottom w:val="double" w:sz="4" w:space="0" w:color="auto"/>
              <w:right w:val="double" w:sz="4" w:space="0" w:color="auto"/>
            </w:tcBorders>
            <w:shd w:val="clear" w:color="auto" w:fill="F2F2F2" w:themeFill="background1" w:themeFillShade="F2"/>
          </w:tcPr>
          <w:p w:rsidR="003E1FF6" w:rsidRPr="00A76A2D" w:rsidRDefault="003E1FF6" w:rsidP="003E1FF6">
            <w:pPr>
              <w:spacing w:after="0" w:line="240" w:lineRule="auto"/>
              <w:ind w:left="-90" w:right="-60"/>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en-US"/>
              </w:rPr>
              <w:t>Р.Б.</w:t>
            </w:r>
          </w:p>
        </w:tc>
        <w:tc>
          <w:tcPr>
            <w:tcW w:w="2250" w:type="dxa"/>
            <w:tcBorders>
              <w:top w:val="double" w:sz="4" w:space="0" w:color="auto"/>
              <w:left w:val="double" w:sz="4" w:space="0" w:color="auto"/>
              <w:bottom w:val="double" w:sz="4" w:space="0" w:color="auto"/>
            </w:tcBorders>
            <w:shd w:val="clear" w:color="auto" w:fill="F2F2F2" w:themeFill="background1" w:themeFillShade="F2"/>
          </w:tcPr>
          <w:p w:rsidR="003E1FF6" w:rsidRPr="00A76A2D" w:rsidRDefault="003E1FF6" w:rsidP="003E1FF6">
            <w:pPr>
              <w:spacing w:after="0" w:line="240" w:lineRule="auto"/>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en-US"/>
              </w:rPr>
              <w:t>Назив</w:t>
            </w:r>
          </w:p>
        </w:tc>
        <w:tc>
          <w:tcPr>
            <w:tcW w:w="737" w:type="dxa"/>
            <w:tcBorders>
              <w:top w:val="double" w:sz="4" w:space="0" w:color="auto"/>
              <w:bottom w:val="double" w:sz="4" w:space="0" w:color="auto"/>
            </w:tcBorders>
            <w:shd w:val="clear" w:color="auto" w:fill="F2F2F2" w:themeFill="background1" w:themeFillShade="F2"/>
          </w:tcPr>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sr-Cyrl-RS"/>
              </w:rPr>
              <w:t>П</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е</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р</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и</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о</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д</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д</w:t>
            </w:r>
          </w:p>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sr-Cyrl-RS"/>
              </w:rPr>
              <w:t>о</w:t>
            </w:r>
          </w:p>
        </w:tc>
        <w:tc>
          <w:tcPr>
            <w:tcW w:w="621" w:type="dxa"/>
            <w:tcBorders>
              <w:top w:val="double" w:sz="4" w:space="0" w:color="auto"/>
              <w:bottom w:val="double" w:sz="4" w:space="0" w:color="auto"/>
            </w:tcBorders>
            <w:shd w:val="clear" w:color="auto" w:fill="F2F2F2" w:themeFill="background1" w:themeFillShade="F2"/>
          </w:tcPr>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sr-Cyrl-RS"/>
              </w:rPr>
              <w:t>К</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о</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л</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и</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ч</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и</w:t>
            </w:r>
          </w:p>
          <w:p w:rsidR="003E1FF6" w:rsidRPr="00A76A2D" w:rsidRDefault="003E1FF6" w:rsidP="009B6654">
            <w:pPr>
              <w:spacing w:after="0" w:line="240" w:lineRule="auto"/>
              <w:jc w:val="center"/>
              <w:rPr>
                <w:rFonts w:ascii="Times New Roman" w:eastAsia="Calibri" w:hAnsi="Times New Roman" w:cs="Times New Roman"/>
                <w:b/>
                <w:bCs/>
                <w:sz w:val="24"/>
                <w:szCs w:val="24"/>
                <w:lang w:val="sr-Cyrl-RS"/>
              </w:rPr>
            </w:pPr>
            <w:r w:rsidRPr="00A76A2D">
              <w:rPr>
                <w:rFonts w:ascii="Times New Roman" w:eastAsia="Calibri" w:hAnsi="Times New Roman" w:cs="Times New Roman"/>
                <w:b/>
                <w:bCs/>
                <w:sz w:val="24"/>
                <w:szCs w:val="24"/>
                <w:lang w:val="sr-Cyrl-RS"/>
              </w:rPr>
              <w:t>н</w:t>
            </w:r>
          </w:p>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sr-Cyrl-RS"/>
              </w:rPr>
              <w:t>а</w:t>
            </w:r>
          </w:p>
        </w:tc>
        <w:tc>
          <w:tcPr>
            <w:tcW w:w="1342" w:type="dxa"/>
            <w:tcBorders>
              <w:top w:val="double" w:sz="4" w:space="0" w:color="auto"/>
              <w:bottom w:val="double" w:sz="4" w:space="0" w:color="auto"/>
            </w:tcBorders>
            <w:shd w:val="clear" w:color="auto" w:fill="F2F2F2" w:themeFill="background1" w:themeFillShade="F2"/>
          </w:tcPr>
          <w:p w:rsidR="003E1FF6" w:rsidRPr="00A76A2D" w:rsidRDefault="003E1FF6" w:rsidP="009B6654">
            <w:pPr>
              <w:spacing w:after="0" w:line="240" w:lineRule="auto"/>
              <w:ind w:left="-148" w:right="-144"/>
              <w:jc w:val="center"/>
              <w:rPr>
                <w:rFonts w:ascii="Times New Roman" w:eastAsia="Calibri" w:hAnsi="Times New Roman" w:cs="Times New Roman"/>
                <w:b/>
                <w:bCs/>
                <w:sz w:val="24"/>
                <w:szCs w:val="24"/>
                <w:lang w:val="en-US"/>
              </w:rPr>
            </w:pPr>
            <w:proofErr w:type="gramStart"/>
            <w:r w:rsidRPr="00A76A2D">
              <w:rPr>
                <w:rFonts w:ascii="Times New Roman" w:eastAsia="Calibri" w:hAnsi="Times New Roman" w:cs="Times New Roman"/>
                <w:b/>
                <w:bCs/>
                <w:sz w:val="24"/>
                <w:szCs w:val="24"/>
                <w:lang w:val="en-US"/>
              </w:rPr>
              <w:t xml:space="preserve">Јединична </w:t>
            </w:r>
            <w:r w:rsidR="009B6654" w:rsidRPr="00A76A2D">
              <w:rPr>
                <w:rFonts w:ascii="Times New Roman" w:eastAsia="Calibri" w:hAnsi="Times New Roman" w:cs="Times New Roman"/>
                <w:b/>
                <w:bCs/>
                <w:sz w:val="24"/>
                <w:szCs w:val="24"/>
                <w:lang w:val="sr-Cyrl-RS"/>
              </w:rPr>
              <w:t xml:space="preserve"> </w:t>
            </w:r>
            <w:r w:rsidRPr="00A76A2D">
              <w:rPr>
                <w:rFonts w:ascii="Times New Roman" w:eastAsia="Calibri" w:hAnsi="Times New Roman" w:cs="Times New Roman"/>
                <w:b/>
                <w:bCs/>
                <w:sz w:val="24"/>
                <w:szCs w:val="24"/>
                <w:lang w:val="en-US"/>
              </w:rPr>
              <w:t>цена</w:t>
            </w:r>
            <w:proofErr w:type="gramEnd"/>
          </w:p>
          <w:p w:rsidR="003E1FF6" w:rsidRPr="00A76A2D" w:rsidRDefault="003E1FF6" w:rsidP="009B6654">
            <w:pPr>
              <w:spacing w:after="0" w:line="240" w:lineRule="auto"/>
              <w:ind w:left="-148" w:right="-144"/>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en-US"/>
              </w:rPr>
              <w:t xml:space="preserve">без ПДВ </w:t>
            </w:r>
            <w:r w:rsidRPr="00A76A2D">
              <w:rPr>
                <w:rFonts w:ascii="Times New Roman" w:eastAsia="Calibri" w:hAnsi="Times New Roman" w:cs="Times New Roman"/>
                <w:bCs/>
                <w:sz w:val="24"/>
                <w:szCs w:val="24"/>
                <w:lang w:val="en-US"/>
              </w:rPr>
              <w:t>(РСД)</w:t>
            </w:r>
          </w:p>
        </w:tc>
        <w:tc>
          <w:tcPr>
            <w:tcW w:w="1260" w:type="dxa"/>
            <w:tcBorders>
              <w:top w:val="double" w:sz="4" w:space="0" w:color="auto"/>
              <w:bottom w:val="double" w:sz="4" w:space="0" w:color="auto"/>
            </w:tcBorders>
            <w:shd w:val="clear" w:color="auto" w:fill="F2F2F2" w:themeFill="background1" w:themeFillShade="F2"/>
          </w:tcPr>
          <w:p w:rsidR="003E1FF6" w:rsidRPr="00A76A2D" w:rsidRDefault="009B6654" w:rsidP="004757FF">
            <w:pPr>
              <w:spacing w:after="0" w:line="240" w:lineRule="auto"/>
              <w:ind w:left="-65" w:right="-159"/>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en-US"/>
              </w:rPr>
              <w:t>Јединичн</w:t>
            </w:r>
            <w:r w:rsidR="003E1FF6" w:rsidRPr="00A76A2D">
              <w:rPr>
                <w:rFonts w:ascii="Times New Roman" w:eastAsia="Calibri" w:hAnsi="Times New Roman" w:cs="Times New Roman"/>
                <w:b/>
                <w:bCs/>
                <w:sz w:val="24"/>
                <w:szCs w:val="24"/>
                <w:lang w:val="en-US"/>
              </w:rPr>
              <w:t>а цена</w:t>
            </w:r>
          </w:p>
          <w:p w:rsidR="004757FF" w:rsidRDefault="004757FF" w:rsidP="004757FF">
            <w:pPr>
              <w:spacing w:after="0" w:line="240" w:lineRule="auto"/>
              <w:ind w:left="-65" w:right="-18"/>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3E1FF6" w:rsidRPr="00A76A2D">
              <w:rPr>
                <w:rFonts w:ascii="Times New Roman" w:eastAsia="Calibri" w:hAnsi="Times New Roman" w:cs="Times New Roman"/>
                <w:b/>
                <w:bCs/>
                <w:sz w:val="24"/>
                <w:szCs w:val="24"/>
                <w:lang w:val="en-US"/>
              </w:rPr>
              <w:t xml:space="preserve">са ПДВ </w:t>
            </w:r>
            <w:r>
              <w:rPr>
                <w:rFonts w:ascii="Times New Roman" w:eastAsia="Calibri" w:hAnsi="Times New Roman" w:cs="Times New Roman"/>
                <w:b/>
                <w:bCs/>
                <w:sz w:val="24"/>
                <w:szCs w:val="24"/>
                <w:lang w:val="en-US"/>
              </w:rPr>
              <w:t xml:space="preserve">  </w:t>
            </w:r>
          </w:p>
          <w:p w:rsidR="003E1FF6" w:rsidRPr="00A76A2D" w:rsidRDefault="004757FF" w:rsidP="004757FF">
            <w:pPr>
              <w:spacing w:after="0" w:line="240" w:lineRule="auto"/>
              <w:ind w:left="-65" w:right="-18"/>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3E1FF6" w:rsidRPr="00A76A2D">
              <w:rPr>
                <w:rFonts w:ascii="Times New Roman" w:eastAsia="Calibri" w:hAnsi="Times New Roman" w:cs="Times New Roman"/>
                <w:bCs/>
                <w:sz w:val="24"/>
                <w:szCs w:val="24"/>
                <w:lang w:val="en-US"/>
              </w:rPr>
              <w:t>(РСД)</w:t>
            </w:r>
          </w:p>
        </w:tc>
        <w:tc>
          <w:tcPr>
            <w:tcW w:w="1350" w:type="dxa"/>
            <w:tcBorders>
              <w:top w:val="double" w:sz="4" w:space="0" w:color="auto"/>
              <w:bottom w:val="double" w:sz="4" w:space="0" w:color="auto"/>
            </w:tcBorders>
            <w:shd w:val="clear" w:color="auto" w:fill="F2F2F2" w:themeFill="background1" w:themeFillShade="F2"/>
          </w:tcPr>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en-US"/>
              </w:rPr>
              <w:t>Укупна цена без ПДВ</w:t>
            </w:r>
          </w:p>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Cs/>
                <w:sz w:val="24"/>
                <w:szCs w:val="24"/>
                <w:lang w:val="en-US"/>
              </w:rPr>
              <w:t>(РСД)</w:t>
            </w:r>
          </w:p>
        </w:tc>
        <w:tc>
          <w:tcPr>
            <w:tcW w:w="1280" w:type="dxa"/>
            <w:tcBorders>
              <w:top w:val="double" w:sz="4" w:space="0" w:color="auto"/>
              <w:bottom w:val="double" w:sz="4" w:space="0" w:color="auto"/>
              <w:right w:val="triple" w:sz="4" w:space="0" w:color="auto"/>
            </w:tcBorders>
            <w:shd w:val="clear" w:color="auto" w:fill="F2F2F2" w:themeFill="background1" w:themeFillShade="F2"/>
          </w:tcPr>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
                <w:bCs/>
                <w:sz w:val="24"/>
                <w:szCs w:val="24"/>
                <w:lang w:val="en-US"/>
              </w:rPr>
              <w:t>Укупна цена са ПДВ</w:t>
            </w:r>
          </w:p>
          <w:p w:rsidR="003E1FF6" w:rsidRPr="00A76A2D" w:rsidRDefault="003E1FF6" w:rsidP="009B6654">
            <w:pPr>
              <w:spacing w:after="0" w:line="240" w:lineRule="auto"/>
              <w:jc w:val="center"/>
              <w:rPr>
                <w:rFonts w:ascii="Times New Roman" w:eastAsia="Calibri" w:hAnsi="Times New Roman" w:cs="Times New Roman"/>
                <w:b/>
                <w:bCs/>
                <w:sz w:val="24"/>
                <w:szCs w:val="24"/>
                <w:lang w:val="en-US"/>
              </w:rPr>
            </w:pPr>
            <w:r w:rsidRPr="00A76A2D">
              <w:rPr>
                <w:rFonts w:ascii="Times New Roman" w:eastAsia="Calibri" w:hAnsi="Times New Roman" w:cs="Times New Roman"/>
                <w:bCs/>
                <w:sz w:val="24"/>
                <w:szCs w:val="24"/>
                <w:lang w:val="en-US"/>
              </w:rPr>
              <w:t>(РСД)</w:t>
            </w:r>
          </w:p>
        </w:tc>
      </w:tr>
      <w:tr w:rsidR="00A76A2D" w:rsidRPr="00A76A2D" w:rsidTr="000A4066">
        <w:tc>
          <w:tcPr>
            <w:tcW w:w="515" w:type="dxa"/>
            <w:tcBorders>
              <w:top w:val="double" w:sz="4" w:space="0" w:color="auto"/>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w:t>
            </w:r>
          </w:p>
        </w:tc>
        <w:tc>
          <w:tcPr>
            <w:tcW w:w="2250" w:type="dxa"/>
            <w:tcBorders>
              <w:top w:val="double" w:sz="4" w:space="0" w:color="auto"/>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Exadata Storage Server Software - Disk Drive Perpetual</w:t>
            </w:r>
          </w:p>
        </w:tc>
        <w:tc>
          <w:tcPr>
            <w:tcW w:w="737" w:type="dxa"/>
            <w:tcBorders>
              <w:top w:val="doub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tcBorders>
              <w:top w:val="double" w:sz="4" w:space="0" w:color="auto"/>
            </w:tcBorders>
            <w:shd w:val="clear" w:color="auto" w:fill="auto"/>
          </w:tcPr>
          <w:p w:rsidR="003E1FF6" w:rsidRPr="00A76A2D" w:rsidRDefault="003E1FF6" w:rsidP="003E1FF6">
            <w:pPr>
              <w:spacing w:after="0" w:line="240" w:lineRule="auto"/>
              <w:ind w:right="16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18</w:t>
            </w:r>
          </w:p>
        </w:tc>
        <w:tc>
          <w:tcPr>
            <w:tcW w:w="1342" w:type="dxa"/>
            <w:tcBorders>
              <w:top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tcBorders>
              <w:top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tcBorders>
              <w:top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top w:val="double" w:sz="4" w:space="0" w:color="auto"/>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Real Applicaion Cluster ONE</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sr-Cyrl-R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3</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DataBase EE Lic</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Partitioning</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5</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Diagnostic</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6</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Tuning pack</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7</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BI suite extended edition</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8</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WebLogic STD</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9</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WebLogic EE</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8</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10</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Data Integrator EE</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4</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11</w:t>
            </w:r>
          </w:p>
        </w:tc>
        <w:tc>
          <w:tcPr>
            <w:tcW w:w="2250"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VM Premier Limited</w:t>
            </w:r>
          </w:p>
        </w:tc>
        <w:tc>
          <w:tcPr>
            <w:tcW w:w="737" w:type="dxa"/>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5</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left w:val="triple" w:sz="4" w:space="0" w:color="auto"/>
              <w:bottom w:val="doub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12</w:t>
            </w:r>
          </w:p>
        </w:tc>
        <w:tc>
          <w:tcPr>
            <w:tcW w:w="2250" w:type="dxa"/>
            <w:tcBorders>
              <w:left w:val="double" w:sz="4" w:space="0" w:color="auto"/>
              <w:bottom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Oracle Linux Basic Limited</w:t>
            </w:r>
          </w:p>
        </w:tc>
        <w:tc>
          <w:tcPr>
            <w:tcW w:w="737" w:type="dxa"/>
            <w:tcBorders>
              <w:bottom w:val="doub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tcBorders>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6</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4123" w:type="dxa"/>
            <w:gridSpan w:val="4"/>
            <w:tcBorders>
              <w:top w:val="double" w:sz="4" w:space="0" w:color="auto"/>
              <w:left w:val="triple" w:sz="4" w:space="0" w:color="auto"/>
              <w:bottom w:val="double" w:sz="4" w:space="0" w:color="auto"/>
              <w:right w:val="double" w:sz="4" w:space="0" w:color="auto"/>
            </w:tcBorders>
            <w:shd w:val="clear" w:color="auto" w:fill="auto"/>
          </w:tcPr>
          <w:p w:rsidR="003E1FF6" w:rsidRPr="00A76A2D" w:rsidRDefault="003E1FF6" w:rsidP="003E1FF6">
            <w:pPr>
              <w:suppressAutoHyphens/>
              <w:spacing w:after="0" w:line="100" w:lineRule="atLeast"/>
              <w:rPr>
                <w:rFonts w:ascii="Times New Roman" w:eastAsia="Arial Unicode MS" w:hAnsi="Times New Roman" w:cs="Times New Roman"/>
                <w:b/>
                <w:bCs/>
                <w:i/>
                <w:kern w:val="1"/>
                <w:sz w:val="24"/>
                <w:szCs w:val="24"/>
                <w:lang w:val="en-US" w:eastAsia="ar-SA"/>
              </w:rPr>
            </w:pPr>
            <w:r w:rsidRPr="00A76A2D">
              <w:rPr>
                <w:rFonts w:ascii="Times New Roman" w:eastAsia="Arial Unicode MS" w:hAnsi="Times New Roman" w:cs="Times New Roman"/>
                <w:b/>
                <w:bCs/>
                <w:i/>
                <w:kern w:val="1"/>
                <w:sz w:val="24"/>
                <w:szCs w:val="24"/>
                <w:lang w:val="en-US" w:eastAsia="ar-SA"/>
              </w:rPr>
              <w:t xml:space="preserve">Укупна цена за Oracle </w:t>
            </w:r>
          </w:p>
          <w:p w:rsidR="003E1FF6" w:rsidRPr="00A76A2D" w:rsidRDefault="003E1FF6" w:rsidP="003E1FF6">
            <w:pPr>
              <w:spacing w:after="0" w:line="240" w:lineRule="auto"/>
              <w:rPr>
                <w:rFonts w:ascii="Times New Roman" w:eastAsia="Calibri" w:hAnsi="Times New Roman" w:cs="Times New Roman"/>
                <w:sz w:val="24"/>
                <w:szCs w:val="24"/>
                <w:lang w:val="en-US"/>
              </w:rPr>
            </w:pPr>
            <w:r w:rsidRPr="00A76A2D">
              <w:rPr>
                <w:rFonts w:ascii="Times New Roman" w:eastAsia="Arial Unicode MS" w:hAnsi="Times New Roman" w:cs="Times New Roman"/>
                <w:b/>
                <w:bCs/>
                <w:i/>
                <w:kern w:val="1"/>
                <w:sz w:val="24"/>
                <w:szCs w:val="24"/>
                <w:lang w:val="en-US" w:eastAsia="ar-SA"/>
              </w:rPr>
              <w:t>производе</w:t>
            </w:r>
          </w:p>
        </w:tc>
        <w:tc>
          <w:tcPr>
            <w:tcW w:w="1342" w:type="dxa"/>
            <w:tcBorders>
              <w:lef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515" w:type="dxa"/>
            <w:tcBorders>
              <w:top w:val="double" w:sz="4" w:space="0" w:color="auto"/>
              <w:left w:val="triple" w:sz="4" w:space="0" w:color="auto"/>
              <w:bottom w:val="doub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sr-Cyrl-RS"/>
              </w:rPr>
            </w:pPr>
            <w:r w:rsidRPr="00A76A2D">
              <w:rPr>
                <w:rFonts w:ascii="Times New Roman" w:eastAsia="Calibri" w:hAnsi="Times New Roman" w:cs="Times New Roman"/>
                <w:sz w:val="24"/>
                <w:szCs w:val="24"/>
                <w:lang w:val="sr-Cyrl-RS"/>
              </w:rPr>
              <w:t>13</w:t>
            </w:r>
          </w:p>
        </w:tc>
        <w:tc>
          <w:tcPr>
            <w:tcW w:w="2250" w:type="dxa"/>
            <w:tcBorders>
              <w:top w:val="double" w:sz="4" w:space="0" w:color="auto"/>
              <w:left w:val="double" w:sz="4" w:space="0" w:color="auto"/>
              <w:bottom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Cs/>
                <w:i/>
                <w:sz w:val="24"/>
                <w:szCs w:val="24"/>
                <w:lang w:val="en-US"/>
              </w:rPr>
            </w:pPr>
            <w:r w:rsidRPr="00A76A2D">
              <w:rPr>
                <w:rFonts w:ascii="Times New Roman" w:eastAsia="Calibri" w:hAnsi="Times New Roman" w:cs="Times New Roman"/>
                <w:bCs/>
                <w:i/>
                <w:sz w:val="24"/>
                <w:szCs w:val="24"/>
                <w:lang w:val="en-US"/>
              </w:rPr>
              <w:t>Dell/EMC Networker 20TB</w:t>
            </w:r>
          </w:p>
        </w:tc>
        <w:tc>
          <w:tcPr>
            <w:tcW w:w="737" w:type="dxa"/>
            <w:tcBorders>
              <w:top w:val="double" w:sz="4" w:space="0" w:color="auto"/>
              <w:bottom w:val="double" w:sz="4" w:space="0" w:color="auto"/>
            </w:tcBorders>
            <w:shd w:val="clear" w:color="auto" w:fill="auto"/>
          </w:tcPr>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21.11.</w:t>
            </w:r>
          </w:p>
          <w:p w:rsidR="003E1FF6" w:rsidRPr="00A76A2D" w:rsidRDefault="003E1FF6" w:rsidP="003E1FF6">
            <w:pPr>
              <w:spacing w:after="0" w:line="240" w:lineRule="auto"/>
              <w:ind w:left="-134" w:right="-105"/>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2020.</w:t>
            </w:r>
          </w:p>
        </w:tc>
        <w:tc>
          <w:tcPr>
            <w:tcW w:w="621" w:type="dxa"/>
            <w:tcBorders>
              <w:top w:val="double" w:sz="4" w:space="0" w:color="auto"/>
              <w:bottom w:val="double" w:sz="4" w:space="0" w:color="auto"/>
            </w:tcBorders>
            <w:shd w:val="clear" w:color="auto" w:fill="auto"/>
          </w:tcPr>
          <w:p w:rsidR="003E1FF6" w:rsidRPr="00A76A2D" w:rsidRDefault="003E1FF6" w:rsidP="003E1FF6">
            <w:pPr>
              <w:spacing w:after="0" w:line="240" w:lineRule="auto"/>
              <w:jc w:val="center"/>
              <w:rPr>
                <w:rFonts w:ascii="Times New Roman" w:eastAsia="Calibri" w:hAnsi="Times New Roman" w:cs="Times New Roman"/>
                <w:sz w:val="24"/>
                <w:szCs w:val="24"/>
                <w:lang w:val="en-US"/>
              </w:rPr>
            </w:pPr>
            <w:r w:rsidRPr="00A76A2D">
              <w:rPr>
                <w:rFonts w:ascii="Times New Roman" w:eastAsia="Calibri" w:hAnsi="Times New Roman" w:cs="Times New Roman"/>
                <w:sz w:val="24"/>
                <w:szCs w:val="24"/>
                <w:lang w:val="en-US"/>
              </w:rPr>
              <w:t>1</w:t>
            </w:r>
          </w:p>
        </w:tc>
        <w:tc>
          <w:tcPr>
            <w:tcW w:w="1342"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0A4066">
        <w:tc>
          <w:tcPr>
            <w:tcW w:w="4123" w:type="dxa"/>
            <w:gridSpan w:val="4"/>
            <w:tcBorders>
              <w:top w:val="double" w:sz="4" w:space="0" w:color="auto"/>
              <w:left w:val="triple" w:sz="4" w:space="0" w:color="auto"/>
              <w:bottom w:val="doub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b/>
                <w:bCs/>
                <w:i/>
                <w:sz w:val="24"/>
                <w:szCs w:val="24"/>
                <w:lang w:val="en-US"/>
              </w:rPr>
            </w:pPr>
            <w:r w:rsidRPr="00A76A2D">
              <w:rPr>
                <w:rFonts w:ascii="Times New Roman" w:eastAsia="Calibri" w:hAnsi="Times New Roman" w:cs="Times New Roman"/>
                <w:b/>
                <w:bCs/>
                <w:i/>
                <w:sz w:val="24"/>
                <w:szCs w:val="24"/>
                <w:lang w:val="en-US"/>
              </w:rPr>
              <w:lastRenderedPageBreak/>
              <w:t>Укупна цена за Dell/EMC Networker производе</w:t>
            </w:r>
          </w:p>
        </w:tc>
        <w:tc>
          <w:tcPr>
            <w:tcW w:w="1342" w:type="dxa"/>
            <w:tcBorders>
              <w:top w:val="single" w:sz="4" w:space="0" w:color="auto"/>
              <w:left w:val="double" w:sz="4" w:space="0" w:color="auto"/>
              <w:bottom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tcBorders>
              <w:top w:val="single" w:sz="4" w:space="0" w:color="auto"/>
              <w:bottom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tcBorders>
              <w:top w:val="single" w:sz="4" w:space="0" w:color="auto"/>
              <w:bottom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bottom w:val="double" w:sz="4" w:space="0" w:color="auto"/>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r w:rsidR="00A76A2D" w:rsidRPr="00A76A2D" w:rsidTr="00683009">
        <w:trPr>
          <w:trHeight w:val="518"/>
        </w:trPr>
        <w:tc>
          <w:tcPr>
            <w:tcW w:w="4123" w:type="dxa"/>
            <w:gridSpan w:val="4"/>
            <w:tcBorders>
              <w:top w:val="double" w:sz="4" w:space="0" w:color="auto"/>
              <w:left w:val="triple" w:sz="4" w:space="0" w:color="auto"/>
              <w:bottom w:val="triple" w:sz="4" w:space="0" w:color="auto"/>
              <w:right w:val="double" w:sz="4" w:space="0" w:color="auto"/>
            </w:tcBorders>
            <w:shd w:val="clear" w:color="auto" w:fill="F2F2F2" w:themeFill="background1" w:themeFillShade="F2"/>
          </w:tcPr>
          <w:p w:rsidR="003E1FF6" w:rsidRPr="00A76A2D" w:rsidRDefault="003E1FF6" w:rsidP="003E1FF6">
            <w:pPr>
              <w:spacing w:after="0" w:line="240" w:lineRule="auto"/>
              <w:rPr>
                <w:rFonts w:ascii="Times New Roman" w:eastAsia="Calibri" w:hAnsi="Times New Roman" w:cs="Times New Roman"/>
                <w:b/>
                <w:bCs/>
                <w:i/>
                <w:sz w:val="28"/>
                <w:szCs w:val="28"/>
                <w:lang w:val="en-US"/>
              </w:rPr>
            </w:pPr>
            <w:r w:rsidRPr="00A76A2D">
              <w:rPr>
                <w:rFonts w:ascii="Times New Roman" w:eastAsia="Calibri" w:hAnsi="Times New Roman" w:cs="Times New Roman"/>
                <w:b/>
                <w:bCs/>
                <w:i/>
                <w:sz w:val="28"/>
                <w:szCs w:val="28"/>
                <w:lang w:val="en-US"/>
              </w:rPr>
              <w:t xml:space="preserve">Укупнa </w:t>
            </w:r>
            <w:r w:rsidRPr="00A76A2D">
              <w:rPr>
                <w:rFonts w:ascii="Times New Roman" w:eastAsia="Calibri" w:hAnsi="Times New Roman" w:cs="Times New Roman"/>
                <w:b/>
                <w:bCs/>
                <w:i/>
                <w:sz w:val="28"/>
                <w:szCs w:val="28"/>
                <w:lang w:val="sr-Cyrl-RS"/>
              </w:rPr>
              <w:t>цена за све производе</w:t>
            </w:r>
          </w:p>
        </w:tc>
        <w:tc>
          <w:tcPr>
            <w:tcW w:w="1342" w:type="dxa"/>
            <w:tcBorders>
              <w:top w:val="double" w:sz="4" w:space="0" w:color="auto"/>
              <w:left w:val="double" w:sz="4" w:space="0" w:color="auto"/>
              <w:bottom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60" w:type="dxa"/>
            <w:tcBorders>
              <w:top w:val="double" w:sz="4" w:space="0" w:color="auto"/>
              <w:bottom w:val="triple" w:sz="4" w:space="0" w:color="auto"/>
              <w:right w:val="doub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350" w:type="dxa"/>
            <w:tcBorders>
              <w:top w:val="double" w:sz="4" w:space="0" w:color="auto"/>
              <w:left w:val="double" w:sz="4" w:space="0" w:color="auto"/>
              <w:bottom w:val="triple" w:sz="4" w:space="0" w:color="auto"/>
              <w:right w:val="double" w:sz="4" w:space="0" w:color="auto"/>
            </w:tcBorders>
            <w:shd w:val="clear" w:color="auto" w:fill="F2F2F2" w:themeFill="background1" w:themeFillShade="F2"/>
          </w:tcPr>
          <w:p w:rsidR="003E1FF6" w:rsidRPr="00A76A2D" w:rsidRDefault="003E1FF6" w:rsidP="003E1FF6">
            <w:pPr>
              <w:spacing w:after="0" w:line="240" w:lineRule="auto"/>
              <w:rPr>
                <w:rFonts w:ascii="Times New Roman" w:eastAsia="Calibri" w:hAnsi="Times New Roman" w:cs="Times New Roman"/>
                <w:sz w:val="24"/>
                <w:szCs w:val="24"/>
                <w:lang w:val="en-US"/>
              </w:rPr>
            </w:pPr>
          </w:p>
        </w:tc>
        <w:tc>
          <w:tcPr>
            <w:tcW w:w="1280" w:type="dxa"/>
            <w:tcBorders>
              <w:top w:val="double" w:sz="4" w:space="0" w:color="auto"/>
              <w:left w:val="double" w:sz="4" w:space="0" w:color="auto"/>
              <w:bottom w:val="triple" w:sz="4" w:space="0" w:color="auto"/>
              <w:right w:val="triple" w:sz="4" w:space="0" w:color="auto"/>
            </w:tcBorders>
            <w:shd w:val="clear" w:color="auto" w:fill="auto"/>
          </w:tcPr>
          <w:p w:rsidR="003E1FF6" w:rsidRPr="00A76A2D" w:rsidRDefault="003E1FF6" w:rsidP="003E1FF6">
            <w:pPr>
              <w:spacing w:after="0" w:line="240" w:lineRule="auto"/>
              <w:rPr>
                <w:rFonts w:ascii="Times New Roman" w:eastAsia="Calibri" w:hAnsi="Times New Roman" w:cs="Times New Roman"/>
                <w:sz w:val="24"/>
                <w:szCs w:val="24"/>
                <w:lang w:val="en-US"/>
              </w:rPr>
            </w:pPr>
          </w:p>
        </w:tc>
      </w:tr>
    </w:tbl>
    <w:p w:rsidR="003E1FF6" w:rsidRPr="00A76A2D" w:rsidRDefault="003E1FF6" w:rsidP="003E1FF6">
      <w:pPr>
        <w:suppressAutoHyphens/>
        <w:spacing w:after="0" w:line="100" w:lineRule="atLeast"/>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rPr>
          <w:rFonts w:ascii="Times New Roman" w:eastAsia="Arial Unicode MS" w:hAnsi="Times New Roman" w:cs="Times New Roman"/>
          <w:kern w:val="1"/>
          <w:sz w:val="24"/>
          <w:szCs w:val="24"/>
          <w:lang w:val="sr-Cyrl-RS" w:eastAsia="ar-SA"/>
        </w:rPr>
      </w:pPr>
    </w:p>
    <w:p w:rsidR="003E1FF6" w:rsidRPr="00A76A2D" w:rsidRDefault="003E1FF6" w:rsidP="003E1FF6">
      <w:pPr>
        <w:suppressAutoHyphens/>
        <w:spacing w:after="0" w:line="100" w:lineRule="atLeast"/>
        <w:ind w:left="360"/>
        <w:jc w:val="both"/>
        <w:rPr>
          <w:rFonts w:ascii="Times New Roman" w:eastAsia="Arial Unicode MS" w:hAnsi="Times New Roman" w:cs="Times New Roman"/>
          <w:b/>
          <w:bCs/>
          <w:iCs/>
          <w:kern w:val="1"/>
          <w:sz w:val="24"/>
          <w:szCs w:val="24"/>
          <w:u w:val="single"/>
          <w:lang w:val="sr-Cyrl-RS" w:eastAsia="ar-SA"/>
        </w:rPr>
      </w:pPr>
      <w:r w:rsidRPr="00A76A2D">
        <w:rPr>
          <w:rFonts w:ascii="Times New Roman" w:eastAsia="Arial Unicode MS" w:hAnsi="Times New Roman" w:cs="Times New Roman"/>
          <w:b/>
          <w:bCs/>
          <w:iCs/>
          <w:kern w:val="1"/>
          <w:sz w:val="24"/>
          <w:szCs w:val="24"/>
          <w:u w:val="single"/>
          <w:lang w:val="en-US" w:eastAsia="ar-SA"/>
        </w:rPr>
        <w:t xml:space="preserve">Упутство за попуњавање обрасца структуре цене: </w:t>
      </w:r>
    </w:p>
    <w:p w:rsidR="003E1FF6" w:rsidRPr="00A76A2D" w:rsidRDefault="003E1FF6" w:rsidP="003E1FF6">
      <w:pPr>
        <w:suppressAutoHyphens/>
        <w:spacing w:after="0" w:line="100" w:lineRule="atLeast"/>
        <w:ind w:left="360"/>
        <w:jc w:val="both"/>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A76A2D">
        <w:rPr>
          <w:rFonts w:ascii="Times New Roman" w:eastAsia="Arial Unicode MS" w:hAnsi="Times New Roman" w:cs="Times New Roman"/>
          <w:bCs/>
          <w:iCs/>
          <w:kern w:val="1"/>
          <w:sz w:val="24"/>
          <w:szCs w:val="24"/>
          <w:lang w:val="en-US" w:eastAsia="ar-SA"/>
        </w:rPr>
        <w:t>Понуђач треба да попун</w:t>
      </w:r>
      <w:r w:rsidRPr="00A76A2D">
        <w:rPr>
          <w:rFonts w:ascii="Times New Roman" w:eastAsia="Arial Unicode MS" w:hAnsi="Times New Roman" w:cs="Times New Roman"/>
          <w:bCs/>
          <w:iCs/>
          <w:kern w:val="1"/>
          <w:sz w:val="24"/>
          <w:szCs w:val="24"/>
          <w:lang w:val="sr-Cyrl-CS" w:eastAsia="ar-SA"/>
        </w:rPr>
        <w:t>и</w:t>
      </w:r>
      <w:r w:rsidRPr="00A76A2D">
        <w:rPr>
          <w:rFonts w:ascii="Times New Roman" w:eastAsia="Arial Unicode MS" w:hAnsi="Times New Roman" w:cs="Times New Roman"/>
          <w:bCs/>
          <w:iCs/>
          <w:kern w:val="1"/>
          <w:sz w:val="24"/>
          <w:szCs w:val="24"/>
          <w:lang w:val="en-US" w:eastAsia="ar-SA"/>
        </w:rPr>
        <w:t xml:space="preserve"> образац структуре цене </w:t>
      </w:r>
      <w:r w:rsidRPr="00A76A2D">
        <w:rPr>
          <w:rFonts w:ascii="Times New Roman" w:eastAsia="Arial Unicode MS" w:hAnsi="Times New Roman" w:cs="Times New Roman"/>
          <w:bCs/>
          <w:iCs/>
          <w:kern w:val="1"/>
          <w:sz w:val="24"/>
          <w:szCs w:val="24"/>
          <w:lang w:val="sr-Cyrl-CS" w:eastAsia="ar-SA"/>
        </w:rPr>
        <w:t>на следећи начин</w:t>
      </w:r>
      <w:r w:rsidRPr="00A76A2D">
        <w:rPr>
          <w:rFonts w:ascii="Times New Roman" w:eastAsia="Arial Unicode MS" w:hAnsi="Times New Roman" w:cs="Times New Roman"/>
          <w:bCs/>
          <w:iCs/>
          <w:kern w:val="1"/>
          <w:sz w:val="24"/>
          <w:szCs w:val="24"/>
          <w:lang w:val="en-US" w:eastAsia="ar-SA"/>
        </w:rPr>
        <w:t>:</w:t>
      </w:r>
    </w:p>
    <w:p w:rsidR="003E1FF6" w:rsidRPr="00A76A2D"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kern w:val="1"/>
          <w:sz w:val="24"/>
          <w:szCs w:val="24"/>
          <w:lang w:val="sr-Cyrl-CS" w:eastAsia="ar-SA"/>
        </w:rPr>
      </w:pPr>
      <w:r w:rsidRPr="00A76A2D">
        <w:rPr>
          <w:rFonts w:ascii="Times New Roman" w:eastAsia="Arial Unicode MS" w:hAnsi="Times New Roman" w:cs="Times New Roman"/>
          <w:bCs/>
          <w:iCs/>
          <w:kern w:val="1"/>
          <w:sz w:val="24"/>
          <w:szCs w:val="24"/>
          <w:lang w:val="sr-Cyrl-CS" w:eastAsia="ar-SA"/>
        </w:rPr>
        <w:t xml:space="preserve">у колони </w:t>
      </w:r>
      <w:r w:rsidRPr="00A76A2D">
        <w:rPr>
          <w:rFonts w:ascii="Times New Roman" w:eastAsia="Arial Unicode MS" w:hAnsi="Times New Roman" w:cs="Times New Roman"/>
          <w:bCs/>
          <w:iCs/>
          <w:kern w:val="1"/>
          <w:sz w:val="24"/>
          <w:szCs w:val="24"/>
          <w:lang w:val="en-US" w:eastAsia="ar-SA"/>
        </w:rPr>
        <w:t>5. уписати колико износи јединична цена без ПДВ</w:t>
      </w:r>
      <w:r w:rsidRPr="00A76A2D">
        <w:rPr>
          <w:rFonts w:ascii="Times New Roman" w:eastAsia="Arial Unicode MS" w:hAnsi="Times New Roman" w:cs="Times New Roman"/>
          <w:bCs/>
          <w:iCs/>
          <w:kern w:val="1"/>
          <w:sz w:val="24"/>
          <w:szCs w:val="24"/>
          <w:lang w:val="sr-Cyrl-RS" w:eastAsia="ar-SA"/>
        </w:rPr>
        <w:t>,</w:t>
      </w:r>
      <w:r w:rsidRPr="00A76A2D">
        <w:rPr>
          <w:rFonts w:ascii="Times New Roman" w:eastAsia="Arial Unicode MS" w:hAnsi="Times New Roman" w:cs="Times New Roman"/>
          <w:bCs/>
          <w:iCs/>
          <w:kern w:val="1"/>
          <w:sz w:val="24"/>
          <w:szCs w:val="24"/>
          <w:lang w:val="en-US" w:eastAsia="ar-SA"/>
        </w:rPr>
        <w:t xml:space="preserve"> за сваки тражени предмет јавне набавке;</w:t>
      </w:r>
    </w:p>
    <w:p w:rsidR="003E1FF6" w:rsidRPr="00A76A2D"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bCs/>
          <w:iCs/>
          <w:kern w:val="1"/>
          <w:sz w:val="24"/>
          <w:szCs w:val="24"/>
          <w:lang w:val="sr-Cyrl-CS" w:eastAsia="ar-SA"/>
        </w:rPr>
        <w:t xml:space="preserve">у колони </w:t>
      </w:r>
      <w:r w:rsidRPr="00A76A2D">
        <w:rPr>
          <w:rFonts w:ascii="Times New Roman" w:eastAsia="Arial Unicode MS" w:hAnsi="Times New Roman" w:cs="Times New Roman"/>
          <w:bCs/>
          <w:iCs/>
          <w:kern w:val="1"/>
          <w:sz w:val="24"/>
          <w:szCs w:val="24"/>
          <w:lang w:val="en-US" w:eastAsia="ar-SA"/>
        </w:rPr>
        <w:t>6. уписати колико износи</w:t>
      </w:r>
      <w:r w:rsidRPr="00A76A2D">
        <w:rPr>
          <w:rFonts w:ascii="Times New Roman" w:eastAsia="Arial Unicode MS" w:hAnsi="Times New Roman" w:cs="Times New Roman"/>
          <w:bCs/>
          <w:iCs/>
          <w:kern w:val="1"/>
          <w:sz w:val="24"/>
          <w:szCs w:val="24"/>
          <w:lang w:val="sr-Cyrl-RS" w:eastAsia="ar-SA"/>
        </w:rPr>
        <w:t xml:space="preserve"> јединична цена са ПДВ, </w:t>
      </w:r>
      <w:r w:rsidRPr="00A76A2D">
        <w:rPr>
          <w:rFonts w:ascii="Times New Roman" w:eastAsia="Arial Unicode MS" w:hAnsi="Times New Roman" w:cs="Times New Roman"/>
          <w:bCs/>
          <w:iCs/>
          <w:kern w:val="1"/>
          <w:sz w:val="24"/>
          <w:szCs w:val="24"/>
          <w:lang w:val="en-US" w:eastAsia="ar-SA"/>
        </w:rPr>
        <w:t>за сваки тражени предмет јавне набавке;</w:t>
      </w:r>
    </w:p>
    <w:p w:rsidR="003E1FF6" w:rsidRPr="00A76A2D"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kern w:val="1"/>
          <w:sz w:val="24"/>
          <w:szCs w:val="24"/>
          <w:lang w:val="sr-Cyrl-CS" w:eastAsia="ar-SA"/>
        </w:rPr>
      </w:pPr>
      <w:r w:rsidRPr="00A76A2D">
        <w:rPr>
          <w:rFonts w:ascii="Times New Roman" w:eastAsia="Arial Unicode MS" w:hAnsi="Times New Roman" w:cs="Times New Roman"/>
          <w:bCs/>
          <w:iCs/>
          <w:kern w:val="1"/>
          <w:sz w:val="24"/>
          <w:szCs w:val="24"/>
          <w:lang w:val="sr-Cyrl-RS" w:eastAsia="ar-SA"/>
        </w:rPr>
        <w:t xml:space="preserve">у колони </w:t>
      </w:r>
      <w:r w:rsidRPr="00A76A2D">
        <w:rPr>
          <w:rFonts w:ascii="Times New Roman" w:eastAsia="Arial Unicode MS" w:hAnsi="Times New Roman" w:cs="Times New Roman"/>
          <w:bCs/>
          <w:iCs/>
          <w:kern w:val="1"/>
          <w:sz w:val="24"/>
          <w:szCs w:val="24"/>
          <w:lang w:val="sr-Latn-RS" w:eastAsia="ar-SA"/>
        </w:rPr>
        <w:t>7</w:t>
      </w:r>
      <w:r w:rsidRPr="00A76A2D">
        <w:rPr>
          <w:rFonts w:ascii="Times New Roman" w:eastAsia="Arial Unicode MS" w:hAnsi="Times New Roman" w:cs="Times New Roman"/>
          <w:bCs/>
          <w:iCs/>
          <w:kern w:val="1"/>
          <w:sz w:val="24"/>
          <w:szCs w:val="24"/>
          <w:lang w:val="sr-Cyrl-RS" w:eastAsia="ar-SA"/>
        </w:rPr>
        <w:t xml:space="preserve">. уписати </w:t>
      </w:r>
      <w:r w:rsidR="00683009" w:rsidRPr="00A76A2D">
        <w:rPr>
          <w:rFonts w:ascii="Times New Roman" w:eastAsia="Arial Unicode MS" w:hAnsi="Times New Roman" w:cs="Times New Roman"/>
          <w:bCs/>
          <w:iCs/>
          <w:kern w:val="1"/>
          <w:sz w:val="24"/>
          <w:szCs w:val="24"/>
          <w:lang w:val="en-US" w:eastAsia="ar-SA"/>
        </w:rPr>
        <w:t>укупну цену</w:t>
      </w:r>
      <w:r w:rsidRPr="00A76A2D">
        <w:rPr>
          <w:rFonts w:ascii="Times New Roman" w:eastAsia="Arial Unicode MS" w:hAnsi="Times New Roman" w:cs="Times New Roman"/>
          <w:bCs/>
          <w:iCs/>
          <w:kern w:val="1"/>
          <w:sz w:val="24"/>
          <w:szCs w:val="24"/>
          <w:lang w:val="en-US" w:eastAsia="ar-SA"/>
        </w:rPr>
        <w:t xml:space="preserve"> без ПДВ-а за сваки тражени предмет јавне набавке и то тако што ће помножити јединичну цену без ПДВ (наведену у колони 5.) са траженим количинама</w:t>
      </w:r>
      <w:r w:rsidR="00683009" w:rsidRPr="00A76A2D">
        <w:rPr>
          <w:rFonts w:ascii="Times New Roman" w:eastAsia="Arial Unicode MS" w:hAnsi="Times New Roman" w:cs="Times New Roman"/>
          <w:bCs/>
          <w:iCs/>
          <w:kern w:val="1"/>
          <w:sz w:val="24"/>
          <w:szCs w:val="24"/>
          <w:lang w:val="en-US" w:eastAsia="ar-SA"/>
        </w:rPr>
        <w:t xml:space="preserve"> (које су наведене у колони 4.).</w:t>
      </w:r>
      <w:r w:rsidR="00683009" w:rsidRPr="00A76A2D">
        <w:rPr>
          <w:rFonts w:ascii="Times New Roman" w:eastAsia="Arial Unicode MS" w:hAnsi="Times New Roman" w:cs="Times New Roman"/>
          <w:bCs/>
          <w:iCs/>
          <w:kern w:val="1"/>
          <w:sz w:val="24"/>
          <w:szCs w:val="24"/>
          <w:lang w:val="sr-Cyrl-RS" w:eastAsia="ar-SA"/>
        </w:rPr>
        <w:t xml:space="preserve"> Поред тога</w:t>
      </w:r>
      <w:r w:rsidRPr="00A76A2D">
        <w:rPr>
          <w:rFonts w:ascii="Times New Roman" w:eastAsia="Arial Unicode MS" w:hAnsi="Times New Roman" w:cs="Times New Roman"/>
          <w:bCs/>
          <w:iCs/>
          <w:kern w:val="1"/>
          <w:sz w:val="24"/>
          <w:szCs w:val="24"/>
          <w:lang w:val="sr-Cyrl-RS" w:eastAsia="ar-SA"/>
        </w:rPr>
        <w:t xml:space="preserve"> уписати укупну цену предмета набавке </w:t>
      </w:r>
      <w:r w:rsidRPr="00A76A2D">
        <w:rPr>
          <w:rFonts w:ascii="Times New Roman" w:eastAsia="Arial Unicode MS" w:hAnsi="Times New Roman" w:cs="Times New Roman"/>
          <w:bCs/>
          <w:iCs/>
          <w:kern w:val="1"/>
          <w:sz w:val="24"/>
          <w:szCs w:val="24"/>
          <w:lang w:val="en-US" w:eastAsia="ar-SA"/>
        </w:rPr>
        <w:t>без ПДВ</w:t>
      </w:r>
      <w:r w:rsidRPr="00A76A2D">
        <w:rPr>
          <w:rFonts w:ascii="Times New Roman" w:eastAsia="Arial Unicode MS" w:hAnsi="Times New Roman" w:cs="Times New Roman"/>
          <w:bCs/>
          <w:iCs/>
          <w:kern w:val="1"/>
          <w:sz w:val="24"/>
          <w:szCs w:val="24"/>
          <w:lang w:val="sr-Cyrl-RS" w:eastAsia="ar-SA"/>
        </w:rPr>
        <w:t xml:space="preserve"> </w:t>
      </w:r>
      <w:r w:rsidRPr="00A76A2D">
        <w:rPr>
          <w:rFonts w:ascii="Times New Roman" w:eastAsia="Arial Unicode MS" w:hAnsi="Times New Roman" w:cs="Times New Roman"/>
          <w:bCs/>
          <w:iCs/>
          <w:kern w:val="1"/>
          <w:sz w:val="24"/>
          <w:szCs w:val="24"/>
          <w:lang w:val="en-US" w:eastAsia="ar-SA"/>
        </w:rPr>
        <w:t>(</w:t>
      </w:r>
      <w:r w:rsidR="00683009" w:rsidRPr="00A76A2D">
        <w:rPr>
          <w:rFonts w:ascii="Times New Roman" w:eastAsia="Arial Unicode MS" w:hAnsi="Times New Roman" w:cs="Times New Roman"/>
          <w:bCs/>
          <w:iCs/>
          <w:kern w:val="1"/>
          <w:sz w:val="24"/>
          <w:szCs w:val="24"/>
          <w:lang w:val="sr-Cyrl-RS" w:eastAsia="ar-SA"/>
        </w:rPr>
        <w:t>како по произвођачима тако и У</w:t>
      </w:r>
      <w:r w:rsidRPr="00A76A2D">
        <w:rPr>
          <w:rFonts w:ascii="Times New Roman" w:eastAsia="Arial Unicode MS" w:hAnsi="Times New Roman" w:cs="Times New Roman"/>
          <w:bCs/>
          <w:iCs/>
          <w:kern w:val="1"/>
          <w:sz w:val="24"/>
          <w:szCs w:val="24"/>
          <w:lang w:val="sr-Cyrl-RS" w:eastAsia="ar-SA"/>
        </w:rPr>
        <w:t>купну</w:t>
      </w:r>
      <w:r w:rsidR="00683009" w:rsidRPr="00A76A2D">
        <w:rPr>
          <w:rFonts w:ascii="Times New Roman" w:eastAsia="Arial Unicode MS" w:hAnsi="Times New Roman" w:cs="Times New Roman"/>
          <w:bCs/>
          <w:iCs/>
          <w:kern w:val="1"/>
          <w:sz w:val="24"/>
          <w:szCs w:val="24"/>
          <w:lang w:val="sr-Cyrl-RS" w:eastAsia="ar-SA"/>
        </w:rPr>
        <w:t xml:space="preserve"> цену</w:t>
      </w:r>
      <w:r w:rsidRPr="00A76A2D">
        <w:rPr>
          <w:rFonts w:ascii="Times New Roman" w:eastAsia="Arial Unicode MS" w:hAnsi="Times New Roman" w:cs="Times New Roman"/>
          <w:bCs/>
          <w:iCs/>
          <w:kern w:val="1"/>
          <w:sz w:val="24"/>
          <w:szCs w:val="24"/>
          <w:lang w:val="sr-Cyrl-RS" w:eastAsia="ar-SA"/>
        </w:rPr>
        <w:t xml:space="preserve"> за </w:t>
      </w:r>
      <w:r w:rsidR="00683009" w:rsidRPr="00A76A2D">
        <w:rPr>
          <w:rFonts w:ascii="Times New Roman" w:eastAsia="Arial Unicode MS" w:hAnsi="Times New Roman" w:cs="Times New Roman"/>
          <w:bCs/>
          <w:iCs/>
          <w:kern w:val="1"/>
          <w:sz w:val="24"/>
          <w:szCs w:val="24"/>
          <w:lang w:val="sr-Cyrl-RS" w:eastAsia="ar-SA"/>
        </w:rPr>
        <w:t>све производе</w:t>
      </w:r>
      <w:r w:rsidRPr="00A76A2D">
        <w:rPr>
          <w:rFonts w:ascii="Times New Roman" w:eastAsia="Arial Unicode MS" w:hAnsi="Times New Roman" w:cs="Times New Roman"/>
          <w:bCs/>
          <w:iCs/>
          <w:kern w:val="1"/>
          <w:sz w:val="24"/>
          <w:szCs w:val="24"/>
          <w:lang w:val="sr-Cyrl-RS" w:eastAsia="ar-SA"/>
        </w:rPr>
        <w:t>).</w:t>
      </w:r>
    </w:p>
    <w:p w:rsidR="00683009" w:rsidRPr="00A76A2D" w:rsidRDefault="003E1FF6" w:rsidP="00683009">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kern w:val="1"/>
          <w:sz w:val="24"/>
          <w:szCs w:val="24"/>
          <w:lang w:val="sr-Cyrl-CS" w:eastAsia="ar-SA"/>
        </w:rPr>
      </w:pPr>
      <w:r w:rsidRPr="00A76A2D">
        <w:rPr>
          <w:rFonts w:ascii="Times New Roman" w:eastAsia="Arial Unicode MS" w:hAnsi="Times New Roman" w:cs="Times New Roman"/>
          <w:bCs/>
          <w:iCs/>
          <w:kern w:val="1"/>
          <w:sz w:val="24"/>
          <w:szCs w:val="24"/>
          <w:lang w:val="sr-Cyrl-CS" w:eastAsia="ar-SA"/>
        </w:rPr>
        <w:t xml:space="preserve">у колони </w:t>
      </w:r>
      <w:r w:rsidRPr="00A76A2D">
        <w:rPr>
          <w:rFonts w:ascii="Times New Roman" w:eastAsia="Arial Unicode MS" w:hAnsi="Times New Roman" w:cs="Times New Roman"/>
          <w:bCs/>
          <w:iCs/>
          <w:kern w:val="1"/>
          <w:sz w:val="24"/>
          <w:szCs w:val="24"/>
          <w:lang w:val="sr-Cyrl-RS" w:eastAsia="ar-SA"/>
        </w:rPr>
        <w:t>8</w:t>
      </w:r>
      <w:r w:rsidRPr="00A76A2D">
        <w:rPr>
          <w:rFonts w:ascii="Times New Roman" w:eastAsia="Arial Unicode MS" w:hAnsi="Times New Roman" w:cs="Times New Roman"/>
          <w:bCs/>
          <w:iCs/>
          <w:kern w:val="1"/>
          <w:sz w:val="24"/>
          <w:szCs w:val="24"/>
          <w:lang w:val="en-US" w:eastAsia="ar-SA"/>
        </w:rPr>
        <w:t xml:space="preserve">. уписати колико износи укупна цена са ПДВ за сваки тражени предмет јавне набавке и то тако што ће помножити јединичну цену </w:t>
      </w:r>
      <w:r w:rsidRPr="00A76A2D">
        <w:rPr>
          <w:rFonts w:ascii="Times New Roman" w:eastAsia="Arial Unicode MS" w:hAnsi="Times New Roman" w:cs="Times New Roman"/>
          <w:bCs/>
          <w:iCs/>
          <w:kern w:val="1"/>
          <w:sz w:val="24"/>
          <w:szCs w:val="24"/>
          <w:lang w:val="sr-Cyrl-RS" w:eastAsia="ar-SA"/>
        </w:rPr>
        <w:t>са</w:t>
      </w:r>
      <w:r w:rsidRPr="00A76A2D">
        <w:rPr>
          <w:rFonts w:ascii="Times New Roman" w:eastAsia="Arial Unicode MS" w:hAnsi="Times New Roman" w:cs="Times New Roman"/>
          <w:bCs/>
          <w:iCs/>
          <w:kern w:val="1"/>
          <w:sz w:val="24"/>
          <w:szCs w:val="24"/>
          <w:lang w:val="en-US" w:eastAsia="ar-SA"/>
        </w:rPr>
        <w:t xml:space="preserve"> ПДВ (наведену у колони </w:t>
      </w:r>
      <w:r w:rsidRPr="00A76A2D">
        <w:rPr>
          <w:rFonts w:ascii="Times New Roman" w:eastAsia="Arial Unicode MS" w:hAnsi="Times New Roman" w:cs="Times New Roman"/>
          <w:bCs/>
          <w:iCs/>
          <w:kern w:val="1"/>
          <w:sz w:val="24"/>
          <w:szCs w:val="24"/>
          <w:lang w:val="sr-Cyrl-RS" w:eastAsia="ar-SA"/>
        </w:rPr>
        <w:t>6</w:t>
      </w:r>
      <w:r w:rsidRPr="00A76A2D">
        <w:rPr>
          <w:rFonts w:ascii="Times New Roman" w:eastAsia="Arial Unicode MS" w:hAnsi="Times New Roman" w:cs="Times New Roman"/>
          <w:bCs/>
          <w:iCs/>
          <w:kern w:val="1"/>
          <w:sz w:val="24"/>
          <w:szCs w:val="24"/>
          <w:lang w:val="en-US" w:eastAsia="ar-SA"/>
        </w:rPr>
        <w:t xml:space="preserve">.) са траженим количинама (које су наведене у колони </w:t>
      </w:r>
      <w:r w:rsidRPr="00A76A2D">
        <w:rPr>
          <w:rFonts w:ascii="Times New Roman" w:eastAsia="Arial Unicode MS" w:hAnsi="Times New Roman" w:cs="Times New Roman"/>
          <w:bCs/>
          <w:iCs/>
          <w:kern w:val="1"/>
          <w:sz w:val="24"/>
          <w:szCs w:val="24"/>
          <w:lang w:val="sr-Cyrl-RS" w:eastAsia="ar-SA"/>
        </w:rPr>
        <w:t>4</w:t>
      </w:r>
      <w:r w:rsidR="00683009" w:rsidRPr="00A76A2D">
        <w:rPr>
          <w:rFonts w:ascii="Times New Roman" w:eastAsia="Arial Unicode MS" w:hAnsi="Times New Roman" w:cs="Times New Roman"/>
          <w:bCs/>
          <w:iCs/>
          <w:kern w:val="1"/>
          <w:sz w:val="24"/>
          <w:szCs w:val="24"/>
          <w:lang w:val="en-US" w:eastAsia="ar-SA"/>
        </w:rPr>
        <w:t>.).</w:t>
      </w:r>
      <w:r w:rsidRPr="00A76A2D">
        <w:rPr>
          <w:rFonts w:ascii="Times New Roman" w:eastAsia="Arial Unicode MS" w:hAnsi="Times New Roman" w:cs="Times New Roman"/>
          <w:bCs/>
          <w:iCs/>
          <w:kern w:val="1"/>
          <w:sz w:val="24"/>
          <w:szCs w:val="24"/>
          <w:lang w:val="sr-Cyrl-RS" w:eastAsia="ar-SA"/>
        </w:rPr>
        <w:t xml:space="preserve"> На крају уписати укупну цену предмета набавке са</w:t>
      </w:r>
      <w:r w:rsidRPr="00A76A2D">
        <w:rPr>
          <w:rFonts w:ascii="Times New Roman" w:eastAsia="Arial Unicode MS" w:hAnsi="Times New Roman" w:cs="Times New Roman"/>
          <w:bCs/>
          <w:iCs/>
          <w:kern w:val="1"/>
          <w:sz w:val="24"/>
          <w:szCs w:val="24"/>
          <w:lang w:val="en-US" w:eastAsia="ar-SA"/>
        </w:rPr>
        <w:t xml:space="preserve"> ПДВ</w:t>
      </w:r>
      <w:r w:rsidRPr="00A76A2D">
        <w:rPr>
          <w:rFonts w:ascii="Times New Roman" w:eastAsia="Arial Unicode MS" w:hAnsi="Times New Roman" w:cs="Times New Roman"/>
          <w:bCs/>
          <w:iCs/>
          <w:kern w:val="1"/>
          <w:sz w:val="24"/>
          <w:szCs w:val="24"/>
          <w:lang w:val="sr-Cyrl-RS" w:eastAsia="ar-SA"/>
        </w:rPr>
        <w:t xml:space="preserve"> </w:t>
      </w:r>
      <w:r w:rsidR="00683009" w:rsidRPr="00A76A2D">
        <w:rPr>
          <w:rFonts w:ascii="Times New Roman" w:eastAsia="Arial Unicode MS" w:hAnsi="Times New Roman" w:cs="Times New Roman"/>
          <w:bCs/>
          <w:iCs/>
          <w:kern w:val="1"/>
          <w:sz w:val="24"/>
          <w:szCs w:val="24"/>
          <w:lang w:val="en-US" w:eastAsia="ar-SA"/>
        </w:rPr>
        <w:t>(</w:t>
      </w:r>
      <w:r w:rsidR="00683009" w:rsidRPr="00A76A2D">
        <w:rPr>
          <w:rFonts w:ascii="Times New Roman" w:eastAsia="Arial Unicode MS" w:hAnsi="Times New Roman" w:cs="Times New Roman"/>
          <w:bCs/>
          <w:iCs/>
          <w:kern w:val="1"/>
          <w:sz w:val="24"/>
          <w:szCs w:val="24"/>
          <w:lang w:val="sr-Cyrl-RS" w:eastAsia="ar-SA"/>
        </w:rPr>
        <w:t>како по произвођачима тако и Укупну цену за све производе).</w:t>
      </w:r>
    </w:p>
    <w:p w:rsidR="003E1FF6" w:rsidRPr="00A76A2D" w:rsidRDefault="003E1FF6" w:rsidP="003E1FF6">
      <w:pPr>
        <w:tabs>
          <w:tab w:val="left" w:pos="90"/>
        </w:tabs>
        <w:suppressAutoHyphens/>
        <w:spacing w:after="0" w:line="100" w:lineRule="atLeast"/>
        <w:ind w:left="90"/>
        <w:jc w:val="both"/>
        <w:rPr>
          <w:rFonts w:ascii="Times New Roman" w:eastAsia="Arial Unicode MS" w:hAnsi="Times New Roman" w:cs="Times New Roman"/>
          <w:kern w:val="1"/>
          <w:sz w:val="24"/>
          <w:szCs w:val="24"/>
          <w:lang w:val="en-US" w:eastAsia="ar-SA"/>
        </w:rPr>
      </w:pPr>
    </w:p>
    <w:p w:rsidR="003E1FF6" w:rsidRPr="00A76A2D" w:rsidRDefault="003E1FF6" w:rsidP="003E1FF6">
      <w:pPr>
        <w:tabs>
          <w:tab w:val="left" w:pos="90"/>
        </w:tabs>
        <w:suppressAutoHyphens/>
        <w:spacing w:after="0" w:line="100" w:lineRule="atLeast"/>
        <w:ind w:left="90"/>
        <w:jc w:val="both"/>
        <w:rPr>
          <w:rFonts w:ascii="Times New Roman" w:eastAsia="Arial Unicode MS" w:hAnsi="Times New Roman" w:cs="Times New Roman"/>
          <w:kern w:val="1"/>
          <w:sz w:val="24"/>
          <w:szCs w:val="24"/>
          <w:lang w:val="en-US" w:eastAsia="ar-SA"/>
        </w:rPr>
      </w:pPr>
    </w:p>
    <w:p w:rsidR="003E1FF6" w:rsidRPr="00A76A2D" w:rsidRDefault="003E1FF6" w:rsidP="003E1FF6">
      <w:pPr>
        <w:tabs>
          <w:tab w:val="left" w:pos="90"/>
        </w:tabs>
        <w:suppressAutoHyphens/>
        <w:spacing w:after="0" w:line="100" w:lineRule="atLeast"/>
        <w:ind w:left="90"/>
        <w:jc w:val="both"/>
        <w:rPr>
          <w:rFonts w:ascii="Times New Roman" w:eastAsia="Arial Unicode MS" w:hAnsi="Times New Roman" w:cs="Times New Roman"/>
          <w:kern w:val="1"/>
          <w:sz w:val="24"/>
          <w:szCs w:val="24"/>
          <w:lang w:val="en-US" w:eastAsia="ar-SA"/>
        </w:rPr>
      </w:pPr>
    </w:p>
    <w:p w:rsidR="003E1FF6" w:rsidRPr="00A76A2D" w:rsidRDefault="003E1FF6" w:rsidP="003E1FF6">
      <w:pPr>
        <w:tabs>
          <w:tab w:val="left" w:pos="90"/>
        </w:tabs>
        <w:suppressAutoHyphens/>
        <w:spacing w:after="0" w:line="100" w:lineRule="atLeast"/>
        <w:ind w:left="90"/>
        <w:jc w:val="both"/>
        <w:rPr>
          <w:rFonts w:ascii="Times New Roman" w:eastAsia="Arial Unicode MS" w:hAnsi="Times New Roman" w:cs="Times New Roman"/>
          <w:kern w:val="1"/>
          <w:sz w:val="24"/>
          <w:szCs w:val="24"/>
          <w:lang w:val="en-US" w:eastAsia="ar-SA"/>
        </w:rPr>
      </w:pPr>
    </w:p>
    <w:tbl>
      <w:tblPr>
        <w:tblW w:w="0" w:type="auto"/>
        <w:tblLayout w:type="fixed"/>
        <w:tblLook w:val="0000" w:firstRow="0" w:lastRow="0" w:firstColumn="0" w:lastColumn="0" w:noHBand="0" w:noVBand="0"/>
      </w:tblPr>
      <w:tblGrid>
        <w:gridCol w:w="3080"/>
        <w:gridCol w:w="3068"/>
        <w:gridCol w:w="3094"/>
      </w:tblGrid>
      <w:tr w:rsidR="00A76A2D" w:rsidRPr="00A76A2D" w:rsidTr="000A4066">
        <w:tc>
          <w:tcPr>
            <w:tcW w:w="3080"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Датум:</w:t>
            </w:r>
          </w:p>
        </w:tc>
        <w:tc>
          <w:tcPr>
            <w:tcW w:w="3068"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p>
        </w:tc>
        <w:tc>
          <w:tcPr>
            <w:tcW w:w="3094"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Потпис понуђача</w:t>
            </w:r>
          </w:p>
        </w:tc>
      </w:tr>
      <w:tr w:rsidR="00A76A2D" w:rsidRPr="00A76A2D" w:rsidTr="000A4066">
        <w:tc>
          <w:tcPr>
            <w:tcW w:w="3080" w:type="dxa"/>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68" w:type="dxa"/>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94" w:type="dxa"/>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r>
      <w:tr w:rsidR="003E1FF6" w:rsidRPr="00A76A2D" w:rsidTr="000A4066">
        <w:tc>
          <w:tcPr>
            <w:tcW w:w="3080" w:type="dxa"/>
            <w:tcBorders>
              <w:bottom w:val="single" w:sz="4" w:space="0" w:color="000000"/>
            </w:tcBorders>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68" w:type="dxa"/>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94" w:type="dxa"/>
            <w:tcBorders>
              <w:bottom w:val="single" w:sz="4" w:space="0" w:color="000000"/>
            </w:tcBorders>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r>
    </w:tbl>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D01C0F" w:rsidRPr="00A76A2D" w:rsidRDefault="00D01C0F"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D01C0F" w:rsidRPr="00A76A2D" w:rsidRDefault="00D01C0F"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D01C0F" w:rsidRPr="00A76A2D" w:rsidRDefault="00D01C0F"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A33978" w:rsidRPr="00A76A2D" w:rsidRDefault="00A33978"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A33978" w:rsidRPr="00A76A2D" w:rsidRDefault="00A33978"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A33978" w:rsidRPr="00A76A2D" w:rsidRDefault="00A33978"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A33978" w:rsidRPr="00A76A2D" w:rsidRDefault="00A33978"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A33978" w:rsidRPr="00A76A2D" w:rsidRDefault="00A33978"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A33978" w:rsidRPr="00A76A2D" w:rsidRDefault="00A33978"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9D0F6C" w:rsidRPr="00A76A2D" w:rsidRDefault="009D0F6C" w:rsidP="003E1FF6">
      <w:pPr>
        <w:suppressAutoHyphens/>
        <w:spacing w:after="0" w:line="100" w:lineRule="atLeast"/>
        <w:rPr>
          <w:rFonts w:ascii="Times New Roman" w:eastAsia="font320" w:hAnsi="Times New Roman" w:cs="Times New Roman"/>
          <w:b/>
          <w:i/>
          <w:kern w:val="1"/>
          <w:sz w:val="24"/>
          <w:szCs w:val="24"/>
          <w:lang w:val="sr-Cyrl-RS" w:eastAsia="ar-SA"/>
        </w:rPr>
      </w:pPr>
      <w:r w:rsidRPr="00A76A2D">
        <w:rPr>
          <w:rFonts w:ascii="Times New Roman" w:eastAsia="font320" w:hAnsi="Times New Roman" w:cs="Times New Roman"/>
          <w:b/>
          <w:i/>
          <w:kern w:val="1"/>
          <w:sz w:val="24"/>
          <w:szCs w:val="24"/>
          <w:lang w:val="sr-Cyrl-RS" w:eastAsia="ar-SA"/>
        </w:rPr>
        <w:t>Напомене:</w:t>
      </w:r>
    </w:p>
    <w:p w:rsidR="00683009" w:rsidRPr="00A76A2D" w:rsidRDefault="00683009" w:rsidP="003E1FF6">
      <w:pPr>
        <w:suppressAutoHyphens/>
        <w:spacing w:after="0" w:line="100" w:lineRule="atLeast"/>
        <w:rPr>
          <w:rFonts w:ascii="Times New Roman" w:eastAsia="font320" w:hAnsi="Times New Roman" w:cs="Times New Roman"/>
          <w:b/>
          <w:i/>
          <w:kern w:val="1"/>
          <w:sz w:val="24"/>
          <w:szCs w:val="24"/>
          <w:lang w:val="sr-Cyrl-RS" w:eastAsia="ar-SA"/>
        </w:rPr>
      </w:pPr>
    </w:p>
    <w:p w:rsidR="003E1FF6" w:rsidRPr="00A76A2D" w:rsidRDefault="009D0F6C" w:rsidP="00683009">
      <w:pPr>
        <w:suppressAutoHyphens/>
        <w:spacing w:after="0" w:line="100" w:lineRule="atLeast"/>
        <w:jc w:val="both"/>
        <w:rPr>
          <w:rFonts w:ascii="Times New Roman" w:eastAsia="Arial Unicode MS" w:hAnsi="Times New Roman" w:cs="Times New Roman"/>
          <w:b/>
          <w:bCs/>
          <w:i/>
          <w:iCs/>
          <w:kern w:val="1"/>
          <w:sz w:val="28"/>
          <w:szCs w:val="28"/>
          <w:lang w:val="en-US" w:eastAsia="ar-SA"/>
        </w:rPr>
      </w:pPr>
      <w:r w:rsidRPr="00A76A2D">
        <w:rPr>
          <w:rFonts w:ascii="Times New Roman" w:eastAsia="font320" w:hAnsi="Times New Roman" w:cs="Times New Roman"/>
          <w:i/>
          <w:kern w:val="1"/>
          <w:sz w:val="24"/>
          <w:szCs w:val="24"/>
          <w:lang w:val="sr-Cyrl-RS" w:eastAsia="ar-SA"/>
        </w:rPr>
        <w:t xml:space="preserve">Приликом </w:t>
      </w:r>
      <w:r w:rsidR="00683009" w:rsidRPr="00A76A2D">
        <w:rPr>
          <w:rFonts w:ascii="Times New Roman" w:eastAsia="font320" w:hAnsi="Times New Roman" w:cs="Times New Roman"/>
          <w:i/>
          <w:kern w:val="1"/>
          <w:sz w:val="24"/>
          <w:szCs w:val="24"/>
          <w:lang w:val="sr-Cyrl-RS" w:eastAsia="ar-SA"/>
        </w:rPr>
        <w:t>одабира најповољније понуде</w:t>
      </w:r>
      <w:r w:rsidRPr="00A76A2D">
        <w:rPr>
          <w:rFonts w:ascii="Times New Roman" w:eastAsia="font320" w:hAnsi="Times New Roman" w:cs="Times New Roman"/>
          <w:i/>
          <w:kern w:val="1"/>
          <w:sz w:val="24"/>
          <w:szCs w:val="24"/>
          <w:lang w:val="sr-Cyrl-RS" w:eastAsia="ar-SA"/>
        </w:rPr>
        <w:t xml:space="preserve"> </w:t>
      </w:r>
      <w:r w:rsidRPr="00A76A2D">
        <w:rPr>
          <w:rFonts w:ascii="Times New Roman" w:eastAsia="Arial Unicode MS" w:hAnsi="Times New Roman" w:cs="Times New Roman"/>
          <w:i/>
          <w:kern w:val="1"/>
          <w:sz w:val="24"/>
          <w:szCs w:val="24"/>
          <w:lang w:val="sr-Cyrl-CS" w:eastAsia="ar-SA"/>
        </w:rPr>
        <w:t>упоређиваће се</w:t>
      </w:r>
      <w:r w:rsidRPr="00A76A2D">
        <w:rPr>
          <w:rFonts w:ascii="Times New Roman" w:eastAsia="font320" w:hAnsi="Times New Roman" w:cs="Times New Roman"/>
          <w:i/>
          <w:kern w:val="1"/>
          <w:sz w:val="24"/>
          <w:szCs w:val="24"/>
          <w:lang w:val="sr-Cyrl-RS" w:eastAsia="ar-SA"/>
        </w:rPr>
        <w:t xml:space="preserve"> </w:t>
      </w:r>
      <w:r w:rsidRPr="00A76A2D">
        <w:rPr>
          <w:rFonts w:ascii="Times New Roman" w:eastAsia="font320" w:hAnsi="Times New Roman" w:cs="Times New Roman"/>
          <w:i/>
          <w:kern w:val="1"/>
          <w:sz w:val="24"/>
          <w:szCs w:val="24"/>
          <w:u w:val="single"/>
          <w:lang w:val="sr-Cyrl-RS" w:eastAsia="ar-SA"/>
        </w:rPr>
        <w:t>Укупна цена за све производе</w:t>
      </w:r>
      <w:r w:rsidR="00683009" w:rsidRPr="00A76A2D">
        <w:rPr>
          <w:rFonts w:ascii="Times New Roman" w:eastAsia="font320" w:hAnsi="Times New Roman" w:cs="Times New Roman"/>
          <w:i/>
          <w:kern w:val="1"/>
          <w:sz w:val="24"/>
          <w:szCs w:val="24"/>
          <w:u w:val="single"/>
          <w:lang w:val="sr-Cyrl-RS" w:eastAsia="ar-SA"/>
        </w:rPr>
        <w:t xml:space="preserve">, </w:t>
      </w:r>
      <w:r w:rsidRPr="00A76A2D">
        <w:rPr>
          <w:rFonts w:ascii="Times New Roman" w:eastAsia="font320" w:hAnsi="Times New Roman" w:cs="Times New Roman"/>
          <w:i/>
          <w:kern w:val="1"/>
          <w:sz w:val="24"/>
          <w:szCs w:val="24"/>
          <w:u w:val="single"/>
          <w:lang w:val="sr-Cyrl-RS" w:eastAsia="ar-SA"/>
        </w:rPr>
        <w:t>без ПДВ,</w:t>
      </w:r>
      <w:r w:rsidRPr="00A76A2D">
        <w:rPr>
          <w:rFonts w:ascii="Times New Roman" w:eastAsia="font320" w:hAnsi="Times New Roman" w:cs="Times New Roman"/>
          <w:i/>
          <w:kern w:val="1"/>
          <w:sz w:val="24"/>
          <w:szCs w:val="24"/>
          <w:lang w:val="sr-Cyrl-RS" w:eastAsia="ar-SA"/>
        </w:rPr>
        <w:t xml:space="preserve"> наведена у последњем реду колоне 7.  табеле Обрасца структуре цене.</w:t>
      </w:r>
    </w:p>
    <w:p w:rsidR="003E1FF6" w:rsidRPr="00A76A2D" w:rsidRDefault="003E1FF6" w:rsidP="003E1FF6">
      <w:pPr>
        <w:suppressAutoHyphens/>
        <w:spacing w:after="120" w:line="100" w:lineRule="atLeast"/>
        <w:jc w:val="both"/>
        <w:rPr>
          <w:rFonts w:ascii="Times New Roman" w:eastAsia="Arial Unicode MS" w:hAnsi="Times New Roman" w:cs="Times New Roman"/>
          <w:kern w:val="1"/>
          <w:sz w:val="24"/>
          <w:szCs w:val="24"/>
          <w:lang w:val="en-US" w:eastAsia="ar-SA"/>
        </w:rPr>
      </w:pPr>
      <w:bookmarkStart w:id="41" w:name="_GoBack"/>
      <w:bookmarkEnd w:id="41"/>
    </w:p>
    <w:p w:rsidR="00A33978" w:rsidRPr="00A76A2D" w:rsidRDefault="00A33978" w:rsidP="003E1FF6">
      <w:pPr>
        <w:suppressAutoHyphens/>
        <w:spacing w:after="120" w:line="100" w:lineRule="atLeast"/>
        <w:jc w:val="both"/>
        <w:rPr>
          <w:rFonts w:ascii="Times New Roman" w:eastAsia="Arial Unicode MS" w:hAnsi="Times New Roman" w:cs="Times New Roman"/>
          <w:kern w:val="1"/>
          <w:sz w:val="24"/>
          <w:szCs w:val="24"/>
          <w:lang w:val="en-US" w:eastAsia="ar-SA"/>
        </w:rPr>
      </w:pPr>
    </w:p>
    <w:p w:rsidR="003E1FF6" w:rsidRPr="00A76A2D" w:rsidRDefault="00A81B72" w:rsidP="008B0D23">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lastRenderedPageBreak/>
        <w:t xml:space="preserve">IX </w:t>
      </w:r>
      <w:r w:rsidR="003E1FF6" w:rsidRPr="00A76A2D">
        <w:rPr>
          <w:rFonts w:ascii="Times New Roman" w:eastAsia="Arial Unicode MS" w:hAnsi="Times New Roman" w:cs="Times New Roman"/>
          <w:b/>
          <w:bCs/>
          <w:i/>
          <w:iCs/>
          <w:kern w:val="1"/>
          <w:sz w:val="24"/>
          <w:szCs w:val="24"/>
          <w:lang w:val="en-US" w:eastAsia="ar-SA"/>
        </w:rPr>
        <w:t>ОБРАЗАЦ ТРОШКОВА ПРИПРЕМЕ ПОНУДЕ</w:t>
      </w:r>
    </w:p>
    <w:p w:rsidR="003E1FF6" w:rsidRPr="00A76A2D" w:rsidRDefault="003E1FF6" w:rsidP="003E1FF6">
      <w:pPr>
        <w:suppressAutoHyphens/>
        <w:spacing w:after="12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 xml:space="preserve">У складу са чланом 88. </w:t>
      </w:r>
      <w:r w:rsidRPr="00A76A2D">
        <w:rPr>
          <w:rFonts w:ascii="Times New Roman" w:eastAsia="Arial Unicode MS" w:hAnsi="Times New Roman" w:cs="Times New Roman"/>
          <w:kern w:val="1"/>
          <w:sz w:val="24"/>
          <w:szCs w:val="24"/>
          <w:lang w:val="sr-Cyrl-CS" w:eastAsia="ar-SA"/>
        </w:rPr>
        <w:t>став 1.</w:t>
      </w:r>
      <w:r w:rsidRPr="00A76A2D">
        <w:rPr>
          <w:rFonts w:ascii="Times New Roman" w:eastAsia="Arial Unicode MS" w:hAnsi="Times New Roman" w:cs="Times New Roman"/>
          <w:kern w:val="1"/>
          <w:sz w:val="24"/>
          <w:szCs w:val="24"/>
          <w:lang w:val="en-US" w:eastAsia="ar-SA"/>
        </w:rPr>
        <w:t xml:space="preserve"> Закона, понуђач</w:t>
      </w:r>
      <w:r w:rsidRPr="00A76A2D">
        <w:rPr>
          <w:rFonts w:ascii="Times New Roman" w:eastAsia="Arial Unicode MS" w:hAnsi="Times New Roman" w:cs="Times New Roman"/>
          <w:kern w:val="1"/>
          <w:sz w:val="24"/>
          <w:szCs w:val="24"/>
          <w:lang w:val="sr-Cyrl-RS" w:eastAsia="ar-SA"/>
        </w:rPr>
        <w:t xml:space="preserve"> ___________________________________________________________________________ </w:t>
      </w:r>
      <w:r w:rsidRPr="00A76A2D">
        <w:rPr>
          <w:rFonts w:ascii="Times New Roman" w:eastAsia="Arial Unicode MS" w:hAnsi="Times New Roman" w:cs="Times New Roman"/>
          <w:i/>
          <w:kern w:val="1"/>
          <w:sz w:val="24"/>
          <w:szCs w:val="24"/>
          <w:lang w:val="ru-RU" w:eastAsia="ar-SA"/>
        </w:rPr>
        <w:t>(</w:t>
      </w:r>
      <w:r w:rsidRPr="00A76A2D">
        <w:rPr>
          <w:rFonts w:ascii="Times New Roman" w:eastAsia="Arial Unicode MS" w:hAnsi="Times New Roman" w:cs="Times New Roman"/>
          <w:i/>
          <w:iCs/>
          <w:kern w:val="1"/>
          <w:sz w:val="24"/>
          <w:szCs w:val="24"/>
          <w:lang w:val="en-US" w:eastAsia="ar-SA"/>
        </w:rPr>
        <w:t xml:space="preserve">навести </w:t>
      </w:r>
      <w:r w:rsidRPr="00A76A2D">
        <w:rPr>
          <w:rFonts w:ascii="Times New Roman" w:eastAsia="Arial Unicode MS" w:hAnsi="Times New Roman" w:cs="Times New Roman"/>
          <w:i/>
          <w:iCs/>
          <w:kern w:val="1"/>
          <w:sz w:val="24"/>
          <w:szCs w:val="24"/>
          <w:lang w:val="sr-Cyrl-CS" w:eastAsia="ar-SA"/>
        </w:rPr>
        <w:t>назив и седиште понуђача</w:t>
      </w:r>
      <w:r w:rsidRPr="00A76A2D">
        <w:rPr>
          <w:rFonts w:ascii="Times New Roman" w:eastAsia="Arial Unicode MS" w:hAnsi="Times New Roman" w:cs="Times New Roman"/>
          <w:i/>
          <w:iCs/>
          <w:kern w:val="1"/>
          <w:sz w:val="24"/>
          <w:szCs w:val="24"/>
          <w:lang w:val="sr-Cyrl-RS" w:eastAsia="ar-SA"/>
        </w:rPr>
        <w:t>)</w:t>
      </w:r>
      <w:r w:rsidRPr="00A76A2D">
        <w:rPr>
          <w:rFonts w:ascii="Times New Roman" w:eastAsia="Arial Unicode MS" w:hAnsi="Times New Roman" w:cs="Times New Roman"/>
          <w:i/>
          <w:iCs/>
          <w:kern w:val="1"/>
          <w:sz w:val="24"/>
          <w:szCs w:val="24"/>
          <w:lang w:val="en-US" w:eastAsia="ar-SA"/>
        </w:rPr>
        <w:t xml:space="preserve">, </w:t>
      </w:r>
      <w:r w:rsidRPr="00A76A2D">
        <w:rPr>
          <w:rFonts w:ascii="Times New Roman" w:eastAsia="Arial Unicode MS" w:hAnsi="Times New Roman" w:cs="Times New Roman"/>
          <w:iCs/>
          <w:kern w:val="1"/>
          <w:sz w:val="24"/>
          <w:szCs w:val="24"/>
          <w:lang w:val="sr-Cyrl-RS" w:eastAsia="ar-SA"/>
        </w:rPr>
        <w:t xml:space="preserve">у поступку јавне набавке - </w:t>
      </w:r>
      <w:r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w:t>
      </w:r>
      <w:proofErr w:type="gramStart"/>
      <w:r w:rsidRPr="00A76A2D">
        <w:rPr>
          <w:rFonts w:ascii="Times New Roman" w:eastAsia="Arial Unicode MS" w:hAnsi="Times New Roman" w:cs="Times New Roman"/>
          <w:kern w:val="1"/>
          <w:sz w:val="24"/>
          <w:szCs w:val="24"/>
          <w:lang w:val="en-US" w:eastAsia="ar-SA"/>
        </w:rPr>
        <w:t>EMC..</w:t>
      </w:r>
      <w:proofErr w:type="gramEnd"/>
      <w:r w:rsidRPr="00A76A2D">
        <w:rPr>
          <w:rFonts w:ascii="Times New Roman" w:eastAsia="Arial Unicode MS" w:hAnsi="Times New Roman" w:cs="Times New Roman"/>
          <w:kern w:val="1"/>
          <w:sz w:val="24"/>
          <w:szCs w:val="24"/>
          <w:lang w:val="en-US" w:eastAsia="ar-SA"/>
        </w:rPr>
        <w:t>)</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w:t>
      </w:r>
      <w:r w:rsidRPr="00A76A2D">
        <w:rPr>
          <w:rFonts w:ascii="Times New Roman" w:eastAsia="Arial Unicode MS" w:hAnsi="Times New Roman" w:cs="Times New Roman"/>
          <w:b/>
          <w:i/>
          <w:kern w:val="1"/>
          <w:sz w:val="24"/>
          <w:szCs w:val="24"/>
          <w:lang w:val="sr-Cyrl-RS" w:eastAsia="ar-SA"/>
        </w:rPr>
        <w:t>3</w:t>
      </w:r>
      <w:r w:rsidRPr="00A76A2D">
        <w:rPr>
          <w:rFonts w:ascii="Times New Roman" w:eastAsia="Arial Unicode MS" w:hAnsi="Times New Roman" w:cs="Times New Roman"/>
          <w:b/>
          <w:i/>
          <w:kern w:val="1"/>
          <w:sz w:val="24"/>
          <w:szCs w:val="24"/>
          <w:lang w:val="sr-Latn-RS" w:eastAsia="ar-SA"/>
        </w:rPr>
        <w:t>9</w:t>
      </w:r>
      <w:r w:rsidRPr="00A76A2D">
        <w:rPr>
          <w:rFonts w:ascii="Times New Roman" w:eastAsia="Arial Unicode MS" w:hAnsi="Times New Roman" w:cs="Times New Roman"/>
          <w:b/>
          <w:i/>
          <w:kern w:val="1"/>
          <w:sz w:val="24"/>
          <w:szCs w:val="24"/>
          <w:lang w:val="sr-Cyrl-RS" w:eastAsia="ar-SA"/>
        </w:rPr>
        <w:t>/2019</w:t>
      </w:r>
      <w:r w:rsidRPr="00A76A2D">
        <w:rPr>
          <w:rFonts w:ascii="Times New Roman" w:eastAsia="Arial Unicode MS" w:hAnsi="Times New Roman" w:cs="Times New Roman"/>
          <w:b/>
          <w:bCs/>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достав</w:t>
      </w:r>
      <w:r w:rsidRPr="00A76A2D">
        <w:rPr>
          <w:rFonts w:ascii="Times New Roman" w:eastAsia="Arial Unicode MS" w:hAnsi="Times New Roman" w:cs="Times New Roman"/>
          <w:kern w:val="1"/>
          <w:sz w:val="24"/>
          <w:szCs w:val="24"/>
          <w:lang w:val="sr-Cyrl-CS" w:eastAsia="ar-SA"/>
        </w:rPr>
        <w:t xml:space="preserve">ља </w:t>
      </w:r>
      <w:r w:rsidRPr="00A76A2D">
        <w:rPr>
          <w:rFonts w:ascii="Times New Roman" w:eastAsia="Arial Unicode MS" w:hAnsi="Times New Roman" w:cs="Times New Roman"/>
          <w:kern w:val="1"/>
          <w:sz w:val="24"/>
          <w:szCs w:val="24"/>
          <w:lang w:val="en-US" w:eastAsia="ar-SA"/>
        </w:rPr>
        <w:t xml:space="preserve">укупан износ и структуру трошкова припремања понуде, </w:t>
      </w:r>
      <w:r w:rsidRPr="00A76A2D">
        <w:rPr>
          <w:rFonts w:ascii="Times New Roman" w:eastAsia="Arial Unicode MS" w:hAnsi="Times New Roman" w:cs="Times New Roman"/>
          <w:kern w:val="1"/>
          <w:sz w:val="24"/>
          <w:szCs w:val="24"/>
          <w:lang w:val="sr-Cyrl-CS" w:eastAsia="ar-SA"/>
        </w:rPr>
        <w:t xml:space="preserve">како следи у </w:t>
      </w:r>
      <w:r w:rsidRPr="00A76A2D">
        <w:rPr>
          <w:rFonts w:ascii="Times New Roman" w:eastAsia="Arial Unicode MS" w:hAnsi="Times New Roman" w:cs="Times New Roman"/>
          <w:kern w:val="1"/>
          <w:sz w:val="24"/>
          <w:szCs w:val="24"/>
          <w:lang w:val="en-US" w:eastAsia="ar-SA"/>
        </w:rPr>
        <w:t>табели:</w:t>
      </w:r>
    </w:p>
    <w:p w:rsidR="003E1FF6" w:rsidRPr="00A76A2D" w:rsidRDefault="003E1FF6" w:rsidP="003E1FF6">
      <w:pPr>
        <w:suppressAutoHyphens/>
        <w:spacing w:after="0" w:line="100" w:lineRule="atLeast"/>
        <w:jc w:val="both"/>
        <w:rPr>
          <w:rFonts w:ascii="Times New Roman" w:eastAsia="Arial Unicode MS" w:hAnsi="Times New Roman" w:cs="Times New Roman"/>
          <w:b/>
          <w:bCs/>
          <w:kern w:val="1"/>
          <w:sz w:val="24"/>
          <w:szCs w:val="24"/>
          <w:lang w:val="sr-Cyrl-RS" w:eastAsia="ar-SA"/>
        </w:rPr>
      </w:pPr>
    </w:p>
    <w:tbl>
      <w:tblPr>
        <w:tblW w:w="0" w:type="auto"/>
        <w:tblInd w:w="153" w:type="dxa"/>
        <w:tblLayout w:type="fixed"/>
        <w:tblLook w:val="0000" w:firstRow="0" w:lastRow="0" w:firstColumn="0" w:lastColumn="0" w:noHBand="0" w:noVBand="0"/>
      </w:tblPr>
      <w:tblGrid>
        <w:gridCol w:w="5565"/>
        <w:gridCol w:w="3300"/>
      </w:tblGrid>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pacing w:after="0" w:line="100" w:lineRule="atLeast"/>
              <w:jc w:val="center"/>
              <w:rPr>
                <w:rFonts w:ascii="Times New Roman" w:eastAsia="Arial Unicode MS" w:hAnsi="Times New Roman" w:cs="Times New Roman"/>
                <w:b/>
                <w:i/>
                <w:kern w:val="1"/>
                <w:sz w:val="24"/>
                <w:szCs w:val="24"/>
                <w:lang w:val="en-US" w:eastAsia="ar-SA"/>
              </w:rPr>
            </w:pPr>
            <w:r w:rsidRPr="00A76A2D">
              <w:rPr>
                <w:rFonts w:ascii="Times New Roman" w:eastAsia="Arial Unicode MS" w:hAnsi="Times New Roman" w:cs="Times New Roman"/>
                <w:b/>
                <w:i/>
                <w:kern w:val="1"/>
                <w:sz w:val="24"/>
                <w:szCs w:val="24"/>
                <w:lang w:val="en-US"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pacing w:after="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
                <w:i/>
                <w:kern w:val="1"/>
                <w:sz w:val="24"/>
                <w:szCs w:val="24"/>
                <w:lang w:val="en-US" w:eastAsia="ar-SA"/>
              </w:rPr>
              <w:t>ИЗНОС ТРОШКА У РСД</w:t>
            </w:r>
          </w:p>
        </w:tc>
      </w:tr>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right"/>
              <w:rPr>
                <w:rFonts w:ascii="Times New Roman" w:eastAsia="Arial Unicode MS" w:hAnsi="Times New Roman" w:cs="Times New Roman"/>
                <w:kern w:val="1"/>
                <w:sz w:val="24"/>
                <w:szCs w:val="24"/>
                <w:lang w:val="en-US" w:eastAsia="ar-SA"/>
              </w:rPr>
            </w:pPr>
          </w:p>
        </w:tc>
      </w:tr>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jc w:val="right"/>
              <w:rPr>
                <w:rFonts w:ascii="Times New Roman" w:eastAsia="Arial Unicode MS" w:hAnsi="Times New Roman" w:cs="Times New Roman"/>
                <w:kern w:val="1"/>
                <w:sz w:val="24"/>
                <w:szCs w:val="24"/>
                <w:lang w:val="en-US" w:eastAsia="ar-SA"/>
              </w:rPr>
            </w:pPr>
          </w:p>
        </w:tc>
      </w:tr>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kern w:val="1"/>
                <w:sz w:val="24"/>
                <w:szCs w:val="24"/>
                <w:lang w:val="en-US" w:eastAsia="ar-SA"/>
              </w:rPr>
            </w:pPr>
          </w:p>
        </w:tc>
      </w:tr>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kern w:val="1"/>
                <w:sz w:val="24"/>
                <w:szCs w:val="24"/>
                <w:lang w:val="en-US" w:eastAsia="ar-SA"/>
              </w:rPr>
            </w:pPr>
          </w:p>
        </w:tc>
      </w:tr>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kern w:val="1"/>
                <w:sz w:val="24"/>
                <w:szCs w:val="24"/>
                <w:lang w:val="en-US" w:eastAsia="ar-SA"/>
              </w:rPr>
            </w:pPr>
          </w:p>
        </w:tc>
      </w:tr>
      <w:tr w:rsidR="00A76A2D"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kern w:val="1"/>
                <w:sz w:val="24"/>
                <w:szCs w:val="24"/>
                <w:lang w:val="en-US" w:eastAsia="ar-SA"/>
              </w:rPr>
            </w:pPr>
          </w:p>
        </w:tc>
      </w:tr>
      <w:tr w:rsidR="003E1FF6" w:rsidRPr="00A76A2D" w:rsidTr="000A4066">
        <w:tc>
          <w:tcPr>
            <w:tcW w:w="5565" w:type="dxa"/>
            <w:tcBorders>
              <w:top w:val="single" w:sz="4" w:space="0" w:color="000000"/>
              <w:left w:val="single" w:sz="4" w:space="0" w:color="000000"/>
              <w:bottom w:val="single" w:sz="4" w:space="0" w:color="000000"/>
            </w:tcBorders>
            <w:shd w:val="clear" w:color="auto" w:fill="auto"/>
          </w:tcPr>
          <w:p w:rsidR="003E1FF6" w:rsidRPr="00A76A2D" w:rsidRDefault="003E1FF6" w:rsidP="003E1FF6">
            <w:pPr>
              <w:suppressAutoHyphens/>
              <w:snapToGrid w:val="0"/>
              <w:spacing w:after="0" w:line="100" w:lineRule="atLeast"/>
              <w:jc w:val="both"/>
              <w:rPr>
                <w:rFonts w:ascii="Times New Roman" w:eastAsia="Arial Unicode MS" w:hAnsi="Times New Roman" w:cs="Times New Roman"/>
                <w:i/>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ru-RU" w:eastAsia="ar-SA"/>
              </w:rPr>
            </w:pPr>
            <w:r w:rsidRPr="00A76A2D">
              <w:rPr>
                <w:rFonts w:ascii="Times New Roman" w:eastAsia="Arial Unicode MS" w:hAnsi="Times New Roman" w:cs="Times New Roman"/>
                <w:b/>
                <w:i/>
                <w:kern w:val="1"/>
                <w:sz w:val="24"/>
                <w:szCs w:val="24"/>
                <w:lang w:val="en-US" w:eastAsia="ar-SA"/>
              </w:rPr>
              <w:t>УКУПАН ИЗНОС ТРОШКОВА ПРИП</w:t>
            </w:r>
            <w:r w:rsidRPr="00A76A2D">
              <w:rPr>
                <w:rFonts w:ascii="Times New Roman" w:eastAsia="Arial Unicode MS" w:hAnsi="Times New Roman" w:cs="Times New Roman"/>
                <w:b/>
                <w:i/>
                <w:kern w:val="1"/>
                <w:sz w:val="24"/>
                <w:szCs w:val="24"/>
                <w:lang w:val="sr-Cyrl-RS" w:eastAsia="ar-SA"/>
              </w:rPr>
              <w:t>Р</w:t>
            </w:r>
            <w:r w:rsidRPr="00A76A2D">
              <w:rPr>
                <w:rFonts w:ascii="Times New Roman" w:eastAsia="Arial Unicode MS" w:hAnsi="Times New Roman" w:cs="Times New Roman"/>
                <w:b/>
                <w:i/>
                <w:kern w:val="1"/>
                <w:sz w:val="24"/>
                <w:szCs w:val="24"/>
                <w:lang w:val="en-US"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A76A2D" w:rsidRDefault="003E1FF6" w:rsidP="003E1FF6">
            <w:pPr>
              <w:suppressAutoHyphens/>
              <w:snapToGrid w:val="0"/>
              <w:spacing w:after="0" w:line="100" w:lineRule="atLeast"/>
              <w:rPr>
                <w:rFonts w:ascii="Times New Roman" w:eastAsia="Arial Unicode MS" w:hAnsi="Times New Roman" w:cs="Times New Roman"/>
                <w:kern w:val="1"/>
                <w:sz w:val="24"/>
                <w:szCs w:val="24"/>
                <w:lang w:val="ru-RU" w:eastAsia="ar-SA"/>
              </w:rPr>
            </w:pPr>
          </w:p>
        </w:tc>
      </w:tr>
    </w:tbl>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Трошкове припреме и подношења понуде сноси искључиво понуђач и не може тражити од наручиоца накнаду трошкова.</w:t>
      </w: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sr-Cyrl-CS" w:eastAsia="ar-SA"/>
        </w:rPr>
      </w:pPr>
      <w:r w:rsidRPr="00A76A2D">
        <w:rPr>
          <w:rFonts w:ascii="Times New Roman" w:eastAsia="Arial Unicode MS" w:hAnsi="Times New Roman" w:cs="Times New Roman"/>
          <w:kern w:val="1"/>
          <w:sz w:val="24"/>
          <w:szCs w:val="24"/>
          <w:lang w:val="en-US"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1FF6" w:rsidRPr="00A76A2D" w:rsidRDefault="003E1FF6" w:rsidP="003E1FF6">
      <w:pPr>
        <w:suppressAutoHyphens/>
        <w:spacing w:after="120" w:line="100" w:lineRule="atLeast"/>
        <w:jc w:val="both"/>
        <w:rPr>
          <w:rFonts w:ascii="Times New Roman" w:eastAsia="Arial Unicode MS" w:hAnsi="Times New Roman" w:cs="Times New Roman"/>
          <w:bCs/>
          <w:kern w:val="1"/>
          <w:sz w:val="24"/>
          <w:szCs w:val="24"/>
          <w:lang w:val="sr-Cyrl-RS" w:eastAsia="ar-SA"/>
        </w:rPr>
      </w:pPr>
    </w:p>
    <w:p w:rsidR="003E1FF6" w:rsidRPr="00A76A2D" w:rsidRDefault="003E1FF6" w:rsidP="003E1FF6">
      <w:pPr>
        <w:suppressAutoHyphens/>
        <w:spacing w:after="120" w:line="100" w:lineRule="atLeast"/>
        <w:ind w:firstLine="425"/>
        <w:jc w:val="both"/>
        <w:rPr>
          <w:rFonts w:ascii="Times New Roman" w:eastAsia="Arial Unicode MS" w:hAnsi="Times New Roman" w:cs="Times New Roman"/>
          <w:bCs/>
          <w:kern w:val="1"/>
          <w:sz w:val="24"/>
          <w:szCs w:val="24"/>
          <w:lang w:val="en-US" w:eastAsia="ar-SA"/>
        </w:rPr>
      </w:pPr>
    </w:p>
    <w:tbl>
      <w:tblPr>
        <w:tblW w:w="0" w:type="auto"/>
        <w:tblLayout w:type="fixed"/>
        <w:tblLook w:val="0000" w:firstRow="0" w:lastRow="0" w:firstColumn="0" w:lastColumn="0" w:noHBand="0" w:noVBand="0"/>
      </w:tblPr>
      <w:tblGrid>
        <w:gridCol w:w="3080"/>
        <w:gridCol w:w="3068"/>
        <w:gridCol w:w="3094"/>
      </w:tblGrid>
      <w:tr w:rsidR="00A76A2D" w:rsidRPr="00A76A2D" w:rsidTr="000A4066">
        <w:tc>
          <w:tcPr>
            <w:tcW w:w="3080"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Датум:</w:t>
            </w:r>
          </w:p>
        </w:tc>
        <w:tc>
          <w:tcPr>
            <w:tcW w:w="3068"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p>
        </w:tc>
        <w:tc>
          <w:tcPr>
            <w:tcW w:w="3094"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Потпис понуђача</w:t>
            </w:r>
          </w:p>
        </w:tc>
      </w:tr>
      <w:tr w:rsidR="003E1FF6" w:rsidRPr="00A76A2D" w:rsidTr="000A4066">
        <w:tc>
          <w:tcPr>
            <w:tcW w:w="3080" w:type="dxa"/>
            <w:tcBorders>
              <w:bottom w:val="single" w:sz="4" w:space="0" w:color="000000"/>
            </w:tcBorders>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68" w:type="dxa"/>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94" w:type="dxa"/>
            <w:tcBorders>
              <w:bottom w:val="single" w:sz="4" w:space="0" w:color="000000"/>
            </w:tcBorders>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r>
    </w:tbl>
    <w:p w:rsidR="003E1FF6" w:rsidRPr="00A76A2D" w:rsidRDefault="003E1FF6" w:rsidP="003E1FF6">
      <w:pPr>
        <w:suppressAutoHyphens/>
        <w:spacing w:after="0" w:line="100" w:lineRule="atLeast"/>
        <w:rPr>
          <w:rFonts w:ascii="Times New Roman" w:eastAsia="Arial Unicode MS" w:hAnsi="Times New Roman" w:cs="Times New Roman"/>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4"/>
          <w:szCs w:val="24"/>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en-U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Latn-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Latn-RS" w:eastAsia="ar-SA"/>
        </w:rPr>
      </w:pP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Latn-RS" w:eastAsia="ar-SA"/>
        </w:rPr>
      </w:pPr>
    </w:p>
    <w:p w:rsidR="003E1FF6" w:rsidRPr="00A76A2D" w:rsidRDefault="003E1FF6" w:rsidP="003E1FF6">
      <w:pPr>
        <w:suppressAutoHyphens/>
        <w:spacing w:after="120" w:line="100" w:lineRule="atLeast"/>
        <w:ind w:firstLine="426"/>
        <w:jc w:val="both"/>
        <w:rPr>
          <w:rFonts w:ascii="Times New Roman" w:eastAsia="Arial Unicode MS" w:hAnsi="Times New Roman" w:cs="Times New Roman"/>
          <w:b/>
          <w:bCs/>
          <w:i/>
          <w:kern w:val="1"/>
          <w:sz w:val="24"/>
          <w:szCs w:val="24"/>
          <w:lang w:val="en-US" w:eastAsia="ar-SA"/>
        </w:rPr>
      </w:pPr>
    </w:p>
    <w:p w:rsidR="003E1FF6" w:rsidRPr="00A76A2D" w:rsidRDefault="003E1FF6" w:rsidP="003E1FF6">
      <w:pPr>
        <w:suppressAutoHyphens/>
        <w:spacing w:after="120" w:line="100" w:lineRule="atLeast"/>
        <w:jc w:val="both"/>
        <w:rPr>
          <w:rFonts w:ascii="Times New Roman" w:eastAsia="Arial Unicode MS" w:hAnsi="Times New Roman" w:cs="Times New Roman"/>
          <w:bCs/>
          <w:i/>
          <w:kern w:val="1"/>
          <w:sz w:val="24"/>
          <w:szCs w:val="24"/>
          <w:lang w:val="sr-Cyrl-CS" w:eastAsia="ar-SA"/>
        </w:rPr>
      </w:pPr>
      <w:r w:rsidRPr="00A76A2D">
        <w:rPr>
          <w:rFonts w:ascii="Times New Roman" w:eastAsia="Arial Unicode MS" w:hAnsi="Times New Roman" w:cs="Times New Roman"/>
          <w:b/>
          <w:bCs/>
          <w:i/>
          <w:kern w:val="1"/>
          <w:sz w:val="24"/>
          <w:szCs w:val="24"/>
          <w:lang w:val="en-US" w:eastAsia="ar-SA"/>
        </w:rPr>
        <w:t xml:space="preserve">Напомена: </w:t>
      </w:r>
      <w:r w:rsidRPr="00A76A2D">
        <w:rPr>
          <w:rFonts w:ascii="Times New Roman" w:eastAsia="Arial Unicode MS" w:hAnsi="Times New Roman" w:cs="Times New Roman"/>
          <w:bCs/>
          <w:i/>
          <w:kern w:val="1"/>
          <w:sz w:val="24"/>
          <w:szCs w:val="24"/>
          <w:lang w:val="en-US" w:eastAsia="ar-SA"/>
        </w:rPr>
        <w:t>достављање овог обрасца није обавезно</w:t>
      </w:r>
      <w:r w:rsidRPr="00A76A2D">
        <w:rPr>
          <w:rFonts w:ascii="Times New Roman" w:eastAsia="Arial Unicode MS" w:hAnsi="Times New Roman" w:cs="Times New Roman"/>
          <w:bCs/>
          <w:i/>
          <w:kern w:val="1"/>
          <w:sz w:val="24"/>
          <w:szCs w:val="24"/>
          <w:lang w:val="sr-Cyrl-RS" w:eastAsia="ar-SA"/>
        </w:rPr>
        <w:t>.</w:t>
      </w:r>
    </w:p>
    <w:p w:rsidR="003E1FF6" w:rsidRPr="00A76A2D" w:rsidRDefault="003E1FF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AE1816" w:rsidRPr="00A76A2D" w:rsidRDefault="00AE1816" w:rsidP="003E1FF6">
      <w:pPr>
        <w:suppressAutoHyphens/>
        <w:spacing w:after="0" w:line="100" w:lineRule="atLeast"/>
        <w:rPr>
          <w:rFonts w:ascii="Times New Roman" w:eastAsia="Arial Unicode MS" w:hAnsi="Times New Roman" w:cs="Times New Roman"/>
          <w:b/>
          <w:bCs/>
          <w:i/>
          <w:iCs/>
          <w:kern w:val="1"/>
          <w:sz w:val="28"/>
          <w:szCs w:val="28"/>
          <w:lang w:val="sr-Cyrl-RS" w:eastAsia="ar-SA"/>
        </w:rPr>
      </w:pPr>
    </w:p>
    <w:p w:rsidR="003E1FF6" w:rsidRPr="00A76A2D" w:rsidRDefault="003E1FF6" w:rsidP="008B0D23">
      <w:pPr>
        <w:shd w:val="clear" w:color="auto" w:fill="C6D9F1"/>
        <w:suppressAutoHyphens/>
        <w:spacing w:after="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X</w:t>
      </w:r>
      <w:r w:rsidRPr="00A76A2D">
        <w:rPr>
          <w:rFonts w:ascii="Times New Roman" w:eastAsia="Arial Unicode MS" w:hAnsi="Times New Roman" w:cs="Times New Roman"/>
          <w:b/>
          <w:bCs/>
          <w:i/>
          <w:iCs/>
          <w:kern w:val="1"/>
          <w:sz w:val="24"/>
          <w:szCs w:val="24"/>
          <w:lang w:val="ru-RU" w:eastAsia="ar-SA"/>
        </w:rPr>
        <w:t xml:space="preserve"> </w:t>
      </w:r>
      <w:r w:rsidRPr="00A76A2D">
        <w:rPr>
          <w:rFonts w:ascii="Times New Roman" w:eastAsia="Arial Unicode MS" w:hAnsi="Times New Roman" w:cs="Times New Roman"/>
          <w:b/>
          <w:bCs/>
          <w:i/>
          <w:iCs/>
          <w:kern w:val="1"/>
          <w:sz w:val="24"/>
          <w:szCs w:val="24"/>
          <w:lang w:val="en-US" w:eastAsia="ar-SA"/>
        </w:rPr>
        <w:t>ОБРАЗАЦ ИЗЈАВЕ О НЕЗАВИСНОЈ ПОНУДИ</w:t>
      </w:r>
    </w:p>
    <w:p w:rsidR="003E1FF6" w:rsidRPr="00A76A2D" w:rsidRDefault="003E1FF6" w:rsidP="003E1FF6">
      <w:pPr>
        <w:suppressAutoHyphens/>
        <w:spacing w:after="0" w:line="100" w:lineRule="atLeast"/>
        <w:jc w:val="center"/>
        <w:rPr>
          <w:rFonts w:ascii="Times New Roman" w:eastAsia="Times New Roman" w:hAnsi="Times New Roman" w:cs="Times New Roman"/>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 New Roman" w:hAnsi="Times New Roman" w:cs="Times New Roman"/>
          <w:kern w:val="1"/>
          <w:sz w:val="24"/>
          <w:szCs w:val="24"/>
          <w:lang w:val="en-US" w:eastAsia="ar-SA"/>
        </w:rPr>
      </w:pPr>
      <w:r w:rsidRPr="00A76A2D">
        <w:rPr>
          <w:rFonts w:ascii="Times New Roman" w:eastAsia="Times New Roman" w:hAnsi="Times New Roman" w:cs="Times New Roman"/>
          <w:kern w:val="1"/>
          <w:sz w:val="24"/>
          <w:szCs w:val="24"/>
          <w:lang w:val="en-US" w:eastAsia="ar-SA"/>
        </w:rPr>
        <w:t>У складу са чланом 26. Закона, ___________________</w:t>
      </w:r>
      <w:r w:rsidRPr="00A76A2D">
        <w:rPr>
          <w:rFonts w:ascii="Times New Roman" w:eastAsia="Times New Roman" w:hAnsi="Times New Roman" w:cs="Times New Roman"/>
          <w:kern w:val="1"/>
          <w:sz w:val="24"/>
          <w:szCs w:val="24"/>
          <w:lang w:val="sr-Cyrl-RS" w:eastAsia="ar-SA"/>
        </w:rPr>
        <w:t>_______</w:t>
      </w:r>
      <w:r w:rsidRPr="00A76A2D">
        <w:rPr>
          <w:rFonts w:ascii="Times New Roman" w:eastAsia="Times New Roman" w:hAnsi="Times New Roman" w:cs="Times New Roman"/>
          <w:kern w:val="1"/>
          <w:sz w:val="24"/>
          <w:szCs w:val="24"/>
          <w:lang w:val="en-US" w:eastAsia="ar-SA"/>
        </w:rPr>
        <w:t xml:space="preserve">_____________________, </w:t>
      </w:r>
    </w:p>
    <w:p w:rsidR="003E1FF6" w:rsidRPr="00A76A2D" w:rsidRDefault="003E1FF6" w:rsidP="003E1FF6">
      <w:pPr>
        <w:suppressAutoHyphens/>
        <w:spacing w:after="0" w:line="100" w:lineRule="atLeast"/>
        <w:jc w:val="both"/>
        <w:rPr>
          <w:rFonts w:ascii="Times New Roman" w:eastAsia="Times New Roman" w:hAnsi="Times New Roman" w:cs="Times New Roman"/>
          <w:kern w:val="1"/>
          <w:sz w:val="24"/>
          <w:szCs w:val="24"/>
          <w:lang w:val="en-US" w:eastAsia="ar-SA"/>
        </w:rPr>
      </w:pPr>
      <w:r w:rsidRPr="00A76A2D">
        <w:rPr>
          <w:rFonts w:ascii="Times New Roman" w:eastAsia="Times New Roman" w:hAnsi="Times New Roman" w:cs="Times New Roman"/>
          <w:i/>
          <w:kern w:val="1"/>
          <w:sz w:val="24"/>
          <w:szCs w:val="24"/>
          <w:lang w:val="ru-RU" w:eastAsia="ar-SA"/>
        </w:rPr>
        <w:t xml:space="preserve">                                                                    (</w:t>
      </w:r>
      <w:r w:rsidRPr="00A76A2D">
        <w:rPr>
          <w:rFonts w:ascii="Times New Roman" w:eastAsia="Times New Roman" w:hAnsi="Times New Roman" w:cs="Times New Roman"/>
          <w:i/>
          <w:iCs/>
          <w:kern w:val="1"/>
          <w:sz w:val="24"/>
          <w:szCs w:val="24"/>
          <w:lang w:val="en-US" w:eastAsia="ar-SA"/>
        </w:rPr>
        <w:t xml:space="preserve">навести </w:t>
      </w:r>
      <w:r w:rsidRPr="00A76A2D">
        <w:rPr>
          <w:rFonts w:ascii="Times New Roman" w:eastAsia="Times New Roman" w:hAnsi="Times New Roman" w:cs="Times New Roman"/>
          <w:i/>
          <w:iCs/>
          <w:kern w:val="1"/>
          <w:sz w:val="24"/>
          <w:szCs w:val="24"/>
          <w:lang w:val="sr-Cyrl-CS" w:eastAsia="ar-SA"/>
        </w:rPr>
        <w:t>назив и седиште понуђача</w:t>
      </w:r>
      <w:r w:rsidRPr="00A76A2D">
        <w:rPr>
          <w:rFonts w:ascii="Times New Roman" w:eastAsia="Times New Roman" w:hAnsi="Times New Roman" w:cs="Times New Roman"/>
          <w:i/>
          <w:iCs/>
          <w:kern w:val="1"/>
          <w:sz w:val="24"/>
          <w:szCs w:val="24"/>
          <w:lang w:val="sr-Cyrl-RS" w:eastAsia="ar-SA"/>
        </w:rPr>
        <w:t xml:space="preserve">) </w:t>
      </w:r>
    </w:p>
    <w:p w:rsidR="003E1FF6" w:rsidRPr="00A76A2D" w:rsidRDefault="003E1FF6" w:rsidP="003E1FF6">
      <w:pPr>
        <w:suppressAutoHyphens/>
        <w:spacing w:after="0" w:line="100" w:lineRule="atLeast"/>
        <w:jc w:val="both"/>
        <w:rPr>
          <w:rFonts w:ascii="Times New Roman" w:eastAsia="Times New Roman" w:hAnsi="Times New Roman" w:cs="Times New Roman"/>
          <w:w w:val="200"/>
          <w:kern w:val="1"/>
          <w:sz w:val="24"/>
          <w:szCs w:val="24"/>
          <w:lang w:val="en-US" w:eastAsia="ar-SA"/>
        </w:rPr>
      </w:pPr>
      <w:r w:rsidRPr="00A76A2D">
        <w:rPr>
          <w:rFonts w:ascii="Times New Roman" w:eastAsia="Times New Roman" w:hAnsi="Times New Roman" w:cs="Times New Roman"/>
          <w:kern w:val="1"/>
          <w:sz w:val="24"/>
          <w:szCs w:val="24"/>
          <w:lang w:val="en-US" w:eastAsia="ar-SA"/>
        </w:rPr>
        <w:t xml:space="preserve">даје: </w:t>
      </w:r>
    </w:p>
    <w:p w:rsidR="003E1FF6" w:rsidRPr="00A76A2D" w:rsidRDefault="003E1FF6" w:rsidP="003E1FF6">
      <w:pPr>
        <w:suppressAutoHyphens/>
        <w:spacing w:before="360" w:after="360" w:line="100" w:lineRule="atLeast"/>
        <w:ind w:firstLine="227"/>
        <w:jc w:val="both"/>
        <w:rPr>
          <w:rFonts w:ascii="Times New Roman" w:eastAsia="Times New Roman" w:hAnsi="Times New Roman" w:cs="Times New Roman"/>
          <w:w w:val="200"/>
          <w:kern w:val="1"/>
          <w:sz w:val="24"/>
          <w:szCs w:val="24"/>
          <w:lang w:val="en-US" w:eastAsia="ar-SA"/>
        </w:rPr>
      </w:pPr>
    </w:p>
    <w:p w:rsidR="003E1FF6" w:rsidRPr="00A76A2D" w:rsidRDefault="003E1FF6" w:rsidP="003E1FF6">
      <w:pPr>
        <w:suppressAutoHyphens/>
        <w:spacing w:before="360" w:after="360" w:line="100" w:lineRule="atLeast"/>
        <w:ind w:firstLine="227"/>
        <w:jc w:val="center"/>
        <w:rPr>
          <w:rFonts w:ascii="Times New Roman" w:eastAsia="Times New Roman" w:hAnsi="Times New Roman" w:cs="Times New Roman"/>
          <w:b/>
          <w:bCs/>
          <w:kern w:val="1"/>
          <w:sz w:val="24"/>
          <w:szCs w:val="24"/>
          <w:lang w:val="sr-Cyrl-CS" w:eastAsia="ar-SA"/>
        </w:rPr>
      </w:pPr>
      <w:r w:rsidRPr="00A76A2D">
        <w:rPr>
          <w:rFonts w:ascii="Times New Roman" w:eastAsia="Times New Roman" w:hAnsi="Times New Roman" w:cs="Times New Roman"/>
          <w:b/>
          <w:bCs/>
          <w:kern w:val="1"/>
          <w:sz w:val="24"/>
          <w:szCs w:val="24"/>
          <w:lang w:val="sr-Cyrl-CS" w:eastAsia="ar-SA"/>
        </w:rPr>
        <w:t xml:space="preserve">ИЗЈАВУ </w:t>
      </w:r>
    </w:p>
    <w:p w:rsidR="003E1FF6" w:rsidRPr="00A76A2D" w:rsidRDefault="003E1FF6" w:rsidP="003E1FF6">
      <w:pPr>
        <w:suppressAutoHyphens/>
        <w:spacing w:before="360" w:after="360" w:line="100" w:lineRule="atLeast"/>
        <w:ind w:firstLine="227"/>
        <w:jc w:val="center"/>
        <w:rPr>
          <w:rFonts w:ascii="Times New Roman" w:eastAsia="Times New Roman" w:hAnsi="Times New Roman" w:cs="Times New Roman"/>
          <w:bCs/>
          <w:kern w:val="1"/>
          <w:sz w:val="24"/>
          <w:szCs w:val="24"/>
          <w:lang w:val="en-US" w:eastAsia="ar-SA"/>
        </w:rPr>
      </w:pPr>
      <w:r w:rsidRPr="00A76A2D">
        <w:rPr>
          <w:rFonts w:ascii="Times New Roman" w:eastAsia="Times New Roman" w:hAnsi="Times New Roman" w:cs="Times New Roman"/>
          <w:b/>
          <w:bCs/>
          <w:kern w:val="1"/>
          <w:sz w:val="24"/>
          <w:szCs w:val="24"/>
          <w:lang w:val="sr-Cyrl-CS" w:eastAsia="ar-SA"/>
        </w:rPr>
        <w:t>О НЕЗАВИСНОЈ</w:t>
      </w:r>
      <w:r w:rsidRPr="00A76A2D">
        <w:rPr>
          <w:rFonts w:ascii="Times New Roman" w:eastAsia="Times New Roman" w:hAnsi="Times New Roman" w:cs="Times New Roman"/>
          <w:b/>
          <w:bCs/>
          <w:kern w:val="1"/>
          <w:sz w:val="24"/>
          <w:szCs w:val="24"/>
          <w:lang w:val="en-US" w:eastAsia="ar-SA"/>
        </w:rPr>
        <w:t xml:space="preserve"> ПОНУДИ</w:t>
      </w:r>
    </w:p>
    <w:p w:rsidR="003E1FF6" w:rsidRPr="00A76A2D" w:rsidRDefault="003E1FF6" w:rsidP="003E1FF6">
      <w:pPr>
        <w:suppressAutoHyphens/>
        <w:spacing w:after="0" w:line="100" w:lineRule="atLeast"/>
        <w:jc w:val="both"/>
        <w:rPr>
          <w:rFonts w:ascii="Times New Roman" w:eastAsia="Times New Roman" w:hAnsi="Times New Roman" w:cs="Times New Roman"/>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Times New Roman" w:hAnsi="Times New Roman" w:cs="Times New Roman"/>
          <w:bCs/>
          <w:kern w:val="1"/>
          <w:sz w:val="24"/>
          <w:szCs w:val="24"/>
          <w:lang w:val="en-U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ab/>
      </w:r>
      <w:r w:rsidRPr="00A76A2D">
        <w:rPr>
          <w:rFonts w:ascii="Times New Roman" w:eastAsia="Arial Unicode MS" w:hAnsi="Times New Roman" w:cs="Times New Roman"/>
          <w:kern w:val="1"/>
          <w:sz w:val="24"/>
          <w:szCs w:val="24"/>
          <w:lang w:val="en-US" w:eastAsia="ar-SA"/>
        </w:rPr>
        <w:tab/>
      </w:r>
      <w:r w:rsidRPr="00A76A2D">
        <w:rPr>
          <w:rFonts w:ascii="Times New Roman" w:eastAsia="Arial Unicode MS" w:hAnsi="Times New Roman" w:cs="Times New Roman"/>
          <w:kern w:val="1"/>
          <w:sz w:val="24"/>
          <w:szCs w:val="24"/>
          <w:lang w:val="en-US" w:eastAsia="ar-SA"/>
        </w:rPr>
        <w:tab/>
      </w:r>
      <w:r w:rsidRPr="00A76A2D">
        <w:rPr>
          <w:rFonts w:ascii="Times New Roman" w:eastAsia="Arial Unicode MS" w:hAnsi="Times New Roman" w:cs="Times New Roman"/>
          <w:bCs/>
          <w:kern w:val="1"/>
          <w:sz w:val="24"/>
          <w:szCs w:val="24"/>
          <w:lang w:val="en-US" w:eastAsia="ar-SA"/>
        </w:rPr>
        <w:t xml:space="preserve"> </w:t>
      </w:r>
    </w:p>
    <w:p w:rsidR="003E1FF6" w:rsidRPr="00A76A2D" w:rsidRDefault="003E1FF6" w:rsidP="003E1FF6">
      <w:pPr>
        <w:suppressAutoHyphens/>
        <w:spacing w:after="0" w:line="360" w:lineRule="auto"/>
        <w:jc w:val="both"/>
        <w:rPr>
          <w:rFonts w:ascii="Times New Roman" w:eastAsia="Arial Unicode MS" w:hAnsi="Times New Roman" w:cs="Times New Roman"/>
          <w:bCs/>
          <w:kern w:val="1"/>
          <w:sz w:val="24"/>
          <w:szCs w:val="24"/>
          <w:lang w:val="sr-Cyrl-RS" w:eastAsia="ar-SA"/>
        </w:rPr>
      </w:pPr>
      <w:r w:rsidRPr="00A76A2D">
        <w:rPr>
          <w:rFonts w:ascii="Times New Roman" w:eastAsia="Arial Unicode MS" w:hAnsi="Times New Roman" w:cs="Times New Roman"/>
          <w:kern w:val="1"/>
          <w:sz w:val="24"/>
          <w:szCs w:val="24"/>
          <w:lang w:val="en-US" w:eastAsia="ar-SA"/>
        </w:rPr>
        <w:t>Под пуном материјалном и кривичном одговорношћу п</w:t>
      </w:r>
      <w:r w:rsidRPr="00A76A2D">
        <w:rPr>
          <w:rFonts w:ascii="Times New Roman" w:eastAsia="Arial Unicode MS" w:hAnsi="Times New Roman" w:cs="Times New Roman"/>
          <w:bCs/>
          <w:kern w:val="1"/>
          <w:sz w:val="24"/>
          <w:szCs w:val="24"/>
          <w:lang w:val="en-US" w:eastAsia="ar-SA"/>
        </w:rPr>
        <w:t xml:space="preserve">отврђујем да сам понуду у </w:t>
      </w:r>
      <w:r w:rsidRPr="00A76A2D">
        <w:rPr>
          <w:rFonts w:ascii="Times New Roman" w:eastAsia="Arial Unicode MS" w:hAnsi="Times New Roman" w:cs="Times New Roman"/>
          <w:bCs/>
          <w:kern w:val="1"/>
          <w:sz w:val="24"/>
          <w:szCs w:val="24"/>
          <w:lang w:val="sr-Cyrl-CS" w:eastAsia="ar-SA"/>
        </w:rPr>
        <w:t>поступку</w:t>
      </w:r>
      <w:r w:rsidRPr="00A76A2D">
        <w:rPr>
          <w:rFonts w:ascii="Times New Roman" w:eastAsia="Arial Unicode MS" w:hAnsi="Times New Roman" w:cs="Times New Roman"/>
          <w:bCs/>
          <w:kern w:val="1"/>
          <w:sz w:val="24"/>
          <w:szCs w:val="24"/>
          <w:lang w:val="en-US" w:eastAsia="ar-SA"/>
        </w:rPr>
        <w:t xml:space="preserve"> јавне набавке</w:t>
      </w:r>
      <w:r w:rsidRPr="00A76A2D">
        <w:rPr>
          <w:rFonts w:ascii="Times New Roman" w:eastAsia="Arial Unicode MS" w:hAnsi="Times New Roman" w:cs="Times New Roman"/>
          <w:iCs/>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w:t>
      </w:r>
      <w:proofErr w:type="gramStart"/>
      <w:r w:rsidRPr="00A76A2D">
        <w:rPr>
          <w:rFonts w:ascii="Times New Roman" w:eastAsia="Arial Unicode MS" w:hAnsi="Times New Roman" w:cs="Times New Roman"/>
          <w:kern w:val="1"/>
          <w:sz w:val="24"/>
          <w:szCs w:val="24"/>
          <w:lang w:val="en-US" w:eastAsia="ar-SA"/>
        </w:rPr>
        <w:t>EMC..</w:t>
      </w:r>
      <w:proofErr w:type="gramEnd"/>
      <w:r w:rsidRPr="00A76A2D">
        <w:rPr>
          <w:rFonts w:ascii="Times New Roman" w:eastAsia="Arial Unicode MS" w:hAnsi="Times New Roman" w:cs="Times New Roman"/>
          <w:kern w:val="1"/>
          <w:sz w:val="24"/>
          <w:szCs w:val="24"/>
          <w:lang w:val="en-US" w:eastAsia="ar-SA"/>
        </w:rPr>
        <w:t>)</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w:t>
      </w:r>
      <w:r w:rsidRPr="00A76A2D">
        <w:rPr>
          <w:rFonts w:ascii="Times New Roman" w:eastAsia="Arial Unicode MS" w:hAnsi="Times New Roman" w:cs="Times New Roman"/>
          <w:b/>
          <w:i/>
          <w:kern w:val="1"/>
          <w:sz w:val="24"/>
          <w:szCs w:val="24"/>
          <w:lang w:val="sr-Cyrl-RS" w:eastAsia="ar-SA"/>
        </w:rPr>
        <w:t>3</w:t>
      </w:r>
      <w:r w:rsidRPr="00A76A2D">
        <w:rPr>
          <w:rFonts w:ascii="Times New Roman" w:eastAsia="Arial Unicode MS" w:hAnsi="Times New Roman" w:cs="Times New Roman"/>
          <w:b/>
          <w:i/>
          <w:kern w:val="1"/>
          <w:sz w:val="24"/>
          <w:szCs w:val="24"/>
          <w:lang w:val="sr-Latn-RS" w:eastAsia="ar-SA"/>
        </w:rPr>
        <w:t>9</w:t>
      </w:r>
      <w:r w:rsidRPr="00A76A2D">
        <w:rPr>
          <w:rFonts w:ascii="Times New Roman" w:eastAsia="Arial Unicode MS" w:hAnsi="Times New Roman" w:cs="Times New Roman"/>
          <w:b/>
          <w:i/>
          <w:kern w:val="1"/>
          <w:sz w:val="24"/>
          <w:szCs w:val="24"/>
          <w:lang w:val="sr-Cyrl-RS" w:eastAsia="ar-SA"/>
        </w:rPr>
        <w:t xml:space="preserve">/2019 </w:t>
      </w:r>
      <w:r w:rsidRPr="00A76A2D">
        <w:rPr>
          <w:rFonts w:ascii="Times New Roman" w:eastAsia="Arial Unicode MS" w:hAnsi="Times New Roman" w:cs="Times New Roman"/>
          <w:bCs/>
          <w:kern w:val="1"/>
          <w:sz w:val="24"/>
          <w:szCs w:val="24"/>
          <w:lang w:val="en-US" w:eastAsia="ar-SA"/>
        </w:rPr>
        <w:t>поднео независно, без договора са другим понуђачима или заинтересованим лицима.</w:t>
      </w:r>
    </w:p>
    <w:p w:rsidR="003E1FF6" w:rsidRPr="00A76A2D" w:rsidRDefault="003E1FF6" w:rsidP="003E1FF6">
      <w:pPr>
        <w:suppressAutoHyphens/>
        <w:spacing w:after="0" w:line="100" w:lineRule="atLeast"/>
        <w:jc w:val="both"/>
        <w:rPr>
          <w:rFonts w:ascii="Times New Roman" w:eastAsia="Arial Unicode MS" w:hAnsi="Times New Roman" w:cs="Times New Roman"/>
          <w:bCs/>
          <w:kern w:val="1"/>
          <w:sz w:val="24"/>
          <w:szCs w:val="24"/>
          <w:lang w:val="sr-Cyrl-RS" w:eastAsia="ar-SA"/>
        </w:rPr>
      </w:pPr>
    </w:p>
    <w:p w:rsidR="003E1FF6" w:rsidRPr="00A76A2D" w:rsidRDefault="003E1FF6" w:rsidP="003E1FF6">
      <w:pPr>
        <w:suppressAutoHyphens/>
        <w:spacing w:after="0" w:line="100" w:lineRule="atLeast"/>
        <w:jc w:val="both"/>
        <w:rPr>
          <w:rFonts w:ascii="Times New Roman" w:eastAsia="Arial Unicode MS" w:hAnsi="Times New Roman" w:cs="Times New Roman"/>
          <w:bCs/>
          <w:kern w:val="1"/>
          <w:sz w:val="24"/>
          <w:szCs w:val="24"/>
          <w:lang w:val="sr-Cyrl-RS" w:eastAsia="ar-SA"/>
        </w:rPr>
      </w:pPr>
    </w:p>
    <w:p w:rsidR="003E1FF6" w:rsidRPr="00A76A2D" w:rsidRDefault="003E1FF6" w:rsidP="003E1FF6">
      <w:pPr>
        <w:suppressAutoHyphens/>
        <w:spacing w:after="0" w:line="100" w:lineRule="atLeast"/>
        <w:ind w:firstLine="227"/>
        <w:jc w:val="both"/>
        <w:rPr>
          <w:rFonts w:ascii="Times New Roman" w:eastAsia="Times New Roman" w:hAnsi="Times New Roman" w:cs="Times New Roman"/>
          <w:kern w:val="1"/>
          <w:sz w:val="24"/>
          <w:szCs w:val="24"/>
          <w:lang w:val="en-US" w:eastAsia="ar-SA"/>
        </w:rPr>
      </w:pPr>
    </w:p>
    <w:tbl>
      <w:tblPr>
        <w:tblW w:w="0" w:type="auto"/>
        <w:tblLayout w:type="fixed"/>
        <w:tblLook w:val="0000" w:firstRow="0" w:lastRow="0" w:firstColumn="0" w:lastColumn="0" w:noHBand="0" w:noVBand="0"/>
      </w:tblPr>
      <w:tblGrid>
        <w:gridCol w:w="3080"/>
        <w:gridCol w:w="3065"/>
        <w:gridCol w:w="3097"/>
      </w:tblGrid>
      <w:tr w:rsidR="00A76A2D" w:rsidRPr="00A76A2D" w:rsidTr="000A4066">
        <w:tc>
          <w:tcPr>
            <w:tcW w:w="3080"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Датум:</w:t>
            </w:r>
          </w:p>
        </w:tc>
        <w:tc>
          <w:tcPr>
            <w:tcW w:w="3065"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sr-Cyrl-RS" w:eastAsia="ar-SA"/>
              </w:rPr>
              <w:t xml:space="preserve">   </w:t>
            </w:r>
          </w:p>
        </w:tc>
        <w:tc>
          <w:tcPr>
            <w:tcW w:w="3097" w:type="dxa"/>
            <w:shd w:val="clear" w:color="auto" w:fill="auto"/>
            <w:vAlign w:val="center"/>
          </w:tcPr>
          <w:p w:rsidR="003E1FF6" w:rsidRPr="00A76A2D" w:rsidRDefault="003E1FF6" w:rsidP="003E1FF6">
            <w:pPr>
              <w:suppressAutoHyphens/>
              <w:spacing w:after="120" w:line="100" w:lineRule="atLeast"/>
              <w:jc w:val="center"/>
              <w:rPr>
                <w:rFonts w:ascii="Times New Roman" w:eastAsia="Arial Unicode MS" w:hAnsi="Times New Roman" w:cs="Times New Roman"/>
                <w:kern w:val="1"/>
                <w:sz w:val="24"/>
                <w:szCs w:val="24"/>
                <w:lang w:val="en-US" w:eastAsia="ar-SA"/>
              </w:rPr>
            </w:pPr>
            <w:r w:rsidRPr="00A76A2D">
              <w:rPr>
                <w:rFonts w:ascii="Times New Roman" w:eastAsia="Arial Unicode MS" w:hAnsi="Times New Roman" w:cs="Times New Roman"/>
                <w:kern w:val="1"/>
                <w:sz w:val="24"/>
                <w:szCs w:val="24"/>
                <w:lang w:val="en-US" w:eastAsia="ar-SA"/>
              </w:rPr>
              <w:t>Потпис понуђача</w:t>
            </w:r>
          </w:p>
        </w:tc>
      </w:tr>
      <w:tr w:rsidR="003E1FF6" w:rsidRPr="00A76A2D" w:rsidTr="000A4066">
        <w:tc>
          <w:tcPr>
            <w:tcW w:w="3080" w:type="dxa"/>
            <w:tcBorders>
              <w:bottom w:val="single" w:sz="4" w:space="0" w:color="000000"/>
            </w:tcBorders>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65" w:type="dxa"/>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c>
          <w:tcPr>
            <w:tcW w:w="3097" w:type="dxa"/>
            <w:tcBorders>
              <w:bottom w:val="single" w:sz="4" w:space="0" w:color="000000"/>
            </w:tcBorders>
            <w:shd w:val="clear" w:color="auto" w:fill="auto"/>
          </w:tcPr>
          <w:p w:rsidR="003E1FF6" w:rsidRPr="00A76A2D" w:rsidRDefault="003E1FF6" w:rsidP="003E1FF6">
            <w:pPr>
              <w:suppressAutoHyphens/>
              <w:snapToGrid w:val="0"/>
              <w:spacing w:after="120" w:line="100" w:lineRule="atLeast"/>
              <w:jc w:val="both"/>
              <w:rPr>
                <w:rFonts w:ascii="Times New Roman" w:eastAsia="Arial Unicode MS" w:hAnsi="Times New Roman" w:cs="Times New Roman"/>
                <w:kern w:val="1"/>
                <w:sz w:val="24"/>
                <w:szCs w:val="24"/>
                <w:lang w:val="en-US" w:eastAsia="ar-SA"/>
              </w:rPr>
            </w:pPr>
          </w:p>
        </w:tc>
      </w:tr>
    </w:tbl>
    <w:p w:rsidR="003E1FF6" w:rsidRPr="00A76A2D" w:rsidRDefault="003E1FF6" w:rsidP="003E1FF6">
      <w:pPr>
        <w:suppressAutoHyphens/>
        <w:spacing w:after="0" w:line="100" w:lineRule="atLeast"/>
        <w:ind w:firstLine="227"/>
        <w:jc w:val="both"/>
        <w:rPr>
          <w:rFonts w:ascii="Times New Roman" w:eastAsia="Times New Roman" w:hAnsi="Times New Roman" w:cs="Times New Roman"/>
          <w:kern w:val="1"/>
          <w:sz w:val="16"/>
          <w:szCs w:val="16"/>
          <w:lang w:val="en-US" w:eastAsia="ar-SA"/>
        </w:rPr>
      </w:pPr>
    </w:p>
    <w:p w:rsidR="003E1FF6" w:rsidRPr="00A76A2D" w:rsidRDefault="003E1FF6" w:rsidP="003E1FF6">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p>
    <w:p w:rsidR="00947727"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en-US" w:eastAsia="ar-SA"/>
        </w:rPr>
      </w:pPr>
      <w:r w:rsidRPr="00A76A2D">
        <w:rPr>
          <w:rFonts w:ascii="Times New Roman" w:eastAsia="Arial Unicode MS" w:hAnsi="Times New Roman" w:cs="Times New Roman"/>
          <w:b/>
          <w:bCs/>
          <w:i/>
          <w:iCs/>
          <w:kern w:val="1"/>
          <w:sz w:val="24"/>
          <w:szCs w:val="24"/>
          <w:lang w:val="en-US" w:eastAsia="ar-SA"/>
        </w:rPr>
        <w:t xml:space="preserve">Напомена: </w:t>
      </w:r>
    </w:p>
    <w:p w:rsidR="003E1FF6" w:rsidRPr="00A76A2D" w:rsidRDefault="00947727" w:rsidP="003E1FF6">
      <w:pPr>
        <w:tabs>
          <w:tab w:val="left" w:pos="6028"/>
        </w:tabs>
        <w:suppressAutoHyphens/>
        <w:autoSpaceDE w:val="0"/>
        <w:spacing w:after="0" w:line="240" w:lineRule="auto"/>
        <w:jc w:val="both"/>
        <w:rPr>
          <w:rFonts w:ascii="Times New Roman" w:eastAsia="Arial Unicode MS" w:hAnsi="Times New Roman" w:cs="Times New Roman"/>
          <w:i/>
          <w:kern w:val="1"/>
          <w:sz w:val="24"/>
          <w:szCs w:val="24"/>
          <w:lang w:val="en-US" w:eastAsia="ar-SA"/>
        </w:rPr>
      </w:pPr>
      <w:r w:rsidRPr="00A76A2D">
        <w:rPr>
          <w:rFonts w:ascii="Times New Roman" w:eastAsia="Arial Unicode MS" w:hAnsi="Times New Roman" w:cs="Times New Roman"/>
          <w:bCs/>
          <w:i/>
          <w:iCs/>
          <w:kern w:val="1"/>
          <w:sz w:val="24"/>
          <w:szCs w:val="24"/>
          <w:lang w:val="sr-Cyrl-RS" w:eastAsia="ar-SA"/>
        </w:rPr>
        <w:t>У</w:t>
      </w:r>
      <w:r w:rsidR="003E1FF6" w:rsidRPr="00A76A2D">
        <w:rPr>
          <w:rFonts w:ascii="Times New Roman" w:eastAsia="Arial Unicode MS" w:hAnsi="Times New Roman" w:cs="Times New Roman"/>
          <w:bCs/>
          <w:i/>
          <w:iCs/>
          <w:kern w:val="1"/>
          <w:sz w:val="24"/>
          <w:szCs w:val="24"/>
          <w:lang w:val="en-US" w:eastAsia="ar-SA"/>
        </w:rPr>
        <w:t xml:space="preserve"> случају постојања основане сумње у истинитост из</w:t>
      </w:r>
      <w:r w:rsidR="00876BCC" w:rsidRPr="00A76A2D">
        <w:rPr>
          <w:rFonts w:ascii="Times New Roman" w:eastAsia="Arial Unicode MS" w:hAnsi="Times New Roman" w:cs="Times New Roman"/>
          <w:bCs/>
          <w:i/>
          <w:iCs/>
          <w:kern w:val="1"/>
          <w:sz w:val="24"/>
          <w:szCs w:val="24"/>
          <w:lang w:val="en-US" w:eastAsia="ar-SA"/>
        </w:rPr>
        <w:t>јаве о независној понуди, наручи</w:t>
      </w:r>
      <w:r w:rsidR="003E1FF6" w:rsidRPr="00A76A2D">
        <w:rPr>
          <w:rFonts w:ascii="Times New Roman" w:eastAsia="Arial Unicode MS" w:hAnsi="Times New Roman" w:cs="Times New Roman"/>
          <w:bCs/>
          <w:i/>
          <w:iCs/>
          <w:kern w:val="1"/>
          <w:sz w:val="24"/>
          <w:szCs w:val="24"/>
          <w:lang w:val="en-US" w:eastAsia="ar-SA"/>
        </w:rPr>
        <w:t>лац ће одмах обавестити организацију надлежну за заштиту конкуренције.</w:t>
      </w:r>
      <w:r w:rsidR="003E1FF6" w:rsidRPr="00A76A2D">
        <w:rPr>
          <w:rFonts w:ascii="Times New Roman" w:eastAsia="Arial Unicode MS" w:hAnsi="Times New Roman" w:cs="Times New Roman"/>
          <w:bCs/>
          <w:i/>
          <w:iCs/>
          <w:kern w:val="1"/>
          <w:sz w:val="24"/>
          <w:szCs w:val="24"/>
          <w:lang w:val="sr-Cyrl-RS" w:eastAsia="ar-SA"/>
        </w:rPr>
        <w:t xml:space="preserve"> </w:t>
      </w:r>
      <w:r w:rsidR="003E1FF6" w:rsidRPr="00A76A2D">
        <w:rPr>
          <w:rFonts w:ascii="Times New Roman" w:eastAsia="Arial Unicode MS" w:hAnsi="Times New Roman" w:cs="Times New Roman"/>
          <w:bCs/>
          <w:i/>
          <w:iCs/>
          <w:kern w:val="1"/>
          <w:sz w:val="24"/>
          <w:szCs w:val="24"/>
          <w:lang w:val="en-US"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E1FF6" w:rsidRPr="00A76A2D">
        <w:rPr>
          <w:rFonts w:ascii="Times New Roman" w:eastAsia="Arial Unicode MS" w:hAnsi="Times New Roman" w:cs="Times New Roman"/>
          <w:bCs/>
          <w:i/>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RS" w:eastAsia="ar-SA"/>
        </w:rPr>
      </w:pPr>
      <w:r w:rsidRPr="00A76A2D">
        <w:rPr>
          <w:rFonts w:ascii="Times New Roman" w:eastAsia="Arial Unicode MS" w:hAnsi="Times New Roman" w:cs="Times New Roman"/>
          <w:bCs/>
          <w:i/>
          <w:iCs/>
          <w:kern w:val="1"/>
          <w:sz w:val="24"/>
          <w:szCs w:val="24"/>
          <w:u w:val="single"/>
          <w:lang w:val="en-US" w:eastAsia="ar-SA"/>
        </w:rPr>
        <w:t>Уколико понуду подноси група понуђача</w:t>
      </w:r>
      <w:r w:rsidRPr="00A76A2D">
        <w:rPr>
          <w:rFonts w:ascii="Times New Roman" w:eastAsia="Arial Unicode MS" w:hAnsi="Times New Roman" w:cs="Times New Roman"/>
          <w:bCs/>
          <w:i/>
          <w:iCs/>
          <w:kern w:val="1"/>
          <w:sz w:val="24"/>
          <w:szCs w:val="24"/>
          <w:u w:val="single"/>
          <w:lang w:val="sr-Cyrl-RS" w:eastAsia="ar-SA"/>
        </w:rPr>
        <w:t>,</w:t>
      </w:r>
      <w:r w:rsidRPr="00A76A2D">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A76A2D">
        <w:rPr>
          <w:rFonts w:ascii="Times New Roman" w:eastAsia="Arial Unicode MS" w:hAnsi="Times New Roman" w:cs="Times New Roman"/>
          <w:bCs/>
          <w:i/>
          <w:iCs/>
          <w:kern w:val="1"/>
          <w:sz w:val="24"/>
          <w:szCs w:val="24"/>
          <w:lang w:val="en-US" w:eastAsia="ar-SA"/>
        </w:rPr>
        <w:t>свак</w:t>
      </w:r>
      <w:r w:rsidRPr="00A76A2D">
        <w:rPr>
          <w:rFonts w:ascii="Times New Roman" w:eastAsia="Arial Unicode MS" w:hAnsi="Times New Roman" w:cs="Times New Roman"/>
          <w:bCs/>
          <w:i/>
          <w:iCs/>
          <w:kern w:val="1"/>
          <w:sz w:val="24"/>
          <w:szCs w:val="24"/>
          <w:lang w:val="sr-Cyrl-RS" w:eastAsia="ar-SA"/>
        </w:rPr>
        <w:t xml:space="preserve">ог </w:t>
      </w:r>
      <w:r w:rsidRPr="00A76A2D">
        <w:rPr>
          <w:rFonts w:ascii="Times New Roman" w:eastAsia="Arial Unicode MS" w:hAnsi="Times New Roman" w:cs="Times New Roman"/>
          <w:bCs/>
          <w:i/>
          <w:iCs/>
          <w:kern w:val="1"/>
          <w:sz w:val="24"/>
          <w:szCs w:val="24"/>
          <w:lang w:val="en-US" w:eastAsia="ar-SA"/>
        </w:rPr>
        <w:t>понуђач</w:t>
      </w:r>
      <w:r w:rsidRPr="00A76A2D">
        <w:rPr>
          <w:rFonts w:ascii="Times New Roman" w:eastAsia="Arial Unicode MS" w:hAnsi="Times New Roman" w:cs="Times New Roman"/>
          <w:bCs/>
          <w:i/>
          <w:iCs/>
          <w:kern w:val="1"/>
          <w:sz w:val="24"/>
          <w:szCs w:val="24"/>
          <w:lang w:val="sr-Cyrl-RS" w:eastAsia="ar-SA"/>
        </w:rPr>
        <w:t>а</w:t>
      </w:r>
      <w:r w:rsidRPr="00A76A2D">
        <w:rPr>
          <w:rFonts w:ascii="Times New Roman" w:eastAsia="Arial Unicode MS" w:hAnsi="Times New Roman" w:cs="Times New Roman"/>
          <w:bCs/>
          <w:i/>
          <w:iCs/>
          <w:kern w:val="1"/>
          <w:sz w:val="24"/>
          <w:szCs w:val="24"/>
          <w:lang w:val="en-US" w:eastAsia="ar-SA"/>
        </w:rPr>
        <w:t xml:space="preserve"> из групе понуђача</w:t>
      </w:r>
      <w:r w:rsidRPr="00A76A2D">
        <w:rPr>
          <w:rFonts w:ascii="Times New Roman" w:eastAsia="Arial Unicode MS" w:hAnsi="Times New Roman" w:cs="Times New Roman"/>
          <w:bCs/>
          <w:i/>
          <w:iCs/>
          <w:kern w:val="1"/>
          <w:sz w:val="24"/>
          <w:szCs w:val="24"/>
          <w:lang w:val="sr-Cyrl-RS" w:eastAsia="ar-SA"/>
        </w:rPr>
        <w:t>.</w:t>
      </w:r>
    </w:p>
    <w:p w:rsidR="00623697" w:rsidRPr="00A76A2D" w:rsidRDefault="00623697" w:rsidP="003E1FF6">
      <w:pPr>
        <w:tabs>
          <w:tab w:val="left" w:pos="6028"/>
        </w:tabs>
        <w:suppressAutoHyphens/>
        <w:autoSpaceDE w:val="0"/>
        <w:spacing w:after="0" w:line="240" w:lineRule="auto"/>
        <w:jc w:val="both"/>
        <w:rPr>
          <w:rFonts w:ascii="Times New Roman" w:eastAsia="Arial Unicode MS" w:hAnsi="Times New Roman" w:cs="Times New Roman"/>
          <w:kern w:val="1"/>
          <w:sz w:val="24"/>
          <w:szCs w:val="24"/>
          <w:lang w:val="en-US" w:eastAsia="ar-SA"/>
        </w:rPr>
      </w:pPr>
    </w:p>
    <w:p w:rsidR="008B0D23" w:rsidRPr="00A76A2D" w:rsidRDefault="008B0D23" w:rsidP="003E1FF6">
      <w:pPr>
        <w:tabs>
          <w:tab w:val="left" w:pos="6028"/>
        </w:tabs>
        <w:suppressAutoHyphens/>
        <w:autoSpaceDE w:val="0"/>
        <w:spacing w:after="0" w:line="240" w:lineRule="auto"/>
        <w:jc w:val="both"/>
        <w:rPr>
          <w:rFonts w:ascii="Times New Roman" w:eastAsia="Arial Unicode MS" w:hAnsi="Times New Roman" w:cs="Times New Roman"/>
          <w:kern w:val="1"/>
          <w:sz w:val="24"/>
          <w:szCs w:val="24"/>
          <w:lang w:val="en-US" w:eastAsia="ar-SA"/>
        </w:rPr>
      </w:pPr>
    </w:p>
    <w:p w:rsidR="003E1FF6" w:rsidRPr="00A76A2D" w:rsidRDefault="003E1FF6" w:rsidP="00876BCC">
      <w:pPr>
        <w:shd w:val="clear" w:color="auto" w:fill="C6D9F1"/>
        <w:suppressAutoHyphens/>
        <w:spacing w:after="0" w:line="100" w:lineRule="atLeast"/>
        <w:jc w:val="center"/>
        <w:rPr>
          <w:rFonts w:ascii="Times New Roman" w:eastAsia="Arial Unicode MS" w:hAnsi="Times New Roman" w:cs="Times New Roman"/>
          <w:kern w:val="1"/>
          <w:sz w:val="24"/>
          <w:szCs w:val="24"/>
          <w:lang w:val="en-US" w:eastAsia="ar-SA"/>
        </w:rPr>
      </w:pPr>
      <w:proofErr w:type="gramStart"/>
      <w:r w:rsidRPr="00A76A2D">
        <w:rPr>
          <w:rFonts w:ascii="Times New Roman" w:eastAsia="Arial Unicode MS" w:hAnsi="Times New Roman" w:cs="Times New Roman"/>
          <w:b/>
          <w:bCs/>
          <w:i/>
          <w:iCs/>
          <w:kern w:val="1"/>
          <w:sz w:val="24"/>
          <w:szCs w:val="24"/>
          <w:lang w:val="en-US" w:eastAsia="ar-SA"/>
        </w:rPr>
        <w:t>XI  ОБРАЗАЦ</w:t>
      </w:r>
      <w:proofErr w:type="gramEnd"/>
      <w:r w:rsidRPr="00A76A2D">
        <w:rPr>
          <w:rFonts w:ascii="Times New Roman" w:eastAsia="Arial Unicode MS" w:hAnsi="Times New Roman" w:cs="Times New Roman"/>
          <w:b/>
          <w:bCs/>
          <w:i/>
          <w:iCs/>
          <w:kern w:val="1"/>
          <w:sz w:val="24"/>
          <w:szCs w:val="24"/>
          <w:lang w:val="en-US" w:eastAsia="ar-SA"/>
        </w:rPr>
        <w:t xml:space="preserve"> ИЗЈАВЕ О </w:t>
      </w:r>
      <w:r w:rsidRPr="00A76A2D">
        <w:rPr>
          <w:rFonts w:ascii="Times New Roman" w:eastAsia="Arial Unicode MS" w:hAnsi="Times New Roman" w:cs="Times New Roman"/>
          <w:b/>
          <w:bCs/>
          <w:i/>
          <w:iCs/>
          <w:kern w:val="1"/>
          <w:sz w:val="24"/>
          <w:szCs w:val="24"/>
          <w:lang w:val="sr-Cyrl-RS" w:eastAsia="ar-SA"/>
        </w:rPr>
        <w:t>ПОШТОВАЊУ</w:t>
      </w:r>
      <w:r w:rsidRPr="00A76A2D">
        <w:rPr>
          <w:rFonts w:ascii="Times New Roman" w:eastAsia="Arial Unicode MS" w:hAnsi="Times New Roman" w:cs="Times New Roman"/>
          <w:b/>
          <w:bCs/>
          <w:i/>
          <w:iCs/>
          <w:kern w:val="1"/>
          <w:sz w:val="24"/>
          <w:szCs w:val="24"/>
          <w:lang w:val="en-US" w:eastAsia="ar-SA"/>
        </w:rPr>
        <w:t xml:space="preserve"> </w:t>
      </w:r>
      <w:r w:rsidRPr="00A76A2D">
        <w:rPr>
          <w:rFonts w:ascii="Times New Roman" w:eastAsia="Arial Unicode MS" w:hAnsi="Times New Roman" w:cs="Times New Roman"/>
          <w:b/>
          <w:bCs/>
          <w:i/>
          <w:iCs/>
          <w:kern w:val="1"/>
          <w:sz w:val="24"/>
          <w:szCs w:val="24"/>
          <w:lang w:val="sr-Cyrl-RS" w:eastAsia="ar-SA"/>
        </w:rPr>
        <w:t xml:space="preserve">ОБАВЕЗА </w:t>
      </w:r>
      <w:r w:rsidRPr="00A76A2D">
        <w:rPr>
          <w:rFonts w:ascii="Times New Roman" w:eastAsia="Arial Unicode MS" w:hAnsi="Times New Roman" w:cs="Times New Roman"/>
          <w:b/>
          <w:bCs/>
          <w:i/>
          <w:iCs/>
          <w:kern w:val="1"/>
          <w:sz w:val="24"/>
          <w:szCs w:val="24"/>
          <w:lang w:val="en-US" w:eastAsia="ar-SA"/>
        </w:rPr>
        <w:t xml:space="preserve"> ИЗ ЧЛ. 75. </w:t>
      </w:r>
      <w:r w:rsidRPr="00A76A2D">
        <w:rPr>
          <w:rFonts w:ascii="Times New Roman" w:eastAsia="Arial Unicode MS" w:hAnsi="Times New Roman" w:cs="Times New Roman"/>
          <w:b/>
          <w:bCs/>
          <w:i/>
          <w:iCs/>
          <w:kern w:val="1"/>
          <w:sz w:val="24"/>
          <w:szCs w:val="24"/>
          <w:lang w:val="sr-Cyrl-RS" w:eastAsia="ar-SA"/>
        </w:rPr>
        <w:t>СТ</w:t>
      </w:r>
      <w:r w:rsidRPr="00A76A2D">
        <w:rPr>
          <w:rFonts w:ascii="Times New Roman" w:eastAsia="Arial Unicode MS" w:hAnsi="Times New Roman" w:cs="Times New Roman"/>
          <w:b/>
          <w:bCs/>
          <w:i/>
          <w:iCs/>
          <w:kern w:val="1"/>
          <w:sz w:val="24"/>
          <w:szCs w:val="24"/>
          <w:lang w:val="en-US" w:eastAsia="ar-SA"/>
        </w:rPr>
        <w:t>.</w:t>
      </w:r>
      <w:r w:rsidRPr="00A76A2D">
        <w:rPr>
          <w:rFonts w:ascii="Times New Roman" w:eastAsia="Arial Unicode MS" w:hAnsi="Times New Roman" w:cs="Times New Roman"/>
          <w:b/>
          <w:bCs/>
          <w:i/>
          <w:iCs/>
          <w:kern w:val="1"/>
          <w:sz w:val="24"/>
          <w:szCs w:val="24"/>
          <w:lang w:val="sr-Cyrl-RS" w:eastAsia="ar-SA"/>
        </w:rPr>
        <w:t xml:space="preserve"> 2.</w:t>
      </w:r>
      <w:r w:rsidRPr="00A76A2D">
        <w:rPr>
          <w:rFonts w:ascii="Times New Roman" w:eastAsia="Arial Unicode MS" w:hAnsi="Times New Roman" w:cs="Times New Roman"/>
          <w:b/>
          <w:bCs/>
          <w:i/>
          <w:iCs/>
          <w:kern w:val="1"/>
          <w:sz w:val="24"/>
          <w:szCs w:val="24"/>
          <w:lang w:val="en-US" w:eastAsia="ar-SA"/>
        </w:rPr>
        <w:t xml:space="preserve"> ЗАКОН</w:t>
      </w:r>
      <w:r w:rsidRPr="00A76A2D">
        <w:rPr>
          <w:rFonts w:ascii="Times New Roman" w:eastAsia="Arial Unicode MS" w:hAnsi="Times New Roman" w:cs="Times New Roman"/>
          <w:b/>
          <w:bCs/>
          <w:i/>
          <w:iCs/>
          <w:kern w:val="1"/>
          <w:sz w:val="24"/>
          <w:szCs w:val="24"/>
          <w:lang w:val="sr-Cyrl-RS" w:eastAsia="ar-SA"/>
        </w:rPr>
        <w:t>А</w:t>
      </w: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24"/>
          <w:szCs w:val="24"/>
          <w:lang w:val="en-US"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
          <w:bCs/>
          <w:iCs/>
          <w:kern w:val="1"/>
          <w:sz w:val="24"/>
          <w:szCs w:val="24"/>
          <w:lang w:val="ru-RU"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ru-RU" w:eastAsia="ar-SA"/>
        </w:rPr>
      </w:pP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bCs/>
          <w:iCs/>
          <w:kern w:val="1"/>
          <w:sz w:val="24"/>
          <w:szCs w:val="24"/>
          <w:lang w:val="sr-Cyrl-RS" w:eastAsia="ar-SA"/>
        </w:rPr>
        <w:t xml:space="preserve">У вези члана 75. став 2. Закона о јавним набавкама, као заступник понуђача дајем следећу </w:t>
      </w: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6028"/>
        </w:tabs>
        <w:suppressAutoHyphens/>
        <w:autoSpaceDE w:val="0"/>
        <w:spacing w:after="0" w:line="240" w:lineRule="auto"/>
        <w:ind w:left="360"/>
        <w:jc w:val="center"/>
        <w:rPr>
          <w:rFonts w:ascii="Times New Roman" w:eastAsia="Arial Unicode MS" w:hAnsi="Times New Roman" w:cs="Times New Roman"/>
          <w:b/>
          <w:bCs/>
          <w:iCs/>
          <w:kern w:val="1"/>
          <w:sz w:val="24"/>
          <w:szCs w:val="24"/>
          <w:lang w:val="sr-Cyrl-RS" w:eastAsia="ar-SA"/>
        </w:rPr>
      </w:pPr>
      <w:r w:rsidRPr="00A76A2D">
        <w:rPr>
          <w:rFonts w:ascii="Times New Roman" w:eastAsia="Arial Unicode MS" w:hAnsi="Times New Roman" w:cs="Times New Roman"/>
          <w:b/>
          <w:bCs/>
          <w:iCs/>
          <w:kern w:val="1"/>
          <w:sz w:val="24"/>
          <w:szCs w:val="24"/>
          <w:lang w:val="sr-Cyrl-RS" w:eastAsia="ar-SA"/>
        </w:rPr>
        <w:t>ИЗЈАВУ</w:t>
      </w:r>
    </w:p>
    <w:p w:rsidR="003E1FF6" w:rsidRPr="00A76A2D" w:rsidRDefault="003E1FF6" w:rsidP="003E1FF6">
      <w:pPr>
        <w:tabs>
          <w:tab w:val="left" w:pos="6028"/>
        </w:tabs>
        <w:suppressAutoHyphens/>
        <w:autoSpaceDE w:val="0"/>
        <w:spacing w:after="0" w:line="360" w:lineRule="auto"/>
        <w:ind w:left="360"/>
        <w:jc w:val="center"/>
        <w:rPr>
          <w:rFonts w:ascii="Times New Roman" w:eastAsia="Arial Unicode MS" w:hAnsi="Times New Roman" w:cs="Times New Roman"/>
          <w:bCs/>
          <w:iCs/>
          <w:kern w:val="1"/>
          <w:sz w:val="24"/>
          <w:szCs w:val="24"/>
          <w:lang w:val="sr-Cyrl-RS" w:eastAsia="ar-SA"/>
        </w:rPr>
      </w:pPr>
    </w:p>
    <w:p w:rsidR="003E1FF6" w:rsidRPr="00A76A2D" w:rsidRDefault="003E1FF6" w:rsidP="003E1FF6">
      <w:pPr>
        <w:suppressAutoHyphens/>
        <w:spacing w:after="0" w:line="360" w:lineRule="auto"/>
        <w:jc w:val="both"/>
        <w:rPr>
          <w:rFonts w:ascii="Times New Roman" w:eastAsia="Times New Roman" w:hAnsi="Times New Roman" w:cs="Times New Roman"/>
          <w:kern w:val="1"/>
          <w:sz w:val="16"/>
          <w:szCs w:val="16"/>
          <w:lang w:val="sr-Cyrl-RS" w:eastAsia="ar-SA"/>
        </w:rPr>
      </w:pPr>
      <w:r w:rsidRPr="00A76A2D">
        <w:rPr>
          <w:rFonts w:ascii="Times New Roman" w:eastAsia="Times New Roman" w:hAnsi="Times New Roman" w:cs="Times New Roman"/>
          <w:bCs/>
          <w:iCs/>
          <w:kern w:val="1"/>
          <w:sz w:val="24"/>
          <w:szCs w:val="24"/>
          <w:lang w:val="sr-Cyrl-RS" w:eastAsia="ar-SA"/>
        </w:rPr>
        <w:t>Понуђа</w:t>
      </w:r>
      <w:r w:rsidRPr="00A76A2D">
        <w:rPr>
          <w:rFonts w:ascii="Times New Roman" w:eastAsia="Times New Roman" w:hAnsi="Times New Roman" w:cs="Times New Roman"/>
          <w:kern w:val="1"/>
          <w:sz w:val="24"/>
          <w:szCs w:val="24"/>
          <w:lang w:val="sr-Cyrl-RS" w:eastAsia="ar-SA"/>
        </w:rPr>
        <w:t>ч ___________________________________________________________________</w:t>
      </w:r>
      <w:r w:rsidRPr="00A76A2D">
        <w:rPr>
          <w:rFonts w:ascii="Times New Roman" w:eastAsia="Times New Roman" w:hAnsi="Times New Roman" w:cs="Times New Roman"/>
          <w:kern w:val="1"/>
          <w:sz w:val="16"/>
          <w:szCs w:val="16"/>
          <w:lang w:val="sr-Cyrl-RS" w:eastAsia="ar-SA"/>
        </w:rPr>
        <w:t xml:space="preserve">                    </w:t>
      </w:r>
    </w:p>
    <w:p w:rsidR="003E1FF6" w:rsidRPr="00A76A2D" w:rsidRDefault="003E1FF6" w:rsidP="003E1FF6">
      <w:pPr>
        <w:suppressAutoHyphens/>
        <w:spacing w:after="0" w:line="360" w:lineRule="auto"/>
        <w:jc w:val="both"/>
        <w:rPr>
          <w:rFonts w:ascii="Times New Roman" w:eastAsia="Times New Roman" w:hAnsi="Times New Roman" w:cs="Times New Roman"/>
          <w:kern w:val="1"/>
          <w:sz w:val="24"/>
          <w:szCs w:val="24"/>
          <w:lang w:val="en-US" w:eastAsia="ar-SA"/>
        </w:rPr>
      </w:pPr>
      <w:r w:rsidRPr="00A76A2D">
        <w:rPr>
          <w:rFonts w:ascii="Times New Roman" w:eastAsia="Times New Roman" w:hAnsi="Times New Roman" w:cs="Times New Roman"/>
          <w:kern w:val="1"/>
          <w:sz w:val="16"/>
          <w:szCs w:val="16"/>
          <w:lang w:val="sr-Cyrl-RS" w:eastAsia="ar-SA"/>
        </w:rPr>
        <w:t xml:space="preserve">                                                                                  </w:t>
      </w:r>
      <w:r w:rsidRPr="00A76A2D">
        <w:rPr>
          <w:rFonts w:ascii="Times New Roman" w:eastAsia="Times New Roman" w:hAnsi="Times New Roman" w:cs="Times New Roman"/>
          <w:i/>
          <w:kern w:val="1"/>
          <w:sz w:val="24"/>
          <w:szCs w:val="24"/>
          <w:lang w:val="ru-RU" w:eastAsia="ar-SA"/>
        </w:rPr>
        <w:t>(</w:t>
      </w:r>
      <w:r w:rsidRPr="00A76A2D">
        <w:rPr>
          <w:rFonts w:ascii="Times New Roman" w:eastAsia="Times New Roman" w:hAnsi="Times New Roman" w:cs="Times New Roman"/>
          <w:i/>
          <w:iCs/>
          <w:kern w:val="1"/>
          <w:sz w:val="24"/>
          <w:szCs w:val="24"/>
          <w:lang w:val="en-US" w:eastAsia="ar-SA"/>
        </w:rPr>
        <w:t xml:space="preserve">навести </w:t>
      </w:r>
      <w:r w:rsidRPr="00A76A2D">
        <w:rPr>
          <w:rFonts w:ascii="Times New Roman" w:eastAsia="Times New Roman" w:hAnsi="Times New Roman" w:cs="Times New Roman"/>
          <w:i/>
          <w:iCs/>
          <w:kern w:val="1"/>
          <w:sz w:val="24"/>
          <w:szCs w:val="24"/>
          <w:lang w:val="sr-Cyrl-CS" w:eastAsia="ar-SA"/>
        </w:rPr>
        <w:t>назив и седиште понуђача</w:t>
      </w:r>
      <w:r w:rsidRPr="00A76A2D">
        <w:rPr>
          <w:rFonts w:ascii="Times New Roman" w:eastAsia="Times New Roman" w:hAnsi="Times New Roman" w:cs="Times New Roman"/>
          <w:i/>
          <w:iCs/>
          <w:kern w:val="1"/>
          <w:sz w:val="24"/>
          <w:szCs w:val="24"/>
          <w:lang w:val="sr-Cyrl-RS" w:eastAsia="ar-SA"/>
        </w:rPr>
        <w:t xml:space="preserve">) </w:t>
      </w:r>
    </w:p>
    <w:p w:rsidR="003E1FF6" w:rsidRPr="00A76A2D" w:rsidRDefault="003E1FF6" w:rsidP="003E1FF6">
      <w:pPr>
        <w:tabs>
          <w:tab w:val="left" w:pos="6028"/>
        </w:tabs>
        <w:suppressAutoHyphens/>
        <w:autoSpaceDE w:val="0"/>
        <w:spacing w:after="0" w:line="360" w:lineRule="auto"/>
        <w:jc w:val="both"/>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kern w:val="1"/>
          <w:sz w:val="24"/>
          <w:szCs w:val="24"/>
          <w:lang w:val="sr-Cyrl-RS" w:eastAsia="ar-SA"/>
        </w:rPr>
        <w:t xml:space="preserve">у поступку јавне набавке </w:t>
      </w:r>
      <w:r w:rsidRPr="00A76A2D">
        <w:rPr>
          <w:rFonts w:ascii="Times New Roman" w:eastAsia="Arial Unicode MS" w:hAnsi="Times New Roman" w:cs="Times New Roman"/>
          <w:iCs/>
          <w:kern w:val="1"/>
          <w:sz w:val="24"/>
          <w:szCs w:val="24"/>
          <w:lang w:val="sr-Cyrl-RS" w:eastAsia="ar-SA"/>
        </w:rPr>
        <w:t xml:space="preserve">- </w:t>
      </w:r>
      <w:r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DELL/EMC..)</w:t>
      </w:r>
      <w:r w:rsidRPr="00A76A2D">
        <w:rPr>
          <w:rFonts w:ascii="Times New Roman" w:eastAsia="Arial Unicode MS" w:hAnsi="Times New Roman" w:cs="Times New Roman"/>
          <w:kern w:val="1"/>
          <w:sz w:val="24"/>
          <w:szCs w:val="24"/>
          <w:lang w:val="sr-Cyrl-RS" w:eastAsia="ar-SA"/>
        </w:rPr>
        <w:t>,</w:t>
      </w:r>
      <w:r w:rsidRPr="00A76A2D">
        <w:rPr>
          <w:rFonts w:ascii="Times New Roman" w:eastAsia="Arial Unicode MS" w:hAnsi="Times New Roman" w:cs="Times New Roman"/>
          <w:b/>
          <w:kern w:val="1"/>
          <w:sz w:val="24"/>
          <w:szCs w:val="24"/>
          <w:lang w:val="sr-Cyrl-RS" w:eastAsia="ar-SA"/>
        </w:rPr>
        <w:t xml:space="preserve"> ЈН </w:t>
      </w:r>
      <w:r w:rsidRPr="00A76A2D">
        <w:rPr>
          <w:rFonts w:ascii="Times New Roman" w:eastAsia="Arial Unicode MS" w:hAnsi="Times New Roman" w:cs="Times New Roman"/>
          <w:b/>
          <w:i/>
          <w:kern w:val="1"/>
          <w:sz w:val="24"/>
          <w:szCs w:val="24"/>
          <w:lang w:val="sr-Cyrl-RS" w:eastAsia="ar-SA"/>
        </w:rPr>
        <w:t>3</w:t>
      </w:r>
      <w:r w:rsidRPr="00A76A2D">
        <w:rPr>
          <w:rFonts w:ascii="Times New Roman" w:eastAsia="Arial Unicode MS" w:hAnsi="Times New Roman" w:cs="Times New Roman"/>
          <w:b/>
          <w:i/>
          <w:kern w:val="1"/>
          <w:sz w:val="24"/>
          <w:szCs w:val="24"/>
          <w:lang w:val="sr-Latn-RS" w:eastAsia="ar-SA"/>
        </w:rPr>
        <w:t>9</w:t>
      </w:r>
      <w:r w:rsidRPr="00A76A2D">
        <w:rPr>
          <w:rFonts w:ascii="Times New Roman" w:eastAsia="Arial Unicode MS" w:hAnsi="Times New Roman" w:cs="Times New Roman"/>
          <w:b/>
          <w:i/>
          <w:kern w:val="1"/>
          <w:sz w:val="24"/>
          <w:szCs w:val="24"/>
          <w:lang w:val="sr-Cyrl-RS" w:eastAsia="ar-SA"/>
        </w:rPr>
        <w:t>/2019</w:t>
      </w:r>
      <w:r w:rsidRPr="00A76A2D">
        <w:rPr>
          <w:rFonts w:ascii="Times New Roman" w:eastAsia="Arial Unicode MS" w:hAnsi="Times New Roman" w:cs="Times New Roman"/>
          <w:kern w:val="1"/>
          <w:sz w:val="24"/>
          <w:szCs w:val="24"/>
          <w:lang w:val="en-US" w:eastAsia="ar-SA"/>
        </w:rPr>
        <w:t>,</w:t>
      </w:r>
      <w:r w:rsidRPr="00A76A2D">
        <w:rPr>
          <w:rFonts w:ascii="Times New Roman" w:eastAsia="Arial Unicode MS" w:hAnsi="Times New Roman" w:cs="Times New Roman"/>
          <w:bCs/>
          <w:iCs/>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bCs/>
          <w:iCs/>
          <w:kern w:val="1"/>
          <w:sz w:val="24"/>
          <w:szCs w:val="24"/>
          <w:lang w:val="sr-Cyrl-RS" w:eastAsia="ar-SA"/>
        </w:rPr>
        <w:t xml:space="preserve">          Датум </w:t>
      </w:r>
      <w:r w:rsidRPr="00A76A2D">
        <w:rPr>
          <w:rFonts w:ascii="Times New Roman" w:eastAsia="Arial Unicode MS" w:hAnsi="Times New Roman" w:cs="Times New Roman"/>
          <w:bCs/>
          <w:iCs/>
          <w:kern w:val="1"/>
          <w:sz w:val="24"/>
          <w:szCs w:val="24"/>
          <w:lang w:val="sr-Cyrl-RS" w:eastAsia="ar-SA"/>
        </w:rPr>
        <w:tab/>
      </w:r>
      <w:r w:rsidRPr="00A76A2D">
        <w:rPr>
          <w:rFonts w:ascii="Times New Roman" w:eastAsia="Arial Unicode MS" w:hAnsi="Times New Roman" w:cs="Times New Roman"/>
          <w:bCs/>
          <w:iCs/>
          <w:kern w:val="1"/>
          <w:sz w:val="24"/>
          <w:szCs w:val="24"/>
          <w:lang w:val="sr-Cyrl-RS" w:eastAsia="ar-SA"/>
        </w:rPr>
        <w:tab/>
        <w:t xml:space="preserve">           Понуђач</w:t>
      </w: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r w:rsidRPr="00A76A2D">
        <w:rPr>
          <w:rFonts w:ascii="Times New Roman" w:eastAsia="Arial Unicode MS" w:hAnsi="Times New Roman" w:cs="Times New Roman"/>
          <w:bCs/>
          <w:iCs/>
          <w:kern w:val="1"/>
          <w:sz w:val="24"/>
          <w:szCs w:val="24"/>
          <w:lang w:val="sr-Cyrl-RS" w:eastAsia="ar-SA"/>
        </w:rPr>
        <w:t>____________</w:t>
      </w:r>
      <w:r w:rsidRPr="00A76A2D">
        <w:rPr>
          <w:rFonts w:ascii="Times New Roman" w:eastAsia="Arial Unicode MS" w:hAnsi="Times New Roman" w:cs="Times New Roman"/>
          <w:bCs/>
          <w:iCs/>
          <w:kern w:val="1"/>
          <w:sz w:val="24"/>
          <w:szCs w:val="24"/>
          <w:lang w:val="sr-Latn-RS" w:eastAsia="ar-SA"/>
        </w:rPr>
        <w:t>__</w:t>
      </w:r>
      <w:r w:rsidRPr="00A76A2D">
        <w:rPr>
          <w:rFonts w:ascii="Times New Roman" w:eastAsia="Arial Unicode MS" w:hAnsi="Times New Roman" w:cs="Times New Roman"/>
          <w:bCs/>
          <w:iCs/>
          <w:kern w:val="1"/>
          <w:sz w:val="24"/>
          <w:szCs w:val="24"/>
          <w:lang w:val="sr-Cyrl-RS" w:eastAsia="ar-SA"/>
        </w:rPr>
        <w:t xml:space="preserve">___                                                  </w:t>
      </w:r>
      <w:r w:rsidRPr="00A76A2D">
        <w:rPr>
          <w:rFonts w:ascii="Times New Roman" w:eastAsia="Arial Unicode MS" w:hAnsi="Times New Roman" w:cs="Times New Roman"/>
          <w:bCs/>
          <w:iCs/>
          <w:kern w:val="1"/>
          <w:sz w:val="24"/>
          <w:szCs w:val="24"/>
          <w:lang w:val="sr-Latn-RS" w:eastAsia="ar-SA"/>
        </w:rPr>
        <w:t xml:space="preserve">                </w:t>
      </w:r>
      <w:r w:rsidRPr="00A76A2D">
        <w:rPr>
          <w:rFonts w:ascii="Times New Roman" w:eastAsia="Arial Unicode MS" w:hAnsi="Times New Roman" w:cs="Times New Roman"/>
          <w:bCs/>
          <w:iCs/>
          <w:kern w:val="1"/>
          <w:sz w:val="24"/>
          <w:szCs w:val="24"/>
          <w:lang w:val="sr-Cyrl-RS" w:eastAsia="ar-SA"/>
        </w:rPr>
        <w:t>__________________</w:t>
      </w:r>
    </w:p>
    <w:p w:rsidR="003E1FF6" w:rsidRPr="00A76A2D"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876BCC" w:rsidRPr="00A76A2D" w:rsidRDefault="00876BCC" w:rsidP="003E1FF6">
      <w:pPr>
        <w:suppressAutoHyphens/>
        <w:spacing w:after="0" w:line="100" w:lineRule="atLeast"/>
        <w:jc w:val="center"/>
        <w:rPr>
          <w:rFonts w:ascii="Times New Roman" w:eastAsia="Times New Roman" w:hAnsi="Times New Roman" w:cs="Times New Roman"/>
          <w:kern w:val="1"/>
          <w:sz w:val="16"/>
          <w:szCs w:val="16"/>
          <w:lang w:val="sr-Latn-RS" w:eastAsia="ar-SA"/>
        </w:rPr>
      </w:pPr>
    </w:p>
    <w:p w:rsidR="00876BCC" w:rsidRPr="00A76A2D" w:rsidRDefault="00876BCC"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8B0D23" w:rsidRPr="00A76A2D" w:rsidRDefault="008B0D23"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8B0D23" w:rsidRPr="00A76A2D" w:rsidRDefault="008B0D23"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3E1FF6" w:rsidRPr="00A76A2D" w:rsidRDefault="003E1FF6" w:rsidP="003E1FF6">
      <w:pPr>
        <w:suppressAutoHyphens/>
        <w:spacing w:after="0" w:line="100" w:lineRule="atLeast"/>
        <w:jc w:val="center"/>
        <w:rPr>
          <w:rFonts w:ascii="Times New Roman" w:eastAsia="Times New Roman" w:hAnsi="Times New Roman" w:cs="Times New Roman"/>
          <w:kern w:val="1"/>
          <w:sz w:val="16"/>
          <w:szCs w:val="16"/>
          <w:lang w:val="sr-Cyrl-RS" w:eastAsia="ar-SA"/>
        </w:rPr>
      </w:pPr>
    </w:p>
    <w:p w:rsidR="00947727"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sr-Cyrl-RS" w:eastAsia="ar-SA"/>
        </w:rPr>
      </w:pPr>
      <w:r w:rsidRPr="00A76A2D">
        <w:rPr>
          <w:rFonts w:ascii="Times New Roman" w:eastAsia="Arial Unicode MS" w:hAnsi="Times New Roman" w:cs="Times New Roman"/>
          <w:b/>
          <w:bCs/>
          <w:i/>
          <w:iCs/>
          <w:kern w:val="1"/>
          <w:sz w:val="24"/>
          <w:szCs w:val="24"/>
          <w:lang w:val="sr-Cyrl-RS" w:eastAsia="ar-SA"/>
        </w:rPr>
        <w:t xml:space="preserve">Напомена: </w:t>
      </w:r>
    </w:p>
    <w:p w:rsidR="003E1FF6" w:rsidRPr="00A76A2D"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RS" w:eastAsia="ar-SA"/>
        </w:rPr>
      </w:pPr>
      <w:r w:rsidRPr="00A76A2D">
        <w:rPr>
          <w:rFonts w:ascii="Times New Roman" w:eastAsia="Arial Unicode MS" w:hAnsi="Times New Roman" w:cs="Times New Roman"/>
          <w:bCs/>
          <w:i/>
          <w:iCs/>
          <w:kern w:val="1"/>
          <w:sz w:val="24"/>
          <w:szCs w:val="24"/>
          <w:u w:val="single"/>
          <w:lang w:val="en-US" w:eastAsia="ar-SA"/>
        </w:rPr>
        <w:t>Уколико понуду подноси група понуђача</w:t>
      </w:r>
      <w:r w:rsidRPr="00A76A2D">
        <w:rPr>
          <w:rFonts w:ascii="Times New Roman" w:eastAsia="Arial Unicode MS" w:hAnsi="Times New Roman" w:cs="Times New Roman"/>
          <w:bCs/>
          <w:i/>
          <w:iCs/>
          <w:kern w:val="1"/>
          <w:sz w:val="24"/>
          <w:szCs w:val="24"/>
          <w:u w:val="single"/>
          <w:lang w:val="sr-Cyrl-RS" w:eastAsia="ar-SA"/>
        </w:rPr>
        <w:t>,</w:t>
      </w:r>
      <w:r w:rsidRPr="00A76A2D">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A76A2D">
        <w:rPr>
          <w:rFonts w:ascii="Times New Roman" w:eastAsia="Arial Unicode MS" w:hAnsi="Times New Roman" w:cs="Times New Roman"/>
          <w:bCs/>
          <w:i/>
          <w:iCs/>
          <w:kern w:val="1"/>
          <w:sz w:val="24"/>
          <w:szCs w:val="24"/>
          <w:lang w:val="en-US" w:eastAsia="ar-SA"/>
        </w:rPr>
        <w:t>свак</w:t>
      </w:r>
      <w:r w:rsidRPr="00A76A2D">
        <w:rPr>
          <w:rFonts w:ascii="Times New Roman" w:eastAsia="Arial Unicode MS" w:hAnsi="Times New Roman" w:cs="Times New Roman"/>
          <w:bCs/>
          <w:i/>
          <w:iCs/>
          <w:kern w:val="1"/>
          <w:sz w:val="24"/>
          <w:szCs w:val="24"/>
          <w:lang w:val="sr-Cyrl-RS" w:eastAsia="ar-SA"/>
        </w:rPr>
        <w:t xml:space="preserve">ог </w:t>
      </w:r>
      <w:r w:rsidRPr="00A76A2D">
        <w:rPr>
          <w:rFonts w:ascii="Times New Roman" w:eastAsia="Arial Unicode MS" w:hAnsi="Times New Roman" w:cs="Times New Roman"/>
          <w:bCs/>
          <w:i/>
          <w:iCs/>
          <w:kern w:val="1"/>
          <w:sz w:val="24"/>
          <w:szCs w:val="24"/>
          <w:lang w:val="en-US" w:eastAsia="ar-SA"/>
        </w:rPr>
        <w:t>понуђач</w:t>
      </w:r>
      <w:r w:rsidRPr="00A76A2D">
        <w:rPr>
          <w:rFonts w:ascii="Times New Roman" w:eastAsia="Arial Unicode MS" w:hAnsi="Times New Roman" w:cs="Times New Roman"/>
          <w:bCs/>
          <w:i/>
          <w:iCs/>
          <w:kern w:val="1"/>
          <w:sz w:val="24"/>
          <w:szCs w:val="24"/>
          <w:lang w:val="sr-Cyrl-RS" w:eastAsia="ar-SA"/>
        </w:rPr>
        <w:t>а</w:t>
      </w:r>
      <w:r w:rsidRPr="00A76A2D">
        <w:rPr>
          <w:rFonts w:ascii="Times New Roman" w:eastAsia="Arial Unicode MS" w:hAnsi="Times New Roman" w:cs="Times New Roman"/>
          <w:bCs/>
          <w:i/>
          <w:iCs/>
          <w:kern w:val="1"/>
          <w:sz w:val="24"/>
          <w:szCs w:val="24"/>
          <w:lang w:val="en-US" w:eastAsia="ar-SA"/>
        </w:rPr>
        <w:t xml:space="preserve"> из групе понуђача</w:t>
      </w:r>
      <w:r w:rsidRPr="00A76A2D">
        <w:rPr>
          <w:rFonts w:ascii="Times New Roman" w:eastAsia="Arial Unicode MS" w:hAnsi="Times New Roman" w:cs="Times New Roman"/>
          <w:bCs/>
          <w:i/>
          <w:iCs/>
          <w:kern w:val="1"/>
          <w:sz w:val="24"/>
          <w:szCs w:val="24"/>
          <w:lang w:val="sr-Cyrl-RS" w:eastAsia="ar-SA"/>
        </w:rPr>
        <w:t>.</w:t>
      </w:r>
    </w:p>
    <w:p w:rsidR="00935A80" w:rsidRPr="00A76A2D" w:rsidRDefault="00935A80" w:rsidP="003E1FF6">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RS" w:eastAsia="ar-SA"/>
        </w:rPr>
      </w:pPr>
    </w:p>
    <w:p w:rsidR="003E1FF6" w:rsidRPr="00A76A2D" w:rsidRDefault="003E1FF6" w:rsidP="003E1FF6">
      <w:pPr>
        <w:suppressAutoHyphens/>
        <w:spacing w:after="0" w:line="100" w:lineRule="atLeast"/>
        <w:rPr>
          <w:rFonts w:ascii="Arial" w:eastAsia="Times New Roman" w:hAnsi="Arial" w:cs="Arial"/>
          <w:kern w:val="1"/>
          <w:sz w:val="16"/>
          <w:szCs w:val="16"/>
          <w:lang w:val="sr-Cyrl-RS" w:eastAsia="ar-SA"/>
        </w:rPr>
      </w:pPr>
    </w:p>
    <w:p w:rsidR="00623697" w:rsidRPr="00A76A2D" w:rsidRDefault="00623697" w:rsidP="00623697">
      <w:pPr>
        <w:shd w:val="clear" w:color="auto" w:fill="BDD6EE" w:themeFill="accent1" w:themeFillTint="66"/>
        <w:tabs>
          <w:tab w:val="left" w:pos="6028"/>
        </w:tabs>
        <w:suppressAutoHyphens/>
        <w:autoSpaceDE w:val="0"/>
        <w:spacing w:after="0" w:line="240" w:lineRule="auto"/>
        <w:jc w:val="center"/>
        <w:rPr>
          <w:rFonts w:ascii="Times New Roman" w:eastAsia="Arial Unicode MS" w:hAnsi="Times New Roman" w:cs="Times New Roman"/>
          <w:kern w:val="1"/>
          <w:sz w:val="24"/>
          <w:szCs w:val="24"/>
          <w:lang w:val="sr-Cyrl-CS" w:eastAsia="ar-SA"/>
        </w:rPr>
      </w:pPr>
      <w:r w:rsidRPr="00A76A2D">
        <w:rPr>
          <w:rFonts w:ascii="Times New Roman" w:eastAsia="Arial Unicode MS" w:hAnsi="Times New Roman" w:cs="Times New Roman"/>
          <w:b/>
          <w:bCs/>
          <w:i/>
          <w:iCs/>
          <w:kern w:val="1"/>
          <w:sz w:val="24"/>
          <w:szCs w:val="24"/>
          <w:lang w:val="sr-Latn-RS" w:eastAsia="ar-SA"/>
        </w:rPr>
        <w:t xml:space="preserve">XII </w:t>
      </w:r>
      <w:r w:rsidRPr="00A76A2D">
        <w:rPr>
          <w:rFonts w:ascii="Times New Roman" w:eastAsia="Arial Unicode MS" w:hAnsi="Times New Roman" w:cs="Times New Roman"/>
          <w:b/>
          <w:bCs/>
          <w:i/>
          <w:iCs/>
          <w:kern w:val="1"/>
          <w:sz w:val="24"/>
          <w:szCs w:val="24"/>
          <w:lang w:val="en-US" w:eastAsia="ar-SA"/>
        </w:rPr>
        <w:t xml:space="preserve">ОБРАЗАЦ ИЗЈАВЕ </w:t>
      </w:r>
      <w:r w:rsidRPr="00A76A2D">
        <w:rPr>
          <w:rFonts w:ascii="Times New Roman" w:eastAsia="Arial Unicode MS" w:hAnsi="Times New Roman" w:cs="Times New Roman"/>
          <w:b/>
          <w:i/>
          <w:kern w:val="1"/>
          <w:sz w:val="24"/>
          <w:szCs w:val="24"/>
          <w:lang w:val="sr-Cyrl-CS" w:eastAsia="ar-SA"/>
        </w:rPr>
        <w:t>О ЧУВАЊУ ПОВЕРЉИВИХ ПОДАТАКА</w:t>
      </w:r>
    </w:p>
    <w:p w:rsidR="00623697" w:rsidRPr="00A76A2D" w:rsidRDefault="00623697" w:rsidP="00623697">
      <w:pPr>
        <w:tabs>
          <w:tab w:val="left" w:pos="6028"/>
        </w:tabs>
        <w:suppressAutoHyphens/>
        <w:autoSpaceDE w:val="0"/>
        <w:spacing w:after="0" w:line="240" w:lineRule="auto"/>
        <w:jc w:val="both"/>
        <w:rPr>
          <w:rFonts w:ascii="Times New Roman" w:eastAsia="Arial Unicode MS" w:hAnsi="Times New Roman" w:cs="Times New Roman"/>
          <w:kern w:val="1"/>
          <w:sz w:val="24"/>
          <w:szCs w:val="24"/>
          <w:lang w:val="sr-Cyrl-CS" w:eastAsia="ar-SA"/>
        </w:rPr>
      </w:pPr>
    </w:p>
    <w:p w:rsidR="00623697" w:rsidRPr="00A76A2D"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kern w:val="1"/>
          <w:sz w:val="20"/>
          <w:szCs w:val="20"/>
          <w:lang w:val="sr-Cyrl-RS" w:eastAsia="ar-SA"/>
        </w:rPr>
      </w:pPr>
    </w:p>
    <w:p w:rsidR="00623697" w:rsidRPr="00A76A2D"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kern w:val="1"/>
          <w:sz w:val="20"/>
          <w:szCs w:val="20"/>
          <w:lang w:val="sr-Cyrl-RS" w:eastAsia="ar-SA"/>
        </w:rPr>
      </w:pPr>
    </w:p>
    <w:p w:rsidR="00623697" w:rsidRPr="00A76A2D" w:rsidRDefault="00623697" w:rsidP="00623697">
      <w:pPr>
        <w:spacing w:after="0" w:line="240" w:lineRule="auto"/>
        <w:jc w:val="center"/>
        <w:rPr>
          <w:rFonts w:ascii="Times New Roman" w:hAnsi="Times New Roman" w:cs="Times New Roman"/>
          <w:b/>
          <w:bCs/>
          <w:sz w:val="24"/>
          <w:szCs w:val="24"/>
          <w:lang w:val="sr-Cyrl-CS"/>
        </w:rPr>
      </w:pPr>
      <w:r w:rsidRPr="00A76A2D">
        <w:rPr>
          <w:rFonts w:ascii="Times New Roman" w:hAnsi="Times New Roman" w:cs="Times New Roman"/>
          <w:b/>
          <w:bCs/>
          <w:sz w:val="24"/>
          <w:szCs w:val="24"/>
          <w:lang w:val="sr-Cyrl-CS"/>
        </w:rPr>
        <w:t>И З Ј А В А</w:t>
      </w:r>
    </w:p>
    <w:p w:rsidR="00623697" w:rsidRPr="00A76A2D" w:rsidRDefault="00623697" w:rsidP="00623697">
      <w:pPr>
        <w:spacing w:after="0" w:line="240" w:lineRule="auto"/>
        <w:jc w:val="center"/>
        <w:rPr>
          <w:rFonts w:ascii="Times New Roman" w:hAnsi="Times New Roman" w:cs="Times New Roman"/>
          <w:b/>
          <w:bCs/>
          <w:sz w:val="24"/>
          <w:szCs w:val="24"/>
          <w:lang w:val="sr-Cyrl-CS"/>
        </w:rPr>
      </w:pPr>
      <w:r w:rsidRPr="00A76A2D">
        <w:rPr>
          <w:rFonts w:ascii="Times New Roman" w:hAnsi="Times New Roman" w:cs="Times New Roman"/>
          <w:b/>
          <w:bCs/>
          <w:sz w:val="24"/>
          <w:szCs w:val="24"/>
          <w:lang w:val="sr-Cyrl-CS"/>
        </w:rPr>
        <w:t>о чувању поверљивих података</w:t>
      </w:r>
    </w:p>
    <w:p w:rsidR="00623697" w:rsidRPr="00A76A2D" w:rsidRDefault="00623697" w:rsidP="00623697">
      <w:pPr>
        <w:spacing w:after="0" w:line="240" w:lineRule="auto"/>
        <w:ind w:firstLine="1134"/>
        <w:jc w:val="both"/>
        <w:rPr>
          <w:rFonts w:ascii="Times New Roman" w:hAnsi="Times New Roman" w:cs="Times New Roman"/>
          <w:sz w:val="24"/>
          <w:szCs w:val="24"/>
          <w:lang w:val="sr-Cyrl-CS"/>
        </w:rPr>
      </w:pPr>
    </w:p>
    <w:p w:rsidR="00623697" w:rsidRPr="00A76A2D" w:rsidRDefault="00623697" w:rsidP="00623697">
      <w:pPr>
        <w:spacing w:after="0" w:line="240" w:lineRule="auto"/>
        <w:ind w:firstLine="1134"/>
        <w:jc w:val="both"/>
        <w:rPr>
          <w:rFonts w:ascii="Times New Roman" w:hAnsi="Times New Roman" w:cs="Times New Roman"/>
          <w:sz w:val="24"/>
          <w:szCs w:val="24"/>
          <w:lang w:val="sr-Cyrl-CS"/>
        </w:rPr>
      </w:pPr>
    </w:p>
    <w:p w:rsidR="00623697" w:rsidRPr="00A76A2D" w:rsidRDefault="00623697" w:rsidP="00623697">
      <w:pPr>
        <w:spacing w:after="0" w:line="240" w:lineRule="auto"/>
        <w:jc w:val="both"/>
        <w:rPr>
          <w:rFonts w:ascii="Times New Roman" w:hAnsi="Times New Roman" w:cs="Times New Roman"/>
          <w:sz w:val="24"/>
          <w:szCs w:val="24"/>
          <w:lang w:val="sr-Cyrl-RS"/>
        </w:rPr>
      </w:pPr>
      <w:r w:rsidRPr="00A76A2D">
        <w:rPr>
          <w:rFonts w:ascii="Times New Roman" w:hAnsi="Times New Roman" w:cs="Times New Roman"/>
          <w:sz w:val="24"/>
          <w:szCs w:val="24"/>
          <w:lang w:val="sr-Cyrl-CS"/>
        </w:rPr>
        <w:t xml:space="preserve">Понуђач </w:t>
      </w:r>
      <w:r w:rsidRPr="00A76A2D">
        <w:rPr>
          <w:rFonts w:ascii="Times New Roman" w:hAnsi="Times New Roman" w:cs="Times New Roman"/>
          <w:b/>
          <w:bCs/>
          <w:sz w:val="24"/>
          <w:szCs w:val="24"/>
          <w:lang w:val="sr-Cyrl-RS"/>
        </w:rPr>
        <w:t>__________________________________________</w:t>
      </w:r>
      <w:r w:rsidRPr="00A76A2D">
        <w:rPr>
          <w:rFonts w:ascii="Times New Roman" w:hAnsi="Times New Roman" w:cs="Times New Roman"/>
          <w:sz w:val="24"/>
          <w:szCs w:val="24"/>
          <w:lang w:val="sr-Cyrl-CS"/>
        </w:rPr>
        <w:t xml:space="preserve">, са седиштем у </w:t>
      </w:r>
      <w:r w:rsidRPr="00A76A2D">
        <w:rPr>
          <w:rFonts w:ascii="Times New Roman" w:hAnsi="Times New Roman" w:cs="Times New Roman"/>
          <w:sz w:val="24"/>
          <w:szCs w:val="24"/>
          <w:lang w:val="sr-Cyrl-RS"/>
        </w:rPr>
        <w:t>______</w:t>
      </w:r>
      <w:r w:rsidR="00A81B72" w:rsidRPr="00A76A2D">
        <w:rPr>
          <w:rFonts w:ascii="Times New Roman" w:hAnsi="Times New Roman" w:cs="Times New Roman"/>
          <w:sz w:val="24"/>
          <w:szCs w:val="24"/>
          <w:lang w:val="sr-Cyrl-RS"/>
        </w:rPr>
        <w:t xml:space="preserve">_________, </w:t>
      </w:r>
      <w:r w:rsidRPr="00A76A2D">
        <w:rPr>
          <w:rFonts w:ascii="Times New Roman" w:hAnsi="Times New Roman" w:cs="Times New Roman"/>
          <w:sz w:val="24"/>
          <w:szCs w:val="24"/>
          <w:lang w:val="sr-Cyrl-RS"/>
        </w:rPr>
        <w:t>ул. _______________, матични бр. ______________________</w:t>
      </w:r>
      <w:r w:rsidRPr="00A76A2D">
        <w:rPr>
          <w:rFonts w:ascii="Times New Roman" w:hAnsi="Times New Roman" w:cs="Times New Roman"/>
          <w:sz w:val="24"/>
          <w:szCs w:val="24"/>
          <w:lang w:val="sr-Cyrl-CS"/>
        </w:rPr>
        <w:t xml:space="preserve">, ПИБ: </w:t>
      </w:r>
      <w:r w:rsidRPr="00A76A2D">
        <w:rPr>
          <w:rFonts w:ascii="Times New Roman" w:hAnsi="Times New Roman" w:cs="Times New Roman"/>
          <w:sz w:val="24"/>
          <w:szCs w:val="24"/>
          <w:lang w:val="sr-Cyrl-RS"/>
        </w:rPr>
        <w:t>________</w:t>
      </w:r>
      <w:r w:rsidR="00A81B72" w:rsidRPr="00A76A2D">
        <w:rPr>
          <w:rFonts w:ascii="Times New Roman" w:hAnsi="Times New Roman" w:cs="Times New Roman"/>
          <w:sz w:val="24"/>
          <w:szCs w:val="24"/>
          <w:lang w:val="sr-Cyrl-RS"/>
        </w:rPr>
        <w:t>__________</w:t>
      </w:r>
    </w:p>
    <w:p w:rsidR="00623697" w:rsidRPr="00A76A2D" w:rsidRDefault="00623697" w:rsidP="00623697">
      <w:pPr>
        <w:spacing w:after="0" w:line="240" w:lineRule="auto"/>
        <w:ind w:firstLine="1134"/>
        <w:jc w:val="both"/>
        <w:rPr>
          <w:rFonts w:ascii="Times New Roman" w:hAnsi="Times New Roman" w:cs="Times New Roman"/>
          <w:sz w:val="24"/>
          <w:szCs w:val="24"/>
          <w:lang w:val="sr-Cyrl-CS"/>
        </w:rPr>
      </w:pPr>
    </w:p>
    <w:p w:rsidR="00623697" w:rsidRPr="00A76A2D" w:rsidRDefault="00623697" w:rsidP="00623697">
      <w:pPr>
        <w:spacing w:after="0" w:line="360" w:lineRule="auto"/>
        <w:ind w:firstLine="1134"/>
        <w:jc w:val="both"/>
        <w:rPr>
          <w:rFonts w:ascii="Times New Roman" w:hAnsi="Times New Roman" w:cs="Times New Roman"/>
          <w:b/>
          <w:bCs/>
          <w:i/>
          <w:iCs/>
          <w:sz w:val="24"/>
          <w:szCs w:val="24"/>
          <w:lang w:val="sr-Cyrl-RS"/>
        </w:rPr>
      </w:pPr>
      <w:r w:rsidRPr="00A76A2D">
        <w:rPr>
          <w:rFonts w:ascii="Times New Roman" w:hAnsi="Times New Roman" w:cs="Times New Roman"/>
          <w:sz w:val="24"/>
          <w:szCs w:val="24"/>
          <w:lang w:val="sr-Cyrl-CS"/>
        </w:rPr>
        <w:t xml:space="preserve">Изјављујем под пуном материјалном и кривичном одговорношћу у </w:t>
      </w:r>
      <w:r w:rsidR="00935A80" w:rsidRPr="00A76A2D">
        <w:rPr>
          <w:rFonts w:ascii="Times New Roman" w:hAnsi="Times New Roman" w:cs="Times New Roman"/>
          <w:sz w:val="24"/>
          <w:szCs w:val="24"/>
          <w:lang w:val="sr-Cyrl-CS"/>
        </w:rPr>
        <w:t>вези са поступком јавне набавке</w:t>
      </w:r>
      <w:r w:rsidRPr="00A76A2D">
        <w:rPr>
          <w:rFonts w:ascii="Times New Roman" w:hAnsi="Times New Roman" w:cs="Times New Roman"/>
          <w:sz w:val="24"/>
          <w:szCs w:val="24"/>
          <w:lang w:val="sr-Cyrl-CS"/>
        </w:rPr>
        <w:t xml:space="preserve"> </w:t>
      </w:r>
      <w:r w:rsidR="00935A80" w:rsidRPr="00A76A2D">
        <w:rPr>
          <w:rFonts w:ascii="Times New Roman" w:eastAsia="Arial Unicode MS" w:hAnsi="Times New Roman" w:cs="Times New Roman"/>
          <w:b/>
          <w:kern w:val="1"/>
          <w:sz w:val="24"/>
          <w:szCs w:val="24"/>
          <w:lang w:val="sr-Cyrl-RS" w:eastAsia="ar-SA"/>
        </w:rPr>
        <w:t xml:space="preserve">ЈН </w:t>
      </w:r>
      <w:r w:rsidR="00935A80" w:rsidRPr="00A76A2D">
        <w:rPr>
          <w:rFonts w:ascii="Times New Roman" w:eastAsia="Arial Unicode MS" w:hAnsi="Times New Roman" w:cs="Times New Roman"/>
          <w:b/>
          <w:i/>
          <w:kern w:val="1"/>
          <w:sz w:val="24"/>
          <w:szCs w:val="24"/>
          <w:lang w:val="sr-Cyrl-RS" w:eastAsia="ar-SA"/>
        </w:rPr>
        <w:t>3</w:t>
      </w:r>
      <w:r w:rsidR="00935A80" w:rsidRPr="00A76A2D">
        <w:rPr>
          <w:rFonts w:ascii="Times New Roman" w:eastAsia="Arial Unicode MS" w:hAnsi="Times New Roman" w:cs="Times New Roman"/>
          <w:b/>
          <w:i/>
          <w:kern w:val="1"/>
          <w:sz w:val="24"/>
          <w:szCs w:val="24"/>
          <w:lang w:val="sr-Latn-RS" w:eastAsia="ar-SA"/>
        </w:rPr>
        <w:t>9</w:t>
      </w:r>
      <w:r w:rsidR="00935A80" w:rsidRPr="00A76A2D">
        <w:rPr>
          <w:rFonts w:ascii="Times New Roman" w:eastAsia="Arial Unicode MS" w:hAnsi="Times New Roman" w:cs="Times New Roman"/>
          <w:b/>
          <w:i/>
          <w:kern w:val="1"/>
          <w:sz w:val="24"/>
          <w:szCs w:val="24"/>
          <w:lang w:val="sr-Cyrl-RS" w:eastAsia="ar-SA"/>
        </w:rPr>
        <w:t>/2019</w:t>
      </w:r>
      <w:r w:rsidR="00935A80" w:rsidRPr="00A76A2D">
        <w:rPr>
          <w:rFonts w:ascii="Times New Roman" w:hAnsi="Times New Roman" w:cs="Times New Roman"/>
          <w:sz w:val="24"/>
          <w:szCs w:val="24"/>
          <w:lang w:val="sr-Cyrl-CS"/>
        </w:rPr>
        <w:t xml:space="preserve"> - </w:t>
      </w:r>
      <w:r w:rsidR="00935A80" w:rsidRPr="00A76A2D">
        <w:rPr>
          <w:rFonts w:ascii="Times New Roman" w:eastAsia="Arial Unicode MS" w:hAnsi="Times New Roman" w:cs="Times New Roman"/>
          <w:kern w:val="1"/>
          <w:sz w:val="24"/>
          <w:szCs w:val="24"/>
          <w:lang w:val="en-US" w:eastAsia="ar-SA"/>
        </w:rPr>
        <w:t>Услуге обнове лиценци за ИС Социјална карта (ОRACLE, CISCO, DELL/EMC..)</w:t>
      </w:r>
      <w:r w:rsidR="00935A80" w:rsidRPr="00A76A2D">
        <w:rPr>
          <w:rFonts w:ascii="Times New Roman" w:eastAsia="Arial Unicode MS" w:hAnsi="Times New Roman" w:cs="Times New Roman"/>
          <w:kern w:val="1"/>
          <w:sz w:val="24"/>
          <w:szCs w:val="24"/>
          <w:lang w:val="sr-Cyrl-RS" w:eastAsia="ar-SA"/>
        </w:rPr>
        <w:t>,</w:t>
      </w:r>
      <w:r w:rsidR="00935A80" w:rsidRPr="00A76A2D">
        <w:rPr>
          <w:rFonts w:ascii="Times New Roman" w:eastAsia="Arial Unicode MS" w:hAnsi="Times New Roman" w:cs="Times New Roman"/>
          <w:b/>
          <w:kern w:val="1"/>
          <w:sz w:val="24"/>
          <w:szCs w:val="24"/>
          <w:lang w:val="sr-Cyrl-RS" w:eastAsia="ar-SA"/>
        </w:rPr>
        <w:t xml:space="preserve"> </w:t>
      </w:r>
      <w:r w:rsidRPr="00A76A2D">
        <w:rPr>
          <w:rFonts w:ascii="Times New Roman" w:hAnsi="Times New Roman" w:cs="Times New Roman"/>
          <w:sz w:val="24"/>
          <w:szCs w:val="24"/>
          <w:lang w:val="sr-Cyrl-CS"/>
        </w:rPr>
        <w:t xml:space="preserve">да ћу чувати и штитити као поверљиве све податке који су нам стављени на располагање и да ћу све информације чувати од неовлашћеног коришћења и откривања као пословну тајну, податке о личностима, као и све остале информације које могу бити злоупотребљене у безбедносном смислу, а у складу са Законом којим се уређује заштита тајних података и података о личности. 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w:t>
      </w:r>
      <w:r w:rsidR="00101CF0" w:rsidRPr="00A76A2D">
        <w:rPr>
          <w:rFonts w:ascii="Times New Roman" w:hAnsi="Times New Roman" w:cs="Times New Roman"/>
          <w:sz w:val="24"/>
          <w:szCs w:val="24"/>
          <w:lang w:val="sr-Cyrl-CS"/>
        </w:rPr>
        <w:t xml:space="preserve">Уговора </w:t>
      </w:r>
      <w:r w:rsidR="00101CF0" w:rsidRPr="00A76A2D">
        <w:rPr>
          <w:rFonts w:ascii="Times New Roman" w:hAnsi="Times New Roman" w:cs="Times New Roman"/>
          <w:bCs/>
          <w:iCs/>
          <w:sz w:val="24"/>
          <w:szCs w:val="24"/>
          <w:lang w:val="sr-Cyrl-RS"/>
        </w:rPr>
        <w:t>о</w:t>
      </w:r>
      <w:r w:rsidR="00101CF0" w:rsidRPr="00A76A2D">
        <w:rPr>
          <w:rFonts w:ascii="Times New Roman" w:hAnsi="Times New Roman" w:cs="Times New Roman"/>
          <w:bCs/>
          <w:iCs/>
          <w:sz w:val="24"/>
          <w:szCs w:val="24"/>
          <w:lang w:val="en-US"/>
        </w:rPr>
        <w:t xml:space="preserve"> услузи обнове лиценци за ИС социјална карта (ОRACLE, CISCO, DELL/EMC..)</w:t>
      </w:r>
      <w:r w:rsidRPr="00A76A2D">
        <w:rPr>
          <w:rFonts w:ascii="Times New Roman" w:hAnsi="Times New Roman" w:cs="Times New Roman"/>
          <w:sz w:val="24"/>
          <w:szCs w:val="24"/>
          <w:lang w:val="sr-Cyrl-CS"/>
        </w:rPr>
        <w:t xml:space="preserve">, заведеним  код Министарства за рад, запошљавање, борачка и социјална питања под бр. </w:t>
      </w:r>
      <w:r w:rsidRPr="00A76A2D">
        <w:rPr>
          <w:rFonts w:ascii="Times New Roman" w:hAnsi="Times New Roman" w:cs="Times New Roman"/>
          <w:sz w:val="24"/>
          <w:szCs w:val="24"/>
          <w:lang w:val="sr-Latn-RS"/>
        </w:rPr>
        <w:t>_____________________</w:t>
      </w:r>
      <w:r w:rsidRPr="00A76A2D">
        <w:rPr>
          <w:rFonts w:ascii="Times New Roman" w:hAnsi="Times New Roman" w:cs="Times New Roman"/>
          <w:sz w:val="24"/>
          <w:szCs w:val="24"/>
          <w:lang w:val="sr-Cyrl-RS"/>
        </w:rPr>
        <w:t xml:space="preserve"> </w:t>
      </w:r>
      <w:r w:rsidR="00935A80" w:rsidRPr="00A76A2D">
        <w:rPr>
          <w:rFonts w:ascii="Times New Roman" w:hAnsi="Times New Roman" w:cs="Times New Roman"/>
          <w:sz w:val="24"/>
          <w:szCs w:val="24"/>
          <w:lang w:val="sr-Cyrl-CS"/>
        </w:rPr>
        <w:t>од __________ 2020</w:t>
      </w:r>
      <w:r w:rsidRPr="00A76A2D">
        <w:rPr>
          <w:rFonts w:ascii="Times New Roman" w:hAnsi="Times New Roman" w:cs="Times New Roman"/>
          <w:sz w:val="24"/>
          <w:szCs w:val="24"/>
          <w:lang w:val="sr-Cyrl-CS"/>
        </w:rPr>
        <w:t xml:space="preserve">. године. </w:t>
      </w:r>
    </w:p>
    <w:p w:rsidR="00623697" w:rsidRPr="00A76A2D" w:rsidRDefault="00623697" w:rsidP="00623697">
      <w:pPr>
        <w:spacing w:after="0" w:line="240" w:lineRule="auto"/>
        <w:rPr>
          <w:rFonts w:ascii="Calibri" w:hAnsi="Calibri" w:cs="Calibri"/>
          <w:sz w:val="24"/>
          <w:szCs w:val="24"/>
          <w:lang w:val="sr-Latn-RS"/>
        </w:rPr>
      </w:pPr>
    </w:p>
    <w:p w:rsidR="00623697" w:rsidRPr="00A76A2D" w:rsidRDefault="00623697" w:rsidP="00623697">
      <w:pPr>
        <w:spacing w:after="0" w:line="240" w:lineRule="auto"/>
        <w:rPr>
          <w:rFonts w:ascii="Calibri" w:hAnsi="Calibri" w:cs="Calibri"/>
          <w:sz w:val="24"/>
          <w:szCs w:val="24"/>
          <w:lang w:val="sr-Latn-RS"/>
        </w:rPr>
      </w:pPr>
    </w:p>
    <w:p w:rsidR="00623697" w:rsidRPr="00A76A2D" w:rsidRDefault="00623697" w:rsidP="00623697">
      <w:pPr>
        <w:spacing w:after="0" w:line="240" w:lineRule="auto"/>
        <w:rPr>
          <w:rFonts w:ascii="Calibri" w:hAnsi="Calibri" w:cs="Calibri"/>
          <w:sz w:val="24"/>
          <w:szCs w:val="24"/>
          <w:lang w:val="sr-Latn-RS"/>
        </w:rPr>
      </w:pPr>
    </w:p>
    <w:p w:rsidR="00623697" w:rsidRPr="00A76A2D" w:rsidRDefault="00623697" w:rsidP="00623697">
      <w:pPr>
        <w:spacing w:after="0" w:line="240" w:lineRule="auto"/>
        <w:jc w:val="both"/>
        <w:rPr>
          <w:rFonts w:ascii="Times New Roman" w:hAnsi="Times New Roman" w:cs="Times New Roman"/>
          <w:sz w:val="24"/>
          <w:szCs w:val="24"/>
          <w:lang w:val="sr-Cyrl-CS"/>
        </w:rPr>
      </w:pPr>
    </w:p>
    <w:p w:rsidR="00623697" w:rsidRPr="00A76A2D" w:rsidRDefault="00623697" w:rsidP="00623697">
      <w:pPr>
        <w:spacing w:after="0" w:line="240" w:lineRule="auto"/>
        <w:jc w:val="both"/>
        <w:rPr>
          <w:rFonts w:ascii="Times New Roman" w:hAnsi="Times New Roman" w:cs="Times New Roman"/>
          <w:sz w:val="24"/>
          <w:szCs w:val="24"/>
          <w:lang w:val="sr-Cyrl-CS"/>
        </w:rPr>
      </w:pPr>
    </w:p>
    <w:p w:rsidR="00623697" w:rsidRPr="00A76A2D" w:rsidRDefault="00623697" w:rsidP="00623697">
      <w:pPr>
        <w:spacing w:after="0" w:line="240" w:lineRule="auto"/>
        <w:jc w:val="both"/>
        <w:rPr>
          <w:rFonts w:ascii="Times New Roman" w:hAnsi="Times New Roman" w:cs="Times New Roman"/>
          <w:sz w:val="24"/>
          <w:szCs w:val="24"/>
          <w:lang w:val="sr-Cyrl-CS"/>
        </w:rPr>
      </w:pPr>
    </w:p>
    <w:tbl>
      <w:tblPr>
        <w:tblW w:w="5103" w:type="dxa"/>
        <w:jc w:val="right"/>
        <w:tblCellMar>
          <w:left w:w="0" w:type="dxa"/>
          <w:right w:w="0" w:type="dxa"/>
        </w:tblCellMar>
        <w:tblLook w:val="04A0" w:firstRow="1" w:lastRow="0" w:firstColumn="1" w:lastColumn="0" w:noHBand="0" w:noVBand="1"/>
      </w:tblPr>
      <w:tblGrid>
        <w:gridCol w:w="1701"/>
        <w:gridCol w:w="3402"/>
      </w:tblGrid>
      <w:tr w:rsidR="00A76A2D" w:rsidRPr="00A76A2D" w:rsidTr="00623697">
        <w:trPr>
          <w:jc w:val="right"/>
        </w:trPr>
        <w:tc>
          <w:tcPr>
            <w:tcW w:w="1701" w:type="dxa"/>
            <w:tcMar>
              <w:top w:w="0" w:type="dxa"/>
              <w:left w:w="108" w:type="dxa"/>
              <w:bottom w:w="0" w:type="dxa"/>
              <w:right w:w="108" w:type="dxa"/>
            </w:tcMar>
          </w:tcPr>
          <w:p w:rsidR="00623697" w:rsidRPr="00A76A2D" w:rsidRDefault="00623697" w:rsidP="00623697">
            <w:pPr>
              <w:spacing w:after="0" w:line="252" w:lineRule="auto"/>
              <w:jc w:val="center"/>
              <w:rPr>
                <w:rFonts w:ascii="Times New Roman" w:hAnsi="Times New Roman" w:cs="Times New Roman"/>
                <w:b/>
                <w:bCs/>
                <w:sz w:val="24"/>
                <w:szCs w:val="24"/>
                <w:lang w:val="sr-Cyrl-CS"/>
              </w:rPr>
            </w:pPr>
          </w:p>
        </w:tc>
        <w:tc>
          <w:tcPr>
            <w:tcW w:w="3402" w:type="dxa"/>
            <w:tcMar>
              <w:top w:w="0" w:type="dxa"/>
              <w:left w:w="108" w:type="dxa"/>
              <w:bottom w:w="0" w:type="dxa"/>
              <w:right w:w="108" w:type="dxa"/>
            </w:tcMar>
            <w:hideMark/>
          </w:tcPr>
          <w:p w:rsidR="00623697" w:rsidRPr="00A76A2D" w:rsidRDefault="00623697" w:rsidP="00623697">
            <w:pPr>
              <w:spacing w:after="0" w:line="252" w:lineRule="auto"/>
              <w:jc w:val="center"/>
              <w:rPr>
                <w:rFonts w:ascii="Times New Roman" w:hAnsi="Times New Roman" w:cs="Times New Roman"/>
                <w:b/>
                <w:bCs/>
                <w:sz w:val="24"/>
                <w:szCs w:val="24"/>
                <w:lang w:val="sr-Cyrl-CS"/>
              </w:rPr>
            </w:pPr>
            <w:r w:rsidRPr="00A76A2D">
              <w:rPr>
                <w:rFonts w:ascii="Times New Roman" w:hAnsi="Times New Roman" w:cs="Times New Roman"/>
                <w:b/>
                <w:bCs/>
                <w:sz w:val="24"/>
                <w:szCs w:val="24"/>
                <w:lang w:val="sr-Cyrl-CS"/>
              </w:rPr>
              <w:t>Потпис овлашћеног лица</w:t>
            </w:r>
          </w:p>
        </w:tc>
      </w:tr>
      <w:tr w:rsidR="00A76A2D" w:rsidRPr="00A76A2D" w:rsidTr="00623697">
        <w:trPr>
          <w:jc w:val="right"/>
        </w:trPr>
        <w:tc>
          <w:tcPr>
            <w:tcW w:w="1701" w:type="dxa"/>
            <w:tcMar>
              <w:top w:w="0" w:type="dxa"/>
              <w:left w:w="108" w:type="dxa"/>
              <w:bottom w:w="0" w:type="dxa"/>
              <w:right w:w="108" w:type="dxa"/>
            </w:tcMar>
            <w:hideMark/>
          </w:tcPr>
          <w:p w:rsidR="00623697" w:rsidRPr="00A76A2D" w:rsidRDefault="00623697" w:rsidP="00623697">
            <w:pPr>
              <w:spacing w:after="0" w:line="252" w:lineRule="auto"/>
              <w:jc w:val="center"/>
              <w:rPr>
                <w:rFonts w:ascii="Times New Roman" w:hAnsi="Times New Roman" w:cs="Times New Roman"/>
                <w:b/>
                <w:bCs/>
                <w:lang w:val="sr-Cyrl-CS"/>
              </w:rPr>
            </w:pPr>
          </w:p>
        </w:tc>
        <w:tc>
          <w:tcPr>
            <w:tcW w:w="3402" w:type="dxa"/>
            <w:tcMar>
              <w:top w:w="0" w:type="dxa"/>
              <w:left w:w="108" w:type="dxa"/>
              <w:bottom w:w="0" w:type="dxa"/>
              <w:right w:w="108" w:type="dxa"/>
            </w:tcMar>
          </w:tcPr>
          <w:p w:rsidR="00623697" w:rsidRPr="00A76A2D" w:rsidRDefault="00623697" w:rsidP="00623697">
            <w:pPr>
              <w:spacing w:after="0" w:line="252" w:lineRule="auto"/>
              <w:jc w:val="center"/>
              <w:rPr>
                <w:rFonts w:ascii="Times New Roman" w:hAnsi="Times New Roman" w:cs="Times New Roman"/>
                <w:b/>
                <w:bCs/>
                <w:lang w:val="sr-Cyrl-CS"/>
              </w:rPr>
            </w:pPr>
          </w:p>
        </w:tc>
      </w:tr>
      <w:tr w:rsidR="00623697" w:rsidRPr="00A76A2D" w:rsidTr="00623697">
        <w:trPr>
          <w:jc w:val="right"/>
        </w:trPr>
        <w:tc>
          <w:tcPr>
            <w:tcW w:w="1701" w:type="dxa"/>
            <w:tcMar>
              <w:top w:w="0" w:type="dxa"/>
              <w:left w:w="108" w:type="dxa"/>
              <w:bottom w:w="0" w:type="dxa"/>
              <w:right w:w="108" w:type="dxa"/>
            </w:tcMar>
          </w:tcPr>
          <w:p w:rsidR="00623697" w:rsidRPr="00A76A2D" w:rsidRDefault="00623697" w:rsidP="00623697">
            <w:pPr>
              <w:spacing w:after="0" w:line="252" w:lineRule="auto"/>
              <w:jc w:val="both"/>
              <w:rPr>
                <w:rFonts w:ascii="Times New Roman" w:hAnsi="Times New Roman" w:cs="Times New Roman"/>
                <w:b/>
                <w:bCs/>
                <w:lang w:val="sr-Cyrl-CS"/>
              </w:rPr>
            </w:pPr>
          </w:p>
        </w:tc>
        <w:tc>
          <w:tcPr>
            <w:tcW w:w="3402" w:type="dxa"/>
            <w:tcBorders>
              <w:top w:val="nil"/>
              <w:left w:val="nil"/>
              <w:bottom w:val="single" w:sz="8" w:space="0" w:color="auto"/>
              <w:right w:val="nil"/>
            </w:tcBorders>
            <w:tcMar>
              <w:top w:w="0" w:type="dxa"/>
              <w:left w:w="108" w:type="dxa"/>
              <w:bottom w:w="0" w:type="dxa"/>
              <w:right w:w="108" w:type="dxa"/>
            </w:tcMar>
          </w:tcPr>
          <w:p w:rsidR="00623697" w:rsidRPr="00A76A2D" w:rsidRDefault="00623697" w:rsidP="00623697">
            <w:pPr>
              <w:spacing w:after="0" w:line="252" w:lineRule="auto"/>
              <w:jc w:val="both"/>
              <w:rPr>
                <w:rFonts w:ascii="Times New Roman" w:hAnsi="Times New Roman" w:cs="Times New Roman"/>
                <w:b/>
                <w:bCs/>
                <w:lang w:val="sr-Cyrl-CS"/>
              </w:rPr>
            </w:pPr>
          </w:p>
        </w:tc>
      </w:tr>
    </w:tbl>
    <w:p w:rsidR="00623697" w:rsidRPr="00A76A2D" w:rsidRDefault="00623697" w:rsidP="00623697">
      <w:pPr>
        <w:spacing w:after="0" w:line="240" w:lineRule="auto"/>
        <w:rPr>
          <w:rFonts w:ascii="Calibri" w:hAnsi="Calibri" w:cs="Calibri"/>
        </w:rPr>
      </w:pPr>
    </w:p>
    <w:p w:rsidR="00623697" w:rsidRPr="00A76A2D"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kern w:val="1"/>
          <w:sz w:val="20"/>
          <w:szCs w:val="20"/>
          <w:lang w:val="sr-Cyrl-RS" w:eastAsia="ar-SA"/>
        </w:rPr>
      </w:pPr>
    </w:p>
    <w:p w:rsidR="00F32D47" w:rsidRPr="00A76A2D" w:rsidRDefault="003E1FF6" w:rsidP="003E1FF6">
      <w:pPr>
        <w:tabs>
          <w:tab w:val="left" w:pos="6645"/>
        </w:tabs>
      </w:pPr>
      <w:r w:rsidRPr="00A76A2D">
        <w:tab/>
      </w:r>
    </w:p>
    <w:sectPr w:rsidR="00F32D47" w:rsidRPr="00A76A2D" w:rsidSect="00B3119D">
      <w:footerReference w:type="default" r:id="rId12"/>
      <w:footerReference w:type="first" r:id="rId13"/>
      <w:pgSz w:w="11906" w:h="16838"/>
      <w:pgMar w:top="1440" w:right="1274" w:bottom="1440" w:left="1440"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44" w:rsidRDefault="005D7C44" w:rsidP="003E1FF6">
      <w:pPr>
        <w:spacing w:after="0" w:line="240" w:lineRule="auto"/>
      </w:pPr>
      <w:r>
        <w:separator/>
      </w:r>
    </w:p>
  </w:endnote>
  <w:endnote w:type="continuationSeparator" w:id="0">
    <w:p w:rsidR="005D7C44" w:rsidRDefault="005D7C44" w:rsidP="003E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51">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 w:name="font32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5" w:rsidRPr="0008500D" w:rsidRDefault="00A84BE5" w:rsidP="000A4066">
    <w:pPr>
      <w:pStyle w:val="Footer"/>
      <w:jc w:val="center"/>
      <w:rPr>
        <w:b/>
        <w:i/>
      </w:rPr>
    </w:pPr>
    <w:r w:rsidRPr="0008500D">
      <w:rPr>
        <w:b/>
        <w:i/>
        <w:color w:val="auto"/>
        <w:lang w:val="sr-Cyrl-RS"/>
      </w:rPr>
      <w:t xml:space="preserve">Конкурсна документација за ЈН </w:t>
    </w:r>
    <w:r w:rsidRPr="003E1FF6">
      <w:rPr>
        <w:b/>
        <w:i/>
        <w:color w:val="auto"/>
        <w:lang w:val="sr-Cyrl-RS"/>
      </w:rPr>
      <w:t xml:space="preserve">бр. </w:t>
    </w:r>
    <w:r w:rsidRPr="003E1FF6">
      <w:rPr>
        <w:b/>
        <w:i/>
        <w:color w:val="000000" w:themeColor="text1"/>
        <w:lang w:val="sr-Cyrl-RS"/>
      </w:rPr>
      <w:t>3</w:t>
    </w:r>
    <w:r w:rsidRPr="003E1FF6">
      <w:rPr>
        <w:b/>
        <w:i/>
        <w:color w:val="000000" w:themeColor="text1"/>
        <w:lang w:val="sr-Latn-RS"/>
      </w:rPr>
      <w:t>9</w:t>
    </w:r>
    <w:r w:rsidRPr="003E1FF6">
      <w:rPr>
        <w:b/>
        <w:i/>
        <w:color w:val="000000" w:themeColor="text1"/>
        <w:lang w:val="sr-Cyrl-RS"/>
      </w:rPr>
      <w:t>/2019</w:t>
    </w:r>
  </w:p>
  <w:p w:rsidR="00A84BE5" w:rsidRDefault="00A84BE5" w:rsidP="000A4066">
    <w:pPr>
      <w:pStyle w:val="Footer"/>
      <w:tabs>
        <w:tab w:val="clear" w:pos="4513"/>
        <w:tab w:val="center" w:pos="9000"/>
      </w:tabs>
      <w:jc w:val="center"/>
    </w:pPr>
    <w:r>
      <w:tab/>
    </w:r>
    <w:r>
      <w:fldChar w:fldCharType="begin"/>
    </w:r>
    <w:r>
      <w:instrText xml:space="preserve"> PAGE   \* MERGEFORMAT </w:instrText>
    </w:r>
    <w:r>
      <w:fldChar w:fldCharType="separate"/>
    </w:r>
    <w:r w:rsidR="004757FF">
      <w:rPr>
        <w:noProof/>
      </w:rPr>
      <w:t>29</w:t>
    </w:r>
    <w:r>
      <w:rPr>
        <w:noProof/>
      </w:rPr>
      <w:fldChar w:fldCharType="end"/>
    </w:r>
  </w:p>
  <w:p w:rsidR="00A84BE5" w:rsidRDefault="00A84B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E5" w:rsidRPr="007056C5" w:rsidRDefault="00A84BE5" w:rsidP="000A4066">
    <w:pPr>
      <w:pStyle w:val="Footer"/>
      <w:jc w:val="center"/>
      <w:rPr>
        <w:b/>
        <w:i/>
      </w:rPr>
    </w:pPr>
    <w:r w:rsidRPr="007056C5">
      <w:rPr>
        <w:b/>
        <w:i/>
        <w:color w:val="auto"/>
        <w:lang w:val="sr-Cyrl-RS"/>
      </w:rPr>
      <w:t>Конкурсна документација за ЈН бр. 3</w:t>
    </w:r>
    <w:r w:rsidRPr="007056C5">
      <w:rPr>
        <w:b/>
        <w:i/>
        <w:color w:val="auto"/>
        <w:lang w:val="sr-Latn-RS"/>
      </w:rPr>
      <w:t>9</w:t>
    </w:r>
    <w:r w:rsidRPr="007056C5">
      <w:rPr>
        <w:b/>
        <w:i/>
        <w:color w:val="auto"/>
        <w:lang w:val="sr-Cyrl-RS"/>
      </w:rPr>
      <w:t>/2019</w:t>
    </w:r>
  </w:p>
  <w:p w:rsidR="00A84BE5" w:rsidRDefault="00A84B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44" w:rsidRDefault="005D7C44" w:rsidP="003E1FF6">
      <w:pPr>
        <w:spacing w:after="0" w:line="240" w:lineRule="auto"/>
      </w:pPr>
      <w:r>
        <w:separator/>
      </w:r>
    </w:p>
  </w:footnote>
  <w:footnote w:type="continuationSeparator" w:id="0">
    <w:p w:rsidR="005D7C44" w:rsidRDefault="005D7C44" w:rsidP="003E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7AB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8EAE39DE"/>
    <w:name w:val="WW8Num5"/>
    <w:lvl w:ilvl="0">
      <w:start w:val="1"/>
      <w:numFmt w:val="bullet"/>
      <w:lvlText w:val=""/>
      <w:lvlJc w:val="left"/>
      <w:pPr>
        <w:tabs>
          <w:tab w:val="num" w:pos="0"/>
        </w:tabs>
        <w:ind w:left="720" w:hanging="360"/>
      </w:pPr>
      <w:rPr>
        <w:rFonts w:ascii="Symbol" w:hAnsi="Symbol" w:cs="Arial"/>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745A3D8E"/>
    <w:name w:val="WW8Num7"/>
    <w:lvl w:ilvl="0">
      <w:start w:val="1"/>
      <w:numFmt w:val="decimal"/>
      <w:lvlText w:val="%1)"/>
      <w:lvlJc w:val="left"/>
      <w:pPr>
        <w:tabs>
          <w:tab w:val="num" w:pos="720"/>
        </w:tabs>
        <w:ind w:left="720" w:hanging="360"/>
      </w:pPr>
      <w:rPr>
        <w:rFonts w:ascii="Times New Roman" w:hAnsi="Times New Roman" w:cs="Times New Roman" w:hint="default"/>
        <w:b w:val="0"/>
        <w:i/>
        <w:sz w:val="24"/>
        <w:szCs w:val="24"/>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4EC02E5"/>
    <w:multiLevelType w:val="hybridMultilevel"/>
    <w:tmpl w:val="A574F42A"/>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06E81AA3"/>
    <w:multiLevelType w:val="hybridMultilevel"/>
    <w:tmpl w:val="88522A6E"/>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82B01"/>
    <w:multiLevelType w:val="hybridMultilevel"/>
    <w:tmpl w:val="1912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CDD71E6"/>
    <w:multiLevelType w:val="hybridMultilevel"/>
    <w:tmpl w:val="9DA659AC"/>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16963"/>
    <w:multiLevelType w:val="hybridMultilevel"/>
    <w:tmpl w:val="C568DA60"/>
    <w:lvl w:ilvl="0" w:tplc="B93233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7031A"/>
    <w:multiLevelType w:val="hybridMultilevel"/>
    <w:tmpl w:val="7B12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64FCB"/>
    <w:multiLevelType w:val="hybridMultilevel"/>
    <w:tmpl w:val="0012023A"/>
    <w:lvl w:ilvl="0" w:tplc="D3DC3212">
      <w:start w:val="1"/>
      <w:numFmt w:val="bullet"/>
      <w:lvlText w:val=""/>
      <w:lvlJc w:val="left"/>
      <w:pPr>
        <w:ind w:left="720" w:hanging="360"/>
      </w:pPr>
      <w:rPr>
        <w:rFonts w:ascii="Wingdings" w:hAnsi="Wingdings"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14AEC"/>
    <w:multiLevelType w:val="hybridMultilevel"/>
    <w:tmpl w:val="7F6E1B50"/>
    <w:lvl w:ilvl="0" w:tplc="14E608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B4C8E"/>
    <w:multiLevelType w:val="hybridMultilevel"/>
    <w:tmpl w:val="1A12A536"/>
    <w:lvl w:ilvl="0" w:tplc="4F46ADDA">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48C10CD"/>
    <w:multiLevelType w:val="hybridMultilevel"/>
    <w:tmpl w:val="CF9ABCD0"/>
    <w:lvl w:ilvl="0" w:tplc="BFA0D7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C94828"/>
    <w:multiLevelType w:val="hybridMultilevel"/>
    <w:tmpl w:val="BA4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1079D"/>
    <w:multiLevelType w:val="hybridMultilevel"/>
    <w:tmpl w:val="952C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031852"/>
    <w:multiLevelType w:val="hybridMultilevel"/>
    <w:tmpl w:val="772A285C"/>
    <w:lvl w:ilvl="0" w:tplc="B14C2AE6">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6E63461"/>
    <w:multiLevelType w:val="hybridMultilevel"/>
    <w:tmpl w:val="318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A1750"/>
    <w:multiLevelType w:val="hybridMultilevel"/>
    <w:tmpl w:val="FA427952"/>
    <w:lvl w:ilvl="0" w:tplc="08090001">
      <w:start w:val="1"/>
      <w:numFmt w:val="bullet"/>
      <w:lvlText w:val=""/>
      <w:lvlJc w:val="left"/>
      <w:pPr>
        <w:ind w:left="780" w:hanging="360"/>
      </w:pPr>
      <w:rPr>
        <w:rFonts w:ascii="Symbol" w:hAnsi="Symbol" w:hint="default"/>
      </w:rPr>
    </w:lvl>
    <w:lvl w:ilvl="1" w:tplc="50505D66">
      <w:start w:val="1"/>
      <w:numFmt w:val="bullet"/>
      <w:lvlText w:val="o"/>
      <w:lvlJc w:val="left"/>
      <w:pPr>
        <w:ind w:left="1500" w:hanging="360"/>
      </w:pPr>
      <w:rPr>
        <w:rFonts w:ascii="Courier New" w:hAnsi="Courier New" w:cs="Courier New" w:hint="default"/>
        <w:sz w:val="16"/>
        <w:szCs w:val="16"/>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A59488A"/>
    <w:multiLevelType w:val="multilevel"/>
    <w:tmpl w:val="C7DA8296"/>
    <w:lvl w:ilvl="0">
      <w:start w:val="1"/>
      <w:numFmt w:val="decimal"/>
      <w:lvlText w:val="%1."/>
      <w:lvlJc w:val="left"/>
      <w:pPr>
        <w:ind w:left="360" w:hanging="360"/>
      </w:pPr>
      <w:rPr>
        <w:b/>
        <w:sz w:val="24"/>
        <w:szCs w:val="24"/>
      </w:rPr>
    </w:lvl>
    <w:lvl w:ilvl="1">
      <w:start w:val="1"/>
      <w:numFmt w:val="decimal"/>
      <w:isLgl/>
      <w:lvlText w:val="%1.%2."/>
      <w:lvlJc w:val="left"/>
      <w:pPr>
        <w:ind w:left="1080" w:hanging="720"/>
      </w:pPr>
      <w:rPr>
        <w:rFonts w:eastAsia="Arial Unicode MS" w:hint="default"/>
        <w:b/>
        <w:color w:val="000000"/>
        <w:sz w:val="28"/>
      </w:rPr>
    </w:lvl>
    <w:lvl w:ilvl="2">
      <w:start w:val="1"/>
      <w:numFmt w:val="decimal"/>
      <w:isLgl/>
      <w:lvlText w:val="%1.%2.%3."/>
      <w:lvlJc w:val="left"/>
      <w:pPr>
        <w:ind w:left="1080" w:hanging="720"/>
      </w:pPr>
      <w:rPr>
        <w:rFonts w:eastAsia="Arial Unicode MS" w:hint="default"/>
        <w:b/>
        <w:color w:val="000000"/>
        <w:sz w:val="24"/>
      </w:rPr>
    </w:lvl>
    <w:lvl w:ilvl="3">
      <w:start w:val="1"/>
      <w:numFmt w:val="decimal"/>
      <w:isLgl/>
      <w:lvlText w:val="%1.%2.%3.%4."/>
      <w:lvlJc w:val="left"/>
      <w:pPr>
        <w:ind w:left="1440" w:hanging="1080"/>
      </w:pPr>
      <w:rPr>
        <w:rFonts w:eastAsia="Arial Unicode MS" w:hint="default"/>
        <w:b w:val="0"/>
        <w:color w:val="000000"/>
        <w:sz w:val="24"/>
      </w:rPr>
    </w:lvl>
    <w:lvl w:ilvl="4">
      <w:start w:val="1"/>
      <w:numFmt w:val="decimal"/>
      <w:isLgl/>
      <w:lvlText w:val="%1.%2.%3.%4.%5."/>
      <w:lvlJc w:val="left"/>
      <w:pPr>
        <w:ind w:left="1440" w:hanging="1080"/>
      </w:pPr>
      <w:rPr>
        <w:rFonts w:eastAsia="Arial Unicode MS" w:hint="default"/>
        <w:b w:val="0"/>
        <w:color w:val="000000"/>
        <w:sz w:val="24"/>
      </w:rPr>
    </w:lvl>
    <w:lvl w:ilvl="5">
      <w:start w:val="1"/>
      <w:numFmt w:val="decimal"/>
      <w:isLgl/>
      <w:lvlText w:val="%1.%2.%3.%4.%5.%6."/>
      <w:lvlJc w:val="left"/>
      <w:pPr>
        <w:ind w:left="1800" w:hanging="1440"/>
      </w:pPr>
      <w:rPr>
        <w:rFonts w:eastAsia="Arial Unicode MS" w:hint="default"/>
        <w:b w:val="0"/>
        <w:color w:val="000000"/>
        <w:sz w:val="24"/>
      </w:rPr>
    </w:lvl>
    <w:lvl w:ilvl="6">
      <w:start w:val="1"/>
      <w:numFmt w:val="decimal"/>
      <w:isLgl/>
      <w:lvlText w:val="%1.%2.%3.%4.%5.%6.%7."/>
      <w:lvlJc w:val="left"/>
      <w:pPr>
        <w:ind w:left="2160" w:hanging="1800"/>
      </w:pPr>
      <w:rPr>
        <w:rFonts w:eastAsia="Arial Unicode MS" w:hint="default"/>
        <w:b w:val="0"/>
        <w:color w:val="000000"/>
        <w:sz w:val="24"/>
      </w:rPr>
    </w:lvl>
    <w:lvl w:ilvl="7">
      <w:start w:val="1"/>
      <w:numFmt w:val="decimal"/>
      <w:isLgl/>
      <w:lvlText w:val="%1.%2.%3.%4.%5.%6.%7.%8."/>
      <w:lvlJc w:val="left"/>
      <w:pPr>
        <w:ind w:left="2160" w:hanging="1800"/>
      </w:pPr>
      <w:rPr>
        <w:rFonts w:eastAsia="Arial Unicode MS" w:hint="default"/>
        <w:b w:val="0"/>
        <w:color w:val="000000"/>
        <w:sz w:val="24"/>
      </w:rPr>
    </w:lvl>
    <w:lvl w:ilvl="8">
      <w:start w:val="1"/>
      <w:numFmt w:val="decimal"/>
      <w:isLgl/>
      <w:lvlText w:val="%1.%2.%3.%4.%5.%6.%7.%8.%9."/>
      <w:lvlJc w:val="left"/>
      <w:pPr>
        <w:ind w:left="2520" w:hanging="2160"/>
      </w:pPr>
      <w:rPr>
        <w:rFonts w:eastAsia="Arial Unicode MS" w:hint="default"/>
        <w:b w:val="0"/>
        <w:color w:val="000000"/>
        <w:sz w:val="24"/>
      </w:rPr>
    </w:lvl>
  </w:abstractNum>
  <w:abstractNum w:abstractNumId="32" w15:restartNumberingAfterBreak="0">
    <w:nsid w:val="5A65191A"/>
    <w:multiLevelType w:val="hybridMultilevel"/>
    <w:tmpl w:val="774E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53235"/>
    <w:multiLevelType w:val="hybridMultilevel"/>
    <w:tmpl w:val="AF8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950C2"/>
    <w:multiLevelType w:val="hybridMultilevel"/>
    <w:tmpl w:val="EE5CDEAE"/>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71937"/>
    <w:multiLevelType w:val="multilevel"/>
    <w:tmpl w:val="A6FA3B74"/>
    <w:lvl w:ilvl="0">
      <w:start w:val="1"/>
      <w:numFmt w:val="decimal"/>
      <w:lvlText w:val="%1."/>
      <w:lvlJc w:val="left"/>
      <w:pPr>
        <w:ind w:left="720" w:hanging="360"/>
      </w:pPr>
      <w:rPr>
        <w:b/>
      </w:rPr>
    </w:lvl>
    <w:lvl w:ilvl="1">
      <w:start w:val="1"/>
      <w:numFmt w:val="decimal"/>
      <w:isLgl/>
      <w:lvlText w:val="%1.%2"/>
      <w:lvlJc w:val="left"/>
      <w:pPr>
        <w:ind w:left="876" w:hanging="450"/>
      </w:pPr>
      <w:rPr>
        <w:rFonts w:eastAsia="Times New Roman" w:hint="default"/>
        <w:sz w:val="36"/>
      </w:rPr>
    </w:lvl>
    <w:lvl w:ilvl="2">
      <w:start w:val="1"/>
      <w:numFmt w:val="decimal"/>
      <w:isLgl/>
      <w:lvlText w:val="%1.%2.%3"/>
      <w:lvlJc w:val="left"/>
      <w:pPr>
        <w:ind w:left="1212" w:hanging="720"/>
      </w:pPr>
      <w:rPr>
        <w:rFonts w:eastAsia="Times New Roman" w:hint="default"/>
        <w:sz w:val="36"/>
      </w:rPr>
    </w:lvl>
    <w:lvl w:ilvl="3">
      <w:start w:val="1"/>
      <w:numFmt w:val="decimal"/>
      <w:isLgl/>
      <w:lvlText w:val="%1.%2.%3.%4"/>
      <w:lvlJc w:val="left"/>
      <w:pPr>
        <w:ind w:left="1278" w:hanging="720"/>
      </w:pPr>
      <w:rPr>
        <w:rFonts w:eastAsia="Times New Roman" w:hint="default"/>
        <w:sz w:val="36"/>
      </w:rPr>
    </w:lvl>
    <w:lvl w:ilvl="4">
      <w:start w:val="1"/>
      <w:numFmt w:val="decimal"/>
      <w:isLgl/>
      <w:lvlText w:val="%1.%2.%3.%4.%5"/>
      <w:lvlJc w:val="left"/>
      <w:pPr>
        <w:ind w:left="1704" w:hanging="1080"/>
      </w:pPr>
      <w:rPr>
        <w:rFonts w:eastAsia="Times New Roman" w:hint="default"/>
        <w:sz w:val="36"/>
      </w:rPr>
    </w:lvl>
    <w:lvl w:ilvl="5">
      <w:start w:val="1"/>
      <w:numFmt w:val="decimal"/>
      <w:isLgl/>
      <w:lvlText w:val="%1.%2.%3.%4.%5.%6"/>
      <w:lvlJc w:val="left"/>
      <w:pPr>
        <w:ind w:left="1770" w:hanging="1080"/>
      </w:pPr>
      <w:rPr>
        <w:rFonts w:eastAsia="Times New Roman" w:hint="default"/>
        <w:sz w:val="36"/>
      </w:rPr>
    </w:lvl>
    <w:lvl w:ilvl="6">
      <w:start w:val="1"/>
      <w:numFmt w:val="decimal"/>
      <w:isLgl/>
      <w:lvlText w:val="%1.%2.%3.%4.%5.%6.%7"/>
      <w:lvlJc w:val="left"/>
      <w:pPr>
        <w:ind w:left="2196" w:hanging="1440"/>
      </w:pPr>
      <w:rPr>
        <w:rFonts w:eastAsia="Times New Roman" w:hint="default"/>
        <w:sz w:val="36"/>
      </w:rPr>
    </w:lvl>
    <w:lvl w:ilvl="7">
      <w:start w:val="1"/>
      <w:numFmt w:val="decimal"/>
      <w:isLgl/>
      <w:lvlText w:val="%1.%2.%3.%4.%5.%6.%7.%8"/>
      <w:lvlJc w:val="left"/>
      <w:pPr>
        <w:ind w:left="2262" w:hanging="1440"/>
      </w:pPr>
      <w:rPr>
        <w:rFonts w:eastAsia="Times New Roman" w:hint="default"/>
        <w:sz w:val="36"/>
      </w:rPr>
    </w:lvl>
    <w:lvl w:ilvl="8">
      <w:start w:val="1"/>
      <w:numFmt w:val="decimal"/>
      <w:isLgl/>
      <w:lvlText w:val="%1.%2.%3.%4.%5.%6.%7.%8.%9"/>
      <w:lvlJc w:val="left"/>
      <w:pPr>
        <w:ind w:left="2688" w:hanging="1800"/>
      </w:pPr>
      <w:rPr>
        <w:rFonts w:eastAsia="Times New Roman" w:hint="default"/>
        <w:sz w:val="36"/>
      </w:rPr>
    </w:lvl>
  </w:abstractNum>
  <w:abstractNum w:abstractNumId="36" w15:restartNumberingAfterBreak="0">
    <w:nsid w:val="689728E6"/>
    <w:multiLevelType w:val="hybridMultilevel"/>
    <w:tmpl w:val="E83255F4"/>
    <w:lvl w:ilvl="0" w:tplc="4B5ED9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63386"/>
    <w:multiLevelType w:val="hybridMultilevel"/>
    <w:tmpl w:val="BC7A2018"/>
    <w:lvl w:ilvl="0" w:tplc="9C42269C">
      <w:start w:val="5"/>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796614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F06FAF"/>
    <w:multiLevelType w:val="hybridMultilevel"/>
    <w:tmpl w:val="9502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F4BE5"/>
    <w:multiLevelType w:val="hybridMultilevel"/>
    <w:tmpl w:val="BC049266"/>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1261C"/>
    <w:multiLevelType w:val="hybridMultilevel"/>
    <w:tmpl w:val="9058EC82"/>
    <w:lvl w:ilvl="0" w:tplc="AA6C67DA">
      <w:start w:val="2"/>
      <w:numFmt w:val="bullet"/>
      <w:lvlText w:val="-"/>
      <w:lvlJc w:val="left"/>
      <w:pPr>
        <w:ind w:left="878" w:hanging="360"/>
      </w:pPr>
      <w:rPr>
        <w:rFonts w:ascii="Times New Roman" w:eastAsia="Times New Roman" w:hAnsi="Times New Roman" w:cs="Times New Roman" w:hint="default"/>
        <w:b w:val="0"/>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32"/>
  </w:num>
  <w:num w:numId="16">
    <w:abstractNumId w:val="39"/>
  </w:num>
  <w:num w:numId="17">
    <w:abstractNumId w:val="20"/>
  </w:num>
  <w:num w:numId="18">
    <w:abstractNumId w:val="25"/>
  </w:num>
  <w:num w:numId="19">
    <w:abstractNumId w:val="26"/>
  </w:num>
  <w:num w:numId="20">
    <w:abstractNumId w:val="33"/>
  </w:num>
  <w:num w:numId="21">
    <w:abstractNumId w:val="29"/>
  </w:num>
  <w:num w:numId="22">
    <w:abstractNumId w:val="24"/>
  </w:num>
  <w:num w:numId="23">
    <w:abstractNumId w:val="36"/>
  </w:num>
  <w:num w:numId="24">
    <w:abstractNumId w:val="37"/>
  </w:num>
  <w:num w:numId="25">
    <w:abstractNumId w:val="38"/>
  </w:num>
  <w:num w:numId="26">
    <w:abstractNumId w:val="19"/>
  </w:num>
  <w:num w:numId="27">
    <w:abstractNumId w:val="35"/>
  </w:num>
  <w:num w:numId="28">
    <w:abstractNumId w:val="31"/>
  </w:num>
  <w:num w:numId="29">
    <w:abstractNumId w:val="22"/>
  </w:num>
  <w:num w:numId="30">
    <w:abstractNumId w:val="16"/>
  </w:num>
  <w:num w:numId="31">
    <w:abstractNumId w:val="18"/>
  </w:num>
  <w:num w:numId="32">
    <w:abstractNumId w:val="15"/>
  </w:num>
  <w:num w:numId="33">
    <w:abstractNumId w:val="34"/>
  </w:num>
  <w:num w:numId="34">
    <w:abstractNumId w:val="40"/>
  </w:num>
  <w:num w:numId="35">
    <w:abstractNumId w:val="0"/>
  </w:num>
  <w:num w:numId="36">
    <w:abstractNumId w:val="14"/>
  </w:num>
  <w:num w:numId="37">
    <w:abstractNumId w:val="23"/>
  </w:num>
  <w:num w:numId="38">
    <w:abstractNumId w:val="28"/>
  </w:num>
  <w:num w:numId="39">
    <w:abstractNumId w:val="41"/>
  </w:num>
  <w:num w:numId="40">
    <w:abstractNumId w:val="21"/>
  </w:num>
  <w:num w:numId="41">
    <w:abstractNumId w:val="2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F6"/>
    <w:rsid w:val="00022DDA"/>
    <w:rsid w:val="000A4066"/>
    <w:rsid w:val="000A4B96"/>
    <w:rsid w:val="000B79CA"/>
    <w:rsid w:val="000C4D39"/>
    <w:rsid w:val="000C53D8"/>
    <w:rsid w:val="00101CF0"/>
    <w:rsid w:val="001A6B6D"/>
    <w:rsid w:val="00205161"/>
    <w:rsid w:val="002251AA"/>
    <w:rsid w:val="002564B0"/>
    <w:rsid w:val="00293BBF"/>
    <w:rsid w:val="003466DC"/>
    <w:rsid w:val="00372BBE"/>
    <w:rsid w:val="00387E5A"/>
    <w:rsid w:val="003E1FF6"/>
    <w:rsid w:val="004272BE"/>
    <w:rsid w:val="00463A81"/>
    <w:rsid w:val="004704F0"/>
    <w:rsid w:val="004757FF"/>
    <w:rsid w:val="00495AC6"/>
    <w:rsid w:val="0050656A"/>
    <w:rsid w:val="005B271E"/>
    <w:rsid w:val="005D7C44"/>
    <w:rsid w:val="00623697"/>
    <w:rsid w:val="00683009"/>
    <w:rsid w:val="00691777"/>
    <w:rsid w:val="006D035E"/>
    <w:rsid w:val="0076411E"/>
    <w:rsid w:val="007776AA"/>
    <w:rsid w:val="00792DA6"/>
    <w:rsid w:val="007B6A27"/>
    <w:rsid w:val="007C226D"/>
    <w:rsid w:val="008362CA"/>
    <w:rsid w:val="00856C0F"/>
    <w:rsid w:val="00865E10"/>
    <w:rsid w:val="00871B1B"/>
    <w:rsid w:val="00876BCC"/>
    <w:rsid w:val="00884C71"/>
    <w:rsid w:val="008B0D23"/>
    <w:rsid w:val="008D2072"/>
    <w:rsid w:val="008F1F1A"/>
    <w:rsid w:val="00935A80"/>
    <w:rsid w:val="00947727"/>
    <w:rsid w:val="00953305"/>
    <w:rsid w:val="009B6654"/>
    <w:rsid w:val="009C7340"/>
    <w:rsid w:val="009D0F6C"/>
    <w:rsid w:val="00A33978"/>
    <w:rsid w:val="00A76A2D"/>
    <w:rsid w:val="00A81620"/>
    <w:rsid w:val="00A81B72"/>
    <w:rsid w:val="00A84BE5"/>
    <w:rsid w:val="00A85863"/>
    <w:rsid w:val="00AA5F97"/>
    <w:rsid w:val="00AE1816"/>
    <w:rsid w:val="00AF284E"/>
    <w:rsid w:val="00AF2CA5"/>
    <w:rsid w:val="00B3119D"/>
    <w:rsid w:val="00B521C8"/>
    <w:rsid w:val="00B92CC7"/>
    <w:rsid w:val="00BA260C"/>
    <w:rsid w:val="00C11589"/>
    <w:rsid w:val="00C147CD"/>
    <w:rsid w:val="00CA2312"/>
    <w:rsid w:val="00CF6FCF"/>
    <w:rsid w:val="00D01C0F"/>
    <w:rsid w:val="00D057AE"/>
    <w:rsid w:val="00D241D7"/>
    <w:rsid w:val="00D35283"/>
    <w:rsid w:val="00D37511"/>
    <w:rsid w:val="00DD1531"/>
    <w:rsid w:val="00DE7C5F"/>
    <w:rsid w:val="00E173B3"/>
    <w:rsid w:val="00E67399"/>
    <w:rsid w:val="00E80938"/>
    <w:rsid w:val="00ED49B4"/>
    <w:rsid w:val="00EF2E4C"/>
    <w:rsid w:val="00F118EE"/>
    <w:rsid w:val="00F32D47"/>
    <w:rsid w:val="00F40D2B"/>
    <w:rsid w:val="00F84785"/>
    <w:rsid w:val="00FB65F4"/>
    <w:rsid w:val="00FD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BFD6"/>
  <w15:chartTrackingRefBased/>
  <w15:docId w15:val="{09F0F2D4-847D-441E-A636-6EEA5C2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20"/>
  </w:style>
  <w:style w:type="paragraph" w:styleId="Heading1">
    <w:name w:val="heading 1"/>
    <w:basedOn w:val="Normal"/>
    <w:next w:val="BodyText"/>
    <w:link w:val="Heading1Char"/>
    <w:uiPriority w:val="9"/>
    <w:qFormat/>
    <w:rsid w:val="003E1FF6"/>
    <w:pPr>
      <w:keepNext/>
      <w:keepLines/>
      <w:suppressAutoHyphens/>
      <w:spacing w:before="480" w:after="0" w:line="100" w:lineRule="atLeast"/>
      <w:outlineLvl w:val="0"/>
    </w:pPr>
    <w:rPr>
      <w:rFonts w:ascii="Cambria" w:eastAsia="Arial Unicode MS" w:hAnsi="Cambria" w:cs="font351"/>
      <w:b/>
      <w:bCs/>
      <w:color w:val="365F91"/>
      <w:kern w:val="1"/>
      <w:sz w:val="28"/>
      <w:szCs w:val="28"/>
      <w:lang w:val="en-US" w:eastAsia="ar-SA"/>
    </w:rPr>
  </w:style>
  <w:style w:type="paragraph" w:styleId="Heading2">
    <w:name w:val="heading 2"/>
    <w:basedOn w:val="Normal"/>
    <w:next w:val="BodyText"/>
    <w:link w:val="Heading2Char"/>
    <w:uiPriority w:val="9"/>
    <w:qFormat/>
    <w:rsid w:val="003E1FF6"/>
    <w:pPr>
      <w:keepNext/>
      <w:numPr>
        <w:ilvl w:val="1"/>
        <w:numId w:val="1"/>
      </w:numPr>
      <w:suppressAutoHyphens/>
      <w:spacing w:after="0" w:line="100" w:lineRule="atLeast"/>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
    <w:uiPriority w:val="9"/>
    <w:qFormat/>
    <w:rsid w:val="003E1FF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
    <w:qFormat/>
    <w:rsid w:val="003E1FF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
    <w:qFormat/>
    <w:rsid w:val="003E1FF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E1FF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
    <w:qFormat/>
    <w:rsid w:val="003E1FF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
    <w:qFormat/>
    <w:rsid w:val="003E1FF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
    <w:qFormat/>
    <w:rsid w:val="003E1FF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F6"/>
    <w:rPr>
      <w:rFonts w:ascii="Cambria" w:eastAsia="Arial Unicode MS" w:hAnsi="Cambria" w:cs="font351"/>
      <w:b/>
      <w:bCs/>
      <w:color w:val="365F91"/>
      <w:kern w:val="1"/>
      <w:sz w:val="28"/>
      <w:szCs w:val="28"/>
      <w:lang w:val="en-US" w:eastAsia="ar-SA"/>
    </w:rPr>
  </w:style>
  <w:style w:type="character" w:customStyle="1" w:styleId="Heading2Char">
    <w:name w:val="Heading 2 Char"/>
    <w:basedOn w:val="DefaultParagraphFont"/>
    <w:link w:val="Heading2"/>
    <w:uiPriority w:val="9"/>
    <w:rsid w:val="003E1FF6"/>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uiPriority w:val="9"/>
    <w:rsid w:val="003E1FF6"/>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3E1FF6"/>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3E1FF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E1FF6"/>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3E1FF6"/>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3E1FF6"/>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3E1FF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E1FF6"/>
  </w:style>
  <w:style w:type="character" w:customStyle="1" w:styleId="WW8Num2z0">
    <w:name w:val="WW8Num2z0"/>
    <w:rsid w:val="003E1FF6"/>
    <w:rPr>
      <w:rFonts w:ascii="Symbol" w:hAnsi="Symbol" w:cs="Symbol"/>
    </w:rPr>
  </w:style>
  <w:style w:type="character" w:customStyle="1" w:styleId="WW8Num2z1">
    <w:name w:val="WW8Num2z1"/>
    <w:rsid w:val="003E1FF6"/>
    <w:rPr>
      <w:rFonts w:ascii="Courier New" w:hAnsi="Courier New" w:cs="Courier New"/>
    </w:rPr>
  </w:style>
  <w:style w:type="character" w:customStyle="1" w:styleId="WW8Num2z2">
    <w:name w:val="WW8Num2z2"/>
    <w:rsid w:val="003E1FF6"/>
    <w:rPr>
      <w:rFonts w:ascii="Wingdings" w:hAnsi="Wingdings" w:cs="Wingdings"/>
    </w:rPr>
  </w:style>
  <w:style w:type="character" w:customStyle="1" w:styleId="WW8Num3z1">
    <w:name w:val="WW8Num3z1"/>
    <w:rsid w:val="003E1FF6"/>
    <w:rPr>
      <w:b/>
      <w:i w:val="0"/>
      <w:sz w:val="24"/>
      <w:szCs w:val="24"/>
    </w:rPr>
  </w:style>
  <w:style w:type="character" w:customStyle="1" w:styleId="WW8Num4z0">
    <w:name w:val="WW8Num4z0"/>
    <w:rsid w:val="003E1FF6"/>
    <w:rPr>
      <w:rFonts w:cs="Arial"/>
      <w:i w:val="0"/>
      <w:sz w:val="24"/>
    </w:rPr>
  </w:style>
  <w:style w:type="character" w:customStyle="1" w:styleId="WW8Num4z1">
    <w:name w:val="WW8Num4z1"/>
    <w:rsid w:val="003E1FF6"/>
    <w:rPr>
      <w:rFonts w:ascii="Courier New" w:hAnsi="Courier New" w:cs="Courier New"/>
    </w:rPr>
  </w:style>
  <w:style w:type="character" w:customStyle="1" w:styleId="WW8Num4z2">
    <w:name w:val="WW8Num4z2"/>
    <w:rsid w:val="003E1FF6"/>
    <w:rPr>
      <w:rFonts w:ascii="Wingdings" w:hAnsi="Wingdings" w:cs="Wingdings"/>
    </w:rPr>
  </w:style>
  <w:style w:type="character" w:customStyle="1" w:styleId="WW8Num4z3">
    <w:name w:val="WW8Num4z3"/>
    <w:rsid w:val="003E1FF6"/>
    <w:rPr>
      <w:rFonts w:ascii="Symbol" w:hAnsi="Symbol" w:cs="Symbol"/>
    </w:rPr>
  </w:style>
  <w:style w:type="character" w:customStyle="1" w:styleId="WW8Num5z0">
    <w:name w:val="WW8Num5z0"/>
    <w:rsid w:val="003E1FF6"/>
    <w:rPr>
      <w:rFonts w:cs="Arial"/>
      <w:b w:val="0"/>
      <w:i w:val="0"/>
      <w:sz w:val="24"/>
    </w:rPr>
  </w:style>
  <w:style w:type="character" w:customStyle="1" w:styleId="WW8Num5z1">
    <w:name w:val="WW8Num5z1"/>
    <w:rsid w:val="003E1FF6"/>
    <w:rPr>
      <w:rFonts w:ascii="Courier New" w:hAnsi="Courier New" w:cs="Courier New"/>
    </w:rPr>
  </w:style>
  <w:style w:type="character" w:customStyle="1" w:styleId="WW8Num5z2">
    <w:name w:val="WW8Num5z2"/>
    <w:rsid w:val="003E1FF6"/>
    <w:rPr>
      <w:rFonts w:ascii="Wingdings" w:hAnsi="Wingdings" w:cs="Wingdings"/>
    </w:rPr>
  </w:style>
  <w:style w:type="character" w:customStyle="1" w:styleId="WW8Num6z0">
    <w:name w:val="WW8Num6z0"/>
    <w:rsid w:val="003E1FF6"/>
    <w:rPr>
      <w:rFonts w:ascii="Symbol" w:hAnsi="Symbol" w:cs="Symbol"/>
    </w:rPr>
  </w:style>
  <w:style w:type="character" w:customStyle="1" w:styleId="WW8Num6z1">
    <w:name w:val="WW8Num6z1"/>
    <w:rsid w:val="003E1FF6"/>
    <w:rPr>
      <w:rFonts w:ascii="Courier New" w:hAnsi="Courier New" w:cs="Courier New"/>
    </w:rPr>
  </w:style>
  <w:style w:type="character" w:customStyle="1" w:styleId="WW8Num6z2">
    <w:name w:val="WW8Num6z2"/>
    <w:rsid w:val="003E1FF6"/>
    <w:rPr>
      <w:rFonts w:ascii="Wingdings" w:hAnsi="Wingdings" w:cs="Wingdings"/>
    </w:rPr>
  </w:style>
  <w:style w:type="character" w:customStyle="1" w:styleId="WW8Num8z1">
    <w:name w:val="WW8Num8z1"/>
    <w:rsid w:val="003E1FF6"/>
    <w:rPr>
      <w:rFonts w:ascii="Courier New" w:hAnsi="Courier New" w:cs="Courier New"/>
    </w:rPr>
  </w:style>
  <w:style w:type="character" w:customStyle="1" w:styleId="WW8Num8z2">
    <w:name w:val="WW8Num8z2"/>
    <w:rsid w:val="003E1FF6"/>
    <w:rPr>
      <w:rFonts w:ascii="Wingdings" w:hAnsi="Wingdings" w:cs="Wingdings"/>
    </w:rPr>
  </w:style>
  <w:style w:type="character" w:customStyle="1" w:styleId="WW8Num8z3">
    <w:name w:val="WW8Num8z3"/>
    <w:rsid w:val="003E1FF6"/>
    <w:rPr>
      <w:rFonts w:ascii="Symbol" w:hAnsi="Symbol" w:cs="Symbol"/>
    </w:rPr>
  </w:style>
  <w:style w:type="character" w:customStyle="1" w:styleId="WW8Num9z0">
    <w:name w:val="WW8Num9z0"/>
    <w:rsid w:val="003E1FF6"/>
    <w:rPr>
      <w:i w:val="0"/>
    </w:rPr>
  </w:style>
  <w:style w:type="character" w:customStyle="1" w:styleId="WW8Num9z1">
    <w:name w:val="WW8Num9z1"/>
    <w:rsid w:val="003E1FF6"/>
    <w:rPr>
      <w:rFonts w:ascii="Courier New" w:hAnsi="Courier New" w:cs="Courier New"/>
    </w:rPr>
  </w:style>
  <w:style w:type="character" w:customStyle="1" w:styleId="WW8Num9z2">
    <w:name w:val="WW8Num9z2"/>
    <w:rsid w:val="003E1FF6"/>
    <w:rPr>
      <w:rFonts w:ascii="Wingdings" w:hAnsi="Wingdings" w:cs="Wingdings"/>
    </w:rPr>
  </w:style>
  <w:style w:type="character" w:customStyle="1" w:styleId="WW8Num9z3">
    <w:name w:val="WW8Num9z3"/>
    <w:rsid w:val="003E1FF6"/>
    <w:rPr>
      <w:rFonts w:ascii="Symbol" w:hAnsi="Symbol" w:cs="Symbol"/>
    </w:rPr>
  </w:style>
  <w:style w:type="character" w:customStyle="1" w:styleId="WW8Num10z1">
    <w:name w:val="WW8Num10z1"/>
    <w:rsid w:val="003E1FF6"/>
    <w:rPr>
      <w:rFonts w:ascii="Courier New" w:hAnsi="Courier New" w:cs="Courier New"/>
    </w:rPr>
  </w:style>
  <w:style w:type="character" w:customStyle="1" w:styleId="WW8Num10z2">
    <w:name w:val="WW8Num10z2"/>
    <w:rsid w:val="003E1FF6"/>
    <w:rPr>
      <w:rFonts w:ascii="Wingdings" w:hAnsi="Wingdings" w:cs="Wingdings"/>
    </w:rPr>
  </w:style>
  <w:style w:type="character" w:customStyle="1" w:styleId="WW8Num10z3">
    <w:name w:val="WW8Num10z3"/>
    <w:rsid w:val="003E1FF6"/>
    <w:rPr>
      <w:rFonts w:ascii="Symbol" w:hAnsi="Symbol" w:cs="Symbol"/>
    </w:rPr>
  </w:style>
  <w:style w:type="character" w:customStyle="1" w:styleId="WW8Num5z3">
    <w:name w:val="WW8Num5z3"/>
    <w:rsid w:val="003E1FF6"/>
    <w:rPr>
      <w:rFonts w:ascii="Symbol" w:hAnsi="Symbol" w:cs="Symbol"/>
    </w:rPr>
  </w:style>
  <w:style w:type="character" w:customStyle="1" w:styleId="WW8Num7z0">
    <w:name w:val="WW8Num7z0"/>
    <w:rsid w:val="003E1FF6"/>
    <w:rPr>
      <w:b w:val="0"/>
      <w:i w:val="0"/>
      <w:color w:val="00000A"/>
    </w:rPr>
  </w:style>
  <w:style w:type="character" w:customStyle="1" w:styleId="WW8Num8z0">
    <w:name w:val="WW8Num8z0"/>
    <w:rsid w:val="003E1FF6"/>
    <w:rPr>
      <w:rFonts w:ascii="Symbol" w:hAnsi="Symbol" w:cs="Symbol"/>
    </w:rPr>
  </w:style>
  <w:style w:type="character" w:customStyle="1" w:styleId="WW8Num11z0">
    <w:name w:val="WW8Num11z0"/>
    <w:rsid w:val="003E1FF6"/>
    <w:rPr>
      <w:rFonts w:ascii="Wingdings" w:hAnsi="Wingdings" w:cs="Wingdings"/>
      <w:b w:val="0"/>
      <w:i w:val="0"/>
      <w:color w:val="00000A"/>
    </w:rPr>
  </w:style>
  <w:style w:type="character" w:customStyle="1" w:styleId="WW8Num11z1">
    <w:name w:val="WW8Num11z1"/>
    <w:rsid w:val="003E1FF6"/>
    <w:rPr>
      <w:rFonts w:ascii="Courier New" w:hAnsi="Courier New" w:cs="Arial"/>
      <w:b w:val="0"/>
      <w:i w:val="0"/>
      <w:sz w:val="24"/>
    </w:rPr>
  </w:style>
  <w:style w:type="character" w:customStyle="1" w:styleId="WW8Num11z2">
    <w:name w:val="WW8Num11z2"/>
    <w:rsid w:val="003E1FF6"/>
    <w:rPr>
      <w:rFonts w:ascii="Wingdings" w:hAnsi="Wingdings" w:cs="Wingdings"/>
    </w:rPr>
  </w:style>
  <w:style w:type="character" w:customStyle="1" w:styleId="WW8Num11z3">
    <w:name w:val="WW8Num11z3"/>
    <w:rsid w:val="003E1FF6"/>
    <w:rPr>
      <w:rFonts w:ascii="Symbol" w:hAnsi="Symbol" w:cs="Symbol"/>
    </w:rPr>
  </w:style>
  <w:style w:type="character" w:customStyle="1" w:styleId="WW8Num12z0">
    <w:name w:val="WW8Num12z0"/>
    <w:rsid w:val="003E1FF6"/>
    <w:rPr>
      <w:b w:val="0"/>
    </w:rPr>
  </w:style>
  <w:style w:type="character" w:customStyle="1" w:styleId="WW8Num12z1">
    <w:name w:val="WW8Num12z1"/>
    <w:rsid w:val="003E1FF6"/>
    <w:rPr>
      <w:rFonts w:ascii="Courier New" w:hAnsi="Courier New" w:cs="Arial"/>
      <w:b w:val="0"/>
      <w:i w:val="0"/>
      <w:sz w:val="24"/>
    </w:rPr>
  </w:style>
  <w:style w:type="character" w:customStyle="1" w:styleId="WW8Num12z2">
    <w:name w:val="WW8Num12z2"/>
    <w:rsid w:val="003E1FF6"/>
    <w:rPr>
      <w:rFonts w:ascii="Wingdings" w:hAnsi="Wingdings" w:cs="Wingdings"/>
    </w:rPr>
  </w:style>
  <w:style w:type="character" w:customStyle="1" w:styleId="WW8Num12z3">
    <w:name w:val="WW8Num12z3"/>
    <w:rsid w:val="003E1FF6"/>
    <w:rPr>
      <w:rFonts w:ascii="Symbol" w:hAnsi="Symbol" w:cs="Symbol"/>
    </w:rPr>
  </w:style>
  <w:style w:type="character" w:customStyle="1" w:styleId="WW8Num14z0">
    <w:name w:val="WW8Num14z0"/>
    <w:rsid w:val="003E1FF6"/>
    <w:rPr>
      <w:rFonts w:ascii="Wingdings" w:hAnsi="Wingdings" w:cs="Wingdings"/>
    </w:rPr>
  </w:style>
  <w:style w:type="character" w:customStyle="1" w:styleId="WW8Num14z1">
    <w:name w:val="WW8Num14z1"/>
    <w:rsid w:val="003E1FF6"/>
    <w:rPr>
      <w:rFonts w:ascii="Courier New" w:hAnsi="Courier New" w:cs="Arial"/>
      <w:b w:val="0"/>
      <w:i w:val="0"/>
      <w:sz w:val="24"/>
    </w:rPr>
  </w:style>
  <w:style w:type="character" w:customStyle="1" w:styleId="WW8Num14z3">
    <w:name w:val="WW8Num14z3"/>
    <w:rsid w:val="003E1FF6"/>
    <w:rPr>
      <w:rFonts w:ascii="Symbol" w:hAnsi="Symbol" w:cs="Symbol"/>
    </w:rPr>
  </w:style>
  <w:style w:type="character" w:customStyle="1" w:styleId="WW8Num15z1">
    <w:name w:val="WW8Num15z1"/>
    <w:rsid w:val="003E1FF6"/>
    <w:rPr>
      <w:b/>
      <w:i w:val="0"/>
      <w:sz w:val="24"/>
      <w:szCs w:val="24"/>
    </w:rPr>
  </w:style>
  <w:style w:type="character" w:customStyle="1" w:styleId="WW8Num16z1">
    <w:name w:val="WW8Num16z1"/>
    <w:rsid w:val="003E1FF6"/>
    <w:rPr>
      <w:rFonts w:ascii="Courier New" w:hAnsi="Courier New" w:cs="Arial"/>
      <w:b w:val="0"/>
      <w:i w:val="0"/>
      <w:sz w:val="24"/>
    </w:rPr>
  </w:style>
  <w:style w:type="character" w:customStyle="1" w:styleId="WW8Num16z2">
    <w:name w:val="WW8Num16z2"/>
    <w:rsid w:val="003E1FF6"/>
    <w:rPr>
      <w:rFonts w:ascii="Wingdings" w:hAnsi="Wingdings" w:cs="Wingdings"/>
    </w:rPr>
  </w:style>
  <w:style w:type="character" w:customStyle="1" w:styleId="WW8Num16z3">
    <w:name w:val="WW8Num16z3"/>
    <w:rsid w:val="003E1FF6"/>
    <w:rPr>
      <w:rFonts w:ascii="Symbol" w:hAnsi="Symbol" w:cs="Symbol"/>
    </w:rPr>
  </w:style>
  <w:style w:type="character" w:customStyle="1" w:styleId="WW8Num7z1">
    <w:name w:val="WW8Num7z1"/>
    <w:rsid w:val="003E1FF6"/>
    <w:rPr>
      <w:rFonts w:ascii="Courier New" w:hAnsi="Courier New" w:cs="Courier New"/>
    </w:rPr>
  </w:style>
  <w:style w:type="character" w:customStyle="1" w:styleId="WW8Num7z2">
    <w:name w:val="WW8Num7z2"/>
    <w:rsid w:val="003E1FF6"/>
    <w:rPr>
      <w:rFonts w:ascii="Wingdings" w:hAnsi="Wingdings" w:cs="Wingdings"/>
    </w:rPr>
  </w:style>
  <w:style w:type="character" w:customStyle="1" w:styleId="WW8Num10z0">
    <w:name w:val="WW8Num10z0"/>
    <w:rsid w:val="003E1FF6"/>
    <w:rPr>
      <w:rFonts w:ascii="Symbol" w:hAnsi="Symbol" w:cs="Symbol"/>
    </w:rPr>
  </w:style>
  <w:style w:type="character" w:customStyle="1" w:styleId="WW-DefaultParagraphFont">
    <w:name w:val="WW-Default Paragraph Font"/>
    <w:rsid w:val="003E1FF6"/>
  </w:style>
  <w:style w:type="character" w:customStyle="1" w:styleId="WW-DefaultParagraphFont1">
    <w:name w:val="WW-Default Paragraph Font1"/>
    <w:rsid w:val="003E1FF6"/>
  </w:style>
  <w:style w:type="character" w:customStyle="1" w:styleId="ListParagraphChar">
    <w:name w:val="List Paragraph Char"/>
    <w:rsid w:val="003E1FF6"/>
  </w:style>
  <w:style w:type="character" w:customStyle="1" w:styleId="CommentReference1">
    <w:name w:val="Comment Reference1"/>
    <w:rsid w:val="003E1FF6"/>
    <w:rPr>
      <w:sz w:val="16"/>
      <w:szCs w:val="16"/>
    </w:rPr>
  </w:style>
  <w:style w:type="character" w:customStyle="1" w:styleId="CommentTextChar">
    <w:name w:val="Comment Text Char"/>
    <w:rsid w:val="003E1FF6"/>
    <w:rPr>
      <w:sz w:val="20"/>
      <w:szCs w:val="20"/>
    </w:rPr>
  </w:style>
  <w:style w:type="character" w:customStyle="1" w:styleId="CommentSubjectChar">
    <w:name w:val="Comment Subject Char"/>
    <w:rsid w:val="003E1FF6"/>
    <w:rPr>
      <w:b/>
      <w:bCs/>
      <w:sz w:val="20"/>
      <w:szCs w:val="20"/>
    </w:rPr>
  </w:style>
  <w:style w:type="character" w:customStyle="1" w:styleId="BalloonTextChar">
    <w:name w:val="Balloon Text Char"/>
    <w:rsid w:val="003E1FF6"/>
    <w:rPr>
      <w:rFonts w:ascii="Tahoma" w:hAnsi="Tahoma" w:cs="Tahoma"/>
      <w:sz w:val="16"/>
      <w:szCs w:val="16"/>
    </w:rPr>
  </w:style>
  <w:style w:type="character" w:customStyle="1" w:styleId="BodyText2Char">
    <w:name w:val="Body Text 2 Char"/>
    <w:rsid w:val="003E1FF6"/>
    <w:rPr>
      <w:sz w:val="24"/>
      <w:szCs w:val="24"/>
    </w:rPr>
  </w:style>
  <w:style w:type="character" w:customStyle="1" w:styleId="BodyText2Char1">
    <w:name w:val="Body Text 2 Char1"/>
    <w:basedOn w:val="WW-DefaultParagraphFont1"/>
    <w:rsid w:val="003E1FF6"/>
  </w:style>
  <w:style w:type="character" w:customStyle="1" w:styleId="BodyText3Char">
    <w:name w:val="Body Text 3 Char"/>
    <w:rsid w:val="003E1FF6"/>
    <w:rPr>
      <w:rFonts w:ascii="Times New Roman" w:eastAsia="Times New Roman" w:hAnsi="Times New Roman" w:cs="Times New Roman"/>
      <w:sz w:val="16"/>
      <w:szCs w:val="16"/>
    </w:rPr>
  </w:style>
  <w:style w:type="character" w:customStyle="1" w:styleId="NoSpacingChar">
    <w:name w:val="No Spacing Char"/>
    <w:rsid w:val="003E1FF6"/>
    <w:rPr>
      <w:rFonts w:cs="font351"/>
      <w:lang w:val="en-US"/>
    </w:rPr>
  </w:style>
  <w:style w:type="character" w:customStyle="1" w:styleId="HeaderChar">
    <w:name w:val="Header Char"/>
    <w:basedOn w:val="WW-DefaultParagraphFont1"/>
    <w:uiPriority w:val="99"/>
    <w:rsid w:val="003E1FF6"/>
  </w:style>
  <w:style w:type="character" w:customStyle="1" w:styleId="FooterChar">
    <w:name w:val="Footer Char"/>
    <w:basedOn w:val="WW-DefaultParagraphFont1"/>
    <w:uiPriority w:val="99"/>
    <w:rsid w:val="003E1FF6"/>
  </w:style>
  <w:style w:type="character" w:customStyle="1" w:styleId="ListLabel1">
    <w:name w:val="ListLabel 1"/>
    <w:rsid w:val="003E1FF6"/>
    <w:rPr>
      <w:rFonts w:cs="Courier New"/>
    </w:rPr>
  </w:style>
  <w:style w:type="character" w:customStyle="1" w:styleId="ListLabel2">
    <w:name w:val="ListLabel 2"/>
    <w:rsid w:val="003E1FF6"/>
    <w:rPr>
      <w:b/>
      <w:i w:val="0"/>
      <w:sz w:val="24"/>
      <w:szCs w:val="24"/>
    </w:rPr>
  </w:style>
  <w:style w:type="character" w:customStyle="1" w:styleId="ListLabel3">
    <w:name w:val="ListLabel 3"/>
    <w:rsid w:val="003E1FF6"/>
    <w:rPr>
      <w:rFonts w:cs="Arial"/>
      <w:i w:val="0"/>
      <w:sz w:val="24"/>
    </w:rPr>
  </w:style>
  <w:style w:type="character" w:customStyle="1" w:styleId="ListLabel4">
    <w:name w:val="ListLabel 4"/>
    <w:rsid w:val="003E1FF6"/>
    <w:rPr>
      <w:rFonts w:cs="Arial"/>
      <w:b w:val="0"/>
      <w:i w:val="0"/>
      <w:sz w:val="24"/>
    </w:rPr>
  </w:style>
  <w:style w:type="character" w:customStyle="1" w:styleId="ListLabel5">
    <w:name w:val="ListLabel 5"/>
    <w:rsid w:val="003E1FF6"/>
    <w:rPr>
      <w:rFonts w:cs="Calibri"/>
    </w:rPr>
  </w:style>
  <w:style w:type="character" w:customStyle="1" w:styleId="ListLabel6">
    <w:name w:val="ListLabel 6"/>
    <w:rsid w:val="003E1FF6"/>
    <w:rPr>
      <w:b w:val="0"/>
      <w:i w:val="0"/>
      <w:color w:val="00000A"/>
    </w:rPr>
  </w:style>
  <w:style w:type="character" w:customStyle="1" w:styleId="ListLabel7">
    <w:name w:val="ListLabel 7"/>
    <w:rsid w:val="003E1FF6"/>
    <w:rPr>
      <w:rFonts w:eastAsia="TimesNewRomanPSMT" w:cs="Times New Roman"/>
    </w:rPr>
  </w:style>
  <w:style w:type="character" w:customStyle="1" w:styleId="ListLabel8">
    <w:name w:val="ListLabel 8"/>
    <w:rsid w:val="003E1FF6"/>
    <w:rPr>
      <w:i w:val="0"/>
    </w:rPr>
  </w:style>
  <w:style w:type="character" w:customStyle="1" w:styleId="NumberingSymbols">
    <w:name w:val="Numbering Symbols"/>
    <w:rsid w:val="003E1FF6"/>
  </w:style>
  <w:style w:type="character" w:customStyle="1" w:styleId="FootnoteCharacters">
    <w:name w:val="Footnote Characters"/>
    <w:rsid w:val="003E1FF6"/>
    <w:rPr>
      <w:vertAlign w:val="superscript"/>
    </w:rPr>
  </w:style>
  <w:style w:type="paragraph" w:customStyle="1" w:styleId="Heading">
    <w:name w:val="Heading"/>
    <w:basedOn w:val="Normal"/>
    <w:next w:val="BodyText"/>
    <w:rsid w:val="003E1FF6"/>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BodyText">
    <w:name w:val="Body Text"/>
    <w:basedOn w:val="Normal"/>
    <w:link w:val="BodyTextChar"/>
    <w:rsid w:val="003E1FF6"/>
    <w:pPr>
      <w:suppressAutoHyphens/>
      <w:spacing w:after="120" w:line="100" w:lineRule="atLeas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3E1FF6"/>
    <w:rPr>
      <w:rFonts w:ascii="Times New Roman" w:eastAsia="Arial Unicode MS" w:hAnsi="Times New Roman" w:cs="Times New Roman"/>
      <w:color w:val="000000"/>
      <w:kern w:val="1"/>
      <w:sz w:val="24"/>
      <w:szCs w:val="24"/>
      <w:lang w:val="en-US" w:eastAsia="ar-SA"/>
    </w:rPr>
  </w:style>
  <w:style w:type="paragraph" w:styleId="List">
    <w:name w:val="List"/>
    <w:basedOn w:val="BodyText"/>
    <w:rsid w:val="003E1FF6"/>
    <w:rPr>
      <w:rFonts w:cs="Mangal"/>
    </w:rPr>
  </w:style>
  <w:style w:type="paragraph" w:styleId="Caption">
    <w:name w:val="caption"/>
    <w:basedOn w:val="Normal"/>
    <w:qFormat/>
    <w:rsid w:val="003E1FF6"/>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3E1FF6"/>
    <w:pPr>
      <w:suppressLineNumbers/>
      <w:suppressAutoHyphens/>
      <w:spacing w:after="0" w:line="100" w:lineRule="atLeast"/>
    </w:pPr>
    <w:rPr>
      <w:rFonts w:ascii="Times New Roman" w:eastAsia="Arial Unicode MS" w:hAnsi="Times New Roman" w:cs="Mangal"/>
      <w:color w:val="000000"/>
      <w:kern w:val="1"/>
      <w:sz w:val="24"/>
      <w:szCs w:val="24"/>
      <w:lang w:val="en-US" w:eastAsia="ar-SA"/>
    </w:rPr>
  </w:style>
  <w:style w:type="paragraph" w:styleId="ListParagraph">
    <w:name w:val="List Paragraph"/>
    <w:basedOn w:val="Normal"/>
    <w:uiPriority w:val="34"/>
    <w:qFormat/>
    <w:rsid w:val="003E1FF6"/>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3E1FF6"/>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3E1FF6"/>
    <w:rPr>
      <w:b/>
      <w:bCs/>
    </w:rPr>
  </w:style>
  <w:style w:type="paragraph" w:styleId="BalloonText">
    <w:name w:val="Balloon Text"/>
    <w:basedOn w:val="Normal"/>
    <w:link w:val="BalloonTextChar1"/>
    <w:rsid w:val="003E1FF6"/>
    <w:pPr>
      <w:suppressAutoHyphens/>
      <w:spacing w:after="0" w:line="100" w:lineRule="atLeast"/>
    </w:pPr>
    <w:rPr>
      <w:rFonts w:ascii="Tahoma" w:eastAsia="Arial Unicode MS" w:hAnsi="Tahoma" w:cs="Tahoma"/>
      <w:color w:val="000000"/>
      <w:kern w:val="1"/>
      <w:sz w:val="16"/>
      <w:szCs w:val="16"/>
      <w:lang w:val="en-US" w:eastAsia="ar-SA"/>
    </w:rPr>
  </w:style>
  <w:style w:type="character" w:customStyle="1" w:styleId="BalloonTextChar1">
    <w:name w:val="Balloon Text Char1"/>
    <w:basedOn w:val="DefaultParagraphFont"/>
    <w:link w:val="BalloonText"/>
    <w:rsid w:val="003E1FF6"/>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3E1FF6"/>
    <w:pPr>
      <w:suppressLineNumbers/>
    </w:pPr>
    <w:rPr>
      <w:sz w:val="32"/>
      <w:szCs w:val="32"/>
    </w:rPr>
  </w:style>
  <w:style w:type="paragraph" w:styleId="BodyText2">
    <w:name w:val="Body Text 2"/>
    <w:basedOn w:val="Normal"/>
    <w:link w:val="BodyText2Char2"/>
    <w:rsid w:val="003E1FF6"/>
    <w:pPr>
      <w:suppressAutoHyphens/>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3E1FF6"/>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3E1FF6"/>
    <w:pPr>
      <w:suppressAutoHyphens/>
      <w:spacing w:after="120" w:line="100" w:lineRule="atLeas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3E1FF6"/>
    <w:rPr>
      <w:rFonts w:ascii="Times New Roman" w:eastAsia="Times New Roman" w:hAnsi="Times New Roman" w:cs="Times New Roman"/>
      <w:color w:val="000000"/>
      <w:kern w:val="1"/>
      <w:sz w:val="16"/>
      <w:szCs w:val="16"/>
      <w:lang w:val="en-US" w:eastAsia="ar-SA"/>
    </w:rPr>
  </w:style>
  <w:style w:type="paragraph" w:styleId="NoSpacing">
    <w:name w:val="No Spacing"/>
    <w:qFormat/>
    <w:rsid w:val="003E1FF6"/>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E1FF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HeaderChar1">
    <w:name w:val="Header Char1"/>
    <w:basedOn w:val="DefaultParagraphFont"/>
    <w:link w:val="Header"/>
    <w:uiPriority w:val="99"/>
    <w:rsid w:val="003E1FF6"/>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uiPriority w:val="99"/>
    <w:rsid w:val="003E1FF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FooterChar1">
    <w:name w:val="Footer Char1"/>
    <w:basedOn w:val="DefaultParagraphFont"/>
    <w:link w:val="Footer"/>
    <w:uiPriority w:val="99"/>
    <w:rsid w:val="003E1FF6"/>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3E1FF6"/>
    <w:pPr>
      <w:suppressLineNumber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3E1FF6"/>
    <w:pPr>
      <w:jc w:val="center"/>
    </w:pPr>
    <w:rPr>
      <w:b/>
      <w:bCs/>
    </w:rPr>
  </w:style>
  <w:style w:type="table" w:styleId="TableGrid">
    <w:name w:val="Table Grid"/>
    <w:basedOn w:val="TableNormal"/>
    <w:uiPriority w:val="59"/>
    <w:rsid w:val="003E1F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E1FF6"/>
    <w:rPr>
      <w:sz w:val="16"/>
      <w:szCs w:val="16"/>
    </w:rPr>
  </w:style>
  <w:style w:type="paragraph" w:styleId="CommentText">
    <w:name w:val="annotation text"/>
    <w:basedOn w:val="Normal"/>
    <w:link w:val="CommentTextChar1"/>
    <w:uiPriority w:val="99"/>
    <w:unhideWhenUsed/>
    <w:rsid w:val="003E1FF6"/>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character" w:customStyle="1" w:styleId="CommentTextChar1">
    <w:name w:val="Comment Text Char1"/>
    <w:basedOn w:val="DefaultParagraphFont"/>
    <w:link w:val="CommentText"/>
    <w:uiPriority w:val="99"/>
    <w:rsid w:val="003E1FF6"/>
    <w:rPr>
      <w:rFonts w:ascii="Times New Roman" w:eastAsia="Arial Unicode MS" w:hAnsi="Times New Roman" w:cs="Times New Roman"/>
      <w:color w:val="000000"/>
      <w:kern w:val="1"/>
      <w:sz w:val="20"/>
      <w:szCs w:val="20"/>
      <w:lang w:val="en-US" w:eastAsia="ar-SA"/>
    </w:rPr>
  </w:style>
  <w:style w:type="paragraph" w:styleId="CommentSubject">
    <w:name w:val="annotation subject"/>
    <w:basedOn w:val="CommentText"/>
    <w:next w:val="CommentText"/>
    <w:link w:val="CommentSubjectChar1"/>
    <w:uiPriority w:val="99"/>
    <w:semiHidden/>
    <w:unhideWhenUsed/>
    <w:rsid w:val="003E1FF6"/>
    <w:rPr>
      <w:b/>
      <w:bCs/>
    </w:rPr>
  </w:style>
  <w:style w:type="character" w:customStyle="1" w:styleId="CommentSubjectChar1">
    <w:name w:val="Comment Subject Char1"/>
    <w:basedOn w:val="CommentTextChar1"/>
    <w:link w:val="CommentSubject"/>
    <w:uiPriority w:val="99"/>
    <w:semiHidden/>
    <w:rsid w:val="003E1FF6"/>
    <w:rPr>
      <w:rFonts w:ascii="Times New Roman" w:eastAsia="Arial Unicode MS" w:hAnsi="Times New Roman" w:cs="Times New Roman"/>
      <w:b/>
      <w:bCs/>
      <w:color w:val="000000"/>
      <w:kern w:val="1"/>
      <w:sz w:val="20"/>
      <w:szCs w:val="20"/>
      <w:lang w:val="en-US" w:eastAsia="ar-SA"/>
    </w:rPr>
  </w:style>
  <w:style w:type="character" w:customStyle="1" w:styleId="Bodytext20">
    <w:name w:val="Body text (2)_"/>
    <w:link w:val="Bodytext21"/>
    <w:rsid w:val="003E1FF6"/>
    <w:rPr>
      <w:rFonts w:ascii="Franklin Gothic Heavy" w:eastAsia="Franklin Gothic Heavy" w:hAnsi="Franklin Gothic Heavy" w:cs="Franklin Gothic Heavy"/>
      <w:sz w:val="16"/>
      <w:szCs w:val="16"/>
      <w:shd w:val="clear" w:color="auto" w:fill="FFFFFF"/>
    </w:rPr>
  </w:style>
  <w:style w:type="character" w:customStyle="1" w:styleId="Bodytext0">
    <w:name w:val="Body text_"/>
    <w:link w:val="BodyText30"/>
    <w:rsid w:val="003E1FF6"/>
    <w:rPr>
      <w:rFonts w:ascii="Franklin Gothic Heavy" w:eastAsia="Franklin Gothic Heavy" w:hAnsi="Franklin Gothic Heavy" w:cs="Franklin Gothic Heavy"/>
      <w:sz w:val="14"/>
      <w:szCs w:val="14"/>
      <w:shd w:val="clear" w:color="auto" w:fill="FFFFFF"/>
    </w:rPr>
  </w:style>
  <w:style w:type="character" w:customStyle="1" w:styleId="BodytextItalic">
    <w:name w:val="Body text + Italic"/>
    <w:rsid w:val="003E1FF6"/>
    <w:rPr>
      <w:rFonts w:ascii="Franklin Gothic Heavy" w:eastAsia="Franklin Gothic Heavy" w:hAnsi="Franklin Gothic Heavy" w:cs="Franklin Gothic Heavy"/>
      <w:i/>
      <w:iCs/>
      <w:color w:val="000000"/>
      <w:spacing w:val="0"/>
      <w:w w:val="100"/>
      <w:position w:val="0"/>
      <w:sz w:val="14"/>
      <w:szCs w:val="14"/>
      <w:shd w:val="clear" w:color="auto" w:fill="FFFFFF"/>
      <w:lang w:val="hr-HR"/>
    </w:rPr>
  </w:style>
  <w:style w:type="character" w:customStyle="1" w:styleId="BodyText1">
    <w:name w:val="Body Text1"/>
    <w:rsid w:val="003E1FF6"/>
    <w:rPr>
      <w:rFonts w:ascii="Franklin Gothic Heavy" w:eastAsia="Franklin Gothic Heavy" w:hAnsi="Franklin Gothic Heavy" w:cs="Franklin Gothic Heavy"/>
      <w:color w:val="000000"/>
      <w:spacing w:val="0"/>
      <w:w w:val="100"/>
      <w:position w:val="0"/>
      <w:sz w:val="14"/>
      <w:szCs w:val="14"/>
      <w:shd w:val="clear" w:color="auto" w:fill="FFFFFF"/>
      <w:lang w:val="hr-HR"/>
    </w:rPr>
  </w:style>
  <w:style w:type="character" w:customStyle="1" w:styleId="BodyText22">
    <w:name w:val="Body Text2"/>
    <w:rsid w:val="003E1FF6"/>
    <w:rPr>
      <w:rFonts w:ascii="Franklin Gothic Heavy" w:eastAsia="Franklin Gothic Heavy" w:hAnsi="Franklin Gothic Heavy" w:cs="Franklin Gothic Heavy"/>
      <w:color w:val="000000"/>
      <w:spacing w:val="0"/>
      <w:w w:val="100"/>
      <w:position w:val="0"/>
      <w:sz w:val="14"/>
      <w:szCs w:val="14"/>
      <w:shd w:val="clear" w:color="auto" w:fill="FFFFFF"/>
      <w:lang w:val="hr-HR"/>
    </w:rPr>
  </w:style>
  <w:style w:type="paragraph" w:customStyle="1" w:styleId="Bodytext21">
    <w:name w:val="Body text (2)"/>
    <w:basedOn w:val="Normal"/>
    <w:link w:val="Bodytext20"/>
    <w:rsid w:val="003E1FF6"/>
    <w:pPr>
      <w:widowControl w:val="0"/>
      <w:shd w:val="clear" w:color="auto" w:fill="FFFFFF"/>
      <w:spacing w:after="180" w:line="0" w:lineRule="atLeast"/>
      <w:jc w:val="both"/>
    </w:pPr>
    <w:rPr>
      <w:rFonts w:ascii="Franklin Gothic Heavy" w:eastAsia="Franklin Gothic Heavy" w:hAnsi="Franklin Gothic Heavy" w:cs="Franklin Gothic Heavy"/>
      <w:sz w:val="16"/>
      <w:szCs w:val="16"/>
    </w:rPr>
  </w:style>
  <w:style w:type="paragraph" w:customStyle="1" w:styleId="BodyText30">
    <w:name w:val="Body Text3"/>
    <w:basedOn w:val="Normal"/>
    <w:link w:val="Bodytext0"/>
    <w:rsid w:val="003E1FF6"/>
    <w:pPr>
      <w:widowControl w:val="0"/>
      <w:shd w:val="clear" w:color="auto" w:fill="FFFFFF"/>
      <w:spacing w:before="180" w:after="0" w:line="158" w:lineRule="exact"/>
      <w:jc w:val="both"/>
    </w:pPr>
    <w:rPr>
      <w:rFonts w:ascii="Franklin Gothic Heavy" w:eastAsia="Franklin Gothic Heavy" w:hAnsi="Franklin Gothic Heavy" w:cs="Franklin Gothic Heavy"/>
      <w:sz w:val="14"/>
      <w:szCs w:val="14"/>
    </w:rPr>
  </w:style>
  <w:style w:type="table" w:styleId="LightList-Accent4">
    <w:name w:val="Light List Accent 4"/>
    <w:basedOn w:val="TableNormal"/>
    <w:uiPriority w:val="61"/>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1">
    <w:name w:val="Light List Accent 1"/>
    <w:basedOn w:val="TableNormal"/>
    <w:uiPriority w:val="61"/>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4">
    <w:name w:val="Medium Shading 1 Accent 4"/>
    <w:basedOn w:val="TableNormal"/>
    <w:uiPriority w:val="63"/>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3E1FF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F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unhideWhenUsed/>
    <w:rsid w:val="003E1FF6"/>
    <w:rPr>
      <w:color w:val="0000FF"/>
      <w:u w:val="single"/>
    </w:rPr>
  </w:style>
  <w:style w:type="paragraph" w:styleId="ListBullet">
    <w:name w:val="List Bullet"/>
    <w:basedOn w:val="Normal"/>
    <w:uiPriority w:val="99"/>
    <w:unhideWhenUsed/>
    <w:rsid w:val="003E1FF6"/>
    <w:pPr>
      <w:numPr>
        <w:numId w:val="35"/>
      </w:numPr>
      <w:suppressAutoHyphens/>
      <w:spacing w:after="0" w:line="100" w:lineRule="atLeast"/>
      <w:contextualSpacing/>
    </w:pPr>
    <w:rPr>
      <w:rFonts w:ascii="Times New Roman" w:eastAsia="Arial Unicode MS" w:hAnsi="Times New Roman" w:cs="Times New Roman"/>
      <w:color w:val="000000"/>
      <w:kern w:val="1"/>
      <w:sz w:val="24"/>
      <w:szCs w:val="24"/>
      <w:lang w:val="en-US" w:eastAsia="ar-SA"/>
    </w:rPr>
  </w:style>
  <w:style w:type="table" w:customStyle="1" w:styleId="TableGrid2">
    <w:name w:val="Table Grid2"/>
    <w:basedOn w:val="TableNormal"/>
    <w:next w:val="TableGrid"/>
    <w:uiPriority w:val="39"/>
    <w:rsid w:val="003E1FF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7805">
      <w:bodyDiv w:val="1"/>
      <w:marLeft w:val="0"/>
      <w:marRight w:val="0"/>
      <w:marTop w:val="0"/>
      <w:marBottom w:val="0"/>
      <w:divBdr>
        <w:top w:val="none" w:sz="0" w:space="0" w:color="auto"/>
        <w:left w:val="none" w:sz="0" w:space="0" w:color="auto"/>
        <w:bottom w:val="none" w:sz="0" w:space="0" w:color="auto"/>
        <w:right w:val="none" w:sz="0" w:space="0" w:color="auto"/>
      </w:divBdr>
    </w:div>
    <w:div w:id="445393555">
      <w:bodyDiv w:val="1"/>
      <w:marLeft w:val="0"/>
      <w:marRight w:val="0"/>
      <w:marTop w:val="0"/>
      <w:marBottom w:val="0"/>
      <w:divBdr>
        <w:top w:val="none" w:sz="0" w:space="0" w:color="auto"/>
        <w:left w:val="none" w:sz="0" w:space="0" w:color="auto"/>
        <w:bottom w:val="none" w:sz="0" w:space="0" w:color="auto"/>
        <w:right w:val="none" w:sz="0" w:space="0" w:color="auto"/>
      </w:divBdr>
    </w:div>
    <w:div w:id="503715012">
      <w:bodyDiv w:val="1"/>
      <w:marLeft w:val="0"/>
      <w:marRight w:val="0"/>
      <w:marTop w:val="0"/>
      <w:marBottom w:val="0"/>
      <w:divBdr>
        <w:top w:val="none" w:sz="0" w:space="0" w:color="auto"/>
        <w:left w:val="none" w:sz="0" w:space="0" w:color="auto"/>
        <w:bottom w:val="none" w:sz="0" w:space="0" w:color="auto"/>
        <w:right w:val="none" w:sz="0" w:space="0" w:color="auto"/>
      </w:divBdr>
    </w:div>
    <w:div w:id="606743106">
      <w:bodyDiv w:val="1"/>
      <w:marLeft w:val="0"/>
      <w:marRight w:val="0"/>
      <w:marTop w:val="0"/>
      <w:marBottom w:val="0"/>
      <w:divBdr>
        <w:top w:val="none" w:sz="0" w:space="0" w:color="auto"/>
        <w:left w:val="none" w:sz="0" w:space="0" w:color="auto"/>
        <w:bottom w:val="none" w:sz="0" w:space="0" w:color="auto"/>
        <w:right w:val="none" w:sz="0" w:space="0" w:color="auto"/>
      </w:divBdr>
    </w:div>
    <w:div w:id="1172142629">
      <w:bodyDiv w:val="1"/>
      <w:marLeft w:val="0"/>
      <w:marRight w:val="0"/>
      <w:marTop w:val="0"/>
      <w:marBottom w:val="0"/>
      <w:divBdr>
        <w:top w:val="none" w:sz="0" w:space="0" w:color="auto"/>
        <w:left w:val="none" w:sz="0" w:space="0" w:color="auto"/>
        <w:bottom w:val="none" w:sz="0" w:space="0" w:color="auto"/>
        <w:right w:val="none" w:sz="0" w:space="0" w:color="auto"/>
      </w:divBdr>
    </w:div>
    <w:div w:id="1446003202">
      <w:bodyDiv w:val="1"/>
      <w:marLeft w:val="0"/>
      <w:marRight w:val="0"/>
      <w:marTop w:val="0"/>
      <w:marBottom w:val="0"/>
      <w:divBdr>
        <w:top w:val="none" w:sz="0" w:space="0" w:color="auto"/>
        <w:left w:val="none" w:sz="0" w:space="0" w:color="auto"/>
        <w:bottom w:val="none" w:sz="0" w:space="0" w:color="auto"/>
        <w:right w:val="none" w:sz="0" w:space="0" w:color="auto"/>
      </w:divBdr>
    </w:div>
    <w:div w:id="1634822502">
      <w:bodyDiv w:val="1"/>
      <w:marLeft w:val="0"/>
      <w:marRight w:val="0"/>
      <w:marTop w:val="0"/>
      <w:marBottom w:val="0"/>
      <w:divBdr>
        <w:top w:val="none" w:sz="0" w:space="0" w:color="auto"/>
        <w:left w:val="none" w:sz="0" w:space="0" w:color="auto"/>
        <w:bottom w:val="none" w:sz="0" w:space="0" w:color="auto"/>
        <w:right w:val="none" w:sz="0" w:space="0" w:color="auto"/>
      </w:divBdr>
    </w:div>
    <w:div w:id="18963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ana.ljutic@minrzs.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z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7998</Words>
  <Characters>45594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19</cp:revision>
  <cp:lastPrinted>2020-01-30T16:01:00Z</cp:lastPrinted>
  <dcterms:created xsi:type="dcterms:W3CDTF">2020-01-22T15:51:00Z</dcterms:created>
  <dcterms:modified xsi:type="dcterms:W3CDTF">2020-01-30T16:47:00Z</dcterms:modified>
</cp:coreProperties>
</file>