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0D" w:rsidRPr="00AE1159" w:rsidRDefault="0090750D" w:rsidP="0090750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AE1159">
        <w:rPr>
          <w:rFonts w:ascii="Times New Roman" w:eastAsia="Times New Roman" w:hAnsi="Times New Roman" w:cs="Times New Roman"/>
        </w:rPr>
        <w:t>,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и 95/18</w:t>
      </w:r>
      <w:r w:rsidRPr="00AE1159">
        <w:rPr>
          <w:rFonts w:ascii="Times New Roman" w:eastAsia="Times New Roman" w:hAnsi="Times New Roman" w:cs="Times New Roman"/>
          <w:lang w:val="sr-Cyrl-CS"/>
        </w:rPr>
        <w:t>) и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AE1159">
        <w:rPr>
          <w:rFonts w:ascii="Times New Roman" w:eastAsia="Times New Roman" w:hAnsi="Times New Roman" w:cs="Times New Roman"/>
        </w:rPr>
        <w:t xml:space="preserve">, </w:t>
      </w:r>
      <w:r w:rsidRPr="00AE1159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750D" w:rsidRPr="00AE1159" w:rsidRDefault="0090750D" w:rsidP="0090750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ЈАВНИ КОНКУРС ЗА ПОПУЊАВАЊЕ ИЗВРШИЛАЧК</w:t>
      </w:r>
      <w:r w:rsidRPr="00AE1159">
        <w:rPr>
          <w:rFonts w:ascii="Times New Roman" w:eastAsia="Times New Roman" w:hAnsi="Times New Roman" w:cs="Times New Roman"/>
          <w:lang w:val="sr-Cyrl-RS"/>
        </w:rPr>
        <w:t>ОГ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РАДНОГ МЕСТА</w:t>
      </w:r>
    </w:p>
    <w:p w:rsidR="0090750D" w:rsidRPr="00AE1159" w:rsidRDefault="0090750D" w:rsidP="0090750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750D" w:rsidRPr="00AE1159" w:rsidRDefault="0090750D" w:rsidP="0090750D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I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Орган у коме се попуњава радно место: 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AE115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750D" w:rsidRPr="00AE1159" w:rsidRDefault="0090750D" w:rsidP="0090750D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II </w:t>
      </w:r>
      <w:r w:rsidR="00062BE3">
        <w:rPr>
          <w:rFonts w:ascii="Times New Roman" w:eastAsia="Times New Roman" w:hAnsi="Times New Roman" w:cs="Times New Roman"/>
          <w:b/>
          <w:lang w:val="sr-Cyrl-CS"/>
        </w:rPr>
        <w:t>Радно место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које се попуњава:</w:t>
      </w:r>
    </w:p>
    <w:p w:rsidR="0090750D" w:rsidRPr="00AE1159" w:rsidRDefault="0090750D" w:rsidP="0090750D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90750D" w:rsidRPr="00AE1159" w:rsidRDefault="0090750D" w:rsidP="0090750D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</w:rPr>
        <w:t>1.</w:t>
      </w:r>
      <w:r w:rsidRPr="00AE1159">
        <w:rPr>
          <w:rFonts w:ascii="Times New Roman" w:eastAsia="Times New Roman" w:hAnsi="Times New Roman" w:cs="Times New Roman"/>
          <w:b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Радно место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 за управне и надзорне послове борачко-инвалидске заштите</w:t>
      </w:r>
      <w:r w:rsidRPr="00AE1159">
        <w:rPr>
          <w:rFonts w:ascii="Times New Roman" w:eastAsia="Times New Roman" w:hAnsi="Times New Roman" w:cs="Times New Roman"/>
        </w:rPr>
        <w:t xml:space="preserve">, 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звање самостални саветник, </w:t>
      </w:r>
      <w:r w:rsidRPr="0090750D">
        <w:rPr>
          <w:rFonts w:ascii="Times New Roman" w:eastAsia="Times New Roman" w:hAnsi="Times New Roman" w:cs="Times New Roman"/>
          <w:lang w:val="sr-Cyrl-RS"/>
        </w:rPr>
        <w:t>Одсек за управно-надзорне послове борачко-инвалидске заштите,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 Сектор за пензијско и инвалидско осигурање и борачко-инвалидску заштиту,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1 </w:t>
      </w:r>
      <w:proofErr w:type="spellStart"/>
      <w:r w:rsidRPr="00AE1159">
        <w:rPr>
          <w:rFonts w:ascii="Times New Roman" w:eastAsia="Times New Roman" w:hAnsi="Times New Roman" w:cs="Times New Roman"/>
          <w:lang w:val="en-AU"/>
        </w:rPr>
        <w:t>изврши</w:t>
      </w:r>
      <w:r w:rsidRPr="00AE1159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>.</w:t>
      </w:r>
    </w:p>
    <w:p w:rsidR="0090750D" w:rsidRPr="00AE1159" w:rsidRDefault="0090750D" w:rsidP="0090750D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</w:rPr>
      </w:pPr>
      <w:r w:rsidRPr="00AE1159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90750D" w:rsidRPr="00AE1159" w:rsidRDefault="0090750D" w:rsidP="009075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врши управни надзор над радом општинских, градских управа и других органа којима су поверени послови извршавања закона и подзаконских аката из области  борачко-инвалидске заштите;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спроводи управни поступак који подразумева ревизију решења којима општинске, односно градске управе у првостепеном поступку признају пр</w:t>
      </w:r>
      <w:r>
        <w:rPr>
          <w:rFonts w:ascii="Times New Roman" w:eastAsia="Times New Roman" w:hAnsi="Times New Roman" w:cs="Times New Roman"/>
          <w:lang w:val="sr-Cyrl-RS"/>
        </w:rPr>
        <w:t xml:space="preserve">ава у области </w:t>
      </w:r>
      <w:proofErr w:type="spellStart"/>
      <w:r>
        <w:rPr>
          <w:rFonts w:ascii="Times New Roman" w:eastAsia="Times New Roman" w:hAnsi="Times New Roman" w:cs="Times New Roman"/>
          <w:lang w:val="sr-Cyrl-RS"/>
        </w:rPr>
        <w:t>борачкo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-инвалидске заштите</w:t>
      </w:r>
      <w:r w:rsidRPr="00AE1159">
        <w:rPr>
          <w:rFonts w:ascii="Times New Roman" w:eastAsia="Times New Roman" w:hAnsi="Times New Roman" w:cs="Times New Roman"/>
          <w:lang w:val="sr-Cyrl-RS"/>
        </w:rPr>
        <w:t>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 xml:space="preserve">- 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израђује појединачне управне акате којима се у другостепеном управном поступку решава по жалбама и ванредним правним средствима на појединачне управне акте које у првом степену  доносе општинске, односно градске управе и обавља све потребне радње за спровођење другостепеног управног поступка;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- врши контролу правне основаности обрачуна за исплату признатих права и предузима мере за отклањање констатованих неправилности;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- учествује у изради и доради програма Јединствене евиденције података у области борачко инвалидске заштите;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- припрема статистичке и друге извештаје на основу ове евиденције;</w:t>
      </w:r>
    </w:p>
    <w:p w:rsidR="0090750D" w:rsidRPr="00AE1159" w:rsidRDefault="0090750D" w:rsidP="0090750D">
      <w:pPr>
        <w:framePr w:hSpace="180" w:wrap="around" w:vAnchor="text" w:hAnchor="margin" w:y="210"/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- пружа стручну помоћ извршиоцима у општинским управама у примени прописа из ове области и лекарским комисијама образованим по прописима из ове области;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- обавља све ос</w:t>
      </w:r>
      <w:r>
        <w:rPr>
          <w:rFonts w:ascii="Times New Roman" w:eastAsia="Times New Roman" w:hAnsi="Times New Roman" w:cs="Times New Roman"/>
          <w:lang w:val="sr-Cyrl-RS"/>
        </w:rPr>
        <w:t>тале послове по налогу шефа Одсека</w:t>
      </w:r>
      <w:r w:rsidRPr="00AE1159">
        <w:rPr>
          <w:rFonts w:ascii="Times New Roman" w:eastAsia="Times New Roman" w:hAnsi="Times New Roman" w:cs="Times New Roman"/>
          <w:lang w:val="sr-Cyrl-RS"/>
        </w:rPr>
        <w:t>.</w:t>
      </w:r>
    </w:p>
    <w:p w:rsidR="0090750D" w:rsidRPr="00AE1159" w:rsidRDefault="0090750D" w:rsidP="0090750D">
      <w:pPr>
        <w:framePr w:hSpace="180" w:wrap="around" w:vAnchor="text" w:hAnchor="margin" w:y="21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AE1159">
        <w:rPr>
          <w:rFonts w:ascii="Times New Roman" w:eastAsia="Times New Roman" w:hAnsi="Times New Roman" w:cs="Times New Roman"/>
          <w:b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С</w:t>
      </w:r>
      <w:proofErr w:type="spellStart"/>
      <w:r w:rsidRPr="00AE1159">
        <w:rPr>
          <w:rFonts w:ascii="Times New Roman" w:eastAsia="Times New Roman" w:hAnsi="Times New Roman" w:cs="Times New Roman"/>
          <w:lang w:val="sr-Cyrl-CS" w:eastAsia="sr-Latn-CS"/>
        </w:rPr>
        <w:t>течено</w:t>
      </w:r>
      <w:proofErr w:type="spellEnd"/>
      <w:r w:rsidRPr="00AE1159">
        <w:rPr>
          <w:rFonts w:ascii="Times New Roman" w:eastAsia="Times New Roman" w:hAnsi="Times New Roman" w:cs="Times New Roman"/>
          <w:lang w:val="sr-Cyrl-CS" w:eastAsia="sr-Latn-CS"/>
        </w:rPr>
        <w:t xml:space="preserve"> високо образовање из научне области правне науке на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основним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академским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</w:rPr>
        <w:t>обиму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од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најмање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AE1159">
        <w:rPr>
          <w:rFonts w:ascii="Times New Roman" w:eastAsia="Times New Roman" w:hAnsi="Times New Roman" w:cs="Times New Roman"/>
        </w:rPr>
        <w:t>бодова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мастер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академским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академским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струковним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односно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основним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</w:rPr>
        <w:t>трајању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од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најмање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четири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године </w:t>
      </w:r>
      <w:proofErr w:type="spellStart"/>
      <w:r w:rsidRPr="00AE1159">
        <w:rPr>
          <w:rFonts w:ascii="Times New Roman" w:eastAsia="Times New Roman" w:hAnsi="Times New Roman" w:cs="Times New Roman"/>
        </w:rPr>
        <w:t>или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студијама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факултету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радно искуство у струци од најмање </w:t>
      </w:r>
      <w:r w:rsidRPr="00AE1159">
        <w:rPr>
          <w:rFonts w:ascii="Times New Roman" w:eastAsia="Times New Roman" w:hAnsi="Times New Roman" w:cs="Times New Roman"/>
          <w:lang w:val="sr-Cyrl-CS" w:eastAsia="sr-Latn-CS"/>
        </w:rPr>
        <w:t xml:space="preserve">пет година, </w:t>
      </w:r>
      <w:r w:rsidRPr="00AE1159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AE1159">
        <w:rPr>
          <w:rFonts w:ascii="Times New Roman" w:eastAsia="Times New Roman" w:hAnsi="Times New Roman" w:cs="Times New Roman"/>
        </w:rPr>
        <w:t>ao</w:t>
      </w:r>
      <w:proofErr w:type="spellEnd"/>
      <w:r w:rsidRPr="00AE1159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месту.</w:t>
      </w:r>
    </w:p>
    <w:p w:rsidR="0090750D" w:rsidRPr="00AE1159" w:rsidRDefault="0090750D" w:rsidP="0090750D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Македонска 4а.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</w:rPr>
        <w:t xml:space="preserve">III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90750D" w:rsidRPr="00AE1159" w:rsidRDefault="0090750D" w:rsidP="009075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У изборном пос</w:t>
      </w:r>
      <w:r>
        <w:rPr>
          <w:rFonts w:ascii="Times New Roman" w:eastAsia="Times New Roman" w:hAnsi="Times New Roman" w:cs="Times New Roman"/>
          <w:b/>
          <w:lang w:val="sr-Cyrl-CS"/>
        </w:rPr>
        <w:t>тупку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AE1159">
        <w:rPr>
          <w:rFonts w:ascii="Times New Roman" w:eastAsia="Times New Roman" w:hAnsi="Times New Roman" w:cs="Times New Roman"/>
          <w:lang w:val="sr-Cyrl-CS"/>
        </w:rPr>
        <w:t>:</w:t>
      </w:r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90750D" w:rsidRPr="00AE1159" w:rsidRDefault="0090750D" w:rsidP="0090750D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lastRenderedPageBreak/>
        <w:t>Опште функционалне компетенције,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90750D" w:rsidRPr="00AE1159" w:rsidRDefault="0090750D" w:rsidP="00907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AE1159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90750D" w:rsidRPr="00AE1159" w:rsidRDefault="0090750D" w:rsidP="00907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90750D" w:rsidRPr="00AE1159" w:rsidRDefault="0090750D" w:rsidP="00907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„Пословна комуникација„ - провераваће се путем симулације (писмено).</w:t>
      </w:r>
    </w:p>
    <w:p w:rsidR="0090750D" w:rsidRPr="00AE1159" w:rsidRDefault="0090750D" w:rsidP="0090750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AE1159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</w:t>
      </w:r>
      <w:r>
        <w:rPr>
          <w:rFonts w:ascii="Times New Roman" w:eastAsia="Times New Roman" w:hAnsi="Times New Roman" w:cs="Times New Roman"/>
          <w:lang w:val="sr-Cyrl-CS"/>
        </w:rPr>
        <w:t>а на рачунару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</w:rPr>
        <w:t xml:space="preserve">IV </w:t>
      </w:r>
      <w:r w:rsidRPr="00AE1159">
        <w:rPr>
          <w:rFonts w:ascii="Times New Roman" w:eastAsia="Times New Roman" w:hAnsi="Times New Roman" w:cs="Times New Roman"/>
          <w:b/>
        </w:rPr>
        <w:t>П</w:t>
      </w:r>
      <w:proofErr w:type="spellStart"/>
      <w:r w:rsidRPr="00AE1159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AE1159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  <w:bookmarkStart w:id="0" w:name="_GoBack"/>
      <w:bookmarkEnd w:id="0"/>
    </w:p>
    <w:p w:rsidR="00062BE3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Pr="00AE1159">
        <w:rPr>
          <w:rFonts w:ascii="Times New Roman" w:eastAsia="Times New Roman" w:hAnsi="Times New Roman" w:cs="Times New Roman"/>
          <w:lang w:val="sr-Cyrl-CS"/>
        </w:rPr>
        <w:t>управно-правни послови (општи управни поступак; правила извршења реш</w:t>
      </w:r>
      <w:r w:rsidR="00062BE3">
        <w:rPr>
          <w:rFonts w:ascii="Times New Roman" w:eastAsia="Times New Roman" w:hAnsi="Times New Roman" w:cs="Times New Roman"/>
          <w:lang w:val="sr-Cyrl-CS"/>
        </w:rPr>
        <w:t>ења донетог у управном поступку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) </w:t>
      </w:r>
      <w:r w:rsidRPr="00AE1159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провераваће се </w:t>
      </w:r>
      <w:r w:rsidRPr="000857C2">
        <w:rPr>
          <w:rFonts w:ascii="Times New Roman" w:eastAsia="Times New Roman" w:hAnsi="Times New Roman" w:cs="Times New Roman"/>
          <w:lang w:val="sr-Cyrl-CS"/>
        </w:rPr>
        <w:t>путем симулације (усмено).</w:t>
      </w:r>
    </w:p>
    <w:p w:rsidR="0090750D" w:rsidRPr="00AE1159" w:rsidRDefault="00062BE3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</w:t>
      </w:r>
      <w:r w:rsidRPr="000857C2">
        <w:rPr>
          <w:rFonts w:ascii="Times New Roman" w:eastAsia="Times New Roman" w:hAnsi="Times New Roman" w:cs="Times New Roman"/>
          <w:lang w:val="sr-Cyrl-CS"/>
        </w:rPr>
        <w:t>места (Закон о правима бораца, војних инвалида и чланова њихових породица, Закон о ратним меморијалима) - провераваће се путем симулације (усмено).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E1159">
        <w:rPr>
          <w:rFonts w:ascii="Times New Roman" w:hAnsi="Times New Roman" w:cs="Times New Roman"/>
          <w:color w:val="000000"/>
          <w:lang w:val="sr-Cyrl-RS"/>
        </w:rPr>
        <w:t>студијско-аналитички послови (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прикупљање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обрада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подата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Cyrl-RS"/>
        </w:rPr>
        <w:t>ка</w:t>
      </w:r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из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различитих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извора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укључујући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способност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критичког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вредновања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анализирања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доступних</w:t>
      </w:r>
      <w:proofErr w:type="spellEnd"/>
      <w:r w:rsidRPr="00AE115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</w:rPr>
        <w:t>информација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Cyrl-RS"/>
        </w:rPr>
        <w:t xml:space="preserve">) </w:t>
      </w:r>
      <w:r w:rsidRPr="000857C2">
        <w:rPr>
          <w:rFonts w:ascii="Times New Roman" w:eastAsia="Times New Roman" w:hAnsi="Times New Roman" w:cs="Times New Roman"/>
          <w:color w:val="000000"/>
          <w:lang w:val="sr-Cyrl-RS"/>
        </w:rPr>
        <w:t>-</w:t>
      </w:r>
      <w:r w:rsidRPr="000857C2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0857C2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RS"/>
        </w:rPr>
      </w:pP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AE1159">
        <w:rPr>
          <w:rFonts w:ascii="Times New Roman" w:eastAsia="Times New Roman" w:hAnsi="Times New Roman" w:cs="Times New Roman"/>
        </w:rPr>
        <w:t>V</w:t>
      </w:r>
      <w:r w:rsidRPr="00AE1159">
        <w:rPr>
          <w:rFonts w:ascii="Times New Roman" w:eastAsia="Times New Roman" w:hAnsi="Times New Roman" w:cs="Times New Roman"/>
          <w:b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Pr="00AE1159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Pr="00AE1159">
        <w:rPr>
          <w:rFonts w:ascii="Times New Roman" w:eastAsia="Times New Roman" w:hAnsi="Times New Roman" w:cs="Times New Roman"/>
          <w:b/>
          <w:lang w:val="sr-Cyrl-RS"/>
        </w:rPr>
        <w:t xml:space="preserve"> компетенција: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</w:t>
      </w:r>
      <w:r w:rsidR="00062BE3">
        <w:rPr>
          <w:rFonts w:ascii="Times New Roman" w:eastAsia="Times New Roman" w:hAnsi="Times New Roman" w:cs="Times New Roman"/>
          <w:lang w:val="sr-Cyrl-CS"/>
        </w:rPr>
        <w:t>ет</w:t>
      </w:r>
      <w:r w:rsidRPr="00AE1159">
        <w:rPr>
          <w:rFonts w:ascii="Times New Roman" w:eastAsia="Times New Roman" w:hAnsi="Times New Roman" w:cs="Times New Roman"/>
          <w:lang w:val="sr-Cyrl-CS"/>
        </w:rPr>
        <w:t>)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="00062BE3">
        <w:rPr>
          <w:rFonts w:ascii="Times New Roman" w:eastAsia="Times New Roman" w:hAnsi="Times New Roman" w:cs="Times New Roman"/>
        </w:rPr>
        <w:t xml:space="preserve">, </w:t>
      </w:r>
      <w:r w:rsidR="00062BE3">
        <w:rPr>
          <w:rFonts w:ascii="Times New Roman" w:eastAsia="Times New Roman" w:hAnsi="Times New Roman" w:cs="Times New Roman"/>
          <w:lang w:val="sr-Cyrl-RS"/>
        </w:rPr>
        <w:t>узорка понашања</w:t>
      </w:r>
      <w:r w:rsidR="00062BE3">
        <w:rPr>
          <w:rFonts w:ascii="Times New Roman" w:eastAsia="Times New Roman" w:hAnsi="Times New Roman" w:cs="Times New Roman"/>
          <w:lang w:val="sr-Cyrl-CS"/>
        </w:rPr>
        <w:t xml:space="preserve"> и интервјуа базираног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на компетенцијама</w:t>
      </w:r>
      <w:r w:rsidRPr="00AE1159">
        <w:rPr>
          <w:rFonts w:ascii="Times New Roman" w:eastAsia="Times New Roman" w:hAnsi="Times New Roman" w:cs="Times New Roman"/>
          <w:lang w:val="sr-Latn-CS"/>
        </w:rPr>
        <w:t>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val="sr-Cyrl-CS"/>
        </w:rPr>
      </w:pPr>
    </w:p>
    <w:p w:rsidR="0090750D" w:rsidRPr="00984368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AE1159">
        <w:rPr>
          <w:rFonts w:ascii="Times New Roman" w:eastAsia="Times New Roman" w:hAnsi="Times New Roman" w:cs="Times New Roman"/>
        </w:rPr>
        <w:t xml:space="preserve">VI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Интервју са комисијом и вредновање кандидат</w:t>
      </w:r>
      <w:r>
        <w:rPr>
          <w:rFonts w:ascii="Times New Roman" w:eastAsia="Times New Roman" w:hAnsi="Times New Roman" w:cs="Times New Roman"/>
          <w:b/>
          <w:lang w:val="sr-Cyrl-RS"/>
        </w:rPr>
        <w:t>а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-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90750D" w:rsidRPr="00AE1159" w:rsidRDefault="0090750D" w:rsidP="0090750D">
      <w:pPr>
        <w:spacing w:after="0"/>
        <w:jc w:val="both"/>
        <w:rPr>
          <w:rFonts w:ascii="Times New Roman" w:hAnsi="Times New Roman" w:cs="Times New Roman"/>
        </w:rPr>
      </w:pPr>
      <w:r w:rsidRPr="00AE1159">
        <w:rPr>
          <w:rFonts w:ascii="Times New Roman" w:hAnsi="Times New Roman" w:cs="Times New Roman"/>
          <w:lang w:val="sr-Cyrl-CS"/>
        </w:rPr>
        <w:t>Информације o материјали</w:t>
      </w:r>
      <w:r w:rsidRPr="00AE1159">
        <w:rPr>
          <w:rFonts w:ascii="Times New Roman" w:hAnsi="Times New Roman" w:cs="Times New Roman"/>
          <w:lang w:val="sr-Cyrl-RS"/>
        </w:rPr>
        <w:t>м</w:t>
      </w:r>
      <w:r w:rsidRPr="00AE1159">
        <w:rPr>
          <w:rFonts w:ascii="Times New Roman" w:hAnsi="Times New Roman" w:cs="Times New Roman"/>
        </w:rPr>
        <w:t>a</w:t>
      </w:r>
      <w:r w:rsidRPr="00AE1159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AE1159">
        <w:rPr>
          <w:rFonts w:ascii="Times New Roman" w:hAnsi="Times New Roman" w:cs="Times New Roman"/>
        </w:rPr>
        <w:t xml:space="preserve">, </w:t>
      </w:r>
      <w:hyperlink r:id="rId5" w:history="1">
        <w:r w:rsidRPr="00AE1159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</w:rPr>
        <w:t>VII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>
        <w:rPr>
          <w:rFonts w:ascii="Times New Roman" w:eastAsia="Times New Roman" w:hAnsi="Times New Roman" w:cs="Times New Roman"/>
          <w:lang w:val="sr-Cyrl-CS"/>
        </w:rPr>
        <w:t xml:space="preserve">нкурс за попуњавање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извршилачког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VIII </w:t>
      </w:r>
      <w:proofErr w:type="spellStart"/>
      <w:r w:rsidRPr="00AE1159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AE1159">
        <w:rPr>
          <w:rFonts w:ascii="Times New Roman" w:eastAsia="Times New Roman" w:hAnsi="Times New Roman" w:cs="Times New Roman"/>
          <w:b/>
        </w:rPr>
        <w:t>a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су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и Анђела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>, тел: 011-3613-490, Министарство за рад, запошљавање, борачка и социјална питања, од 10,00 до 13,00 часова.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</w:rPr>
        <w:t>IX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</w:rPr>
        <w:t xml:space="preserve">X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XI</w:t>
      </w:r>
      <w:r w:rsidRPr="00AE1159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AE1159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AE1159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AE1159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lastRenderedPageBreak/>
        <w:t>или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AE1159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AE1159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AE1159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AE1159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AE1159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XII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AE1159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AE1159">
        <w:rPr>
          <w:rFonts w:ascii="Times New Roman" w:eastAsia="Times New Roman" w:hAnsi="Times New Roman" w:cs="Times New Roman"/>
          <w:lang w:val="sr-Latn-RS"/>
        </w:rPr>
        <w:t>(</w:t>
      </w:r>
      <w:r w:rsidRPr="00AE1159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AE1159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90750D" w:rsidRPr="00031696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2017. године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AE1159">
        <w:rPr>
          <w:rFonts w:ascii="Times New Roman" w:eastAsia="Times New Roman" w:hAnsi="Times New Roman" w:cs="Times New Roman"/>
        </w:rPr>
        <w:t xml:space="preserve">XIII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AE1159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су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AE1159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AE1159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lang w:val="sr-Latn-RS"/>
        </w:rPr>
        <w:t>који</w:t>
      </w:r>
      <w:proofErr w:type="spellEnd"/>
      <w:r w:rsidRPr="00AE1159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lang w:val="sr-Latn-RS"/>
        </w:rPr>
        <w:t>не</w:t>
      </w:r>
      <w:proofErr w:type="spellEnd"/>
      <w:r w:rsidRPr="00AE1159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AE1159">
        <w:rPr>
          <w:rFonts w:ascii="Times New Roman" w:hAnsi="Times New Roman" w:cs="Times New Roman"/>
          <w:lang w:val="sr-Latn-RS"/>
        </w:rPr>
        <w:t xml:space="preserve"> </w:t>
      </w:r>
      <w:r w:rsidRPr="00AE1159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AE1159">
        <w:rPr>
          <w:rFonts w:ascii="Times New Roman" w:hAnsi="Times New Roman" w:cs="Times New Roman"/>
          <w:lang w:val="sr-Latn-RS"/>
        </w:rPr>
        <w:t>доказе</w:t>
      </w:r>
      <w:proofErr w:type="spellEnd"/>
      <w:r w:rsidRPr="00AE1159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AE1159">
        <w:rPr>
          <w:rFonts w:ascii="Times New Roman" w:eastAsia="Times New Roman" w:hAnsi="Times New Roman" w:cs="Times New Roman"/>
        </w:rPr>
        <w:t>XIV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AE1159">
        <w:rPr>
          <w:rFonts w:ascii="Times New Roman" w:eastAsia="Times New Roman" w:hAnsi="Times New Roman" w:cs="Times New Roman"/>
          <w:color w:val="000000"/>
          <w:lang w:val="sr-Cyrl-RS"/>
        </w:rPr>
        <w:t xml:space="preserve">сва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до окончања пробног рада.</w:t>
      </w:r>
    </w:p>
    <w:p w:rsidR="0090750D" w:rsidRPr="00AE1159" w:rsidRDefault="0090750D" w:rsidP="00907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AE1159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члану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AE1159">
        <w:rPr>
          <w:rFonts w:ascii="Times New Roman" w:hAnsi="Times New Roman" w:cs="Times New Roman"/>
          <w:color w:val="000000"/>
        </w:rPr>
        <w:t>Закона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AE1159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AE1159">
        <w:rPr>
          <w:rFonts w:ascii="Times New Roman" w:hAnsi="Times New Roman" w:cs="Times New Roman"/>
          <w:color w:val="000000"/>
          <w:lang w:val="sr-Cyrl-RS"/>
        </w:rPr>
        <w:t>,</w:t>
      </w:r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r w:rsidRPr="00AE1159">
        <w:rPr>
          <w:rFonts w:ascii="Times New Roman" w:hAnsi="Times New Roman" w:cs="Times New Roman"/>
          <w:color w:val="000000"/>
          <w:lang w:val="sr-Cyrl-RS"/>
        </w:rPr>
        <w:t>је</w:t>
      </w:r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да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су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при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AE1159">
        <w:rPr>
          <w:rFonts w:ascii="Times New Roman" w:hAnsi="Times New Roman" w:cs="Times New Roman"/>
          <w:color w:val="000000"/>
        </w:rPr>
        <w:t>државни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орган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E1159">
        <w:rPr>
          <w:rFonts w:ascii="Times New Roman" w:hAnsi="Times New Roman" w:cs="Times New Roman"/>
          <w:color w:val="000000"/>
        </w:rPr>
        <w:t>под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сва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радна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места</w:t>
      </w:r>
      <w:proofErr w:type="spellEnd"/>
      <w:r w:rsidRPr="00AE1159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AE1159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AE1159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AE1159">
        <w:rPr>
          <w:rFonts w:ascii="Times New Roman" w:hAnsi="Times New Roman" w:cs="Times New Roman"/>
          <w:color w:val="000000"/>
        </w:rPr>
        <w:t>оложен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државни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стручни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испит</w:t>
      </w:r>
      <w:proofErr w:type="spellEnd"/>
      <w:r w:rsidRPr="00AE1159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није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услов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E1159">
        <w:rPr>
          <w:rFonts w:ascii="Times New Roman" w:hAnsi="Times New Roman" w:cs="Times New Roman"/>
          <w:color w:val="000000"/>
        </w:rPr>
        <w:t>нити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за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радног</w:t>
      </w:r>
      <w:proofErr w:type="spellEnd"/>
      <w:r w:rsidRPr="00AE115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</w:rPr>
        <w:t>односа</w:t>
      </w:r>
      <w:proofErr w:type="spellEnd"/>
      <w:r w:rsidRPr="00AE1159">
        <w:rPr>
          <w:rFonts w:ascii="Times New Roman" w:hAnsi="Times New Roman" w:cs="Times New Roman"/>
          <w:color w:val="000000"/>
        </w:rPr>
        <w:t>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</w:rPr>
        <w:t>XV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AE1159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ко</w:t>
      </w:r>
      <w:r w:rsidRPr="00AE1159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>,</w:t>
      </w:r>
      <w:r w:rsidRPr="00AE1159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D42726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D4272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9565C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B9565C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B9565C">
        <w:rPr>
          <w:rFonts w:ascii="Times New Roman" w:hAnsi="Times New Roman" w:cs="Times New Roman"/>
          <w:color w:val="000000"/>
          <w:lang w:val="sr-Latn-RS"/>
        </w:rPr>
        <w:t xml:space="preserve">8. </w:t>
      </w:r>
      <w:proofErr w:type="spellStart"/>
      <w:r w:rsidRPr="00B9565C">
        <w:rPr>
          <w:rFonts w:ascii="Times New Roman" w:hAnsi="Times New Roman" w:cs="Times New Roman"/>
          <w:color w:val="000000"/>
          <w:lang w:val="sr-Latn-RS"/>
        </w:rPr>
        <w:t>јануара</w:t>
      </w:r>
      <w:proofErr w:type="spellEnd"/>
      <w:r w:rsidRPr="00B9565C">
        <w:rPr>
          <w:rFonts w:ascii="Times New Roman" w:hAnsi="Times New Roman" w:cs="Times New Roman"/>
          <w:color w:val="000000"/>
          <w:lang w:val="sr-Latn-RS"/>
        </w:rPr>
        <w:t xml:space="preserve"> 2020</w:t>
      </w:r>
      <w:r w:rsidRPr="00B9565C">
        <w:rPr>
          <w:rFonts w:ascii="Times New Roman" w:hAnsi="Times New Roman" w:cs="Times New Roman"/>
          <w:color w:val="000000"/>
          <w:lang w:val="sr-Latn-RS"/>
        </w:rPr>
        <w:t>. године, о</w:t>
      </w:r>
      <w:r w:rsidRPr="00D42726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D42726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AE1159">
        <w:rPr>
          <w:rFonts w:ascii="Times New Roman" w:hAnsi="Times New Roman" w:cs="Times New Roman"/>
          <w:color w:val="000000"/>
          <w:lang w:val="sr-Latn-RS"/>
        </w:rPr>
        <w:t>.</w:t>
      </w:r>
    </w:p>
    <w:p w:rsidR="0090750D" w:rsidRPr="00AE1159" w:rsidRDefault="0090750D" w:rsidP="0090750D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AE1159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 xml:space="preserve">ње, борачка и социјална питања. 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Учесници конкурса који су успешно прошли једну фазу изборног поступка обавештавају се о </w:t>
      </w:r>
      <w:r w:rsidRPr="00AE1159">
        <w:rPr>
          <w:rFonts w:ascii="Times New Roman" w:eastAsia="Times New Roman" w:hAnsi="Times New Roman" w:cs="Times New Roman"/>
          <w:lang w:val="sr-Cyrl-CS"/>
        </w:rPr>
        <w:t>датуму</w:t>
      </w:r>
      <w:r w:rsidRPr="00AE1159">
        <w:rPr>
          <w:rFonts w:ascii="Times New Roman" w:eastAsia="Times New Roman" w:hAnsi="Times New Roman" w:cs="Times New Roman"/>
          <w:lang w:val="sr-Cyrl-RS"/>
        </w:rPr>
        <w:t xml:space="preserve">, месту и </w:t>
      </w:r>
      <w:r w:rsidRPr="00AE1159">
        <w:rPr>
          <w:rFonts w:ascii="Times New Roman" w:eastAsia="Times New Roman" w:hAnsi="Times New Roman" w:cs="Times New Roman"/>
          <w:lang w:val="sr-Cyrl-RS"/>
        </w:rPr>
        <w:lastRenderedPageBreak/>
        <w:t xml:space="preserve">времену спровођења наредне фазе изборног поступка </w:t>
      </w:r>
      <w:r w:rsidRPr="00AE1159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AE1159">
        <w:rPr>
          <w:rFonts w:ascii="Times New Roman" w:eastAsia="Times New Roman" w:hAnsi="Times New Roman" w:cs="Times New Roman"/>
        </w:rPr>
        <w:t xml:space="preserve"> e-mail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адресе), које наведу у својим обрасцима пријаве.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90750D" w:rsidRPr="00AE1159" w:rsidRDefault="0090750D" w:rsidP="0090750D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AE1159">
        <w:rPr>
          <w:rFonts w:ascii="Times New Roman" w:eastAsia="Times New Roman" w:hAnsi="Times New Roman" w:cs="Times New Roman"/>
        </w:rPr>
        <w:t>Документа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чињеницама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којима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води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службена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евиденција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AE1159">
        <w:rPr>
          <w:rFonts w:ascii="Times New Roman" w:eastAsia="Times New Roman" w:hAnsi="Times New Roman" w:cs="Times New Roman"/>
        </w:rPr>
        <w:t>уверење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извод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из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матичне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књиге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рођених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уверење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положеном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државном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стручном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испиту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за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рад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</w:rPr>
        <w:t>државним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органима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уверење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положеном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правосудном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испиту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E1159">
        <w:rPr>
          <w:rFonts w:ascii="Times New Roman" w:eastAsia="Times New Roman" w:hAnsi="Times New Roman" w:cs="Times New Roman"/>
        </w:rPr>
        <w:t>Одредбом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члана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AE1159">
        <w:rPr>
          <w:rFonts w:ascii="Times New Roman" w:eastAsia="Times New Roman" w:hAnsi="Times New Roman" w:cs="Times New Roman"/>
        </w:rPr>
        <w:t>члана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AE1159">
        <w:rPr>
          <w:rFonts w:ascii="Times New Roman" w:eastAsia="Times New Roman" w:hAnsi="Times New Roman" w:cs="Times New Roman"/>
        </w:rPr>
        <w:t>Закона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општем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управном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поступку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AE1159">
        <w:rPr>
          <w:rFonts w:ascii="Times New Roman" w:eastAsia="Times New Roman" w:hAnsi="Times New Roman" w:cs="Times New Roman"/>
        </w:rPr>
        <w:t>Службени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гласник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E1159">
        <w:rPr>
          <w:rFonts w:ascii="Times New Roman" w:eastAsia="Times New Roman" w:hAnsi="Times New Roman" w:cs="Times New Roman"/>
        </w:rPr>
        <w:t>РС“</w:t>
      </w:r>
      <w:proofErr w:type="gram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бр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>ој</w:t>
      </w:r>
      <w:r w:rsidRPr="00AE1159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AE1159">
        <w:rPr>
          <w:rFonts w:ascii="Times New Roman" w:eastAsia="Times New Roman" w:hAnsi="Times New Roman" w:cs="Times New Roman"/>
        </w:rPr>
        <w:t>прописано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је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између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осталог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</w:rPr>
        <w:t>поступку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који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покреће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захтеву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странке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орган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може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врши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увид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прибавља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</w:rPr>
        <w:t>обрађује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личне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податке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чињеницама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AE1159">
        <w:rPr>
          <w:rFonts w:ascii="Times New Roman" w:eastAsia="Times New Roman" w:hAnsi="Times New Roman" w:cs="Times New Roman"/>
        </w:rPr>
        <w:t>којима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води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службена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евиденција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када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је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то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неопходно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за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одлучивање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</w:rPr>
        <w:t>осим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ако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странка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изричито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изјави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ће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те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податке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прибавити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сама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AE1159">
        <w:rPr>
          <w:rFonts w:ascii="Times New Roman" w:eastAsia="Times New Roman" w:hAnsi="Times New Roman" w:cs="Times New Roman"/>
        </w:rPr>
        <w:t>Потребно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је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кандидат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AE1159">
        <w:rPr>
          <w:rFonts w:ascii="Times New Roman" w:eastAsia="Times New Roman" w:hAnsi="Times New Roman" w:cs="Times New Roman"/>
        </w:rPr>
        <w:t>заокружи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који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начин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жели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да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прибаве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његови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подаци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из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службених</w:t>
      </w:r>
      <w:proofErr w:type="spellEnd"/>
      <w:r w:rsidRPr="00AE115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</w:rPr>
        <w:t>евиденција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>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AE1159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AE1159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AE1159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6" w:history="1">
        <w:r w:rsidRPr="00AE1159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AE1159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AE115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AE1159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AE1159">
        <w:rPr>
          <w:rFonts w:ascii="Times New Roman" w:eastAsia="Times New Roman" w:hAnsi="Times New Roman" w:cs="Times New Roman"/>
          <w:lang w:val="sr-Latn-CS"/>
        </w:rPr>
        <w:t>a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Pr="00AE1159">
        <w:rPr>
          <w:rFonts w:ascii="Times New Roman" w:eastAsia="Times New Roman" w:hAnsi="Times New Roman" w:cs="Times New Roman"/>
          <w:lang w:val="sr-Latn-CS"/>
        </w:rPr>
        <w:t>интерент</w:t>
      </w:r>
      <w:proofErr w:type="spellEnd"/>
      <w:r w:rsidRPr="00AE1159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AE1159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AE1159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7" w:history="1">
        <w:r w:rsidRPr="00AE1159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AE1159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AE1159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AE1159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</w:t>
      </w:r>
      <w:r w:rsidR="00A343DF">
        <w:rPr>
          <w:rFonts w:ascii="Times New Roman" w:eastAsia="Times New Roman" w:hAnsi="Times New Roman" w:cs="Times New Roman"/>
          <w:lang w:val="sr-Cyrl-CS"/>
        </w:rPr>
        <w:t>огледати опис послова оглашеног радног</w:t>
      </w:r>
      <w:r w:rsidRPr="00AE1159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E1159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90750D" w:rsidRPr="0090750D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0750D">
        <w:rPr>
          <w:rFonts w:ascii="Times New Roman" w:eastAsia="Times New Roman" w:hAnsi="Times New Roman" w:cs="Times New Roman"/>
          <w:lang w:val="sr-Cyrl-CS"/>
        </w:rPr>
        <w:t>Образац пријаве на конкурс, за радно место, може се преузети</w:t>
      </w:r>
      <w:r w:rsidRPr="009075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0750D">
        <w:rPr>
          <w:rFonts w:ascii="Times New Roman" w:eastAsia="Times New Roman" w:hAnsi="Times New Roman" w:cs="Times New Roman"/>
        </w:rPr>
        <w:t>на</w:t>
      </w:r>
      <w:proofErr w:type="spellEnd"/>
      <w:r w:rsidRPr="0090750D">
        <w:rPr>
          <w:rFonts w:ascii="Times New Roman" w:eastAsia="Times New Roman" w:hAnsi="Times New Roman" w:cs="Times New Roman"/>
        </w:rPr>
        <w:t xml:space="preserve"> </w:t>
      </w:r>
      <w:r w:rsidRPr="0090750D"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r>
        <w:rPr>
          <w:rFonts w:ascii="Times New Roman" w:eastAsia="Times New Roman" w:hAnsi="Times New Roman" w:cs="Times New Roman"/>
          <w:lang w:val="sr-Cyrl-CS"/>
        </w:rPr>
        <w:t>интернет</w:t>
      </w:r>
      <w:r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90750D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90750D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90750D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90750D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90750D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90750D" w:rsidRPr="00AE1159" w:rsidRDefault="0090750D" w:rsidP="0090750D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90750D" w:rsidRPr="00AE1159" w:rsidRDefault="0090750D" w:rsidP="0090750D">
      <w:pPr>
        <w:rPr>
          <w:rFonts w:ascii="Times New Roman" w:hAnsi="Times New Roman" w:cs="Times New Roman"/>
        </w:rPr>
      </w:pPr>
    </w:p>
    <w:p w:rsidR="008612D1" w:rsidRDefault="008612D1"/>
    <w:sectPr w:rsidR="008612D1" w:rsidSect="003D4F7E">
      <w:footerReference w:type="even" r:id="rId8"/>
      <w:footerReference w:type="default" r:id="rId9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E01E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E01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E01E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574EB" w:rsidRDefault="00E01EFD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0D"/>
    <w:rsid w:val="00062BE3"/>
    <w:rsid w:val="0026323A"/>
    <w:rsid w:val="008612D1"/>
    <w:rsid w:val="0090750D"/>
    <w:rsid w:val="00A343DF"/>
    <w:rsid w:val="00B9565C"/>
    <w:rsid w:val="00E0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A79C"/>
  <w15:chartTrackingRefBased/>
  <w15:docId w15:val="{F3279FDB-C36F-4407-B106-CFCFBB1C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0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750D"/>
  </w:style>
  <w:style w:type="character" w:styleId="PageNumber">
    <w:name w:val="page number"/>
    <w:basedOn w:val="DefaultParagraphFont"/>
    <w:semiHidden/>
    <w:rsid w:val="0090750D"/>
  </w:style>
  <w:style w:type="character" w:styleId="Hyperlink">
    <w:name w:val="Hyperlink"/>
    <w:basedOn w:val="DefaultParagraphFont"/>
    <w:uiPriority w:val="99"/>
    <w:semiHidden/>
    <w:unhideWhenUsed/>
    <w:rsid w:val="0090750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rzs.gov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uk.gov.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5</cp:revision>
  <cp:lastPrinted>2019-12-12T07:57:00Z</cp:lastPrinted>
  <dcterms:created xsi:type="dcterms:W3CDTF">2019-12-12T07:50:00Z</dcterms:created>
  <dcterms:modified xsi:type="dcterms:W3CDTF">2019-12-12T13:27:00Z</dcterms:modified>
</cp:coreProperties>
</file>