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08" w:rsidRPr="004B393E" w:rsidRDefault="00ED6308" w:rsidP="00ED6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rPr>
          <w:rFonts w:ascii="Times New Roman" w:eastAsia="Times New Roman" w:hAnsi="Times New Roman" w:cs="Times New Roman"/>
        </w:rPr>
        <w:t>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 95/18</w:t>
      </w:r>
      <w:r w:rsidRPr="004B393E">
        <w:rPr>
          <w:rFonts w:ascii="Times New Roman" w:eastAsia="Times New Roman" w:hAnsi="Times New Roman" w:cs="Times New Roman"/>
          <w:lang w:val="sr-Cyrl-CS"/>
        </w:rPr>
        <w:t>) и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4B393E">
        <w:rPr>
          <w:rFonts w:ascii="Times New Roman" w:eastAsia="Times New Roman" w:hAnsi="Times New Roman" w:cs="Times New Roman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Pr="004B393E" w:rsidRDefault="00ED6308" w:rsidP="00ED630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</w:t>
      </w:r>
      <w:r>
        <w:rPr>
          <w:rFonts w:ascii="Times New Roman" w:eastAsia="Times New Roman" w:hAnsi="Times New Roman" w:cs="Times New Roman"/>
          <w:lang w:val="sr-Cyrl-CS"/>
        </w:rPr>
        <w:t>НКУРС ЗА ПОПУЊАВАЊЕ ИЗВРШИЛАЧК</w:t>
      </w:r>
      <w:r>
        <w:rPr>
          <w:rFonts w:ascii="Times New Roman" w:eastAsia="Times New Roman" w:hAnsi="Times New Roman" w:cs="Times New Roman"/>
          <w:lang w:val="sr-Cyrl-RS"/>
        </w:rPr>
        <w:t>ИХ</w:t>
      </w:r>
      <w:r>
        <w:rPr>
          <w:rFonts w:ascii="Times New Roman" w:eastAsia="Times New Roman" w:hAnsi="Times New Roman" w:cs="Times New Roman"/>
          <w:lang w:val="sr-Cyrl-CS"/>
        </w:rPr>
        <w:t xml:space="preserve"> РАДНИХ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</w:t>
      </w:r>
    </w:p>
    <w:p w:rsidR="00ED6308" w:rsidRPr="004B393E" w:rsidRDefault="00ED6308" w:rsidP="00ED630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D6308" w:rsidRPr="00ED6308" w:rsidRDefault="00ED6308" w:rsidP="00ED630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ED6308">
        <w:rPr>
          <w:rFonts w:ascii="Times New Roman" w:eastAsia="Times New Roman" w:hAnsi="Times New Roman" w:cs="Times New Roman"/>
          <w:lang w:val="sr-Cyrl-CS"/>
        </w:rPr>
        <w:t xml:space="preserve">I </w:t>
      </w:r>
      <w:r w:rsidRPr="00ED6308">
        <w:rPr>
          <w:rFonts w:ascii="Times New Roman" w:eastAsia="Times New Roman" w:hAnsi="Times New Roman" w:cs="Times New Roman"/>
          <w:b/>
          <w:lang w:val="sr-Cyrl-CS"/>
        </w:rPr>
        <w:t xml:space="preserve">Орган у коме се попуњавају радна места: 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D6308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ED6308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ED6308">
        <w:rPr>
          <w:rFonts w:ascii="Times New Roman" w:eastAsia="Times New Roman" w:hAnsi="Times New Roman" w:cs="Times New Roman"/>
          <w:lang w:val="sr-Cyrl-CS"/>
        </w:rPr>
        <w:t xml:space="preserve">за рад, запошљавање, борачка и социјална питања, Београд, Немањина 22-26. 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6308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D6308" w:rsidRPr="00ED6308" w:rsidRDefault="00ED6308" w:rsidP="00ED630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ED6308">
        <w:rPr>
          <w:rFonts w:ascii="Times New Roman" w:eastAsia="Times New Roman" w:hAnsi="Times New Roman" w:cs="Times New Roman"/>
          <w:lang w:val="sr-Cyrl-CS"/>
        </w:rPr>
        <w:t xml:space="preserve">II </w:t>
      </w:r>
      <w:r w:rsidRPr="00ED6308">
        <w:rPr>
          <w:rFonts w:ascii="Times New Roman" w:eastAsia="Times New Roman" w:hAnsi="Times New Roman" w:cs="Times New Roman"/>
          <w:b/>
          <w:lang w:val="sr-Cyrl-CS"/>
        </w:rPr>
        <w:t>Радна места која се попуњавају:</w:t>
      </w:r>
    </w:p>
    <w:p w:rsidR="00ED6308" w:rsidRPr="00ED6308" w:rsidRDefault="00ED6308" w:rsidP="00ED6308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ED6308" w:rsidRPr="00ED6308" w:rsidRDefault="00ED6308" w:rsidP="00ED6308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 xml:space="preserve">1. </w:t>
      </w:r>
      <w:proofErr w:type="spellStart"/>
      <w:r w:rsidRPr="00ED6308">
        <w:rPr>
          <w:rFonts w:ascii="Times New Roman" w:eastAsia="Times New Roman" w:hAnsi="Times New Roman" w:cs="Times New Roman"/>
          <w:lang w:val="en-AU"/>
        </w:rPr>
        <w:t>Радно</w:t>
      </w:r>
      <w:proofErr w:type="spellEnd"/>
      <w:r w:rsidRPr="00ED6308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AU"/>
        </w:rPr>
        <w:t>место</w:t>
      </w:r>
      <w:proofErr w:type="spellEnd"/>
      <w:r w:rsidRPr="00ED6308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D6308">
        <w:rPr>
          <w:rFonts w:ascii="Times New Roman" w:eastAsia="Times New Roman" w:hAnsi="Times New Roman" w:cs="Times New Roman"/>
          <w:lang w:val="sr-Cyrl-CS"/>
        </w:rPr>
        <w:t>за стручно-оперативне послове у области унапређења положаја и заштите особа са инвалидитетом, звање самостални саветник,</w:t>
      </w:r>
      <w:r w:rsidRPr="00ED6308">
        <w:rPr>
          <w:rFonts w:ascii="Times New Roman" w:eastAsia="Times New Roman" w:hAnsi="Times New Roman" w:cs="Times New Roman"/>
          <w:lang w:val="sr-Cyrl-RS"/>
        </w:rPr>
        <w:t xml:space="preserve"> Сектор за заштиту особа са инвалидитетом</w:t>
      </w:r>
      <w:r w:rsidRPr="00ED6308">
        <w:rPr>
          <w:rFonts w:ascii="Times New Roman" w:eastAsia="Times New Roman" w:hAnsi="Times New Roman" w:cs="Times New Roman"/>
          <w:lang w:val="sr-Cyrl-CS"/>
        </w:rPr>
        <w:t xml:space="preserve">, 1 </w:t>
      </w:r>
      <w:proofErr w:type="spellStart"/>
      <w:r w:rsidRPr="00ED6308">
        <w:rPr>
          <w:rFonts w:ascii="Times New Roman" w:eastAsia="Times New Roman" w:hAnsi="Times New Roman" w:cs="Times New Roman"/>
          <w:lang w:val="en-AU"/>
        </w:rPr>
        <w:t>изврши</w:t>
      </w:r>
      <w:r w:rsidRPr="00ED6308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 w:rsidRPr="00ED6308">
        <w:rPr>
          <w:rFonts w:ascii="Times New Roman" w:eastAsia="Times New Roman" w:hAnsi="Times New Roman" w:cs="Times New Roman"/>
          <w:lang w:val="en-AU"/>
        </w:rPr>
        <w:t>.</w:t>
      </w:r>
    </w:p>
    <w:p w:rsidR="00ED6308" w:rsidRPr="00ED6308" w:rsidRDefault="00ED6308" w:rsidP="00ED6308">
      <w:pPr>
        <w:spacing w:after="0"/>
        <w:jc w:val="both"/>
        <w:rPr>
          <w:rFonts w:ascii="Times New Roman" w:eastAsia="Times New Roman" w:hAnsi="Times New Roman" w:cs="Times New Roman"/>
          <w:lang w:val="en-AU"/>
        </w:rPr>
      </w:pPr>
    </w:p>
    <w:p w:rsidR="00ED6308" w:rsidRPr="00ED6308" w:rsidRDefault="00ED6308" w:rsidP="00ED63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ED6308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ED6308">
        <w:rPr>
          <w:rFonts w:ascii="Times New Roman" w:eastAsia="Calibri" w:hAnsi="Times New Roman" w:cs="Times New Roman"/>
        </w:rPr>
        <w:t xml:space="preserve"> - </w:t>
      </w:r>
      <w:r w:rsidRPr="00ED6308">
        <w:rPr>
          <w:rFonts w:ascii="Times New Roman" w:eastAsia="Calibri" w:hAnsi="Times New Roman" w:cs="Times New Roman"/>
          <w:lang w:val="sr-Cyrl-RS"/>
        </w:rPr>
        <w:t xml:space="preserve">учествује у припреми прописа, стратешких докумената, планова и програма, прати и припрема извештаје о њиховом спровођењу у области унапређења положаја и заштите особа са инвалидитетом и рада предузећа за професионалну рехабилитацију и запошљавања особа са инвалидитетом; 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ED6308">
        <w:rPr>
          <w:rFonts w:ascii="Times New Roman" w:eastAsia="Calibri" w:hAnsi="Times New Roman" w:cs="Times New Roman"/>
          <w:lang w:val="sr-Cyrl-RS"/>
        </w:rPr>
        <w:t>-припрема мишљења и одговоре по захтевима и другим актима грађана, државних органа и организација, удружења и других организација невладиног и приватног сектора;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ED6308">
        <w:rPr>
          <w:rFonts w:ascii="Times New Roman" w:eastAsia="Calibri" w:hAnsi="Times New Roman" w:cs="Times New Roman"/>
          <w:lang w:val="sr-Cyrl-RS"/>
        </w:rPr>
        <w:t xml:space="preserve">- учествује у спровођењу поступка за доделу наменских средстава и финансирање пројеката за унапређење рада предузећа за професионалну рехабилитацију и запошљавање особа са инвалидитетом; 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ED6308">
        <w:rPr>
          <w:rFonts w:ascii="Times New Roman" w:eastAsia="Calibri" w:hAnsi="Times New Roman" w:cs="Times New Roman"/>
          <w:lang w:val="sr-Cyrl-RS"/>
        </w:rPr>
        <w:t>-учествује у поступку давања сагласности за оснивање предузећа за професионалну рехабилитацију и запошљавање особа са инвалидитетом;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ED6308">
        <w:rPr>
          <w:rFonts w:ascii="Times New Roman" w:eastAsia="Calibri" w:hAnsi="Times New Roman" w:cs="Times New Roman"/>
          <w:lang w:val="sr-Cyrl-RS"/>
        </w:rPr>
        <w:t>- у</w:t>
      </w:r>
      <w:r w:rsidRPr="00ED6308">
        <w:rPr>
          <w:rFonts w:ascii="Times New Roman" w:hAnsi="Times New Roman" w:cs="Times New Roman"/>
          <w:lang w:val="sr-Cyrl-RS"/>
        </w:rPr>
        <w:t>чествује у раду радних тела која се баве питањима унапређења положаја и заштите особа са инвалидитетом и у припреми извештаја о активностима међународних организација, невладиног и приватног сектора у овој области;</w:t>
      </w:r>
      <w:r w:rsidRPr="00ED6308">
        <w:rPr>
          <w:rFonts w:ascii="Times New Roman" w:eastAsia="Calibri" w:hAnsi="Times New Roman" w:cs="Times New Roman"/>
          <w:lang w:val="sr-Cyrl-RS"/>
        </w:rPr>
        <w:t xml:space="preserve"> припрема документа за преговарачки процес у оквиру релевантних поглавља;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ED6308">
        <w:rPr>
          <w:rFonts w:ascii="Times New Roman" w:eastAsia="Calibri" w:hAnsi="Times New Roman" w:cs="Times New Roman"/>
          <w:lang w:val="sr-Cyrl-RS"/>
        </w:rPr>
        <w:t>- учествује у раду преговарачких група и предузима све потребне активности за припрему и достављање докумената у вези са унапређењем положаја и заштите особа са инвалидитетом и</w:t>
      </w:r>
    </w:p>
    <w:p w:rsidR="00ED6308" w:rsidRPr="00FA7FB4" w:rsidRDefault="00ED6308" w:rsidP="00ED6308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ED6308">
        <w:rPr>
          <w:rFonts w:ascii="Times New Roman" w:eastAsia="Calibri" w:hAnsi="Times New Roman" w:cs="Times New Roman"/>
          <w:lang w:val="sr-Cyrl-RS"/>
        </w:rPr>
        <w:t>- обавља све остале послове по налогу помоћника министра.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ED6308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Calibri" w:hAnsi="Times New Roman" w:cs="Times New Roman"/>
          <w:lang w:val="sr-Cyrl-CS" w:eastAsia="sr-Latn-CS"/>
        </w:rPr>
      </w:pPr>
      <w:r w:rsidRPr="00ED6308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наука</w:t>
      </w:r>
      <w:r w:rsidRPr="00ED6308">
        <w:rPr>
          <w:rFonts w:ascii="Times New Roman" w:eastAsia="Calibri" w:hAnsi="Times New Roman" w:cs="Times New Roman"/>
          <w:b/>
          <w:lang w:val="sr-Cyrl-CS" w:eastAsia="sr-Latn-CS"/>
        </w:rPr>
        <w:t xml:space="preserve"> </w:t>
      </w:r>
      <w:r w:rsidRPr="00ED6308">
        <w:rPr>
          <w:rFonts w:ascii="Times New Roman" w:eastAsia="Calibri" w:hAnsi="Times New Roman" w:cs="Times New Roman"/>
          <w:lang w:val="sr-Cyrl-CS" w:eastAsia="sr-Latn-C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rFonts w:ascii="Times New Roman" w:eastAsia="Calibri" w:hAnsi="Times New Roman" w:cs="Times New Roman"/>
          <w:lang w:val="sr-Cyrl-CS" w:eastAsia="sr-Latn-CS"/>
        </w:rPr>
        <w:t xml:space="preserve">, </w:t>
      </w:r>
      <w:r w:rsidRPr="00ED6308">
        <w:rPr>
          <w:rFonts w:ascii="Times New Roman" w:eastAsia="Times New Roman" w:hAnsi="Times New Roman" w:cs="Times New Roman"/>
          <w:lang w:val="sr-Cyrl-CS"/>
        </w:rPr>
        <w:t>положен државни стручни испит</w:t>
      </w:r>
      <w:r>
        <w:rPr>
          <w:rFonts w:ascii="Times New Roman" w:eastAsia="Calibri" w:hAnsi="Times New Roman" w:cs="Times New Roman"/>
          <w:lang w:val="sr-Cyrl-CS" w:eastAsia="sr-Latn-CS"/>
        </w:rPr>
        <w:t xml:space="preserve">, </w:t>
      </w:r>
      <w:r w:rsidRPr="00ED6308">
        <w:rPr>
          <w:rFonts w:ascii="Times New Roman" w:eastAsia="Times New Roman" w:hAnsi="Times New Roman" w:cs="Times New Roman"/>
          <w:lang w:val="sr-Cyrl-CS"/>
        </w:rPr>
        <w:t>радно искуство у струци од најмање пет година</w:t>
      </w:r>
      <w:r>
        <w:rPr>
          <w:rFonts w:ascii="Times New Roman" w:eastAsia="Calibri" w:hAnsi="Times New Roman" w:cs="Times New Roman"/>
          <w:lang w:val="sr-Cyrl-CS" w:eastAsia="sr-Latn-CS"/>
        </w:rPr>
        <w:t xml:space="preserve">, </w:t>
      </w:r>
      <w:r w:rsidRPr="00ED6308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Pr="00ED6308">
        <w:rPr>
          <w:rFonts w:ascii="Times New Roman" w:eastAsia="Times New Roman" w:hAnsi="Times New Roman" w:cs="Times New Roman"/>
        </w:rPr>
        <w:t>ao</w:t>
      </w:r>
      <w:proofErr w:type="spellEnd"/>
      <w:r w:rsidRPr="00ED6308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ED6308">
        <w:rPr>
          <w:rFonts w:ascii="Times New Roman" w:eastAsia="Times New Roman" w:hAnsi="Times New Roman" w:cs="Times New Roman"/>
          <w:lang w:val="sr-Cyrl-CS"/>
        </w:rPr>
        <w:t xml:space="preserve">Београд, </w:t>
      </w:r>
      <w:r w:rsidRPr="00ED6308">
        <w:rPr>
          <w:rFonts w:ascii="Times New Roman" w:eastAsia="Times New Roman" w:hAnsi="Times New Roman" w:cs="Times New Roman"/>
          <w:lang w:val="sr-Cyrl-RS"/>
        </w:rPr>
        <w:t>Немањина 22-26.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CS"/>
        </w:rPr>
        <w:t xml:space="preserve">2. </w:t>
      </w:r>
      <w:proofErr w:type="spellStart"/>
      <w:r w:rsidRPr="00ED6308">
        <w:rPr>
          <w:rFonts w:ascii="Times New Roman" w:eastAsia="Times New Roman" w:hAnsi="Times New Roman" w:cs="Times New Roman"/>
          <w:lang w:val="en-AU"/>
        </w:rPr>
        <w:t>Радно</w:t>
      </w:r>
      <w:proofErr w:type="spellEnd"/>
      <w:r w:rsidRPr="00ED6308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AU"/>
        </w:rPr>
        <w:t>место</w:t>
      </w:r>
      <w:proofErr w:type="spellEnd"/>
      <w:r w:rsidRPr="00ED6308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D6308">
        <w:rPr>
          <w:rFonts w:ascii="Times New Roman" w:eastAsia="Times New Roman" w:hAnsi="Times New Roman" w:cs="Times New Roman"/>
          <w:lang w:val="sr-Cyrl-CS" w:eastAsia="sr-Cyrl-CS"/>
        </w:rPr>
        <w:t xml:space="preserve">за управно-надзорне послове у области социјалне заштите, звање самостални саветник, Одељење за управне и надзорне послове у области социјалне и породичне заштите, Сектор за бригу о породици и социјалну заштиту, </w:t>
      </w:r>
      <w:r w:rsidRPr="00ED6308">
        <w:rPr>
          <w:rFonts w:ascii="Times New Roman" w:eastAsia="Times New Roman" w:hAnsi="Times New Roman" w:cs="Times New Roman"/>
          <w:lang w:val="sr-Cyrl-CS"/>
        </w:rPr>
        <w:t xml:space="preserve">1 </w:t>
      </w:r>
      <w:proofErr w:type="spellStart"/>
      <w:r w:rsidRPr="00ED6308">
        <w:rPr>
          <w:rFonts w:ascii="Times New Roman" w:eastAsia="Times New Roman" w:hAnsi="Times New Roman" w:cs="Times New Roman"/>
          <w:lang w:val="en-AU"/>
        </w:rPr>
        <w:t>изврши</w:t>
      </w:r>
      <w:r w:rsidRPr="00ED6308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D6308" w:rsidRPr="004A7FF2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Default="00ED6308" w:rsidP="00374F37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A7FF2">
        <w:rPr>
          <w:rFonts w:ascii="Times New Roman" w:eastAsia="Times New Roman" w:hAnsi="Times New Roman" w:cs="Times New Roman"/>
          <w:b/>
          <w:lang w:val="sr-Cyrl-CS"/>
        </w:rPr>
        <w:lastRenderedPageBreak/>
        <w:t>Опис посла: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D6308">
        <w:rPr>
          <w:rFonts w:ascii="Times New Roman" w:eastAsia="Times New Roman" w:hAnsi="Times New Roman" w:cs="Times New Roman"/>
          <w:lang w:val="sr-Cyrl-RS"/>
        </w:rPr>
        <w:t xml:space="preserve">- </w:t>
      </w:r>
      <w:proofErr w:type="spellStart"/>
      <w:r w:rsidRPr="00ED6308">
        <w:rPr>
          <w:rFonts w:ascii="Times New Roman" w:eastAsia="Times New Roman" w:hAnsi="Times New Roman" w:cs="Times New Roman"/>
        </w:rPr>
        <w:t>израђује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нацрте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појединачних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управних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аката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којима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се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ED6308">
        <w:rPr>
          <w:rFonts w:ascii="Times New Roman" w:eastAsia="Times New Roman" w:hAnsi="Times New Roman" w:cs="Times New Roman"/>
        </w:rPr>
        <w:t>другом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степену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решава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по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жалбама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на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решења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инспектора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за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социјалну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заштиту</w:t>
      </w:r>
      <w:proofErr w:type="spellEnd"/>
      <w:r w:rsidRPr="00ED6308">
        <w:rPr>
          <w:rFonts w:ascii="Times New Roman" w:eastAsia="Times New Roman" w:hAnsi="Times New Roman" w:cs="Times New Roman"/>
        </w:rPr>
        <w:t>;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врши ревизију решења центара за социјални рад о правима из области социјалне заштите и учествује у контроли усаглашености решења о правима из области социјалне заштите са подацима у бази података Одељења за информатику;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израђује нацрте појединачних управних аката којима се у другом степену решава по жалбама на решења првостепених органа о правима из области социјалне заштите и по ванредним правним лековима;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учествује у надзору над радом органа у вршењу законом поверених послова другостепеног поступка;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пружа стручну помоћ првостепеним органима у решавању о правима из области социјалне заштите;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учествује у изради нацрта закона и других прописа у области социјалне заштите;</w:t>
      </w:r>
    </w:p>
    <w:p w:rsidR="00ED6308" w:rsidRPr="00ED6308" w:rsidRDefault="00ED6308" w:rsidP="00ED63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начелника Одељења.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r-Cyrl-CS"/>
        </w:rPr>
      </w:pPr>
    </w:p>
    <w:p w:rsidR="00ED6308" w:rsidRPr="00FA7FB4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Pr="00ED6308">
        <w:rPr>
          <w:rFonts w:ascii="Times New Roman" w:eastAsia="Times New Roman" w:hAnsi="Times New Roman" w:cs="Times New Roman"/>
          <w:lang w:val="sr-Cyrl-RS"/>
        </w:rPr>
        <w:t xml:space="preserve">Стечено </w:t>
      </w:r>
      <w:r w:rsidRPr="00ED6308">
        <w:rPr>
          <w:rFonts w:ascii="Times New Roman" w:eastAsia="Times New Roman" w:hAnsi="Times New Roman" w:cs="Times New Roman"/>
          <w:lang w:val="sr-Cyrl-CS"/>
        </w:rPr>
        <w:t xml:space="preserve">високо образовање из научне области правне науке на </w:t>
      </w:r>
      <w:proofErr w:type="spellStart"/>
      <w:r w:rsidRPr="00ED6308">
        <w:rPr>
          <w:rFonts w:ascii="Times New Roman" w:eastAsia="Times New Roman" w:hAnsi="Times New Roman" w:cs="Times New Roman"/>
        </w:rPr>
        <w:t>основним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академским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ED6308">
        <w:rPr>
          <w:rFonts w:ascii="Times New Roman" w:eastAsia="Times New Roman" w:hAnsi="Times New Roman" w:cs="Times New Roman"/>
        </w:rPr>
        <w:t>обиму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од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најмање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240 ЕСПБ </w:t>
      </w:r>
      <w:proofErr w:type="spellStart"/>
      <w:r w:rsidRPr="00ED6308">
        <w:rPr>
          <w:rFonts w:ascii="Times New Roman" w:eastAsia="Times New Roman" w:hAnsi="Times New Roman" w:cs="Times New Roman"/>
        </w:rPr>
        <w:t>бодова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D6308">
        <w:rPr>
          <w:rFonts w:ascii="Times New Roman" w:eastAsia="Times New Roman" w:hAnsi="Times New Roman" w:cs="Times New Roman"/>
        </w:rPr>
        <w:t>мастер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академским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D6308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академским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D6308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струковним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односно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на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основним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у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трајању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од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најмање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четири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године</w:t>
      </w:r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или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на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факултету</w:t>
      </w:r>
      <w:proofErr w:type="spellEnd"/>
      <w:r w:rsidRPr="00ED6308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ED6308">
        <w:rPr>
          <w:rFonts w:ascii="Times New Roman" w:eastAsia="Times New Roman" w:hAnsi="Times New Roman" w:cs="Times New Roman"/>
          <w:lang w:val="sr-Cyrl-CS"/>
        </w:rPr>
        <w:t>положен државни стручни испит</w:t>
      </w:r>
      <w:r w:rsidRPr="00ED6308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ED6308">
        <w:rPr>
          <w:rFonts w:ascii="Times New Roman" w:eastAsia="Times New Roman" w:hAnsi="Times New Roman" w:cs="Times New Roman"/>
          <w:lang w:val="sr-Cyrl-CS"/>
        </w:rPr>
        <w:t>радно искуство у струци од најмање пет година</w:t>
      </w:r>
      <w:r w:rsidRPr="00ED6308">
        <w:rPr>
          <w:rFonts w:ascii="Times New Roman" w:eastAsia="Times New Roman" w:hAnsi="Times New Roman" w:cs="Times New Roman"/>
          <w:lang w:val="sr-Cyrl-RS"/>
        </w:rPr>
        <w:t>, к</w:t>
      </w:r>
      <w:proofErr w:type="spellStart"/>
      <w:r w:rsidRPr="00ED6308">
        <w:rPr>
          <w:rFonts w:ascii="Times New Roman" w:eastAsia="Times New Roman" w:hAnsi="Times New Roman" w:cs="Times New Roman"/>
        </w:rPr>
        <w:t>ao</w:t>
      </w:r>
      <w:proofErr w:type="spellEnd"/>
      <w:r w:rsidRPr="00ED6308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>
        <w:rPr>
          <w:rFonts w:ascii="Times New Roman" w:eastAsia="Times New Roman" w:hAnsi="Times New Roman" w:cs="Times New Roman"/>
          <w:lang w:val="sr-Cyrl-CS"/>
        </w:rPr>
        <w:t xml:space="preserve">Београд, </w:t>
      </w:r>
      <w:r w:rsidRPr="00ED6308">
        <w:rPr>
          <w:rFonts w:ascii="Times New Roman" w:eastAsia="Times New Roman" w:hAnsi="Times New Roman" w:cs="Times New Roman"/>
          <w:lang w:val="sr-Cyrl-RS"/>
        </w:rPr>
        <w:t>Немањина 22-26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ED6308" w:rsidRPr="004A7FF2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</w:rPr>
        <w:t xml:space="preserve">III </w:t>
      </w:r>
      <w:r w:rsidRPr="004B393E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</w:t>
      </w:r>
      <w:r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компетенције и фазе у којој се спроводи интервју са комисијом.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ED6308" w:rsidRPr="004B393E" w:rsidRDefault="00ED6308" w:rsidP="00ED63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У изборном поступк</w:t>
      </w:r>
      <w:r>
        <w:rPr>
          <w:rFonts w:ascii="Times New Roman" w:eastAsia="Times New Roman" w:hAnsi="Times New Roman" w:cs="Times New Roman"/>
          <w:b/>
          <w:lang w:val="sr-Cyrl-CS"/>
        </w:rPr>
        <w:t>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4B393E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ED6308" w:rsidRPr="004B393E" w:rsidRDefault="00ED6308" w:rsidP="00ED630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Опште функционалне компетенције,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ED6308" w:rsidRPr="004B393E" w:rsidRDefault="00ED6308" w:rsidP="00ED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ED6308" w:rsidRPr="004B393E" w:rsidRDefault="00ED6308" w:rsidP="00ED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ED6308" w:rsidRPr="004B393E" w:rsidRDefault="00ED6308" w:rsidP="00ED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„Пословна комуникација“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- провераваће се путем симулације (писмено).</w:t>
      </w:r>
    </w:p>
    <w:p w:rsidR="00ED6308" w:rsidRPr="004B393E" w:rsidRDefault="00ED6308" w:rsidP="00ED63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4B393E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</w:t>
      </w:r>
      <w:r>
        <w:rPr>
          <w:rFonts w:ascii="Times New Roman" w:eastAsia="Times New Roman" w:hAnsi="Times New Roman" w:cs="Times New Roman"/>
          <w:lang w:val="sr-Cyrl-CS"/>
        </w:rPr>
        <w:t>з о познавању рада на рачунару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тестовне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провере.  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 xml:space="preserve">IV </w:t>
      </w:r>
      <w:r w:rsidRPr="001B49FB">
        <w:rPr>
          <w:rFonts w:ascii="Times New Roman" w:eastAsia="Times New Roman" w:hAnsi="Times New Roman" w:cs="Times New Roman"/>
          <w:b/>
        </w:rPr>
        <w:t>П</w:t>
      </w:r>
      <w:proofErr w:type="spellStart"/>
      <w:r w:rsidRPr="001B49FB">
        <w:rPr>
          <w:rFonts w:ascii="Times New Roman" w:eastAsia="Times New Roman" w:hAnsi="Times New Roman" w:cs="Times New Roman"/>
          <w:b/>
          <w:lang w:val="sr-Cyrl-RS"/>
        </w:rPr>
        <w:t>ровера</w:t>
      </w:r>
      <w:proofErr w:type="spellEnd"/>
      <w:r w:rsidRPr="001B49FB">
        <w:rPr>
          <w:rFonts w:ascii="Times New Roman" w:eastAsia="Times New Roman" w:hAnsi="Times New Roman" w:cs="Times New Roman"/>
          <w:b/>
          <w:lang w:val="sr-Cyrl-RS"/>
        </w:rPr>
        <w:t xml:space="preserve"> 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 xml:space="preserve">: 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</w:t>
      </w:r>
      <w:r w:rsidRPr="001035AC">
        <w:rPr>
          <w:rFonts w:ascii="Times New Roman" w:eastAsia="Times New Roman" w:hAnsi="Times New Roman" w:cs="Times New Roman"/>
          <w:lang w:val="sr-Cyrl-RS"/>
        </w:rPr>
        <w:t>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>, и то</w:t>
      </w:r>
      <w:r w:rsidRPr="001035AC">
        <w:rPr>
          <w:rFonts w:ascii="Times New Roman" w:eastAsia="Times New Roman" w:hAnsi="Times New Roman" w:cs="Times New Roman"/>
          <w:lang w:val="sr-Cyrl-RS"/>
        </w:rPr>
        <w:t>: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val="sr-Cyrl-CS"/>
        </w:rPr>
      </w:pPr>
    </w:p>
    <w:p w:rsidR="00374F37" w:rsidRPr="00374F37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724E7">
        <w:rPr>
          <w:rFonts w:ascii="Times New Roman" w:eastAsia="Times New Roman" w:hAnsi="Times New Roman" w:cs="Times New Roman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lang w:val="sr-Cyrl-CS"/>
        </w:rPr>
        <w:t>радно место под редним бројем 1</w:t>
      </w:r>
      <w:r w:rsidRPr="001724E7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F1AD3" w:rsidRPr="00EF1AD3" w:rsidRDefault="00EF1AD3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нормативни послови </w:t>
      </w:r>
      <w:r w:rsidRPr="00F40D00">
        <w:rPr>
          <w:rFonts w:ascii="Times New Roman" w:eastAsia="Times New Roman" w:hAnsi="Times New Roman" w:cs="Times New Roman"/>
          <w:lang w:val="sr-Cyrl-CS"/>
        </w:rPr>
        <w:t>(</w:t>
      </w:r>
      <w:r>
        <w:rPr>
          <w:rFonts w:ascii="Times New Roman" w:eastAsia="Times New Roman" w:hAnsi="Times New Roman" w:cs="Times New Roman"/>
          <w:lang w:val="sr-Cyrl-CS"/>
        </w:rPr>
        <w:t xml:space="preserve">примена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номотехничких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и правно-техничких правила за израду правних аката (усаглашеност прописа и општих </w:t>
      </w:r>
      <w:r>
        <w:rPr>
          <w:rFonts w:ascii="Times New Roman" w:eastAsia="Times New Roman" w:hAnsi="Times New Roman" w:cs="Times New Roman"/>
          <w:lang w:val="sr-Cyrl-CS"/>
        </w:rPr>
        <w:lastRenderedPageBreak/>
        <w:t xml:space="preserve">аката у правном систему); </w:t>
      </w:r>
      <w:r>
        <w:rPr>
          <w:rFonts w:ascii="Times New Roman" w:eastAsia="Times New Roman" w:hAnsi="Times New Roman" w:cs="Times New Roman"/>
          <w:lang w:val="sr-Cyrl-RS"/>
        </w:rPr>
        <w:t xml:space="preserve">методологија праћења примене и ефеката донетих прописа и извештавање релевантним телима и органима </w:t>
      </w:r>
      <w:r w:rsidRPr="00F40D00">
        <w:rPr>
          <w:rFonts w:ascii="Times New Roman" w:eastAsia="Times New Roman" w:hAnsi="Times New Roman" w:cs="Times New Roman"/>
          <w:lang w:val="sr-Cyrl-CS"/>
        </w:rPr>
        <w:t>- провераваће се путем симулације (усмено).</w:t>
      </w:r>
    </w:p>
    <w:p w:rsidR="00EF1AD3" w:rsidRPr="004B393E" w:rsidRDefault="00EF1AD3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F40D00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(Закон о </w:t>
      </w:r>
      <w:r>
        <w:rPr>
          <w:rFonts w:ascii="Times New Roman" w:eastAsia="Times New Roman" w:hAnsi="Times New Roman" w:cs="Times New Roman"/>
          <w:lang w:val="sr-Cyrl-CS"/>
        </w:rPr>
        <w:t>професионалној рехабилитацији и запошљавању особа са инвалидитетом и Закон о спречавању дискриминације особа са инвалидитетом)</w:t>
      </w:r>
      <w:r w:rsidRPr="00F40D00">
        <w:rPr>
          <w:rFonts w:ascii="Times New Roman" w:eastAsia="Times New Roman" w:hAnsi="Times New Roman" w:cs="Times New Roman"/>
          <w:lang w:val="sr-Cyrl-CS"/>
        </w:rPr>
        <w:t xml:space="preserve"> - проверав</w:t>
      </w:r>
      <w:r>
        <w:rPr>
          <w:rFonts w:ascii="Times New Roman" w:eastAsia="Times New Roman" w:hAnsi="Times New Roman" w:cs="Times New Roman"/>
          <w:lang w:val="sr-Cyrl-CS"/>
        </w:rPr>
        <w:t>аће се путем симулације (усмено</w:t>
      </w:r>
      <w:r w:rsidRPr="00F40D00">
        <w:rPr>
          <w:rFonts w:ascii="Times New Roman" w:eastAsia="Times New Roman" w:hAnsi="Times New Roman" w:cs="Times New Roman"/>
          <w:lang w:val="sr-Cyrl-CS"/>
        </w:rPr>
        <w:t>).</w:t>
      </w:r>
    </w:p>
    <w:p w:rsidR="00EF1AD3" w:rsidRPr="00EF1AD3" w:rsidRDefault="00EF1AD3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студијско-аналитички послови </w:t>
      </w:r>
      <w:r w:rsidRPr="00EF1AD3">
        <w:rPr>
          <w:rFonts w:ascii="Times New Roman" w:eastAsia="Times New Roman" w:hAnsi="Times New Roman" w:cs="Times New Roman"/>
          <w:lang w:val="sr-Cyrl-CS"/>
        </w:rPr>
        <w:t xml:space="preserve">(прикупљање и обрада </w:t>
      </w:r>
      <w:r>
        <w:rPr>
          <w:rFonts w:ascii="Times New Roman" w:eastAsia="Times New Roman" w:hAnsi="Times New Roman" w:cs="Times New Roman"/>
          <w:lang w:val="sr-Cyrl-CS"/>
        </w:rPr>
        <w:t>података из различитих извора, укључујући и способност критичког вредновања и анализирања доступних информација)</w:t>
      </w:r>
      <w:r w:rsidRPr="00374F3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74F37">
        <w:rPr>
          <w:rFonts w:ascii="Times New Roman" w:hAnsi="Times New Roman" w:cs="Times New Roman"/>
          <w:color w:val="000000"/>
          <w:lang w:val="sr-Cyrl-RS"/>
        </w:rPr>
        <w:t>-</w:t>
      </w:r>
      <w:r w:rsidRPr="00F40D00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F40D00">
        <w:rPr>
          <w:rFonts w:ascii="Times New Roman" w:eastAsia="Times New Roman" w:hAnsi="Times New Roman" w:cs="Times New Roman"/>
          <w:lang w:val="sr-Cyrl-CS"/>
        </w:rPr>
        <w:t>провера</w:t>
      </w:r>
      <w:r>
        <w:rPr>
          <w:rFonts w:ascii="Times New Roman" w:eastAsia="Times New Roman" w:hAnsi="Times New Roman" w:cs="Times New Roman"/>
          <w:lang w:val="sr-Cyrl-CS"/>
        </w:rPr>
        <w:t>ваће се путем симулације (писмено</w:t>
      </w:r>
      <w:r w:rsidRPr="00F40D00">
        <w:rPr>
          <w:rFonts w:ascii="Times New Roman" w:eastAsia="Times New Roman" w:hAnsi="Times New Roman" w:cs="Times New Roman"/>
          <w:lang w:val="sr-Cyrl-CS"/>
        </w:rPr>
        <w:t>).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724E7">
        <w:rPr>
          <w:rFonts w:ascii="Times New Roman" w:eastAsia="Times New Roman" w:hAnsi="Times New Roman" w:cs="Times New Roman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lang w:val="sr-Cyrl-CS"/>
        </w:rPr>
        <w:t>радно место под редним бројем 2</w:t>
      </w:r>
      <w:r w:rsidRPr="001724E7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F1AD3" w:rsidRPr="000B193F" w:rsidRDefault="00EF1AD3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нормативни послови </w:t>
      </w:r>
      <w:r w:rsidRPr="00F40D00">
        <w:rPr>
          <w:rFonts w:ascii="Times New Roman" w:eastAsia="Times New Roman" w:hAnsi="Times New Roman" w:cs="Times New Roman"/>
          <w:lang w:val="sr-Cyrl-CS"/>
        </w:rPr>
        <w:t>(</w:t>
      </w:r>
      <w:r>
        <w:rPr>
          <w:rFonts w:ascii="Times New Roman" w:eastAsia="Times New Roman" w:hAnsi="Times New Roman" w:cs="Times New Roman"/>
          <w:lang w:val="sr-Cyrl-CS"/>
        </w:rPr>
        <w:t xml:space="preserve">примена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номотехничких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и правно-техничких правила за израду правних аката (усаглашеност прописа и општих аката у правном систему); </w:t>
      </w:r>
      <w:r w:rsidRPr="00F40D00">
        <w:rPr>
          <w:rFonts w:ascii="Times New Roman" w:eastAsia="Times New Roman" w:hAnsi="Times New Roman" w:cs="Times New Roman"/>
          <w:lang w:val="sr-Cyrl-CS"/>
        </w:rPr>
        <w:t xml:space="preserve">припрема и израда стручних мишљења и образложења различитих правних аката (нацрта прописа, међународних уговора </w:t>
      </w:r>
      <w:proofErr w:type="spellStart"/>
      <w:r w:rsidRPr="00F40D00">
        <w:rPr>
          <w:rFonts w:ascii="Times New Roman" w:eastAsia="Times New Roman" w:hAnsi="Times New Roman" w:cs="Times New Roman"/>
          <w:lang w:val="sr-Cyrl-CS"/>
        </w:rPr>
        <w:t>итд</w:t>
      </w:r>
      <w:proofErr w:type="spellEnd"/>
      <w:r w:rsidRPr="00F40D00">
        <w:rPr>
          <w:rFonts w:ascii="Times New Roman" w:eastAsia="Times New Roman" w:hAnsi="Times New Roman" w:cs="Times New Roman"/>
          <w:lang w:val="sr-Cyrl-CS"/>
        </w:rPr>
        <w:t>) - провераваће се путем симулације (усмено).</w:t>
      </w:r>
    </w:p>
    <w:p w:rsidR="00EF1AD3" w:rsidRPr="004B393E" w:rsidRDefault="00EF1AD3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F40D00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(Закон о </w:t>
      </w:r>
      <w:r>
        <w:rPr>
          <w:rFonts w:ascii="Times New Roman" w:eastAsia="Times New Roman" w:hAnsi="Times New Roman" w:cs="Times New Roman"/>
          <w:lang w:val="sr-Cyrl-CS"/>
        </w:rPr>
        <w:t>социјалној заштити и Породични закон</w:t>
      </w:r>
      <w:r w:rsidRPr="00F40D00">
        <w:rPr>
          <w:rFonts w:ascii="Times New Roman" w:eastAsia="Times New Roman" w:hAnsi="Times New Roman" w:cs="Times New Roman"/>
          <w:lang w:val="sr-Cyrl-CS"/>
        </w:rPr>
        <w:t>) - проверав</w:t>
      </w:r>
      <w:r>
        <w:rPr>
          <w:rFonts w:ascii="Times New Roman" w:eastAsia="Times New Roman" w:hAnsi="Times New Roman" w:cs="Times New Roman"/>
          <w:lang w:val="sr-Cyrl-CS"/>
        </w:rPr>
        <w:t>аће се путем симулације (усмено</w:t>
      </w:r>
      <w:r w:rsidRPr="00F40D00">
        <w:rPr>
          <w:rFonts w:ascii="Times New Roman" w:eastAsia="Times New Roman" w:hAnsi="Times New Roman" w:cs="Times New Roman"/>
          <w:lang w:val="sr-Cyrl-CS"/>
        </w:rPr>
        <w:t>).</w:t>
      </w:r>
    </w:p>
    <w:p w:rsidR="00EF1AD3" w:rsidRDefault="00EF1AD3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управно-правни послови </w:t>
      </w:r>
      <w:r w:rsidRPr="00374F37">
        <w:rPr>
          <w:rFonts w:ascii="Times New Roman" w:eastAsia="Times New Roman" w:hAnsi="Times New Roman" w:cs="Times New Roman"/>
          <w:lang w:val="sr-Cyrl-CS"/>
        </w:rPr>
        <w:t xml:space="preserve">(општи управни поступак) </w:t>
      </w:r>
      <w:r w:rsidRPr="00374F37">
        <w:rPr>
          <w:rFonts w:ascii="Times New Roman" w:hAnsi="Times New Roman" w:cs="Times New Roman"/>
          <w:color w:val="000000"/>
          <w:lang w:val="sr-Cyrl-RS"/>
        </w:rPr>
        <w:t>-</w:t>
      </w:r>
      <w:r w:rsidRPr="00F40D00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F40D00">
        <w:rPr>
          <w:rFonts w:ascii="Times New Roman" w:eastAsia="Times New Roman" w:hAnsi="Times New Roman" w:cs="Times New Roman"/>
          <w:lang w:val="sr-Cyrl-CS"/>
        </w:rPr>
        <w:t>провера</w:t>
      </w:r>
      <w:r>
        <w:rPr>
          <w:rFonts w:ascii="Times New Roman" w:eastAsia="Times New Roman" w:hAnsi="Times New Roman" w:cs="Times New Roman"/>
          <w:lang w:val="sr-Cyrl-CS"/>
        </w:rPr>
        <w:t>ваће се путем симулације (писмено</w:t>
      </w:r>
      <w:r w:rsidRPr="00F40D00">
        <w:rPr>
          <w:rFonts w:ascii="Times New Roman" w:eastAsia="Times New Roman" w:hAnsi="Times New Roman" w:cs="Times New Roman"/>
          <w:lang w:val="sr-Cyrl-CS"/>
        </w:rPr>
        <w:t>).</w:t>
      </w:r>
    </w:p>
    <w:p w:rsidR="00EF1AD3" w:rsidRPr="00374F37" w:rsidRDefault="00EF1AD3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ED6308" w:rsidRPr="005D4AED" w:rsidRDefault="00ED6308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V </w:t>
      </w:r>
      <w:r w:rsidRPr="00C26221">
        <w:rPr>
          <w:rFonts w:ascii="Times New Roman" w:eastAsia="Times New Roman" w:hAnsi="Times New Roman" w:cs="Times New Roman"/>
          <w:b/>
          <w:lang w:val="sr-Cyrl-RS"/>
        </w:rPr>
        <w:t xml:space="preserve">Провера </w:t>
      </w:r>
      <w:proofErr w:type="spellStart"/>
      <w:r w:rsidRPr="00C26221">
        <w:rPr>
          <w:rFonts w:ascii="Times New Roman" w:eastAsia="Times New Roman" w:hAnsi="Times New Roman" w:cs="Times New Roman"/>
          <w:b/>
          <w:lang w:val="sr-Cyrl-RS"/>
        </w:rPr>
        <w:t>понашајних</w:t>
      </w:r>
      <w:proofErr w:type="spellEnd"/>
      <w:r w:rsidRPr="00C26221">
        <w:rPr>
          <w:rFonts w:ascii="Times New Roman" w:eastAsia="Times New Roman" w:hAnsi="Times New Roman" w:cs="Times New Roman"/>
          <w:b/>
          <w:lang w:val="sr-Cyrl-RS"/>
        </w:rPr>
        <w:t xml:space="preserve"> компетенциј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а </w:t>
      </w:r>
      <w:r>
        <w:rPr>
          <w:rFonts w:ascii="Times New Roman" w:eastAsia="Times New Roman" w:hAnsi="Times New Roman" w:cs="Times New Roman"/>
          <w:lang w:val="sr-Cyrl-CS"/>
        </w:rPr>
        <w:t>з</w:t>
      </w:r>
      <w:r w:rsidRPr="001724E7">
        <w:rPr>
          <w:rFonts w:ascii="Times New Roman" w:eastAsia="Times New Roman" w:hAnsi="Times New Roman" w:cs="Times New Roman"/>
          <w:lang w:val="sr-Cyrl-CS"/>
        </w:rPr>
        <w:t xml:space="preserve">а </w:t>
      </w:r>
      <w:r w:rsidR="00EF1AD3">
        <w:rPr>
          <w:rFonts w:ascii="Times New Roman" w:eastAsia="Times New Roman" w:hAnsi="Times New Roman" w:cs="Times New Roman"/>
          <w:lang w:val="sr-Cyrl-CS"/>
        </w:rPr>
        <w:t xml:space="preserve">наведена радна места: 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C26221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C26221">
        <w:rPr>
          <w:rFonts w:ascii="Times New Roman" w:eastAsia="Times New Roman" w:hAnsi="Times New Roman" w:cs="Times New Roman"/>
          <w:lang w:val="sr-Cyrl-CS"/>
        </w:rPr>
        <w:t xml:space="preserve"> компетенције</w:t>
      </w:r>
      <w:r w:rsidRPr="00C2622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26221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</w:t>
      </w:r>
      <w:r>
        <w:rPr>
          <w:rFonts w:ascii="Times New Roman" w:eastAsia="Times New Roman" w:hAnsi="Times New Roman" w:cs="Times New Roman"/>
          <w:lang w:val="sr-Cyrl-CS"/>
        </w:rPr>
        <w:t>и</w:t>
      </w:r>
      <w:r w:rsidRPr="00C26221">
        <w:rPr>
          <w:rFonts w:ascii="Times New Roman" w:eastAsia="Times New Roman" w:hAnsi="Times New Roman" w:cs="Times New Roman"/>
          <w:lang w:val="sr-Cyrl-CS"/>
        </w:rPr>
        <w:t xml:space="preserve">јентација ка учењу и променама, изградња и одржавање професионалних </w:t>
      </w:r>
      <w:r>
        <w:rPr>
          <w:rFonts w:ascii="Times New Roman" w:eastAsia="Times New Roman" w:hAnsi="Times New Roman" w:cs="Times New Roman"/>
          <w:lang w:val="sr-Cyrl-CS"/>
        </w:rPr>
        <w:t>односа, савесност, посвећеност и</w:t>
      </w:r>
      <w:r w:rsidRPr="00C26221">
        <w:rPr>
          <w:rFonts w:ascii="Times New Roman" w:eastAsia="Times New Roman" w:hAnsi="Times New Roman" w:cs="Times New Roman"/>
          <w:lang w:val="sr-Cyrl-CS"/>
        </w:rPr>
        <w:t xml:space="preserve"> интегрит</w:t>
      </w:r>
      <w:r>
        <w:rPr>
          <w:rFonts w:ascii="Times New Roman" w:eastAsia="Times New Roman" w:hAnsi="Times New Roman" w:cs="Times New Roman"/>
          <w:lang w:val="sr-Cyrl-CS"/>
        </w:rPr>
        <w:t>ет</w:t>
      </w:r>
      <w:r w:rsidRPr="005C6A44">
        <w:rPr>
          <w:rFonts w:ascii="Times New Roman" w:eastAsia="Times New Roman" w:hAnsi="Times New Roman" w:cs="Times New Roman"/>
          <w:lang w:val="sr-Cyrl-CS"/>
        </w:rPr>
        <w:t>)</w:t>
      </w:r>
      <w:r w:rsidRPr="005C6A4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6A44">
        <w:rPr>
          <w:rFonts w:ascii="Times New Roman" w:eastAsia="Times New Roman" w:hAnsi="Times New Roman" w:cs="Times New Roman"/>
          <w:lang w:val="sr-Cyrl-CS"/>
        </w:rPr>
        <w:t xml:space="preserve">- провераваће се путем </w:t>
      </w:r>
      <w:proofErr w:type="spellStart"/>
      <w:r w:rsidRPr="005C6A44">
        <w:rPr>
          <w:rFonts w:ascii="Times New Roman" w:eastAsia="Times New Roman" w:hAnsi="Times New Roman" w:cs="Times New Roman"/>
          <w:lang w:val="sr-Cyrl-CS"/>
        </w:rPr>
        <w:t>психометријских</w:t>
      </w:r>
      <w:proofErr w:type="spellEnd"/>
      <w:r w:rsidRPr="005C6A44">
        <w:rPr>
          <w:rFonts w:ascii="Times New Roman" w:eastAsia="Times New Roman" w:hAnsi="Times New Roman" w:cs="Times New Roman"/>
          <w:lang w:val="sr-Cyrl-CS"/>
        </w:rPr>
        <w:t xml:space="preserve"> тестова</w:t>
      </w:r>
      <w:r w:rsidRPr="005C6A4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C6A44">
        <w:rPr>
          <w:rFonts w:ascii="Roboto" w:hAnsi="Roboto"/>
          <w:color w:val="000000"/>
          <w:shd w:val="clear" w:color="auto" w:fill="FFFFFF"/>
        </w:rPr>
        <w:t>узорка</w:t>
      </w:r>
      <w:proofErr w:type="spellEnd"/>
      <w:r w:rsidRPr="005C6A44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Pr="005C6A44">
        <w:rPr>
          <w:rFonts w:ascii="Roboto" w:hAnsi="Roboto"/>
          <w:color w:val="000000"/>
          <w:shd w:val="clear" w:color="auto" w:fill="FFFFFF"/>
        </w:rPr>
        <w:t>понашања</w:t>
      </w:r>
      <w:proofErr w:type="spellEnd"/>
      <w:r w:rsidRPr="005C6A44">
        <w:rPr>
          <w:rFonts w:ascii="Roboto" w:hAnsi="Roboto"/>
          <w:color w:val="000000"/>
          <w:shd w:val="clear" w:color="auto" w:fill="FFFFFF"/>
        </w:rPr>
        <w:t xml:space="preserve"> </w:t>
      </w:r>
      <w:r w:rsidRPr="005C6A44">
        <w:rPr>
          <w:rFonts w:ascii="Times New Roman" w:eastAsia="Times New Roman" w:hAnsi="Times New Roman" w:cs="Times New Roman"/>
          <w:lang w:val="sr-Cyrl-CS"/>
        </w:rPr>
        <w:t>и интервјуа базираном на компетенцијама</w:t>
      </w:r>
      <w:r w:rsidRPr="005C6A44">
        <w:rPr>
          <w:rFonts w:ascii="Times New Roman" w:eastAsia="Times New Roman" w:hAnsi="Times New Roman" w:cs="Times New Roman"/>
          <w:lang w:val="sr-Latn-CS"/>
        </w:rPr>
        <w:t>.</w:t>
      </w:r>
    </w:p>
    <w:p w:rsidR="00ED6308" w:rsidRPr="002921B3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Pr="00884269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5F43C5">
        <w:rPr>
          <w:rFonts w:ascii="Times New Roman" w:eastAsia="Times New Roman" w:hAnsi="Times New Roman" w:cs="Times New Roman"/>
        </w:rPr>
        <w:t xml:space="preserve">VI </w:t>
      </w:r>
      <w:r w:rsidRPr="005F43C5">
        <w:rPr>
          <w:rFonts w:ascii="Times New Roman" w:eastAsia="Times New Roman" w:hAnsi="Times New Roman" w:cs="Times New Roman"/>
          <w:b/>
          <w:lang w:val="sr-Cyrl-RS"/>
        </w:rPr>
        <w:t>Интервју са к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омисијом и вредновање кандидата за наведена </w:t>
      </w:r>
      <w:proofErr w:type="spellStart"/>
      <w:r>
        <w:rPr>
          <w:rFonts w:ascii="Times New Roman" w:eastAsia="Times New Roman" w:hAnsi="Times New Roman" w:cs="Times New Roman"/>
          <w:b/>
          <w:lang w:val="sr-Cyrl-RS"/>
        </w:rPr>
        <w:t>извршилачка</w:t>
      </w:r>
      <w:proofErr w:type="spellEnd"/>
      <w:r>
        <w:rPr>
          <w:rFonts w:ascii="Times New Roman" w:eastAsia="Times New Roman" w:hAnsi="Times New Roman" w:cs="Times New Roman"/>
          <w:b/>
          <w:lang w:val="sr-Cyrl-RS"/>
        </w:rPr>
        <w:t xml:space="preserve"> радна места: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5005B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86B04">
        <w:rPr>
          <w:rFonts w:ascii="Times New Roman" w:eastAsia="Times New Roman" w:hAnsi="Times New Roman" w:cs="Times New Roman"/>
          <w:lang w:val="sr-Cyrl-CS"/>
        </w:rPr>
        <w:t>-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5005B">
        <w:rPr>
          <w:rFonts w:ascii="Times New Roman" w:eastAsia="Times New Roman" w:hAnsi="Times New Roman" w:cs="Times New Roman"/>
          <w:lang w:val="sr-Cyrl-CS"/>
        </w:rPr>
        <w:t xml:space="preserve"> провераваће се путем </w:t>
      </w:r>
      <w:r>
        <w:rPr>
          <w:rFonts w:ascii="Times New Roman" w:eastAsia="Times New Roman" w:hAnsi="Times New Roman" w:cs="Times New Roman"/>
          <w:lang w:val="sr-Cyrl-CS"/>
        </w:rPr>
        <w:t>интервјуа са комисијом (усмено).</w:t>
      </w:r>
    </w:p>
    <w:p w:rsidR="00ED6308" w:rsidRPr="008878DE" w:rsidRDefault="00ED6308" w:rsidP="00ED63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Информације o материјали</w:t>
      </w:r>
      <w:r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>
        <w:rPr>
          <w:rFonts w:ascii="Times New Roman" w:hAnsi="Times New Roman" w:cs="Times New Roman"/>
        </w:rPr>
        <w:t xml:space="preserve">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www.suk.gov.rs</w:t>
        </w:r>
      </w:hyperlink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t>VII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Немањина 22-26, 11000 Београд, са назнаком „За јавни ко</w:t>
      </w:r>
      <w:r>
        <w:rPr>
          <w:rFonts w:ascii="Times New Roman" w:eastAsia="Times New Roman" w:hAnsi="Times New Roman" w:cs="Times New Roman"/>
          <w:lang w:val="sr-Cyrl-CS"/>
        </w:rPr>
        <w:t xml:space="preserve">нкурс за попуњавање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извршилачк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их</w:t>
      </w:r>
      <w:r>
        <w:rPr>
          <w:rFonts w:ascii="Times New Roman" w:eastAsia="Times New Roman" w:hAnsi="Times New Roman" w:cs="Times New Roman"/>
          <w:lang w:val="sr-Cyrl-CS"/>
        </w:rPr>
        <w:t xml:space="preserve"> радних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места”.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VIII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sr-Cyrl-CS"/>
        </w:rPr>
        <w:t>Лиц</w:t>
      </w:r>
      <w:proofErr w:type="spellEnd"/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sr-Cyrl-CS"/>
        </w:rPr>
        <w:t>којa</w:t>
      </w:r>
      <w:proofErr w:type="spellEnd"/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задужена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за давање обавештења: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Олга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Пуљевић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и </w:t>
      </w:r>
      <w:r>
        <w:rPr>
          <w:rFonts w:ascii="Times New Roman" w:eastAsia="Times New Roman" w:hAnsi="Times New Roman" w:cs="Times New Roman"/>
          <w:lang w:val="sr-Cyrl-CS"/>
        </w:rPr>
        <w:t xml:space="preserve">Анђела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Роглић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>, тел: 011-3613-490</w:t>
      </w:r>
      <w:r w:rsidRPr="004B393E">
        <w:rPr>
          <w:rFonts w:ascii="Times New Roman" w:eastAsia="Times New Roman" w:hAnsi="Times New Roman" w:cs="Times New Roman"/>
          <w:lang w:val="sr-Cyrl-CS"/>
        </w:rPr>
        <w:t>, Министарство за рад, запошљавање, борачка и социјална питања, од 10,00 до 13,00 часова.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t>IX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Општи услови за запослење: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Рок за подношење пријава: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ED6308" w:rsidRPr="002D1242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16A3B">
        <w:rPr>
          <w:rFonts w:ascii="Times New Roman" w:eastAsia="Times New Roman" w:hAnsi="Times New Roman" w:cs="Times New Roman"/>
          <w:lang w:val="sr-Cyrl-CS"/>
        </w:rPr>
        <w:t>XI</w:t>
      </w:r>
      <w:r w:rsidRPr="00916A3B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који је доступан на интернет презентацији </w:t>
      </w:r>
      <w:r w:rsidRPr="00416E66">
        <w:rPr>
          <w:rFonts w:ascii="Times New Roman" w:eastAsia="Times New Roman" w:hAnsi="Times New Roman" w:cs="Times New Roman"/>
          <w:bCs/>
          <w:lang w:val="sr-Cyrl-CS" w:eastAsia="sr-Latn-RS"/>
        </w:rPr>
        <w:t>Службе за управљање кадровима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и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или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у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штампаној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верзији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на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писарници</w:t>
      </w:r>
      <w:proofErr w:type="spellEnd"/>
      <w:r w:rsidRPr="002D1242">
        <w:rPr>
          <w:rFonts w:ascii="Roboto" w:hAnsi="Roboto" w:cs="Helvetica"/>
          <w:color w:val="000000"/>
          <w:lang w:val="sr-Cyrl-RS"/>
        </w:rPr>
        <w:t xml:space="preserve"> </w:t>
      </w:r>
      <w:r w:rsidRPr="002D1242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>Приликом предаје пријаве на јавни конкурс</w:t>
      </w:r>
      <w:r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ED6308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lastRenderedPageBreak/>
        <w:t>XII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4B393E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Latn-RS"/>
        </w:rPr>
        <w:t>(</w:t>
      </w:r>
      <w:r w:rsidRPr="004B393E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андидати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са положеним правосудним испитом уместо доказа о положеном државном стручном испиту, подносе доказ </w:t>
      </w:r>
      <w:r>
        <w:rPr>
          <w:rFonts w:ascii="Times New Roman" w:eastAsia="Times New Roman" w:hAnsi="Times New Roman" w:cs="Times New Roman"/>
          <w:lang w:val="sr-Cyrl-CS"/>
        </w:rPr>
        <w:t>о положеном правосудном испиту)</w:t>
      </w:r>
      <w:r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</w:t>
      </w:r>
      <w:r>
        <w:rPr>
          <w:rFonts w:ascii="Times New Roman" w:eastAsia="Times New Roman" w:hAnsi="Times New Roman" w:cs="Times New Roman"/>
          <w:lang w:val="sr-Cyrl-CS"/>
        </w:rPr>
        <w:t>емом је стечено радно искуство).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). </w:t>
      </w:r>
    </w:p>
    <w:p w:rsidR="00ED6308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фотокопије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докумената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01.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марта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2017. године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ED6308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D6308" w:rsidRPr="005C22F4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C22F4">
        <w:rPr>
          <w:rFonts w:ascii="Times New Roman" w:eastAsia="Times New Roman" w:hAnsi="Times New Roman" w:cs="Times New Roman"/>
        </w:rPr>
        <w:t xml:space="preserve">XIII </w:t>
      </w:r>
      <w:r w:rsidRPr="005C22F4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5C22F4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су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5C22F4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5C22F4">
        <w:rPr>
          <w:rFonts w:ascii="Times New Roman" w:eastAsia="Times New Roman" w:hAnsi="Times New Roman" w:cs="Times New Roman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ED6308" w:rsidRPr="005C22F4" w:rsidRDefault="00ED6308" w:rsidP="00ED630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C22F4">
        <w:rPr>
          <w:rFonts w:ascii="Times New Roman" w:hAnsi="Times New Roman" w:cs="Times New Roman"/>
          <w:lang w:val="sr-Latn-RS"/>
        </w:rPr>
        <w:t>Кандидати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који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не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доставе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r w:rsidRPr="005C22F4">
        <w:rPr>
          <w:rFonts w:ascii="Times New Roman" w:hAnsi="Times New Roman" w:cs="Times New Roman"/>
          <w:lang w:val="sr-Cyrl-CS"/>
        </w:rPr>
        <w:t xml:space="preserve">наведене </w:t>
      </w:r>
      <w:proofErr w:type="spellStart"/>
      <w:r w:rsidRPr="005C22F4">
        <w:rPr>
          <w:rFonts w:ascii="Times New Roman" w:hAnsi="Times New Roman" w:cs="Times New Roman"/>
          <w:lang w:val="sr-Latn-RS"/>
        </w:rPr>
        <w:t>доказе</w:t>
      </w:r>
      <w:proofErr w:type="spellEnd"/>
      <w:r w:rsidRPr="005C22F4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ED6308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C22F4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ED6308" w:rsidRPr="00704E3A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04E3A">
        <w:rPr>
          <w:rFonts w:ascii="Times New Roman" w:eastAsia="Times New Roman" w:hAnsi="Times New Roman" w:cs="Times New Roman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IV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За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наведена</w:t>
      </w:r>
      <w:r w:rsidRPr="004B393E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r-Latn-RS"/>
        </w:rPr>
        <w:t>радна</w:t>
      </w:r>
      <w:proofErr w:type="spellEnd"/>
      <w:r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r-Latn-RS"/>
        </w:rPr>
        <w:t>места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радни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заснива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неодређено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време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Кандидати који први пут заснивају радни однос у државном органу подлежу пробном раду у трајању од шест месеци. </w:t>
      </w:r>
      <w:r w:rsidRPr="00197685">
        <w:rPr>
          <w:rFonts w:ascii="Times New Roman" w:eastAsia="Times New Roman" w:hAnsi="Times New Roman" w:cs="Times New Roman"/>
          <w:lang w:val="sr-Cyrl-CS"/>
        </w:rPr>
        <w:t>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ED6308" w:rsidRDefault="00ED6308" w:rsidP="00ED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4B393E">
        <w:rPr>
          <w:rFonts w:ascii="Times New Roman" w:hAnsi="Times New Roman" w:cs="Times New Roman"/>
          <w:color w:val="000000"/>
        </w:rPr>
        <w:t>Сагласно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члану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9. </w:t>
      </w:r>
      <w:proofErr w:type="spellStart"/>
      <w:r w:rsidRPr="004B393E">
        <w:rPr>
          <w:rFonts w:ascii="Times New Roman" w:hAnsi="Times New Roman" w:cs="Times New Roman"/>
          <w:color w:val="000000"/>
        </w:rPr>
        <w:t>Закона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државним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службеницима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>,</w:t>
      </w:r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прописано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је</w:t>
      </w:r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кандидатима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запошљавању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орган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</w:rPr>
        <w:t>под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једнаким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доступна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сва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радна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места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4B393E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4B393E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4B393E">
        <w:rPr>
          <w:rFonts w:ascii="Times New Roman" w:hAnsi="Times New Roman" w:cs="Times New Roman"/>
          <w:color w:val="000000"/>
        </w:rPr>
        <w:t>оложен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стручни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испит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није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услов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</w:rPr>
        <w:t>нити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предност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заснивање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радног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односа</w:t>
      </w:r>
      <w:proofErr w:type="spellEnd"/>
      <w:r w:rsidRPr="004B393E">
        <w:rPr>
          <w:rFonts w:ascii="Times New Roman" w:hAnsi="Times New Roman" w:cs="Times New Roman"/>
          <w:color w:val="000000"/>
        </w:rPr>
        <w:t>.</w:t>
      </w:r>
    </w:p>
    <w:p w:rsidR="00ED6308" w:rsidRPr="004B393E" w:rsidRDefault="00ED6308" w:rsidP="00ED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XV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7637E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провере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компетенциј</w:t>
      </w:r>
      <w:r>
        <w:rPr>
          <w:rFonts w:ascii="Times New Roman" w:eastAsia="Times New Roman" w:hAnsi="Times New Roman" w:cs="Times New Roman"/>
          <w:b/>
          <w:lang w:val="sr-Cyrl-CS"/>
        </w:rPr>
        <w:t>а учесника конкурса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у изборном поступку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учесницима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</w:t>
      </w:r>
      <w:r w:rsidRPr="004B393E">
        <w:rPr>
          <w:rFonts w:ascii="Times New Roman" w:hAnsi="Times New Roman" w:cs="Times New Roman"/>
          <w:color w:val="000000"/>
          <w:lang w:val="sr-Cyrl-RS"/>
        </w:rPr>
        <w:t>нкурса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чије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пријаве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благовремене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допуштене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разумљиве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потпуне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који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испуњавају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услове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предвиђене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огласом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јавном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конкурсу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>,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изборни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поступак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спровести</w:t>
      </w:r>
      <w:proofErr w:type="spellEnd"/>
      <w:r w:rsidRPr="00964127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964127">
        <w:rPr>
          <w:rFonts w:ascii="Times New Roman" w:hAnsi="Times New Roman" w:cs="Times New Roman"/>
          <w:color w:val="000000"/>
          <w:lang w:val="sr-Latn-RS"/>
        </w:rPr>
        <w:t>почев</w:t>
      </w:r>
      <w:proofErr w:type="spellEnd"/>
      <w:r w:rsidRPr="00964127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964127">
        <w:rPr>
          <w:rFonts w:ascii="Times New Roman" w:hAnsi="Times New Roman" w:cs="Times New Roman"/>
          <w:color w:val="000000"/>
          <w:lang w:val="sr-Latn-RS"/>
        </w:rPr>
        <w:t>од</w:t>
      </w:r>
      <w:proofErr w:type="spellEnd"/>
      <w:r w:rsidRPr="00964127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0672AF" w:rsidRPr="00964127">
        <w:rPr>
          <w:rFonts w:ascii="Times New Roman" w:hAnsi="Times New Roman" w:cs="Times New Roman"/>
          <w:color w:val="000000"/>
          <w:lang w:val="sr-Cyrl-RS"/>
        </w:rPr>
        <w:t>26</w:t>
      </w:r>
      <w:r w:rsidRPr="00964127">
        <w:rPr>
          <w:rFonts w:ascii="Times New Roman" w:hAnsi="Times New Roman" w:cs="Times New Roman"/>
          <w:color w:val="000000"/>
          <w:lang w:val="sr-Latn-RS"/>
        </w:rPr>
        <w:t xml:space="preserve">. </w:t>
      </w:r>
      <w:r w:rsidR="000672AF" w:rsidRPr="00964127">
        <w:rPr>
          <w:rFonts w:ascii="Times New Roman" w:hAnsi="Times New Roman" w:cs="Times New Roman"/>
          <w:color w:val="000000"/>
          <w:lang w:val="sr-Cyrl-RS"/>
        </w:rPr>
        <w:t>децембра</w:t>
      </w:r>
      <w:r w:rsidRPr="00964127">
        <w:rPr>
          <w:rFonts w:ascii="Times New Roman" w:hAnsi="Times New Roman" w:cs="Times New Roman"/>
          <w:color w:val="000000"/>
          <w:lang w:val="sr-Latn-RS"/>
        </w:rPr>
        <w:t xml:space="preserve"> 2019. године, о</w:t>
      </w:r>
      <w:bookmarkStart w:id="0" w:name="_GoBack"/>
      <w:bookmarkEnd w:id="0"/>
      <w:r w:rsidRPr="00396FA7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396FA7">
        <w:rPr>
          <w:rFonts w:ascii="Times New Roman" w:hAnsi="Times New Roman" w:cs="Times New Roman"/>
          <w:color w:val="000000"/>
          <w:lang w:val="sr-Latn-RS"/>
        </w:rPr>
        <w:t>чему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учесници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конкурса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обавештени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телеграмом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адресе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навели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својим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пријавама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>.</w:t>
      </w:r>
    </w:p>
    <w:p w:rsidR="00ED6308" w:rsidRPr="00244A59" w:rsidRDefault="00ED6308" w:rsidP="00ED6308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Провера општих функционалних компетенција и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понашајних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компетенција  ће се обавити у</w:t>
      </w:r>
      <w:r w:rsidRPr="004B393E">
        <w:rPr>
          <w:rFonts w:ascii="Times New Roman" w:eastAsia="Times New Roman" w:hAnsi="Times New Roman" w:cs="Times New Roman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за рад, запошљава</w:t>
      </w:r>
      <w:r>
        <w:rPr>
          <w:rFonts w:ascii="Times New Roman" w:eastAsia="Times New Roman" w:hAnsi="Times New Roman" w:cs="Times New Roman"/>
          <w:lang w:val="ru-RU"/>
        </w:rPr>
        <w:t>ње, борачка и социјална питања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. Учесници конкурса који су успешно прошли једну фазу изборног поступка обавештавају се о </w:t>
      </w:r>
      <w:r w:rsidRPr="004B393E">
        <w:rPr>
          <w:rFonts w:ascii="Times New Roman" w:eastAsia="Times New Roman" w:hAnsi="Times New Roman" w:cs="Times New Roman"/>
          <w:lang w:val="sr-Cyrl-CS"/>
        </w:rPr>
        <w:t>датуму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, месту и </w:t>
      </w:r>
      <w:r w:rsidRPr="004B393E">
        <w:rPr>
          <w:rFonts w:ascii="Times New Roman" w:eastAsia="Times New Roman" w:hAnsi="Times New Roman" w:cs="Times New Roman"/>
          <w:lang w:val="sr-Cyrl-RS"/>
        </w:rPr>
        <w:lastRenderedPageBreak/>
        <w:t xml:space="preserve">времену спровођења наредне фазе изборног поступка </w:t>
      </w:r>
      <w:r w:rsidRPr="004B393E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>
        <w:rPr>
          <w:rFonts w:ascii="Times New Roman" w:eastAsia="Times New Roman" w:hAnsi="Times New Roman" w:cs="Times New Roman"/>
        </w:rPr>
        <w:t xml:space="preserve"> e-mail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адресе), које на</w:t>
      </w:r>
      <w:r>
        <w:rPr>
          <w:rFonts w:ascii="Times New Roman" w:eastAsia="Times New Roman" w:hAnsi="Times New Roman" w:cs="Times New Roman"/>
          <w:lang w:val="sr-Cyrl-CS"/>
        </w:rPr>
        <w:t xml:space="preserve">веду у својим обрасцима пријаве, </w:t>
      </w:r>
      <w:r>
        <w:rPr>
          <w:rFonts w:ascii="Times New Roman" w:eastAsia="Times New Roman" w:hAnsi="Times New Roman" w:cs="Times New Roman"/>
          <w:lang w:val="sr-Cyrl-RS"/>
        </w:rPr>
        <w:t>или путем телеграма на адресу коју су навели у обрасцу пријаве.</w:t>
      </w:r>
    </w:p>
    <w:p w:rsidR="00ED6308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6308" w:rsidRPr="00C93196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31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C93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D6308" w:rsidRPr="00624E85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624E85">
        <w:rPr>
          <w:rFonts w:ascii="Times New Roman" w:eastAsia="Times New Roman" w:hAnsi="Times New Roman" w:cs="Times New Roman"/>
        </w:rPr>
        <w:t>Документа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чињеницама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којима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води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службена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евиденција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624E85">
        <w:rPr>
          <w:rFonts w:ascii="Times New Roman" w:eastAsia="Times New Roman" w:hAnsi="Times New Roman" w:cs="Times New Roman"/>
        </w:rPr>
        <w:t>уверење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држављанству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извод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матичне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књиге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рођених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уверење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положеном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државном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стручном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испиту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за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рад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24E85">
        <w:rPr>
          <w:rFonts w:ascii="Times New Roman" w:eastAsia="Times New Roman" w:hAnsi="Times New Roman" w:cs="Times New Roman"/>
        </w:rPr>
        <w:t>државним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органима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уверење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положеном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правосудном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испиту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24E85">
        <w:rPr>
          <w:rFonts w:ascii="Times New Roman" w:eastAsia="Times New Roman" w:hAnsi="Times New Roman" w:cs="Times New Roman"/>
        </w:rPr>
        <w:t>Одредбом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члана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9. и </w:t>
      </w:r>
      <w:proofErr w:type="spellStart"/>
      <w:r w:rsidRPr="00624E85">
        <w:rPr>
          <w:rFonts w:ascii="Times New Roman" w:eastAsia="Times New Roman" w:hAnsi="Times New Roman" w:cs="Times New Roman"/>
        </w:rPr>
        <w:t>члана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103. </w:t>
      </w:r>
      <w:proofErr w:type="spellStart"/>
      <w:r w:rsidRPr="00624E85">
        <w:rPr>
          <w:rFonts w:ascii="Times New Roman" w:eastAsia="Times New Roman" w:hAnsi="Times New Roman" w:cs="Times New Roman"/>
        </w:rPr>
        <w:t>Закона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општем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управном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оступку</w:t>
      </w:r>
      <w:proofErr w:type="spellEnd"/>
      <w:r>
        <w:rPr>
          <w:rFonts w:ascii="Times New Roman" w:eastAsia="Times New Roman" w:hAnsi="Times New Roman" w:cs="Times New Roman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</w:rPr>
        <w:t>Службени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гласник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РС“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бр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>ој</w:t>
      </w:r>
      <w:r w:rsidRPr="00624E85">
        <w:rPr>
          <w:rFonts w:ascii="Times New Roman" w:eastAsia="Times New Roman" w:hAnsi="Times New Roman" w:cs="Times New Roman"/>
        </w:rPr>
        <w:t xml:space="preserve"> 18/2016) </w:t>
      </w:r>
      <w:proofErr w:type="spellStart"/>
      <w:r w:rsidRPr="00624E85">
        <w:rPr>
          <w:rFonts w:ascii="Times New Roman" w:eastAsia="Times New Roman" w:hAnsi="Times New Roman" w:cs="Times New Roman"/>
        </w:rPr>
        <w:t>прописано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између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осталог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24E85">
        <w:rPr>
          <w:rFonts w:ascii="Times New Roman" w:eastAsia="Times New Roman" w:hAnsi="Times New Roman" w:cs="Times New Roman"/>
        </w:rPr>
        <w:t>поступку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који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покреће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захтеву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странке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орган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може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врши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увид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прибавља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24E85">
        <w:rPr>
          <w:rFonts w:ascii="Times New Roman" w:eastAsia="Times New Roman" w:hAnsi="Times New Roman" w:cs="Times New Roman"/>
        </w:rPr>
        <w:t>обрађује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личне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податке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чињеницама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којима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води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службена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евиденција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када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то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неопходно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за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одлучивање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осим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ако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странка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изричито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изјави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ће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те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податке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прибавити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сама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24E85">
        <w:rPr>
          <w:rFonts w:ascii="Times New Roman" w:eastAsia="Times New Roman" w:hAnsi="Times New Roman" w:cs="Times New Roman"/>
        </w:rPr>
        <w:t>Потребно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кандидат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r w:rsidRPr="00624E85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proofErr w:type="spellStart"/>
      <w:r w:rsidRPr="00624E85">
        <w:rPr>
          <w:rFonts w:ascii="Times New Roman" w:eastAsia="Times New Roman" w:hAnsi="Times New Roman" w:cs="Times New Roman"/>
        </w:rPr>
        <w:t>заокружи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који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начин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жели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прибаве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његови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подаци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службених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евиденција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>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),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биће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одбачене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Овај конкурс се објављује на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8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>
        <w:rPr>
          <w:rFonts w:ascii="Times New Roman" w:eastAsia="Times New Roman" w:hAnsi="Times New Roman" w:cs="Times New Roman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и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Министарств</w:t>
      </w:r>
      <w:proofErr w:type="spellEnd"/>
      <w:r w:rsidRPr="004B393E">
        <w:rPr>
          <w:rFonts w:ascii="Times New Roman" w:eastAsia="Times New Roman" w:hAnsi="Times New Roman" w:cs="Times New Roman"/>
          <w:lang w:val="sr-Latn-CS"/>
        </w:rPr>
        <w:t>a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н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ет</w:t>
      </w:r>
      <w:proofErr w:type="spellEnd"/>
      <w:r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4B393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9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4B393E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на порт</w:t>
      </w:r>
      <w:r>
        <w:rPr>
          <w:rFonts w:ascii="Times New Roman" w:eastAsia="Times New Roman" w:hAnsi="Times New Roman" w:cs="Times New Roman"/>
          <w:lang w:val="sr-Cyrl-CS"/>
        </w:rPr>
        <w:t>алу е-управе, на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периодичном издању огласа Националне службе за запошљавање.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Cyrl-CS"/>
        </w:rPr>
        <w:t>На интернет презентацији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Службе за управљање кадровима: www.suk.gov.rs може се </w:t>
      </w:r>
      <w:r>
        <w:rPr>
          <w:rFonts w:ascii="Times New Roman" w:eastAsia="Times New Roman" w:hAnsi="Times New Roman" w:cs="Times New Roman"/>
          <w:lang w:val="sr-Cyrl-CS"/>
        </w:rPr>
        <w:t>погледати опис послова оглашеног радног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ED6308" w:rsidRPr="002921B3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921B3">
        <w:rPr>
          <w:rFonts w:ascii="Times New Roman" w:eastAsia="Times New Roman" w:hAnsi="Times New Roman" w:cs="Times New Roman"/>
          <w:lang w:val="sr-Cyrl-CS"/>
        </w:rPr>
        <w:t>Образац</w:t>
      </w:r>
      <w:r>
        <w:rPr>
          <w:rFonts w:ascii="Times New Roman" w:eastAsia="Times New Roman" w:hAnsi="Times New Roman" w:cs="Times New Roman"/>
          <w:lang w:val="sr-Cyrl-CS"/>
        </w:rPr>
        <w:t xml:space="preserve"> пријаве на конкурс, за наведена радна места</w:t>
      </w:r>
      <w:r w:rsidRPr="002921B3">
        <w:rPr>
          <w:rFonts w:ascii="Times New Roman" w:eastAsia="Times New Roman" w:hAnsi="Times New Roman" w:cs="Times New Roman"/>
          <w:lang w:val="sr-Cyrl-CS"/>
        </w:rPr>
        <w:t>, може се преузети</w:t>
      </w:r>
      <w:r w:rsidRPr="002921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21B3">
        <w:rPr>
          <w:rFonts w:ascii="Times New Roman" w:eastAsia="Times New Roman" w:hAnsi="Times New Roman" w:cs="Times New Roman"/>
        </w:rPr>
        <w:t>на</w:t>
      </w:r>
      <w:proofErr w:type="spellEnd"/>
      <w:r w:rsidRPr="00292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званичној </w:t>
      </w:r>
      <w:r w:rsidRPr="002921B3">
        <w:rPr>
          <w:rFonts w:ascii="Times New Roman" w:eastAsia="Times New Roman" w:hAnsi="Times New Roman" w:cs="Times New Roman"/>
          <w:lang w:val="sr-Cyrl-CS"/>
        </w:rPr>
        <w:t xml:space="preserve">интернет </w:t>
      </w:r>
      <w:proofErr w:type="spellStart"/>
      <w:r w:rsidRPr="002921B3">
        <w:rPr>
          <w:rFonts w:ascii="Times New Roman" w:hAnsi="Times New Roman" w:cs="Times New Roman"/>
          <w:color w:val="000000"/>
          <w:lang w:val="sr-Latn-RS"/>
        </w:rPr>
        <w:t>презентацији</w:t>
      </w:r>
      <w:proofErr w:type="spellEnd"/>
      <w:r w:rsidRPr="002921B3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2921B3">
        <w:rPr>
          <w:rFonts w:ascii="Times New Roman" w:eastAsia="Times New Roman" w:hAnsi="Times New Roman" w:cs="Times New Roman"/>
          <w:bCs/>
          <w:lang w:val="sr-Cyrl-CS" w:eastAsia="sr-Latn-RS"/>
        </w:rPr>
        <w:t xml:space="preserve">Службе за управљање кадровима </w:t>
      </w:r>
      <w:r w:rsidRPr="002921B3">
        <w:rPr>
          <w:rFonts w:ascii="Times New Roman" w:eastAsia="Times New Roman" w:hAnsi="Times New Roman" w:cs="Times New Roman"/>
          <w:bCs/>
          <w:lang w:val="sr-Cyrl-RS" w:eastAsia="sr-Latn-RS"/>
        </w:rPr>
        <w:t xml:space="preserve">и </w:t>
      </w:r>
      <w:r w:rsidRPr="002921B3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ED6308" w:rsidRPr="002921B3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Default="00ED6308" w:rsidP="00ED6308"/>
    <w:p w:rsidR="00ED6308" w:rsidRDefault="00ED6308" w:rsidP="00ED6308"/>
    <w:p w:rsidR="00ED6308" w:rsidRDefault="00ED6308" w:rsidP="00ED6308"/>
    <w:p w:rsidR="00ED6308" w:rsidRDefault="00ED6308" w:rsidP="00ED6308"/>
    <w:p w:rsidR="005C0BEE" w:rsidRDefault="005C0BEE"/>
    <w:sectPr w:rsidR="005C0BEE" w:rsidSect="003D4F7E">
      <w:footerReference w:type="even" r:id="rId10"/>
      <w:footerReference w:type="default" r:id="rId11"/>
      <w:pgSz w:w="12240" w:h="15840"/>
      <w:pgMar w:top="1411" w:right="1296" w:bottom="1411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89" w:rsidRDefault="00B42789">
      <w:pPr>
        <w:spacing w:after="0" w:line="240" w:lineRule="auto"/>
      </w:pPr>
      <w:r>
        <w:separator/>
      </w:r>
    </w:p>
  </w:endnote>
  <w:endnote w:type="continuationSeparator" w:id="0">
    <w:p w:rsidR="00B42789" w:rsidRDefault="00B4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A66C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B42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A66C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27">
      <w:rPr>
        <w:rStyle w:val="PageNumber"/>
        <w:noProof/>
      </w:rPr>
      <w:t>5</w:t>
    </w:r>
    <w:r>
      <w:rPr>
        <w:rStyle w:val="PageNumber"/>
      </w:rPr>
      <w:fldChar w:fldCharType="end"/>
    </w:r>
  </w:p>
  <w:p w:rsidR="009574EB" w:rsidRDefault="00B4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89" w:rsidRDefault="00B42789">
      <w:pPr>
        <w:spacing w:after="0" w:line="240" w:lineRule="auto"/>
      </w:pPr>
      <w:r>
        <w:separator/>
      </w:r>
    </w:p>
  </w:footnote>
  <w:footnote w:type="continuationSeparator" w:id="0">
    <w:p w:rsidR="00B42789" w:rsidRDefault="00B4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08"/>
    <w:rsid w:val="000672AF"/>
    <w:rsid w:val="00374F37"/>
    <w:rsid w:val="005C0BEE"/>
    <w:rsid w:val="00964127"/>
    <w:rsid w:val="00A66C72"/>
    <w:rsid w:val="00B42789"/>
    <w:rsid w:val="00ED6308"/>
    <w:rsid w:val="00EF1AD3"/>
    <w:rsid w:val="00F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4DFEB-1874-48AA-97CA-AB4F55D5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D6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308"/>
  </w:style>
  <w:style w:type="character" w:styleId="PageNumber">
    <w:name w:val="page number"/>
    <w:basedOn w:val="DefaultParagraphFont"/>
    <w:semiHidden/>
    <w:rsid w:val="00ED6308"/>
  </w:style>
  <w:style w:type="character" w:styleId="Hyperlink">
    <w:name w:val="Hyperlink"/>
    <w:basedOn w:val="DefaultParagraphFont"/>
    <w:uiPriority w:val="99"/>
    <w:semiHidden/>
    <w:unhideWhenUsed/>
    <w:rsid w:val="00ED630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3</cp:revision>
  <cp:lastPrinted>2019-12-04T12:48:00Z</cp:lastPrinted>
  <dcterms:created xsi:type="dcterms:W3CDTF">2019-12-04T09:26:00Z</dcterms:created>
  <dcterms:modified xsi:type="dcterms:W3CDTF">2019-12-05T14:28:00Z</dcterms:modified>
</cp:coreProperties>
</file>