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B6" w:rsidRPr="00DE0BF1" w:rsidRDefault="00DE0BF1" w:rsidP="00DE0BF1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E0BF1">
        <w:rPr>
          <w:rFonts w:ascii="Times New Roman" w:hAnsi="Times New Roman" w:cs="Times New Roman"/>
          <w:b/>
          <w:sz w:val="28"/>
          <w:szCs w:val="28"/>
          <w:lang w:val="sr-Cyrl-RS"/>
        </w:rPr>
        <w:t>Наставак инспекцијских надзора у установама социјалне заштите од 25. до 29. марта 2019.</w:t>
      </w:r>
    </w:p>
    <w:p w:rsidR="007E56B6" w:rsidRDefault="007E56B6" w:rsidP="007E56B6">
      <w:pPr>
        <w:pStyle w:val="PlainText"/>
      </w:pPr>
      <w:bookmarkStart w:id="0" w:name="_GoBack"/>
      <w:bookmarkEnd w:id="0"/>
    </w:p>
    <w:p w:rsidR="007E56B6" w:rsidRPr="00DE0BF1" w:rsidRDefault="007E56B6" w:rsidP="00DE0BF1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6B6" w:rsidRPr="00DE0BF1" w:rsidRDefault="007E56B6" w:rsidP="00DE0BF1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0BF1">
        <w:rPr>
          <w:rFonts w:ascii="Times New Roman" w:hAnsi="Times New Roman" w:cs="Times New Roman"/>
          <w:sz w:val="24"/>
          <w:szCs w:val="24"/>
          <w:lang w:val="sr-Cyrl-RS"/>
        </w:rPr>
        <w:t>Инспекција социјалне заштите је на основу ''Плана надзора у установама социјалне заштите за домски смештај'', који је донет на основу налога министра за рад, запошљавање, борачка и социјална питања, господина Зорана Ђорђевића, извршила ванредне инспекцијске надзоре у</w:t>
      </w:r>
      <w:r w:rsidRPr="00DE0BF1">
        <w:rPr>
          <w:rFonts w:ascii="Times New Roman" w:hAnsi="Times New Roman" w:cs="Times New Roman"/>
          <w:sz w:val="24"/>
          <w:szCs w:val="24"/>
          <w:lang w:val="sr-Cyrl-RS"/>
        </w:rPr>
        <w:t xml:space="preserve"> периоду од 25. марта до 29. марта у неколико установа.</w:t>
      </w:r>
      <w:r w:rsidRPr="00DE0BF1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</w:p>
    <w:p w:rsidR="007E56B6" w:rsidRPr="00DE0BF1" w:rsidRDefault="007E56B6" w:rsidP="00DE0BF1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6B6" w:rsidRPr="00DE0BF1" w:rsidRDefault="007E56B6" w:rsidP="00DE0BF1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0BF1">
        <w:rPr>
          <w:rFonts w:ascii="Times New Roman" w:hAnsi="Times New Roman" w:cs="Times New Roman"/>
          <w:sz w:val="24"/>
          <w:szCs w:val="24"/>
          <w:lang w:val="sr-Cyrl-RS"/>
        </w:rPr>
        <w:t>У Установи за одрасле</w:t>
      </w:r>
      <w:r w:rsidRPr="00DE0BF1">
        <w:rPr>
          <w:rFonts w:ascii="Times New Roman" w:hAnsi="Times New Roman" w:cs="Times New Roman"/>
          <w:sz w:val="24"/>
          <w:szCs w:val="24"/>
          <w:lang w:val="sr-Cyrl-RS"/>
        </w:rPr>
        <w:t xml:space="preserve"> и старије ''Лесковац'' </w:t>
      </w:r>
      <w:r w:rsidRPr="00DE0BF1">
        <w:rPr>
          <w:rFonts w:ascii="Times New Roman" w:hAnsi="Times New Roman" w:cs="Times New Roman"/>
          <w:sz w:val="24"/>
          <w:szCs w:val="24"/>
          <w:lang w:val="sr-Cyrl-RS"/>
        </w:rPr>
        <w:t xml:space="preserve">установљено је да је </w:t>
      </w:r>
      <w:r w:rsidRPr="00DE0BF1">
        <w:rPr>
          <w:rFonts w:ascii="Times New Roman" w:hAnsi="Times New Roman" w:cs="Times New Roman"/>
          <w:sz w:val="24"/>
          <w:szCs w:val="24"/>
          <w:lang w:val="sr-Cyrl-RS"/>
        </w:rPr>
        <w:t xml:space="preserve">пружена </w:t>
      </w:r>
      <w:r w:rsidRPr="00DE0BF1">
        <w:rPr>
          <w:rFonts w:ascii="Times New Roman" w:hAnsi="Times New Roman" w:cs="Times New Roman"/>
          <w:sz w:val="24"/>
          <w:szCs w:val="24"/>
          <w:lang w:val="sr-Cyrl-RS"/>
        </w:rPr>
        <w:t>услуга на завидном нивоу,</w:t>
      </w:r>
      <w:r w:rsidRPr="00DE0BF1">
        <w:rPr>
          <w:rFonts w:ascii="Times New Roman" w:hAnsi="Times New Roman" w:cs="Times New Roman"/>
          <w:sz w:val="24"/>
          <w:szCs w:val="24"/>
          <w:lang w:val="sr-Cyrl-RS"/>
        </w:rPr>
        <w:t xml:space="preserve"> квалитет живота корисника односно одраслих и старијих </w:t>
      </w:r>
      <w:r w:rsidRPr="00DE0BF1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DE0BF1">
        <w:rPr>
          <w:rFonts w:ascii="Times New Roman" w:hAnsi="Times New Roman" w:cs="Times New Roman"/>
          <w:sz w:val="24"/>
          <w:szCs w:val="24"/>
          <w:lang w:val="sr-Cyrl-RS"/>
        </w:rPr>
        <w:t xml:space="preserve">знатно унапређен у односу на раније </w:t>
      </w:r>
      <w:r w:rsidRPr="00DE0BF1">
        <w:rPr>
          <w:rFonts w:ascii="Times New Roman" w:hAnsi="Times New Roman" w:cs="Times New Roman"/>
          <w:sz w:val="24"/>
          <w:szCs w:val="24"/>
          <w:lang w:val="sr-Cyrl-RS"/>
        </w:rPr>
        <w:t>и да је потребно</w:t>
      </w:r>
      <w:r w:rsidRPr="00DE0BF1">
        <w:rPr>
          <w:rFonts w:ascii="Times New Roman" w:hAnsi="Times New Roman" w:cs="Times New Roman"/>
          <w:sz w:val="24"/>
          <w:szCs w:val="24"/>
          <w:lang w:val="sr-Cyrl-RS"/>
        </w:rPr>
        <w:t xml:space="preserve"> у наредном периоду постигнути ниво услу</w:t>
      </w:r>
      <w:r w:rsidRPr="00DE0BF1">
        <w:rPr>
          <w:rFonts w:ascii="Times New Roman" w:hAnsi="Times New Roman" w:cs="Times New Roman"/>
          <w:sz w:val="24"/>
          <w:szCs w:val="24"/>
          <w:lang w:val="sr-Cyrl-RS"/>
        </w:rPr>
        <w:t>ге одржавати на актуелном нивоу</w:t>
      </w:r>
      <w:r w:rsidRPr="00DE0BF1">
        <w:rPr>
          <w:rFonts w:ascii="Times New Roman" w:hAnsi="Times New Roman" w:cs="Times New Roman"/>
          <w:sz w:val="24"/>
          <w:szCs w:val="24"/>
          <w:lang w:val="sr-Cyrl-RS"/>
        </w:rPr>
        <w:t xml:space="preserve"> те је с тога у кухињи је потребно заменити три старије пећнице, као и једну </w:t>
      </w:r>
      <w:proofErr w:type="spellStart"/>
      <w:r w:rsidRPr="00DE0BF1">
        <w:rPr>
          <w:rFonts w:ascii="Times New Roman" w:hAnsi="Times New Roman" w:cs="Times New Roman"/>
          <w:sz w:val="24"/>
          <w:szCs w:val="24"/>
          <w:lang w:val="sr-Cyrl-RS"/>
        </w:rPr>
        <w:t>судомашину</w:t>
      </w:r>
      <w:proofErr w:type="spellEnd"/>
      <w:r w:rsidRPr="00DE0BF1">
        <w:rPr>
          <w:rFonts w:ascii="Times New Roman" w:hAnsi="Times New Roman" w:cs="Times New Roman"/>
          <w:sz w:val="24"/>
          <w:szCs w:val="24"/>
          <w:lang w:val="sr-Cyrl-RS"/>
        </w:rPr>
        <w:t xml:space="preserve"> у трпезарији са приручном кухињом на првом спрату.</w:t>
      </w:r>
    </w:p>
    <w:p w:rsidR="007E56B6" w:rsidRPr="00DE0BF1" w:rsidRDefault="007E56B6" w:rsidP="00DE0BF1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6B6" w:rsidRPr="00DE0BF1" w:rsidRDefault="007E56B6" w:rsidP="00DE0BF1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0BF1">
        <w:rPr>
          <w:rFonts w:ascii="Times New Roman" w:hAnsi="Times New Roman" w:cs="Times New Roman"/>
          <w:sz w:val="24"/>
          <w:szCs w:val="24"/>
          <w:lang w:val="sr-Cyrl-RS"/>
        </w:rPr>
        <w:t xml:space="preserve">Надзором у Дому </w:t>
      </w:r>
      <w:r w:rsidRPr="00DE0BF1">
        <w:rPr>
          <w:rFonts w:ascii="Times New Roman" w:hAnsi="Times New Roman" w:cs="Times New Roman"/>
          <w:sz w:val="24"/>
          <w:szCs w:val="24"/>
          <w:lang w:val="sr-Cyrl-RS"/>
        </w:rPr>
        <w:t xml:space="preserve">за децу и омладину ''Станко Пауновић'' Неготин </w:t>
      </w:r>
      <w:r w:rsidRPr="00DE0BF1">
        <w:rPr>
          <w:rFonts w:ascii="Times New Roman" w:hAnsi="Times New Roman" w:cs="Times New Roman"/>
          <w:sz w:val="24"/>
          <w:szCs w:val="24"/>
          <w:lang w:val="sr-Cyrl-RS"/>
        </w:rPr>
        <w:t>утврђено је да п</w:t>
      </w:r>
      <w:r w:rsidRPr="00DE0BF1">
        <w:rPr>
          <w:rFonts w:ascii="Times New Roman" w:hAnsi="Times New Roman" w:cs="Times New Roman"/>
          <w:sz w:val="24"/>
          <w:szCs w:val="24"/>
          <w:lang w:val="sr-Cyrl-RS"/>
        </w:rPr>
        <w:t>ростор и опрема задовољавај</w:t>
      </w:r>
      <w:r w:rsidRPr="00DE0BF1">
        <w:rPr>
          <w:rFonts w:ascii="Times New Roman" w:hAnsi="Times New Roman" w:cs="Times New Roman"/>
          <w:sz w:val="24"/>
          <w:szCs w:val="24"/>
          <w:lang w:val="sr-Cyrl-RS"/>
        </w:rPr>
        <w:t>у потребе корисника на смештају као и да је х</w:t>
      </w:r>
      <w:r w:rsidRPr="00DE0BF1">
        <w:rPr>
          <w:rFonts w:ascii="Times New Roman" w:hAnsi="Times New Roman" w:cs="Times New Roman"/>
          <w:sz w:val="24"/>
          <w:szCs w:val="24"/>
          <w:lang w:val="sr-Cyrl-RS"/>
        </w:rPr>
        <w:t>игијена</w:t>
      </w:r>
      <w:r w:rsidRPr="00DE0BF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E0BF1">
        <w:rPr>
          <w:rFonts w:ascii="Times New Roman" w:hAnsi="Times New Roman" w:cs="Times New Roman"/>
          <w:sz w:val="24"/>
          <w:szCs w:val="24"/>
          <w:lang w:val="sr-Cyrl-RS"/>
        </w:rPr>
        <w:t xml:space="preserve"> како корисника тако и простора</w:t>
      </w:r>
      <w:r w:rsidRPr="00DE0BF1">
        <w:rPr>
          <w:rFonts w:ascii="Times New Roman" w:hAnsi="Times New Roman" w:cs="Times New Roman"/>
          <w:sz w:val="24"/>
          <w:szCs w:val="24"/>
          <w:lang w:val="sr-Cyrl-RS"/>
        </w:rPr>
        <w:t>, на задовољавајућем нивоу, али је п</w:t>
      </w:r>
      <w:r w:rsidRPr="00DE0BF1">
        <w:rPr>
          <w:rFonts w:ascii="Times New Roman" w:hAnsi="Times New Roman" w:cs="Times New Roman"/>
          <w:sz w:val="24"/>
          <w:szCs w:val="24"/>
          <w:lang w:val="sr-Cyrl-RS"/>
        </w:rPr>
        <w:t>отребн</w:t>
      </w:r>
      <w:r w:rsidRPr="00DE0BF1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Pr="00DE0BF1">
        <w:rPr>
          <w:rFonts w:ascii="Times New Roman" w:hAnsi="Times New Roman" w:cs="Times New Roman"/>
          <w:sz w:val="24"/>
          <w:szCs w:val="24"/>
          <w:lang w:val="sr-Cyrl-RS"/>
        </w:rPr>
        <w:t xml:space="preserve">унапредити број и структуру запослених у Дому. </w:t>
      </w:r>
    </w:p>
    <w:p w:rsidR="00693F87" w:rsidRPr="00DE0BF1" w:rsidRDefault="007E56B6" w:rsidP="00DE0BF1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0BF1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7E56B6" w:rsidRPr="00DE0BF1" w:rsidRDefault="007E56B6" w:rsidP="00DE0BF1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0BF1">
        <w:rPr>
          <w:rFonts w:ascii="Times New Roman" w:hAnsi="Times New Roman" w:cs="Times New Roman"/>
          <w:sz w:val="24"/>
          <w:szCs w:val="24"/>
          <w:lang w:val="sr-Cyrl-RS"/>
        </w:rPr>
        <w:t>Министарство за рад запошљавање борачка и социјална питања, Сектор за бригу о породици и социјалну заштиту, Одељење за управне и надзорне послове у области социјалне и породичне заштите, по налогу министра за рад, запошљавање, борачка и социјална питања и плану надзора установама социјалне заштите,</w:t>
      </w:r>
      <w:r w:rsidR="00693F87" w:rsidRPr="00DE0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E0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3F87" w:rsidRPr="00DE0BF1">
        <w:rPr>
          <w:rFonts w:ascii="Times New Roman" w:hAnsi="Times New Roman" w:cs="Times New Roman"/>
          <w:sz w:val="24"/>
          <w:szCs w:val="24"/>
          <w:lang w:val="sr-Cyrl-RS"/>
        </w:rPr>
        <w:t xml:space="preserve">такође је извршило </w:t>
      </w:r>
      <w:r w:rsidRPr="00DE0BF1">
        <w:rPr>
          <w:rFonts w:ascii="Times New Roman" w:hAnsi="Times New Roman" w:cs="Times New Roman"/>
          <w:sz w:val="24"/>
          <w:szCs w:val="24"/>
          <w:lang w:val="sr-Cyrl-RS"/>
        </w:rPr>
        <w:t>од 25.03.2019. године до 26.03.2019. године надзор над стручним радом у Центру за социјални рад Лесковац у реализацији поверених послова породичноправне заштите одраслих и старијих лица на која је примењена мера старатељске заштите.</w:t>
      </w:r>
    </w:p>
    <w:p w:rsidR="007E56B6" w:rsidRPr="00DE0BF1" w:rsidRDefault="007E56B6" w:rsidP="00DE0BF1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0BF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</w:p>
    <w:p w:rsidR="007E56B6" w:rsidRPr="00DE0BF1" w:rsidRDefault="007E56B6" w:rsidP="00DE0BF1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0BF1">
        <w:rPr>
          <w:rFonts w:ascii="Times New Roman" w:hAnsi="Times New Roman" w:cs="Times New Roman"/>
          <w:sz w:val="24"/>
          <w:szCs w:val="24"/>
          <w:lang w:val="sr-Cyrl-RS"/>
        </w:rPr>
        <w:t>Након окончаног надзора</w:t>
      </w:r>
      <w:r w:rsidR="00693F87" w:rsidRPr="00DE0BF1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Pr="00DE0BF1">
        <w:rPr>
          <w:rFonts w:ascii="Times New Roman" w:hAnsi="Times New Roman" w:cs="Times New Roman"/>
          <w:sz w:val="24"/>
          <w:szCs w:val="24"/>
          <w:lang w:val="sr-Cyrl-RS"/>
        </w:rPr>
        <w:t xml:space="preserve">цењено је да је орган старатељства у реализацији поверених послова и организовању заштите наведене групе корисника обезбедио основно поштовање стручних стандарда, закона и подзаконских аката и поступао у складу са актуелном ситуацијом, бројем стручних радника и организационим и техничким могућностима са којима располаже. </w:t>
      </w:r>
    </w:p>
    <w:p w:rsidR="007E56B6" w:rsidRPr="00DE0BF1" w:rsidRDefault="007E56B6" w:rsidP="00DE0BF1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0BF1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7E56B6" w:rsidRPr="00DE0BF1" w:rsidRDefault="00693F87" w:rsidP="00DE0BF1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0BF1">
        <w:rPr>
          <w:rFonts w:ascii="Times New Roman" w:hAnsi="Times New Roman" w:cs="Times New Roman"/>
          <w:sz w:val="24"/>
          <w:szCs w:val="24"/>
          <w:lang w:val="sr-Cyrl-RS"/>
        </w:rPr>
        <w:t xml:space="preserve">Надзори су </w:t>
      </w:r>
      <w:r w:rsidRPr="00DE0BF1">
        <w:rPr>
          <w:rFonts w:ascii="Times New Roman" w:hAnsi="Times New Roman" w:cs="Times New Roman"/>
          <w:sz w:val="24"/>
          <w:szCs w:val="24"/>
          <w:lang w:val="sr-Cyrl-RS"/>
        </w:rPr>
        <w:t xml:space="preserve">дана 28.03. и 29.03.2019. године </w:t>
      </w:r>
      <w:r w:rsidRPr="00DE0BF1">
        <w:rPr>
          <w:rFonts w:ascii="Times New Roman" w:hAnsi="Times New Roman" w:cs="Times New Roman"/>
          <w:sz w:val="24"/>
          <w:szCs w:val="24"/>
          <w:lang w:val="sr-Cyrl-RS"/>
        </w:rPr>
        <w:t xml:space="preserve">такође обављени </w:t>
      </w:r>
      <w:r w:rsidR="00DE0BF1" w:rsidRPr="00DE0BF1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7E56B6" w:rsidRPr="00DE0BF1">
        <w:rPr>
          <w:rFonts w:ascii="Times New Roman" w:hAnsi="Times New Roman" w:cs="Times New Roman"/>
          <w:sz w:val="24"/>
          <w:szCs w:val="24"/>
          <w:lang w:val="sr-Cyrl-RS"/>
        </w:rPr>
        <w:t>над стручним радом у Центру за социјални рад Неготин, у заштити корисника у реализацији поверених послова  породично правне заштите одраслих и старих лица на која је примењена  мера старатељске заштите у отвореној и затвореној заштити.</w:t>
      </w:r>
    </w:p>
    <w:p w:rsidR="00DE0BF1" w:rsidRPr="00DE0BF1" w:rsidRDefault="00DE0BF1" w:rsidP="00DE0BF1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6B6" w:rsidRPr="00DE0BF1" w:rsidRDefault="007E56B6" w:rsidP="00DE0BF1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0BF1">
        <w:rPr>
          <w:rFonts w:ascii="Times New Roman" w:hAnsi="Times New Roman" w:cs="Times New Roman"/>
          <w:sz w:val="24"/>
          <w:szCs w:val="24"/>
          <w:lang w:val="sr-Cyrl-RS"/>
        </w:rPr>
        <w:t xml:space="preserve">Директор Центра за социјални рад Неготин и радници центра обезбедили су услове за несметани рад Комисије у складу са својим просторним и организационим могућностима. На основу изабраног  случајног узорка досијеа који се односе на заштиту циљане групе корисника, извршена је анализа стручног рада и поштовање законске и стручне процедуре у организовању заштите корисника. </w:t>
      </w:r>
    </w:p>
    <w:p w:rsidR="00DE0BF1" w:rsidRPr="00DE0BF1" w:rsidRDefault="00DE0BF1" w:rsidP="00DE0BF1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BF1" w:rsidRPr="00DE0BF1" w:rsidRDefault="007E56B6" w:rsidP="00DE0BF1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0BF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Оцењено је да је орган старатељства у складу са актуелном ситуацијом, бројем стручних радника и организационим и техничким могућностима са којима располаже, у реализацији поверених послова и организовања заштите наведене групе корисника делимично обезбедио поштовање основних стандарда стручног ра</w:t>
      </w:r>
      <w:r w:rsidR="00DE0BF1" w:rsidRPr="00DE0BF1">
        <w:rPr>
          <w:rFonts w:ascii="Times New Roman" w:hAnsi="Times New Roman" w:cs="Times New Roman"/>
          <w:sz w:val="24"/>
          <w:szCs w:val="24"/>
          <w:lang w:val="sr-Cyrl-RS"/>
        </w:rPr>
        <w:t>да, закона и подзаконских аката</w:t>
      </w:r>
    </w:p>
    <w:sectPr w:rsidR="00DE0BF1" w:rsidRPr="00DE0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B6"/>
    <w:rsid w:val="000353A4"/>
    <w:rsid w:val="00693F87"/>
    <w:rsid w:val="007E56B6"/>
    <w:rsid w:val="00AF39E9"/>
    <w:rsid w:val="00D01C07"/>
    <w:rsid w:val="00DE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29075-D776-45A7-892A-B1C48BC3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1C07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7E56B6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56B6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Ministrstvo za rad</dc:creator>
  <cp:keywords/>
  <dc:description/>
  <cp:lastModifiedBy>Ministrstvo za rad</cp:lastModifiedBy>
  <cp:revision>2</cp:revision>
  <dcterms:created xsi:type="dcterms:W3CDTF">2019-04-03T11:31:00Z</dcterms:created>
  <dcterms:modified xsi:type="dcterms:W3CDTF">2019-04-03T11:56:00Z</dcterms:modified>
</cp:coreProperties>
</file>