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DF" w:rsidRDefault="00E75156" w:rsidP="00E75156">
      <w:pPr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bookmarkStart w:id="0" w:name="_GoBack"/>
      <w:r w:rsidRPr="00E75156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Извршени инспекцијски надзори у </w:t>
      </w:r>
      <w:r w:rsidR="001E411F" w:rsidRPr="00E75156">
        <w:rPr>
          <w:rFonts w:ascii="Times New Roman" w:hAnsi="Times New Roman" w:cs="Times New Roman"/>
          <w:b/>
          <w:sz w:val="28"/>
          <w:szCs w:val="24"/>
          <w:lang w:val="sr-Cyrl-RS"/>
        </w:rPr>
        <w:t>период</w:t>
      </w:r>
      <w:r w:rsidRPr="00E75156">
        <w:rPr>
          <w:rFonts w:ascii="Times New Roman" w:hAnsi="Times New Roman" w:cs="Times New Roman"/>
          <w:b/>
          <w:sz w:val="28"/>
          <w:szCs w:val="24"/>
          <w:lang w:val="sr-Cyrl-RS"/>
        </w:rPr>
        <w:t>у</w:t>
      </w:r>
      <w:r w:rsidR="00D0396D" w:rsidRPr="00E75156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 од 0</w:t>
      </w:r>
      <w:r w:rsidR="00307ABD" w:rsidRPr="00E75156">
        <w:rPr>
          <w:rFonts w:ascii="Times New Roman" w:hAnsi="Times New Roman" w:cs="Times New Roman"/>
          <w:b/>
          <w:sz w:val="28"/>
          <w:szCs w:val="24"/>
        </w:rPr>
        <w:t>8</w:t>
      </w:r>
      <w:r w:rsidR="00307ABD" w:rsidRPr="00E75156">
        <w:rPr>
          <w:rFonts w:ascii="Times New Roman" w:hAnsi="Times New Roman" w:cs="Times New Roman"/>
          <w:b/>
          <w:sz w:val="28"/>
          <w:szCs w:val="24"/>
          <w:lang w:val="sr-Cyrl-RS"/>
        </w:rPr>
        <w:t>.</w:t>
      </w:r>
      <w:r w:rsidRPr="00E75156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sr-Cyrl-RS"/>
        </w:rPr>
        <w:t>д</w:t>
      </w:r>
      <w:r w:rsidRPr="00E75156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о </w:t>
      </w:r>
      <w:r w:rsidR="00307ABD" w:rsidRPr="00E75156">
        <w:rPr>
          <w:rFonts w:ascii="Times New Roman" w:hAnsi="Times New Roman" w:cs="Times New Roman"/>
          <w:b/>
          <w:sz w:val="28"/>
          <w:szCs w:val="24"/>
          <w:lang w:val="sr-Cyrl-RS"/>
        </w:rPr>
        <w:t>12</w:t>
      </w:r>
      <w:r w:rsidRPr="00E75156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  <w:lang w:val="sr-Cyrl-RS"/>
        </w:rPr>
        <w:t>а</w:t>
      </w:r>
      <w:r w:rsidRPr="00E75156">
        <w:rPr>
          <w:rFonts w:ascii="Times New Roman" w:hAnsi="Times New Roman" w:cs="Times New Roman"/>
          <w:b/>
          <w:sz w:val="28"/>
          <w:szCs w:val="24"/>
          <w:lang w:val="sr-Cyrl-RS"/>
        </w:rPr>
        <w:t>прила</w:t>
      </w:r>
    </w:p>
    <w:bookmarkEnd w:id="0"/>
    <w:p w:rsidR="004762F6" w:rsidRPr="000252E3" w:rsidRDefault="008C28DF" w:rsidP="000252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Инспекција социјалне заштите је на основу ''Плана надзора у установама социјалне заштите за домски смештај'', који је донет на основу налога министра за рад, запошљавање, борачка и социјална питања, господина Зорана Ђорђевића, извршила ванредне инспекцијске надзоре у </w:t>
      </w:r>
      <w:r w:rsidR="00E75156"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периоду од 08. до 12. априла у </w:t>
      </w:r>
      <w:r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следећим установама: </w:t>
      </w:r>
      <w:r w:rsidR="00D4261C"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1E05E0"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252E3" w:rsidRPr="000252E3" w:rsidRDefault="000252E3" w:rsidP="000252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7F2981"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>Дом</w:t>
      </w:r>
      <w:r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</w:t>
      </w:r>
      <w:r w:rsidR="007F2981"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>за децу и омладину ''Петар Радовановић''</w:t>
      </w:r>
      <w:r w:rsidR="00B6440E"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Ужице</w:t>
      </w:r>
      <w:r w:rsidR="007F2981"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у ком је утврђено </w:t>
      </w:r>
      <w:r w:rsidR="007F2981"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да је простор, опрема и хигијена простора и опреме, као и хигијена корисника  на потпуно задовољавајућем нивоу, као и да се све активности које чине услугу домског смештаја деце и младих спроводе на квалитетан начин и у интересу корисника. </w:t>
      </w:r>
    </w:p>
    <w:p w:rsidR="007F2981" w:rsidRPr="000252E3" w:rsidRDefault="00475097" w:rsidP="000252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52E3">
        <w:rPr>
          <w:rFonts w:ascii="Times New Roman" w:hAnsi="Times New Roman" w:cs="Times New Roman"/>
          <w:sz w:val="24"/>
          <w:szCs w:val="24"/>
          <w:lang w:val="sr-Cyrl-RS"/>
        </w:rPr>
        <w:t>У претходном периоду у Дому</w:t>
      </w:r>
      <w:r w:rsidR="007F2981"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 су вршене разне адаптације простора и рађено је на побољшању услова живота који су подигли стандард живота деце и младих. Не исказује се потреба за инвестиционим улагањима.</w:t>
      </w:r>
    </w:p>
    <w:p w:rsidR="007245EC" w:rsidRPr="000252E3" w:rsidRDefault="000252E3" w:rsidP="000252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</w:t>
      </w:r>
      <w:r w:rsidR="007245EC"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>Домско</w:t>
      </w:r>
      <w:r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>м одељењу</w:t>
      </w:r>
      <w:r w:rsidR="007245EC"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смештај одраслих и старијих лица</w:t>
      </w:r>
      <w:r w:rsidR="00004781"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245EC"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>"</w:t>
      </w:r>
      <w:r w:rsidR="00004781"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>Забучје</w:t>
      </w:r>
      <w:r w:rsidR="007245EC"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>"</w:t>
      </w:r>
      <w:r w:rsidR="00D17399"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>при ЦСР ''Ужице''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констатовано је</w:t>
      </w:r>
      <w:r w:rsidR="007245EC"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31265D"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7245EC"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 пружена услуга на задовољавајућем  нивоу, али је потребно у догледно време планирати замену подова и унутрашње столарије. </w:t>
      </w:r>
    </w:p>
    <w:p w:rsidR="000252E3" w:rsidRDefault="000252E3" w:rsidP="000252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</w:t>
      </w:r>
      <w:r w:rsidR="00712B3C"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>Домско</w:t>
      </w:r>
      <w:r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>м одељењу</w:t>
      </w:r>
      <w:r w:rsidR="00712B3C"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смештај старих и пензионера''Пожега'' при ЦСР Пожега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70D7" w:rsidRPr="000252E3">
        <w:rPr>
          <w:rFonts w:ascii="Times New Roman" w:hAnsi="Times New Roman" w:cs="Times New Roman"/>
          <w:sz w:val="24"/>
          <w:szCs w:val="24"/>
          <w:lang w:val="sr-Cyrl-RS"/>
        </w:rPr>
        <w:t>с обзиром на укупан број запослених, улаже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BE70D7"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 много напора како би корисници били задовољни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E70D7"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 а сама организација задовољила прописане стандарде. </w:t>
      </w:r>
    </w:p>
    <w:p w:rsidR="001E0FC5" w:rsidRPr="000252E3" w:rsidRDefault="00BE70D7" w:rsidP="000252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52E3">
        <w:rPr>
          <w:rFonts w:ascii="Times New Roman" w:hAnsi="Times New Roman" w:cs="Times New Roman"/>
          <w:sz w:val="24"/>
          <w:szCs w:val="24"/>
          <w:lang w:val="sr-Cyrl-RS"/>
        </w:rPr>
        <w:t>Простор подрумских просторија  је неуслован и било би пожељно извршити за реконструкцију и адаптацију и повећање површине  објекта, евентуално и повећање смештајног капацитета. Хигијена је веома добра, простор пријатан, запослени професионални и брижни према корисницима.</w:t>
      </w:r>
    </w:p>
    <w:p w:rsidR="000252E3" w:rsidRDefault="000252E3" w:rsidP="000252E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</w:t>
      </w:r>
      <w:r w:rsidR="005817B5"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>Дом</w:t>
      </w:r>
      <w:r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5817B5"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смештај старих лица</w:t>
      </w:r>
      <w:r w:rsidR="00004781" w:rsidRPr="000252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Смедерево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81388" w:rsidRPr="000252E3">
        <w:rPr>
          <w:rFonts w:ascii="Times New Roman" w:hAnsi="Times New Roman" w:cs="Times New Roman"/>
          <w:sz w:val="24"/>
          <w:szCs w:val="24"/>
          <w:lang w:val="sr-Cyrl-RS"/>
        </w:rPr>
        <w:t>свим корисницима</w:t>
      </w:r>
      <w:r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 обезбеђује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квалитетна услуга</w:t>
      </w:r>
      <w:r w:rsidR="00D81388"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 становања, исхране, неге и здравствене заштите, као и друге активности у складу са њиховим потребама. На Стационару-''НДС'', урађен је комплетан кров. Потребно је унапредити број и структуру запослених у дому, као и променити столарију (тј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81388" w:rsidRPr="000252E3">
        <w:rPr>
          <w:rFonts w:ascii="Times New Roman" w:hAnsi="Times New Roman" w:cs="Times New Roman"/>
          <w:sz w:val="24"/>
          <w:szCs w:val="24"/>
          <w:lang w:val="sr-Cyrl-RS"/>
        </w:rPr>
        <w:t>.врата) у свим објектима.</w:t>
      </w:r>
    </w:p>
    <w:p w:rsidR="000252E3" w:rsidRDefault="00D81388" w:rsidP="000252E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Обезбеђена су средства за замену подова у сутерену објекта ''Вила'', кречење свих објеката где су смештени корисници као и замена дотрајалих кревета. </w:t>
      </w:r>
    </w:p>
    <w:p w:rsidR="00004781" w:rsidRPr="000252E3" w:rsidRDefault="00004781" w:rsidP="000252E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252E3">
        <w:rPr>
          <w:rFonts w:ascii="Times New Roman" w:hAnsi="Times New Roman" w:cs="Times New Roman"/>
          <w:sz w:val="24"/>
          <w:szCs w:val="24"/>
          <w:lang w:val="sr-Cyrl-RS"/>
        </w:rPr>
        <w:t>Министарство за рад, запошљавање борачка и социјална питања, Сектор за бригу о породици и социјалну заштиту, Одељење за управне и надзорне послове у области социјалне и породичне заштите, по налогу министра за рад, запошљавање, борачка и социјална питања и у складу са планом надзора у установама социјалне заштите, извршило је од 08.</w:t>
      </w:r>
      <w:r w:rsidR="000252E3">
        <w:rPr>
          <w:rFonts w:ascii="Times New Roman" w:hAnsi="Times New Roman" w:cs="Times New Roman"/>
          <w:sz w:val="24"/>
          <w:szCs w:val="24"/>
          <w:lang w:val="sr-Cyrl-RS"/>
        </w:rPr>
        <w:t xml:space="preserve"> до 09. априла</w:t>
      </w:r>
      <w:r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 надзор над стручним радом Центра за социјални рад Пожега у вршењу поверених послова породично</w:t>
      </w:r>
      <w:r w:rsidR="00025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252E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25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252E3">
        <w:rPr>
          <w:rFonts w:ascii="Times New Roman" w:hAnsi="Times New Roman" w:cs="Times New Roman"/>
          <w:sz w:val="24"/>
          <w:szCs w:val="24"/>
          <w:lang w:val="sr-Cyrl-RS"/>
        </w:rPr>
        <w:t>правне заштите одраслих и старијих лица на која је примењена мера старатељства.</w:t>
      </w:r>
    </w:p>
    <w:p w:rsidR="009D7C9F" w:rsidRPr="000252E3" w:rsidRDefault="00004781" w:rsidP="000252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Након окончаног надзора, дата је прелиминарна оцена о резултату извршеног надзора. Оцењено је да је Центар за социјални рад Пожега, у складу са бројем стручних радника и </w:t>
      </w:r>
      <w:r w:rsidRPr="000252E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организационим и техничким могућностима са којима располаже, у реализацији поверених послова и организовању заштите наведене групе корисника, обезбедио поштовање основних стандарда стручног рада, закона и подзаконских аката. </w:t>
      </w:r>
    </w:p>
    <w:p w:rsidR="00965FF8" w:rsidRPr="000252E3" w:rsidRDefault="00965FF8" w:rsidP="000252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Министарства за рад, запошљавање, борачка и социјална питања је </w:t>
      </w:r>
      <w:r w:rsidR="000252E3">
        <w:rPr>
          <w:rFonts w:ascii="Times New Roman" w:hAnsi="Times New Roman" w:cs="Times New Roman"/>
          <w:sz w:val="24"/>
          <w:szCs w:val="24"/>
          <w:lang w:val="sr-Cyrl-RS"/>
        </w:rPr>
        <w:t xml:space="preserve">такође </w:t>
      </w:r>
      <w:r w:rsidRPr="000252E3">
        <w:rPr>
          <w:rFonts w:ascii="Times New Roman" w:hAnsi="Times New Roman" w:cs="Times New Roman"/>
          <w:sz w:val="24"/>
          <w:szCs w:val="24"/>
          <w:lang w:val="sr-Cyrl-RS"/>
        </w:rPr>
        <w:t>12. априла извршила посету Центру за социјални рад Смедерево, ради ревизије права из области материјалних давања.</w:t>
      </w:r>
    </w:p>
    <w:p w:rsidR="00965FF8" w:rsidRPr="000252E3" w:rsidRDefault="00965FF8" w:rsidP="000252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52E3">
        <w:rPr>
          <w:rFonts w:ascii="Times New Roman" w:hAnsi="Times New Roman" w:cs="Times New Roman"/>
          <w:sz w:val="24"/>
          <w:szCs w:val="24"/>
          <w:lang w:val="sr-Cyrl-RS"/>
        </w:rPr>
        <w:t>У пет прегледаних предмета новчане социјалне помоћи, Комисија је утврдила да треба издати налоге за отклањање уочених пропуста, а у три прегледана предмета додатка за туђу помоћ и негу утврђено је да су решења донета у складу са законом.</w:t>
      </w:r>
    </w:p>
    <w:p w:rsidR="00965FF8" w:rsidRPr="000252E3" w:rsidRDefault="00965FF8" w:rsidP="000252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52E3">
        <w:rPr>
          <w:rFonts w:ascii="Times New Roman" w:hAnsi="Times New Roman" w:cs="Times New Roman"/>
          <w:sz w:val="24"/>
          <w:szCs w:val="24"/>
          <w:lang w:val="sr-Cyrl-RS"/>
        </w:rPr>
        <w:t xml:space="preserve">По извршеном прегледу предмета, чланови Комисије су одржали састанак са запосленима ангажованим на пословима материјалних давања, који су упознати са закључцима до којих се дошло прегледом предмета, уоченим пропустима у погледу одредаба поступка. Осим тога, пружена им је стручна помоћ за отклањање недостатака. </w:t>
      </w:r>
    </w:p>
    <w:sectPr w:rsidR="00965FF8" w:rsidRPr="000252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BC9" w:rsidRDefault="00586BC9" w:rsidP="00BD59D2">
      <w:pPr>
        <w:spacing w:after="0" w:line="240" w:lineRule="auto"/>
      </w:pPr>
      <w:r>
        <w:separator/>
      </w:r>
    </w:p>
  </w:endnote>
  <w:endnote w:type="continuationSeparator" w:id="0">
    <w:p w:rsidR="00586BC9" w:rsidRDefault="00586BC9" w:rsidP="00BD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9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59D2" w:rsidRDefault="00BD59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2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59D2" w:rsidRDefault="00BD5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BC9" w:rsidRDefault="00586BC9" w:rsidP="00BD59D2">
      <w:pPr>
        <w:spacing w:after="0" w:line="240" w:lineRule="auto"/>
      </w:pPr>
      <w:r>
        <w:separator/>
      </w:r>
    </w:p>
  </w:footnote>
  <w:footnote w:type="continuationSeparator" w:id="0">
    <w:p w:rsidR="00586BC9" w:rsidRDefault="00586BC9" w:rsidP="00BD5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3247"/>
    <w:multiLevelType w:val="hybridMultilevel"/>
    <w:tmpl w:val="3C2CDD2E"/>
    <w:lvl w:ilvl="0" w:tplc="883AAC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06E0A7F"/>
    <w:multiLevelType w:val="hybridMultilevel"/>
    <w:tmpl w:val="B8EA8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2CE7"/>
    <w:multiLevelType w:val="hybridMultilevel"/>
    <w:tmpl w:val="2026AB0E"/>
    <w:lvl w:ilvl="0" w:tplc="B2CCEA6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910D2"/>
    <w:multiLevelType w:val="hybridMultilevel"/>
    <w:tmpl w:val="003A2784"/>
    <w:lvl w:ilvl="0" w:tplc="D3889F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E67E3"/>
    <w:multiLevelType w:val="hybridMultilevel"/>
    <w:tmpl w:val="FCBEAF3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1435F"/>
    <w:multiLevelType w:val="hybridMultilevel"/>
    <w:tmpl w:val="0ADE4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61C25"/>
    <w:multiLevelType w:val="hybridMultilevel"/>
    <w:tmpl w:val="63425178"/>
    <w:lvl w:ilvl="0" w:tplc="D462434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67A315B8"/>
    <w:multiLevelType w:val="hybridMultilevel"/>
    <w:tmpl w:val="03FA0F08"/>
    <w:lvl w:ilvl="0" w:tplc="AD8C48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E154C"/>
    <w:multiLevelType w:val="hybridMultilevel"/>
    <w:tmpl w:val="28744978"/>
    <w:lvl w:ilvl="0" w:tplc="8556A8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AA"/>
    <w:rsid w:val="00000D49"/>
    <w:rsid w:val="00004781"/>
    <w:rsid w:val="00012C8C"/>
    <w:rsid w:val="000225C5"/>
    <w:rsid w:val="000252E3"/>
    <w:rsid w:val="00037BF4"/>
    <w:rsid w:val="00042039"/>
    <w:rsid w:val="00044E3D"/>
    <w:rsid w:val="000576E2"/>
    <w:rsid w:val="0006512D"/>
    <w:rsid w:val="00066970"/>
    <w:rsid w:val="000677CA"/>
    <w:rsid w:val="000A71AC"/>
    <w:rsid w:val="000B3D97"/>
    <w:rsid w:val="000B614D"/>
    <w:rsid w:val="000B765F"/>
    <w:rsid w:val="000C299C"/>
    <w:rsid w:val="000D022F"/>
    <w:rsid w:val="000D1AE2"/>
    <w:rsid w:val="000D20EE"/>
    <w:rsid w:val="000E3E80"/>
    <w:rsid w:val="000E5354"/>
    <w:rsid w:val="000E74F0"/>
    <w:rsid w:val="000F38D9"/>
    <w:rsid w:val="00101279"/>
    <w:rsid w:val="001079F5"/>
    <w:rsid w:val="001101AE"/>
    <w:rsid w:val="00122093"/>
    <w:rsid w:val="00171E76"/>
    <w:rsid w:val="00171ED6"/>
    <w:rsid w:val="001767D6"/>
    <w:rsid w:val="00180102"/>
    <w:rsid w:val="00180598"/>
    <w:rsid w:val="00183883"/>
    <w:rsid w:val="001A6031"/>
    <w:rsid w:val="001B03D1"/>
    <w:rsid w:val="001B6EE2"/>
    <w:rsid w:val="001B70ED"/>
    <w:rsid w:val="001C719B"/>
    <w:rsid w:val="001D0679"/>
    <w:rsid w:val="001D4B3F"/>
    <w:rsid w:val="001E05E0"/>
    <w:rsid w:val="001E0FC5"/>
    <w:rsid w:val="001E411F"/>
    <w:rsid w:val="001E4B5C"/>
    <w:rsid w:val="001E7630"/>
    <w:rsid w:val="001E7AF2"/>
    <w:rsid w:val="00200DCA"/>
    <w:rsid w:val="00200FF6"/>
    <w:rsid w:val="00202B9F"/>
    <w:rsid w:val="0023067D"/>
    <w:rsid w:val="0024782F"/>
    <w:rsid w:val="00250456"/>
    <w:rsid w:val="00260821"/>
    <w:rsid w:val="00261325"/>
    <w:rsid w:val="002A0A4D"/>
    <w:rsid w:val="002A6DBC"/>
    <w:rsid w:val="002A7B95"/>
    <w:rsid w:val="002C0A4A"/>
    <w:rsid w:val="002C1032"/>
    <w:rsid w:val="002C1D51"/>
    <w:rsid w:val="002D1830"/>
    <w:rsid w:val="002E2BB4"/>
    <w:rsid w:val="002F349B"/>
    <w:rsid w:val="003072B2"/>
    <w:rsid w:val="00307ABD"/>
    <w:rsid w:val="003105E6"/>
    <w:rsid w:val="0031265D"/>
    <w:rsid w:val="003170B9"/>
    <w:rsid w:val="00323B64"/>
    <w:rsid w:val="00326287"/>
    <w:rsid w:val="00340EC4"/>
    <w:rsid w:val="0035065E"/>
    <w:rsid w:val="00375C80"/>
    <w:rsid w:val="00381590"/>
    <w:rsid w:val="00382CEA"/>
    <w:rsid w:val="003B403B"/>
    <w:rsid w:val="003C0709"/>
    <w:rsid w:val="003C28F0"/>
    <w:rsid w:val="003E7748"/>
    <w:rsid w:val="003F0298"/>
    <w:rsid w:val="003F4B04"/>
    <w:rsid w:val="00435EE5"/>
    <w:rsid w:val="0044578C"/>
    <w:rsid w:val="00470654"/>
    <w:rsid w:val="00475097"/>
    <w:rsid w:val="004762F6"/>
    <w:rsid w:val="004837AD"/>
    <w:rsid w:val="00485703"/>
    <w:rsid w:val="004971F6"/>
    <w:rsid w:val="004B45B7"/>
    <w:rsid w:val="004B4DE3"/>
    <w:rsid w:val="004B78C0"/>
    <w:rsid w:val="004C25D3"/>
    <w:rsid w:val="004E6366"/>
    <w:rsid w:val="004F246E"/>
    <w:rsid w:val="00501F86"/>
    <w:rsid w:val="0051547A"/>
    <w:rsid w:val="00542FD3"/>
    <w:rsid w:val="00561633"/>
    <w:rsid w:val="0058122A"/>
    <w:rsid w:val="005817B5"/>
    <w:rsid w:val="0058268C"/>
    <w:rsid w:val="00586BC9"/>
    <w:rsid w:val="005C7555"/>
    <w:rsid w:val="005D651D"/>
    <w:rsid w:val="005E0D02"/>
    <w:rsid w:val="005E759C"/>
    <w:rsid w:val="005F3DE0"/>
    <w:rsid w:val="0061488B"/>
    <w:rsid w:val="00616104"/>
    <w:rsid w:val="00626B09"/>
    <w:rsid w:val="00632572"/>
    <w:rsid w:val="006372BE"/>
    <w:rsid w:val="00651C52"/>
    <w:rsid w:val="00655747"/>
    <w:rsid w:val="0065777E"/>
    <w:rsid w:val="006821B8"/>
    <w:rsid w:val="00685688"/>
    <w:rsid w:val="00686EA8"/>
    <w:rsid w:val="00687873"/>
    <w:rsid w:val="006A1973"/>
    <w:rsid w:val="006A6A92"/>
    <w:rsid w:val="006A7555"/>
    <w:rsid w:val="006B4A67"/>
    <w:rsid w:val="006C7740"/>
    <w:rsid w:val="006D1364"/>
    <w:rsid w:val="006D644A"/>
    <w:rsid w:val="00712B3C"/>
    <w:rsid w:val="0071633C"/>
    <w:rsid w:val="00716DDC"/>
    <w:rsid w:val="007225B7"/>
    <w:rsid w:val="007245EC"/>
    <w:rsid w:val="0073655E"/>
    <w:rsid w:val="00740D81"/>
    <w:rsid w:val="00743AA3"/>
    <w:rsid w:val="007576FA"/>
    <w:rsid w:val="007A24CB"/>
    <w:rsid w:val="007B7321"/>
    <w:rsid w:val="007E1F5B"/>
    <w:rsid w:val="007E782D"/>
    <w:rsid w:val="007E7844"/>
    <w:rsid w:val="007F24F5"/>
    <w:rsid w:val="007F2981"/>
    <w:rsid w:val="007F5AA7"/>
    <w:rsid w:val="0080089B"/>
    <w:rsid w:val="008239A3"/>
    <w:rsid w:val="00832CB1"/>
    <w:rsid w:val="00842D02"/>
    <w:rsid w:val="00851B7F"/>
    <w:rsid w:val="00872DA8"/>
    <w:rsid w:val="00873819"/>
    <w:rsid w:val="00882CC6"/>
    <w:rsid w:val="00883059"/>
    <w:rsid w:val="0089387D"/>
    <w:rsid w:val="008A47B5"/>
    <w:rsid w:val="008A660B"/>
    <w:rsid w:val="008C28DF"/>
    <w:rsid w:val="008F403A"/>
    <w:rsid w:val="00900149"/>
    <w:rsid w:val="009133DD"/>
    <w:rsid w:val="00940E45"/>
    <w:rsid w:val="00941E1E"/>
    <w:rsid w:val="00965FF8"/>
    <w:rsid w:val="00976657"/>
    <w:rsid w:val="00985423"/>
    <w:rsid w:val="009A4B54"/>
    <w:rsid w:val="009D0B27"/>
    <w:rsid w:val="009D4DEE"/>
    <w:rsid w:val="009D7C9F"/>
    <w:rsid w:val="009F42AA"/>
    <w:rsid w:val="00A03130"/>
    <w:rsid w:val="00A04B9A"/>
    <w:rsid w:val="00A062C8"/>
    <w:rsid w:val="00A161D3"/>
    <w:rsid w:val="00A21FDB"/>
    <w:rsid w:val="00A4668C"/>
    <w:rsid w:val="00A5381A"/>
    <w:rsid w:val="00A56088"/>
    <w:rsid w:val="00A80FFA"/>
    <w:rsid w:val="00A81B3C"/>
    <w:rsid w:val="00A87024"/>
    <w:rsid w:val="00A909F2"/>
    <w:rsid w:val="00A979E6"/>
    <w:rsid w:val="00AB36FF"/>
    <w:rsid w:val="00AB55DE"/>
    <w:rsid w:val="00AD6D27"/>
    <w:rsid w:val="00AE5231"/>
    <w:rsid w:val="00AF21C6"/>
    <w:rsid w:val="00B04BF9"/>
    <w:rsid w:val="00B10A93"/>
    <w:rsid w:val="00B14763"/>
    <w:rsid w:val="00B23818"/>
    <w:rsid w:val="00B31BDC"/>
    <w:rsid w:val="00B37A38"/>
    <w:rsid w:val="00B43B0E"/>
    <w:rsid w:val="00B6440E"/>
    <w:rsid w:val="00B66F7E"/>
    <w:rsid w:val="00B80654"/>
    <w:rsid w:val="00B95274"/>
    <w:rsid w:val="00BA7F29"/>
    <w:rsid w:val="00BB2F2D"/>
    <w:rsid w:val="00BC1162"/>
    <w:rsid w:val="00BC3411"/>
    <w:rsid w:val="00BD59D2"/>
    <w:rsid w:val="00BE4F14"/>
    <w:rsid w:val="00BE70D7"/>
    <w:rsid w:val="00BF3978"/>
    <w:rsid w:val="00BF731D"/>
    <w:rsid w:val="00C029BF"/>
    <w:rsid w:val="00C03225"/>
    <w:rsid w:val="00C12562"/>
    <w:rsid w:val="00C13BF3"/>
    <w:rsid w:val="00C22A38"/>
    <w:rsid w:val="00C32AE5"/>
    <w:rsid w:val="00C6547B"/>
    <w:rsid w:val="00C707FD"/>
    <w:rsid w:val="00C75C9E"/>
    <w:rsid w:val="00C82FC5"/>
    <w:rsid w:val="00C83FA1"/>
    <w:rsid w:val="00CA35FC"/>
    <w:rsid w:val="00CA37CE"/>
    <w:rsid w:val="00CA3A02"/>
    <w:rsid w:val="00CA7ED0"/>
    <w:rsid w:val="00CB741F"/>
    <w:rsid w:val="00CD5AA2"/>
    <w:rsid w:val="00CD724E"/>
    <w:rsid w:val="00CE0E47"/>
    <w:rsid w:val="00CE2BEF"/>
    <w:rsid w:val="00CF0C85"/>
    <w:rsid w:val="00CF5A11"/>
    <w:rsid w:val="00D0396D"/>
    <w:rsid w:val="00D04ED5"/>
    <w:rsid w:val="00D14E15"/>
    <w:rsid w:val="00D17399"/>
    <w:rsid w:val="00D17FA2"/>
    <w:rsid w:val="00D239D1"/>
    <w:rsid w:val="00D24E4C"/>
    <w:rsid w:val="00D370F6"/>
    <w:rsid w:val="00D4261C"/>
    <w:rsid w:val="00D61181"/>
    <w:rsid w:val="00D634D9"/>
    <w:rsid w:val="00D63AE2"/>
    <w:rsid w:val="00D81388"/>
    <w:rsid w:val="00DA07AC"/>
    <w:rsid w:val="00DB04F9"/>
    <w:rsid w:val="00DE544A"/>
    <w:rsid w:val="00E043DC"/>
    <w:rsid w:val="00E158A3"/>
    <w:rsid w:val="00E202C6"/>
    <w:rsid w:val="00E22D5C"/>
    <w:rsid w:val="00E241A2"/>
    <w:rsid w:val="00E25EB1"/>
    <w:rsid w:val="00E30327"/>
    <w:rsid w:val="00E3604C"/>
    <w:rsid w:val="00E6792B"/>
    <w:rsid w:val="00E75156"/>
    <w:rsid w:val="00E87686"/>
    <w:rsid w:val="00E90F05"/>
    <w:rsid w:val="00EE1324"/>
    <w:rsid w:val="00F27E00"/>
    <w:rsid w:val="00F33AE4"/>
    <w:rsid w:val="00F5581B"/>
    <w:rsid w:val="00F66F8E"/>
    <w:rsid w:val="00F80D4E"/>
    <w:rsid w:val="00F90468"/>
    <w:rsid w:val="00FA51D9"/>
    <w:rsid w:val="00FC39E0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C40DC-0E58-4C91-ACC3-122B50B1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2F6"/>
    <w:pPr>
      <w:ind w:left="720"/>
      <w:contextualSpacing/>
    </w:pPr>
  </w:style>
  <w:style w:type="paragraph" w:styleId="NormalWeb">
    <w:name w:val="Normal (Web)"/>
    <w:basedOn w:val="Normal"/>
    <w:semiHidden/>
    <w:rsid w:val="00F2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E22D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6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E22D5C"/>
    <w:rPr>
      <w:rFonts w:ascii="Times New Roman" w:eastAsia="Times New Roman" w:hAnsi="Times New Roman" w:cs="Times New Roman"/>
      <w:sz w:val="24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30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27"/>
  </w:style>
  <w:style w:type="paragraph" w:styleId="BodyText2">
    <w:name w:val="Body Text 2"/>
    <w:basedOn w:val="Normal"/>
    <w:link w:val="BodyText2Char"/>
    <w:uiPriority w:val="99"/>
    <w:semiHidden/>
    <w:unhideWhenUsed/>
    <w:rsid w:val="00C83F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3FA1"/>
  </w:style>
  <w:style w:type="paragraph" w:styleId="BodyTextIndent">
    <w:name w:val="Body Text Indent"/>
    <w:basedOn w:val="Normal"/>
    <w:link w:val="BodyTextIndentChar"/>
    <w:uiPriority w:val="99"/>
    <w:unhideWhenUsed/>
    <w:rsid w:val="000420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42039"/>
  </w:style>
  <w:style w:type="paragraph" w:styleId="Header">
    <w:name w:val="header"/>
    <w:basedOn w:val="Normal"/>
    <w:link w:val="HeaderChar"/>
    <w:uiPriority w:val="99"/>
    <w:unhideWhenUsed/>
    <w:rsid w:val="00BD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9D2"/>
  </w:style>
  <w:style w:type="paragraph" w:styleId="List">
    <w:name w:val="List"/>
    <w:basedOn w:val="BodyText"/>
    <w:semiHidden/>
    <w:rsid w:val="007245EC"/>
    <w:pPr>
      <w:suppressAutoHyphens/>
    </w:pPr>
    <w:rPr>
      <w:rFonts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Malbasic</dc:creator>
  <cp:keywords/>
  <dc:description/>
  <cp:lastModifiedBy>Ministrstvo za rad</cp:lastModifiedBy>
  <cp:revision>2</cp:revision>
  <dcterms:created xsi:type="dcterms:W3CDTF">2019-04-16T09:43:00Z</dcterms:created>
  <dcterms:modified xsi:type="dcterms:W3CDTF">2019-04-16T09:43:00Z</dcterms:modified>
</cp:coreProperties>
</file>