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8E" w:rsidRPr="008273D3" w:rsidRDefault="008D5BA0" w:rsidP="009B265E">
      <w:pPr>
        <w:pStyle w:val="BodyTextIndent"/>
        <w:spacing w:after="120"/>
        <w:ind w:firstLine="0"/>
        <w:rPr>
          <w:lang w:val="sr-Cyrl-RS"/>
        </w:rPr>
      </w:pPr>
      <w:r>
        <w:rPr>
          <w:lang w:val="sr-Cyrl-RS"/>
        </w:rPr>
        <w:t xml:space="preserve">             </w:t>
      </w:r>
      <w:r w:rsidRPr="008D5BA0">
        <w:rPr>
          <w:lang w:val="sr-Cyrl-RS"/>
        </w:rPr>
        <w:t xml:space="preserve"> </w:t>
      </w:r>
      <w:r w:rsidRPr="00053F41">
        <w:rPr>
          <w:lang w:val="sr-Cyrl-RS"/>
        </w:rPr>
        <w:t xml:space="preserve">На основу члана </w:t>
      </w:r>
      <w:r w:rsidR="00612B01" w:rsidRPr="008273D3">
        <w:rPr>
          <w:lang w:val="sr-Cyrl-RS"/>
        </w:rPr>
        <w:t>62. Закона о државној управи („Службени гласник РС”, бр. 79/05, 101/07, 95/10, 99/14, 30/18 – др. закон и 47/18)</w:t>
      </w:r>
      <w:r w:rsidR="00612B01">
        <w:rPr>
          <w:lang w:val="sr-Cyrl-RS"/>
        </w:rPr>
        <w:t xml:space="preserve">, члана 43. став 1. Закона о Влади </w:t>
      </w:r>
      <w:r w:rsidR="00612B01" w:rsidRPr="00612B01">
        <w:rPr>
          <w:lang w:val="sr-Cyrl-RS"/>
        </w:rPr>
        <w:t xml:space="preserve">(„Службени гласник РС”, бр. 55/05, 71/05 – исправка, 101/07, 65/08, 16/11, 68/12 – одлука УС, 72/12, 7/14 – </w:t>
      </w:r>
      <w:r w:rsidR="00612B01">
        <w:rPr>
          <w:lang w:val="sr-Cyrl-RS"/>
        </w:rPr>
        <w:t xml:space="preserve">одлука </w:t>
      </w:r>
      <w:r w:rsidR="00612B01" w:rsidRPr="00612B01">
        <w:rPr>
          <w:lang w:val="sr-Cyrl-RS"/>
        </w:rPr>
        <w:t>УС</w:t>
      </w:r>
      <w:r w:rsidR="00B6776A">
        <w:rPr>
          <w:lang w:val="sr-Cyrl-RS"/>
        </w:rPr>
        <w:t>,</w:t>
      </w:r>
      <w:r w:rsidR="00612B01" w:rsidRPr="00612B01">
        <w:rPr>
          <w:lang w:val="sr-Cyrl-RS"/>
        </w:rPr>
        <w:t xml:space="preserve"> 44/14</w:t>
      </w:r>
      <w:r w:rsidR="00B6776A">
        <w:rPr>
          <w:lang w:val="sr-Cyrl-RS"/>
        </w:rPr>
        <w:t xml:space="preserve"> и 30/18 – др. закон</w:t>
      </w:r>
      <w:r w:rsidR="00612B01" w:rsidRPr="00612B01">
        <w:rPr>
          <w:lang w:val="sr-Cyrl-RS"/>
        </w:rPr>
        <w:t>)</w:t>
      </w:r>
      <w:r w:rsidR="00612B01">
        <w:rPr>
          <w:lang w:val="sr-Cyrl-RS"/>
        </w:rPr>
        <w:t xml:space="preserve"> и члана </w:t>
      </w:r>
      <w:r>
        <w:rPr>
          <w:lang w:val="sr-Cyrl-RS"/>
        </w:rPr>
        <w:t>25</w:t>
      </w:r>
      <w:r w:rsidRPr="00053F41">
        <w:rPr>
          <w:lang w:val="sr-Cyrl-RS"/>
        </w:rPr>
        <w:t xml:space="preserve">. </w:t>
      </w:r>
      <w:r>
        <w:rPr>
          <w:lang w:val="sr-Cyrl-RS"/>
        </w:rPr>
        <w:t>став 1. Уредбе о начелима за унутрашње уређење и систематизацију радних места у министарствима, посебним организацијама и службама Владе</w:t>
      </w:r>
      <w:r w:rsidRPr="00053F41">
        <w:rPr>
          <w:lang w:val="sr-Cyrl-RS"/>
        </w:rPr>
        <w:t xml:space="preserve"> („Службени гласник РС”, бр. </w:t>
      </w:r>
      <w:r>
        <w:rPr>
          <w:lang w:val="sr-Cyrl-RS"/>
        </w:rPr>
        <w:t>81/07 – пречишћени текст, 69/08, 98/12</w:t>
      </w:r>
      <w:r w:rsidR="0066511A">
        <w:rPr>
          <w:lang w:val="sr-Cyrl-RS"/>
        </w:rPr>
        <w:t>,</w:t>
      </w:r>
      <w:r>
        <w:rPr>
          <w:lang w:val="sr-Cyrl-RS"/>
        </w:rPr>
        <w:t xml:space="preserve"> 87/13</w:t>
      </w:r>
      <w:r w:rsidR="0066511A">
        <w:rPr>
          <w:lang w:val="sr-Cyrl-RS"/>
        </w:rPr>
        <w:t xml:space="preserve"> и 2/19</w:t>
      </w:r>
      <w:bookmarkStart w:id="0" w:name="_GoBack"/>
      <w:bookmarkEnd w:id="0"/>
      <w:r w:rsidR="009868F2">
        <w:rPr>
          <w:lang w:val="sr-Cyrl-RS"/>
        </w:rPr>
        <w:t>)</w:t>
      </w:r>
      <w:r w:rsidR="00B7508E" w:rsidRPr="008273D3">
        <w:rPr>
          <w:lang w:val="sr-Cyrl-RS"/>
        </w:rPr>
        <w:t xml:space="preserve">, </w:t>
      </w:r>
    </w:p>
    <w:p w:rsidR="00B7508E" w:rsidRDefault="00B7508E" w:rsidP="009B265E">
      <w:pPr>
        <w:pStyle w:val="BodyTextIndent"/>
        <w:spacing w:after="120"/>
        <w:ind w:firstLine="706"/>
        <w:rPr>
          <w:lang w:val="sr-Cyrl-RS"/>
        </w:rPr>
      </w:pPr>
      <w:r w:rsidRPr="008273D3">
        <w:rPr>
          <w:lang w:val="sr-Cyrl-RS"/>
        </w:rPr>
        <w:t>Влада доноси</w:t>
      </w:r>
    </w:p>
    <w:p w:rsidR="00B7508E" w:rsidRPr="008273D3" w:rsidRDefault="00B7508E" w:rsidP="009B265E">
      <w:pPr>
        <w:pStyle w:val="BodyTextIndent"/>
        <w:spacing w:after="120"/>
        <w:ind w:firstLine="0"/>
        <w:jc w:val="center"/>
        <w:rPr>
          <w:lang w:val="sr-Cyrl-RS"/>
        </w:rPr>
      </w:pPr>
      <w:r w:rsidRPr="008273D3">
        <w:rPr>
          <w:lang w:val="sr-Cyrl-RS"/>
        </w:rPr>
        <w:t>ОДЛУКУ</w:t>
      </w:r>
    </w:p>
    <w:p w:rsidR="00B7508E" w:rsidRPr="007A753D" w:rsidRDefault="00B7508E" w:rsidP="009B265E">
      <w:pPr>
        <w:pStyle w:val="BodyTextIndent"/>
        <w:spacing w:after="120"/>
        <w:ind w:firstLine="0"/>
        <w:jc w:val="center"/>
        <w:rPr>
          <w:lang w:val="sr-Cyrl-RS"/>
        </w:rPr>
      </w:pPr>
      <w:r w:rsidRPr="008273D3">
        <w:rPr>
          <w:lang w:val="sr-Cyrl-RS"/>
        </w:rPr>
        <w:t xml:space="preserve">О ОСНИВАЊУ КООРДИНАЦИОНОГ </w:t>
      </w:r>
      <w:r w:rsidR="009868F2">
        <w:rPr>
          <w:lang w:val="sr-Cyrl-RS"/>
        </w:rPr>
        <w:t>ТЕЛА</w:t>
      </w:r>
      <w:r w:rsidRPr="008273D3">
        <w:rPr>
          <w:lang w:val="sr-Cyrl-RS"/>
        </w:rPr>
        <w:t xml:space="preserve"> ЗА </w:t>
      </w:r>
      <w:r w:rsidR="00E818BA" w:rsidRPr="008273D3">
        <w:rPr>
          <w:lang w:val="sr-Cyrl-RS"/>
        </w:rPr>
        <w:t>ПРАЋЕЊЕ</w:t>
      </w:r>
      <w:r w:rsidRPr="008273D3">
        <w:rPr>
          <w:lang w:val="sr-Cyrl-RS"/>
        </w:rPr>
        <w:t xml:space="preserve"> ТОКОВА</w:t>
      </w:r>
      <w:r w:rsidR="00E818BA" w:rsidRPr="008273D3">
        <w:rPr>
          <w:lang w:val="sr-Cyrl-RS"/>
        </w:rPr>
        <w:t xml:space="preserve"> ИЗ ОБЛАСТИ</w:t>
      </w:r>
      <w:r w:rsidRPr="008273D3">
        <w:rPr>
          <w:lang w:val="sr-Cyrl-RS"/>
        </w:rPr>
        <w:t xml:space="preserve"> ЕКОНОМСКИХ МИГ</w:t>
      </w:r>
      <w:r w:rsidR="0059217F" w:rsidRPr="008273D3">
        <w:rPr>
          <w:lang w:val="sr-Cyrl-RS"/>
        </w:rPr>
        <w:t>Р</w:t>
      </w:r>
      <w:r w:rsidRPr="008273D3">
        <w:rPr>
          <w:lang w:val="sr-Cyrl-RS"/>
        </w:rPr>
        <w:t>АЦИЈА У РЕПУБЛИЦИ СРБИЈИ</w:t>
      </w:r>
    </w:p>
    <w:p w:rsidR="00EC2471" w:rsidRPr="008273D3" w:rsidRDefault="00EC2471" w:rsidP="009B265E">
      <w:pPr>
        <w:pStyle w:val="BodyTextIndent"/>
        <w:spacing w:after="120"/>
        <w:ind w:left="720" w:firstLine="0"/>
        <w:rPr>
          <w:szCs w:val="22"/>
          <w:lang w:val="sr-Cyrl-RS"/>
        </w:rPr>
      </w:pPr>
    </w:p>
    <w:p w:rsidR="00B7508E" w:rsidRPr="008273D3" w:rsidRDefault="00C21F08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>
        <w:rPr>
          <w:szCs w:val="22"/>
          <w:lang w:val="sr-Cyrl-RS"/>
        </w:rPr>
        <w:t>Образује се</w:t>
      </w:r>
      <w:r w:rsidR="001D34D7">
        <w:rPr>
          <w:szCs w:val="22"/>
          <w:lang w:val="sr-Cyrl-RS"/>
        </w:rPr>
        <w:t xml:space="preserve"> Координацион</w:t>
      </w:r>
      <w:r w:rsidR="001D34D7">
        <w:rPr>
          <w:szCs w:val="22"/>
          <w:lang w:val="sr-Latn-RS"/>
        </w:rPr>
        <w:t xml:space="preserve">o </w:t>
      </w:r>
      <w:r w:rsidR="001D34D7">
        <w:rPr>
          <w:szCs w:val="22"/>
          <w:lang w:val="sr-Cyrl-RS"/>
        </w:rPr>
        <w:t>тело</w:t>
      </w:r>
      <w:r w:rsidR="00B7508E" w:rsidRPr="008273D3">
        <w:rPr>
          <w:szCs w:val="22"/>
          <w:lang w:val="sr-Cyrl-RS"/>
        </w:rPr>
        <w:t xml:space="preserve"> за </w:t>
      </w:r>
      <w:r w:rsidR="003D762D" w:rsidRPr="008273D3">
        <w:rPr>
          <w:szCs w:val="22"/>
          <w:lang w:val="sr-Cyrl-RS"/>
        </w:rPr>
        <w:t>праћење</w:t>
      </w:r>
      <w:r w:rsidR="00B7508E" w:rsidRPr="008273D3">
        <w:rPr>
          <w:szCs w:val="22"/>
          <w:lang w:val="sr-Cyrl-RS"/>
        </w:rPr>
        <w:t xml:space="preserve"> токова економских миграција у Републици Србији (у даљем тексту: Координацион</w:t>
      </w:r>
      <w:r w:rsidR="001D34D7">
        <w:rPr>
          <w:szCs w:val="22"/>
          <w:lang w:val="sr-Cyrl-RS"/>
        </w:rPr>
        <w:t>о</w:t>
      </w:r>
      <w:r w:rsidR="00B7508E" w:rsidRPr="008273D3">
        <w:rPr>
          <w:szCs w:val="22"/>
          <w:lang w:val="sr-Cyrl-RS"/>
        </w:rPr>
        <w:t xml:space="preserve"> т</w:t>
      </w:r>
      <w:r w:rsidR="001D34D7">
        <w:rPr>
          <w:szCs w:val="22"/>
          <w:lang w:val="sr-Cyrl-RS"/>
        </w:rPr>
        <w:t>ело</w:t>
      </w:r>
      <w:r w:rsidR="00B7508E" w:rsidRPr="008273D3">
        <w:rPr>
          <w:szCs w:val="22"/>
          <w:lang w:val="sr-Cyrl-RS"/>
        </w:rPr>
        <w:t>).</w:t>
      </w:r>
    </w:p>
    <w:p w:rsidR="00B7508E" w:rsidRPr="008273D3" w:rsidRDefault="00B7508E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Координацион</w:t>
      </w:r>
      <w:r w:rsidR="001D34D7">
        <w:rPr>
          <w:szCs w:val="22"/>
          <w:lang w:val="sr-Cyrl-RS"/>
        </w:rPr>
        <w:t>о тело</w:t>
      </w:r>
      <w:r w:rsidRPr="008273D3">
        <w:rPr>
          <w:szCs w:val="22"/>
          <w:lang w:val="sr-Cyrl-RS"/>
        </w:rPr>
        <w:t xml:space="preserve"> </w:t>
      </w:r>
      <w:r w:rsidR="00B6776A">
        <w:rPr>
          <w:szCs w:val="22"/>
          <w:lang w:val="sr-Cyrl-RS"/>
        </w:rPr>
        <w:t>усмерава</w:t>
      </w:r>
      <w:r w:rsidRPr="008273D3">
        <w:rPr>
          <w:szCs w:val="22"/>
          <w:lang w:val="sr-Cyrl-RS"/>
        </w:rPr>
        <w:t xml:space="preserve"> рад органа </w:t>
      </w:r>
      <w:r w:rsidR="008731B0" w:rsidRPr="008273D3">
        <w:rPr>
          <w:szCs w:val="22"/>
          <w:lang w:val="sr-Cyrl-RS"/>
        </w:rPr>
        <w:t>држав</w:t>
      </w:r>
      <w:r w:rsidR="00BB10A8">
        <w:rPr>
          <w:szCs w:val="22"/>
          <w:lang w:val="sr-Cyrl-RS"/>
        </w:rPr>
        <w:t>не управе</w:t>
      </w:r>
      <w:r w:rsidR="008731B0" w:rsidRPr="008273D3">
        <w:rPr>
          <w:szCs w:val="22"/>
          <w:lang w:val="sr-Cyrl-RS"/>
        </w:rPr>
        <w:t xml:space="preserve"> у циљу</w:t>
      </w:r>
      <w:r w:rsidR="002D6889" w:rsidRPr="008273D3">
        <w:rPr>
          <w:szCs w:val="22"/>
          <w:lang w:val="sr-Cyrl-RS"/>
        </w:rPr>
        <w:t xml:space="preserve"> сагледавања стања у области економских миграција и проналажењу решења за унапређење ове области</w:t>
      </w:r>
      <w:r w:rsidR="00975760" w:rsidRPr="008273D3">
        <w:rPr>
          <w:szCs w:val="22"/>
          <w:lang w:val="sr-Cyrl-RS"/>
        </w:rPr>
        <w:t xml:space="preserve">, с циљем превенције даљег одласка </w:t>
      </w:r>
      <w:r w:rsidR="008F3EA4" w:rsidRPr="008273D3">
        <w:rPr>
          <w:szCs w:val="22"/>
          <w:lang w:val="sr-Cyrl-RS"/>
        </w:rPr>
        <w:t xml:space="preserve">грађана Републике Србије </w:t>
      </w:r>
      <w:r w:rsidR="00975760" w:rsidRPr="008273D3">
        <w:rPr>
          <w:szCs w:val="22"/>
          <w:lang w:val="sr-Cyrl-RS"/>
        </w:rPr>
        <w:t>у иностранство и подстицања повратка стручњака из дијаспоре, као и стварања пословног и привредног амбијента за долазак страних стручњака</w:t>
      </w:r>
      <w:r w:rsidR="002D6889" w:rsidRPr="008273D3">
        <w:rPr>
          <w:szCs w:val="22"/>
          <w:lang w:val="sr-Cyrl-RS"/>
        </w:rPr>
        <w:t>.</w:t>
      </w:r>
      <w:r w:rsidR="008F3EA4" w:rsidRPr="008273D3">
        <w:rPr>
          <w:szCs w:val="22"/>
          <w:lang w:val="sr-Cyrl-RS"/>
        </w:rPr>
        <w:t xml:space="preserve"> Поред тога, у де</w:t>
      </w:r>
      <w:r w:rsidR="001D34D7">
        <w:rPr>
          <w:szCs w:val="22"/>
          <w:lang w:val="sr-Cyrl-RS"/>
        </w:rPr>
        <w:t>локругу рада Координационог тела</w:t>
      </w:r>
      <w:r w:rsidR="008F3EA4" w:rsidRPr="008273D3">
        <w:rPr>
          <w:szCs w:val="22"/>
          <w:lang w:val="sr-Cyrl-RS"/>
        </w:rPr>
        <w:t xml:space="preserve"> је и предлагање нових решења у смислу унапређења прописа из области економских миграција.</w:t>
      </w:r>
    </w:p>
    <w:p w:rsidR="002D6889" w:rsidRDefault="002D6889" w:rsidP="009B265E">
      <w:pPr>
        <w:pStyle w:val="BodyTextIndent"/>
        <w:numPr>
          <w:ilvl w:val="1"/>
          <w:numId w:val="1"/>
        </w:numPr>
        <w:spacing w:after="120"/>
        <w:ind w:left="1080" w:firstLine="0"/>
        <w:rPr>
          <w:szCs w:val="22"/>
          <w:lang w:val="sr-Cyrl-RS"/>
        </w:rPr>
      </w:pPr>
      <w:r w:rsidRPr="008273D3">
        <w:rPr>
          <w:szCs w:val="22"/>
          <w:lang w:val="sr-Cyrl-RS"/>
        </w:rPr>
        <w:t>У Координацион</w:t>
      </w:r>
      <w:r w:rsidR="001D34D7">
        <w:rPr>
          <w:szCs w:val="22"/>
          <w:lang w:val="sr-Cyrl-RS"/>
        </w:rPr>
        <w:t>о</w:t>
      </w:r>
      <w:r w:rsidRPr="008273D3">
        <w:rPr>
          <w:szCs w:val="22"/>
          <w:lang w:val="sr-Cyrl-RS"/>
        </w:rPr>
        <w:t xml:space="preserve"> т</w:t>
      </w:r>
      <w:r w:rsidR="001D34D7">
        <w:rPr>
          <w:szCs w:val="22"/>
          <w:lang w:val="sr-Cyrl-RS"/>
        </w:rPr>
        <w:t>ело</w:t>
      </w:r>
      <w:r w:rsidRPr="008273D3">
        <w:rPr>
          <w:szCs w:val="22"/>
          <w:lang w:val="sr-Cyrl-RS"/>
        </w:rPr>
        <w:t xml:space="preserve"> именују се:</w:t>
      </w:r>
    </w:p>
    <w:p w:rsidR="00B7508E" w:rsidRPr="008273D3" w:rsidRDefault="00B7508E" w:rsidP="009B265E">
      <w:pPr>
        <w:pStyle w:val="BodyTextIndent"/>
        <w:numPr>
          <w:ilvl w:val="1"/>
          <w:numId w:val="4"/>
        </w:numPr>
        <w:spacing w:after="120"/>
        <w:ind w:left="-90" w:firstLine="117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Зоран Ђорђевић, министар за рад, запошљавање, борачка и социјална питања, </w:t>
      </w:r>
      <w:r w:rsidR="002D6889" w:rsidRPr="008273D3">
        <w:rPr>
          <w:szCs w:val="22"/>
          <w:lang w:val="sr-Cyrl-RS"/>
        </w:rPr>
        <w:t xml:space="preserve">за </w:t>
      </w:r>
      <w:r w:rsidRPr="008273D3">
        <w:rPr>
          <w:szCs w:val="22"/>
          <w:lang w:val="sr-Cyrl-RS"/>
        </w:rPr>
        <w:t>председник</w:t>
      </w:r>
      <w:r w:rsidR="002D6889" w:rsidRPr="008273D3">
        <w:rPr>
          <w:szCs w:val="22"/>
          <w:lang w:val="sr-Cyrl-RS"/>
        </w:rPr>
        <w:t>а</w:t>
      </w:r>
      <w:r w:rsidRPr="008273D3">
        <w:rPr>
          <w:szCs w:val="22"/>
          <w:lang w:val="sr-Cyrl-RS"/>
        </w:rPr>
        <w:t>;</w:t>
      </w:r>
    </w:p>
    <w:p w:rsidR="00B7508E" w:rsidRPr="008273D3" w:rsidRDefault="00B7508E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Бојана Станић, државни секретар у Министарству за рад, запошљавање, борачка и социјална питања, </w:t>
      </w:r>
      <w:r w:rsidR="002D6889" w:rsidRPr="008273D3">
        <w:rPr>
          <w:szCs w:val="22"/>
          <w:lang w:val="sr-Cyrl-RS"/>
        </w:rPr>
        <w:t xml:space="preserve">за </w:t>
      </w:r>
      <w:r w:rsidRPr="008273D3">
        <w:rPr>
          <w:szCs w:val="22"/>
          <w:lang w:val="sr-Cyrl-RS"/>
        </w:rPr>
        <w:t>заменик</w:t>
      </w:r>
      <w:r w:rsidR="002D6889" w:rsidRPr="008273D3">
        <w:rPr>
          <w:szCs w:val="22"/>
          <w:lang w:val="sr-Cyrl-RS"/>
        </w:rPr>
        <w:t>а</w:t>
      </w:r>
      <w:r w:rsidRPr="008273D3">
        <w:rPr>
          <w:szCs w:val="22"/>
          <w:lang w:val="sr-Cyrl-RS"/>
        </w:rPr>
        <w:t xml:space="preserve"> председника;</w:t>
      </w:r>
    </w:p>
    <w:p w:rsidR="008F3EA4" w:rsidRPr="008273D3" w:rsidRDefault="008F3EA4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Ивана Чикарић, самостални саветник у Министарству за рад, запошљавање, борачка и</w:t>
      </w:r>
      <w:r w:rsidR="00E21BB3" w:rsidRPr="008273D3">
        <w:rPr>
          <w:szCs w:val="22"/>
          <w:lang w:val="sr-Cyrl-RS"/>
        </w:rPr>
        <w:t xml:space="preserve"> социјална питања, за секретара.</w:t>
      </w:r>
    </w:p>
    <w:p w:rsidR="008F3EA4" w:rsidRDefault="008F3EA4" w:rsidP="009B265E">
      <w:pPr>
        <w:pStyle w:val="BodyTextIndent"/>
        <w:numPr>
          <w:ilvl w:val="1"/>
          <w:numId w:val="1"/>
        </w:numPr>
        <w:spacing w:after="120"/>
        <w:ind w:left="144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За чланове Координационог </w:t>
      </w:r>
      <w:r w:rsidR="009868F2">
        <w:rPr>
          <w:szCs w:val="22"/>
          <w:lang w:val="sr-Cyrl-RS"/>
        </w:rPr>
        <w:t>тела</w:t>
      </w:r>
      <w:r w:rsidRPr="008273D3">
        <w:rPr>
          <w:szCs w:val="22"/>
          <w:lang w:val="sr-Cyrl-RS"/>
        </w:rPr>
        <w:t xml:space="preserve"> именују се:</w:t>
      </w:r>
    </w:p>
    <w:p w:rsidR="00E154BF" w:rsidRPr="008273D3" w:rsidRDefault="00E154BF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Синиша Мали, министар финансија, члан;</w:t>
      </w:r>
    </w:p>
    <w:p w:rsidR="00E154BF" w:rsidRPr="008273D3" w:rsidRDefault="00E154BF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Младен Шарчевић, министар просвете, науке и технолошког развоја, члан;</w:t>
      </w:r>
    </w:p>
    <w:p w:rsidR="00E154BF" w:rsidRDefault="00E154BF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Бранко Ружић, министар државне управе и локалне самоуправе, члан;</w:t>
      </w:r>
    </w:p>
    <w:p w:rsidR="0072214B" w:rsidRPr="008273D3" w:rsidRDefault="0072214B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>
        <w:rPr>
          <w:szCs w:val="22"/>
          <w:lang w:val="sr-Cyrl-RS"/>
        </w:rPr>
        <w:t>Горан Кнежевић, министар привреде, члан;</w:t>
      </w:r>
    </w:p>
    <w:p w:rsidR="00E154BF" w:rsidRDefault="00E154BF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Вања Удовичић, министар омладине и спорта, члан;</w:t>
      </w:r>
    </w:p>
    <w:p w:rsidR="003256F8" w:rsidRPr="008273D3" w:rsidRDefault="003256F8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>
        <w:rPr>
          <w:szCs w:val="22"/>
          <w:lang w:val="sr-Cyrl-RS"/>
        </w:rPr>
        <w:t>Славица Ђукић Дејановић, министар без портфеља задужен за демографију и популациону политику, члан;</w:t>
      </w:r>
    </w:p>
    <w:p w:rsidR="008731B0" w:rsidRPr="008273D3" w:rsidRDefault="008731B0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Иван Ђоковић, потпредседник Покрајинске </w:t>
      </w:r>
      <w:r w:rsidR="00B6776A" w:rsidRPr="008273D3">
        <w:rPr>
          <w:szCs w:val="22"/>
          <w:lang w:val="sr-Cyrl-RS"/>
        </w:rPr>
        <w:t xml:space="preserve">владе </w:t>
      </w:r>
      <w:r w:rsidRPr="008273D3">
        <w:rPr>
          <w:szCs w:val="22"/>
          <w:lang w:val="sr-Cyrl-RS"/>
        </w:rPr>
        <w:t>и покрајински секретар за привреду и туризам, члан;</w:t>
      </w:r>
    </w:p>
    <w:p w:rsidR="00B7508E" w:rsidRPr="008273D3" w:rsidRDefault="00B7508E" w:rsidP="009B265E">
      <w:pPr>
        <w:pStyle w:val="BodyTextIndent"/>
        <w:numPr>
          <w:ilvl w:val="0"/>
          <w:numId w:val="6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Вељко Одаловић, </w:t>
      </w:r>
      <w:r w:rsidR="002D6889" w:rsidRPr="008273D3">
        <w:rPr>
          <w:szCs w:val="22"/>
          <w:lang w:val="sr-Cyrl-RS"/>
        </w:rPr>
        <w:t>генерални сек</w:t>
      </w:r>
      <w:r w:rsidRPr="008273D3">
        <w:rPr>
          <w:szCs w:val="22"/>
          <w:lang w:val="sr-Cyrl-RS"/>
        </w:rPr>
        <w:t>р</w:t>
      </w:r>
      <w:r w:rsidR="002D6889" w:rsidRPr="008273D3">
        <w:rPr>
          <w:szCs w:val="22"/>
          <w:lang w:val="sr-Cyrl-RS"/>
        </w:rPr>
        <w:t>е</w:t>
      </w:r>
      <w:r w:rsidRPr="008273D3">
        <w:rPr>
          <w:szCs w:val="22"/>
          <w:lang w:val="sr-Cyrl-RS"/>
        </w:rPr>
        <w:t xml:space="preserve">тар Министарства спољних послова, </w:t>
      </w:r>
      <w:r w:rsidR="002D6889" w:rsidRPr="008273D3">
        <w:rPr>
          <w:szCs w:val="22"/>
          <w:lang w:val="sr-Cyrl-RS"/>
        </w:rPr>
        <w:t>члан</w:t>
      </w:r>
      <w:r w:rsidRPr="008273D3">
        <w:rPr>
          <w:szCs w:val="22"/>
          <w:lang w:val="sr-Cyrl-RS"/>
        </w:rPr>
        <w:t>;</w:t>
      </w:r>
    </w:p>
    <w:p w:rsidR="00C21F08" w:rsidRDefault="00C21F08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>
        <w:rPr>
          <w:szCs w:val="22"/>
          <w:lang w:val="sr-Cyrl-RS"/>
        </w:rPr>
        <w:lastRenderedPageBreak/>
        <w:t xml:space="preserve">Образује се Стручна група </w:t>
      </w:r>
      <w:r w:rsidRPr="008273D3">
        <w:rPr>
          <w:szCs w:val="22"/>
          <w:lang w:val="sr-Cyrl-RS"/>
        </w:rPr>
        <w:t>Координацион</w:t>
      </w:r>
      <w:r>
        <w:rPr>
          <w:szCs w:val="22"/>
          <w:lang w:val="sr-Cyrl-RS"/>
        </w:rPr>
        <w:t>ог тела (у даљем тексту:</w:t>
      </w:r>
      <w:r w:rsidR="00F5652E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Стручна група), са задатком да врши стручне послове у вези са текућим питањима из области економских миграција</w:t>
      </w:r>
      <w:r w:rsidR="0046044A">
        <w:rPr>
          <w:szCs w:val="22"/>
          <w:lang w:val="sr-Cyrl-RS"/>
        </w:rPr>
        <w:t>, предлаже нова решења у смислу унапређења прописа из области економских миграција.</w:t>
      </w:r>
    </w:p>
    <w:p w:rsidR="00C21F08" w:rsidRPr="009B265E" w:rsidRDefault="00C21F08" w:rsidP="009B265E">
      <w:pPr>
        <w:pStyle w:val="BodyTextIndent"/>
        <w:numPr>
          <w:ilvl w:val="1"/>
          <w:numId w:val="1"/>
        </w:numPr>
        <w:spacing w:after="120"/>
        <w:ind w:left="1080" w:firstLine="0"/>
        <w:rPr>
          <w:szCs w:val="22"/>
          <w:lang w:val="sr-Cyrl-RS"/>
        </w:rPr>
      </w:pPr>
      <w:r w:rsidRPr="009B265E">
        <w:rPr>
          <w:szCs w:val="22"/>
          <w:lang w:val="sr-Cyrl-RS"/>
        </w:rPr>
        <w:t>У Стручну групу именују се:</w:t>
      </w:r>
    </w:p>
    <w:p w:rsidR="00C21F08" w:rsidRDefault="00C21F08" w:rsidP="009B265E">
      <w:pPr>
        <w:pStyle w:val="BodyTextIndent"/>
        <w:spacing w:after="120"/>
        <w:ind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1)</w:t>
      </w:r>
      <w:r>
        <w:rPr>
          <w:szCs w:val="22"/>
          <w:lang w:val="sr-Cyrl-RS"/>
        </w:rPr>
        <w:tab/>
      </w:r>
      <w:r w:rsidR="008E1633" w:rsidRPr="008273D3">
        <w:rPr>
          <w:szCs w:val="22"/>
          <w:lang w:val="sr-Cyrl-RS"/>
        </w:rPr>
        <w:t>Слађана Марковић Стојановић, в.д. помоћника директора</w:t>
      </w:r>
      <w:r w:rsidR="00B7508E" w:rsidRPr="008273D3">
        <w:rPr>
          <w:szCs w:val="22"/>
          <w:lang w:val="sr-Cyrl-RS"/>
        </w:rPr>
        <w:t xml:space="preserve">, Канцеларија за Косово и Метохију, </w:t>
      </w:r>
      <w:r w:rsidR="002D6889" w:rsidRPr="008273D3">
        <w:rPr>
          <w:szCs w:val="22"/>
          <w:lang w:val="sr-Cyrl-RS"/>
        </w:rPr>
        <w:t>члан</w:t>
      </w:r>
      <w:r w:rsidR="00B7508E" w:rsidRPr="008273D3">
        <w:rPr>
          <w:szCs w:val="22"/>
          <w:lang w:val="sr-Cyrl-RS"/>
        </w:rPr>
        <w:t>;</w:t>
      </w:r>
    </w:p>
    <w:p w:rsidR="00B7508E" w:rsidRDefault="00C21F08" w:rsidP="009B265E">
      <w:pPr>
        <w:pStyle w:val="BodyTextIndent"/>
        <w:spacing w:after="120"/>
        <w:ind w:firstLine="1080"/>
        <w:rPr>
          <w:szCs w:val="22"/>
          <w:lang w:val="sr-Latn-RS"/>
        </w:rPr>
      </w:pPr>
      <w:r>
        <w:rPr>
          <w:szCs w:val="22"/>
          <w:lang w:val="sr-Cyrl-RS"/>
        </w:rPr>
        <w:t xml:space="preserve">2) </w:t>
      </w:r>
      <w:r w:rsidR="00B7508E" w:rsidRPr="008273D3">
        <w:rPr>
          <w:szCs w:val="22"/>
          <w:lang w:val="sr-Cyrl-RS"/>
        </w:rPr>
        <w:t xml:space="preserve">академик Владимир Бумбаширевић, Српска академија наука и уметности, </w:t>
      </w:r>
      <w:r w:rsidR="002D6889" w:rsidRPr="008273D3">
        <w:rPr>
          <w:szCs w:val="22"/>
          <w:lang w:val="sr-Cyrl-RS"/>
        </w:rPr>
        <w:t>члан</w:t>
      </w:r>
      <w:r w:rsidR="00B7508E" w:rsidRPr="008273D3">
        <w:rPr>
          <w:szCs w:val="22"/>
          <w:lang w:val="sr-Cyrl-RS"/>
        </w:rPr>
        <w:t>;</w:t>
      </w:r>
      <w:r w:rsidR="005F3AA3">
        <w:rPr>
          <w:szCs w:val="22"/>
          <w:lang w:val="sr-Latn-RS"/>
        </w:rPr>
        <w:t xml:space="preserve"> </w:t>
      </w:r>
    </w:p>
    <w:p w:rsidR="00C25375" w:rsidRPr="008273D3" w:rsidRDefault="00C21F08" w:rsidP="009B265E">
      <w:pPr>
        <w:pStyle w:val="BodyTextIndent"/>
        <w:spacing w:after="120"/>
        <w:ind w:left="720" w:firstLine="360"/>
        <w:rPr>
          <w:szCs w:val="22"/>
          <w:lang w:val="sr-Cyrl-RS"/>
        </w:rPr>
      </w:pPr>
      <w:r>
        <w:rPr>
          <w:szCs w:val="22"/>
          <w:lang w:val="sr-Cyrl-RS"/>
        </w:rPr>
        <w:t xml:space="preserve">3) </w:t>
      </w:r>
      <w:r w:rsidR="00C25375" w:rsidRPr="008273D3">
        <w:rPr>
          <w:szCs w:val="22"/>
          <w:lang w:val="sr-Cyrl-RS"/>
        </w:rPr>
        <w:t>проф. др Владимир Гречић, члан;</w:t>
      </w:r>
    </w:p>
    <w:p w:rsidR="00B7508E" w:rsidRDefault="00B7508E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проф. </w:t>
      </w:r>
      <w:r w:rsidR="009B265E">
        <w:rPr>
          <w:szCs w:val="22"/>
          <w:lang w:val="sr-Cyrl-RS"/>
        </w:rPr>
        <w:t xml:space="preserve">др </w:t>
      </w:r>
      <w:r w:rsidRPr="008273D3">
        <w:rPr>
          <w:szCs w:val="22"/>
          <w:lang w:val="sr-Cyrl-RS"/>
        </w:rPr>
        <w:t xml:space="preserve">Горана Крстић, Економски факултет Универзитета у Београду, </w:t>
      </w:r>
      <w:r w:rsidR="000F2368" w:rsidRPr="008273D3">
        <w:rPr>
          <w:szCs w:val="22"/>
          <w:lang w:val="sr-Cyrl-RS"/>
        </w:rPr>
        <w:t>члан</w:t>
      </w:r>
      <w:r w:rsidRPr="008273D3">
        <w:rPr>
          <w:szCs w:val="22"/>
          <w:lang w:val="sr-Cyrl-RS"/>
        </w:rPr>
        <w:t>;</w:t>
      </w:r>
    </w:p>
    <w:p w:rsidR="00B7508E" w:rsidRDefault="00F87075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>др Јелена Жарковић</w:t>
      </w:r>
      <w:r w:rsidR="00B7508E" w:rsidRPr="00C21F08">
        <w:rPr>
          <w:szCs w:val="22"/>
          <w:lang w:val="sr-Cyrl-RS"/>
        </w:rPr>
        <w:t>, Универзитет у Беог</w:t>
      </w:r>
      <w:r w:rsidR="00A306DC" w:rsidRPr="00C21F08">
        <w:rPr>
          <w:szCs w:val="22"/>
          <w:lang w:val="sr-Cyrl-RS"/>
        </w:rPr>
        <w:t>р</w:t>
      </w:r>
      <w:r w:rsidR="00B7508E" w:rsidRPr="00C21F08">
        <w:rPr>
          <w:szCs w:val="22"/>
          <w:lang w:val="sr-Cyrl-RS"/>
        </w:rPr>
        <w:t xml:space="preserve">аду, </w:t>
      </w:r>
      <w:r w:rsidR="000F2368" w:rsidRPr="00C21F08">
        <w:rPr>
          <w:szCs w:val="22"/>
          <w:lang w:val="sr-Cyrl-RS"/>
        </w:rPr>
        <w:t>члан</w:t>
      </w:r>
      <w:r w:rsidR="00B7508E" w:rsidRPr="00C21F08">
        <w:rPr>
          <w:szCs w:val="22"/>
          <w:lang w:val="sr-Cyrl-RS"/>
        </w:rPr>
        <w:t>;</w:t>
      </w:r>
    </w:p>
    <w:p w:rsidR="00820D01" w:rsidRDefault="00820D01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>др Владимир Никитовић, Институт друштвених наука, члан;</w:t>
      </w:r>
    </w:p>
    <w:p w:rsidR="00820D01" w:rsidRDefault="00820D01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др Златко Бодрожић, Филозофски факултет Универзитета у Београду</w:t>
      </w:r>
      <w:r w:rsidR="009B265E">
        <w:rPr>
          <w:szCs w:val="22"/>
          <w:lang w:val="sr-Cyrl-RS"/>
        </w:rPr>
        <w:t>, члан</w:t>
      </w:r>
      <w:r w:rsidRPr="00C21F08">
        <w:rPr>
          <w:szCs w:val="22"/>
          <w:lang w:val="sr-Cyrl-RS"/>
        </w:rPr>
        <w:t>;</w:t>
      </w:r>
      <w:r w:rsidR="005F3AA3" w:rsidRPr="00C21F08">
        <w:rPr>
          <w:szCs w:val="22"/>
          <w:lang w:val="sr-Cyrl-RS"/>
        </w:rPr>
        <w:t xml:space="preserve"> </w:t>
      </w:r>
    </w:p>
    <w:p w:rsidR="000547E3" w:rsidRDefault="000547E3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Душан Петровић, секретар Социјално-економског савета Републике Србије, члан;</w:t>
      </w:r>
    </w:p>
    <w:p w:rsidR="00820D01" w:rsidRDefault="00820D01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lang w:val="sr-Cyrl-RS"/>
        </w:rPr>
        <w:t>Ђорђе Станичић, генерални секретар, Стална конференција градова и општина, члан</w:t>
      </w:r>
      <w:r w:rsidRPr="00C21F08">
        <w:rPr>
          <w:szCs w:val="22"/>
          <w:lang w:val="sr-Cyrl-RS"/>
        </w:rPr>
        <w:t>;</w:t>
      </w:r>
    </w:p>
    <w:p w:rsidR="00820D01" w:rsidRDefault="00820D01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Гордана Бјелобрк, шеф Одсека за демографију, Републички завод за статистику, члан;</w:t>
      </w:r>
    </w:p>
    <w:p w:rsidR="00820D01" w:rsidRDefault="00820D01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Мирјана Ковачевић, руководилац Центра за едукацију, дуално образовање и образовне политике, Привредна комора Србије, члан;</w:t>
      </w:r>
    </w:p>
    <w:p w:rsidR="00B7508E" w:rsidRDefault="00B7508E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 xml:space="preserve">Љубисав Орбовић, председник Савеза самосталних синдиката, </w:t>
      </w:r>
      <w:r w:rsidR="00374C08" w:rsidRPr="00C21F08">
        <w:rPr>
          <w:szCs w:val="22"/>
          <w:lang w:val="sr-Cyrl-RS"/>
        </w:rPr>
        <w:t>члан</w:t>
      </w:r>
      <w:r w:rsidRPr="00C21F08">
        <w:rPr>
          <w:szCs w:val="22"/>
          <w:lang w:val="sr-Cyrl-RS"/>
        </w:rPr>
        <w:t>;</w:t>
      </w:r>
    </w:p>
    <w:p w:rsidR="00B7508E" w:rsidRDefault="00B7508E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 xml:space="preserve">Милош Ненезић, председник Уније послодаваца Србије, </w:t>
      </w:r>
      <w:r w:rsidR="000F2368" w:rsidRPr="00C21F08">
        <w:rPr>
          <w:szCs w:val="22"/>
          <w:lang w:val="sr-Cyrl-RS"/>
        </w:rPr>
        <w:t>члан</w:t>
      </w:r>
      <w:r w:rsidRPr="00C21F08">
        <w:rPr>
          <w:szCs w:val="22"/>
          <w:lang w:val="sr-Cyrl-RS"/>
        </w:rPr>
        <w:t>;</w:t>
      </w:r>
    </w:p>
    <w:p w:rsidR="00B7508E" w:rsidRDefault="00CE35B1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проф. др Томислав Живановић</w:t>
      </w:r>
      <w:r w:rsidR="00B7508E" w:rsidRPr="00C21F08">
        <w:rPr>
          <w:szCs w:val="22"/>
          <w:lang w:val="sr-Cyrl-RS"/>
        </w:rPr>
        <w:t>,</w:t>
      </w:r>
      <w:r w:rsidRPr="00C21F08">
        <w:rPr>
          <w:szCs w:val="22"/>
          <w:lang w:val="sr-Cyrl-RS"/>
        </w:rPr>
        <w:t xml:space="preserve"> потпредс</w:t>
      </w:r>
      <w:r w:rsidR="006D71F0" w:rsidRPr="00C21F08">
        <w:rPr>
          <w:szCs w:val="22"/>
          <w:lang w:val="sr-Cyrl-RS"/>
        </w:rPr>
        <w:t>ед</w:t>
      </w:r>
      <w:r w:rsidRPr="00C21F08">
        <w:rPr>
          <w:szCs w:val="22"/>
          <w:lang w:val="sr-Cyrl-RS"/>
        </w:rPr>
        <w:t xml:space="preserve">ник </w:t>
      </w:r>
      <w:r w:rsidR="00B7508E" w:rsidRPr="00C21F08">
        <w:rPr>
          <w:szCs w:val="22"/>
          <w:lang w:val="sr-Cyrl-RS"/>
        </w:rPr>
        <w:t>УГС „Независност”</w:t>
      </w:r>
      <w:r w:rsidRPr="00C21F08">
        <w:rPr>
          <w:szCs w:val="22"/>
          <w:lang w:val="sr-Cyrl-RS"/>
        </w:rPr>
        <w:t xml:space="preserve"> и председник Гранског синдиката просветних ра</w:t>
      </w:r>
      <w:r w:rsidR="002435CE" w:rsidRPr="00C21F08">
        <w:rPr>
          <w:szCs w:val="22"/>
          <w:lang w:val="sr-Cyrl-RS"/>
        </w:rPr>
        <w:t>д</w:t>
      </w:r>
      <w:r w:rsidRPr="00C21F08">
        <w:rPr>
          <w:szCs w:val="22"/>
          <w:lang w:val="sr-Cyrl-RS"/>
        </w:rPr>
        <w:t>ника Србије</w:t>
      </w:r>
      <w:r w:rsidR="00B7508E" w:rsidRPr="00C21F08">
        <w:rPr>
          <w:szCs w:val="22"/>
          <w:lang w:val="sr-Cyrl-RS"/>
        </w:rPr>
        <w:t xml:space="preserve">, </w:t>
      </w:r>
      <w:r w:rsidR="000F2368" w:rsidRPr="00C21F08">
        <w:rPr>
          <w:szCs w:val="22"/>
          <w:lang w:val="sr-Cyrl-RS"/>
        </w:rPr>
        <w:t>члан</w:t>
      </w:r>
      <w:r w:rsidR="00374C08" w:rsidRPr="00C21F08">
        <w:rPr>
          <w:szCs w:val="22"/>
          <w:lang w:val="sr-Cyrl-RS"/>
        </w:rPr>
        <w:t>;</w:t>
      </w:r>
    </w:p>
    <w:p w:rsidR="00A25B69" w:rsidRDefault="00EC1222" w:rsidP="009B265E">
      <w:pPr>
        <w:pStyle w:val="BodyTextIndent"/>
        <w:numPr>
          <w:ilvl w:val="1"/>
          <w:numId w:val="4"/>
        </w:numPr>
        <w:spacing w:after="120"/>
        <w:ind w:left="0" w:firstLine="1080"/>
        <w:rPr>
          <w:szCs w:val="22"/>
          <w:lang w:val="sr-Cyrl-RS"/>
        </w:rPr>
      </w:pPr>
      <w:r w:rsidRPr="00C21F08">
        <w:rPr>
          <w:szCs w:val="22"/>
          <w:lang w:val="sr-Cyrl-RS"/>
        </w:rPr>
        <w:t>Александар Јаковљевић</w:t>
      </w:r>
      <w:r w:rsidR="00B7508E" w:rsidRPr="00C21F08">
        <w:rPr>
          <w:szCs w:val="22"/>
          <w:lang w:val="sr-Cyrl-RS"/>
        </w:rPr>
        <w:t>,</w:t>
      </w:r>
      <w:r w:rsidR="00157A6F" w:rsidRPr="00C21F08">
        <w:rPr>
          <w:szCs w:val="22"/>
          <w:lang w:val="sr-Cyrl-RS"/>
        </w:rPr>
        <w:t xml:space="preserve"> </w:t>
      </w:r>
      <w:r w:rsidR="00B7508E" w:rsidRPr="00C21F08">
        <w:rPr>
          <w:szCs w:val="22"/>
          <w:lang w:val="sr-Cyrl-RS"/>
        </w:rPr>
        <w:t>Национална алијанса за локални економски развој</w:t>
      </w:r>
      <w:r w:rsidR="000F2368" w:rsidRPr="00C21F08">
        <w:rPr>
          <w:szCs w:val="22"/>
          <w:lang w:val="sr-Cyrl-RS"/>
        </w:rPr>
        <w:t>, члан</w:t>
      </w:r>
      <w:r w:rsidR="000805FE" w:rsidRPr="00C21F08">
        <w:rPr>
          <w:szCs w:val="22"/>
          <w:lang w:val="sr-Cyrl-RS"/>
        </w:rPr>
        <w:t>;</w:t>
      </w:r>
    </w:p>
    <w:p w:rsidR="002372F5" w:rsidRDefault="00A25B69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>Момчило Марић, пр</w:t>
      </w:r>
      <w:r w:rsidR="002372F5" w:rsidRPr="00C21F08">
        <w:rPr>
          <w:szCs w:val="22"/>
          <w:lang w:val="sr-Cyrl-RS"/>
        </w:rPr>
        <w:t>ивредник</w:t>
      </w:r>
      <w:r w:rsidRPr="00C21F08">
        <w:rPr>
          <w:szCs w:val="22"/>
          <w:lang w:val="sr-Cyrl-RS"/>
        </w:rPr>
        <w:t>, члан</w:t>
      </w:r>
      <w:r w:rsidR="002372F5" w:rsidRPr="00C21F08">
        <w:rPr>
          <w:szCs w:val="22"/>
          <w:lang w:val="sr-Cyrl-RS"/>
        </w:rPr>
        <w:t>;</w:t>
      </w:r>
    </w:p>
    <w:p w:rsidR="00B7508E" w:rsidRPr="00C21F08" w:rsidRDefault="002372F5" w:rsidP="009B265E">
      <w:pPr>
        <w:pStyle w:val="BodyTextIndent"/>
        <w:numPr>
          <w:ilvl w:val="1"/>
          <w:numId w:val="4"/>
        </w:numPr>
        <w:spacing w:after="120"/>
        <w:rPr>
          <w:szCs w:val="22"/>
          <w:lang w:val="sr-Cyrl-RS"/>
        </w:rPr>
      </w:pPr>
      <w:r w:rsidRPr="00C21F08">
        <w:rPr>
          <w:szCs w:val="22"/>
          <w:lang w:val="sr-Cyrl-RS"/>
        </w:rPr>
        <w:t>Никола Перић, привредник, члан</w:t>
      </w:r>
      <w:r w:rsidR="00A25B69" w:rsidRPr="00C21F08">
        <w:rPr>
          <w:szCs w:val="22"/>
          <w:lang w:val="sr-Cyrl-RS"/>
        </w:rPr>
        <w:t>.</w:t>
      </w:r>
    </w:p>
    <w:p w:rsidR="00FA6668" w:rsidRDefault="00FA6668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 w:rsidRPr="0046044A">
        <w:rPr>
          <w:szCs w:val="22"/>
          <w:lang w:val="sr-Cyrl-RS"/>
        </w:rPr>
        <w:t>Председник Координационог т</w:t>
      </w:r>
      <w:r w:rsidR="001D34D7" w:rsidRPr="0046044A">
        <w:rPr>
          <w:szCs w:val="22"/>
          <w:lang w:val="sr-Cyrl-RS"/>
        </w:rPr>
        <w:t>ела</w:t>
      </w:r>
      <w:r w:rsidRPr="0046044A">
        <w:rPr>
          <w:szCs w:val="22"/>
          <w:lang w:val="sr-Cyrl-RS"/>
        </w:rPr>
        <w:t xml:space="preserve"> </w:t>
      </w:r>
      <w:r w:rsidR="00515E60" w:rsidRPr="0046044A">
        <w:rPr>
          <w:szCs w:val="22"/>
          <w:lang w:val="sr-Cyrl-RS"/>
        </w:rPr>
        <w:t>руково</w:t>
      </w:r>
      <w:r w:rsidR="0046044A">
        <w:rPr>
          <w:szCs w:val="22"/>
          <w:lang w:val="sr-Cyrl-RS"/>
        </w:rPr>
        <w:t xml:space="preserve">ди његовим радом, усклађује рад </w:t>
      </w:r>
      <w:r w:rsidR="00515E60" w:rsidRPr="0046044A">
        <w:rPr>
          <w:szCs w:val="22"/>
          <w:lang w:val="sr-Cyrl-RS"/>
        </w:rPr>
        <w:t xml:space="preserve">чланова, сазива и води састанке </w:t>
      </w:r>
      <w:r w:rsidR="001D34D7" w:rsidRPr="0046044A">
        <w:rPr>
          <w:szCs w:val="22"/>
          <w:lang w:val="sr-Cyrl-RS"/>
        </w:rPr>
        <w:t>Координационог тела</w:t>
      </w:r>
      <w:r w:rsidRPr="0046044A">
        <w:rPr>
          <w:szCs w:val="22"/>
          <w:lang w:val="sr-Cyrl-RS"/>
        </w:rPr>
        <w:t>.</w:t>
      </w:r>
    </w:p>
    <w:p w:rsidR="00515E60" w:rsidRPr="008273D3" w:rsidRDefault="00515E60" w:rsidP="009B265E">
      <w:pPr>
        <w:pStyle w:val="BodyTextIndent"/>
        <w:spacing w:after="120"/>
        <w:ind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Остали чланови Владе, представници других државних органа, институција, као и других организација могу присуствовати седницама и учествовати у раду Координационог т</w:t>
      </w:r>
      <w:r w:rsidR="001D34D7">
        <w:rPr>
          <w:szCs w:val="22"/>
          <w:lang w:val="sr-Cyrl-RS"/>
        </w:rPr>
        <w:t>ела</w:t>
      </w:r>
      <w:r w:rsidRPr="008273D3">
        <w:rPr>
          <w:szCs w:val="22"/>
          <w:lang w:val="sr-Cyrl-RS"/>
        </w:rPr>
        <w:t>, уколико се расправља о темама из њихове надлежности.</w:t>
      </w:r>
    </w:p>
    <w:p w:rsidR="00737AAF" w:rsidRPr="008273D3" w:rsidRDefault="005F1902" w:rsidP="009B265E">
      <w:pPr>
        <w:pStyle w:val="BodyTextIndent"/>
        <w:spacing w:after="120"/>
        <w:ind w:firstLine="1080"/>
        <w:rPr>
          <w:szCs w:val="22"/>
          <w:lang w:val="sr-Cyrl-RS"/>
        </w:rPr>
      </w:pPr>
      <w:r w:rsidRPr="008273D3">
        <w:rPr>
          <w:szCs w:val="22"/>
          <w:lang w:val="sr-Cyrl-RS"/>
        </w:rPr>
        <w:t>Члан</w:t>
      </w:r>
      <w:r w:rsidR="00737AAF" w:rsidRPr="008273D3">
        <w:rPr>
          <w:szCs w:val="22"/>
          <w:lang w:val="sr-Cyrl-RS"/>
        </w:rPr>
        <w:t xml:space="preserve"> К</w:t>
      </w:r>
      <w:r w:rsidR="001D34D7">
        <w:rPr>
          <w:szCs w:val="22"/>
          <w:lang w:val="sr-Cyrl-RS"/>
        </w:rPr>
        <w:t>оординационог тела</w:t>
      </w:r>
      <w:r w:rsidRPr="008273D3">
        <w:rPr>
          <w:szCs w:val="22"/>
          <w:lang w:val="sr-Cyrl-RS"/>
        </w:rPr>
        <w:t xml:space="preserve"> који обавља функцију министра може</w:t>
      </w:r>
      <w:r w:rsidR="00737AAF" w:rsidRPr="008273D3">
        <w:rPr>
          <w:szCs w:val="22"/>
          <w:lang w:val="sr-Cyrl-RS"/>
        </w:rPr>
        <w:t xml:space="preserve"> овластити </w:t>
      </w:r>
      <w:r w:rsidR="008E6635" w:rsidRPr="008273D3">
        <w:rPr>
          <w:szCs w:val="22"/>
          <w:lang w:val="sr-Cyrl-RS"/>
        </w:rPr>
        <w:t>државног секратара или</w:t>
      </w:r>
      <w:r w:rsidR="00E63B08" w:rsidRPr="008273D3">
        <w:rPr>
          <w:szCs w:val="22"/>
          <w:lang w:val="sr-Cyrl-RS"/>
        </w:rPr>
        <w:t xml:space="preserve"> државног службеника на положа</w:t>
      </w:r>
      <w:r w:rsidR="008E6635" w:rsidRPr="008273D3">
        <w:rPr>
          <w:szCs w:val="22"/>
          <w:lang w:val="sr-Cyrl-RS"/>
        </w:rPr>
        <w:t>ју</w:t>
      </w:r>
      <w:r w:rsidRPr="008273D3">
        <w:rPr>
          <w:szCs w:val="22"/>
          <w:lang w:val="sr-Cyrl-RS"/>
        </w:rPr>
        <w:t xml:space="preserve"> да га мења</w:t>
      </w:r>
      <w:r w:rsidR="00737AAF" w:rsidRPr="008273D3">
        <w:rPr>
          <w:szCs w:val="22"/>
          <w:lang w:val="sr-Cyrl-RS"/>
        </w:rPr>
        <w:t xml:space="preserve"> у случају спречености</w:t>
      </w:r>
      <w:r w:rsidR="00DA0ABB" w:rsidRPr="008273D3">
        <w:rPr>
          <w:szCs w:val="22"/>
          <w:lang w:val="sr-Cyrl-RS"/>
        </w:rPr>
        <w:t xml:space="preserve"> или одсуства</w:t>
      </w:r>
      <w:r w:rsidR="001D34D7">
        <w:rPr>
          <w:szCs w:val="22"/>
          <w:lang w:val="sr-Cyrl-RS"/>
        </w:rPr>
        <w:t xml:space="preserve"> на састанку К</w:t>
      </w:r>
      <w:r w:rsidR="009B265E">
        <w:rPr>
          <w:szCs w:val="22"/>
          <w:lang w:val="sr-Cyrl-RS"/>
        </w:rPr>
        <w:t>о</w:t>
      </w:r>
      <w:r w:rsidR="001D34D7">
        <w:rPr>
          <w:szCs w:val="22"/>
          <w:lang w:val="sr-Cyrl-RS"/>
        </w:rPr>
        <w:t>ординационог тела</w:t>
      </w:r>
      <w:r w:rsidR="00E63B08" w:rsidRPr="008273D3">
        <w:rPr>
          <w:szCs w:val="22"/>
          <w:lang w:val="sr-Cyrl-RS"/>
        </w:rPr>
        <w:t xml:space="preserve"> са правом одлучивања.</w:t>
      </w:r>
    </w:p>
    <w:p w:rsidR="009B265E" w:rsidRDefault="00261A66" w:rsidP="009B265E">
      <w:pPr>
        <w:pStyle w:val="BodyTextIndent"/>
        <w:spacing w:after="120"/>
        <w:ind w:firstLine="1080"/>
        <w:rPr>
          <w:szCs w:val="22"/>
          <w:lang w:val="sr-Cyrl-RS"/>
        </w:rPr>
      </w:pPr>
      <w:r>
        <w:rPr>
          <w:szCs w:val="22"/>
          <w:lang w:val="sr-Cyrl-RS"/>
        </w:rPr>
        <w:t>Координацион</w:t>
      </w:r>
      <w:r>
        <w:rPr>
          <w:szCs w:val="22"/>
          <w:lang w:val="sr-Latn-RS"/>
        </w:rPr>
        <w:t>o</w:t>
      </w:r>
      <w:r w:rsidR="00515E60" w:rsidRPr="008273D3">
        <w:rPr>
          <w:szCs w:val="22"/>
          <w:lang w:val="sr-Cyrl-RS"/>
        </w:rPr>
        <w:t xml:space="preserve"> т</w:t>
      </w:r>
      <w:r>
        <w:rPr>
          <w:szCs w:val="22"/>
          <w:lang w:val="sr-Cyrl-RS"/>
        </w:rPr>
        <w:t>eло</w:t>
      </w:r>
      <w:r w:rsidR="00515E60" w:rsidRPr="008273D3">
        <w:rPr>
          <w:szCs w:val="22"/>
          <w:lang w:val="sr-Cyrl-RS"/>
        </w:rPr>
        <w:t xml:space="preserve"> подноси извештај </w:t>
      </w:r>
      <w:r>
        <w:rPr>
          <w:szCs w:val="22"/>
          <w:lang w:val="sr-Cyrl-RS"/>
        </w:rPr>
        <w:t>о свом раду Влади сваких 90 дана.</w:t>
      </w:r>
    </w:p>
    <w:p w:rsidR="00EB57A2" w:rsidRDefault="00EB57A2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>
        <w:rPr>
          <w:szCs w:val="22"/>
          <w:lang w:val="sr-Cyrl-RS"/>
        </w:rPr>
        <w:lastRenderedPageBreak/>
        <w:t>Коорд</w:t>
      </w:r>
      <w:r w:rsidRPr="0046044A">
        <w:rPr>
          <w:szCs w:val="22"/>
          <w:lang w:val="sr-Cyrl-RS"/>
        </w:rPr>
        <w:t>инацион</w:t>
      </w:r>
      <w:r>
        <w:rPr>
          <w:szCs w:val="22"/>
          <w:lang w:val="en-US"/>
        </w:rPr>
        <w:t>o</w:t>
      </w:r>
      <w:r w:rsidRPr="0046044A">
        <w:rPr>
          <w:szCs w:val="22"/>
          <w:lang w:val="sr-Cyrl-RS"/>
        </w:rPr>
        <w:t xml:space="preserve"> тело састаје се  једном у два месеца и по потреби</w:t>
      </w:r>
    </w:p>
    <w:p w:rsidR="00975760" w:rsidRDefault="00975760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 w:rsidRPr="0046044A">
        <w:rPr>
          <w:szCs w:val="22"/>
          <w:lang w:val="sr-Cyrl-RS"/>
        </w:rPr>
        <w:t>Стручну и административно-тех</w:t>
      </w:r>
      <w:r w:rsidR="00DA7ED4" w:rsidRPr="0046044A">
        <w:rPr>
          <w:szCs w:val="22"/>
          <w:lang w:val="sr-Cyrl-RS"/>
        </w:rPr>
        <w:t>ничку подршку раду Координационог</w:t>
      </w:r>
      <w:r w:rsidRPr="0046044A">
        <w:rPr>
          <w:szCs w:val="22"/>
          <w:lang w:val="sr-Cyrl-RS"/>
        </w:rPr>
        <w:t xml:space="preserve"> т</w:t>
      </w:r>
      <w:r w:rsidR="00DA7ED4" w:rsidRPr="0046044A">
        <w:rPr>
          <w:szCs w:val="22"/>
          <w:lang w:val="sr-Cyrl-RS"/>
        </w:rPr>
        <w:t>ела</w:t>
      </w:r>
      <w:r w:rsidRPr="0046044A">
        <w:rPr>
          <w:szCs w:val="22"/>
          <w:lang w:val="sr-Cyrl-RS"/>
        </w:rPr>
        <w:t xml:space="preserve"> пружа министарство надлежно за послове запошљавања.</w:t>
      </w:r>
    </w:p>
    <w:p w:rsidR="00E818BA" w:rsidRPr="0046044A" w:rsidRDefault="00E818BA" w:rsidP="009B265E">
      <w:pPr>
        <w:pStyle w:val="BodyTextIndent"/>
        <w:numPr>
          <w:ilvl w:val="1"/>
          <w:numId w:val="1"/>
        </w:numPr>
        <w:spacing w:after="120"/>
        <w:ind w:left="0" w:firstLine="1080"/>
        <w:rPr>
          <w:szCs w:val="22"/>
          <w:lang w:val="sr-Cyrl-RS"/>
        </w:rPr>
      </w:pPr>
      <w:r w:rsidRPr="0046044A">
        <w:rPr>
          <w:szCs w:val="22"/>
          <w:lang w:val="sr-Cyrl-RS"/>
        </w:rPr>
        <w:t>Oвa oдлукa ступa нa снaгу oсмoг дaнa oд дaнa oбjaвљивaњa у „Службeнoм глaснику Рeпубликe Србиje”.</w:t>
      </w:r>
    </w:p>
    <w:p w:rsidR="005C4C9D" w:rsidRDefault="005C4C9D" w:rsidP="009B265E">
      <w:pPr>
        <w:pStyle w:val="BodyTextIndent"/>
        <w:spacing w:after="120"/>
        <w:ind w:firstLine="0"/>
        <w:rPr>
          <w:szCs w:val="22"/>
          <w:lang w:val="sr-Cyrl-RS"/>
        </w:rPr>
      </w:pPr>
    </w:p>
    <w:p w:rsidR="00975760" w:rsidRPr="008273D3" w:rsidRDefault="00975760" w:rsidP="009B265E">
      <w:pPr>
        <w:pStyle w:val="BodyTextIndent"/>
        <w:spacing w:after="120"/>
        <w:ind w:firstLine="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05 Број: </w:t>
      </w:r>
      <w:r w:rsidR="009B265E">
        <w:rPr>
          <w:szCs w:val="22"/>
          <w:lang w:val="sr-Cyrl-RS"/>
        </w:rPr>
        <w:t>02-764/</w:t>
      </w:r>
      <w:r w:rsidRPr="008273D3">
        <w:rPr>
          <w:szCs w:val="22"/>
          <w:lang w:val="sr-Cyrl-RS"/>
        </w:rPr>
        <w:t>2019</w:t>
      </w:r>
      <w:r w:rsidR="009B265E">
        <w:rPr>
          <w:szCs w:val="22"/>
          <w:lang w:val="sr-Cyrl-RS"/>
        </w:rPr>
        <w:t>-4</w:t>
      </w:r>
    </w:p>
    <w:p w:rsidR="00975760" w:rsidRPr="008273D3" w:rsidRDefault="00975760" w:rsidP="009B265E">
      <w:pPr>
        <w:pStyle w:val="BodyTextIndent"/>
        <w:spacing w:after="120"/>
        <w:ind w:firstLine="0"/>
        <w:rPr>
          <w:szCs w:val="22"/>
          <w:lang w:val="sr-Cyrl-RS"/>
        </w:rPr>
      </w:pPr>
      <w:r w:rsidRPr="008273D3">
        <w:rPr>
          <w:szCs w:val="22"/>
          <w:lang w:val="sr-Cyrl-RS"/>
        </w:rPr>
        <w:t xml:space="preserve">У Београду, </w:t>
      </w:r>
      <w:r w:rsidR="009B265E">
        <w:rPr>
          <w:szCs w:val="22"/>
          <w:lang w:val="sr-Cyrl-RS"/>
        </w:rPr>
        <w:t>31</w:t>
      </w:r>
      <w:r w:rsidRPr="008273D3">
        <w:rPr>
          <w:szCs w:val="22"/>
          <w:lang w:val="sr-Cyrl-RS"/>
        </w:rPr>
        <w:t>. јануара 2019. године</w:t>
      </w:r>
    </w:p>
    <w:p w:rsidR="00975760" w:rsidRPr="008273D3" w:rsidRDefault="00975760" w:rsidP="009B265E">
      <w:pPr>
        <w:pStyle w:val="BodyTextIndent"/>
        <w:spacing w:after="120"/>
        <w:ind w:firstLine="0"/>
        <w:rPr>
          <w:szCs w:val="22"/>
          <w:lang w:val="sr-Cyrl-RS"/>
        </w:rPr>
      </w:pPr>
    </w:p>
    <w:p w:rsidR="003256F8" w:rsidRDefault="00433513" w:rsidP="009B265E">
      <w:pPr>
        <w:pStyle w:val="BodyTextIndent"/>
        <w:spacing w:after="120"/>
        <w:ind w:firstLine="0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                                           </w:t>
      </w:r>
      <w:r w:rsidR="00975760" w:rsidRPr="008273D3">
        <w:rPr>
          <w:szCs w:val="22"/>
          <w:lang w:val="sr-Cyrl-RS"/>
        </w:rPr>
        <w:t>В</w:t>
      </w:r>
      <w:r w:rsidR="00EB57A2">
        <w:rPr>
          <w:szCs w:val="22"/>
          <w:lang w:val="sr-Cyrl-RS"/>
        </w:rPr>
        <w:t xml:space="preserve"> </w:t>
      </w:r>
      <w:r w:rsidR="00975760" w:rsidRPr="008273D3">
        <w:rPr>
          <w:szCs w:val="22"/>
          <w:lang w:val="sr-Cyrl-RS"/>
        </w:rPr>
        <w:t>Л</w:t>
      </w:r>
      <w:r w:rsidR="00EB57A2">
        <w:rPr>
          <w:szCs w:val="22"/>
          <w:lang w:val="sr-Cyrl-RS"/>
        </w:rPr>
        <w:t xml:space="preserve"> </w:t>
      </w:r>
      <w:r w:rsidR="00975760" w:rsidRPr="008273D3">
        <w:rPr>
          <w:szCs w:val="22"/>
          <w:lang w:val="sr-Cyrl-RS"/>
        </w:rPr>
        <w:t>А</w:t>
      </w:r>
      <w:r w:rsidR="00EB57A2">
        <w:rPr>
          <w:szCs w:val="22"/>
          <w:lang w:val="sr-Cyrl-RS"/>
        </w:rPr>
        <w:t xml:space="preserve"> </w:t>
      </w:r>
      <w:r w:rsidR="00975760" w:rsidRPr="008273D3">
        <w:rPr>
          <w:szCs w:val="22"/>
          <w:lang w:val="sr-Cyrl-RS"/>
        </w:rPr>
        <w:t>Д</w:t>
      </w:r>
      <w:r w:rsidR="00EB57A2">
        <w:rPr>
          <w:szCs w:val="22"/>
          <w:lang w:val="sr-Cyrl-RS"/>
        </w:rPr>
        <w:t xml:space="preserve"> </w:t>
      </w:r>
      <w:r w:rsidR="00975760" w:rsidRPr="008273D3">
        <w:rPr>
          <w:szCs w:val="22"/>
          <w:lang w:val="sr-Cyrl-RS"/>
        </w:rPr>
        <w:t xml:space="preserve">А                                   </w:t>
      </w:r>
    </w:p>
    <w:p w:rsidR="00975760" w:rsidRPr="008273D3" w:rsidRDefault="003256F8" w:rsidP="009B265E">
      <w:pPr>
        <w:pStyle w:val="BodyTextIndent"/>
        <w:spacing w:after="120"/>
        <w:ind w:firstLine="0"/>
        <w:jc w:val="center"/>
        <w:rPr>
          <w:szCs w:val="22"/>
          <w:lang w:val="sr-Cyrl-RS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</w:t>
      </w:r>
      <w:r w:rsidR="00975760" w:rsidRPr="008273D3">
        <w:rPr>
          <w:szCs w:val="22"/>
          <w:lang w:val="sr-Cyrl-RS"/>
        </w:rPr>
        <w:t>ПРЕДСЕДНИК</w:t>
      </w:r>
    </w:p>
    <w:p w:rsidR="003256F8" w:rsidRDefault="00433513" w:rsidP="009B265E">
      <w:pPr>
        <w:pStyle w:val="BodyTextIndent"/>
        <w:spacing w:after="120"/>
        <w:ind w:firstLine="0"/>
        <w:jc w:val="center"/>
        <w:rPr>
          <w:szCs w:val="22"/>
          <w:lang w:val="sr-Cyrl-RS"/>
        </w:rPr>
      </w:pPr>
      <w:r>
        <w:rPr>
          <w:szCs w:val="22"/>
          <w:lang w:val="sr-Cyrl-RS"/>
        </w:rPr>
        <w:t xml:space="preserve">                                                                                                               </w:t>
      </w:r>
    </w:p>
    <w:p w:rsidR="009868F2" w:rsidRPr="00433513" w:rsidRDefault="003256F8" w:rsidP="009B265E">
      <w:pPr>
        <w:pStyle w:val="BodyTextIndent"/>
        <w:spacing w:after="120"/>
        <w:ind w:firstLine="0"/>
        <w:rPr>
          <w:szCs w:val="22"/>
          <w:lang w:val="sr-Cyrl-RS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    </w:t>
      </w:r>
      <w:r w:rsidR="00433513" w:rsidRPr="00433513">
        <w:rPr>
          <w:szCs w:val="22"/>
          <w:lang w:val="sr-Cyrl-RS"/>
        </w:rPr>
        <w:t>Ана Брнабић</w:t>
      </w:r>
    </w:p>
    <w:sectPr w:rsidR="009868F2" w:rsidRPr="00433513" w:rsidSect="0049009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CD1"/>
    <w:multiLevelType w:val="hybridMultilevel"/>
    <w:tmpl w:val="47C4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AE8260E">
      <w:start w:val="1"/>
      <w:numFmt w:val="decimal"/>
      <w:lvlText w:val="%2."/>
      <w:lvlJc w:val="left"/>
      <w:pPr>
        <w:ind w:left="12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1A91"/>
    <w:multiLevelType w:val="hybridMultilevel"/>
    <w:tmpl w:val="91500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4C1"/>
    <w:multiLevelType w:val="hybridMultilevel"/>
    <w:tmpl w:val="1378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81D"/>
    <w:multiLevelType w:val="hybridMultilevel"/>
    <w:tmpl w:val="9DB82C96"/>
    <w:lvl w:ilvl="0" w:tplc="81D8B8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1F7"/>
    <w:multiLevelType w:val="hybridMultilevel"/>
    <w:tmpl w:val="51860BE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DA6EA9"/>
    <w:multiLevelType w:val="hybridMultilevel"/>
    <w:tmpl w:val="48AA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40B9A"/>
    <w:multiLevelType w:val="hybridMultilevel"/>
    <w:tmpl w:val="143CBF8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9B4061"/>
    <w:multiLevelType w:val="hybridMultilevel"/>
    <w:tmpl w:val="C1D247C8"/>
    <w:lvl w:ilvl="0" w:tplc="D81C621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649DD"/>
    <w:multiLevelType w:val="hybridMultilevel"/>
    <w:tmpl w:val="AB36E43C"/>
    <w:lvl w:ilvl="0" w:tplc="81D8B81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8B"/>
    <w:rsid w:val="000155B8"/>
    <w:rsid w:val="00046DE4"/>
    <w:rsid w:val="000547E3"/>
    <w:rsid w:val="00056997"/>
    <w:rsid w:val="000571B9"/>
    <w:rsid w:val="000805FE"/>
    <w:rsid w:val="0008228B"/>
    <w:rsid w:val="000B1C99"/>
    <w:rsid w:val="000D40C4"/>
    <w:rsid w:val="000F1950"/>
    <w:rsid w:val="000F2368"/>
    <w:rsid w:val="00157A6F"/>
    <w:rsid w:val="001A5698"/>
    <w:rsid w:val="001D34D7"/>
    <w:rsid w:val="002372F5"/>
    <w:rsid w:val="002435CE"/>
    <w:rsid w:val="00261A66"/>
    <w:rsid w:val="002648B6"/>
    <w:rsid w:val="002D07F9"/>
    <w:rsid w:val="002D6889"/>
    <w:rsid w:val="00300099"/>
    <w:rsid w:val="00324CB8"/>
    <w:rsid w:val="003256F8"/>
    <w:rsid w:val="003433F1"/>
    <w:rsid w:val="00374C08"/>
    <w:rsid w:val="00387DAA"/>
    <w:rsid w:val="00394150"/>
    <w:rsid w:val="00395A67"/>
    <w:rsid w:val="003A1B98"/>
    <w:rsid w:val="003C3F33"/>
    <w:rsid w:val="003D762D"/>
    <w:rsid w:val="00416F02"/>
    <w:rsid w:val="00433513"/>
    <w:rsid w:val="0045037F"/>
    <w:rsid w:val="0046044A"/>
    <w:rsid w:val="004D6F63"/>
    <w:rsid w:val="004E1B5F"/>
    <w:rsid w:val="00512F7A"/>
    <w:rsid w:val="005155EA"/>
    <w:rsid w:val="00515E60"/>
    <w:rsid w:val="0054530E"/>
    <w:rsid w:val="00571165"/>
    <w:rsid w:val="00571D35"/>
    <w:rsid w:val="0057300F"/>
    <w:rsid w:val="00573A7F"/>
    <w:rsid w:val="0059217F"/>
    <w:rsid w:val="005B3212"/>
    <w:rsid w:val="005C4C9D"/>
    <w:rsid w:val="005E0309"/>
    <w:rsid w:val="005F1902"/>
    <w:rsid w:val="005F3AA3"/>
    <w:rsid w:val="00606F1F"/>
    <w:rsid w:val="00607B58"/>
    <w:rsid w:val="00612B01"/>
    <w:rsid w:val="00656561"/>
    <w:rsid w:val="0066346D"/>
    <w:rsid w:val="0066511A"/>
    <w:rsid w:val="006D71F0"/>
    <w:rsid w:val="006E25B0"/>
    <w:rsid w:val="00713FB0"/>
    <w:rsid w:val="00716049"/>
    <w:rsid w:val="0072214B"/>
    <w:rsid w:val="00737AAF"/>
    <w:rsid w:val="00776F73"/>
    <w:rsid w:val="007907AA"/>
    <w:rsid w:val="00791430"/>
    <w:rsid w:val="007A753D"/>
    <w:rsid w:val="007B0BAB"/>
    <w:rsid w:val="00810067"/>
    <w:rsid w:val="00820D01"/>
    <w:rsid w:val="008273D3"/>
    <w:rsid w:val="00832B4C"/>
    <w:rsid w:val="008731B0"/>
    <w:rsid w:val="008779E4"/>
    <w:rsid w:val="008D5BA0"/>
    <w:rsid w:val="008E1633"/>
    <w:rsid w:val="008E6635"/>
    <w:rsid w:val="008F3EA4"/>
    <w:rsid w:val="009149AC"/>
    <w:rsid w:val="00967718"/>
    <w:rsid w:val="00975760"/>
    <w:rsid w:val="009868F2"/>
    <w:rsid w:val="009944C7"/>
    <w:rsid w:val="0099538C"/>
    <w:rsid w:val="009B265E"/>
    <w:rsid w:val="00A25B69"/>
    <w:rsid w:val="00A306DC"/>
    <w:rsid w:val="00A7315A"/>
    <w:rsid w:val="00A77747"/>
    <w:rsid w:val="00A85823"/>
    <w:rsid w:val="00A85A9B"/>
    <w:rsid w:val="00B40A6A"/>
    <w:rsid w:val="00B6776A"/>
    <w:rsid w:val="00B7238B"/>
    <w:rsid w:val="00B7508E"/>
    <w:rsid w:val="00B94513"/>
    <w:rsid w:val="00BB10A8"/>
    <w:rsid w:val="00BD2781"/>
    <w:rsid w:val="00C21F08"/>
    <w:rsid w:val="00C25375"/>
    <w:rsid w:val="00C46E49"/>
    <w:rsid w:val="00C52890"/>
    <w:rsid w:val="00CA7E6E"/>
    <w:rsid w:val="00CE35B1"/>
    <w:rsid w:val="00CF6CC4"/>
    <w:rsid w:val="00D178E7"/>
    <w:rsid w:val="00D21192"/>
    <w:rsid w:val="00D23576"/>
    <w:rsid w:val="00D349F2"/>
    <w:rsid w:val="00D5138B"/>
    <w:rsid w:val="00D76C88"/>
    <w:rsid w:val="00DA0ABB"/>
    <w:rsid w:val="00DA2A8A"/>
    <w:rsid w:val="00DA3782"/>
    <w:rsid w:val="00DA7ED4"/>
    <w:rsid w:val="00DC7327"/>
    <w:rsid w:val="00DD4426"/>
    <w:rsid w:val="00DE0E1C"/>
    <w:rsid w:val="00DE4595"/>
    <w:rsid w:val="00DE5CBB"/>
    <w:rsid w:val="00DF35D0"/>
    <w:rsid w:val="00E14439"/>
    <w:rsid w:val="00E154BF"/>
    <w:rsid w:val="00E21BB3"/>
    <w:rsid w:val="00E43279"/>
    <w:rsid w:val="00E63B08"/>
    <w:rsid w:val="00E714C9"/>
    <w:rsid w:val="00E818BA"/>
    <w:rsid w:val="00EB57A2"/>
    <w:rsid w:val="00EB5EF7"/>
    <w:rsid w:val="00EC1222"/>
    <w:rsid w:val="00EC1390"/>
    <w:rsid w:val="00EC2471"/>
    <w:rsid w:val="00EE44A1"/>
    <w:rsid w:val="00F07A9A"/>
    <w:rsid w:val="00F1080A"/>
    <w:rsid w:val="00F24B83"/>
    <w:rsid w:val="00F5652E"/>
    <w:rsid w:val="00F87075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E762"/>
  <w15:chartTrackingRefBased/>
  <w15:docId w15:val="{6B029E04-85C3-498C-80B2-2C58C6C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7508E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508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975760"/>
    <w:pPr>
      <w:spacing w:before="100" w:beforeAutospacing="1" w:after="100" w:afterAutospacing="1"/>
    </w:pPr>
    <w:rPr>
      <w:lang w:val="en-US"/>
    </w:rPr>
  </w:style>
  <w:style w:type="paragraph" w:customStyle="1" w:styleId="potpis">
    <w:name w:val="potpis"/>
    <w:basedOn w:val="Normal"/>
    <w:rsid w:val="00975760"/>
    <w:pPr>
      <w:spacing w:after="150"/>
    </w:pPr>
    <w:rPr>
      <w:lang w:val="en-US"/>
    </w:rPr>
  </w:style>
  <w:style w:type="character" w:customStyle="1" w:styleId="bold">
    <w:name w:val="bold"/>
    <w:basedOn w:val="DefaultParagraphFont"/>
    <w:rsid w:val="00975760"/>
  </w:style>
  <w:style w:type="paragraph" w:customStyle="1" w:styleId="1tekst">
    <w:name w:val="_1tekst"/>
    <w:basedOn w:val="Normal"/>
    <w:rsid w:val="000F1950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14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30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EC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1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Denčić</dc:creator>
  <cp:keywords/>
  <dc:description/>
  <cp:lastModifiedBy>Katarina Denčić</cp:lastModifiedBy>
  <cp:revision>5</cp:revision>
  <cp:lastPrinted>2019-01-31T06:45:00Z</cp:lastPrinted>
  <dcterms:created xsi:type="dcterms:W3CDTF">2019-02-01T08:43:00Z</dcterms:created>
  <dcterms:modified xsi:type="dcterms:W3CDTF">2019-02-01T08:52:00Z</dcterms:modified>
</cp:coreProperties>
</file>